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C706" w14:textId="77777777" w:rsidR="00374B40" w:rsidRPr="005C0F7D" w:rsidRDefault="00374B40" w:rsidP="00374B40">
      <w:pPr>
        <w:spacing w:after="0" w:line="240" w:lineRule="auto"/>
        <w:rPr>
          <w:rFonts w:ascii="Times New Roman" w:eastAsia="Calibri" w:hAnsi="Times New Roman" w:cs="Times New Roman"/>
          <w:b/>
        </w:rPr>
      </w:pPr>
      <w:r w:rsidRPr="005C0F7D">
        <w:rPr>
          <w:rFonts w:ascii="Times New Roman" w:eastAsia="Calibri" w:hAnsi="Times New Roman" w:cs="Times New Roman"/>
          <w:b/>
        </w:rPr>
        <w:t>3356-</w:t>
      </w:r>
      <w:r>
        <w:rPr>
          <w:rFonts w:ascii="Times New Roman" w:eastAsia="Calibri" w:hAnsi="Times New Roman" w:cs="Times New Roman"/>
          <w:b/>
        </w:rPr>
        <w:t xml:space="preserve">8-07 </w:t>
      </w:r>
      <w:r w:rsidRPr="005C0F7D">
        <w:rPr>
          <w:rFonts w:ascii="Times New Roman" w:eastAsia="Calibri" w:hAnsi="Times New Roman" w:cs="Times New Roman"/>
          <w:b/>
        </w:rPr>
        <w:tab/>
      </w:r>
      <w:r>
        <w:rPr>
          <w:rFonts w:ascii="Times New Roman" w:eastAsia="Calibri" w:hAnsi="Times New Roman" w:cs="Times New Roman"/>
          <w:b/>
        </w:rPr>
        <w:t xml:space="preserve">Student travel. </w:t>
      </w:r>
    </w:p>
    <w:p w14:paraId="54B2156F" w14:textId="77777777" w:rsidR="00374B40" w:rsidRDefault="00374B40" w:rsidP="00374B40">
      <w:pPr>
        <w:tabs>
          <w:tab w:val="left" w:pos="7200"/>
        </w:tabs>
        <w:spacing w:after="0"/>
        <w:rPr>
          <w:rFonts w:ascii="Times New Roman" w:eastAsia="Times New Roman" w:hAnsi="Times New Roman" w:cs="Times New Roman"/>
          <w:szCs w:val="24"/>
        </w:rPr>
      </w:pPr>
    </w:p>
    <w:p w14:paraId="4EED1E83" w14:textId="78F74418" w:rsidR="00374B40" w:rsidRPr="00105232" w:rsidRDefault="00374B40" w:rsidP="00374B4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Academic Affairs</w:t>
      </w:r>
    </w:p>
    <w:p w14:paraId="79B86399" w14:textId="77777777" w:rsidR="00374B40" w:rsidRDefault="00374B40" w:rsidP="00374B40">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Provost and Vice President for Academic Affairs,</w:t>
      </w:r>
    </w:p>
    <w:p w14:paraId="31D1E6E2" w14:textId="2FC845CD" w:rsidR="00374B40" w:rsidRPr="00105232" w:rsidRDefault="00374B40" w:rsidP="004F4A23">
      <w:pPr>
        <w:tabs>
          <w:tab w:val="left" w:pos="3060"/>
          <w:tab w:val="left" w:pos="7200"/>
        </w:tabs>
        <w:spacing w:after="0"/>
        <w:ind w:left="3060"/>
        <w:rPr>
          <w:rFonts w:ascii="Times New Roman" w:eastAsia="Times New Roman" w:hAnsi="Times New Roman" w:cs="Times New Roman"/>
          <w:szCs w:val="24"/>
        </w:rPr>
      </w:pPr>
      <w:r>
        <w:rPr>
          <w:rFonts w:ascii="Times New Roman" w:hAnsi="Times New Roman" w:cs="Times New Roman"/>
          <w:szCs w:val="24"/>
        </w:rPr>
        <w:t>V</w:t>
      </w:r>
      <w:r w:rsidRPr="004E7F80">
        <w:rPr>
          <w:rFonts w:ascii="Times New Roman" w:hAnsi="Times New Roman" w:cs="Times New Roman"/>
          <w:szCs w:val="24"/>
        </w:rPr>
        <w:t xml:space="preserve">ice </w:t>
      </w:r>
      <w:r w:rsidR="00D83841">
        <w:rPr>
          <w:rFonts w:ascii="Times New Roman" w:hAnsi="Times New Roman" w:cs="Times New Roman"/>
          <w:szCs w:val="24"/>
        </w:rPr>
        <w:t>P</w:t>
      </w:r>
      <w:r w:rsidRPr="004E7F80">
        <w:rPr>
          <w:rFonts w:ascii="Times New Roman" w:hAnsi="Times New Roman" w:cs="Times New Roman"/>
          <w:szCs w:val="24"/>
        </w:rPr>
        <w:t xml:space="preserve">resident </w:t>
      </w:r>
      <w:r>
        <w:rPr>
          <w:rFonts w:ascii="Times New Roman" w:hAnsi="Times New Roman" w:cs="Times New Roman"/>
          <w:szCs w:val="24"/>
        </w:rPr>
        <w:t>for</w:t>
      </w:r>
      <w:r w:rsidRPr="004E7F80">
        <w:rPr>
          <w:rFonts w:ascii="Times New Roman" w:hAnsi="Times New Roman" w:cs="Times New Roman"/>
          <w:szCs w:val="24"/>
        </w:rPr>
        <w:t xml:space="preserve"> </w:t>
      </w:r>
      <w:r w:rsidR="006E56BF">
        <w:rPr>
          <w:rFonts w:ascii="Times New Roman" w:hAnsi="Times New Roman"/>
          <w:szCs w:val="24"/>
        </w:rPr>
        <w:t>Finance and Business</w:t>
      </w:r>
      <w:r w:rsidR="004F4A23">
        <w:rPr>
          <w:rFonts w:ascii="Times New Roman" w:hAnsi="Times New Roman"/>
          <w:szCs w:val="24"/>
        </w:rPr>
        <w:t xml:space="preserve">, </w:t>
      </w:r>
      <w:r w:rsidR="004F4A23" w:rsidRPr="004F4A23">
        <w:rPr>
          <w:rFonts w:ascii="Times New Roman" w:hAnsi="Times New Roman"/>
          <w:szCs w:val="24"/>
        </w:rPr>
        <w:t>Vice President Student Affairs, Institutional Effectiveness, and Board Professional</w:t>
      </w:r>
      <w:r w:rsidR="006E56BF">
        <w:rPr>
          <w:rFonts w:ascii="Times New Roman" w:hAnsi="Times New Roman"/>
          <w:szCs w:val="24"/>
        </w:rPr>
        <w:t xml:space="preserve"> Operations</w:t>
      </w:r>
    </w:p>
    <w:p w14:paraId="5C934125" w14:textId="1D2581A0" w:rsidR="00374B40" w:rsidRDefault="00374B40" w:rsidP="00374B40">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Revision History:</w:t>
      </w:r>
      <w:r>
        <w:rPr>
          <w:rFonts w:ascii="Times New Roman" w:eastAsia="Times New Roman" w:hAnsi="Times New Roman" w:cs="Times New Roman"/>
          <w:szCs w:val="24"/>
        </w:rPr>
        <w:tab/>
        <w:t>June 2017</w:t>
      </w:r>
      <w:r w:rsidR="00383B41">
        <w:rPr>
          <w:rFonts w:ascii="Times New Roman" w:eastAsia="Times New Roman" w:hAnsi="Times New Roman" w:cs="Times New Roman"/>
          <w:szCs w:val="24"/>
        </w:rPr>
        <w:t>; December 2017</w:t>
      </w:r>
      <w:r w:rsidR="00D83841">
        <w:rPr>
          <w:rFonts w:ascii="Times New Roman" w:eastAsia="Times New Roman" w:hAnsi="Times New Roman" w:cs="Times New Roman"/>
          <w:szCs w:val="24"/>
        </w:rPr>
        <w:t>; June 2018</w:t>
      </w:r>
      <w:r w:rsidR="00762FA7">
        <w:rPr>
          <w:rFonts w:ascii="Times New Roman" w:eastAsia="Times New Roman" w:hAnsi="Times New Roman" w:cs="Times New Roman"/>
          <w:szCs w:val="24"/>
        </w:rPr>
        <w:t>; June 2023</w:t>
      </w:r>
    </w:p>
    <w:p w14:paraId="18370881" w14:textId="46C9EAFB" w:rsidR="00374B40" w:rsidRPr="00105232" w:rsidRDefault="00374B40" w:rsidP="00374B4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Academic </w:t>
      </w:r>
      <w:r w:rsidR="00762FA7">
        <w:rPr>
          <w:rFonts w:ascii="Times New Roman" w:eastAsia="Times New Roman" w:hAnsi="Times New Roman" w:cs="Times New Roman"/>
          <w:szCs w:val="24"/>
        </w:rPr>
        <w:t xml:space="preserve">Excellence </w:t>
      </w:r>
      <w:r>
        <w:rPr>
          <w:rFonts w:ascii="Times New Roman" w:eastAsia="Times New Roman" w:hAnsi="Times New Roman" w:cs="Times New Roman"/>
          <w:szCs w:val="24"/>
        </w:rPr>
        <w:t xml:space="preserve">and Student </w:t>
      </w:r>
      <w:r w:rsidR="00762FA7">
        <w:rPr>
          <w:rFonts w:ascii="Times New Roman" w:eastAsia="Times New Roman" w:hAnsi="Times New Roman" w:cs="Times New Roman"/>
          <w:szCs w:val="24"/>
        </w:rPr>
        <w:t>Success</w:t>
      </w:r>
    </w:p>
    <w:p w14:paraId="124DEB19" w14:textId="4B488430" w:rsidR="00374B40" w:rsidRDefault="00374B40" w:rsidP="00374B40">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762FA7">
        <w:rPr>
          <w:rFonts w:ascii="Times New Roman" w:eastAsia="Times New Roman" w:hAnsi="Times New Roman" w:cs="Times New Roman"/>
          <w:b/>
          <w:szCs w:val="24"/>
        </w:rPr>
        <w:t>June 22, 2023</w:t>
      </w:r>
      <w:r>
        <w:rPr>
          <w:rFonts w:ascii="Times New Roman" w:eastAsia="Times New Roman" w:hAnsi="Times New Roman" w:cs="Times New Roman"/>
          <w:szCs w:val="24"/>
        </w:rPr>
        <w:t xml:space="preserve"> </w:t>
      </w:r>
    </w:p>
    <w:p w14:paraId="5240D454" w14:textId="0B8AA24C" w:rsidR="00374B40" w:rsidRPr="00105232" w:rsidRDefault="00374B40" w:rsidP="00374B4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r>
      <w:r w:rsidR="00762FA7">
        <w:rPr>
          <w:rFonts w:ascii="Times New Roman" w:eastAsia="Times New Roman" w:hAnsi="Times New Roman" w:cs="Times New Roman"/>
          <w:szCs w:val="24"/>
        </w:rPr>
        <w:t>2028</w:t>
      </w:r>
    </w:p>
    <w:p w14:paraId="1C1E87D7" w14:textId="77777777" w:rsidR="00374B40" w:rsidRPr="009477CB" w:rsidRDefault="00374B40" w:rsidP="00374B40">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5A4DF71B" w14:textId="77777777" w:rsidR="00374B40" w:rsidRPr="008E3CEE" w:rsidRDefault="00374B40" w:rsidP="00374B40">
      <w:pPr>
        <w:spacing w:after="0" w:line="240" w:lineRule="auto"/>
        <w:rPr>
          <w:rFonts w:ascii="Times New Roman" w:eastAsia="Times New Roman" w:hAnsi="Times New Roman" w:cs="Times New Roman"/>
          <w:b/>
          <w:szCs w:val="24"/>
          <w:u w:val="single"/>
        </w:rPr>
      </w:pPr>
    </w:p>
    <w:p w14:paraId="7C0DA2E4" w14:textId="4E8DE093" w:rsidR="00374B40" w:rsidRPr="00383B41" w:rsidRDefault="00374B40" w:rsidP="00374B40">
      <w:pPr>
        <w:spacing w:after="0" w:line="240" w:lineRule="auto"/>
        <w:ind w:left="720" w:hanging="720"/>
        <w:rPr>
          <w:rFonts w:ascii="Times New Roman" w:hAnsi="Times New Roman" w:cs="Times New Roman"/>
        </w:rPr>
      </w:pPr>
      <w:r w:rsidRPr="00383B41">
        <w:rPr>
          <w:rFonts w:ascii="Times New Roman" w:eastAsia="Calibri" w:hAnsi="Times New Roman" w:cs="Times New Roman"/>
        </w:rPr>
        <w:t>(A)</w:t>
      </w:r>
      <w:r w:rsidRPr="00383B41">
        <w:rPr>
          <w:rFonts w:ascii="Times New Roman" w:eastAsia="Calibri" w:hAnsi="Times New Roman" w:cs="Times New Roman"/>
        </w:rPr>
        <w:tab/>
        <w:t xml:space="preserve">Policy statement.  Youngstown state university (university) </w:t>
      </w:r>
      <w:r w:rsidRPr="00383B41">
        <w:rPr>
          <w:rFonts w:ascii="Times New Roman" w:hAnsi="Times New Roman" w:cs="Times New Roman"/>
        </w:rPr>
        <w:t>recognizes that students can and do benefit from learning experiences which occur off-campus.  The university seeks to provide safe opportunities and</w:t>
      </w:r>
      <w:r w:rsidR="008E3CEE" w:rsidRPr="00383B41">
        <w:rPr>
          <w:rFonts w:ascii="Times New Roman" w:hAnsi="Times New Roman" w:cs="Times New Roman"/>
        </w:rPr>
        <w:t xml:space="preserve"> </w:t>
      </w:r>
      <w:r w:rsidRPr="00383B41">
        <w:rPr>
          <w:rFonts w:ascii="Times New Roman" w:hAnsi="Times New Roman" w:cs="Times New Roman"/>
        </w:rPr>
        <w:t>methods of transportation and to mitigate any risks that might be</w:t>
      </w:r>
      <w:r w:rsidR="008E3CEE" w:rsidRPr="00383B41">
        <w:rPr>
          <w:rFonts w:ascii="Times New Roman" w:hAnsi="Times New Roman" w:cs="Times New Roman"/>
        </w:rPr>
        <w:t xml:space="preserve"> </w:t>
      </w:r>
      <w:r w:rsidRPr="00383B41">
        <w:rPr>
          <w:rFonts w:ascii="Times New Roman" w:hAnsi="Times New Roman" w:cs="Times New Roman"/>
        </w:rPr>
        <w:t>associated with student travel for off-campus activities and events.</w:t>
      </w:r>
    </w:p>
    <w:p w14:paraId="322F0E19" w14:textId="77777777" w:rsidR="00374B40" w:rsidRPr="00383B41" w:rsidRDefault="00374B40" w:rsidP="00374B40">
      <w:pPr>
        <w:spacing w:after="0" w:line="240" w:lineRule="auto"/>
        <w:ind w:left="720" w:hanging="720"/>
        <w:rPr>
          <w:rFonts w:ascii="Times New Roman" w:eastAsia="Calibri" w:hAnsi="Times New Roman" w:cs="Times New Roman"/>
        </w:rPr>
      </w:pPr>
    </w:p>
    <w:p w14:paraId="523CA5EE" w14:textId="77777777" w:rsidR="00374B40" w:rsidRPr="00383B41" w:rsidRDefault="00374B40" w:rsidP="00374B40">
      <w:pPr>
        <w:spacing w:after="0" w:line="240" w:lineRule="auto"/>
        <w:ind w:left="720" w:hanging="720"/>
        <w:rPr>
          <w:rFonts w:ascii="Times New Roman" w:eastAsia="Calibri" w:hAnsi="Times New Roman" w:cs="Times New Roman"/>
        </w:rPr>
      </w:pPr>
      <w:r w:rsidRPr="00383B41">
        <w:rPr>
          <w:rFonts w:ascii="Times New Roman" w:eastAsia="Calibri" w:hAnsi="Times New Roman" w:cs="Times New Roman"/>
        </w:rPr>
        <w:t>(B)</w:t>
      </w:r>
      <w:r w:rsidRPr="00383B41">
        <w:rPr>
          <w:rFonts w:ascii="Times New Roman" w:eastAsia="Calibri" w:hAnsi="Times New Roman" w:cs="Times New Roman"/>
        </w:rPr>
        <w:tab/>
        <w:t xml:space="preserve">Purpose.  To provide the framework for planning and implementing student travel.  </w:t>
      </w:r>
    </w:p>
    <w:p w14:paraId="7BB674EC" w14:textId="77777777" w:rsidR="00374B40" w:rsidRPr="00383B41" w:rsidRDefault="00374B40" w:rsidP="00374B40">
      <w:pPr>
        <w:spacing w:after="0" w:line="240" w:lineRule="auto"/>
        <w:ind w:left="720" w:hanging="720"/>
        <w:rPr>
          <w:rFonts w:ascii="Times New Roman" w:eastAsia="Calibri" w:hAnsi="Times New Roman" w:cs="Times New Roman"/>
        </w:rPr>
      </w:pPr>
    </w:p>
    <w:p w14:paraId="21B07D4B" w14:textId="336D90D9" w:rsidR="00374B40" w:rsidRPr="00383B41" w:rsidRDefault="00374B40" w:rsidP="00374B40">
      <w:pPr>
        <w:spacing w:after="0" w:line="240" w:lineRule="auto"/>
        <w:ind w:left="720" w:hanging="720"/>
        <w:rPr>
          <w:rFonts w:ascii="Times New Roman" w:eastAsia="Calibri" w:hAnsi="Times New Roman" w:cs="Times New Roman"/>
        </w:rPr>
      </w:pPr>
      <w:r w:rsidRPr="00383B41">
        <w:rPr>
          <w:rFonts w:ascii="Times New Roman" w:eastAsia="Calibri" w:hAnsi="Times New Roman" w:cs="Times New Roman"/>
        </w:rPr>
        <w:t>(C)</w:t>
      </w:r>
      <w:r w:rsidRPr="00383B41">
        <w:rPr>
          <w:rFonts w:ascii="Times New Roman" w:eastAsia="Calibri" w:hAnsi="Times New Roman" w:cs="Times New Roman"/>
        </w:rPr>
        <w:tab/>
        <w:t xml:space="preserve">Scope.  This policy applies to enrolled </w:t>
      </w:r>
      <w:r w:rsidR="002D557B" w:rsidRPr="00383B41">
        <w:rPr>
          <w:rFonts w:ascii="Times New Roman" w:eastAsia="Calibri" w:hAnsi="Times New Roman" w:cs="Times New Roman"/>
        </w:rPr>
        <w:t xml:space="preserve">and matriculated </w:t>
      </w:r>
      <w:r w:rsidRPr="00383B41">
        <w:rPr>
          <w:rFonts w:ascii="Times New Roman" w:eastAsia="Calibri" w:hAnsi="Times New Roman" w:cs="Times New Roman"/>
        </w:rPr>
        <w:t xml:space="preserve">undergraduate and graduate student travel and student organization travel to events or activities that are organized and/or sponsored by the university and to international travel for study abroad programs available through the university’s international programs office (IPO). </w:t>
      </w:r>
    </w:p>
    <w:p w14:paraId="0AC36DF5" w14:textId="77777777" w:rsidR="00374B40" w:rsidRPr="00383B41" w:rsidRDefault="00374B40" w:rsidP="00374B40">
      <w:pPr>
        <w:spacing w:after="0" w:line="240" w:lineRule="auto"/>
        <w:ind w:left="720" w:hanging="720"/>
        <w:rPr>
          <w:rFonts w:ascii="Times New Roman" w:eastAsia="Calibri" w:hAnsi="Times New Roman" w:cs="Times New Roman"/>
        </w:rPr>
      </w:pPr>
    </w:p>
    <w:p w14:paraId="065DFCF7" w14:textId="77777777" w:rsidR="00374B40" w:rsidRPr="00383B41" w:rsidRDefault="00374B40" w:rsidP="00374B40">
      <w:pPr>
        <w:spacing w:after="0" w:line="240" w:lineRule="auto"/>
        <w:ind w:left="720" w:hanging="720"/>
        <w:rPr>
          <w:rFonts w:ascii="Times New Roman" w:eastAsia="Calibri" w:hAnsi="Times New Roman" w:cs="Times New Roman"/>
        </w:rPr>
      </w:pPr>
      <w:r w:rsidRPr="00383B41">
        <w:rPr>
          <w:rFonts w:ascii="Times New Roman" w:eastAsia="Calibri" w:hAnsi="Times New Roman" w:cs="Times New Roman"/>
        </w:rPr>
        <w:tab/>
        <w:t xml:space="preserve">This policy does not apply to travel </w:t>
      </w:r>
      <w:r w:rsidRPr="00383B41">
        <w:rPr>
          <w:rFonts w:ascii="Times New Roman" w:hAnsi="Times New Roman" w:cs="Times New Roman"/>
        </w:rPr>
        <w:t xml:space="preserve">undertaken by individual students attending out-of-town athletic/recreational events; to students traveling to engage in domestic student teaching, internships, experiential practicum, observations or research; or to student athletes participating in intercollegiate athletics competitions under the sponsorship of the university’s </w:t>
      </w:r>
      <w:r w:rsidRPr="00383B41">
        <w:rPr>
          <w:rFonts w:ascii="Times New Roman" w:eastAsia="Calibri" w:hAnsi="Times New Roman" w:cs="Times New Roman"/>
        </w:rPr>
        <w:t xml:space="preserve">athletics department. </w:t>
      </w:r>
    </w:p>
    <w:p w14:paraId="5EBE429B" w14:textId="77777777" w:rsidR="00374B40" w:rsidRPr="00383B41" w:rsidRDefault="00374B40" w:rsidP="00374B40">
      <w:pPr>
        <w:spacing w:after="0" w:line="240" w:lineRule="auto"/>
        <w:ind w:left="720" w:hanging="720"/>
        <w:rPr>
          <w:rFonts w:ascii="Times New Roman" w:eastAsia="Calibri" w:hAnsi="Times New Roman" w:cs="Times New Roman"/>
        </w:rPr>
      </w:pPr>
      <w:r w:rsidRPr="00383B41">
        <w:rPr>
          <w:rFonts w:ascii="Times New Roman" w:eastAsia="Calibri" w:hAnsi="Times New Roman" w:cs="Times New Roman"/>
        </w:rPr>
        <w:tab/>
      </w:r>
    </w:p>
    <w:p w14:paraId="440E1AF6" w14:textId="77777777" w:rsidR="00374B40" w:rsidRPr="00383B41" w:rsidRDefault="00374B40" w:rsidP="00374B40">
      <w:pPr>
        <w:spacing w:after="0" w:line="240" w:lineRule="auto"/>
        <w:ind w:left="720" w:hanging="720"/>
        <w:rPr>
          <w:rFonts w:ascii="Times New Roman" w:eastAsia="Calibri" w:hAnsi="Times New Roman" w:cs="Times New Roman"/>
        </w:rPr>
      </w:pPr>
      <w:r w:rsidRPr="00383B41">
        <w:rPr>
          <w:rFonts w:ascii="Times New Roman" w:eastAsia="Calibri" w:hAnsi="Times New Roman" w:cs="Times New Roman"/>
        </w:rPr>
        <w:t>(D)</w:t>
      </w:r>
      <w:r w:rsidRPr="00383B41">
        <w:rPr>
          <w:rFonts w:ascii="Times New Roman" w:eastAsia="Calibri" w:hAnsi="Times New Roman" w:cs="Times New Roman"/>
        </w:rPr>
        <w:tab/>
        <w:t xml:space="preserve">Definitions for purposes of this policy.  </w:t>
      </w:r>
    </w:p>
    <w:p w14:paraId="6C2D235C" w14:textId="77777777" w:rsidR="00374B40" w:rsidRPr="00383B41" w:rsidRDefault="00374B40" w:rsidP="00374B40">
      <w:pPr>
        <w:spacing w:after="0" w:line="240" w:lineRule="auto"/>
        <w:ind w:left="720" w:hanging="720"/>
        <w:rPr>
          <w:rFonts w:ascii="Times New Roman" w:eastAsia="Calibri" w:hAnsi="Times New Roman" w:cs="Times New Roman"/>
        </w:rPr>
      </w:pPr>
    </w:p>
    <w:p w14:paraId="1AB27204" w14:textId="0D5A9A72" w:rsidR="00374B40" w:rsidRPr="00383B41" w:rsidRDefault="00374B40" w:rsidP="00E851AE">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(1)</w:t>
      </w:r>
      <w:r w:rsidRPr="00383B41">
        <w:rPr>
          <w:rFonts w:ascii="Times New Roman" w:eastAsia="Calibri" w:hAnsi="Times New Roman" w:cs="Times New Roman"/>
        </w:rPr>
        <w:tab/>
        <w:t>“Enrolled student</w:t>
      </w:r>
      <w:r w:rsidR="00762FA7">
        <w:rPr>
          <w:rFonts w:ascii="Times New Roman" w:eastAsia="Calibri" w:hAnsi="Times New Roman" w:cs="Times New Roman"/>
        </w:rPr>
        <w:t>” - a</w:t>
      </w:r>
      <w:r w:rsidRPr="00383B41">
        <w:rPr>
          <w:rFonts w:ascii="Times New Roman" w:eastAsia="Calibri" w:hAnsi="Times New Roman" w:cs="Times New Roman"/>
        </w:rPr>
        <w:t xml:space="preserve"> student who has been admitted to and is</w:t>
      </w:r>
      <w:r w:rsidR="008E3CEE" w:rsidRPr="00383B41">
        <w:rPr>
          <w:rFonts w:ascii="Times New Roman" w:eastAsia="Calibri" w:hAnsi="Times New Roman" w:cs="Times New Roman"/>
        </w:rPr>
        <w:t xml:space="preserve"> </w:t>
      </w:r>
      <w:r w:rsidRPr="00383B41">
        <w:rPr>
          <w:rFonts w:ascii="Times New Roman" w:eastAsia="Calibri" w:hAnsi="Times New Roman" w:cs="Times New Roman"/>
        </w:rPr>
        <w:t>attending classes at the university.</w:t>
      </w:r>
    </w:p>
    <w:p w14:paraId="4ACCC504" w14:textId="77777777" w:rsidR="00374B40" w:rsidRPr="00383B41" w:rsidRDefault="00374B40" w:rsidP="00374B40">
      <w:pPr>
        <w:spacing w:after="0" w:line="240" w:lineRule="auto"/>
        <w:ind w:left="720" w:hanging="720"/>
        <w:rPr>
          <w:rFonts w:ascii="Times New Roman" w:eastAsia="Calibri" w:hAnsi="Times New Roman" w:cs="Times New Roman"/>
        </w:rPr>
      </w:pPr>
    </w:p>
    <w:p w14:paraId="2CAF01D2" w14:textId="67E3B112" w:rsidR="002D557B" w:rsidRPr="00383B41" w:rsidRDefault="002D557B" w:rsidP="002D557B">
      <w:pPr>
        <w:spacing w:after="0" w:line="240" w:lineRule="auto"/>
        <w:ind w:left="1440" w:hanging="720"/>
        <w:contextualSpacing/>
        <w:outlineLvl w:val="1"/>
        <w:rPr>
          <w:rFonts w:ascii="Times New Roman" w:eastAsia="Calibri" w:hAnsi="Times New Roman" w:cs="Times New Roman"/>
        </w:rPr>
      </w:pPr>
      <w:r w:rsidRPr="00383B41">
        <w:rPr>
          <w:rFonts w:ascii="Times New Roman" w:eastAsia="Calibri" w:hAnsi="Times New Roman" w:cs="Times New Roman"/>
        </w:rPr>
        <w:lastRenderedPageBreak/>
        <w:t>(2)</w:t>
      </w:r>
      <w:r w:rsidRPr="00383B41">
        <w:rPr>
          <w:rFonts w:ascii="Times New Roman" w:eastAsia="Calibri" w:hAnsi="Times New Roman" w:cs="Times New Roman"/>
        </w:rPr>
        <w:tab/>
        <w:t>“Matriculated student</w:t>
      </w:r>
      <w:r w:rsidR="00762FA7">
        <w:rPr>
          <w:rFonts w:ascii="Times New Roman" w:eastAsia="Calibri" w:hAnsi="Times New Roman" w:cs="Times New Roman"/>
        </w:rPr>
        <w:t>” - a</w:t>
      </w:r>
      <w:r w:rsidRPr="00383B41">
        <w:rPr>
          <w:rFonts w:ascii="Times New Roman" w:eastAsia="Calibri" w:hAnsi="Times New Roman" w:cs="Times New Roman"/>
        </w:rPr>
        <w:t xml:space="preserve"> student who has been admitted to the university, has registered a major, and is attending classes at the university towards a degree.</w:t>
      </w:r>
    </w:p>
    <w:p w14:paraId="50E5A72F" w14:textId="77777777" w:rsidR="002D557B" w:rsidRPr="00383B41" w:rsidRDefault="002D557B" w:rsidP="002D557B">
      <w:pPr>
        <w:spacing w:after="0" w:line="240" w:lineRule="auto"/>
        <w:ind w:left="1440" w:hanging="720"/>
        <w:contextualSpacing/>
        <w:outlineLvl w:val="1"/>
        <w:rPr>
          <w:rFonts w:ascii="Times New Roman" w:eastAsia="Calibri" w:hAnsi="Times New Roman" w:cs="Times New Roman"/>
        </w:rPr>
      </w:pPr>
      <w:r w:rsidRPr="00383B41">
        <w:rPr>
          <w:rFonts w:ascii="Times New Roman" w:eastAsia="Calibri" w:hAnsi="Times New Roman" w:cs="Times New Roman"/>
        </w:rPr>
        <w:t xml:space="preserve"> </w:t>
      </w:r>
    </w:p>
    <w:p w14:paraId="154BA45F" w14:textId="250CFF72" w:rsidR="00374B40" w:rsidRPr="00383B41" w:rsidRDefault="002D557B" w:rsidP="002D557B">
      <w:pPr>
        <w:spacing w:after="0" w:line="240" w:lineRule="auto"/>
        <w:ind w:left="1440" w:hanging="720"/>
        <w:contextualSpacing/>
        <w:outlineLvl w:val="1"/>
        <w:rPr>
          <w:rFonts w:ascii="Times New Roman" w:eastAsia="Calibri" w:hAnsi="Times New Roman" w:cs="Times New Roman"/>
        </w:rPr>
      </w:pPr>
      <w:r w:rsidRPr="00383B41">
        <w:rPr>
          <w:rFonts w:ascii="Times New Roman" w:eastAsia="Calibri" w:hAnsi="Times New Roman" w:cs="Times New Roman"/>
        </w:rPr>
        <w:t>(3)</w:t>
      </w:r>
      <w:r w:rsidR="00374B40" w:rsidRPr="00383B41">
        <w:rPr>
          <w:rFonts w:ascii="Times New Roman" w:eastAsia="Calibri" w:hAnsi="Times New Roman" w:cs="Times New Roman"/>
        </w:rPr>
        <w:tab/>
        <w:t>“Student organization</w:t>
      </w:r>
      <w:r w:rsidR="00762FA7">
        <w:rPr>
          <w:rFonts w:ascii="Times New Roman" w:eastAsia="Calibri" w:hAnsi="Times New Roman" w:cs="Times New Roman"/>
        </w:rPr>
        <w:t>” - a</w:t>
      </w:r>
      <w:r w:rsidR="00374B40" w:rsidRPr="00383B41">
        <w:rPr>
          <w:rFonts w:ascii="Times New Roman" w:eastAsia="Calibri" w:hAnsi="Times New Roman" w:cs="Times New Roman"/>
        </w:rPr>
        <w:t xml:space="preserve"> student group or organization officially registered and recognized by the university.</w:t>
      </w:r>
    </w:p>
    <w:p w14:paraId="11ED9260" w14:textId="77777777" w:rsidR="00374B40" w:rsidRPr="00383B41" w:rsidRDefault="00374B40" w:rsidP="00374B40">
      <w:pPr>
        <w:spacing w:after="0" w:line="240" w:lineRule="auto"/>
        <w:ind w:left="1440" w:hanging="720"/>
        <w:rPr>
          <w:rFonts w:ascii="Times New Roman" w:eastAsia="Calibri" w:hAnsi="Times New Roman" w:cs="Times New Roman"/>
        </w:rPr>
      </w:pPr>
    </w:p>
    <w:p w14:paraId="621539C0" w14:textId="7EB06E36" w:rsidR="00374B40" w:rsidRPr="00383B41" w:rsidRDefault="002D557B" w:rsidP="00374B40">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(4)</w:t>
      </w:r>
      <w:r w:rsidR="00374B40" w:rsidRPr="00383B41">
        <w:rPr>
          <w:rFonts w:ascii="Times New Roman" w:eastAsia="Calibri" w:hAnsi="Times New Roman" w:cs="Times New Roman"/>
        </w:rPr>
        <w:tab/>
        <w:t>“Student organization member</w:t>
      </w:r>
      <w:r w:rsidR="00762FA7">
        <w:rPr>
          <w:rFonts w:ascii="Times New Roman" w:eastAsia="Calibri" w:hAnsi="Times New Roman" w:cs="Times New Roman"/>
        </w:rPr>
        <w:t>” - an</w:t>
      </w:r>
      <w:r w:rsidR="00374B40" w:rsidRPr="00383B41">
        <w:rPr>
          <w:rFonts w:ascii="Times New Roman" w:eastAsia="Calibri" w:hAnsi="Times New Roman" w:cs="Times New Roman"/>
        </w:rPr>
        <w:t xml:space="preserve"> enrolled </w:t>
      </w:r>
      <w:r w:rsidRPr="00383B41">
        <w:rPr>
          <w:rFonts w:ascii="Times New Roman" w:eastAsia="Calibri" w:hAnsi="Times New Roman" w:cs="Times New Roman"/>
        </w:rPr>
        <w:t xml:space="preserve">or matriculated </w:t>
      </w:r>
      <w:r w:rsidR="00374B40" w:rsidRPr="00383B41">
        <w:rPr>
          <w:rFonts w:ascii="Times New Roman" w:eastAsia="Calibri" w:hAnsi="Times New Roman" w:cs="Times New Roman"/>
        </w:rPr>
        <w:t xml:space="preserve">student who is a current member of a student organization. </w:t>
      </w:r>
    </w:p>
    <w:p w14:paraId="63556286" w14:textId="77777777" w:rsidR="00374B40" w:rsidRPr="00383B41" w:rsidRDefault="00374B40" w:rsidP="00374B40">
      <w:pPr>
        <w:spacing w:after="0" w:line="240" w:lineRule="auto"/>
        <w:ind w:left="1440" w:hanging="720"/>
        <w:rPr>
          <w:rFonts w:ascii="Times New Roman" w:eastAsia="Calibri" w:hAnsi="Times New Roman" w:cs="Times New Roman"/>
        </w:rPr>
      </w:pPr>
    </w:p>
    <w:p w14:paraId="5DB19E79" w14:textId="5180F77D" w:rsidR="00374B40" w:rsidRPr="00383B41" w:rsidRDefault="002D557B" w:rsidP="00374B40">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(5)</w:t>
      </w:r>
      <w:r w:rsidR="00374B40" w:rsidRPr="00383B41">
        <w:rPr>
          <w:rFonts w:ascii="Times New Roman" w:eastAsia="Calibri" w:hAnsi="Times New Roman" w:cs="Times New Roman"/>
        </w:rPr>
        <w:tab/>
        <w:t>“University-organized event or activity</w:t>
      </w:r>
      <w:r w:rsidR="00762FA7">
        <w:rPr>
          <w:rFonts w:ascii="Times New Roman" w:eastAsia="Calibri" w:hAnsi="Times New Roman" w:cs="Times New Roman"/>
        </w:rPr>
        <w:t>” - an</w:t>
      </w:r>
      <w:r w:rsidR="00374B40" w:rsidRPr="00383B41">
        <w:rPr>
          <w:rFonts w:ascii="Times New Roman" w:eastAsia="Calibri" w:hAnsi="Times New Roman" w:cs="Times New Roman"/>
        </w:rPr>
        <w:t xml:space="preserve"> event or activity that is planned and arranged by a member of the university’s faculty, staff, or a recognized student organization and is approved by the appropriate university official.</w:t>
      </w:r>
    </w:p>
    <w:p w14:paraId="0219621A" w14:textId="77777777" w:rsidR="00374B40" w:rsidRPr="00383B41" w:rsidRDefault="00374B40" w:rsidP="00374B40">
      <w:pPr>
        <w:spacing w:after="0" w:line="240" w:lineRule="auto"/>
        <w:ind w:left="1440" w:hanging="720"/>
        <w:rPr>
          <w:rFonts w:ascii="Times New Roman" w:eastAsia="Calibri" w:hAnsi="Times New Roman" w:cs="Times New Roman"/>
        </w:rPr>
      </w:pPr>
    </w:p>
    <w:p w14:paraId="22D52044" w14:textId="5BA36993" w:rsidR="00374B40" w:rsidRPr="00383B41" w:rsidRDefault="002D557B" w:rsidP="00374B40">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(6)</w:t>
      </w:r>
      <w:r w:rsidR="00374B40" w:rsidRPr="00383B41">
        <w:rPr>
          <w:rFonts w:ascii="Times New Roman" w:eastAsia="Calibri" w:hAnsi="Times New Roman" w:cs="Times New Roman"/>
        </w:rPr>
        <w:tab/>
        <w:t>“University-sponsored event or activity</w:t>
      </w:r>
      <w:r w:rsidR="00762FA7">
        <w:rPr>
          <w:rFonts w:ascii="Times New Roman" w:eastAsia="Calibri" w:hAnsi="Times New Roman" w:cs="Times New Roman"/>
        </w:rPr>
        <w:t>” - an</w:t>
      </w:r>
      <w:r w:rsidR="00374B40" w:rsidRPr="00383B41">
        <w:rPr>
          <w:rFonts w:ascii="Times New Roman" w:eastAsia="Calibri" w:hAnsi="Times New Roman" w:cs="Times New Roman"/>
        </w:rPr>
        <w:t xml:space="preserve"> event or activity that is endorsed by the university through </w:t>
      </w:r>
      <w:r w:rsidR="00374B40" w:rsidRPr="00383B41">
        <w:rPr>
          <w:rFonts w:ascii="Times New Roman" w:hAnsi="Times New Roman" w:cs="Times New Roman"/>
        </w:rPr>
        <w:t>financial support or by sending student participants as official representatives of the university</w:t>
      </w:r>
      <w:r w:rsidR="00374B40" w:rsidRPr="00383B41">
        <w:rPr>
          <w:rFonts w:ascii="Times New Roman" w:eastAsia="Calibri" w:hAnsi="Times New Roman" w:cs="Times New Roman"/>
        </w:rPr>
        <w:t xml:space="preserve"> and is approved by the appropriate university official.</w:t>
      </w:r>
    </w:p>
    <w:p w14:paraId="6543999C" w14:textId="77777777" w:rsidR="00374B40" w:rsidRPr="00383B41" w:rsidRDefault="00374B40" w:rsidP="00374B40">
      <w:pPr>
        <w:spacing w:after="0" w:line="240" w:lineRule="auto"/>
        <w:ind w:left="1440" w:hanging="720"/>
        <w:rPr>
          <w:rFonts w:ascii="Times New Roman" w:eastAsia="Calibri" w:hAnsi="Times New Roman" w:cs="Times New Roman"/>
        </w:rPr>
      </w:pPr>
    </w:p>
    <w:p w14:paraId="6D68DC65" w14:textId="77777777" w:rsidR="00374B40" w:rsidRPr="00383B41" w:rsidRDefault="002D557B" w:rsidP="00374B40">
      <w:pPr>
        <w:spacing w:after="0" w:line="240" w:lineRule="auto"/>
        <w:ind w:left="1440" w:hanging="720"/>
        <w:rPr>
          <w:rFonts w:ascii="Times New Roman" w:eastAsia="Calibri" w:hAnsi="Times New Roman" w:cs="Times New Roman"/>
          <w:szCs w:val="24"/>
        </w:rPr>
      </w:pPr>
      <w:r w:rsidRPr="00383B41">
        <w:rPr>
          <w:rFonts w:ascii="Times New Roman" w:eastAsia="Calibri" w:hAnsi="Times New Roman" w:cs="Times New Roman"/>
        </w:rPr>
        <w:t>(7)</w:t>
      </w:r>
      <w:r w:rsidR="00374B40" w:rsidRPr="00383B41">
        <w:rPr>
          <w:rFonts w:ascii="Times New Roman" w:eastAsia="Calibri" w:hAnsi="Times New Roman" w:cs="Times New Roman"/>
        </w:rPr>
        <w:tab/>
      </w:r>
      <w:r w:rsidR="00374B40" w:rsidRPr="00383B41">
        <w:rPr>
          <w:rFonts w:ascii="Times New Roman" w:eastAsia="Calibri" w:hAnsi="Times New Roman" w:cs="Times New Roman"/>
          <w:szCs w:val="24"/>
        </w:rPr>
        <w:t xml:space="preserve">Appropriate university official. </w:t>
      </w:r>
    </w:p>
    <w:p w14:paraId="6ADC1004" w14:textId="77777777" w:rsidR="00374B40" w:rsidRPr="00383B41" w:rsidRDefault="00374B40" w:rsidP="00374B40">
      <w:pPr>
        <w:spacing w:after="0" w:line="240" w:lineRule="auto"/>
        <w:ind w:left="1440" w:hanging="720"/>
        <w:rPr>
          <w:rFonts w:ascii="Times New Roman" w:eastAsia="Calibri" w:hAnsi="Times New Roman" w:cs="Times New Roman"/>
          <w:szCs w:val="24"/>
        </w:rPr>
      </w:pPr>
    </w:p>
    <w:p w14:paraId="175F5713" w14:textId="77777777" w:rsidR="00374B40" w:rsidRPr="00383B41" w:rsidRDefault="00374B40" w:rsidP="00374B40">
      <w:pPr>
        <w:spacing w:after="0" w:line="240" w:lineRule="auto"/>
        <w:ind w:left="2160" w:hanging="720"/>
        <w:rPr>
          <w:rFonts w:ascii="Times New Roman" w:eastAsia="Calibri" w:hAnsi="Times New Roman" w:cs="Times New Roman"/>
          <w:szCs w:val="24"/>
        </w:rPr>
      </w:pPr>
      <w:r w:rsidRPr="00383B41">
        <w:rPr>
          <w:rFonts w:ascii="Times New Roman" w:eastAsia="Calibri" w:hAnsi="Times New Roman" w:cs="Times New Roman"/>
          <w:szCs w:val="24"/>
        </w:rPr>
        <w:t>(a)</w:t>
      </w:r>
      <w:r w:rsidRPr="00383B41">
        <w:rPr>
          <w:rFonts w:ascii="Times New Roman" w:eastAsia="Calibri" w:hAnsi="Times New Roman" w:cs="Times New Roman"/>
          <w:szCs w:val="24"/>
        </w:rPr>
        <w:tab/>
        <w:t>For approval of course or faculty-sponsored travel, the dean, or designee, of the applicable college is the appropriate university official.</w:t>
      </w:r>
    </w:p>
    <w:p w14:paraId="3F9C43DA" w14:textId="77777777" w:rsidR="00374B40" w:rsidRPr="00383B41" w:rsidRDefault="00374B40" w:rsidP="00374B40">
      <w:pPr>
        <w:spacing w:after="0" w:line="240" w:lineRule="auto"/>
        <w:ind w:left="1440" w:hanging="720"/>
        <w:rPr>
          <w:rFonts w:ascii="Times New Roman" w:eastAsia="Calibri" w:hAnsi="Times New Roman" w:cs="Times New Roman"/>
          <w:szCs w:val="24"/>
        </w:rPr>
      </w:pPr>
    </w:p>
    <w:p w14:paraId="68E3D4C4" w14:textId="73DB84D4" w:rsidR="00374B40" w:rsidRPr="00383B41" w:rsidRDefault="00374B40" w:rsidP="00762FA7">
      <w:pPr>
        <w:spacing w:after="0" w:line="240" w:lineRule="auto"/>
        <w:ind w:left="2154" w:hanging="720"/>
        <w:rPr>
          <w:rFonts w:ascii="Times New Roman" w:eastAsia="Calibri" w:hAnsi="Times New Roman" w:cs="Times New Roman"/>
          <w:szCs w:val="24"/>
        </w:rPr>
      </w:pPr>
      <w:r w:rsidRPr="00383B41">
        <w:rPr>
          <w:rFonts w:ascii="Times New Roman" w:eastAsia="Calibri" w:hAnsi="Times New Roman" w:cs="Times New Roman"/>
          <w:szCs w:val="24"/>
        </w:rPr>
        <w:t>(b)</w:t>
      </w:r>
      <w:r w:rsidRPr="00383B41">
        <w:rPr>
          <w:rFonts w:ascii="Times New Roman" w:eastAsia="Calibri" w:hAnsi="Times New Roman" w:cs="Times New Roman"/>
          <w:szCs w:val="24"/>
        </w:rPr>
        <w:tab/>
        <w:t>For approval of s</w:t>
      </w:r>
      <w:r w:rsidRPr="00383B41">
        <w:rPr>
          <w:rFonts w:ascii="Times New Roman" w:hAnsi="Times New Roman" w:cs="Times New Roman"/>
          <w:szCs w:val="24"/>
        </w:rPr>
        <w:t>tudent organization travel, the associate vice president for student experience, or designee, is the a</w:t>
      </w:r>
      <w:r w:rsidRPr="00383B41">
        <w:rPr>
          <w:rFonts w:ascii="Times New Roman" w:eastAsia="Calibri" w:hAnsi="Times New Roman" w:cs="Times New Roman"/>
          <w:szCs w:val="24"/>
        </w:rPr>
        <w:t>ppropriate university official.  However, for student organizations traveling internationally, travel approval is required from both the associate vice president of student experience or designee and the associate provost for international and global initiatives or designee.</w:t>
      </w:r>
    </w:p>
    <w:p w14:paraId="0766437D" w14:textId="77777777" w:rsidR="00374B40" w:rsidRPr="00383B41" w:rsidRDefault="00374B40" w:rsidP="00374B40">
      <w:pPr>
        <w:spacing w:after="0" w:line="240" w:lineRule="auto"/>
        <w:ind w:left="1440" w:hanging="720"/>
      </w:pPr>
    </w:p>
    <w:p w14:paraId="7937D58B" w14:textId="77777777" w:rsidR="00374B40" w:rsidRPr="00383B41" w:rsidRDefault="00374B40" w:rsidP="008E3CEE">
      <w:pPr>
        <w:spacing w:after="0" w:line="240" w:lineRule="auto"/>
        <w:ind w:left="2160" w:hanging="726"/>
        <w:rPr>
          <w:rFonts w:ascii="Times New Roman" w:eastAsia="Calibri" w:hAnsi="Times New Roman" w:cs="Times New Roman"/>
          <w:szCs w:val="24"/>
        </w:rPr>
      </w:pPr>
      <w:r w:rsidRPr="00383B41">
        <w:rPr>
          <w:rFonts w:ascii="Times New Roman" w:eastAsia="Calibri" w:hAnsi="Times New Roman" w:cs="Times New Roman"/>
        </w:rPr>
        <w:t>(c)</w:t>
      </w:r>
      <w:r w:rsidRPr="00383B41">
        <w:rPr>
          <w:rFonts w:ascii="Times New Roman" w:eastAsia="Calibri" w:hAnsi="Times New Roman" w:cs="Times New Roman"/>
        </w:rPr>
        <w:tab/>
        <w:t>For study abroad programs, the</w:t>
      </w:r>
      <w:r w:rsidRPr="00383B41">
        <w:rPr>
          <w:rFonts w:ascii="Times New Roman" w:hAnsi="Times New Roman" w:cs="Times New Roman"/>
        </w:rPr>
        <w:t xml:space="preserve"> associate provost for</w:t>
      </w:r>
      <w:r w:rsidR="008E3CEE" w:rsidRPr="00383B41">
        <w:rPr>
          <w:rFonts w:ascii="Times New Roman" w:hAnsi="Times New Roman" w:cs="Times New Roman"/>
        </w:rPr>
        <w:t xml:space="preserve"> </w:t>
      </w:r>
      <w:r w:rsidRPr="00383B41">
        <w:rPr>
          <w:rFonts w:ascii="Times New Roman" w:hAnsi="Times New Roman" w:cs="Times New Roman"/>
        </w:rPr>
        <w:t xml:space="preserve">international and global initiatives, or designee, is the </w:t>
      </w:r>
      <w:r w:rsidRPr="00383B41">
        <w:rPr>
          <w:rFonts w:ascii="Times New Roman" w:hAnsi="Times New Roman" w:cs="Times New Roman"/>
          <w:szCs w:val="24"/>
        </w:rPr>
        <w:t>a</w:t>
      </w:r>
      <w:r w:rsidRPr="00383B41">
        <w:rPr>
          <w:rFonts w:ascii="Times New Roman" w:eastAsia="Calibri" w:hAnsi="Times New Roman" w:cs="Times New Roman"/>
          <w:szCs w:val="24"/>
        </w:rPr>
        <w:t>ppropriate university official.</w:t>
      </w:r>
    </w:p>
    <w:p w14:paraId="6E082C1B" w14:textId="77777777" w:rsidR="00374B40" w:rsidRPr="00383B41" w:rsidRDefault="00374B40" w:rsidP="00374B40">
      <w:pPr>
        <w:spacing w:after="0" w:line="240" w:lineRule="auto"/>
        <w:ind w:left="1440" w:hanging="720"/>
        <w:rPr>
          <w:rFonts w:ascii="Times New Roman" w:eastAsia="Calibri" w:hAnsi="Times New Roman" w:cs="Times New Roman"/>
          <w:szCs w:val="24"/>
        </w:rPr>
      </w:pPr>
    </w:p>
    <w:p w14:paraId="4A90F654" w14:textId="77777777" w:rsidR="00374B40" w:rsidRPr="00383B41" w:rsidRDefault="00374B40" w:rsidP="00374B40">
      <w:pPr>
        <w:spacing w:after="0" w:line="240" w:lineRule="auto"/>
        <w:ind w:left="2160" w:hanging="720"/>
        <w:rPr>
          <w:rFonts w:ascii="Times New Roman" w:eastAsia="Calibri" w:hAnsi="Times New Roman" w:cs="Times New Roman"/>
          <w:szCs w:val="24"/>
        </w:rPr>
      </w:pPr>
      <w:r w:rsidRPr="00383B41">
        <w:rPr>
          <w:rFonts w:ascii="Times New Roman" w:eastAsia="Calibri" w:hAnsi="Times New Roman" w:cs="Times New Roman"/>
          <w:szCs w:val="24"/>
        </w:rPr>
        <w:t>(d)</w:t>
      </w:r>
      <w:r w:rsidRPr="00383B41">
        <w:rPr>
          <w:rFonts w:ascii="Times New Roman" w:eastAsia="Calibri" w:hAnsi="Times New Roman" w:cs="Times New Roman"/>
          <w:szCs w:val="24"/>
        </w:rPr>
        <w:tab/>
        <w:t>For travel on behalf of a program, office</w:t>
      </w:r>
      <w:r w:rsidR="008E3CEE" w:rsidRPr="00383B41">
        <w:rPr>
          <w:rFonts w:ascii="Times New Roman" w:eastAsia="Calibri" w:hAnsi="Times New Roman" w:cs="Times New Roman"/>
          <w:szCs w:val="24"/>
        </w:rPr>
        <w:t>,</w:t>
      </w:r>
      <w:r w:rsidRPr="00383B41">
        <w:rPr>
          <w:rFonts w:ascii="Times New Roman" w:eastAsia="Calibri" w:hAnsi="Times New Roman" w:cs="Times New Roman"/>
          <w:szCs w:val="24"/>
        </w:rPr>
        <w:t xml:space="preserve"> or department not noted </w:t>
      </w:r>
      <w:r w:rsidR="00D4366E">
        <w:rPr>
          <w:rFonts w:ascii="Times New Roman" w:eastAsia="Calibri" w:hAnsi="Times New Roman" w:cs="Times New Roman"/>
          <w:szCs w:val="24"/>
        </w:rPr>
        <w:t>in this paragraph</w:t>
      </w:r>
      <w:r w:rsidRPr="00383B41">
        <w:rPr>
          <w:rFonts w:ascii="Times New Roman" w:eastAsia="Calibri" w:hAnsi="Times New Roman" w:cs="Times New Roman"/>
          <w:szCs w:val="24"/>
        </w:rPr>
        <w:t xml:space="preserve">, the appropriate university official will be the highest level administrator overseeing the </w:t>
      </w:r>
      <w:r w:rsidRPr="00383B41">
        <w:rPr>
          <w:rFonts w:ascii="Times New Roman" w:eastAsia="Calibri" w:hAnsi="Times New Roman" w:cs="Times New Roman"/>
          <w:szCs w:val="24"/>
        </w:rPr>
        <w:lastRenderedPageBreak/>
        <w:t>program, office, or department, excluding the president and vice</w:t>
      </w:r>
      <w:r w:rsidR="008E3CEE" w:rsidRPr="00383B41">
        <w:rPr>
          <w:rFonts w:ascii="Times New Roman" w:eastAsia="Calibri" w:hAnsi="Times New Roman" w:cs="Times New Roman"/>
          <w:szCs w:val="24"/>
        </w:rPr>
        <w:t xml:space="preserve"> </w:t>
      </w:r>
      <w:r w:rsidRPr="00383B41">
        <w:rPr>
          <w:rFonts w:ascii="Times New Roman" w:eastAsia="Calibri" w:hAnsi="Times New Roman" w:cs="Times New Roman"/>
          <w:szCs w:val="24"/>
        </w:rPr>
        <w:t>presidents of the university.</w:t>
      </w:r>
    </w:p>
    <w:p w14:paraId="3646CB5C" w14:textId="77777777" w:rsidR="00374B40" w:rsidRPr="00383B41" w:rsidRDefault="00374B40" w:rsidP="00374B40">
      <w:pPr>
        <w:spacing w:after="0" w:line="240" w:lineRule="auto"/>
        <w:ind w:left="1440" w:hanging="720"/>
        <w:rPr>
          <w:rFonts w:ascii="Times New Roman" w:eastAsia="Calibri" w:hAnsi="Times New Roman" w:cs="Times New Roman"/>
          <w:szCs w:val="24"/>
        </w:rPr>
      </w:pPr>
    </w:p>
    <w:p w14:paraId="54F44FE7" w14:textId="77777777" w:rsidR="00374B40" w:rsidRPr="00383B41" w:rsidRDefault="002D557B" w:rsidP="00374B40">
      <w:pPr>
        <w:spacing w:after="0" w:line="240" w:lineRule="auto"/>
        <w:ind w:left="1440" w:hanging="714"/>
        <w:rPr>
          <w:rFonts w:ascii="Times New Roman" w:eastAsia="Calibri" w:hAnsi="Times New Roman" w:cs="Times New Roman"/>
          <w:szCs w:val="24"/>
        </w:rPr>
      </w:pPr>
      <w:r w:rsidRPr="00383B41">
        <w:rPr>
          <w:rFonts w:ascii="Times New Roman" w:eastAsia="Calibri" w:hAnsi="Times New Roman" w:cs="Times New Roman"/>
          <w:szCs w:val="24"/>
        </w:rPr>
        <w:t>(8)</w:t>
      </w:r>
      <w:r w:rsidR="00374B40" w:rsidRPr="00383B41">
        <w:rPr>
          <w:rFonts w:ascii="Times New Roman" w:eastAsia="Calibri" w:hAnsi="Times New Roman" w:cs="Times New Roman"/>
          <w:szCs w:val="24"/>
        </w:rPr>
        <w:tab/>
        <w:t>Desi</w:t>
      </w:r>
      <w:r w:rsidR="00374B40" w:rsidRPr="00383B41">
        <w:rPr>
          <w:rFonts w:ascii="Times New Roman" w:eastAsia="Calibri" w:hAnsi="Times New Roman" w:cs="Times New Roman"/>
        </w:rPr>
        <w:t>gnated trip leader.  A university representative/faculty</w:t>
      </w:r>
      <w:r w:rsidR="008E3CEE" w:rsidRPr="00383B41">
        <w:rPr>
          <w:rFonts w:ascii="Times New Roman" w:eastAsia="Calibri" w:hAnsi="Times New Roman" w:cs="Times New Roman"/>
        </w:rPr>
        <w:t xml:space="preserve"> </w:t>
      </w:r>
      <w:r w:rsidR="00374B40" w:rsidRPr="00383B41">
        <w:rPr>
          <w:rFonts w:ascii="Times New Roman" w:eastAsia="Calibri" w:hAnsi="Times New Roman" w:cs="Times New Roman"/>
        </w:rPr>
        <w:t xml:space="preserve">member/advisor who serves as the point of contact to and from the university during travel.  When no representative/faculty member/ advisor is on a trip, a student may serve as the designated trip leader. </w:t>
      </w:r>
    </w:p>
    <w:p w14:paraId="3BAA35B2" w14:textId="77777777" w:rsidR="00374B40" w:rsidRPr="00383B41" w:rsidRDefault="00374B40" w:rsidP="00374B40">
      <w:pPr>
        <w:spacing w:after="0" w:line="240" w:lineRule="auto"/>
        <w:ind w:left="1440" w:hanging="720"/>
        <w:rPr>
          <w:rFonts w:ascii="Times New Roman" w:eastAsia="Calibri" w:hAnsi="Times New Roman" w:cs="Times New Roman"/>
        </w:rPr>
      </w:pPr>
      <w:r w:rsidRPr="00383B41">
        <w:rPr>
          <w:rFonts w:ascii="Times New Roman" w:hAnsi="Times New Roman" w:cs="Times New Roman"/>
        </w:rPr>
        <w:tab/>
      </w:r>
    </w:p>
    <w:p w14:paraId="0BDAD345" w14:textId="77777777" w:rsidR="00374B40" w:rsidRPr="00383B41" w:rsidRDefault="00374B40" w:rsidP="00374B40">
      <w:pPr>
        <w:spacing w:after="0" w:line="240" w:lineRule="auto"/>
        <w:ind w:left="720" w:hanging="720"/>
        <w:rPr>
          <w:rFonts w:ascii="Times New Roman" w:eastAsia="Calibri" w:hAnsi="Times New Roman" w:cs="Times New Roman"/>
        </w:rPr>
      </w:pPr>
      <w:r w:rsidRPr="00383B41">
        <w:rPr>
          <w:rFonts w:ascii="Times New Roman" w:eastAsia="Calibri" w:hAnsi="Times New Roman" w:cs="Times New Roman"/>
        </w:rPr>
        <w:t>(E)</w:t>
      </w:r>
      <w:r w:rsidRPr="00383B41">
        <w:rPr>
          <w:rFonts w:ascii="Times New Roman" w:eastAsia="Calibri" w:hAnsi="Times New Roman" w:cs="Times New Roman"/>
        </w:rPr>
        <w:tab/>
        <w:t xml:space="preserve">General requirements.  The following requirements apply to all travel under this policy. </w:t>
      </w:r>
    </w:p>
    <w:p w14:paraId="64E7BD3B" w14:textId="77777777" w:rsidR="00374B40" w:rsidRPr="00383B41" w:rsidRDefault="00374B40" w:rsidP="00374B40">
      <w:pPr>
        <w:spacing w:after="0" w:line="240" w:lineRule="auto"/>
        <w:ind w:left="720" w:hanging="720"/>
        <w:rPr>
          <w:rFonts w:ascii="Times New Roman" w:eastAsia="Calibri" w:hAnsi="Times New Roman" w:cs="Times New Roman"/>
        </w:rPr>
      </w:pPr>
    </w:p>
    <w:p w14:paraId="29535EFF" w14:textId="27160D36" w:rsidR="00374B40" w:rsidRPr="00383B41" w:rsidRDefault="00374B40" w:rsidP="002D557B">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(1)</w:t>
      </w:r>
      <w:r w:rsidRPr="00383B41">
        <w:rPr>
          <w:rFonts w:ascii="Times New Roman" w:eastAsia="Calibri" w:hAnsi="Times New Roman" w:cs="Times New Roman"/>
        </w:rPr>
        <w:tab/>
      </w:r>
      <w:r w:rsidR="002D557B" w:rsidRPr="00383B41">
        <w:rPr>
          <w:rFonts w:ascii="Times New Roman" w:eastAsia="Calibri" w:hAnsi="Times New Roman" w:cs="Times New Roman"/>
        </w:rPr>
        <w:t>Enrolled students</w:t>
      </w:r>
      <w:r w:rsidR="00D83841">
        <w:rPr>
          <w:rFonts w:ascii="Times New Roman" w:eastAsia="Calibri" w:hAnsi="Times New Roman" w:cs="Times New Roman"/>
        </w:rPr>
        <w:t xml:space="preserve">, including college credit plus students, </w:t>
      </w:r>
      <w:r w:rsidRPr="00383B41">
        <w:rPr>
          <w:rFonts w:ascii="Times New Roman" w:eastAsia="Calibri" w:hAnsi="Times New Roman" w:cs="Times New Roman"/>
        </w:rPr>
        <w:t xml:space="preserve">under the age of eighteen </w:t>
      </w:r>
      <w:r w:rsidR="002D557B" w:rsidRPr="00383B41">
        <w:rPr>
          <w:rFonts w:ascii="Times New Roman" w:eastAsia="Calibri" w:hAnsi="Times New Roman" w:cs="Times New Roman"/>
        </w:rPr>
        <w:t xml:space="preserve">are not </w:t>
      </w:r>
      <w:r w:rsidRPr="00383B41">
        <w:rPr>
          <w:rFonts w:ascii="Times New Roman" w:eastAsia="Calibri" w:hAnsi="Times New Roman" w:cs="Times New Roman"/>
        </w:rPr>
        <w:t>permitted to travel.</w:t>
      </w:r>
      <w:r w:rsidR="00D83841">
        <w:rPr>
          <w:rFonts w:ascii="Times New Roman" w:eastAsia="Calibri" w:hAnsi="Times New Roman" w:cs="Times New Roman"/>
        </w:rPr>
        <w:t xml:space="preserve">  However, see paragraph (D)(1) of this </w:t>
      </w:r>
      <w:r w:rsidR="00762FA7">
        <w:rPr>
          <w:rFonts w:ascii="Times New Roman" w:eastAsia="Calibri" w:hAnsi="Times New Roman" w:cs="Times New Roman"/>
        </w:rPr>
        <w:t xml:space="preserve">rule </w:t>
      </w:r>
      <w:r w:rsidR="00D83841">
        <w:rPr>
          <w:rFonts w:ascii="Times New Roman" w:eastAsia="Calibri" w:hAnsi="Times New Roman" w:cs="Times New Roman"/>
        </w:rPr>
        <w:t>which allows participants in certain university sponsored educational or sports programs/activities that are under the age of eighteen to travel as part of their participation in the program/activity.</w:t>
      </w:r>
      <w:r w:rsidRPr="00383B41">
        <w:rPr>
          <w:rFonts w:ascii="Times New Roman" w:eastAsia="Calibri" w:hAnsi="Times New Roman" w:cs="Times New Roman"/>
        </w:rPr>
        <w:t xml:space="preserve"> </w:t>
      </w:r>
    </w:p>
    <w:p w14:paraId="7E7018F3" w14:textId="77777777" w:rsidR="00374B40" w:rsidRPr="00383B41" w:rsidRDefault="00374B40" w:rsidP="00374B40">
      <w:pPr>
        <w:spacing w:after="0" w:line="240" w:lineRule="auto"/>
        <w:ind w:left="1440" w:hanging="720"/>
        <w:rPr>
          <w:rFonts w:ascii="Times New Roman" w:eastAsia="Calibri" w:hAnsi="Times New Roman" w:cs="Times New Roman"/>
        </w:rPr>
      </w:pPr>
    </w:p>
    <w:p w14:paraId="2D7A2AF3" w14:textId="77777777" w:rsidR="002D557B" w:rsidRPr="00383B41" w:rsidRDefault="00B967CE" w:rsidP="002D557B">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(2)</w:t>
      </w:r>
      <w:r w:rsidRPr="00383B41">
        <w:rPr>
          <w:rFonts w:ascii="Times New Roman" w:eastAsia="Calibri" w:hAnsi="Times New Roman" w:cs="Times New Roman"/>
        </w:rPr>
        <w:tab/>
        <w:t>Matriculated students under the age of eighteen are permitted to travel provided that the student’s parent/guardian completes and signs the “Off-Campus Travel and Assumption of Risk” form and the “Authorization for Emergency Medical Treatment” form</w:t>
      </w:r>
      <w:r w:rsidR="002D557B" w:rsidRPr="00383B41">
        <w:rPr>
          <w:rFonts w:ascii="Times New Roman" w:eastAsia="Calibri" w:hAnsi="Times New Roman" w:cs="Times New Roman"/>
        </w:rPr>
        <w:t xml:space="preserve">. </w:t>
      </w:r>
    </w:p>
    <w:p w14:paraId="42CE6BBE" w14:textId="77777777" w:rsidR="002D557B" w:rsidRPr="00383B41" w:rsidRDefault="002D557B" w:rsidP="002D557B">
      <w:pPr>
        <w:spacing w:after="0" w:line="240" w:lineRule="auto"/>
        <w:ind w:left="720" w:hanging="720"/>
        <w:rPr>
          <w:rFonts w:ascii="Times New Roman" w:eastAsia="Calibri" w:hAnsi="Times New Roman" w:cs="Times New Roman"/>
        </w:rPr>
      </w:pPr>
    </w:p>
    <w:p w14:paraId="04082C19" w14:textId="77777777" w:rsidR="00374B40" w:rsidRPr="00383B41" w:rsidRDefault="00B967CE" w:rsidP="002D557B">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(3)</w:t>
      </w:r>
      <w:r w:rsidR="00374B40" w:rsidRPr="00383B41">
        <w:rPr>
          <w:rFonts w:ascii="Times New Roman" w:eastAsia="Calibri" w:hAnsi="Times New Roman" w:cs="Times New Roman"/>
        </w:rPr>
        <w:tab/>
        <w:t xml:space="preserve">A student wishing to travel as part of a student organization event or activity must be a current member of the student organization. </w:t>
      </w:r>
    </w:p>
    <w:p w14:paraId="489066EA" w14:textId="77777777" w:rsidR="00374B40" w:rsidRPr="00383B41" w:rsidRDefault="00374B40" w:rsidP="00374B40">
      <w:pPr>
        <w:spacing w:after="0" w:line="240" w:lineRule="auto"/>
        <w:ind w:left="720" w:hanging="720"/>
        <w:rPr>
          <w:rFonts w:ascii="Times New Roman" w:eastAsia="Calibri" w:hAnsi="Times New Roman" w:cs="Times New Roman"/>
        </w:rPr>
      </w:pPr>
    </w:p>
    <w:p w14:paraId="66C902CF" w14:textId="392C43E6" w:rsidR="00374B40" w:rsidRPr="00383B41" w:rsidRDefault="00B967CE" w:rsidP="00762FA7">
      <w:pPr>
        <w:spacing w:after="0" w:line="240" w:lineRule="auto"/>
        <w:ind w:left="1440" w:hanging="720"/>
        <w:rPr>
          <w:rFonts w:ascii="Times New Roman" w:hAnsi="Times New Roman" w:cs="Times New Roman"/>
        </w:rPr>
      </w:pPr>
      <w:r w:rsidRPr="00383B41">
        <w:rPr>
          <w:rFonts w:ascii="Times New Roman" w:eastAsia="Calibri" w:hAnsi="Times New Roman" w:cs="Times New Roman"/>
        </w:rPr>
        <w:t>(4)</w:t>
      </w:r>
      <w:r w:rsidR="00374B40" w:rsidRPr="00383B41">
        <w:rPr>
          <w:rFonts w:ascii="Times New Roman" w:eastAsia="Calibri" w:hAnsi="Times New Roman" w:cs="Times New Roman"/>
        </w:rPr>
        <w:tab/>
        <w:t>Unless otherwise specified, the u</w:t>
      </w:r>
      <w:r w:rsidR="00374B40" w:rsidRPr="00383B41">
        <w:rPr>
          <w:rFonts w:ascii="Times New Roman" w:hAnsi="Times New Roman" w:cs="Times New Roman"/>
        </w:rPr>
        <w:t>niversity does not provide medical insurance for any student's participation in travel.  All student participants should maintain medical insurance and are responsible for any medical costs they incur during and/or as a result of the trip.</w:t>
      </w:r>
    </w:p>
    <w:p w14:paraId="487DBD4E" w14:textId="77777777" w:rsidR="00374B40" w:rsidRPr="00383B41" w:rsidRDefault="00374B40" w:rsidP="00374B40">
      <w:pPr>
        <w:spacing w:after="0" w:line="240" w:lineRule="auto"/>
        <w:ind w:left="720" w:hanging="720"/>
        <w:rPr>
          <w:rFonts w:ascii="Times New Roman" w:hAnsi="Times New Roman" w:cs="Times New Roman"/>
        </w:rPr>
      </w:pPr>
    </w:p>
    <w:p w14:paraId="1AD427B7" w14:textId="0C42A221" w:rsidR="00374B40" w:rsidRPr="00383B41" w:rsidRDefault="00B967CE" w:rsidP="00762FA7">
      <w:pPr>
        <w:spacing w:after="0" w:line="240" w:lineRule="auto"/>
        <w:ind w:left="1440" w:hanging="720"/>
        <w:rPr>
          <w:rFonts w:ascii="Times New Roman" w:eastAsia="Calibri" w:hAnsi="Times New Roman" w:cs="Times New Roman"/>
        </w:rPr>
      </w:pPr>
      <w:r w:rsidRPr="00383B41">
        <w:rPr>
          <w:rFonts w:ascii="Times New Roman" w:hAnsi="Times New Roman" w:cs="Times New Roman"/>
        </w:rPr>
        <w:t>(5)</w:t>
      </w:r>
      <w:r w:rsidR="00374B40" w:rsidRPr="00383B41">
        <w:rPr>
          <w:rFonts w:ascii="Times New Roman" w:hAnsi="Times New Roman" w:cs="Times New Roman"/>
        </w:rPr>
        <w:tab/>
        <w:t xml:space="preserve">All students traveling internationally must obtain international travel medical insurance through the university’s IPO. </w:t>
      </w:r>
    </w:p>
    <w:p w14:paraId="58044ACE" w14:textId="77777777" w:rsidR="00374B40" w:rsidRPr="00383B41" w:rsidRDefault="00374B40" w:rsidP="00374B40">
      <w:pPr>
        <w:spacing w:after="0" w:line="240" w:lineRule="auto"/>
        <w:ind w:left="720" w:hanging="720"/>
        <w:rPr>
          <w:rFonts w:ascii="Times New Roman" w:eastAsia="Calibri" w:hAnsi="Times New Roman" w:cs="Times New Roman"/>
        </w:rPr>
      </w:pPr>
    </w:p>
    <w:p w14:paraId="37B6AAEF" w14:textId="77777777" w:rsidR="00374B40" w:rsidRPr="00383B41" w:rsidRDefault="00B967CE" w:rsidP="00374B40">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(6)</w:t>
      </w:r>
      <w:r w:rsidR="00374B40" w:rsidRPr="00383B41">
        <w:rPr>
          <w:rFonts w:ascii="Times New Roman" w:eastAsia="Calibri" w:hAnsi="Times New Roman" w:cs="Times New Roman"/>
        </w:rPr>
        <w:tab/>
      </w:r>
      <w:r w:rsidR="00374B40" w:rsidRPr="00383B41">
        <w:rPr>
          <w:rFonts w:ascii="Times New Roman" w:hAnsi="Times New Roman" w:cs="Times New Roman"/>
        </w:rPr>
        <w:t xml:space="preserve">Participants in student travel are responsible for their own behavior and any resulting consequences.  The university shall not be liable for any loss, damage, injury, or other consequence resulting from a participant's failure to comply with university rules and policies, </w:t>
      </w:r>
      <w:r w:rsidR="00374B40" w:rsidRPr="00383B41">
        <w:rPr>
          <w:rFonts w:ascii="Times New Roman" w:hAnsi="Times New Roman" w:cs="Times New Roman"/>
        </w:rPr>
        <w:lastRenderedPageBreak/>
        <w:t>including the student code of conduct, the direction of university employees, or applicable law.</w:t>
      </w:r>
    </w:p>
    <w:p w14:paraId="75C87474" w14:textId="77777777" w:rsidR="00374B40" w:rsidRPr="00383B41" w:rsidRDefault="00374B40" w:rsidP="00374B40">
      <w:pPr>
        <w:spacing w:after="0" w:line="240" w:lineRule="auto"/>
        <w:ind w:left="720" w:hanging="720"/>
        <w:rPr>
          <w:rFonts w:ascii="Times New Roman" w:eastAsia="Calibri" w:hAnsi="Times New Roman" w:cs="Times New Roman"/>
        </w:rPr>
      </w:pPr>
    </w:p>
    <w:p w14:paraId="262879FB" w14:textId="0031AEA0" w:rsidR="00374B40" w:rsidRPr="00383B41" w:rsidRDefault="00B967CE" w:rsidP="00762FA7">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(7)</w:t>
      </w:r>
      <w:r w:rsidR="00374B40" w:rsidRPr="00383B41">
        <w:rPr>
          <w:rFonts w:ascii="Times New Roman" w:eastAsia="Calibri" w:hAnsi="Times New Roman" w:cs="Times New Roman"/>
        </w:rPr>
        <w:tab/>
        <w:t xml:space="preserve">Travel must be consistent with the goals of the </w:t>
      </w:r>
      <w:r w:rsidR="00374B40" w:rsidRPr="00383B41">
        <w:rPr>
          <w:rFonts w:ascii="Times New Roman" w:hAnsi="Times New Roman" w:cs="Times New Roman"/>
          <w:szCs w:val="24"/>
        </w:rPr>
        <w:t>academic unit, program</w:t>
      </w:r>
      <w:r w:rsidR="008E3CEE" w:rsidRPr="00383B41">
        <w:rPr>
          <w:rFonts w:ascii="Times New Roman" w:hAnsi="Times New Roman" w:cs="Times New Roman"/>
          <w:szCs w:val="24"/>
        </w:rPr>
        <w:t>,</w:t>
      </w:r>
      <w:r w:rsidR="00374B40" w:rsidRPr="00383B41">
        <w:rPr>
          <w:rFonts w:ascii="Times New Roman" w:hAnsi="Times New Roman" w:cs="Times New Roman"/>
          <w:szCs w:val="24"/>
        </w:rPr>
        <w:t xml:space="preserve"> or department.  </w:t>
      </w:r>
      <w:r w:rsidR="00374B40" w:rsidRPr="00383B41">
        <w:rPr>
          <w:rFonts w:ascii="Times New Roman" w:eastAsia="Calibri" w:hAnsi="Times New Roman" w:cs="Times New Roman"/>
        </w:rPr>
        <w:t>Student organization travel must be consistent with the organization’s mission statement.</w:t>
      </w:r>
      <w:r w:rsidR="0001282F">
        <w:rPr>
          <w:rFonts w:ascii="Times New Roman" w:eastAsia="Calibri" w:hAnsi="Times New Roman" w:cs="Times New Roman"/>
        </w:rPr>
        <w:t xml:space="preserve">  The individuals requesting approval for course or faculty sponsored travel, student organization travel, study abroad travel, or travel on behalf of a program, office or department must complete the “Travel Justification Form” available on the university’s </w:t>
      </w:r>
      <w:hyperlink r:id="rId6" w:history="1">
        <w:r w:rsidR="0001282F" w:rsidRPr="0001282F">
          <w:rPr>
            <w:rStyle w:val="Hyperlink"/>
            <w:rFonts w:ascii="Times New Roman" w:eastAsia="Calibri" w:hAnsi="Times New Roman" w:cs="Times New Roman"/>
          </w:rPr>
          <w:t>risk management website</w:t>
        </w:r>
      </w:hyperlink>
      <w:r w:rsidR="0001282F">
        <w:rPr>
          <w:rFonts w:ascii="Times New Roman" w:eastAsia="Calibri" w:hAnsi="Times New Roman" w:cs="Times New Roman"/>
        </w:rPr>
        <w:t xml:space="preserve"> and said form will be electronically routed to the appropriate university office for review. </w:t>
      </w:r>
    </w:p>
    <w:p w14:paraId="79DC6520" w14:textId="77777777" w:rsidR="00374B40" w:rsidRPr="00383B41" w:rsidRDefault="00374B40" w:rsidP="00374B40">
      <w:pPr>
        <w:spacing w:after="0" w:line="240" w:lineRule="auto"/>
        <w:ind w:left="720" w:hanging="720"/>
        <w:rPr>
          <w:rFonts w:ascii="Times New Roman" w:eastAsia="Calibri" w:hAnsi="Times New Roman" w:cs="Times New Roman"/>
        </w:rPr>
      </w:pPr>
    </w:p>
    <w:p w14:paraId="17207FC1" w14:textId="77777777" w:rsidR="00374B40" w:rsidRPr="00383B41" w:rsidRDefault="00B967CE" w:rsidP="00374B40">
      <w:pPr>
        <w:spacing w:line="240" w:lineRule="auto"/>
        <w:ind w:left="1440" w:hanging="720"/>
        <w:rPr>
          <w:rFonts w:ascii="Times New Roman" w:eastAsia="Calibri" w:hAnsi="Times New Roman" w:cs="Times New Roman"/>
        </w:rPr>
      </w:pPr>
      <w:r w:rsidRPr="00383B41">
        <w:rPr>
          <w:rFonts w:ascii="Times New Roman" w:eastAsia="Calibri" w:hAnsi="Times New Roman" w:cs="Times New Roman"/>
        </w:rPr>
        <w:t>(8)</w:t>
      </w:r>
      <w:r w:rsidR="00374B40" w:rsidRPr="00383B41">
        <w:rPr>
          <w:rFonts w:ascii="Times New Roman" w:eastAsia="Calibri" w:hAnsi="Times New Roman" w:cs="Times New Roman"/>
        </w:rPr>
        <w:tab/>
        <w:t xml:space="preserve">Travel must have either a university representative or faculty member/advisor as a designated trip leader.  However, if students </w:t>
      </w:r>
      <w:r w:rsidR="00374B40" w:rsidRPr="00383B41">
        <w:rPr>
          <w:rFonts w:ascii="Times New Roman" w:eastAsia="Times New Roman" w:hAnsi="Times New Roman" w:cs="Times New Roman"/>
          <w:szCs w:val="24"/>
        </w:rPr>
        <w:t xml:space="preserve">are traveling on their own for the purpose of a recognized student organization and university funds are being utilized to support the activity, then the president </w:t>
      </w:r>
      <w:r w:rsidRPr="00383B41">
        <w:rPr>
          <w:rFonts w:ascii="Times New Roman" w:eastAsia="Times New Roman" w:hAnsi="Times New Roman" w:cs="Times New Roman"/>
          <w:szCs w:val="24"/>
        </w:rPr>
        <w:t xml:space="preserve">or representative </w:t>
      </w:r>
      <w:r w:rsidR="00374B40" w:rsidRPr="00383B41">
        <w:rPr>
          <w:rFonts w:ascii="Times New Roman" w:eastAsia="Times New Roman" w:hAnsi="Times New Roman" w:cs="Times New Roman"/>
          <w:szCs w:val="24"/>
        </w:rPr>
        <w:t xml:space="preserve">of the student organization </w:t>
      </w:r>
      <w:r w:rsidRPr="00383B41">
        <w:rPr>
          <w:rFonts w:ascii="Times New Roman" w:eastAsia="Times New Roman" w:hAnsi="Times New Roman" w:cs="Times New Roman"/>
          <w:szCs w:val="24"/>
        </w:rPr>
        <w:t xml:space="preserve">or the designated trip leader </w:t>
      </w:r>
      <w:r w:rsidR="00374B40" w:rsidRPr="00383B41">
        <w:rPr>
          <w:rFonts w:ascii="Times New Roman" w:eastAsia="Times New Roman" w:hAnsi="Times New Roman" w:cs="Times New Roman"/>
          <w:szCs w:val="24"/>
        </w:rPr>
        <w:t xml:space="preserve">must meet with the associate vice president of student experience, or designee, prior to the trip to review details of the trip. </w:t>
      </w:r>
    </w:p>
    <w:p w14:paraId="54D1BDCB" w14:textId="77777777" w:rsidR="00374B40" w:rsidRPr="00383B41" w:rsidRDefault="00B967CE" w:rsidP="00374B40">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(9)</w:t>
      </w:r>
      <w:r w:rsidR="00374B40" w:rsidRPr="00383B41">
        <w:rPr>
          <w:rFonts w:ascii="Times New Roman" w:eastAsia="Calibri" w:hAnsi="Times New Roman" w:cs="Times New Roman"/>
        </w:rPr>
        <w:tab/>
        <w:t xml:space="preserve">Travel must be supported by an approved “Student </w:t>
      </w:r>
      <w:r w:rsidRPr="00383B41">
        <w:rPr>
          <w:rFonts w:ascii="Times New Roman" w:eastAsia="Calibri" w:hAnsi="Times New Roman" w:cs="Times New Roman"/>
        </w:rPr>
        <w:t xml:space="preserve">Travel </w:t>
      </w:r>
      <w:r w:rsidR="00374B40" w:rsidRPr="00383B41">
        <w:rPr>
          <w:rFonts w:ascii="Times New Roman" w:eastAsia="Calibri" w:hAnsi="Times New Roman" w:cs="Times New Roman"/>
        </w:rPr>
        <w:t>Authorization Form,” with the exception that students on study abroad programs offered through the IPO will complete program specific form(s) in lieu of the authorization to travel form</w:t>
      </w:r>
      <w:r w:rsidR="00374B40" w:rsidRPr="00383B41">
        <w:rPr>
          <w:rFonts w:ascii="Times New Roman" w:eastAsia="Calibri" w:hAnsi="Times New Roman" w:cs="Times New Roman"/>
          <w:i/>
        </w:rPr>
        <w:t>.</w:t>
      </w:r>
    </w:p>
    <w:p w14:paraId="0D6AF4CF" w14:textId="58D2F130" w:rsidR="00374B40" w:rsidRPr="00383B41" w:rsidRDefault="00374B40" w:rsidP="00374B40">
      <w:pPr>
        <w:spacing w:after="0" w:line="240" w:lineRule="auto"/>
        <w:ind w:left="720" w:hanging="720"/>
        <w:rPr>
          <w:rFonts w:ascii="Times New Roman" w:eastAsia="Calibri" w:hAnsi="Times New Roman" w:cs="Times New Roman"/>
        </w:rPr>
      </w:pPr>
    </w:p>
    <w:p w14:paraId="5B3E576E" w14:textId="77777777" w:rsidR="00374B40" w:rsidRPr="00383B41" w:rsidRDefault="00B967CE" w:rsidP="00374B40">
      <w:pPr>
        <w:spacing w:after="0" w:line="240" w:lineRule="auto"/>
        <w:ind w:left="1440" w:hanging="720"/>
        <w:rPr>
          <w:rFonts w:ascii="Times New Roman" w:eastAsia="Calibri" w:hAnsi="Times New Roman" w:cs="Times New Roman"/>
          <w:szCs w:val="24"/>
        </w:rPr>
      </w:pPr>
      <w:r w:rsidRPr="00383B41">
        <w:rPr>
          <w:rFonts w:ascii="Times New Roman" w:eastAsia="Calibri" w:hAnsi="Times New Roman" w:cs="Times New Roman"/>
        </w:rPr>
        <w:t>(10)</w:t>
      </w:r>
      <w:r w:rsidR="00374B40" w:rsidRPr="00383B41">
        <w:rPr>
          <w:rFonts w:ascii="Times New Roman" w:eastAsia="Calibri" w:hAnsi="Times New Roman" w:cs="Times New Roman"/>
        </w:rPr>
        <w:tab/>
        <w:t>Participants must complete and submit an “Off-Campus Travel and Assumption of Risk” form and an</w:t>
      </w:r>
      <w:r w:rsidR="00374B40" w:rsidRPr="00383B41">
        <w:rPr>
          <w:rFonts w:ascii="Times New Roman" w:eastAsia="Calibri" w:hAnsi="Times New Roman" w:cs="Times New Roman"/>
          <w:i/>
        </w:rPr>
        <w:t xml:space="preserve"> </w:t>
      </w:r>
      <w:r w:rsidR="00374B40" w:rsidRPr="00383B41">
        <w:rPr>
          <w:rFonts w:ascii="Times New Roman" w:eastAsia="Calibri" w:hAnsi="Times New Roman" w:cs="Times New Roman"/>
        </w:rPr>
        <w:t>“Authorization for Emergency Medical Treatment” to the office of the a</w:t>
      </w:r>
      <w:r w:rsidR="00374B40" w:rsidRPr="00383B41">
        <w:rPr>
          <w:rFonts w:ascii="Times New Roman" w:eastAsia="Calibri" w:hAnsi="Times New Roman" w:cs="Times New Roman"/>
          <w:szCs w:val="24"/>
        </w:rPr>
        <w:t>ppropriate university official at least five business days prior to scheduled travel within the United States and at least thirty days prior to international travel.  The appropriate university officials may alter these time periods within their discretion for travel</w:t>
      </w:r>
      <w:r w:rsidR="002E5F97" w:rsidRPr="00383B41">
        <w:rPr>
          <w:rFonts w:ascii="Times New Roman" w:eastAsia="Calibri" w:hAnsi="Times New Roman" w:cs="Times New Roman"/>
          <w:szCs w:val="24"/>
        </w:rPr>
        <w:t>,</w:t>
      </w:r>
      <w:r w:rsidR="00374B40" w:rsidRPr="00383B41">
        <w:rPr>
          <w:rFonts w:ascii="Times New Roman" w:eastAsia="Calibri" w:hAnsi="Times New Roman" w:cs="Times New Roman"/>
          <w:szCs w:val="24"/>
        </w:rPr>
        <w:t xml:space="preserve"> which cannot be preplanned, such as university-sponsored student travel for athletics playoff competition.  Students on study abroad programs offered through the IPO will complete program-specific form(s) in lieu of these forms.</w:t>
      </w:r>
    </w:p>
    <w:p w14:paraId="01ACF394" w14:textId="77777777" w:rsidR="00374B40" w:rsidRPr="00383B41" w:rsidRDefault="00374B40" w:rsidP="00374B40">
      <w:pPr>
        <w:spacing w:after="0" w:line="240" w:lineRule="auto"/>
        <w:ind w:left="720" w:hanging="720"/>
        <w:rPr>
          <w:rFonts w:ascii="Times New Roman" w:eastAsia="Calibri" w:hAnsi="Times New Roman" w:cs="Times New Roman"/>
          <w:szCs w:val="24"/>
        </w:rPr>
      </w:pPr>
    </w:p>
    <w:p w14:paraId="6309155C" w14:textId="7F907018" w:rsidR="00374B40" w:rsidRPr="00383B41" w:rsidRDefault="00B967CE" w:rsidP="0001282F">
      <w:pPr>
        <w:spacing w:after="0" w:line="240" w:lineRule="auto"/>
        <w:ind w:left="1440" w:hanging="720"/>
        <w:rPr>
          <w:rFonts w:ascii="Times New Roman" w:hAnsi="Times New Roman" w:cs="Times New Roman"/>
        </w:rPr>
      </w:pPr>
      <w:r w:rsidRPr="00383B41">
        <w:rPr>
          <w:rFonts w:ascii="Times New Roman" w:eastAsia="Calibri" w:hAnsi="Times New Roman" w:cs="Times New Roman"/>
          <w:szCs w:val="24"/>
        </w:rPr>
        <w:t>(11)</w:t>
      </w:r>
      <w:r w:rsidR="00383B41">
        <w:rPr>
          <w:rFonts w:ascii="Times New Roman" w:eastAsia="Calibri" w:hAnsi="Times New Roman" w:cs="Times New Roman"/>
          <w:szCs w:val="24"/>
        </w:rPr>
        <w:tab/>
      </w:r>
      <w:r w:rsidR="00374B40" w:rsidRPr="00383B41">
        <w:rPr>
          <w:rFonts w:ascii="Times New Roman" w:eastAsia="Calibri" w:hAnsi="Times New Roman" w:cs="Times New Roman"/>
          <w:szCs w:val="24"/>
        </w:rPr>
        <w:t>F</w:t>
      </w:r>
      <w:r w:rsidR="00374B40" w:rsidRPr="00383B41">
        <w:rPr>
          <w:rFonts w:ascii="Times New Roman" w:hAnsi="Times New Roman" w:cs="Times New Roman"/>
        </w:rPr>
        <w:t>riends and family of participants and designated trip leaders</w:t>
      </w:r>
      <w:r w:rsidR="00374B40" w:rsidRPr="00383B41">
        <w:rPr>
          <w:rFonts w:ascii="Times New Roman" w:eastAsia="Calibri" w:hAnsi="Times New Roman" w:cs="Times New Roman"/>
        </w:rPr>
        <w:t xml:space="preserve"> </w:t>
      </w:r>
      <w:r w:rsidR="00374B40" w:rsidRPr="00383B41">
        <w:rPr>
          <w:rFonts w:ascii="Times New Roman" w:hAnsi="Times New Roman" w:cs="Times New Roman"/>
        </w:rPr>
        <w:t xml:space="preserve">are not eligible to participate in student travel opportunities except in those instances where prior written permission of the appropriate </w:t>
      </w:r>
      <w:r w:rsidR="00374B40" w:rsidRPr="00383B41">
        <w:rPr>
          <w:rFonts w:ascii="Times New Roman" w:hAnsi="Times New Roman" w:cs="Times New Roman"/>
        </w:rPr>
        <w:lastRenderedPageBreak/>
        <w:t>university official has been given, appropriate forms have been submitted</w:t>
      </w:r>
      <w:r w:rsidR="002E5F97" w:rsidRPr="00383B41">
        <w:rPr>
          <w:rFonts w:ascii="Times New Roman" w:hAnsi="Times New Roman" w:cs="Times New Roman"/>
        </w:rPr>
        <w:t>,</w:t>
      </w:r>
      <w:r w:rsidR="00374B40" w:rsidRPr="00383B41">
        <w:rPr>
          <w:rFonts w:ascii="Times New Roman" w:hAnsi="Times New Roman" w:cs="Times New Roman"/>
        </w:rPr>
        <w:t xml:space="preserve"> and required insurance coverage has been obtained.   </w:t>
      </w:r>
    </w:p>
    <w:p w14:paraId="6E8544C9" w14:textId="77777777" w:rsidR="00374B40" w:rsidRPr="00383B41" w:rsidRDefault="00374B40" w:rsidP="00374B40">
      <w:pPr>
        <w:spacing w:after="0" w:line="240" w:lineRule="auto"/>
        <w:ind w:left="720" w:hanging="720"/>
        <w:rPr>
          <w:rFonts w:ascii="Times New Roman" w:hAnsi="Times New Roman" w:cs="Times New Roman"/>
        </w:rPr>
      </w:pPr>
    </w:p>
    <w:p w14:paraId="09ACC61D" w14:textId="417D9BE1" w:rsidR="00374B40" w:rsidRDefault="00B967CE" w:rsidP="0001282F">
      <w:pPr>
        <w:spacing w:after="0" w:line="240" w:lineRule="auto"/>
        <w:ind w:left="1440" w:hanging="720"/>
        <w:rPr>
          <w:rFonts w:ascii="Times New Roman" w:hAnsi="Times New Roman" w:cs="Times New Roman"/>
        </w:rPr>
      </w:pPr>
      <w:r w:rsidRPr="00383B41">
        <w:rPr>
          <w:rFonts w:ascii="Times New Roman" w:hAnsi="Times New Roman" w:cs="Times New Roman"/>
        </w:rPr>
        <w:t>(12)</w:t>
      </w:r>
      <w:r w:rsidR="00383B41">
        <w:rPr>
          <w:rFonts w:ascii="Times New Roman" w:hAnsi="Times New Roman" w:cs="Times New Roman"/>
        </w:rPr>
        <w:tab/>
      </w:r>
      <w:r w:rsidR="00374B40" w:rsidRPr="00383B41">
        <w:rPr>
          <w:rFonts w:ascii="Times New Roman" w:hAnsi="Times New Roman" w:cs="Times New Roman"/>
        </w:rPr>
        <w:t>Students are responsible for making arrangements to complete all assignments and/or examinations that are scheduled during travel.</w:t>
      </w:r>
    </w:p>
    <w:p w14:paraId="38398678" w14:textId="77777777" w:rsidR="0001282F" w:rsidRDefault="0001282F" w:rsidP="0001282F">
      <w:pPr>
        <w:spacing w:after="0" w:line="240" w:lineRule="auto"/>
        <w:ind w:left="1440" w:hanging="720"/>
        <w:rPr>
          <w:rFonts w:ascii="Times New Roman" w:hAnsi="Times New Roman" w:cs="Times New Roman"/>
        </w:rPr>
      </w:pPr>
    </w:p>
    <w:p w14:paraId="7ABD1AB8" w14:textId="3E57E303" w:rsidR="0001282F" w:rsidRPr="00383B41" w:rsidRDefault="0001282F" w:rsidP="0001282F">
      <w:pPr>
        <w:spacing w:after="0" w:line="240" w:lineRule="auto"/>
        <w:ind w:left="1440" w:hanging="720"/>
        <w:rPr>
          <w:rFonts w:ascii="Times New Roman" w:hAnsi="Times New Roman" w:cs="Times New Roman"/>
        </w:rPr>
      </w:pPr>
      <w:r>
        <w:rPr>
          <w:rFonts w:ascii="Times New Roman" w:hAnsi="Times New Roman" w:cs="Times New Roman"/>
        </w:rPr>
        <w:t>(13)</w:t>
      </w:r>
      <w:r>
        <w:rPr>
          <w:rFonts w:ascii="Times New Roman" w:hAnsi="Times New Roman" w:cs="Times New Roman"/>
        </w:rPr>
        <w:tab/>
        <w:t xml:space="preserve">Training.  Designated trip leaders and authorized university officials must complete student travel training. </w:t>
      </w:r>
    </w:p>
    <w:p w14:paraId="4438FA03" w14:textId="77777777" w:rsidR="00374B40" w:rsidRPr="00383B41" w:rsidRDefault="00374B40" w:rsidP="00374B40">
      <w:pPr>
        <w:spacing w:after="0" w:line="240" w:lineRule="auto"/>
        <w:ind w:left="720" w:hanging="720"/>
        <w:rPr>
          <w:rFonts w:ascii="Times New Roman" w:hAnsi="Times New Roman" w:cs="Times New Roman"/>
        </w:rPr>
      </w:pPr>
    </w:p>
    <w:p w14:paraId="58DC16C3" w14:textId="14059E2C" w:rsidR="00374B40" w:rsidRPr="00383B41" w:rsidRDefault="006E56BF" w:rsidP="0001282F">
      <w:pPr>
        <w:spacing w:after="0" w:line="240" w:lineRule="auto"/>
        <w:ind w:left="1440" w:hanging="720"/>
        <w:rPr>
          <w:rFonts w:ascii="Times New Roman" w:eastAsia="Calibri" w:hAnsi="Times New Roman" w:cs="Times New Roman"/>
        </w:rPr>
      </w:pPr>
      <w:r>
        <w:rPr>
          <w:rFonts w:ascii="Times New Roman" w:hAnsi="Times New Roman" w:cs="Times New Roman"/>
        </w:rPr>
        <w:t>(14)</w:t>
      </w:r>
      <w:r w:rsidR="00383B41">
        <w:rPr>
          <w:rFonts w:ascii="Times New Roman" w:hAnsi="Times New Roman" w:cs="Times New Roman"/>
        </w:rPr>
        <w:tab/>
      </w:r>
      <w:r w:rsidR="00374B40" w:rsidRPr="00383B41">
        <w:rPr>
          <w:rFonts w:ascii="Times New Roman" w:eastAsia="Calibri" w:hAnsi="Times New Roman" w:cs="Times New Roman"/>
        </w:rPr>
        <w:t>Sponsors or organizers of events or activities may impose additional requirements in order to address unique circumstances associated with a particular activity, destination</w:t>
      </w:r>
      <w:r w:rsidR="002E5F97" w:rsidRPr="00383B41">
        <w:rPr>
          <w:rFonts w:ascii="Times New Roman" w:eastAsia="Calibri" w:hAnsi="Times New Roman" w:cs="Times New Roman"/>
        </w:rPr>
        <w:t>,</w:t>
      </w:r>
      <w:r w:rsidR="00374B40" w:rsidRPr="00383B41">
        <w:rPr>
          <w:rFonts w:ascii="Times New Roman" w:eastAsia="Calibri" w:hAnsi="Times New Roman" w:cs="Times New Roman"/>
        </w:rPr>
        <w:t xml:space="preserve"> or travel.</w:t>
      </w:r>
    </w:p>
    <w:p w14:paraId="0E62103C" w14:textId="0D58EADE" w:rsidR="00374B40" w:rsidRPr="00383B41" w:rsidRDefault="00374B40" w:rsidP="00374B40">
      <w:pPr>
        <w:spacing w:after="0" w:line="240" w:lineRule="auto"/>
        <w:ind w:left="720" w:hanging="720"/>
      </w:pPr>
    </w:p>
    <w:p w14:paraId="631575A8" w14:textId="455BE352" w:rsidR="002E5F97" w:rsidRPr="00383B41" w:rsidRDefault="00374B40" w:rsidP="0001282F">
      <w:pPr>
        <w:spacing w:after="0" w:line="240" w:lineRule="auto"/>
        <w:ind w:left="720" w:hanging="720"/>
        <w:rPr>
          <w:rFonts w:ascii="Times New Roman" w:hAnsi="Times New Roman" w:cs="Times New Roman"/>
        </w:rPr>
      </w:pPr>
      <w:r w:rsidRPr="00383B41">
        <w:rPr>
          <w:rFonts w:ascii="Times New Roman" w:hAnsi="Times New Roman" w:cs="Times New Roman"/>
        </w:rPr>
        <w:t>(F)</w:t>
      </w:r>
      <w:r w:rsidRPr="00383B41">
        <w:rPr>
          <w:rFonts w:ascii="Times New Roman" w:hAnsi="Times New Roman" w:cs="Times New Roman"/>
        </w:rPr>
        <w:tab/>
        <w:t>Transportation.  The university office, unit</w:t>
      </w:r>
      <w:r w:rsidR="002E5F97" w:rsidRPr="00383B41">
        <w:rPr>
          <w:rFonts w:ascii="Times New Roman" w:hAnsi="Times New Roman" w:cs="Times New Roman"/>
        </w:rPr>
        <w:t>,</w:t>
      </w:r>
      <w:r w:rsidRPr="00383B41">
        <w:rPr>
          <w:rFonts w:ascii="Times New Roman" w:hAnsi="Times New Roman" w:cs="Times New Roman"/>
        </w:rPr>
        <w:t xml:space="preserve"> or department planning or sponsoring an event or activity should be prepared to arrange for transportation by university</w:t>
      </w:r>
      <w:r w:rsidR="002E5F97" w:rsidRPr="00383B41">
        <w:rPr>
          <w:rFonts w:ascii="Times New Roman" w:hAnsi="Times New Roman" w:cs="Times New Roman"/>
        </w:rPr>
        <w:t>-</w:t>
      </w:r>
      <w:r w:rsidRPr="00383B41">
        <w:rPr>
          <w:rFonts w:ascii="Times New Roman" w:hAnsi="Times New Roman" w:cs="Times New Roman"/>
        </w:rPr>
        <w:t>owned or rental vehicle; contracted/chartered transportation service; regularly scheduled transportation service (e.g.</w:t>
      </w:r>
      <w:r w:rsidR="002E5F97" w:rsidRPr="00383B41">
        <w:rPr>
          <w:rFonts w:ascii="Times New Roman" w:hAnsi="Times New Roman" w:cs="Times New Roman"/>
        </w:rPr>
        <w:t>,</w:t>
      </w:r>
      <w:r w:rsidRPr="00383B41">
        <w:rPr>
          <w:rFonts w:ascii="Times New Roman" w:hAnsi="Times New Roman" w:cs="Times New Roman"/>
        </w:rPr>
        <w:t xml:space="preserve"> Greyhound, Amtrak, commercial airline service); or if necessary, personal vehicles. </w:t>
      </w:r>
      <w:r w:rsidR="002E5F97" w:rsidRPr="00383B41">
        <w:rPr>
          <w:rFonts w:ascii="Times New Roman" w:hAnsi="Times New Roman" w:cs="Times New Roman"/>
        </w:rPr>
        <w:t xml:space="preserve"> </w:t>
      </w:r>
      <w:r w:rsidRPr="00383B41">
        <w:rPr>
          <w:rFonts w:ascii="Times New Roman" w:hAnsi="Times New Roman" w:cs="Times New Roman"/>
        </w:rPr>
        <w:t>Contracting, purchasing</w:t>
      </w:r>
      <w:r w:rsidR="002E5F97" w:rsidRPr="00383B41">
        <w:rPr>
          <w:rFonts w:ascii="Times New Roman" w:hAnsi="Times New Roman" w:cs="Times New Roman"/>
        </w:rPr>
        <w:t>,</w:t>
      </w:r>
      <w:r w:rsidRPr="00383B41">
        <w:rPr>
          <w:rFonts w:ascii="Times New Roman" w:hAnsi="Times New Roman" w:cs="Times New Roman"/>
        </w:rPr>
        <w:t xml:space="preserve"> and insurance requirements can be found on the university’s </w:t>
      </w:r>
      <w:r w:rsidRPr="00BD467D">
        <w:rPr>
          <w:rFonts w:ascii="Times New Roman" w:hAnsi="Times New Roman" w:cs="Times New Roman"/>
        </w:rPr>
        <w:t>procurement services website</w:t>
      </w:r>
      <w:r w:rsidRPr="00383B41">
        <w:rPr>
          <w:rFonts w:ascii="Times New Roman" w:hAnsi="Times New Roman" w:cs="Times New Roman"/>
        </w:rPr>
        <w:t>.</w:t>
      </w:r>
    </w:p>
    <w:p w14:paraId="494FA026" w14:textId="77777777" w:rsidR="002E5F97" w:rsidRPr="00383B41" w:rsidRDefault="002E5F97" w:rsidP="00374B40">
      <w:pPr>
        <w:spacing w:after="0" w:line="240" w:lineRule="auto"/>
        <w:rPr>
          <w:rFonts w:ascii="Times New Roman" w:hAnsi="Times New Roman" w:cs="Times New Roman"/>
        </w:rPr>
      </w:pPr>
    </w:p>
    <w:p w14:paraId="0EBF9DC9" w14:textId="77777777" w:rsidR="00374B40" w:rsidRPr="00383B41" w:rsidRDefault="00374B40" w:rsidP="002E5F97">
      <w:pPr>
        <w:spacing w:after="0" w:line="240" w:lineRule="auto"/>
        <w:ind w:firstLine="720"/>
        <w:rPr>
          <w:rFonts w:ascii="Times New Roman" w:hAnsi="Times New Roman" w:cs="Times New Roman"/>
        </w:rPr>
      </w:pPr>
      <w:r w:rsidRPr="00383B41">
        <w:rPr>
          <w:rFonts w:ascii="Times New Roman" w:hAnsi="Times New Roman" w:cs="Times New Roman"/>
        </w:rPr>
        <w:t xml:space="preserve">The following </w:t>
      </w:r>
      <w:r w:rsidRPr="00383B41">
        <w:rPr>
          <w:rFonts w:ascii="Times New Roman" w:hAnsi="Times New Roman" w:cs="Times New Roman"/>
        </w:rPr>
        <w:tab/>
        <w:t xml:space="preserve">rules apply to transportation: </w:t>
      </w:r>
    </w:p>
    <w:p w14:paraId="6814E289" w14:textId="77777777" w:rsidR="00374B40" w:rsidRPr="00383B41" w:rsidRDefault="00374B40" w:rsidP="00374B40">
      <w:pPr>
        <w:spacing w:after="0" w:line="240" w:lineRule="auto"/>
        <w:rPr>
          <w:rFonts w:ascii="Times New Roman" w:hAnsi="Times New Roman" w:cs="Times New Roman"/>
        </w:rPr>
      </w:pPr>
    </w:p>
    <w:p w14:paraId="04439CA8" w14:textId="1F76939F" w:rsidR="00374B40" w:rsidRPr="00383B41" w:rsidRDefault="00374B40" w:rsidP="002E5F97">
      <w:pPr>
        <w:spacing w:line="240" w:lineRule="auto"/>
        <w:ind w:left="1440" w:hanging="720"/>
        <w:rPr>
          <w:rFonts w:ascii="Times New Roman" w:hAnsi="Times New Roman" w:cs="Times New Roman"/>
        </w:rPr>
      </w:pPr>
      <w:r w:rsidRPr="00383B41">
        <w:rPr>
          <w:rFonts w:ascii="Times New Roman" w:hAnsi="Times New Roman" w:cs="Times New Roman"/>
        </w:rPr>
        <w:t>(1)</w:t>
      </w:r>
      <w:r w:rsidRPr="00383B41">
        <w:rPr>
          <w:rFonts w:ascii="Times New Roman" w:hAnsi="Times New Roman" w:cs="Times New Roman"/>
        </w:rPr>
        <w:tab/>
        <w:t>University</w:t>
      </w:r>
      <w:r w:rsidR="002E5F97" w:rsidRPr="00383B41">
        <w:rPr>
          <w:rFonts w:ascii="Times New Roman" w:hAnsi="Times New Roman" w:cs="Times New Roman"/>
        </w:rPr>
        <w:t>-</w:t>
      </w:r>
      <w:r w:rsidRPr="00383B41">
        <w:rPr>
          <w:rFonts w:ascii="Times New Roman" w:hAnsi="Times New Roman" w:cs="Times New Roman"/>
        </w:rPr>
        <w:t>owned or leased vehicles may only be utilized in a</w:t>
      </w:r>
      <w:r w:rsidR="002E5F97" w:rsidRPr="00383B41">
        <w:rPr>
          <w:rFonts w:ascii="Times New Roman" w:hAnsi="Times New Roman" w:cs="Times New Roman"/>
        </w:rPr>
        <w:t xml:space="preserve"> </w:t>
      </w:r>
      <w:r w:rsidRPr="00383B41">
        <w:rPr>
          <w:rFonts w:ascii="Times New Roman" w:hAnsi="Times New Roman" w:cs="Times New Roman"/>
        </w:rPr>
        <w:t xml:space="preserve">manner compliant with </w:t>
      </w:r>
      <w:r w:rsidR="002E5F97" w:rsidRPr="00383B41">
        <w:rPr>
          <w:rFonts w:ascii="Times New Roman" w:hAnsi="Times New Roman" w:cs="Times New Roman"/>
        </w:rPr>
        <w:t xml:space="preserve">rule </w:t>
      </w:r>
      <w:r w:rsidRPr="00383B41">
        <w:rPr>
          <w:rFonts w:ascii="Times New Roman" w:hAnsi="Times New Roman" w:cs="Times New Roman"/>
        </w:rPr>
        <w:t xml:space="preserve">3356-4-18 </w:t>
      </w:r>
      <w:r w:rsidR="002E5F97" w:rsidRPr="00383B41">
        <w:rPr>
          <w:rFonts w:ascii="Times New Roman" w:hAnsi="Times New Roman" w:cs="Times New Roman"/>
        </w:rPr>
        <w:t>of the Administrative Code</w:t>
      </w:r>
      <w:r w:rsidR="00BD467D">
        <w:rPr>
          <w:rFonts w:ascii="Times New Roman" w:hAnsi="Times New Roman" w:cs="Times New Roman"/>
        </w:rPr>
        <w:t>,</w:t>
      </w:r>
      <w:r w:rsidR="002E5F97" w:rsidRPr="00383B41">
        <w:rPr>
          <w:rFonts w:ascii="Times New Roman" w:hAnsi="Times New Roman" w:cs="Times New Roman"/>
        </w:rPr>
        <w:t xml:space="preserve"> </w:t>
      </w:r>
      <w:r w:rsidRPr="00383B41">
        <w:rPr>
          <w:rFonts w:ascii="Times New Roman" w:hAnsi="Times New Roman" w:cs="Times New Roman"/>
        </w:rPr>
        <w:t>university policy 3356-4-18</w:t>
      </w:r>
      <w:r w:rsidR="00BD467D">
        <w:rPr>
          <w:rFonts w:ascii="Times New Roman" w:hAnsi="Times New Roman" w:cs="Times New Roman"/>
        </w:rPr>
        <w:t xml:space="preserve"> “Use of university vehicle”</w:t>
      </w:r>
      <w:r w:rsidR="00403CEE" w:rsidRPr="00383B41">
        <w:rPr>
          <w:rFonts w:ascii="Times New Roman" w:hAnsi="Times New Roman" w:cs="Times New Roman"/>
        </w:rPr>
        <w:t>.</w:t>
      </w:r>
      <w:r w:rsidRPr="00383B41">
        <w:rPr>
          <w:rFonts w:ascii="Times New Roman" w:hAnsi="Times New Roman" w:cs="Times New Roman"/>
        </w:rPr>
        <w:t xml:space="preserve"> </w:t>
      </w:r>
    </w:p>
    <w:p w14:paraId="30DD8850" w14:textId="77777777" w:rsidR="00374B40" w:rsidRPr="00383B41" w:rsidRDefault="00374B40" w:rsidP="00403CEE">
      <w:pPr>
        <w:spacing w:line="240" w:lineRule="auto"/>
        <w:ind w:left="1440" w:hanging="720"/>
        <w:rPr>
          <w:rStyle w:val="body"/>
          <w:rFonts w:ascii="Times New Roman" w:hAnsi="Times New Roman" w:cs="Times New Roman"/>
        </w:rPr>
      </w:pPr>
      <w:r w:rsidRPr="00383B41">
        <w:rPr>
          <w:rFonts w:ascii="Times New Roman" w:hAnsi="Times New Roman" w:cs="Times New Roman"/>
        </w:rPr>
        <w:t>(2)</w:t>
      </w:r>
      <w:r w:rsidRPr="00383B41">
        <w:rPr>
          <w:rFonts w:ascii="Times New Roman" w:hAnsi="Times New Roman" w:cs="Times New Roman"/>
        </w:rPr>
        <w:tab/>
        <w:t>All university purchasing policies apply when procuring</w:t>
      </w:r>
      <w:r w:rsidR="00403CEE" w:rsidRPr="00383B41">
        <w:rPr>
          <w:rFonts w:ascii="Times New Roman" w:hAnsi="Times New Roman" w:cs="Times New Roman"/>
        </w:rPr>
        <w:t xml:space="preserve"> </w:t>
      </w:r>
      <w:r w:rsidRPr="00383B41">
        <w:rPr>
          <w:rFonts w:ascii="Times New Roman" w:hAnsi="Times New Roman" w:cs="Times New Roman"/>
        </w:rPr>
        <w:t>chartered</w:t>
      </w:r>
      <w:r w:rsidR="00403CEE" w:rsidRPr="00383B41">
        <w:rPr>
          <w:rFonts w:ascii="Times New Roman" w:hAnsi="Times New Roman" w:cs="Times New Roman"/>
        </w:rPr>
        <w:t xml:space="preserve"> </w:t>
      </w:r>
      <w:r w:rsidRPr="00383B41">
        <w:rPr>
          <w:rFonts w:ascii="Times New Roman" w:hAnsi="Times New Roman" w:cs="Times New Roman"/>
        </w:rPr>
        <w:t>or commercial transportation.</w:t>
      </w:r>
    </w:p>
    <w:p w14:paraId="3DC33024" w14:textId="2736F75B" w:rsidR="00374B40" w:rsidRPr="00383B41" w:rsidRDefault="00374B40" w:rsidP="00403CEE">
      <w:pPr>
        <w:pStyle w:val="NormalWeb"/>
        <w:spacing w:before="0" w:beforeAutospacing="0" w:after="0" w:afterAutospacing="0"/>
        <w:ind w:left="1440" w:hanging="720"/>
      </w:pPr>
      <w:r w:rsidRPr="00383B41">
        <w:t>(3)</w:t>
      </w:r>
      <w:r w:rsidRPr="00383B41">
        <w:tab/>
        <w:t xml:space="preserve">Personal vehicles may only be used on a voluntary basis. </w:t>
      </w:r>
      <w:r w:rsidR="00403CEE" w:rsidRPr="00383B41">
        <w:t xml:space="preserve"> </w:t>
      </w:r>
      <w:r w:rsidRPr="00383B41">
        <w:t>All</w:t>
      </w:r>
      <w:r w:rsidR="00403CEE" w:rsidRPr="00383B41">
        <w:t xml:space="preserve"> </w:t>
      </w:r>
      <w:r w:rsidRPr="00383B41">
        <w:t>participants choosing to ride in a private automobile do so</w:t>
      </w:r>
      <w:r w:rsidR="00403CEE" w:rsidRPr="00383B41">
        <w:t xml:space="preserve"> </w:t>
      </w:r>
      <w:r w:rsidRPr="00383B41">
        <w:t xml:space="preserve">voluntarily and at their own risk. </w:t>
      </w:r>
      <w:r w:rsidR="00403CEE" w:rsidRPr="00383B41">
        <w:t xml:space="preserve"> </w:t>
      </w:r>
      <w:r w:rsidRPr="00383B41">
        <w:t>The university shall not insure or accept liability for any damage, loss</w:t>
      </w:r>
      <w:r w:rsidR="00403CEE" w:rsidRPr="00383B41">
        <w:t xml:space="preserve">, </w:t>
      </w:r>
      <w:r w:rsidRPr="00383B41">
        <w:t xml:space="preserve">or injury resulting from the use of a private vehicle. </w:t>
      </w:r>
      <w:r w:rsidR="00403CEE" w:rsidRPr="00383B41">
        <w:t xml:space="preserve"> </w:t>
      </w:r>
      <w:r w:rsidRPr="00383B41">
        <w:t>The university does not</w:t>
      </w:r>
      <w:r w:rsidR="00403CEE" w:rsidRPr="00383B41">
        <w:t xml:space="preserve"> </w:t>
      </w:r>
      <w:r w:rsidRPr="00383B41">
        <w:t>provide</w:t>
      </w:r>
      <w:r w:rsidR="00403CEE" w:rsidRPr="00383B41">
        <w:t xml:space="preserve"> </w:t>
      </w:r>
      <w:r w:rsidRPr="00383B41">
        <w:t>comprehensive or collision insurance for private vehicles driven on</w:t>
      </w:r>
      <w:r w:rsidR="00403CEE" w:rsidRPr="00383B41">
        <w:t xml:space="preserve"> </w:t>
      </w:r>
      <w:r w:rsidRPr="00383B41">
        <w:t>university business, and the vehicle owner/driver is responsible for</w:t>
      </w:r>
      <w:r w:rsidR="00403CEE" w:rsidRPr="00383B41">
        <w:t xml:space="preserve"> </w:t>
      </w:r>
      <w:r w:rsidRPr="00383B41">
        <w:t>insurance</w:t>
      </w:r>
      <w:r w:rsidR="00403CEE" w:rsidRPr="00383B41">
        <w:t xml:space="preserve"> </w:t>
      </w:r>
      <w:r w:rsidRPr="00383B41">
        <w:t xml:space="preserve">coverage for the vehicle. </w:t>
      </w:r>
      <w:r w:rsidR="00403CEE" w:rsidRPr="00383B41">
        <w:t xml:space="preserve"> </w:t>
      </w:r>
      <w:r w:rsidRPr="00383B41">
        <w:t>The university does carry non-owner excess liability</w:t>
      </w:r>
      <w:r w:rsidR="00403CEE" w:rsidRPr="00383B41">
        <w:t xml:space="preserve"> </w:t>
      </w:r>
      <w:r w:rsidRPr="00383B41">
        <w:t>coverage to protect the university, student</w:t>
      </w:r>
      <w:r w:rsidR="00403CEE" w:rsidRPr="00383B41">
        <w:t xml:space="preserve">, </w:t>
      </w:r>
      <w:r w:rsidRPr="00383B41">
        <w:t>or</w:t>
      </w:r>
      <w:r w:rsidR="00403CEE" w:rsidRPr="00383B41">
        <w:t xml:space="preserve"> </w:t>
      </w:r>
      <w:r w:rsidRPr="00383B41">
        <w:t>employee in the event of a suit</w:t>
      </w:r>
      <w:r w:rsidR="00403CEE" w:rsidRPr="00383B41">
        <w:t xml:space="preserve"> </w:t>
      </w:r>
      <w:r w:rsidRPr="00383B41">
        <w:t>resulting from an automobile</w:t>
      </w:r>
      <w:r w:rsidR="00403CEE" w:rsidRPr="00383B41">
        <w:t xml:space="preserve"> </w:t>
      </w:r>
      <w:r w:rsidRPr="00383B41">
        <w:t>accident in which an employee was driving on university business.</w:t>
      </w:r>
    </w:p>
    <w:p w14:paraId="041AAF12" w14:textId="045B420C" w:rsidR="00374B40" w:rsidRPr="00383B41" w:rsidRDefault="00374B40" w:rsidP="00374B40">
      <w:pPr>
        <w:pStyle w:val="NormalWeb"/>
        <w:spacing w:before="0" w:beforeAutospacing="0" w:after="0" w:afterAutospacing="0"/>
      </w:pPr>
    </w:p>
    <w:p w14:paraId="0EBAFECA" w14:textId="77777777" w:rsidR="00374B40" w:rsidRPr="00383B41" w:rsidRDefault="00374B40" w:rsidP="00403CEE">
      <w:pPr>
        <w:spacing w:after="0" w:line="240" w:lineRule="auto"/>
        <w:ind w:left="1440" w:hanging="720"/>
        <w:rPr>
          <w:rFonts w:ascii="Times New Roman" w:eastAsia="Times New Roman" w:hAnsi="Times New Roman" w:cs="Times New Roman"/>
          <w:szCs w:val="24"/>
        </w:rPr>
      </w:pPr>
      <w:r w:rsidRPr="00383B41">
        <w:rPr>
          <w:rFonts w:ascii="Times New Roman" w:hAnsi="Times New Roman" w:cs="Times New Roman"/>
        </w:rPr>
        <w:lastRenderedPageBreak/>
        <w:t>(4)</w:t>
      </w:r>
      <w:r w:rsidRPr="00383B41">
        <w:rPr>
          <w:rFonts w:ascii="Times New Roman" w:hAnsi="Times New Roman" w:cs="Times New Roman"/>
        </w:rPr>
        <w:tab/>
      </w:r>
      <w:r w:rsidRPr="00383B41">
        <w:rPr>
          <w:rFonts w:ascii="Times New Roman" w:eastAsia="Times New Roman" w:hAnsi="Times New Roman" w:cs="Times New Roman"/>
          <w:szCs w:val="24"/>
        </w:rPr>
        <w:t>Under no circumstance will a vehicle driver be reimbursed for</w:t>
      </w:r>
      <w:r w:rsidR="00403CEE" w:rsidRPr="00383B41">
        <w:rPr>
          <w:rFonts w:ascii="Times New Roman" w:eastAsia="Times New Roman" w:hAnsi="Times New Roman" w:cs="Times New Roman"/>
          <w:szCs w:val="24"/>
        </w:rPr>
        <w:t xml:space="preserve"> </w:t>
      </w:r>
      <w:r w:rsidRPr="00383B41">
        <w:rPr>
          <w:rFonts w:ascii="Times New Roman" w:eastAsia="Times New Roman" w:hAnsi="Times New Roman" w:cs="Times New Roman"/>
          <w:szCs w:val="24"/>
        </w:rPr>
        <w:t xml:space="preserve">fines for moving or parking violations. </w:t>
      </w:r>
    </w:p>
    <w:p w14:paraId="36CD362B" w14:textId="77777777" w:rsidR="00374B40" w:rsidRPr="00383B41" w:rsidRDefault="00374B40" w:rsidP="00374B40">
      <w:pPr>
        <w:spacing w:after="0" w:line="240" w:lineRule="auto"/>
        <w:rPr>
          <w:rFonts w:ascii="Times New Roman" w:eastAsia="Times New Roman" w:hAnsi="Times New Roman" w:cs="Times New Roman"/>
          <w:szCs w:val="24"/>
        </w:rPr>
      </w:pPr>
    </w:p>
    <w:p w14:paraId="79A3DE98" w14:textId="77777777" w:rsidR="00374B40" w:rsidRPr="00383B41" w:rsidRDefault="00374B40" w:rsidP="00403CEE">
      <w:pPr>
        <w:spacing w:after="0" w:line="240" w:lineRule="auto"/>
        <w:ind w:left="1440" w:hanging="720"/>
        <w:rPr>
          <w:rFonts w:ascii="Times New Roman" w:eastAsia="Times New Roman" w:hAnsi="Times New Roman" w:cs="Times New Roman"/>
          <w:szCs w:val="24"/>
        </w:rPr>
      </w:pPr>
      <w:r w:rsidRPr="00383B41">
        <w:rPr>
          <w:rFonts w:ascii="Times New Roman" w:eastAsia="Times New Roman" w:hAnsi="Times New Roman" w:cs="Times New Roman"/>
          <w:szCs w:val="24"/>
        </w:rPr>
        <w:t>(5)</w:t>
      </w:r>
      <w:r w:rsidRPr="00383B41">
        <w:rPr>
          <w:rFonts w:ascii="Times New Roman" w:eastAsia="Times New Roman" w:hAnsi="Times New Roman" w:cs="Times New Roman"/>
          <w:szCs w:val="24"/>
        </w:rPr>
        <w:tab/>
        <w:t>Occupants of motor vehicles must use seat belts or other approved safety restraint devices as required by law or regulation at all times when the</w:t>
      </w:r>
      <w:r w:rsidR="00403CEE" w:rsidRPr="00383B41">
        <w:rPr>
          <w:rFonts w:ascii="Times New Roman" w:eastAsia="Times New Roman" w:hAnsi="Times New Roman" w:cs="Times New Roman"/>
          <w:szCs w:val="24"/>
        </w:rPr>
        <w:t xml:space="preserve"> </w:t>
      </w:r>
      <w:r w:rsidRPr="00383B41">
        <w:rPr>
          <w:rFonts w:ascii="Times New Roman" w:eastAsia="Times New Roman" w:hAnsi="Times New Roman" w:cs="Times New Roman"/>
          <w:szCs w:val="24"/>
        </w:rPr>
        <w:t>vehicle is in operation.</w:t>
      </w:r>
    </w:p>
    <w:p w14:paraId="1E9F584B" w14:textId="77777777" w:rsidR="00374B40" w:rsidRPr="00383B41" w:rsidRDefault="00374B40" w:rsidP="00374B40">
      <w:pPr>
        <w:spacing w:after="0" w:line="240" w:lineRule="auto"/>
        <w:rPr>
          <w:rFonts w:ascii="Times New Roman" w:eastAsia="Times New Roman" w:hAnsi="Times New Roman" w:cs="Times New Roman"/>
          <w:szCs w:val="24"/>
        </w:rPr>
      </w:pPr>
    </w:p>
    <w:p w14:paraId="620AFE73" w14:textId="77777777" w:rsidR="00374B40" w:rsidRPr="00383B41" w:rsidRDefault="00374B40" w:rsidP="00403CEE">
      <w:pPr>
        <w:spacing w:after="0" w:line="240" w:lineRule="auto"/>
        <w:ind w:left="1440" w:hanging="720"/>
        <w:rPr>
          <w:rFonts w:ascii="Times New Roman" w:eastAsia="Times New Roman" w:hAnsi="Times New Roman" w:cs="Times New Roman"/>
          <w:szCs w:val="24"/>
        </w:rPr>
      </w:pPr>
      <w:r w:rsidRPr="00383B41">
        <w:rPr>
          <w:rFonts w:ascii="Times New Roman" w:eastAsia="Times New Roman" w:hAnsi="Times New Roman" w:cs="Times New Roman"/>
          <w:szCs w:val="24"/>
        </w:rPr>
        <w:t>(6)</w:t>
      </w:r>
      <w:r w:rsidRPr="00383B41">
        <w:rPr>
          <w:rFonts w:ascii="Times New Roman" w:eastAsia="Times New Roman" w:hAnsi="Times New Roman" w:cs="Times New Roman"/>
          <w:szCs w:val="24"/>
        </w:rPr>
        <w:tab/>
        <w:t>Occupants of motor vehicles shall not consume, possess</w:t>
      </w:r>
      <w:r w:rsidR="00403CEE" w:rsidRPr="00383B41">
        <w:rPr>
          <w:rFonts w:ascii="Times New Roman" w:eastAsia="Times New Roman" w:hAnsi="Times New Roman" w:cs="Times New Roman"/>
          <w:szCs w:val="24"/>
        </w:rPr>
        <w:t>,</w:t>
      </w:r>
      <w:r w:rsidRPr="00383B41">
        <w:rPr>
          <w:rFonts w:ascii="Times New Roman" w:eastAsia="Times New Roman" w:hAnsi="Times New Roman" w:cs="Times New Roman"/>
          <w:szCs w:val="24"/>
        </w:rPr>
        <w:t xml:space="preserve"> or</w:t>
      </w:r>
      <w:r w:rsidR="00403CEE" w:rsidRPr="00383B41">
        <w:rPr>
          <w:rFonts w:ascii="Times New Roman" w:eastAsia="Times New Roman" w:hAnsi="Times New Roman" w:cs="Times New Roman"/>
          <w:szCs w:val="24"/>
        </w:rPr>
        <w:t xml:space="preserve"> </w:t>
      </w:r>
      <w:r w:rsidRPr="00383B41">
        <w:rPr>
          <w:rFonts w:ascii="Times New Roman" w:eastAsia="Times New Roman" w:hAnsi="Times New Roman" w:cs="Times New Roman"/>
          <w:szCs w:val="24"/>
        </w:rPr>
        <w:t xml:space="preserve">transport any alcoholic beverages or illegal substances. </w:t>
      </w:r>
    </w:p>
    <w:p w14:paraId="5AD06D60" w14:textId="4F810645" w:rsidR="00374B40" w:rsidRPr="00383B41" w:rsidRDefault="00374B40" w:rsidP="00403CEE">
      <w:pPr>
        <w:pStyle w:val="NormalWeb"/>
        <w:ind w:left="720" w:hanging="720"/>
      </w:pPr>
      <w:r w:rsidRPr="00383B41">
        <w:t>(G)</w:t>
      </w:r>
      <w:r w:rsidRPr="00383B41">
        <w:tab/>
        <w:t xml:space="preserve">Accident and emergency procedures. </w:t>
      </w:r>
      <w:r w:rsidR="00403CEE" w:rsidRPr="00383B41">
        <w:t xml:space="preserve"> </w:t>
      </w:r>
      <w:r w:rsidRPr="00383B41">
        <w:t>Prior to travel, designated leaders</w:t>
      </w:r>
      <w:r w:rsidR="00403CEE" w:rsidRPr="00383B41">
        <w:t xml:space="preserve"> </w:t>
      </w:r>
      <w:r w:rsidRPr="00383B41">
        <w:t xml:space="preserve">and group participants </w:t>
      </w:r>
      <w:r w:rsidR="0001282F">
        <w:t>shall</w:t>
      </w:r>
      <w:r w:rsidR="0001282F" w:rsidRPr="00383B41">
        <w:t xml:space="preserve"> </w:t>
      </w:r>
      <w:r w:rsidRPr="00383B41">
        <w:t xml:space="preserve">review the YSU </w:t>
      </w:r>
      <w:r w:rsidR="0001282F" w:rsidRPr="00192BD0">
        <w:rPr>
          <w:rStyle w:val="Hyperlink"/>
          <w:color w:val="auto"/>
          <w:u w:val="none"/>
        </w:rPr>
        <w:t>“Student Crisis Notification and Response Plan” found on the dean of students website</w:t>
      </w:r>
      <w:r w:rsidRPr="00192BD0">
        <w:t xml:space="preserve"> </w:t>
      </w:r>
      <w:r w:rsidRPr="00383B41">
        <w:t>and any appendices and follow applicable</w:t>
      </w:r>
      <w:r w:rsidR="00403CEE" w:rsidRPr="00383B41">
        <w:t xml:space="preserve"> </w:t>
      </w:r>
      <w:r w:rsidRPr="00383B41">
        <w:t>guidance and</w:t>
      </w:r>
      <w:r w:rsidR="00403CEE" w:rsidRPr="00383B41">
        <w:t xml:space="preserve"> </w:t>
      </w:r>
      <w:r w:rsidRPr="00383B41">
        <w:t xml:space="preserve">suggestions.  </w:t>
      </w:r>
    </w:p>
    <w:p w14:paraId="0900CF6C" w14:textId="496A76F9" w:rsidR="00374B40" w:rsidRPr="00383B41" w:rsidRDefault="00374B40" w:rsidP="00AA5057">
      <w:pPr>
        <w:pStyle w:val="NormalWeb"/>
        <w:ind w:left="720" w:hanging="720"/>
      </w:pPr>
      <w:r w:rsidRPr="00383B41">
        <w:t>(H)</w:t>
      </w:r>
      <w:r w:rsidRPr="00383B41">
        <w:tab/>
        <w:t xml:space="preserve">Accommodations for students with disabilities. </w:t>
      </w:r>
      <w:r w:rsidR="00611264" w:rsidRPr="00383B41">
        <w:t xml:space="preserve"> </w:t>
      </w:r>
      <w:r w:rsidRPr="00383B41">
        <w:t>Any student with a</w:t>
      </w:r>
      <w:r w:rsidR="00611264" w:rsidRPr="00383B41">
        <w:t xml:space="preserve"> </w:t>
      </w:r>
      <w:r w:rsidRPr="00383B41">
        <w:t>disability who requires accommodation</w:t>
      </w:r>
      <w:r w:rsidR="00611264" w:rsidRPr="00383B41">
        <w:t>,</w:t>
      </w:r>
      <w:r w:rsidRPr="00383B41">
        <w:t xml:space="preserve"> must contact the </w:t>
      </w:r>
      <w:r w:rsidRPr="00BD467D">
        <w:t xml:space="preserve">office of </w:t>
      </w:r>
      <w:bookmarkStart w:id="0" w:name="_Hlk135999822"/>
      <w:r w:rsidR="00BD467D">
        <w:t>accessibility</w:t>
      </w:r>
      <w:bookmarkEnd w:id="0"/>
      <w:r w:rsidR="00BD467D" w:rsidRPr="00BD467D">
        <w:t xml:space="preserve"> </w:t>
      </w:r>
      <w:r w:rsidRPr="00BD467D">
        <w:t>services</w:t>
      </w:r>
      <w:r w:rsidRPr="00383B41">
        <w:t xml:space="preserve"> for assistance in determining reasonable</w:t>
      </w:r>
      <w:r w:rsidR="00611264" w:rsidRPr="00383B41">
        <w:t xml:space="preserve"> </w:t>
      </w:r>
      <w:r w:rsidRPr="00383B41">
        <w:t xml:space="preserve">accommodations. </w:t>
      </w:r>
      <w:r w:rsidR="00611264" w:rsidRPr="00383B41">
        <w:t xml:space="preserve"> </w:t>
      </w:r>
      <w:r w:rsidRPr="00383B41">
        <w:t xml:space="preserve">The office of </w:t>
      </w:r>
      <w:r w:rsidR="00BD467D">
        <w:t>accessibility</w:t>
      </w:r>
      <w:r w:rsidRPr="00383B41">
        <w:t xml:space="preserve"> services will consult with the sponsoring unit regarding this</w:t>
      </w:r>
      <w:r w:rsidR="00611264" w:rsidRPr="00383B41">
        <w:t xml:space="preserve"> </w:t>
      </w:r>
      <w:r w:rsidRPr="00383B41">
        <w:t xml:space="preserve">determination. </w:t>
      </w:r>
    </w:p>
    <w:p w14:paraId="7F222A03" w14:textId="77777777" w:rsidR="00911BD2" w:rsidRDefault="00911BD2" w:rsidP="00AA5057">
      <w:pPr>
        <w:pStyle w:val="NormalWeb"/>
        <w:ind w:left="720" w:hanging="720"/>
      </w:pPr>
      <w:r w:rsidRPr="00383B41">
        <w:t>(I)</w:t>
      </w:r>
      <w:r w:rsidRPr="00383B41">
        <w:tab/>
      </w:r>
      <w:r>
        <w:t>Student travel pursuant to educational or sports programs.  Participants in university sponsored educational or sports programs/activities such as upward bound, academic achievers, summer or sports camps, and who are under the age of eighteen, are permitted to travel as part of their participation in the educational or sports program/activity regardless of whether they are enrolled students.  Travel pursuant to such programs must have at a minimum a designated trip leader who is over the age of eighteen, a student travel authorization form, a waiver and assumption of risk form, an emergency medical treatment form, and emergency contact and response guideline.  University employees (including student employees), volunteers, and participants must adhere to rule 3356-7-56 of the Administrative Code (see university policy 3356-7-50, “Minors on campus”) and all other applicable rules, regulations, and university policies</w:t>
      </w:r>
      <w:r w:rsidRPr="00383B41">
        <w:t xml:space="preserve">. </w:t>
      </w:r>
    </w:p>
    <w:p w14:paraId="4EF30F37" w14:textId="3C0186BA" w:rsidR="00A51BBE" w:rsidRPr="00383B41" w:rsidRDefault="00374B40" w:rsidP="0001282F">
      <w:pPr>
        <w:pStyle w:val="NormalWeb"/>
        <w:ind w:left="720" w:hanging="720"/>
      </w:pPr>
      <w:r w:rsidRPr="00383B41">
        <w:t>(</w:t>
      </w:r>
      <w:r w:rsidR="00911BD2">
        <w:t>J</w:t>
      </w:r>
      <w:r w:rsidRPr="00383B41">
        <w:t>)</w:t>
      </w:r>
      <w:r w:rsidRPr="00383B41">
        <w:tab/>
        <w:t>Compliance.</w:t>
      </w:r>
      <w:r w:rsidR="00AA5057" w:rsidRPr="00383B41">
        <w:t xml:space="preserve"> </w:t>
      </w:r>
      <w:r w:rsidRPr="00383B41">
        <w:t xml:space="preserve"> Failure to comply with any policy requirements may result</w:t>
      </w:r>
      <w:r w:rsidR="00AA5057" w:rsidRPr="00383B41">
        <w:t xml:space="preserve"> </w:t>
      </w:r>
      <w:r w:rsidRPr="00383B41">
        <w:t>in restrictions or loss of travel opportunities, travel funds and/or</w:t>
      </w:r>
      <w:r w:rsidR="00AA5057" w:rsidRPr="00383B41">
        <w:t xml:space="preserve"> </w:t>
      </w:r>
      <w:r w:rsidRPr="00383B41">
        <w:t>reimbursements.</w:t>
      </w:r>
      <w:r w:rsidR="00AA5057" w:rsidRPr="00383B41">
        <w:t xml:space="preserve">  </w:t>
      </w:r>
      <w:r w:rsidRPr="00383B41">
        <w:t xml:space="preserve">Students and student organizations are subject to sanctions under </w:t>
      </w:r>
      <w:r w:rsidR="00AA5057" w:rsidRPr="00383B41">
        <w:t>“</w:t>
      </w:r>
      <w:r w:rsidRPr="00383B41">
        <w:t>The Student</w:t>
      </w:r>
      <w:r w:rsidR="00AA5057" w:rsidRPr="00383B41">
        <w:t xml:space="preserve"> </w:t>
      </w:r>
      <w:r w:rsidRPr="00383B41">
        <w:t>Code of Conduct</w:t>
      </w:r>
      <w:r w:rsidR="00AA5057" w:rsidRPr="00383B41">
        <w:t>”</w:t>
      </w:r>
      <w:r w:rsidRPr="00383B41">
        <w:t xml:space="preserve"> up to and including</w:t>
      </w:r>
      <w:r w:rsidR="00AA5057" w:rsidRPr="00383B41">
        <w:t xml:space="preserve"> </w:t>
      </w:r>
      <w:r w:rsidRPr="00383B41">
        <w:lastRenderedPageBreak/>
        <w:t>expulsion and loss of organization</w:t>
      </w:r>
      <w:r w:rsidR="00AA5057" w:rsidRPr="00383B41">
        <w:t xml:space="preserve"> </w:t>
      </w:r>
      <w:r w:rsidRPr="00383B41">
        <w:t xml:space="preserve">recognition.  Employees are subject to discipline up to and including termination. </w:t>
      </w:r>
    </w:p>
    <w:sectPr w:rsidR="00A51BBE" w:rsidRPr="00383B41" w:rsidSect="00BB324F">
      <w:headerReference w:type="even" r:id="rId7"/>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3972" w14:textId="77777777" w:rsidR="00BF15F0" w:rsidRDefault="00BF15F0">
      <w:pPr>
        <w:spacing w:after="0" w:line="240" w:lineRule="auto"/>
      </w:pPr>
      <w:r>
        <w:separator/>
      </w:r>
    </w:p>
  </w:endnote>
  <w:endnote w:type="continuationSeparator" w:id="0">
    <w:p w14:paraId="6D24C1DC" w14:textId="77777777" w:rsidR="00BF15F0" w:rsidRDefault="00BF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81C1" w14:textId="77777777" w:rsidR="00BF15F0" w:rsidRDefault="00BF15F0">
      <w:pPr>
        <w:spacing w:after="0" w:line="240" w:lineRule="auto"/>
      </w:pPr>
      <w:r>
        <w:separator/>
      </w:r>
    </w:p>
  </w:footnote>
  <w:footnote w:type="continuationSeparator" w:id="0">
    <w:p w14:paraId="7BD5F2BD" w14:textId="77777777" w:rsidR="00BF15F0" w:rsidRDefault="00BF1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C5B9" w14:textId="77777777" w:rsidR="00BB324F" w:rsidRDefault="00374B40"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B73521" w14:textId="77777777" w:rsidR="00BB324F" w:rsidRDefault="00000000" w:rsidP="00BB32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055F" w14:textId="77777777" w:rsidR="00BB324F" w:rsidRDefault="00374B40"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366E">
      <w:rPr>
        <w:rStyle w:val="PageNumber"/>
        <w:noProof/>
      </w:rPr>
      <w:t>2</w:t>
    </w:r>
    <w:r>
      <w:rPr>
        <w:rStyle w:val="PageNumber"/>
      </w:rPr>
      <w:fldChar w:fldCharType="end"/>
    </w:r>
  </w:p>
  <w:p w14:paraId="72C5BE10" w14:textId="77777777" w:rsidR="00BB324F" w:rsidRDefault="00374B40" w:rsidP="00BB324F">
    <w:pPr>
      <w:pStyle w:val="Header"/>
      <w:ind w:right="360"/>
    </w:pPr>
    <w:r>
      <w:t>3356-8-07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40"/>
    <w:rsid w:val="0001282F"/>
    <w:rsid w:val="000C55DE"/>
    <w:rsid w:val="0012191D"/>
    <w:rsid w:val="00192BD0"/>
    <w:rsid w:val="00247BEF"/>
    <w:rsid w:val="002D557B"/>
    <w:rsid w:val="002E5F97"/>
    <w:rsid w:val="0033654B"/>
    <w:rsid w:val="00336DF4"/>
    <w:rsid w:val="00374B40"/>
    <w:rsid w:val="00383B41"/>
    <w:rsid w:val="00403CEE"/>
    <w:rsid w:val="004F4A23"/>
    <w:rsid w:val="00611264"/>
    <w:rsid w:val="006E56BF"/>
    <w:rsid w:val="00762FA7"/>
    <w:rsid w:val="00786CD9"/>
    <w:rsid w:val="007F2BCA"/>
    <w:rsid w:val="00883365"/>
    <w:rsid w:val="00886B15"/>
    <w:rsid w:val="008E3CEE"/>
    <w:rsid w:val="00910001"/>
    <w:rsid w:val="00911BD2"/>
    <w:rsid w:val="00A51BBE"/>
    <w:rsid w:val="00AA5057"/>
    <w:rsid w:val="00B366DB"/>
    <w:rsid w:val="00B967CE"/>
    <w:rsid w:val="00BD467D"/>
    <w:rsid w:val="00BF15F0"/>
    <w:rsid w:val="00D4366E"/>
    <w:rsid w:val="00D83841"/>
    <w:rsid w:val="00E851AE"/>
    <w:rsid w:val="00FD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42C0"/>
  <w15:docId w15:val="{4B0BB860-7072-45B8-B0C5-500264CD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40"/>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0"/>
    <w:rPr>
      <w:rFonts w:ascii="Garamond" w:hAnsi="Garamond"/>
      <w:sz w:val="24"/>
    </w:rPr>
  </w:style>
  <w:style w:type="character" w:styleId="PageNumber">
    <w:name w:val="page number"/>
    <w:basedOn w:val="DefaultParagraphFont"/>
    <w:rsid w:val="00374B40"/>
  </w:style>
  <w:style w:type="paragraph" w:styleId="NormalWeb">
    <w:name w:val="Normal (Web)"/>
    <w:basedOn w:val="Normal"/>
    <w:uiPriority w:val="99"/>
    <w:unhideWhenUsed/>
    <w:rsid w:val="00374B40"/>
    <w:pPr>
      <w:spacing w:before="100" w:beforeAutospacing="1" w:after="100" w:afterAutospacing="1" w:line="240" w:lineRule="auto"/>
    </w:pPr>
    <w:rPr>
      <w:rFonts w:ascii="Times New Roman" w:eastAsia="Times New Roman" w:hAnsi="Times New Roman" w:cs="Times New Roman"/>
      <w:szCs w:val="24"/>
    </w:rPr>
  </w:style>
  <w:style w:type="character" w:customStyle="1" w:styleId="body">
    <w:name w:val="body"/>
    <w:basedOn w:val="DefaultParagraphFont"/>
    <w:rsid w:val="00374B40"/>
  </w:style>
  <w:style w:type="character" w:styleId="Hyperlink">
    <w:name w:val="Hyperlink"/>
    <w:basedOn w:val="DefaultParagraphFont"/>
    <w:uiPriority w:val="99"/>
    <w:unhideWhenUsed/>
    <w:rsid w:val="00374B40"/>
    <w:rPr>
      <w:color w:val="0000FF" w:themeColor="hyperlink"/>
      <w:u w:val="single"/>
    </w:rPr>
  </w:style>
  <w:style w:type="character" w:styleId="FollowedHyperlink">
    <w:name w:val="FollowedHyperlink"/>
    <w:basedOn w:val="DefaultParagraphFont"/>
    <w:uiPriority w:val="99"/>
    <w:semiHidden/>
    <w:unhideWhenUsed/>
    <w:rsid w:val="002E5F97"/>
    <w:rPr>
      <w:color w:val="800080" w:themeColor="followedHyperlink"/>
      <w:u w:val="single"/>
    </w:rPr>
  </w:style>
  <w:style w:type="paragraph" w:styleId="Revision">
    <w:name w:val="Revision"/>
    <w:hidden/>
    <w:uiPriority w:val="99"/>
    <w:semiHidden/>
    <w:rsid w:val="00762FA7"/>
    <w:pPr>
      <w:spacing w:after="0" w:line="240" w:lineRule="auto"/>
    </w:pPr>
    <w:rPr>
      <w:rFonts w:ascii="Garamond" w:hAnsi="Garamond"/>
      <w:sz w:val="24"/>
    </w:rPr>
  </w:style>
  <w:style w:type="character" w:styleId="UnresolvedMention">
    <w:name w:val="Unresolved Mention"/>
    <w:basedOn w:val="DefaultParagraphFont"/>
    <w:uiPriority w:val="99"/>
    <w:semiHidden/>
    <w:unhideWhenUsed/>
    <w:rsid w:val="00012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su.edu/risk-manage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4</cp:revision>
  <dcterms:created xsi:type="dcterms:W3CDTF">2023-05-30T16:25:00Z</dcterms:created>
  <dcterms:modified xsi:type="dcterms:W3CDTF">2023-06-09T19:24:00Z</dcterms:modified>
</cp:coreProperties>
</file>