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EF" w:rsidRPr="002443EF" w:rsidRDefault="002443EF" w:rsidP="002443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color w:val="696969"/>
          <w:kern w:val="36"/>
          <w:sz w:val="32"/>
          <w:szCs w:val="32"/>
        </w:rPr>
      </w:pPr>
      <w:r w:rsidRPr="002443EF">
        <w:rPr>
          <w:rFonts w:ascii="Times New Roman" w:eastAsia="Times New Roman" w:hAnsi="Times New Roman" w:cs="Times New Roman"/>
          <w:i/>
          <w:iCs/>
          <w:color w:val="696969"/>
          <w:kern w:val="36"/>
          <w:sz w:val="32"/>
          <w:szCs w:val="32"/>
        </w:rPr>
        <w:t>Credit Examination AP Information</w:t>
      </w:r>
    </w:p>
    <w:tbl>
      <w:tblPr>
        <w:tblpPr w:leftFromText="36" w:rightFromText="36" w:vertAnchor="text"/>
        <w:tblW w:w="5000" w:type="pct"/>
        <w:tblCellSpacing w:w="12" w:type="dxa"/>
        <w:tblBorders>
          <w:bottom w:val="single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P Test, Minimum Score, Credit Hours, and Credit for YSU Courses"/>
      </w:tblPr>
      <w:tblGrid>
        <w:gridCol w:w="2752"/>
        <w:gridCol w:w="2778"/>
        <w:gridCol w:w="1573"/>
        <w:gridCol w:w="3985"/>
      </w:tblGrid>
      <w:tr w:rsidR="002443EF" w:rsidRPr="002443EF" w:rsidTr="002443EF">
        <w:trPr>
          <w:tblHeader/>
          <w:tblCellSpacing w:w="12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0E8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2443EF">
              <w:rPr>
                <w:rFonts w:ascii="Arial" w:eastAsia="Times New Roman" w:hAnsi="Arial" w:cs="Arial"/>
                <w:caps/>
                <w:sz w:val="20"/>
                <w:szCs w:val="20"/>
              </w:rPr>
              <w:t>2020-2021 CREDIT BY EXAM AVAILABLE FOR ADVANCED PLACEMENT PROGRAM (AP)</w:t>
            </w:r>
            <w:r w:rsidRPr="002443EF">
              <w:rPr>
                <w:rFonts w:ascii="Arial" w:eastAsia="Times New Roman" w:hAnsi="Arial" w:cs="Arial"/>
                <w:caps/>
                <w:sz w:val="20"/>
                <w:szCs w:val="20"/>
              </w:rPr>
              <w:br/>
              <w:t>OF THE COLLEGE ENTRANCE EXAMINATION BOARD (CEEB)</w:t>
            </w:r>
          </w:p>
        </w:tc>
      </w:tr>
      <w:tr w:rsidR="002443EF" w:rsidRPr="002443EF" w:rsidTr="002443EF">
        <w:trPr>
          <w:trHeight w:val="642"/>
          <w:tblHeader/>
          <w:tblCellSpacing w:w="12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single" w:sz="6" w:space="0" w:color="111111"/>
              <w:right w:val="outset" w:sz="6" w:space="0" w:color="auto"/>
            </w:tcBorders>
            <w:shd w:val="clear" w:color="auto" w:fill="F2F0E8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AP TEST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single" w:sz="6" w:space="0" w:color="111111"/>
              <w:right w:val="outset" w:sz="6" w:space="0" w:color="auto"/>
            </w:tcBorders>
            <w:shd w:val="clear" w:color="auto" w:fill="F2F0E8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MINIMUM SCORE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single" w:sz="6" w:space="0" w:color="111111"/>
              <w:right w:val="outset" w:sz="6" w:space="0" w:color="auto"/>
            </w:tcBorders>
            <w:shd w:val="clear" w:color="auto" w:fill="F2F0E8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CREDIT HOURS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single" w:sz="6" w:space="0" w:color="111111"/>
              <w:right w:val="outset" w:sz="6" w:space="0" w:color="auto"/>
            </w:tcBorders>
            <w:shd w:val="clear" w:color="auto" w:fill="F2F0E8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CREDIT GRANTED FOR THE FOLLOWING YSU COURSE(S)</w:t>
            </w:r>
          </w:p>
        </w:tc>
      </w:tr>
      <w:tr w:rsidR="002443EF" w:rsidRPr="002443EF" w:rsidTr="002443EF">
        <w:trPr>
          <w:trHeight w:val="312"/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Art History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ART 1541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Art History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ART 1541, 1542</w:t>
            </w:r>
          </w:p>
        </w:tc>
      </w:tr>
      <w:tr w:rsidR="002443EF" w:rsidRPr="002443EF" w:rsidTr="002443EF">
        <w:trPr>
          <w:trHeight w:val="177"/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Biology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BIOL 2601, 2601L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Biology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BIOL 2601, 2601L &amp; 2602, 2602L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Calculus AB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3 - 4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MATH 1571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Calculus AB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MATH 1571H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Calculus BC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3 - 4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MATH 1571 &amp; 1572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Calculus BC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MATH 1571H &amp; 1572H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Capstone Research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PLA 3700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Capstone Seminar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PLA 2600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CHEM 1515, 1515L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Chinese Language &amp; Culture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CHIN 1550 &amp; 2600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Chinese Language &amp; Culture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CHIN 1550 , 2600 &amp; 2605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Computer Science A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CSIS 2610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Computer Science Principles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CSIS 1590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 – Macro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ECON 2630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 – Micro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ECON 2610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English Language &amp; Composition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ENGL 1550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English Language &amp; Composition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ENGL 1550, 1551</w:t>
            </w:r>
          </w:p>
        </w:tc>
      </w:tr>
      <w:tr w:rsidR="002443EF" w:rsidRPr="002443EF" w:rsidTr="002443EF">
        <w:trPr>
          <w:trHeight w:val="438"/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English Literature &amp; Composition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ENGL 1550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English Literature &amp; Composition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ENGL 1550, 1551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Environmental Science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ENST 1500 &amp; 1500L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European History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OTM Social Science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French Language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FRNC 1550 &amp; 2600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French Language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FRNC 1550, 2600 &amp; 2605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German Language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GRMN 1550 &amp; 2600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German Language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GRMN 1550, 2600 &amp; 2605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Comp Government &amp; Politics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POL 2640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US Government &amp; Politics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POL 1560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Human Geography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GEOG 2640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Italian Language &amp; Culture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ITAL 1550 &amp; 2600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Italian Language &amp; Culture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ITAL 1550, 2600 &amp; 2605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Japanese Language &amp; Culture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Foreign Language Elective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Latin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LATN 1550, 2600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Latin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LATN 1550, 2600 &amp; 2603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Music Theory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MUTC 1520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Music Theory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MUTC 1520, 1531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Physics I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PHYS 1501, 1501L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Physics II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PHYS 1502, 1502L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Physics B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PHYS 1501,1501L &amp; 1502, 1502L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Physics C: Electric &amp; Magnetic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PHYS 2611, 2611L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Physics C: Mechanics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PHYS 2610, 2610L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Psychology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PSYC 1560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Spanish Language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SPAN 1550 &amp; 2600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Spanish Language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SPAN 1550, 2600 &amp; 2605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Spanish Literature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SPAN 1550, 2600 &amp; 2605</w:t>
            </w:r>
          </w:p>
        </w:tc>
      </w:tr>
      <w:tr w:rsidR="002443EF" w:rsidRPr="002443EF" w:rsidTr="002443EF">
        <w:trPr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Statistics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STAT 2601</w:t>
            </w:r>
          </w:p>
        </w:tc>
      </w:tr>
      <w:tr w:rsidR="002443EF" w:rsidRPr="002443EF" w:rsidTr="002443EF">
        <w:trPr>
          <w:trHeight w:val="230"/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Studio Art: Drawing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Art 1521</w:t>
            </w:r>
          </w:p>
        </w:tc>
      </w:tr>
      <w:tr w:rsidR="002443EF" w:rsidRPr="002443EF" w:rsidTr="002443EF">
        <w:trPr>
          <w:trHeight w:val="230"/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Studio Art: 2-D Design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Art 1501</w:t>
            </w:r>
          </w:p>
        </w:tc>
      </w:tr>
      <w:tr w:rsidR="002443EF" w:rsidRPr="002443EF" w:rsidTr="002443EF">
        <w:trPr>
          <w:trHeight w:val="230"/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Studio Art: 3-D Design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Art 1502</w:t>
            </w:r>
          </w:p>
        </w:tc>
      </w:tr>
      <w:tr w:rsidR="002443EF" w:rsidRPr="002443EF" w:rsidTr="002443EF">
        <w:trPr>
          <w:trHeight w:val="230"/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U.S. History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HIST 2605 &amp; 2606</w:t>
            </w:r>
          </w:p>
        </w:tc>
      </w:tr>
      <w:tr w:rsidR="002443EF" w:rsidRPr="002443EF" w:rsidTr="002443EF">
        <w:trPr>
          <w:trHeight w:val="144"/>
          <w:tblCellSpacing w:w="12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World History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443EF" w:rsidRPr="002443EF" w:rsidRDefault="002443EF" w:rsidP="00244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EF">
              <w:rPr>
                <w:rFonts w:ascii="Times New Roman" w:eastAsia="Times New Roman" w:hAnsi="Times New Roman" w:cs="Times New Roman"/>
                <w:sz w:val="20"/>
                <w:szCs w:val="20"/>
              </w:rPr>
              <w:t>HIST 1512</w:t>
            </w:r>
          </w:p>
        </w:tc>
      </w:tr>
    </w:tbl>
    <w:p w:rsidR="002443EF" w:rsidRPr="002443EF" w:rsidRDefault="002443EF" w:rsidP="002443EF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696969"/>
          <w:sz w:val="27"/>
          <w:szCs w:val="27"/>
        </w:rPr>
      </w:pPr>
    </w:p>
    <w:sectPr w:rsidR="002443EF" w:rsidRPr="002443EF" w:rsidSect="002443EF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9B9"/>
    <w:multiLevelType w:val="multilevel"/>
    <w:tmpl w:val="3DF6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B1F0A"/>
    <w:multiLevelType w:val="multilevel"/>
    <w:tmpl w:val="02C6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B10DF"/>
    <w:multiLevelType w:val="multilevel"/>
    <w:tmpl w:val="C0FA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86E24"/>
    <w:multiLevelType w:val="multilevel"/>
    <w:tmpl w:val="6C6A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27215"/>
    <w:multiLevelType w:val="multilevel"/>
    <w:tmpl w:val="CC38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F62A1"/>
    <w:multiLevelType w:val="multilevel"/>
    <w:tmpl w:val="1746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D0832"/>
    <w:multiLevelType w:val="multilevel"/>
    <w:tmpl w:val="2520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C6710"/>
    <w:multiLevelType w:val="multilevel"/>
    <w:tmpl w:val="400C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EF"/>
    <w:rsid w:val="002443EF"/>
    <w:rsid w:val="0050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0A789"/>
  <w15:chartTrackingRefBased/>
  <w15:docId w15:val="{661C8A16-38F8-49F7-A5E6-50E02F52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4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3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443EF"/>
    <w:rPr>
      <w:color w:val="0000FF"/>
      <w:u w:val="single"/>
    </w:rPr>
  </w:style>
  <w:style w:type="character" w:customStyle="1" w:styleId="search">
    <w:name w:val="search"/>
    <w:basedOn w:val="DefaultParagraphFont"/>
    <w:rsid w:val="002443EF"/>
  </w:style>
  <w:style w:type="character" w:customStyle="1" w:styleId="a-z">
    <w:name w:val="a-z"/>
    <w:basedOn w:val="DefaultParagraphFont"/>
    <w:rsid w:val="002443EF"/>
  </w:style>
  <w:style w:type="character" w:customStyle="1" w:styleId="easy-breadcrumbsegment-separator">
    <w:name w:val="easy-breadcrumb_segment-separator"/>
    <w:basedOn w:val="DefaultParagraphFont"/>
    <w:rsid w:val="002443EF"/>
  </w:style>
  <w:style w:type="character" w:customStyle="1" w:styleId="easy-breadcrumbsegment">
    <w:name w:val="easy-breadcrumb_segment"/>
    <w:basedOn w:val="DefaultParagraphFont"/>
    <w:rsid w:val="002443EF"/>
  </w:style>
  <w:style w:type="paragraph" w:styleId="NormalWeb">
    <w:name w:val="Normal (Web)"/>
    <w:basedOn w:val="Normal"/>
    <w:uiPriority w:val="99"/>
    <w:semiHidden/>
    <w:unhideWhenUsed/>
    <w:rsid w:val="0024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3EF"/>
    <w:rPr>
      <w:b/>
      <w:bCs/>
    </w:rPr>
  </w:style>
  <w:style w:type="character" w:customStyle="1" w:styleId="copyright">
    <w:name w:val="copyright"/>
    <w:basedOn w:val="DefaultParagraphFont"/>
    <w:rsid w:val="002443EF"/>
  </w:style>
  <w:style w:type="character" w:customStyle="1" w:styleId="text-replace">
    <w:name w:val="text-replace"/>
    <w:basedOn w:val="DefaultParagraphFont"/>
    <w:rsid w:val="0024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3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4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2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3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180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4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9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5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2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24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70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5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2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5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337</Words>
  <Characters>1927</Characters>
  <Application>Microsoft Office Word</Application>
  <DocSecurity>0</DocSecurity>
  <Lines>16</Lines>
  <Paragraphs>4</Paragraphs>
  <ScaleCrop>false</ScaleCrop>
  <Company>Youngstown State University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Modarelli</dc:creator>
  <cp:keywords/>
  <dc:description/>
  <cp:lastModifiedBy>Jan Modarelli</cp:lastModifiedBy>
  <cp:revision>1</cp:revision>
  <dcterms:created xsi:type="dcterms:W3CDTF">2020-07-10T14:53:00Z</dcterms:created>
  <dcterms:modified xsi:type="dcterms:W3CDTF">2020-07-10T14:59:00Z</dcterms:modified>
</cp:coreProperties>
</file>