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DA5" w:rsidRPr="00B019CA" w:rsidRDefault="00591DA5" w:rsidP="00591DA5">
      <w:pPr>
        <w:spacing w:after="0" w:line="240" w:lineRule="auto"/>
        <w:jc w:val="center"/>
        <w:textAlignment w:val="top"/>
        <w:rPr>
          <w:rFonts w:ascii="Times New Roman" w:eastAsia="Adobe Fan Heiti Std B" w:hAnsi="Times New Roman" w:cs="Times New Roman"/>
          <w:b/>
          <w:sz w:val="28"/>
          <w:szCs w:val="28"/>
        </w:rPr>
      </w:pPr>
      <w:bookmarkStart w:id="0" w:name="_GoBack"/>
      <w:bookmarkEnd w:id="0"/>
      <w:r w:rsidRPr="00B019CA">
        <w:rPr>
          <w:rFonts w:ascii="Times New Roman" w:eastAsia="Adobe Fan Heiti Std B" w:hAnsi="Times New Roman" w:cs="Times New Roman"/>
          <w:b/>
          <w:sz w:val="28"/>
          <w:szCs w:val="28"/>
        </w:rPr>
        <w:t>Minutes of the Graduate Student Advisory Council Meeting</w:t>
      </w:r>
    </w:p>
    <w:p w:rsidR="00591DA5" w:rsidRPr="00B019CA" w:rsidRDefault="008322FC" w:rsidP="00591DA5">
      <w:pPr>
        <w:spacing w:after="0" w:line="240" w:lineRule="auto"/>
        <w:jc w:val="center"/>
        <w:textAlignment w:val="top"/>
        <w:rPr>
          <w:rFonts w:ascii="Times New Roman" w:eastAsia="Adobe Fan Heiti Std B" w:hAnsi="Times New Roman" w:cs="Times New Roman"/>
          <w:b/>
          <w:sz w:val="28"/>
          <w:szCs w:val="28"/>
        </w:rPr>
      </w:pPr>
      <w:r w:rsidRPr="00B019CA">
        <w:rPr>
          <w:rFonts w:ascii="Times New Roman" w:eastAsia="Adobe Fan Heiti Std B" w:hAnsi="Times New Roman" w:cs="Times New Roman"/>
          <w:b/>
          <w:sz w:val="28"/>
          <w:szCs w:val="28"/>
        </w:rPr>
        <w:t>Web Ex</w:t>
      </w:r>
    </w:p>
    <w:p w:rsidR="00591DA5" w:rsidRPr="00B019CA" w:rsidRDefault="00AB41D5" w:rsidP="00591DA5">
      <w:pPr>
        <w:spacing w:after="0" w:line="240" w:lineRule="auto"/>
        <w:jc w:val="center"/>
        <w:textAlignment w:val="top"/>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Tuesday, September 28, 2021</w:t>
      </w:r>
    </w:p>
    <w:p w:rsidR="00591DA5" w:rsidRPr="00B019CA" w:rsidRDefault="00AB41D5" w:rsidP="00591DA5">
      <w:pPr>
        <w:spacing w:after="0" w:line="240" w:lineRule="auto"/>
        <w:jc w:val="center"/>
        <w:textAlignment w:val="top"/>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3:15 PM</w:t>
      </w:r>
    </w:p>
    <w:p w:rsidR="00591DA5" w:rsidRPr="008322FC" w:rsidRDefault="00591DA5" w:rsidP="00591DA5">
      <w:pPr>
        <w:spacing w:after="0" w:line="240" w:lineRule="auto"/>
        <w:jc w:val="center"/>
        <w:textAlignment w:val="top"/>
        <w:rPr>
          <w:rFonts w:ascii="Times New Roman" w:eastAsia="Adobe Fan Heiti Std B" w:hAnsi="Times New Roman" w:cs="Times New Roman"/>
          <w:sz w:val="24"/>
          <w:szCs w:val="24"/>
        </w:rPr>
      </w:pPr>
    </w:p>
    <w:p w:rsidR="008322FC" w:rsidRPr="00476708" w:rsidRDefault="00591DA5" w:rsidP="00476708">
      <w:pPr>
        <w:spacing w:after="0" w:line="240" w:lineRule="auto"/>
        <w:rPr>
          <w:rFonts w:ascii="Times New Roman" w:hAnsi="Times New Roman" w:cs="Times New Roman"/>
          <w:sz w:val="24"/>
          <w:szCs w:val="24"/>
        </w:rPr>
      </w:pPr>
      <w:r w:rsidRPr="00AB41D5">
        <w:rPr>
          <w:rFonts w:ascii="Times New Roman" w:eastAsia="Adobe Fan Heiti Std B" w:hAnsi="Times New Roman" w:cs="Times New Roman"/>
          <w:sz w:val="24"/>
          <w:szCs w:val="24"/>
        </w:rPr>
        <w:t>Attendees:</w:t>
      </w:r>
      <w:r w:rsidRPr="00AB41D5">
        <w:rPr>
          <w:rStyle w:val="bidi"/>
          <w:rFonts w:ascii="Times New Roman" w:hAnsi="Times New Roman" w:cs="Times New Roman"/>
          <w:sz w:val="24"/>
          <w:szCs w:val="24"/>
        </w:rPr>
        <w:t xml:space="preserve"> </w:t>
      </w:r>
      <w:r w:rsidR="00AB41D5" w:rsidRPr="00AB41D5">
        <w:rPr>
          <w:rFonts w:ascii="Times New Roman" w:eastAsia="Times New Roman" w:hAnsi="Times New Roman" w:cs="Times New Roman"/>
          <w:sz w:val="24"/>
          <w:szCs w:val="24"/>
        </w:rPr>
        <w:t xml:space="preserve">Theresa Gorospe, Gabrielle E. Jones, </w:t>
      </w:r>
      <w:r w:rsidR="00AB41D5" w:rsidRPr="00AB41D5">
        <w:rPr>
          <w:rFonts w:ascii="Times New Roman" w:hAnsi="Times New Roman" w:cs="Times New Roman"/>
          <w:sz w:val="24"/>
          <w:szCs w:val="24"/>
        </w:rPr>
        <w:t xml:space="preserve">Adam T. Klein, Tiffany </w:t>
      </w:r>
      <w:proofErr w:type="spellStart"/>
      <w:r w:rsidR="00AB41D5" w:rsidRPr="00AB41D5">
        <w:rPr>
          <w:rFonts w:ascii="Times New Roman" w:hAnsi="Times New Roman" w:cs="Times New Roman"/>
          <w:sz w:val="24"/>
          <w:szCs w:val="24"/>
        </w:rPr>
        <w:t>Spisak</w:t>
      </w:r>
      <w:proofErr w:type="spellEnd"/>
      <w:r w:rsidR="00AB41D5" w:rsidRPr="00AB41D5">
        <w:rPr>
          <w:rFonts w:ascii="Times New Roman" w:hAnsi="Times New Roman" w:cs="Times New Roman"/>
          <w:sz w:val="24"/>
          <w:szCs w:val="24"/>
        </w:rPr>
        <w:t xml:space="preserve">, Joseph </w:t>
      </w:r>
      <w:proofErr w:type="spellStart"/>
      <w:r w:rsidR="00AB41D5" w:rsidRPr="00AB41D5">
        <w:rPr>
          <w:rFonts w:ascii="Times New Roman" w:hAnsi="Times New Roman" w:cs="Times New Roman"/>
          <w:sz w:val="24"/>
          <w:szCs w:val="24"/>
        </w:rPr>
        <w:t>Spurio</w:t>
      </w:r>
      <w:proofErr w:type="spellEnd"/>
      <w:r w:rsidR="00AB41D5" w:rsidRPr="00AB41D5">
        <w:rPr>
          <w:rFonts w:ascii="Times New Roman" w:hAnsi="Times New Roman" w:cs="Times New Roman"/>
          <w:sz w:val="24"/>
          <w:szCs w:val="24"/>
        </w:rPr>
        <w:t>, Sal Sanders, Angie Urmson Jeffries</w:t>
      </w:r>
    </w:p>
    <w:p w:rsidR="00591DA5" w:rsidRPr="008322FC" w:rsidRDefault="00591DA5" w:rsidP="00AB41D5">
      <w:pPr>
        <w:spacing w:after="0" w:line="240" w:lineRule="auto"/>
        <w:outlineLvl w:val="0"/>
        <w:rPr>
          <w:rFonts w:ascii="Times New Roman" w:hAnsi="Times New Roman" w:cs="Times New Roman"/>
          <w:sz w:val="24"/>
          <w:szCs w:val="24"/>
        </w:rPr>
      </w:pPr>
      <w:r w:rsidRPr="008322FC">
        <w:rPr>
          <w:rFonts w:ascii="Times New Roman" w:eastAsia="Adobe Fan Heiti Std B" w:hAnsi="Times New Roman" w:cs="Times New Roman"/>
          <w:sz w:val="24"/>
          <w:szCs w:val="24"/>
        </w:rPr>
        <w:t>Not Present:</w:t>
      </w:r>
      <w:r w:rsidRPr="008322FC">
        <w:rPr>
          <w:rFonts w:ascii="Times New Roman" w:hAnsi="Times New Roman" w:cs="Times New Roman"/>
          <w:sz w:val="24"/>
          <w:szCs w:val="24"/>
        </w:rPr>
        <w:t xml:space="preserve"> </w:t>
      </w:r>
      <w:proofErr w:type="spellStart"/>
      <w:r w:rsidR="00AB41D5" w:rsidRPr="009A1065">
        <w:rPr>
          <w:rFonts w:ascii="Times New Roman" w:hAnsi="Times New Roman" w:cs="Times New Roman"/>
          <w:sz w:val="24"/>
          <w:szCs w:val="24"/>
        </w:rPr>
        <w:t>Humra</w:t>
      </w:r>
      <w:proofErr w:type="spellEnd"/>
      <w:r w:rsidR="00AB41D5" w:rsidRPr="009A1065">
        <w:rPr>
          <w:rFonts w:ascii="Times New Roman" w:hAnsi="Times New Roman" w:cs="Times New Roman"/>
          <w:sz w:val="24"/>
          <w:szCs w:val="24"/>
        </w:rPr>
        <w:t xml:space="preserve"> Ahsan </w:t>
      </w:r>
    </w:p>
    <w:p w:rsidR="00591DA5" w:rsidRPr="008322FC" w:rsidRDefault="00591DA5" w:rsidP="00591DA5">
      <w:pPr>
        <w:spacing w:after="0" w:line="240" w:lineRule="auto"/>
        <w:textAlignment w:val="top"/>
        <w:rPr>
          <w:rFonts w:ascii="Times New Roman" w:eastAsia="Adobe Fan Heiti Std B" w:hAnsi="Times New Roman" w:cs="Times New Roman"/>
          <w:sz w:val="24"/>
          <w:szCs w:val="24"/>
        </w:rPr>
      </w:pP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Introductions</w:t>
      </w:r>
    </w:p>
    <w:p w:rsidR="00591DA5" w:rsidRPr="008322FC" w:rsidRDefault="00591DA5" w:rsidP="00591DA5">
      <w:pPr>
        <w:pStyle w:val="ListParagraph"/>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Dean Sanders welcomed the Graduate Student Advisory Council (GSAC) </w:t>
      </w:r>
      <w:r w:rsidR="00AB41D5">
        <w:rPr>
          <w:rFonts w:ascii="Times New Roman" w:eastAsia="Adobe Fan Heiti Std B" w:hAnsi="Times New Roman" w:cs="Times New Roman"/>
          <w:sz w:val="24"/>
          <w:szCs w:val="24"/>
        </w:rPr>
        <w:t>and thanked them for their willingness to serve on the Council.  E</w:t>
      </w:r>
      <w:r w:rsidRPr="008322FC">
        <w:rPr>
          <w:rFonts w:ascii="Times New Roman" w:eastAsia="Adobe Fan Heiti Std B" w:hAnsi="Times New Roman" w:cs="Times New Roman"/>
          <w:sz w:val="24"/>
          <w:szCs w:val="24"/>
        </w:rPr>
        <w:t>ach member</w:t>
      </w:r>
      <w:r w:rsidR="00AB41D5">
        <w:rPr>
          <w:rFonts w:ascii="Times New Roman" w:eastAsia="Adobe Fan Heiti Std B" w:hAnsi="Times New Roman" w:cs="Times New Roman"/>
          <w:sz w:val="24"/>
          <w:szCs w:val="24"/>
        </w:rPr>
        <w:t xml:space="preserve"> then</w:t>
      </w:r>
      <w:r w:rsidRPr="008322FC">
        <w:rPr>
          <w:rFonts w:ascii="Times New Roman" w:eastAsia="Adobe Fan Heiti Std B" w:hAnsi="Times New Roman" w:cs="Times New Roman"/>
          <w:sz w:val="24"/>
          <w:szCs w:val="24"/>
        </w:rPr>
        <w:t xml:space="preserve"> introduce</w:t>
      </w:r>
      <w:r w:rsidR="00AB41D5">
        <w:rPr>
          <w:rFonts w:ascii="Times New Roman" w:eastAsia="Adobe Fan Heiti Std B" w:hAnsi="Times New Roman" w:cs="Times New Roman"/>
          <w:sz w:val="24"/>
          <w:szCs w:val="24"/>
        </w:rPr>
        <w:t>d</w:t>
      </w:r>
      <w:r w:rsidRPr="008322FC">
        <w:rPr>
          <w:rFonts w:ascii="Times New Roman" w:eastAsia="Adobe Fan Heiti Std B" w:hAnsi="Times New Roman" w:cs="Times New Roman"/>
          <w:sz w:val="24"/>
          <w:szCs w:val="24"/>
        </w:rPr>
        <w:t xml:space="preserve"> themselves.</w:t>
      </w: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 Role and Responsibilities</w:t>
      </w:r>
    </w:p>
    <w:p w:rsidR="00591DA5" w:rsidRPr="008322FC" w:rsidRDefault="00AB41D5" w:rsidP="00591DA5">
      <w:pPr>
        <w:spacing w:after="0" w:line="240" w:lineRule="auto"/>
        <w:ind w:left="720"/>
        <w:textAlignment w:val="top"/>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T</w:t>
      </w:r>
      <w:r w:rsidR="00591DA5" w:rsidRPr="008322FC">
        <w:rPr>
          <w:rFonts w:ascii="Times New Roman" w:eastAsia="Adobe Fan Heiti Std B" w:hAnsi="Times New Roman" w:cs="Times New Roman"/>
          <w:sz w:val="24"/>
          <w:szCs w:val="24"/>
        </w:rPr>
        <w:t>he role of the GSAC</w:t>
      </w:r>
      <w:r>
        <w:rPr>
          <w:rFonts w:ascii="Times New Roman" w:eastAsia="Adobe Fan Heiti Std B" w:hAnsi="Times New Roman" w:cs="Times New Roman"/>
          <w:sz w:val="24"/>
          <w:szCs w:val="24"/>
        </w:rPr>
        <w:t xml:space="preserve"> was explained</w:t>
      </w:r>
      <w:r w:rsidR="00591DA5" w:rsidRPr="008322FC">
        <w:rPr>
          <w:rFonts w:ascii="Times New Roman" w:eastAsia="Adobe Fan Heiti Std B" w:hAnsi="Times New Roman" w:cs="Times New Roman"/>
          <w:sz w:val="24"/>
          <w:szCs w:val="24"/>
        </w:rPr>
        <w:t xml:space="preserve">.  An important purpose of the GSAC is to bring feedback from the academic college to the group to discuss and when possible propose options.  </w:t>
      </w:r>
      <w:r>
        <w:rPr>
          <w:rFonts w:ascii="Times New Roman" w:eastAsia="Adobe Fan Heiti Std B" w:hAnsi="Times New Roman" w:cs="Times New Roman"/>
          <w:sz w:val="24"/>
          <w:szCs w:val="24"/>
        </w:rPr>
        <w:t>The Council is also asked to serve on committees and support the Grad College Events-Student Diversity of Scholarship and the Three Minute Thesis.</w:t>
      </w: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 Committee Opportunities:</w:t>
      </w:r>
    </w:p>
    <w:p w:rsidR="00591DA5" w:rsidRPr="008322FC" w:rsidRDefault="00591DA5" w:rsidP="00591DA5">
      <w:pPr>
        <w:pStyle w:val="ListParagraph"/>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The GSAC also serves on the Graduate Council committees.  Service on these committees allows for a student voice and perspective in conversations and decision making.  Angie detailed each of the committees and asked the group which committees they would be interested in serving.  The description of each committee is below with members who volunteered to serve.  In addition to the committees below, members will also be invited to participate in their respective College Graduate Studies meetings.</w:t>
      </w:r>
    </w:p>
    <w:p w:rsidR="00591DA5" w:rsidRPr="008322FC" w:rsidRDefault="00591DA5" w:rsidP="00591DA5">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Graduate Council Representative: Graduate Council meets on the 4</w:t>
      </w:r>
      <w:r w:rsidRPr="008322FC">
        <w:rPr>
          <w:rFonts w:ascii="Times New Roman" w:eastAsia="Adobe Fan Heiti Std B" w:hAnsi="Times New Roman" w:cs="Times New Roman"/>
          <w:sz w:val="24"/>
          <w:szCs w:val="24"/>
          <w:vertAlign w:val="superscript"/>
        </w:rPr>
        <w:t>th</w:t>
      </w:r>
      <w:r w:rsidRPr="008322FC">
        <w:rPr>
          <w:rFonts w:ascii="Times New Roman" w:eastAsia="Adobe Fan Heiti Std B" w:hAnsi="Times New Roman" w:cs="Times New Roman"/>
          <w:sz w:val="24"/>
          <w:szCs w:val="24"/>
        </w:rPr>
        <w:t xml:space="preserve"> </w:t>
      </w:r>
      <w:r w:rsidR="008322FC" w:rsidRPr="008322FC">
        <w:rPr>
          <w:rFonts w:ascii="Times New Roman" w:eastAsia="Adobe Fan Heiti Std B" w:hAnsi="Times New Roman" w:cs="Times New Roman"/>
          <w:sz w:val="24"/>
          <w:szCs w:val="24"/>
        </w:rPr>
        <w:t>Wednesday</w:t>
      </w:r>
      <w:r w:rsidRPr="008322FC">
        <w:rPr>
          <w:rFonts w:ascii="Times New Roman" w:eastAsia="Adobe Fan Heiti Std B" w:hAnsi="Times New Roman" w:cs="Times New Roman"/>
          <w:sz w:val="24"/>
          <w:szCs w:val="24"/>
        </w:rPr>
        <w:t xml:space="preserve"> of each month to discuss all areas graduate education at YSU. GSAC Representatives:</w:t>
      </w:r>
      <w:r w:rsidRPr="008322FC">
        <w:rPr>
          <w:rStyle w:val="bidi"/>
          <w:rFonts w:ascii="Times New Roman" w:hAnsi="Times New Roman" w:cs="Times New Roman"/>
          <w:sz w:val="24"/>
          <w:szCs w:val="24"/>
        </w:rPr>
        <w:t xml:space="preserve"> </w:t>
      </w:r>
      <w:bookmarkStart w:id="1" w:name="_Hlk83804461"/>
      <w:r w:rsidR="00AB41D5" w:rsidRPr="00AB41D5">
        <w:rPr>
          <w:rFonts w:ascii="Times New Roman" w:eastAsia="Times New Roman" w:hAnsi="Times New Roman" w:cs="Times New Roman"/>
          <w:sz w:val="24"/>
          <w:szCs w:val="24"/>
        </w:rPr>
        <w:t>Theresa Gorospe</w:t>
      </w:r>
      <w:r w:rsidR="00AB41D5">
        <w:rPr>
          <w:rFonts w:ascii="Times New Roman" w:eastAsia="Times New Roman" w:hAnsi="Times New Roman" w:cs="Times New Roman"/>
          <w:sz w:val="24"/>
          <w:szCs w:val="24"/>
        </w:rPr>
        <w:t>,</w:t>
      </w:r>
      <w:r w:rsidR="00AB41D5" w:rsidRPr="00AB41D5">
        <w:rPr>
          <w:rFonts w:ascii="Times New Roman" w:eastAsia="Times New Roman" w:hAnsi="Times New Roman" w:cs="Times New Roman"/>
          <w:sz w:val="24"/>
          <w:szCs w:val="24"/>
        </w:rPr>
        <w:t xml:space="preserve"> Gabrielle E. Jones</w:t>
      </w:r>
      <w:r w:rsidR="00AB41D5">
        <w:rPr>
          <w:rFonts w:ascii="Times New Roman" w:eastAsia="Times New Roman" w:hAnsi="Times New Roman" w:cs="Times New Roman"/>
          <w:sz w:val="24"/>
          <w:szCs w:val="24"/>
        </w:rPr>
        <w:t xml:space="preserve">, and </w:t>
      </w:r>
      <w:r w:rsidR="00AB41D5" w:rsidRPr="00AB41D5">
        <w:rPr>
          <w:rFonts w:ascii="Times New Roman" w:hAnsi="Times New Roman" w:cs="Times New Roman"/>
          <w:sz w:val="24"/>
          <w:szCs w:val="24"/>
        </w:rPr>
        <w:t xml:space="preserve">Joseph </w:t>
      </w:r>
      <w:proofErr w:type="spellStart"/>
      <w:r w:rsidR="00AB41D5" w:rsidRPr="00AB41D5">
        <w:rPr>
          <w:rFonts w:ascii="Times New Roman" w:hAnsi="Times New Roman" w:cs="Times New Roman"/>
          <w:sz w:val="24"/>
          <w:szCs w:val="24"/>
        </w:rPr>
        <w:t>Spurio</w:t>
      </w:r>
      <w:bookmarkEnd w:id="1"/>
      <w:proofErr w:type="spellEnd"/>
    </w:p>
    <w:p w:rsidR="00591DA5" w:rsidRPr="008322FC" w:rsidRDefault="00591DA5" w:rsidP="00591DA5">
      <w:pPr>
        <w:numPr>
          <w:ilvl w:val="1"/>
          <w:numId w:val="1"/>
        </w:numPr>
        <w:spacing w:after="0" w:line="240" w:lineRule="auto"/>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Graduate Curriculum Committee: This committee receives proposed curriculum and program changes from College Graduate Studies Committees and makes recommendations on changes to Graduate Council. GSAC Representative: </w:t>
      </w:r>
      <w:bookmarkStart w:id="2" w:name="_Hlk83804468"/>
      <w:bookmarkStart w:id="3" w:name="_Hlk53740339"/>
      <w:r w:rsidR="00AB41D5" w:rsidRPr="00AB41D5">
        <w:rPr>
          <w:rFonts w:ascii="Times New Roman" w:hAnsi="Times New Roman" w:cs="Times New Roman"/>
          <w:sz w:val="24"/>
          <w:szCs w:val="24"/>
        </w:rPr>
        <w:t xml:space="preserve">Tiffany </w:t>
      </w:r>
      <w:proofErr w:type="spellStart"/>
      <w:r w:rsidR="00AB41D5" w:rsidRPr="00AB41D5">
        <w:rPr>
          <w:rFonts w:ascii="Times New Roman" w:hAnsi="Times New Roman" w:cs="Times New Roman"/>
          <w:sz w:val="24"/>
          <w:szCs w:val="24"/>
        </w:rPr>
        <w:t>Spisak</w:t>
      </w:r>
      <w:bookmarkEnd w:id="2"/>
      <w:proofErr w:type="spellEnd"/>
    </w:p>
    <w:bookmarkEnd w:id="3"/>
    <w:p w:rsidR="00730AED" w:rsidRPr="00554A98" w:rsidRDefault="00591DA5" w:rsidP="00D57865">
      <w:pPr>
        <w:numPr>
          <w:ilvl w:val="1"/>
          <w:numId w:val="1"/>
        </w:numPr>
        <w:spacing w:after="0" w:line="240" w:lineRule="auto"/>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Grievance Committee: This committee hears and renders judgment on grievances in accordance with the established Student Grievance Procedure. GSAC Representatives: </w:t>
      </w:r>
      <w:bookmarkStart w:id="4" w:name="_Hlk83804478"/>
      <w:r w:rsidR="00AB41D5" w:rsidRPr="00AB41D5">
        <w:rPr>
          <w:rFonts w:ascii="Times New Roman" w:eastAsia="Times New Roman" w:hAnsi="Times New Roman" w:cs="Times New Roman"/>
          <w:sz w:val="24"/>
          <w:szCs w:val="24"/>
        </w:rPr>
        <w:t xml:space="preserve">Theresa Gorospe, Gabrielle E. Jones, </w:t>
      </w:r>
      <w:r w:rsidR="00AB41D5" w:rsidRPr="00AB41D5">
        <w:rPr>
          <w:rFonts w:ascii="Times New Roman" w:hAnsi="Times New Roman" w:cs="Times New Roman"/>
          <w:sz w:val="24"/>
          <w:szCs w:val="24"/>
        </w:rPr>
        <w:t xml:space="preserve">Adam T. Klein, Tiffany </w:t>
      </w:r>
      <w:proofErr w:type="spellStart"/>
      <w:r w:rsidR="00AB41D5" w:rsidRPr="00AB41D5">
        <w:rPr>
          <w:rFonts w:ascii="Times New Roman" w:hAnsi="Times New Roman" w:cs="Times New Roman"/>
          <w:sz w:val="24"/>
          <w:szCs w:val="24"/>
        </w:rPr>
        <w:t>Spisak</w:t>
      </w:r>
      <w:proofErr w:type="spellEnd"/>
      <w:r w:rsidR="00AB41D5" w:rsidRPr="00AB41D5">
        <w:rPr>
          <w:rFonts w:ascii="Times New Roman" w:hAnsi="Times New Roman" w:cs="Times New Roman"/>
          <w:sz w:val="24"/>
          <w:szCs w:val="24"/>
        </w:rPr>
        <w:t xml:space="preserve">, Joseph </w:t>
      </w:r>
      <w:proofErr w:type="spellStart"/>
      <w:r w:rsidR="00AB41D5" w:rsidRPr="00AB41D5">
        <w:rPr>
          <w:rFonts w:ascii="Times New Roman" w:hAnsi="Times New Roman" w:cs="Times New Roman"/>
          <w:sz w:val="24"/>
          <w:szCs w:val="24"/>
        </w:rPr>
        <w:t>Spurio</w:t>
      </w:r>
      <w:proofErr w:type="spellEnd"/>
      <w:r w:rsidR="00AB41D5" w:rsidRPr="00AB41D5">
        <w:rPr>
          <w:rFonts w:ascii="Times New Roman" w:hAnsi="Times New Roman" w:cs="Times New Roman"/>
          <w:sz w:val="24"/>
          <w:szCs w:val="24"/>
        </w:rPr>
        <w:t>,</w:t>
      </w:r>
      <w:bookmarkEnd w:id="4"/>
    </w:p>
    <w:p w:rsidR="00554A98" w:rsidRPr="00D57865" w:rsidRDefault="00554A98" w:rsidP="00D57865">
      <w:pPr>
        <w:numPr>
          <w:ilvl w:val="1"/>
          <w:numId w:val="1"/>
        </w:numPr>
        <w:spacing w:after="0" w:line="240" w:lineRule="auto"/>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Admission and Appeals </w:t>
      </w:r>
      <w:r w:rsidRPr="00122FEB">
        <w:rPr>
          <w:rFonts w:ascii="Times New Roman" w:eastAsia="Adobe Fan Heiti Std B" w:hAnsi="Times New Roman" w:cs="Times New Roman"/>
          <w:sz w:val="24"/>
          <w:szCs w:val="24"/>
        </w:rPr>
        <w:t xml:space="preserve">Committee: </w:t>
      </w:r>
      <w:r w:rsidR="00122FEB" w:rsidRPr="00122FEB">
        <w:rPr>
          <w:rFonts w:ascii="Times New Roman" w:hAnsi="Times New Roman" w:cs="Times New Roman"/>
          <w:color w:val="000000"/>
          <w:sz w:val="24"/>
          <w:szCs w:val="24"/>
        </w:rPr>
        <w:t>This committee hears exceptions to the Admissions requirement that undergraduate institutions are regionally accredited as well as appeals of academic suspension</w:t>
      </w:r>
      <w:r w:rsidR="00122FEB">
        <w:rPr>
          <w:rFonts w:ascii="Arial" w:hAnsi="Arial" w:cs="Arial"/>
          <w:color w:val="000000"/>
        </w:rPr>
        <w:t xml:space="preserve">. </w:t>
      </w:r>
      <w:r>
        <w:rPr>
          <w:rFonts w:ascii="Times New Roman" w:eastAsia="Adobe Fan Heiti Std B" w:hAnsi="Times New Roman" w:cs="Times New Roman"/>
          <w:sz w:val="24"/>
          <w:szCs w:val="24"/>
        </w:rPr>
        <w:t>Representative: Adam Klein</w:t>
      </w:r>
    </w:p>
    <w:p w:rsidR="008322FC" w:rsidRDefault="008322FC" w:rsidP="008322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Diversity of Scholarship</w:t>
      </w:r>
    </w:p>
    <w:p w:rsidR="008322FC" w:rsidRPr="008322FC" w:rsidRDefault="000E3492" w:rsidP="008322FC">
      <w:pPr>
        <w:pStyle w:val="ListParagraph"/>
        <w:rPr>
          <w:rFonts w:ascii="Times New Roman" w:hAnsi="Times New Roman" w:cs="Times New Roman"/>
          <w:sz w:val="24"/>
          <w:szCs w:val="24"/>
        </w:rPr>
      </w:pPr>
      <w:r>
        <w:rPr>
          <w:rFonts w:ascii="Times New Roman" w:eastAsia="Adobe Fan Heiti Std B" w:hAnsi="Times New Roman" w:cs="Times New Roman"/>
          <w:sz w:val="24"/>
          <w:szCs w:val="24"/>
        </w:rPr>
        <w:t xml:space="preserve">The Diversity of Scholarship will </w:t>
      </w:r>
      <w:r w:rsidR="00476708">
        <w:rPr>
          <w:rFonts w:ascii="Times New Roman" w:eastAsia="Adobe Fan Heiti Std B" w:hAnsi="Times New Roman" w:cs="Times New Roman"/>
          <w:sz w:val="24"/>
          <w:szCs w:val="24"/>
        </w:rPr>
        <w:t>take place this fall</w:t>
      </w:r>
      <w:r>
        <w:rPr>
          <w:rFonts w:ascii="Times New Roman" w:eastAsia="Adobe Fan Heiti Std B" w:hAnsi="Times New Roman" w:cs="Times New Roman"/>
          <w:sz w:val="24"/>
          <w:szCs w:val="24"/>
        </w:rPr>
        <w:t xml:space="preserve">. Angie explained the event and asked if members would be willing to again </w:t>
      </w:r>
      <w:r w:rsidR="008322FC" w:rsidRPr="008322FC">
        <w:rPr>
          <w:rFonts w:ascii="Times New Roman" w:eastAsia="Adobe Fan Heiti Std B" w:hAnsi="Times New Roman" w:cs="Times New Roman"/>
          <w:sz w:val="24"/>
          <w:szCs w:val="24"/>
        </w:rPr>
        <w:t>assist in the selection of the Diversity of Scholarship participants.</w:t>
      </w:r>
      <w:r w:rsidR="00476708">
        <w:rPr>
          <w:rFonts w:ascii="Times New Roman" w:eastAsia="Adobe Fan Heiti Std B" w:hAnsi="Times New Roman" w:cs="Times New Roman"/>
          <w:sz w:val="24"/>
          <w:szCs w:val="24"/>
        </w:rPr>
        <w:t xml:space="preserve">  The Council was asked if they believed students would prefer to have the event in person or virtually.  The group voiced a preference for an in-person </w:t>
      </w:r>
      <w:r w:rsidR="00476708">
        <w:rPr>
          <w:rFonts w:ascii="Times New Roman" w:eastAsia="Adobe Fan Heiti Std B" w:hAnsi="Times New Roman" w:cs="Times New Roman"/>
          <w:sz w:val="24"/>
          <w:szCs w:val="24"/>
        </w:rPr>
        <w:lastRenderedPageBreak/>
        <w:t xml:space="preserve">event.  Comments included, after being virtual for a year we are ready to get back to meeting in person.  People are wearing masks reducing the risk to an in-person meeting.  </w:t>
      </w:r>
    </w:p>
    <w:p w:rsidR="008322FC" w:rsidRDefault="008322FC" w:rsidP="008322FC">
      <w:pPr>
        <w:pStyle w:val="ListParagraph"/>
        <w:rPr>
          <w:rFonts w:ascii="Times New Roman" w:hAnsi="Times New Roman" w:cs="Times New Roman"/>
          <w:sz w:val="24"/>
          <w:szCs w:val="24"/>
        </w:rPr>
      </w:pPr>
    </w:p>
    <w:p w:rsidR="00476708" w:rsidRDefault="00476708"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Minute Thesis (3MT)</w:t>
      </w:r>
    </w:p>
    <w:p w:rsidR="00476708" w:rsidRDefault="00476708" w:rsidP="00476708">
      <w:pPr>
        <w:pStyle w:val="ListParagraph"/>
        <w:rPr>
          <w:rFonts w:ascii="Times New Roman" w:hAnsi="Times New Roman" w:cs="Times New Roman"/>
          <w:sz w:val="24"/>
          <w:szCs w:val="24"/>
        </w:rPr>
      </w:pPr>
      <w:r>
        <w:rPr>
          <w:rFonts w:ascii="Times New Roman" w:hAnsi="Times New Roman" w:cs="Times New Roman"/>
          <w:sz w:val="24"/>
          <w:szCs w:val="24"/>
        </w:rPr>
        <w:t>Angie provided a brief overview of this event that is planned for the spring.  This is a great event to learn about the vast research on campus in an evening.  Dean Sanders encouraged the GSAC members to participate in either/both the Diversity of Scholarship and the 3MT.</w:t>
      </w:r>
    </w:p>
    <w:p w:rsidR="00476708" w:rsidRDefault="00476708"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GA/TA/Fellow pay schedule</w:t>
      </w:r>
    </w:p>
    <w:p w:rsidR="00476708" w:rsidRDefault="00476708" w:rsidP="00476708">
      <w:pPr>
        <w:pStyle w:val="ListParagraph"/>
        <w:rPr>
          <w:rFonts w:ascii="Times New Roman" w:hAnsi="Times New Roman" w:cs="Times New Roman"/>
          <w:sz w:val="24"/>
          <w:szCs w:val="24"/>
        </w:rPr>
      </w:pPr>
      <w:r>
        <w:rPr>
          <w:rFonts w:ascii="Times New Roman" w:hAnsi="Times New Roman" w:cs="Times New Roman"/>
          <w:sz w:val="24"/>
          <w:szCs w:val="24"/>
        </w:rPr>
        <w:t>Dean Sanders inquired if the members who held GA/TA/Fellows where aware of the pay schedule and that there would be a break in payment between fall and spring semesters.  The group voiced a need for more information regarding this on our website. Some stated that the info at the time of signing the contract can be forgotten.  The Graduate College wi</w:t>
      </w:r>
      <w:r w:rsidR="00B97DF2">
        <w:rPr>
          <w:rFonts w:ascii="Times New Roman" w:hAnsi="Times New Roman" w:cs="Times New Roman"/>
          <w:sz w:val="24"/>
          <w:szCs w:val="24"/>
        </w:rPr>
        <w:t xml:space="preserve">ll add </w:t>
      </w:r>
      <w:r>
        <w:rPr>
          <w:rFonts w:ascii="Times New Roman" w:hAnsi="Times New Roman" w:cs="Times New Roman"/>
          <w:sz w:val="24"/>
          <w:szCs w:val="24"/>
        </w:rPr>
        <w:t>this information to the website as well as send an email to GA/TA/Fellows regarding the pay dates.</w:t>
      </w:r>
    </w:p>
    <w:p w:rsidR="000E3492" w:rsidRDefault="008322FC"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items from Colleges</w:t>
      </w:r>
    </w:p>
    <w:p w:rsidR="00B97DF2" w:rsidRDefault="00B97DF2" w:rsidP="00B97DF2">
      <w:pPr>
        <w:pStyle w:val="ListParagraph"/>
        <w:rPr>
          <w:rFonts w:ascii="Times New Roman" w:hAnsi="Times New Roman" w:cs="Times New Roman"/>
          <w:sz w:val="24"/>
          <w:szCs w:val="24"/>
        </w:rPr>
      </w:pPr>
      <w:r>
        <w:rPr>
          <w:rFonts w:ascii="Times New Roman" w:hAnsi="Times New Roman" w:cs="Times New Roman"/>
          <w:sz w:val="24"/>
          <w:szCs w:val="24"/>
        </w:rPr>
        <w:t xml:space="preserve">It was suggested that the Graduate College send an </w:t>
      </w:r>
      <w:r w:rsidR="00833818">
        <w:rPr>
          <w:rFonts w:ascii="Times New Roman" w:hAnsi="Times New Roman" w:cs="Times New Roman"/>
          <w:sz w:val="24"/>
          <w:szCs w:val="24"/>
        </w:rPr>
        <w:t xml:space="preserve">mass </w:t>
      </w:r>
      <w:r>
        <w:rPr>
          <w:rFonts w:ascii="Times New Roman" w:hAnsi="Times New Roman" w:cs="Times New Roman"/>
          <w:sz w:val="24"/>
          <w:szCs w:val="24"/>
        </w:rPr>
        <w:t>email to graduate student</w:t>
      </w:r>
      <w:r w:rsidR="00833818">
        <w:rPr>
          <w:rFonts w:ascii="Times New Roman" w:hAnsi="Times New Roman" w:cs="Times New Roman"/>
          <w:sz w:val="24"/>
          <w:szCs w:val="24"/>
        </w:rPr>
        <w:t>s</w:t>
      </w:r>
      <w:r>
        <w:rPr>
          <w:rFonts w:ascii="Times New Roman" w:hAnsi="Times New Roman" w:cs="Times New Roman"/>
          <w:sz w:val="24"/>
          <w:szCs w:val="24"/>
        </w:rPr>
        <w:t xml:space="preserve"> with the names/email addresses of the GSAC so that students could contact to share info/concerns.</w:t>
      </w:r>
    </w:p>
    <w:p w:rsidR="00730AED" w:rsidRDefault="008322FC" w:rsidP="008322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w:t>
      </w:r>
    </w:p>
    <w:p w:rsidR="008322FC" w:rsidRPr="008322FC" w:rsidRDefault="008322FC" w:rsidP="008322FC">
      <w:pPr>
        <w:pStyle w:val="ListParagraph"/>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B97DF2">
        <w:rPr>
          <w:rFonts w:ascii="Times New Roman" w:hAnsi="Times New Roman" w:cs="Times New Roman"/>
          <w:sz w:val="24"/>
          <w:szCs w:val="24"/>
        </w:rPr>
        <w:t>3:45 PM</w:t>
      </w:r>
    </w:p>
    <w:p w:rsidR="00730AED" w:rsidRPr="008322FC" w:rsidRDefault="00730AED">
      <w:pPr>
        <w:rPr>
          <w:rFonts w:ascii="Times New Roman" w:hAnsi="Times New Roman" w:cs="Times New Roman"/>
          <w:sz w:val="24"/>
          <w:szCs w:val="24"/>
        </w:rPr>
      </w:pPr>
    </w:p>
    <w:sectPr w:rsidR="00730AED" w:rsidRPr="0083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415A"/>
    <w:multiLevelType w:val="hybridMultilevel"/>
    <w:tmpl w:val="FC22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40"/>
    <w:rsid w:val="000E3492"/>
    <w:rsid w:val="00110A40"/>
    <w:rsid w:val="00122FEB"/>
    <w:rsid w:val="001E6799"/>
    <w:rsid w:val="004704FB"/>
    <w:rsid w:val="00476708"/>
    <w:rsid w:val="00554A98"/>
    <w:rsid w:val="00591DA5"/>
    <w:rsid w:val="006D2B33"/>
    <w:rsid w:val="00730AED"/>
    <w:rsid w:val="008322FC"/>
    <w:rsid w:val="00833818"/>
    <w:rsid w:val="0091428C"/>
    <w:rsid w:val="00A154BA"/>
    <w:rsid w:val="00AB41D5"/>
    <w:rsid w:val="00AF5FF9"/>
    <w:rsid w:val="00B019CA"/>
    <w:rsid w:val="00B17C19"/>
    <w:rsid w:val="00B54A68"/>
    <w:rsid w:val="00B97DF2"/>
    <w:rsid w:val="00C50E76"/>
    <w:rsid w:val="00D517D8"/>
    <w:rsid w:val="00D57865"/>
    <w:rsid w:val="00E52722"/>
    <w:rsid w:val="00E67DB7"/>
    <w:rsid w:val="00F0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EB25E-FE61-497E-9FE4-A07CEFF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A5"/>
    <w:pPr>
      <w:spacing w:after="200" w:line="276" w:lineRule="auto"/>
      <w:ind w:left="720"/>
      <w:contextualSpacing/>
    </w:pPr>
    <w:rPr>
      <w:rFonts w:eastAsiaTheme="minorEastAsia"/>
    </w:rPr>
  </w:style>
  <w:style w:type="character" w:customStyle="1" w:styleId="bidi">
    <w:name w:val="bidi"/>
    <w:basedOn w:val="DefaultParagraphFont"/>
    <w:rsid w:val="00591DA5"/>
  </w:style>
  <w:style w:type="paragraph" w:customStyle="1" w:styleId="xmsonormal">
    <w:name w:val="x_msonormal"/>
    <w:basedOn w:val="Normal"/>
    <w:rsid w:val="00832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101">
      <w:bodyDiv w:val="1"/>
      <w:marLeft w:val="0"/>
      <w:marRight w:val="0"/>
      <w:marTop w:val="0"/>
      <w:marBottom w:val="0"/>
      <w:divBdr>
        <w:top w:val="none" w:sz="0" w:space="0" w:color="auto"/>
        <w:left w:val="none" w:sz="0" w:space="0" w:color="auto"/>
        <w:bottom w:val="none" w:sz="0" w:space="0" w:color="auto"/>
        <w:right w:val="none" w:sz="0" w:space="0" w:color="auto"/>
      </w:divBdr>
    </w:div>
    <w:div w:id="11624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 Urmson Jeffries</dc:creator>
  <cp:keywords/>
  <dc:description/>
  <cp:lastModifiedBy>Kyle A Kassi</cp:lastModifiedBy>
  <cp:revision>2</cp:revision>
  <cp:lastPrinted>2020-10-19T15:29:00Z</cp:lastPrinted>
  <dcterms:created xsi:type="dcterms:W3CDTF">2021-10-11T17:36:00Z</dcterms:created>
  <dcterms:modified xsi:type="dcterms:W3CDTF">2021-10-11T17:36:00Z</dcterms:modified>
</cp:coreProperties>
</file>