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F472D" w14:textId="77777777" w:rsidR="00FD35FD" w:rsidRDefault="006F1AAB">
      <w:pPr>
        <w:pStyle w:val="Heading5"/>
        <w:spacing w:before="79" w:line="304" w:lineRule="exact"/>
        <w:ind w:left="100"/>
        <w:rPr>
          <w:rFonts w:ascii="Arial"/>
        </w:rPr>
      </w:pPr>
      <w:r>
        <w:rPr>
          <w:rFonts w:ascii="Arial"/>
        </w:rPr>
        <w:t xml:space="preserve">Board of Trustees Meeting - THURSDAY - DECEMBER 7, </w:t>
      </w:r>
      <w:r>
        <w:rPr>
          <w:rFonts w:ascii="Arial"/>
          <w:spacing w:val="-4"/>
        </w:rPr>
        <w:t>2023</w:t>
      </w:r>
    </w:p>
    <w:p w14:paraId="251A7B8A" w14:textId="77777777" w:rsidR="00FD35FD" w:rsidRDefault="006F1AAB" w:rsidP="006F1AAB">
      <w:pPr>
        <w:pStyle w:val="BodyText"/>
        <w:spacing w:before="11" w:line="208" w:lineRule="auto"/>
        <w:ind w:left="100" w:right="2632"/>
        <w:jc w:val="center"/>
        <w:rPr>
          <w:rFonts w:ascii="Arial"/>
        </w:rPr>
      </w:pPr>
      <w:r>
        <w:rPr>
          <w:rFonts w:ascii="Arial"/>
        </w:rPr>
        <w:t>Youngstown</w:t>
      </w:r>
      <w:r>
        <w:rPr>
          <w:rFonts w:ascii="Arial"/>
          <w:spacing w:val="-7"/>
        </w:rPr>
        <w:t xml:space="preserve"> </w:t>
      </w:r>
      <w:r>
        <w:rPr>
          <w:rFonts w:ascii="Arial"/>
        </w:rPr>
        <w:t>State</w:t>
      </w:r>
      <w:r>
        <w:rPr>
          <w:rFonts w:ascii="Arial"/>
          <w:spacing w:val="-7"/>
        </w:rPr>
        <w:t xml:space="preserve"> </w:t>
      </w:r>
      <w:r>
        <w:rPr>
          <w:rFonts w:ascii="Arial"/>
        </w:rPr>
        <w:t>University</w:t>
      </w:r>
      <w:r>
        <w:rPr>
          <w:rFonts w:ascii="Arial"/>
          <w:spacing w:val="-7"/>
        </w:rPr>
        <w:t xml:space="preserve"> </w:t>
      </w:r>
      <w:r>
        <w:rPr>
          <w:rFonts w:ascii="Arial"/>
        </w:rPr>
        <w:t>-</w:t>
      </w:r>
      <w:r>
        <w:rPr>
          <w:rFonts w:ascii="Arial"/>
          <w:spacing w:val="-7"/>
        </w:rPr>
        <w:t xml:space="preserve"> </w:t>
      </w:r>
      <w:r>
        <w:rPr>
          <w:rFonts w:ascii="Arial"/>
        </w:rPr>
        <w:t>Board</w:t>
      </w:r>
      <w:r>
        <w:rPr>
          <w:rFonts w:ascii="Arial"/>
          <w:spacing w:val="-7"/>
        </w:rPr>
        <w:t xml:space="preserve"> </w:t>
      </w:r>
      <w:r>
        <w:rPr>
          <w:rFonts w:ascii="Arial"/>
        </w:rPr>
        <w:t>of</w:t>
      </w:r>
      <w:r>
        <w:rPr>
          <w:rFonts w:ascii="Arial"/>
          <w:spacing w:val="-7"/>
        </w:rPr>
        <w:t xml:space="preserve"> </w:t>
      </w:r>
      <w:r>
        <w:rPr>
          <w:rFonts w:ascii="Arial"/>
        </w:rPr>
        <w:t>Trustees Board Meeting Room, Tod Hall</w:t>
      </w:r>
    </w:p>
    <w:p w14:paraId="04023015" w14:textId="77777777" w:rsidR="00FD35FD" w:rsidRDefault="006F1AAB" w:rsidP="006F1AAB">
      <w:pPr>
        <w:pStyle w:val="BodyText"/>
        <w:spacing w:line="247" w:lineRule="exact"/>
        <w:ind w:left="100"/>
        <w:jc w:val="center"/>
        <w:rPr>
          <w:rFonts w:ascii="Arial"/>
        </w:rPr>
      </w:pPr>
      <w:r>
        <w:rPr>
          <w:rFonts w:ascii="Arial"/>
        </w:rPr>
        <w:t xml:space="preserve">Dec 7, </w:t>
      </w:r>
      <w:proofErr w:type="gramStart"/>
      <w:r>
        <w:rPr>
          <w:rFonts w:ascii="Arial"/>
        </w:rPr>
        <w:t>2023</w:t>
      </w:r>
      <w:proofErr w:type="gramEnd"/>
      <w:r>
        <w:rPr>
          <w:rFonts w:ascii="Arial"/>
        </w:rPr>
        <w:t xml:space="preserve"> 10:00 AM - 11:00 AM </w:t>
      </w:r>
      <w:r>
        <w:rPr>
          <w:rFonts w:ascii="Arial"/>
          <w:spacing w:val="-5"/>
        </w:rPr>
        <w:t>EST</w:t>
      </w:r>
    </w:p>
    <w:p w14:paraId="62FB4C06" w14:textId="77777777" w:rsidR="00FD35FD" w:rsidRDefault="00FD35FD">
      <w:pPr>
        <w:pStyle w:val="BodyText"/>
        <w:rPr>
          <w:rFonts w:ascii="Arial"/>
        </w:rPr>
      </w:pPr>
    </w:p>
    <w:p w14:paraId="5DA07D6F" w14:textId="77777777" w:rsidR="00FD35FD" w:rsidRDefault="00FD35FD">
      <w:pPr>
        <w:pStyle w:val="BodyText"/>
        <w:spacing w:before="206"/>
        <w:rPr>
          <w:rFonts w:ascii="Arial"/>
        </w:rPr>
      </w:pPr>
    </w:p>
    <w:p w14:paraId="70F903CE" w14:textId="77777777" w:rsidR="00FD35FD" w:rsidRDefault="006F1AAB">
      <w:pPr>
        <w:pStyle w:val="Heading5"/>
        <w:spacing w:before="1"/>
        <w:ind w:left="100"/>
        <w:rPr>
          <w:rFonts w:ascii="Arial"/>
        </w:rPr>
      </w:pPr>
      <w:r>
        <w:rPr>
          <w:rFonts w:ascii="Arial"/>
        </w:rPr>
        <w:t xml:space="preserve">Table of </w:t>
      </w:r>
      <w:r>
        <w:rPr>
          <w:rFonts w:ascii="Arial"/>
          <w:spacing w:val="-2"/>
        </w:rPr>
        <w:t>Contents</w:t>
      </w:r>
    </w:p>
    <w:p w14:paraId="1C13F90A" w14:textId="77777777" w:rsidR="00FD35FD" w:rsidRDefault="006F1AAB">
      <w:pPr>
        <w:pStyle w:val="ListParagraph"/>
        <w:numPr>
          <w:ilvl w:val="0"/>
          <w:numId w:val="34"/>
        </w:numPr>
        <w:tabs>
          <w:tab w:val="left" w:pos="267"/>
        </w:tabs>
        <w:spacing w:before="169"/>
        <w:ind w:hanging="167"/>
        <w:rPr>
          <w:rFonts w:ascii="Arial"/>
          <w:b/>
          <w:sz w:val="20"/>
        </w:rPr>
      </w:pPr>
      <w:r>
        <w:rPr>
          <w:rFonts w:ascii="Arial"/>
          <w:b/>
          <w:sz w:val="20"/>
        </w:rPr>
        <w:t xml:space="preserve">Call to </w:t>
      </w:r>
      <w:r>
        <w:rPr>
          <w:rFonts w:ascii="Arial"/>
          <w:b/>
          <w:spacing w:val="-2"/>
          <w:sz w:val="20"/>
        </w:rPr>
        <w:t>Order</w:t>
      </w:r>
    </w:p>
    <w:p w14:paraId="1C9F883A" w14:textId="77777777" w:rsidR="00FD35FD" w:rsidRDefault="00FD35FD">
      <w:pPr>
        <w:pStyle w:val="BodyText"/>
        <w:spacing w:before="45"/>
        <w:rPr>
          <w:rFonts w:ascii="Arial"/>
          <w:sz w:val="20"/>
        </w:rPr>
      </w:pPr>
    </w:p>
    <w:p w14:paraId="2F39CBCC" w14:textId="77777777" w:rsidR="00FD35FD" w:rsidRDefault="006F1AAB">
      <w:pPr>
        <w:pStyle w:val="ListParagraph"/>
        <w:numPr>
          <w:ilvl w:val="0"/>
          <w:numId w:val="34"/>
        </w:numPr>
        <w:tabs>
          <w:tab w:val="left" w:pos="323"/>
        </w:tabs>
        <w:ind w:left="323" w:hanging="223"/>
        <w:rPr>
          <w:rFonts w:ascii="Arial"/>
          <w:b/>
          <w:sz w:val="20"/>
        </w:rPr>
      </w:pPr>
      <w:r>
        <w:rPr>
          <w:rFonts w:ascii="Arial"/>
          <w:b/>
          <w:sz w:val="20"/>
        </w:rPr>
        <w:t xml:space="preserve">Roll </w:t>
      </w:r>
      <w:r>
        <w:rPr>
          <w:rFonts w:ascii="Arial"/>
          <w:b/>
          <w:spacing w:val="-4"/>
          <w:sz w:val="20"/>
        </w:rPr>
        <w:t>Call</w:t>
      </w:r>
    </w:p>
    <w:p w14:paraId="7084784E" w14:textId="77777777" w:rsidR="00FD35FD" w:rsidRDefault="00FD35FD">
      <w:pPr>
        <w:pStyle w:val="BodyText"/>
        <w:spacing w:before="45"/>
        <w:rPr>
          <w:rFonts w:ascii="Arial"/>
          <w:sz w:val="20"/>
        </w:rPr>
      </w:pPr>
    </w:p>
    <w:p w14:paraId="2508374F" w14:textId="77777777" w:rsidR="00FD35FD" w:rsidRDefault="006F1AAB">
      <w:pPr>
        <w:pStyle w:val="ListParagraph"/>
        <w:numPr>
          <w:ilvl w:val="0"/>
          <w:numId w:val="34"/>
        </w:numPr>
        <w:tabs>
          <w:tab w:val="left" w:pos="379"/>
        </w:tabs>
        <w:ind w:left="379" w:hanging="279"/>
        <w:rPr>
          <w:rFonts w:ascii="Arial"/>
          <w:b/>
          <w:sz w:val="20"/>
        </w:rPr>
      </w:pPr>
      <w:r>
        <w:rPr>
          <w:rFonts w:ascii="Arial"/>
          <w:b/>
          <w:sz w:val="20"/>
        </w:rPr>
        <w:t xml:space="preserve">Proof of Notice of the </w:t>
      </w:r>
      <w:r>
        <w:rPr>
          <w:rFonts w:ascii="Arial"/>
          <w:b/>
          <w:spacing w:val="-2"/>
          <w:sz w:val="20"/>
        </w:rPr>
        <w:t>Meeting</w:t>
      </w:r>
    </w:p>
    <w:p w14:paraId="4499203E" w14:textId="77777777" w:rsidR="00FD35FD" w:rsidRDefault="00FD35FD">
      <w:pPr>
        <w:pStyle w:val="BodyText"/>
        <w:rPr>
          <w:rFonts w:ascii="Arial"/>
          <w:sz w:val="20"/>
        </w:rPr>
      </w:pPr>
    </w:p>
    <w:p w14:paraId="4176D18D" w14:textId="77777777" w:rsidR="00FD35FD" w:rsidRDefault="00FD35FD">
      <w:pPr>
        <w:pStyle w:val="BodyText"/>
        <w:spacing w:before="15"/>
        <w:rPr>
          <w:rFonts w:ascii="Arial"/>
          <w:sz w:val="20"/>
        </w:rPr>
      </w:pPr>
    </w:p>
    <w:p w14:paraId="0651DEB3" w14:textId="77777777" w:rsidR="00FD35FD" w:rsidRDefault="006F1AAB">
      <w:pPr>
        <w:pStyle w:val="ListParagraph"/>
        <w:numPr>
          <w:ilvl w:val="0"/>
          <w:numId w:val="34"/>
        </w:numPr>
        <w:tabs>
          <w:tab w:val="left" w:pos="401"/>
        </w:tabs>
        <w:ind w:left="401" w:hanging="301"/>
        <w:rPr>
          <w:rFonts w:ascii="Arial"/>
          <w:b/>
          <w:sz w:val="20"/>
        </w:rPr>
      </w:pPr>
      <w:r>
        <w:rPr>
          <w:rFonts w:ascii="Arial"/>
          <w:b/>
          <w:sz w:val="20"/>
        </w:rPr>
        <w:t xml:space="preserve">Disposition of the Minutes for the Previous </w:t>
      </w:r>
      <w:r>
        <w:rPr>
          <w:rFonts w:ascii="Arial"/>
          <w:b/>
          <w:spacing w:val="-2"/>
          <w:sz w:val="20"/>
        </w:rPr>
        <w:t>Meeting</w:t>
      </w:r>
    </w:p>
    <w:p w14:paraId="6005DD1A" w14:textId="77777777" w:rsidR="00FD35FD" w:rsidRDefault="00FD35FD">
      <w:pPr>
        <w:pStyle w:val="BodyText"/>
        <w:spacing w:before="46"/>
        <w:rPr>
          <w:sz w:val="20"/>
        </w:rPr>
      </w:pPr>
    </w:p>
    <w:p w14:paraId="5C001A91" w14:textId="77777777" w:rsidR="00FD35FD" w:rsidRPr="006F1AAB" w:rsidRDefault="006F1AAB">
      <w:pPr>
        <w:pStyle w:val="ListParagraph"/>
        <w:numPr>
          <w:ilvl w:val="0"/>
          <w:numId w:val="34"/>
        </w:numPr>
        <w:tabs>
          <w:tab w:val="left" w:pos="345"/>
        </w:tabs>
        <w:spacing w:before="1"/>
        <w:ind w:left="345" w:hanging="245"/>
        <w:rPr>
          <w:rFonts w:ascii="Arial"/>
          <w:b/>
          <w:sz w:val="20"/>
        </w:rPr>
      </w:pPr>
      <w:r>
        <w:rPr>
          <w:rFonts w:ascii="Arial"/>
          <w:b/>
          <w:sz w:val="20"/>
        </w:rPr>
        <w:t xml:space="preserve">Report of the President of the </w:t>
      </w:r>
      <w:r>
        <w:rPr>
          <w:rFonts w:ascii="Arial"/>
          <w:b/>
          <w:spacing w:val="-2"/>
          <w:sz w:val="20"/>
        </w:rPr>
        <w:t>University</w:t>
      </w:r>
    </w:p>
    <w:p w14:paraId="0A2C788A" w14:textId="77777777" w:rsidR="006F1AAB" w:rsidRPr="006F1AAB" w:rsidRDefault="006F1AAB" w:rsidP="006F1AAB">
      <w:pPr>
        <w:pStyle w:val="ListParagraph"/>
        <w:rPr>
          <w:rFonts w:ascii="Arial"/>
          <w:b/>
          <w:sz w:val="20"/>
        </w:rPr>
      </w:pPr>
    </w:p>
    <w:p w14:paraId="59C5892D" w14:textId="77777777" w:rsidR="006F1AAB" w:rsidRDefault="006F1AAB" w:rsidP="006F1AAB">
      <w:pPr>
        <w:pStyle w:val="ListParagraph"/>
        <w:tabs>
          <w:tab w:val="left" w:pos="345"/>
        </w:tabs>
        <w:spacing w:before="1"/>
        <w:ind w:left="345" w:firstLine="0"/>
        <w:rPr>
          <w:rFonts w:ascii="Arial"/>
          <w:b/>
          <w:sz w:val="20"/>
        </w:rPr>
      </w:pPr>
    </w:p>
    <w:p w14:paraId="0D8DDE81" w14:textId="77777777" w:rsidR="00FD35FD" w:rsidRDefault="006F1AAB">
      <w:pPr>
        <w:pStyle w:val="ListParagraph"/>
        <w:numPr>
          <w:ilvl w:val="0"/>
          <w:numId w:val="34"/>
        </w:numPr>
        <w:tabs>
          <w:tab w:val="left" w:pos="402"/>
        </w:tabs>
        <w:ind w:left="402" w:hanging="302"/>
        <w:rPr>
          <w:rFonts w:ascii="Arial"/>
          <w:b/>
          <w:sz w:val="20"/>
        </w:rPr>
      </w:pPr>
      <w:r>
        <w:rPr>
          <w:rFonts w:ascii="Arial"/>
          <w:b/>
          <w:spacing w:val="-2"/>
          <w:sz w:val="20"/>
        </w:rPr>
        <w:t>Presentations</w:t>
      </w:r>
    </w:p>
    <w:p w14:paraId="3B8F01C2" w14:textId="77777777" w:rsidR="00FD35FD" w:rsidRDefault="00FD35FD">
      <w:pPr>
        <w:pStyle w:val="BodyText"/>
        <w:spacing w:before="45"/>
        <w:rPr>
          <w:rFonts w:ascii="Arial"/>
          <w:sz w:val="20"/>
        </w:rPr>
      </w:pPr>
    </w:p>
    <w:p w14:paraId="78434D0F" w14:textId="77777777" w:rsidR="00FD35FD" w:rsidRDefault="006F1AAB">
      <w:pPr>
        <w:pStyle w:val="ListParagraph"/>
        <w:numPr>
          <w:ilvl w:val="1"/>
          <w:numId w:val="34"/>
        </w:numPr>
        <w:tabs>
          <w:tab w:val="left" w:pos="757"/>
        </w:tabs>
        <w:ind w:hanging="257"/>
        <w:rPr>
          <w:rFonts w:ascii="Arial"/>
          <w:b/>
          <w:sz w:val="20"/>
        </w:rPr>
      </w:pPr>
      <w:r>
        <w:rPr>
          <w:rFonts w:ascii="Arial"/>
          <w:b/>
          <w:sz w:val="20"/>
        </w:rPr>
        <w:t xml:space="preserve">Faculty </w:t>
      </w:r>
      <w:r>
        <w:rPr>
          <w:rFonts w:ascii="Arial"/>
          <w:b/>
          <w:spacing w:val="-2"/>
          <w:sz w:val="20"/>
        </w:rPr>
        <w:t>Presentation</w:t>
      </w:r>
    </w:p>
    <w:p w14:paraId="48F033A2" w14:textId="77777777" w:rsidR="00FD35FD" w:rsidRDefault="006F1AAB">
      <w:pPr>
        <w:spacing w:before="70"/>
        <w:ind w:left="555"/>
        <w:rPr>
          <w:rFonts w:ascii="Arial"/>
          <w:sz w:val="20"/>
        </w:rPr>
      </w:pPr>
      <w:r>
        <w:rPr>
          <w:rFonts w:ascii="Arial"/>
          <w:sz w:val="20"/>
        </w:rPr>
        <w:t>Mary Yacovone, Chair and Professor, Health Professions</w:t>
      </w:r>
      <w:r>
        <w:rPr>
          <w:rFonts w:ascii="Arial"/>
          <w:spacing w:val="55"/>
          <w:sz w:val="20"/>
        </w:rPr>
        <w:t xml:space="preserve"> </w:t>
      </w:r>
      <w:r>
        <w:rPr>
          <w:rFonts w:ascii="Arial"/>
          <w:sz w:val="20"/>
        </w:rPr>
        <w:t xml:space="preserve">Introduction by Provost </w:t>
      </w:r>
      <w:r>
        <w:rPr>
          <w:rFonts w:ascii="Arial"/>
          <w:spacing w:val="-2"/>
          <w:sz w:val="20"/>
        </w:rPr>
        <w:t>Smith</w:t>
      </w:r>
    </w:p>
    <w:p w14:paraId="41F99901" w14:textId="77777777" w:rsidR="00FD35FD" w:rsidRDefault="00FD35FD">
      <w:pPr>
        <w:pStyle w:val="BodyText"/>
        <w:rPr>
          <w:rFonts w:ascii="Arial"/>
          <w:sz w:val="20"/>
        </w:rPr>
      </w:pPr>
    </w:p>
    <w:p w14:paraId="17CCD147" w14:textId="77777777" w:rsidR="00FD35FD" w:rsidRDefault="006F1AAB">
      <w:pPr>
        <w:pStyle w:val="ListParagraph"/>
        <w:numPr>
          <w:ilvl w:val="1"/>
          <w:numId w:val="34"/>
        </w:numPr>
        <w:tabs>
          <w:tab w:val="left" w:pos="756"/>
        </w:tabs>
        <w:ind w:left="756" w:hanging="256"/>
        <w:rPr>
          <w:rFonts w:ascii="Arial"/>
          <w:b/>
          <w:sz w:val="20"/>
        </w:rPr>
      </w:pPr>
      <w:r>
        <w:rPr>
          <w:rFonts w:ascii="Arial"/>
          <w:b/>
          <w:sz w:val="20"/>
        </w:rPr>
        <w:t xml:space="preserve">Student </w:t>
      </w:r>
      <w:r>
        <w:rPr>
          <w:rFonts w:ascii="Arial"/>
          <w:b/>
          <w:spacing w:val="-2"/>
          <w:sz w:val="20"/>
        </w:rPr>
        <w:t>Presentation</w:t>
      </w:r>
    </w:p>
    <w:p w14:paraId="27856251" w14:textId="77777777" w:rsidR="00FD35FD" w:rsidRDefault="006F1AAB">
      <w:pPr>
        <w:spacing w:before="70"/>
        <w:ind w:left="555"/>
        <w:rPr>
          <w:rFonts w:ascii="Arial"/>
          <w:sz w:val="20"/>
        </w:rPr>
      </w:pPr>
      <w:r>
        <w:rPr>
          <w:rFonts w:ascii="Arial"/>
          <w:sz w:val="20"/>
        </w:rPr>
        <w:t>Hailey Taylor, Geography Major</w:t>
      </w:r>
      <w:r>
        <w:rPr>
          <w:rFonts w:ascii="Arial"/>
          <w:spacing w:val="55"/>
          <w:sz w:val="20"/>
        </w:rPr>
        <w:t xml:space="preserve"> </w:t>
      </w:r>
      <w:r>
        <w:rPr>
          <w:rFonts w:ascii="Arial"/>
          <w:sz w:val="20"/>
        </w:rPr>
        <w:t xml:space="preserve">Introduction by Provost </w:t>
      </w:r>
      <w:r>
        <w:rPr>
          <w:rFonts w:ascii="Arial"/>
          <w:spacing w:val="-2"/>
          <w:sz w:val="20"/>
        </w:rPr>
        <w:t>Smith</w:t>
      </w:r>
    </w:p>
    <w:p w14:paraId="431988E1" w14:textId="77777777" w:rsidR="00FD35FD" w:rsidRDefault="00FD35FD">
      <w:pPr>
        <w:pStyle w:val="BodyText"/>
        <w:spacing w:before="40"/>
        <w:rPr>
          <w:rFonts w:ascii="Arial"/>
          <w:sz w:val="20"/>
        </w:rPr>
      </w:pPr>
    </w:p>
    <w:p w14:paraId="45A4F635" w14:textId="77777777" w:rsidR="00FD35FD" w:rsidRDefault="006F1AAB">
      <w:pPr>
        <w:pStyle w:val="ListParagraph"/>
        <w:numPr>
          <w:ilvl w:val="1"/>
          <w:numId w:val="34"/>
        </w:numPr>
        <w:tabs>
          <w:tab w:val="left" w:pos="756"/>
        </w:tabs>
        <w:ind w:left="756" w:hanging="256"/>
        <w:rPr>
          <w:rFonts w:ascii="Arial"/>
          <w:b/>
          <w:sz w:val="20"/>
        </w:rPr>
      </w:pPr>
      <w:r>
        <w:rPr>
          <w:rFonts w:ascii="Arial"/>
          <w:b/>
          <w:sz w:val="20"/>
        </w:rPr>
        <w:t xml:space="preserve">Student Organization </w:t>
      </w:r>
      <w:r>
        <w:rPr>
          <w:rFonts w:ascii="Arial"/>
          <w:b/>
          <w:spacing w:val="-2"/>
          <w:sz w:val="20"/>
        </w:rPr>
        <w:t>Presentation</w:t>
      </w:r>
    </w:p>
    <w:p w14:paraId="64861A41" w14:textId="77777777" w:rsidR="00FD35FD" w:rsidRDefault="006F1AAB">
      <w:pPr>
        <w:spacing w:before="70"/>
        <w:ind w:left="555"/>
        <w:rPr>
          <w:rFonts w:ascii="Arial"/>
          <w:sz w:val="20"/>
        </w:rPr>
      </w:pPr>
      <w:r>
        <w:rPr>
          <w:rFonts w:ascii="Arial"/>
          <w:sz w:val="20"/>
        </w:rPr>
        <w:t xml:space="preserve">Penguin Pen Pal Initiative: Student Trustees Julie Centofanti and Natalie </w:t>
      </w:r>
      <w:r>
        <w:rPr>
          <w:rFonts w:ascii="Arial"/>
          <w:spacing w:val="-2"/>
          <w:sz w:val="20"/>
        </w:rPr>
        <w:t>Dando</w:t>
      </w:r>
    </w:p>
    <w:p w14:paraId="25F3A25E" w14:textId="77777777" w:rsidR="00FD35FD" w:rsidRDefault="006F1AAB">
      <w:pPr>
        <w:pStyle w:val="ListParagraph"/>
        <w:numPr>
          <w:ilvl w:val="1"/>
          <w:numId w:val="34"/>
        </w:numPr>
        <w:tabs>
          <w:tab w:val="left" w:pos="756"/>
        </w:tabs>
        <w:spacing w:before="71"/>
        <w:ind w:left="756" w:hanging="256"/>
        <w:rPr>
          <w:rFonts w:ascii="Arial"/>
          <w:b/>
          <w:sz w:val="20"/>
        </w:rPr>
      </w:pPr>
      <w:r>
        <w:rPr>
          <w:rFonts w:ascii="Arial"/>
          <w:b/>
          <w:sz w:val="20"/>
        </w:rPr>
        <w:t xml:space="preserve">Athletics </w:t>
      </w:r>
      <w:r>
        <w:rPr>
          <w:rFonts w:ascii="Arial"/>
          <w:b/>
          <w:spacing w:val="-2"/>
          <w:sz w:val="20"/>
        </w:rPr>
        <w:t>Presentation</w:t>
      </w:r>
    </w:p>
    <w:p w14:paraId="0EA8C0ED" w14:textId="77777777" w:rsidR="00FD35FD" w:rsidRDefault="006F1AAB">
      <w:pPr>
        <w:spacing w:before="94" w:line="208" w:lineRule="auto"/>
        <w:ind w:left="500" w:right="274" w:firstLine="55"/>
        <w:rPr>
          <w:rFonts w:ascii="Arial" w:hAnsi="Arial"/>
          <w:sz w:val="20"/>
        </w:rPr>
      </w:pPr>
      <w:r>
        <w:rPr>
          <w:rFonts w:ascii="Arial" w:hAnsi="Arial"/>
          <w:sz w:val="20"/>
        </w:rPr>
        <w:t>Coach:</w:t>
      </w:r>
      <w:r>
        <w:rPr>
          <w:rFonts w:ascii="Arial" w:hAnsi="Arial"/>
          <w:spacing w:val="-3"/>
          <w:sz w:val="20"/>
        </w:rPr>
        <w:t xml:space="preserve"> </w:t>
      </w:r>
      <w:r>
        <w:rPr>
          <w:rFonts w:ascii="Arial" w:hAnsi="Arial"/>
          <w:sz w:val="20"/>
        </w:rPr>
        <w:t>Mickael</w:t>
      </w:r>
      <w:r>
        <w:rPr>
          <w:rFonts w:ascii="Arial" w:hAnsi="Arial"/>
          <w:spacing w:val="-3"/>
          <w:sz w:val="20"/>
        </w:rPr>
        <w:t xml:space="preserve"> </w:t>
      </w:r>
      <w:r>
        <w:rPr>
          <w:rFonts w:ascii="Arial" w:hAnsi="Arial"/>
          <w:sz w:val="20"/>
        </w:rPr>
        <w:t>Sopel</w:t>
      </w:r>
      <w:r>
        <w:rPr>
          <w:rFonts w:ascii="Arial" w:hAnsi="Arial"/>
          <w:spacing w:val="-3"/>
          <w:sz w:val="20"/>
        </w:rPr>
        <w:t xml:space="preserve"> </w:t>
      </w:r>
      <w:r>
        <w:rPr>
          <w:rFonts w:ascii="Arial" w:hAnsi="Arial"/>
          <w:sz w:val="20"/>
        </w:rPr>
        <w:t>–</w:t>
      </w:r>
      <w:r>
        <w:rPr>
          <w:rFonts w:ascii="Arial" w:hAnsi="Arial"/>
          <w:spacing w:val="-3"/>
          <w:sz w:val="20"/>
        </w:rPr>
        <w:t xml:space="preserve"> </w:t>
      </w:r>
      <w:r>
        <w:rPr>
          <w:rFonts w:ascii="Arial" w:hAnsi="Arial"/>
          <w:sz w:val="20"/>
        </w:rPr>
        <w:t>Women’s</w:t>
      </w:r>
      <w:r>
        <w:rPr>
          <w:rFonts w:ascii="Arial" w:hAnsi="Arial"/>
          <w:spacing w:val="-3"/>
          <w:sz w:val="20"/>
        </w:rPr>
        <w:t xml:space="preserve"> </w:t>
      </w:r>
      <w:r>
        <w:rPr>
          <w:rFonts w:ascii="Arial" w:hAnsi="Arial"/>
          <w:sz w:val="20"/>
        </w:rPr>
        <w:t>Tennis</w:t>
      </w:r>
      <w:r>
        <w:rPr>
          <w:rFonts w:ascii="Arial" w:hAnsi="Arial"/>
          <w:spacing w:val="80"/>
          <w:sz w:val="20"/>
        </w:rPr>
        <w:t xml:space="preserve"> </w:t>
      </w:r>
      <w:r>
        <w:rPr>
          <w:rFonts w:ascii="Arial" w:hAnsi="Arial"/>
          <w:sz w:val="20"/>
        </w:rPr>
        <w:t>Student-Athlete:</w:t>
      </w:r>
      <w:r>
        <w:rPr>
          <w:rFonts w:ascii="Arial" w:hAnsi="Arial"/>
          <w:spacing w:val="-3"/>
          <w:sz w:val="20"/>
        </w:rPr>
        <w:t xml:space="preserve"> </w:t>
      </w:r>
      <w:r>
        <w:rPr>
          <w:rFonts w:ascii="Arial" w:hAnsi="Arial"/>
          <w:sz w:val="20"/>
        </w:rPr>
        <w:t>Lili</w:t>
      </w:r>
      <w:r>
        <w:rPr>
          <w:rFonts w:ascii="Arial" w:hAnsi="Arial"/>
          <w:spacing w:val="-3"/>
          <w:sz w:val="20"/>
        </w:rPr>
        <w:t xml:space="preserve"> </w:t>
      </w:r>
      <w:r>
        <w:rPr>
          <w:rFonts w:ascii="Arial" w:hAnsi="Arial"/>
          <w:sz w:val="20"/>
        </w:rPr>
        <w:t>Minich</w:t>
      </w:r>
      <w:r>
        <w:rPr>
          <w:rFonts w:ascii="Arial" w:hAnsi="Arial"/>
          <w:spacing w:val="40"/>
          <w:sz w:val="20"/>
        </w:rPr>
        <w:t xml:space="preserve"> </w:t>
      </w:r>
      <w:r>
        <w:rPr>
          <w:rFonts w:ascii="Arial" w:hAnsi="Arial"/>
          <w:sz w:val="20"/>
        </w:rPr>
        <w:t>Introduction</w:t>
      </w:r>
      <w:r>
        <w:rPr>
          <w:rFonts w:ascii="Arial" w:hAnsi="Arial"/>
          <w:spacing w:val="-3"/>
          <w:sz w:val="20"/>
        </w:rPr>
        <w:t xml:space="preserve"> </w:t>
      </w:r>
      <w:r>
        <w:rPr>
          <w:rFonts w:ascii="Arial" w:hAnsi="Arial"/>
          <w:sz w:val="20"/>
        </w:rPr>
        <w:t>by Tim Stuart, Senior Associate Athletic Director for External Operations</w:t>
      </w:r>
    </w:p>
    <w:p w14:paraId="7AFDF03A" w14:textId="77777777" w:rsidR="00FD35FD" w:rsidRDefault="00FD35FD">
      <w:pPr>
        <w:pStyle w:val="BodyText"/>
        <w:spacing w:before="45"/>
        <w:rPr>
          <w:rFonts w:ascii="Arial"/>
          <w:sz w:val="20"/>
        </w:rPr>
      </w:pPr>
    </w:p>
    <w:p w14:paraId="7AF5E0BF" w14:textId="77777777" w:rsidR="00FD35FD" w:rsidRDefault="006F1AAB">
      <w:pPr>
        <w:pStyle w:val="ListParagraph"/>
        <w:numPr>
          <w:ilvl w:val="0"/>
          <w:numId w:val="34"/>
        </w:numPr>
        <w:tabs>
          <w:tab w:val="left" w:pos="457"/>
        </w:tabs>
        <w:spacing w:before="1"/>
        <w:ind w:left="457" w:hanging="357"/>
        <w:rPr>
          <w:rFonts w:ascii="Arial"/>
          <w:b/>
          <w:sz w:val="20"/>
        </w:rPr>
      </w:pPr>
      <w:r>
        <w:rPr>
          <w:rFonts w:ascii="Arial"/>
          <w:b/>
          <w:sz w:val="20"/>
        </w:rPr>
        <w:t xml:space="preserve">Reports of the Committees of the </w:t>
      </w:r>
      <w:r>
        <w:rPr>
          <w:rFonts w:ascii="Arial"/>
          <w:b/>
          <w:spacing w:val="-2"/>
          <w:sz w:val="20"/>
        </w:rPr>
        <w:t>Board</w:t>
      </w:r>
    </w:p>
    <w:p w14:paraId="0C54E928" w14:textId="77777777" w:rsidR="00FD35FD" w:rsidRDefault="006F1AAB">
      <w:pPr>
        <w:pStyle w:val="ListParagraph"/>
        <w:numPr>
          <w:ilvl w:val="1"/>
          <w:numId w:val="34"/>
        </w:numPr>
        <w:tabs>
          <w:tab w:val="left" w:pos="757"/>
        </w:tabs>
        <w:spacing w:before="1"/>
        <w:ind w:hanging="257"/>
        <w:rPr>
          <w:rFonts w:ascii="Arial"/>
          <w:b/>
          <w:sz w:val="20"/>
        </w:rPr>
      </w:pPr>
      <w:r>
        <w:rPr>
          <w:rFonts w:ascii="Arial"/>
          <w:b/>
          <w:sz w:val="20"/>
        </w:rPr>
        <w:t xml:space="preserve">Academic Excellence and Student Success </w:t>
      </w:r>
      <w:r>
        <w:rPr>
          <w:rFonts w:ascii="Arial"/>
          <w:b/>
          <w:spacing w:val="-2"/>
          <w:sz w:val="20"/>
        </w:rPr>
        <w:t>Committee</w:t>
      </w:r>
    </w:p>
    <w:p w14:paraId="308166AB" w14:textId="77777777" w:rsidR="00FD35FD" w:rsidRDefault="006F1AAB">
      <w:pPr>
        <w:pStyle w:val="ListParagraph"/>
        <w:numPr>
          <w:ilvl w:val="2"/>
          <w:numId w:val="34"/>
        </w:numPr>
        <w:tabs>
          <w:tab w:val="left" w:pos="1124"/>
          <w:tab w:val="left" w:leader="dot" w:pos="8287"/>
        </w:tabs>
        <w:spacing w:before="170"/>
        <w:ind w:hanging="224"/>
        <w:rPr>
          <w:rFonts w:ascii="Arial"/>
          <w:b/>
          <w:sz w:val="20"/>
        </w:rPr>
      </w:pPr>
      <w:r>
        <w:rPr>
          <w:rFonts w:ascii="Arial"/>
          <w:b/>
          <w:sz w:val="20"/>
        </w:rPr>
        <w:t>Resolution</w:t>
      </w:r>
      <w:r>
        <w:rPr>
          <w:rFonts w:ascii="Arial"/>
          <w:b/>
          <w:spacing w:val="8"/>
          <w:sz w:val="20"/>
        </w:rPr>
        <w:t xml:space="preserve"> </w:t>
      </w:r>
      <w:r>
        <w:rPr>
          <w:rFonts w:ascii="Arial"/>
          <w:b/>
          <w:sz w:val="20"/>
        </w:rPr>
        <w:t>to</w:t>
      </w:r>
      <w:r>
        <w:rPr>
          <w:rFonts w:ascii="Arial"/>
          <w:b/>
          <w:spacing w:val="8"/>
          <w:sz w:val="20"/>
        </w:rPr>
        <w:t xml:space="preserve"> </w:t>
      </w:r>
      <w:r>
        <w:rPr>
          <w:rFonts w:ascii="Arial"/>
          <w:b/>
          <w:sz w:val="20"/>
        </w:rPr>
        <w:t>Modify</w:t>
      </w:r>
      <w:r>
        <w:rPr>
          <w:rFonts w:ascii="Arial"/>
          <w:b/>
          <w:spacing w:val="8"/>
          <w:sz w:val="20"/>
        </w:rPr>
        <w:t xml:space="preserve"> </w:t>
      </w:r>
      <w:r>
        <w:rPr>
          <w:rFonts w:ascii="Arial"/>
          <w:b/>
          <w:sz w:val="20"/>
        </w:rPr>
        <w:t>Organization</w:t>
      </w:r>
      <w:r>
        <w:rPr>
          <w:rFonts w:ascii="Arial"/>
          <w:b/>
          <w:spacing w:val="8"/>
          <w:sz w:val="20"/>
        </w:rPr>
        <w:t xml:space="preserve"> </w:t>
      </w:r>
      <w:r>
        <w:rPr>
          <w:rFonts w:ascii="Arial"/>
          <w:b/>
          <w:sz w:val="20"/>
        </w:rPr>
        <w:t>of</w:t>
      </w:r>
      <w:r>
        <w:rPr>
          <w:rFonts w:ascii="Arial"/>
          <w:b/>
          <w:spacing w:val="9"/>
          <w:sz w:val="20"/>
        </w:rPr>
        <w:t xml:space="preserve"> </w:t>
      </w:r>
      <w:r>
        <w:rPr>
          <w:rFonts w:ascii="Arial"/>
          <w:b/>
          <w:sz w:val="20"/>
        </w:rPr>
        <w:t>Instruction</w:t>
      </w:r>
      <w:r>
        <w:rPr>
          <w:rFonts w:ascii="Arial"/>
          <w:b/>
          <w:spacing w:val="8"/>
          <w:sz w:val="20"/>
        </w:rPr>
        <w:t xml:space="preserve"> </w:t>
      </w:r>
      <w:r>
        <w:rPr>
          <w:rFonts w:ascii="Arial"/>
          <w:b/>
          <w:sz w:val="20"/>
        </w:rPr>
        <w:t>Policy,</w:t>
      </w:r>
      <w:r>
        <w:rPr>
          <w:rFonts w:ascii="Arial"/>
          <w:b/>
          <w:spacing w:val="8"/>
          <w:sz w:val="20"/>
        </w:rPr>
        <w:t xml:space="preserve"> </w:t>
      </w:r>
      <w:r>
        <w:rPr>
          <w:rFonts w:ascii="Arial"/>
          <w:b/>
          <w:sz w:val="20"/>
        </w:rPr>
        <w:t>3356-10-</w:t>
      </w:r>
      <w:r>
        <w:rPr>
          <w:rFonts w:ascii="Arial"/>
          <w:b/>
          <w:spacing w:val="-5"/>
          <w:sz w:val="20"/>
        </w:rPr>
        <w:t>07</w:t>
      </w:r>
      <w:r>
        <w:rPr>
          <w:rFonts w:ascii="Arial"/>
          <w:b/>
          <w:sz w:val="20"/>
        </w:rPr>
        <w:tab/>
      </w:r>
      <w:r>
        <w:rPr>
          <w:rFonts w:ascii="Arial"/>
          <w:b/>
          <w:spacing w:val="-10"/>
          <w:sz w:val="20"/>
        </w:rPr>
        <w:t>5</w:t>
      </w:r>
    </w:p>
    <w:p w14:paraId="6F4C7E5E" w14:textId="77777777" w:rsidR="00FD35FD" w:rsidRDefault="006F1AAB">
      <w:pPr>
        <w:tabs>
          <w:tab w:val="left" w:leader="dot" w:pos="8287"/>
        </w:tabs>
        <w:spacing w:before="170"/>
        <w:ind w:left="1235"/>
        <w:rPr>
          <w:rFonts w:ascii="Arial"/>
          <w:sz w:val="20"/>
        </w:rPr>
      </w:pPr>
      <w:r>
        <w:rPr>
          <w:rFonts w:ascii="Arial"/>
          <w:sz w:val="20"/>
        </w:rPr>
        <w:t xml:space="preserve">Resolution to Modify - Organization of Instruction policy </w:t>
      </w:r>
      <w:r>
        <w:rPr>
          <w:rFonts w:ascii="Arial"/>
          <w:spacing w:val="-2"/>
          <w:sz w:val="20"/>
        </w:rPr>
        <w:t>FINAL.pdf</w:t>
      </w:r>
      <w:r>
        <w:rPr>
          <w:rFonts w:ascii="Arial"/>
          <w:sz w:val="20"/>
        </w:rPr>
        <w:tab/>
      </w:r>
      <w:r>
        <w:rPr>
          <w:rFonts w:ascii="Arial"/>
          <w:spacing w:val="-10"/>
          <w:sz w:val="20"/>
        </w:rPr>
        <w:t>5</w:t>
      </w:r>
    </w:p>
    <w:p w14:paraId="6498CA97" w14:textId="77777777" w:rsidR="00FD35FD" w:rsidRDefault="006F1AAB">
      <w:pPr>
        <w:pStyle w:val="ListParagraph"/>
        <w:numPr>
          <w:ilvl w:val="2"/>
          <w:numId w:val="34"/>
        </w:numPr>
        <w:tabs>
          <w:tab w:val="left" w:pos="1122"/>
          <w:tab w:val="left" w:leader="dot" w:pos="8285"/>
        </w:tabs>
        <w:spacing w:before="170" w:line="417" w:lineRule="auto"/>
        <w:ind w:left="900" w:right="100" w:firstLine="0"/>
        <w:rPr>
          <w:rFonts w:ascii="Arial"/>
          <w:b/>
          <w:sz w:val="20"/>
        </w:rPr>
      </w:pPr>
      <w:r>
        <w:rPr>
          <w:rFonts w:ascii="Arial"/>
          <w:b/>
          <w:sz w:val="20"/>
        </w:rPr>
        <w:t>Resolution to Modify Requests for Student Directory Information from External Organizations Policy, 3356-5-13</w:t>
      </w:r>
      <w:r>
        <w:rPr>
          <w:rFonts w:ascii="Arial"/>
          <w:b/>
          <w:sz w:val="20"/>
        </w:rPr>
        <w:tab/>
      </w:r>
      <w:r>
        <w:rPr>
          <w:rFonts w:ascii="Arial"/>
          <w:b/>
          <w:spacing w:val="-10"/>
          <w:sz w:val="20"/>
        </w:rPr>
        <w:t>7</w:t>
      </w:r>
    </w:p>
    <w:p w14:paraId="54A0F92B" w14:textId="77777777" w:rsidR="00FD35FD" w:rsidRDefault="006F1AAB">
      <w:pPr>
        <w:tabs>
          <w:tab w:val="left" w:leader="dot" w:pos="8285"/>
        </w:tabs>
        <w:spacing w:line="417" w:lineRule="auto"/>
        <w:ind w:left="900" w:right="100" w:firstLine="333"/>
        <w:rPr>
          <w:rFonts w:ascii="Arial"/>
          <w:sz w:val="20"/>
        </w:rPr>
      </w:pPr>
      <w:r>
        <w:rPr>
          <w:rFonts w:ascii="Arial"/>
          <w:sz w:val="20"/>
        </w:rPr>
        <w:t>Resolution to Modify - Requests for Student Directory Information from External Organizations Policy FINAL.pdf</w:t>
      </w:r>
      <w:r>
        <w:rPr>
          <w:rFonts w:ascii="Arial"/>
          <w:sz w:val="20"/>
        </w:rPr>
        <w:tab/>
      </w:r>
      <w:r>
        <w:rPr>
          <w:rFonts w:ascii="Arial"/>
          <w:spacing w:val="-10"/>
          <w:sz w:val="20"/>
        </w:rPr>
        <w:t>7</w:t>
      </w:r>
    </w:p>
    <w:p w14:paraId="3E83B931" w14:textId="77777777" w:rsidR="00FD35FD" w:rsidRDefault="006F1AAB">
      <w:pPr>
        <w:pStyle w:val="ListParagraph"/>
        <w:numPr>
          <w:ilvl w:val="2"/>
          <w:numId w:val="34"/>
        </w:numPr>
        <w:tabs>
          <w:tab w:val="left" w:pos="1124"/>
          <w:tab w:val="left" w:leader="dot" w:pos="8175"/>
        </w:tabs>
        <w:spacing w:line="230" w:lineRule="exact"/>
        <w:ind w:hanging="224"/>
        <w:rPr>
          <w:rFonts w:ascii="Arial"/>
          <w:b/>
          <w:sz w:val="20"/>
        </w:rPr>
      </w:pPr>
      <w:r>
        <w:rPr>
          <w:rFonts w:ascii="Arial"/>
          <w:b/>
          <w:sz w:val="20"/>
        </w:rPr>
        <w:t>Resolution</w:t>
      </w:r>
      <w:r>
        <w:rPr>
          <w:rFonts w:ascii="Arial"/>
          <w:b/>
          <w:spacing w:val="6"/>
          <w:sz w:val="20"/>
        </w:rPr>
        <w:t xml:space="preserve"> </w:t>
      </w:r>
      <w:r>
        <w:rPr>
          <w:rFonts w:ascii="Arial"/>
          <w:b/>
          <w:sz w:val="20"/>
        </w:rPr>
        <w:t>to</w:t>
      </w:r>
      <w:r>
        <w:rPr>
          <w:rFonts w:ascii="Arial"/>
          <w:b/>
          <w:spacing w:val="7"/>
          <w:sz w:val="20"/>
        </w:rPr>
        <w:t xml:space="preserve"> </w:t>
      </w:r>
      <w:r>
        <w:rPr>
          <w:rFonts w:ascii="Arial"/>
          <w:b/>
          <w:sz w:val="20"/>
        </w:rPr>
        <w:t>Approve</w:t>
      </w:r>
      <w:r>
        <w:rPr>
          <w:rFonts w:ascii="Arial"/>
          <w:b/>
          <w:spacing w:val="6"/>
          <w:sz w:val="20"/>
        </w:rPr>
        <w:t xml:space="preserve"> </w:t>
      </w:r>
      <w:r>
        <w:rPr>
          <w:rFonts w:ascii="Arial"/>
          <w:b/>
          <w:sz w:val="20"/>
        </w:rPr>
        <w:t>the</w:t>
      </w:r>
      <w:r>
        <w:rPr>
          <w:rFonts w:ascii="Arial"/>
          <w:b/>
          <w:spacing w:val="7"/>
          <w:sz w:val="20"/>
        </w:rPr>
        <w:t xml:space="preserve"> </w:t>
      </w:r>
      <w:r>
        <w:rPr>
          <w:rFonts w:ascii="Arial"/>
          <w:b/>
          <w:sz w:val="20"/>
        </w:rPr>
        <w:t>2023</w:t>
      </w:r>
      <w:r>
        <w:rPr>
          <w:rFonts w:ascii="Arial"/>
          <w:b/>
          <w:spacing w:val="7"/>
          <w:sz w:val="20"/>
        </w:rPr>
        <w:t xml:space="preserve"> </w:t>
      </w:r>
      <w:r>
        <w:rPr>
          <w:rFonts w:ascii="Arial"/>
          <w:b/>
          <w:sz w:val="20"/>
        </w:rPr>
        <w:t>Remediation</w:t>
      </w:r>
      <w:r>
        <w:rPr>
          <w:rFonts w:ascii="Arial"/>
          <w:b/>
          <w:spacing w:val="6"/>
          <w:sz w:val="20"/>
        </w:rPr>
        <w:t xml:space="preserve"> </w:t>
      </w:r>
      <w:r>
        <w:rPr>
          <w:rFonts w:ascii="Arial"/>
          <w:b/>
          <w:sz w:val="20"/>
        </w:rPr>
        <w:t>Report</w:t>
      </w:r>
      <w:r>
        <w:rPr>
          <w:rFonts w:ascii="Arial"/>
          <w:b/>
          <w:spacing w:val="7"/>
          <w:sz w:val="20"/>
        </w:rPr>
        <w:t xml:space="preserve"> </w:t>
      </w:r>
      <w:r>
        <w:rPr>
          <w:rFonts w:ascii="Arial"/>
          <w:b/>
          <w:sz w:val="20"/>
        </w:rPr>
        <w:t>(</w:t>
      </w:r>
      <w:proofErr w:type="spellStart"/>
      <w:r>
        <w:rPr>
          <w:rFonts w:ascii="Arial"/>
          <w:b/>
          <w:sz w:val="20"/>
        </w:rPr>
        <w:t>O.R.C</w:t>
      </w:r>
      <w:proofErr w:type="spellEnd"/>
      <w:r>
        <w:rPr>
          <w:rFonts w:ascii="Arial"/>
          <w:b/>
          <w:sz w:val="20"/>
        </w:rPr>
        <w:t>.</w:t>
      </w:r>
      <w:r>
        <w:rPr>
          <w:rFonts w:ascii="Arial"/>
          <w:b/>
          <w:spacing w:val="7"/>
          <w:sz w:val="20"/>
        </w:rPr>
        <w:t xml:space="preserve"> </w:t>
      </w:r>
      <w:r>
        <w:rPr>
          <w:rFonts w:ascii="Arial"/>
          <w:b/>
          <w:spacing w:val="-2"/>
          <w:sz w:val="20"/>
        </w:rPr>
        <w:t>33345.062)</w:t>
      </w:r>
      <w:r>
        <w:rPr>
          <w:rFonts w:ascii="Arial"/>
          <w:b/>
          <w:sz w:val="20"/>
        </w:rPr>
        <w:tab/>
      </w:r>
      <w:r>
        <w:rPr>
          <w:rFonts w:ascii="Arial"/>
          <w:b/>
          <w:spacing w:val="-5"/>
          <w:sz w:val="20"/>
        </w:rPr>
        <w:t>11</w:t>
      </w:r>
    </w:p>
    <w:p w14:paraId="5E646D15" w14:textId="77777777" w:rsidR="00FD35FD" w:rsidRDefault="006F1AAB">
      <w:pPr>
        <w:tabs>
          <w:tab w:val="left" w:leader="dot" w:pos="8174"/>
        </w:tabs>
        <w:spacing w:before="169"/>
        <w:ind w:left="1235"/>
        <w:rPr>
          <w:rFonts w:ascii="Arial"/>
          <w:sz w:val="20"/>
        </w:rPr>
      </w:pPr>
      <w:r>
        <w:rPr>
          <w:rFonts w:ascii="Arial"/>
          <w:sz w:val="20"/>
        </w:rPr>
        <w:t xml:space="preserve">FINAL 2023 Remediation Report ORC 3345.062 (4) </w:t>
      </w:r>
      <w:r>
        <w:rPr>
          <w:rFonts w:ascii="Arial"/>
          <w:spacing w:val="-2"/>
          <w:sz w:val="20"/>
        </w:rPr>
        <w:t>(1).pdf</w:t>
      </w:r>
      <w:r>
        <w:rPr>
          <w:rFonts w:ascii="Arial"/>
          <w:sz w:val="20"/>
        </w:rPr>
        <w:tab/>
      </w:r>
      <w:r>
        <w:rPr>
          <w:rFonts w:ascii="Arial"/>
          <w:spacing w:val="-5"/>
          <w:sz w:val="20"/>
        </w:rPr>
        <w:t>11</w:t>
      </w:r>
    </w:p>
    <w:p w14:paraId="4DB9A821" w14:textId="77777777" w:rsidR="00FD35FD" w:rsidRDefault="006F1AAB">
      <w:pPr>
        <w:pStyle w:val="ListParagraph"/>
        <w:numPr>
          <w:ilvl w:val="2"/>
          <w:numId w:val="34"/>
        </w:numPr>
        <w:tabs>
          <w:tab w:val="left" w:pos="1122"/>
          <w:tab w:val="left" w:leader="dot" w:pos="8173"/>
        </w:tabs>
        <w:spacing w:before="170" w:line="417" w:lineRule="auto"/>
        <w:ind w:left="900" w:right="100" w:firstLine="0"/>
        <w:rPr>
          <w:rFonts w:ascii="Arial"/>
          <w:b/>
          <w:sz w:val="20"/>
        </w:rPr>
      </w:pPr>
      <w:r>
        <w:rPr>
          <w:rFonts w:ascii="Arial"/>
          <w:b/>
          <w:sz w:val="20"/>
        </w:rPr>
        <w:t xml:space="preserve">Resolution to Approve Academic Transcript Withholding Associated with Ohio Revised Code </w:t>
      </w:r>
      <w:r>
        <w:rPr>
          <w:rFonts w:ascii="Arial"/>
          <w:b/>
          <w:spacing w:val="-2"/>
          <w:sz w:val="20"/>
        </w:rPr>
        <w:t>3345.27</w:t>
      </w:r>
      <w:r>
        <w:rPr>
          <w:rFonts w:ascii="Arial"/>
          <w:b/>
          <w:sz w:val="20"/>
        </w:rPr>
        <w:tab/>
      </w:r>
      <w:r>
        <w:rPr>
          <w:rFonts w:ascii="Arial"/>
          <w:b/>
          <w:spacing w:val="-5"/>
          <w:sz w:val="20"/>
        </w:rPr>
        <w:t>17</w:t>
      </w:r>
    </w:p>
    <w:p w14:paraId="6673CA3C" w14:textId="77777777" w:rsidR="00FD35FD" w:rsidRDefault="006F1AAB">
      <w:pPr>
        <w:tabs>
          <w:tab w:val="left" w:leader="dot" w:pos="8172"/>
        </w:tabs>
        <w:spacing w:line="417" w:lineRule="auto"/>
        <w:ind w:left="900" w:right="100" w:firstLine="333"/>
        <w:rPr>
          <w:rFonts w:ascii="Arial"/>
          <w:sz w:val="20"/>
        </w:rPr>
      </w:pPr>
      <w:r>
        <w:rPr>
          <w:rFonts w:ascii="Arial"/>
          <w:sz w:val="20"/>
        </w:rPr>
        <w:t xml:space="preserve">Resolution Related to Transcript Withholding with </w:t>
      </w:r>
      <w:proofErr w:type="gramStart"/>
      <w:r>
        <w:rPr>
          <w:rFonts w:ascii="Arial"/>
          <w:sz w:val="20"/>
        </w:rPr>
        <w:t>an</w:t>
      </w:r>
      <w:proofErr w:type="gramEnd"/>
      <w:r>
        <w:rPr>
          <w:rFonts w:ascii="Arial"/>
          <w:sz w:val="20"/>
        </w:rPr>
        <w:t xml:space="preserve"> Past Due Balance (ORC 3345.027) December 2023 (1) (1).pdf</w:t>
      </w:r>
      <w:r>
        <w:rPr>
          <w:rFonts w:ascii="Arial"/>
          <w:sz w:val="20"/>
        </w:rPr>
        <w:tab/>
      </w:r>
      <w:r>
        <w:rPr>
          <w:rFonts w:ascii="Arial"/>
          <w:spacing w:val="-6"/>
          <w:sz w:val="20"/>
        </w:rPr>
        <w:t>17</w:t>
      </w:r>
    </w:p>
    <w:p w14:paraId="03224E3F" w14:textId="77777777" w:rsidR="00FD35FD" w:rsidRDefault="006F1AAB">
      <w:pPr>
        <w:pStyle w:val="ListParagraph"/>
        <w:numPr>
          <w:ilvl w:val="1"/>
          <w:numId w:val="34"/>
        </w:numPr>
        <w:tabs>
          <w:tab w:val="left" w:pos="757"/>
        </w:tabs>
        <w:spacing w:line="230" w:lineRule="exact"/>
        <w:ind w:hanging="257"/>
        <w:rPr>
          <w:rFonts w:ascii="Arial"/>
          <w:b/>
          <w:sz w:val="20"/>
        </w:rPr>
      </w:pPr>
      <w:r>
        <w:rPr>
          <w:rFonts w:ascii="Arial"/>
          <w:b/>
          <w:sz w:val="20"/>
        </w:rPr>
        <w:t xml:space="preserve">Institutional Engagement </w:t>
      </w:r>
      <w:r>
        <w:rPr>
          <w:rFonts w:ascii="Arial"/>
          <w:b/>
          <w:spacing w:val="-2"/>
          <w:sz w:val="20"/>
        </w:rPr>
        <w:t>Committee</w:t>
      </w:r>
    </w:p>
    <w:p w14:paraId="56207052" w14:textId="77777777" w:rsidR="00FD35FD" w:rsidRDefault="006F1AAB">
      <w:pPr>
        <w:pStyle w:val="ListParagraph"/>
        <w:numPr>
          <w:ilvl w:val="1"/>
          <w:numId w:val="34"/>
        </w:numPr>
        <w:tabs>
          <w:tab w:val="left" w:pos="756"/>
        </w:tabs>
        <w:spacing w:before="170"/>
        <w:ind w:left="756" w:hanging="256"/>
        <w:rPr>
          <w:rFonts w:ascii="Arial"/>
          <w:b/>
          <w:sz w:val="20"/>
        </w:rPr>
      </w:pPr>
      <w:r>
        <w:rPr>
          <w:rFonts w:ascii="Arial"/>
          <w:b/>
          <w:sz w:val="20"/>
        </w:rPr>
        <w:t xml:space="preserve">Finance and Facilities </w:t>
      </w:r>
      <w:r>
        <w:rPr>
          <w:rFonts w:ascii="Arial"/>
          <w:b/>
          <w:spacing w:val="-2"/>
          <w:sz w:val="20"/>
        </w:rPr>
        <w:t>Committee</w:t>
      </w:r>
    </w:p>
    <w:p w14:paraId="3581E4CA" w14:textId="77777777" w:rsidR="00FD35FD" w:rsidRDefault="006F1AAB">
      <w:pPr>
        <w:pStyle w:val="ListParagraph"/>
        <w:numPr>
          <w:ilvl w:val="2"/>
          <w:numId w:val="34"/>
        </w:numPr>
        <w:tabs>
          <w:tab w:val="left" w:pos="1122"/>
          <w:tab w:val="left" w:leader="dot" w:pos="8173"/>
        </w:tabs>
        <w:spacing w:before="170" w:line="417" w:lineRule="auto"/>
        <w:ind w:left="900" w:right="100" w:firstLine="0"/>
        <w:rPr>
          <w:rFonts w:ascii="Arial"/>
          <w:b/>
          <w:sz w:val="20"/>
        </w:rPr>
      </w:pPr>
      <w:r>
        <w:rPr>
          <w:rFonts w:ascii="Arial"/>
          <w:b/>
          <w:sz w:val="20"/>
        </w:rPr>
        <w:t>Resolution to Modify Selection of Design Professionals for University Capital Projects Policy, 3356-4-</w:t>
      </w:r>
      <w:r>
        <w:rPr>
          <w:rFonts w:ascii="Arial"/>
          <w:b/>
          <w:spacing w:val="-5"/>
          <w:sz w:val="20"/>
        </w:rPr>
        <w:t>07</w:t>
      </w:r>
      <w:r>
        <w:rPr>
          <w:rFonts w:ascii="Arial"/>
          <w:b/>
          <w:sz w:val="20"/>
        </w:rPr>
        <w:tab/>
      </w:r>
      <w:r>
        <w:rPr>
          <w:rFonts w:ascii="Arial"/>
          <w:b/>
          <w:spacing w:val="-5"/>
          <w:sz w:val="20"/>
        </w:rPr>
        <w:t>18</w:t>
      </w:r>
    </w:p>
    <w:p w14:paraId="5332F28C" w14:textId="77777777" w:rsidR="00FD35FD" w:rsidRDefault="006F1AAB">
      <w:pPr>
        <w:tabs>
          <w:tab w:val="left" w:leader="dot" w:pos="8172"/>
        </w:tabs>
        <w:spacing w:line="417" w:lineRule="auto"/>
        <w:ind w:left="900" w:right="101" w:firstLine="333"/>
        <w:rPr>
          <w:rFonts w:ascii="Arial"/>
          <w:sz w:val="20"/>
        </w:rPr>
      </w:pPr>
      <w:r>
        <w:rPr>
          <w:rFonts w:ascii="Arial"/>
          <w:sz w:val="20"/>
        </w:rPr>
        <w:t xml:space="preserve">Resolution to Modify - Selection of Design Prof. for Univ. Capital Projects policy </w:t>
      </w:r>
      <w:r>
        <w:rPr>
          <w:rFonts w:ascii="Arial"/>
          <w:spacing w:val="-2"/>
          <w:sz w:val="20"/>
        </w:rPr>
        <w:t>(clean).pdf</w:t>
      </w:r>
      <w:r>
        <w:rPr>
          <w:rFonts w:ascii="Arial"/>
          <w:sz w:val="20"/>
        </w:rPr>
        <w:tab/>
      </w:r>
      <w:r>
        <w:rPr>
          <w:rFonts w:ascii="Arial"/>
          <w:spacing w:val="-5"/>
          <w:sz w:val="20"/>
        </w:rPr>
        <w:t>18</w:t>
      </w:r>
    </w:p>
    <w:p w14:paraId="648FC48A" w14:textId="77777777" w:rsidR="00FD35FD" w:rsidRDefault="006F1AAB">
      <w:pPr>
        <w:pStyle w:val="ListParagraph"/>
        <w:numPr>
          <w:ilvl w:val="2"/>
          <w:numId w:val="34"/>
        </w:numPr>
        <w:tabs>
          <w:tab w:val="left" w:pos="1123"/>
          <w:tab w:val="left" w:leader="dot" w:pos="8175"/>
        </w:tabs>
        <w:spacing w:line="230" w:lineRule="exact"/>
        <w:ind w:left="1123" w:hanging="223"/>
        <w:rPr>
          <w:rFonts w:ascii="Arial"/>
          <w:b/>
          <w:sz w:val="20"/>
        </w:rPr>
      </w:pPr>
      <w:r>
        <w:rPr>
          <w:rFonts w:ascii="Arial"/>
          <w:b/>
          <w:sz w:val="20"/>
        </w:rPr>
        <w:t>Resolution to Modify Budget Transfers Policy, 3356-3-</w:t>
      </w:r>
      <w:r>
        <w:rPr>
          <w:rFonts w:ascii="Arial"/>
          <w:b/>
          <w:spacing w:val="-4"/>
          <w:sz w:val="20"/>
        </w:rPr>
        <w:t>11.1</w:t>
      </w:r>
      <w:r>
        <w:rPr>
          <w:rFonts w:ascii="Arial"/>
          <w:b/>
          <w:sz w:val="20"/>
        </w:rPr>
        <w:tab/>
      </w:r>
      <w:r>
        <w:rPr>
          <w:rFonts w:ascii="Arial"/>
          <w:b/>
          <w:spacing w:val="-5"/>
          <w:sz w:val="20"/>
        </w:rPr>
        <w:t>23</w:t>
      </w:r>
    </w:p>
    <w:p w14:paraId="7A73E09C" w14:textId="77777777" w:rsidR="00FD35FD" w:rsidRDefault="006F1AAB">
      <w:pPr>
        <w:tabs>
          <w:tab w:val="left" w:leader="dot" w:pos="8174"/>
        </w:tabs>
        <w:spacing w:before="170"/>
        <w:ind w:left="1236"/>
        <w:rPr>
          <w:rFonts w:ascii="Arial"/>
          <w:sz w:val="20"/>
        </w:rPr>
      </w:pPr>
      <w:r>
        <w:rPr>
          <w:rFonts w:ascii="Arial"/>
          <w:sz w:val="20"/>
        </w:rPr>
        <w:t xml:space="preserve">Resolution to Modify - Budget Transfers policy </w:t>
      </w:r>
      <w:r>
        <w:rPr>
          <w:rFonts w:ascii="Arial"/>
          <w:spacing w:val="-2"/>
          <w:sz w:val="20"/>
        </w:rPr>
        <w:t>(clean).pdf</w:t>
      </w:r>
      <w:r>
        <w:rPr>
          <w:rFonts w:ascii="Arial"/>
          <w:sz w:val="20"/>
        </w:rPr>
        <w:tab/>
      </w:r>
      <w:r>
        <w:rPr>
          <w:rFonts w:ascii="Arial"/>
          <w:spacing w:val="-5"/>
          <w:sz w:val="20"/>
        </w:rPr>
        <w:t>23</w:t>
      </w:r>
    </w:p>
    <w:p w14:paraId="4A7CB1E3" w14:textId="77777777" w:rsidR="00FD35FD" w:rsidRDefault="006F1AAB">
      <w:pPr>
        <w:pStyle w:val="ListParagraph"/>
        <w:numPr>
          <w:ilvl w:val="2"/>
          <w:numId w:val="34"/>
        </w:numPr>
        <w:tabs>
          <w:tab w:val="left" w:pos="1123"/>
          <w:tab w:val="left" w:leader="dot" w:pos="8174"/>
        </w:tabs>
        <w:spacing w:before="170"/>
        <w:ind w:left="1123" w:hanging="223"/>
        <w:rPr>
          <w:rFonts w:ascii="Arial"/>
          <w:b/>
          <w:sz w:val="20"/>
        </w:rPr>
      </w:pPr>
      <w:r>
        <w:rPr>
          <w:rFonts w:ascii="Arial"/>
          <w:b/>
          <w:sz w:val="20"/>
        </w:rPr>
        <w:t xml:space="preserve">Resolution to Approve International Meal Plan </w:t>
      </w:r>
      <w:r>
        <w:rPr>
          <w:rFonts w:ascii="Arial"/>
          <w:b/>
          <w:spacing w:val="-2"/>
          <w:sz w:val="20"/>
        </w:rPr>
        <w:t>Requirements</w:t>
      </w:r>
      <w:r>
        <w:rPr>
          <w:rFonts w:ascii="Arial"/>
          <w:b/>
          <w:sz w:val="20"/>
        </w:rPr>
        <w:tab/>
      </w:r>
      <w:r>
        <w:rPr>
          <w:rFonts w:ascii="Arial"/>
          <w:b/>
          <w:spacing w:val="-5"/>
          <w:sz w:val="20"/>
        </w:rPr>
        <w:t>28</w:t>
      </w:r>
    </w:p>
    <w:p w14:paraId="2CC13CFD" w14:textId="77777777" w:rsidR="00FD35FD" w:rsidRDefault="006F1AAB">
      <w:pPr>
        <w:tabs>
          <w:tab w:val="left" w:leader="dot" w:pos="8174"/>
        </w:tabs>
        <w:spacing w:before="170"/>
        <w:ind w:left="1235"/>
        <w:rPr>
          <w:rFonts w:ascii="Arial"/>
          <w:sz w:val="20"/>
        </w:rPr>
      </w:pPr>
      <w:r>
        <w:rPr>
          <w:rFonts w:ascii="Arial"/>
          <w:sz w:val="20"/>
        </w:rPr>
        <w:t xml:space="preserve">Resolution to Approve International Meal </w:t>
      </w:r>
      <w:r>
        <w:rPr>
          <w:rFonts w:ascii="Arial"/>
          <w:spacing w:val="-2"/>
          <w:sz w:val="20"/>
        </w:rPr>
        <w:t>Plan.pdf</w:t>
      </w:r>
      <w:r>
        <w:rPr>
          <w:rFonts w:ascii="Arial"/>
          <w:sz w:val="20"/>
        </w:rPr>
        <w:tab/>
      </w:r>
      <w:r>
        <w:rPr>
          <w:rFonts w:ascii="Arial"/>
          <w:spacing w:val="-5"/>
          <w:sz w:val="20"/>
        </w:rPr>
        <w:t>28</w:t>
      </w:r>
    </w:p>
    <w:p w14:paraId="1493C151" w14:textId="77777777" w:rsidR="00FD35FD" w:rsidRDefault="006F1AAB">
      <w:pPr>
        <w:pStyle w:val="ListParagraph"/>
        <w:numPr>
          <w:ilvl w:val="2"/>
          <w:numId w:val="34"/>
        </w:numPr>
        <w:tabs>
          <w:tab w:val="left" w:pos="1122"/>
          <w:tab w:val="left" w:leader="dot" w:pos="8171"/>
        </w:tabs>
        <w:spacing w:before="71" w:line="417" w:lineRule="auto"/>
        <w:ind w:left="900" w:right="102" w:firstLine="0"/>
        <w:rPr>
          <w:rFonts w:ascii="Arial"/>
          <w:b/>
          <w:sz w:val="20"/>
        </w:rPr>
      </w:pPr>
      <w:r>
        <w:rPr>
          <w:rFonts w:ascii="Arial"/>
          <w:b/>
          <w:sz w:val="20"/>
        </w:rPr>
        <w:t xml:space="preserve">Resolution of Intent to Locally Administer Capital Facilities Projects at Any </w:t>
      </w:r>
      <w:r>
        <w:rPr>
          <w:rFonts w:ascii="Arial"/>
          <w:b/>
          <w:spacing w:val="-2"/>
          <w:sz w:val="20"/>
        </w:rPr>
        <w:t>Value</w:t>
      </w:r>
      <w:r>
        <w:rPr>
          <w:rFonts w:ascii="Arial"/>
          <w:b/>
          <w:sz w:val="20"/>
        </w:rPr>
        <w:tab/>
      </w:r>
      <w:r>
        <w:rPr>
          <w:rFonts w:ascii="Arial"/>
          <w:b/>
          <w:spacing w:val="-6"/>
          <w:sz w:val="20"/>
        </w:rPr>
        <w:t>30</w:t>
      </w:r>
    </w:p>
    <w:p w14:paraId="036BF3FB" w14:textId="77777777" w:rsidR="00FD35FD" w:rsidRDefault="006F1AAB">
      <w:pPr>
        <w:tabs>
          <w:tab w:val="left" w:leader="dot" w:pos="8172"/>
        </w:tabs>
        <w:spacing w:line="417" w:lineRule="auto"/>
        <w:ind w:left="900" w:right="101" w:firstLine="333"/>
        <w:rPr>
          <w:rFonts w:ascii="Arial"/>
          <w:sz w:val="20"/>
        </w:rPr>
      </w:pPr>
      <w:r>
        <w:rPr>
          <w:rFonts w:ascii="Arial"/>
          <w:sz w:val="20"/>
        </w:rPr>
        <w:t xml:space="preserve">Resolution of Intent to Locally Administer Capital Facilities Projects at Any </w:t>
      </w:r>
      <w:r>
        <w:rPr>
          <w:rFonts w:ascii="Arial"/>
          <w:spacing w:val="-2"/>
          <w:sz w:val="20"/>
        </w:rPr>
        <w:t>Value.pdf</w:t>
      </w:r>
      <w:r>
        <w:rPr>
          <w:rFonts w:ascii="Arial"/>
          <w:sz w:val="20"/>
        </w:rPr>
        <w:tab/>
      </w:r>
      <w:r>
        <w:rPr>
          <w:rFonts w:ascii="Arial"/>
          <w:spacing w:val="-6"/>
          <w:sz w:val="20"/>
        </w:rPr>
        <w:t>30</w:t>
      </w:r>
    </w:p>
    <w:p w14:paraId="5F7B9675" w14:textId="77777777" w:rsidR="00FD35FD" w:rsidRDefault="006F1AAB">
      <w:pPr>
        <w:pStyle w:val="ListParagraph"/>
        <w:numPr>
          <w:ilvl w:val="2"/>
          <w:numId w:val="34"/>
        </w:numPr>
        <w:tabs>
          <w:tab w:val="left" w:pos="1123"/>
          <w:tab w:val="left" w:leader="dot" w:pos="8175"/>
        </w:tabs>
        <w:spacing w:line="230" w:lineRule="exact"/>
        <w:ind w:left="1123" w:hanging="223"/>
        <w:rPr>
          <w:rFonts w:ascii="Arial"/>
          <w:b/>
          <w:sz w:val="20"/>
        </w:rPr>
      </w:pPr>
      <w:r>
        <w:rPr>
          <w:rFonts w:ascii="Arial"/>
          <w:b/>
          <w:sz w:val="20"/>
        </w:rPr>
        <w:t xml:space="preserve">Resolution to Approve the 2023 Affordability and Efficiency </w:t>
      </w:r>
      <w:r>
        <w:rPr>
          <w:rFonts w:ascii="Arial"/>
          <w:b/>
          <w:spacing w:val="-2"/>
          <w:sz w:val="20"/>
        </w:rPr>
        <w:t>Report</w:t>
      </w:r>
      <w:r>
        <w:rPr>
          <w:rFonts w:ascii="Arial"/>
          <w:b/>
          <w:sz w:val="20"/>
        </w:rPr>
        <w:tab/>
      </w:r>
      <w:r>
        <w:rPr>
          <w:rFonts w:ascii="Arial"/>
          <w:b/>
          <w:spacing w:val="-5"/>
          <w:sz w:val="20"/>
        </w:rPr>
        <w:t>31</w:t>
      </w:r>
    </w:p>
    <w:p w14:paraId="23480223" w14:textId="77777777" w:rsidR="00FD35FD" w:rsidRDefault="006F1AAB">
      <w:pPr>
        <w:tabs>
          <w:tab w:val="left" w:leader="dot" w:pos="8172"/>
        </w:tabs>
        <w:spacing w:before="169" w:line="417" w:lineRule="auto"/>
        <w:ind w:left="900" w:right="101" w:firstLine="333"/>
        <w:rPr>
          <w:rFonts w:ascii="Arial"/>
          <w:sz w:val="20"/>
        </w:rPr>
      </w:pPr>
      <w:r>
        <w:rPr>
          <w:rFonts w:ascii="Arial"/>
          <w:sz w:val="20"/>
        </w:rPr>
        <w:t xml:space="preserve">Resolution to Approve the FY 2023 AFFORDABILITY and EFFICIENCY </w:t>
      </w:r>
      <w:r>
        <w:rPr>
          <w:rFonts w:ascii="Arial"/>
          <w:spacing w:val="-2"/>
          <w:sz w:val="20"/>
        </w:rPr>
        <w:t>REPORT.pdf</w:t>
      </w:r>
      <w:r>
        <w:rPr>
          <w:rFonts w:ascii="Arial"/>
          <w:sz w:val="20"/>
        </w:rPr>
        <w:tab/>
      </w:r>
      <w:r>
        <w:rPr>
          <w:rFonts w:ascii="Arial"/>
          <w:spacing w:val="-5"/>
          <w:sz w:val="20"/>
        </w:rPr>
        <w:t>31</w:t>
      </w:r>
    </w:p>
    <w:p w14:paraId="1C86C751" w14:textId="77777777" w:rsidR="00FD35FD" w:rsidRDefault="006F1AAB">
      <w:pPr>
        <w:pStyle w:val="ListParagraph"/>
        <w:numPr>
          <w:ilvl w:val="2"/>
          <w:numId w:val="34"/>
        </w:numPr>
        <w:tabs>
          <w:tab w:val="left" w:pos="1124"/>
          <w:tab w:val="left" w:leader="dot" w:pos="8173"/>
        </w:tabs>
        <w:spacing w:line="230" w:lineRule="exact"/>
        <w:ind w:hanging="224"/>
        <w:rPr>
          <w:rFonts w:ascii="Arial"/>
          <w:b/>
          <w:sz w:val="20"/>
        </w:rPr>
      </w:pPr>
      <w:r>
        <w:rPr>
          <w:rFonts w:ascii="Arial"/>
          <w:b/>
          <w:sz w:val="20"/>
        </w:rPr>
        <w:t>Resolution</w:t>
      </w:r>
      <w:r>
        <w:rPr>
          <w:rFonts w:ascii="Arial"/>
          <w:b/>
          <w:spacing w:val="5"/>
          <w:sz w:val="20"/>
        </w:rPr>
        <w:t xml:space="preserve"> </w:t>
      </w:r>
      <w:r>
        <w:rPr>
          <w:rFonts w:ascii="Arial"/>
          <w:b/>
          <w:sz w:val="20"/>
        </w:rPr>
        <w:t>to</w:t>
      </w:r>
      <w:r>
        <w:rPr>
          <w:rFonts w:ascii="Arial"/>
          <w:b/>
          <w:spacing w:val="7"/>
          <w:sz w:val="20"/>
        </w:rPr>
        <w:t xml:space="preserve"> </w:t>
      </w:r>
      <w:r>
        <w:rPr>
          <w:rFonts w:ascii="Arial"/>
          <w:b/>
          <w:sz w:val="20"/>
        </w:rPr>
        <w:t>Approve</w:t>
      </w:r>
      <w:r>
        <w:rPr>
          <w:rFonts w:ascii="Arial"/>
          <w:b/>
          <w:spacing w:val="7"/>
          <w:sz w:val="20"/>
        </w:rPr>
        <w:t xml:space="preserve"> </w:t>
      </w:r>
      <w:r>
        <w:rPr>
          <w:rFonts w:ascii="Arial"/>
          <w:b/>
          <w:sz w:val="20"/>
        </w:rPr>
        <w:t>Interfund</w:t>
      </w:r>
      <w:r>
        <w:rPr>
          <w:rFonts w:ascii="Arial"/>
          <w:b/>
          <w:spacing w:val="8"/>
          <w:sz w:val="20"/>
        </w:rPr>
        <w:t xml:space="preserve"> </w:t>
      </w:r>
      <w:r>
        <w:rPr>
          <w:rFonts w:ascii="Arial"/>
          <w:b/>
          <w:spacing w:val="-2"/>
          <w:sz w:val="20"/>
        </w:rPr>
        <w:t>Transfers</w:t>
      </w:r>
      <w:r>
        <w:rPr>
          <w:rFonts w:ascii="Arial"/>
          <w:b/>
          <w:sz w:val="20"/>
        </w:rPr>
        <w:tab/>
      </w:r>
      <w:r>
        <w:rPr>
          <w:rFonts w:ascii="Arial"/>
          <w:b/>
          <w:spacing w:val="-5"/>
          <w:sz w:val="20"/>
        </w:rPr>
        <w:t>61</w:t>
      </w:r>
    </w:p>
    <w:p w14:paraId="799936A7" w14:textId="77777777" w:rsidR="00FD35FD" w:rsidRDefault="006F1AAB">
      <w:pPr>
        <w:tabs>
          <w:tab w:val="left" w:leader="dot" w:pos="8173"/>
        </w:tabs>
        <w:spacing w:before="170"/>
        <w:ind w:left="1236"/>
        <w:rPr>
          <w:rFonts w:ascii="Arial"/>
          <w:sz w:val="20"/>
        </w:rPr>
      </w:pPr>
      <w:r>
        <w:rPr>
          <w:rFonts w:ascii="Arial"/>
          <w:sz w:val="20"/>
        </w:rPr>
        <w:t xml:space="preserve">Resolution to Approve Interfund </w:t>
      </w:r>
      <w:r>
        <w:rPr>
          <w:rFonts w:ascii="Arial"/>
          <w:spacing w:val="-2"/>
          <w:sz w:val="20"/>
        </w:rPr>
        <w:t>Transfers.pdf</w:t>
      </w:r>
      <w:r>
        <w:rPr>
          <w:rFonts w:ascii="Arial"/>
          <w:sz w:val="20"/>
        </w:rPr>
        <w:tab/>
      </w:r>
      <w:r>
        <w:rPr>
          <w:rFonts w:ascii="Arial"/>
          <w:spacing w:val="-5"/>
          <w:sz w:val="20"/>
        </w:rPr>
        <w:t>61</w:t>
      </w:r>
    </w:p>
    <w:p w14:paraId="05D2A8C5" w14:textId="77777777" w:rsidR="00FD35FD" w:rsidRDefault="006F1AAB">
      <w:pPr>
        <w:pStyle w:val="ListParagraph"/>
        <w:numPr>
          <w:ilvl w:val="1"/>
          <w:numId w:val="34"/>
        </w:numPr>
        <w:tabs>
          <w:tab w:val="left" w:pos="757"/>
        </w:tabs>
        <w:spacing w:before="170"/>
        <w:ind w:hanging="257"/>
        <w:rPr>
          <w:rFonts w:ascii="Arial"/>
          <w:b/>
          <w:sz w:val="20"/>
        </w:rPr>
      </w:pPr>
      <w:r>
        <w:rPr>
          <w:rFonts w:ascii="Arial"/>
          <w:b/>
          <w:sz w:val="20"/>
        </w:rPr>
        <w:t xml:space="preserve">University Affairs </w:t>
      </w:r>
      <w:r>
        <w:rPr>
          <w:rFonts w:ascii="Arial"/>
          <w:b/>
          <w:spacing w:val="-2"/>
          <w:sz w:val="20"/>
        </w:rPr>
        <w:t>Committee</w:t>
      </w:r>
    </w:p>
    <w:p w14:paraId="7DA14A08" w14:textId="77777777" w:rsidR="00FD35FD" w:rsidRDefault="006F1AAB">
      <w:pPr>
        <w:pStyle w:val="ListParagraph"/>
        <w:numPr>
          <w:ilvl w:val="2"/>
          <w:numId w:val="34"/>
        </w:numPr>
        <w:tabs>
          <w:tab w:val="left" w:pos="1123"/>
          <w:tab w:val="left" w:leader="dot" w:pos="8175"/>
        </w:tabs>
        <w:spacing w:before="170"/>
        <w:ind w:left="1123" w:hanging="223"/>
        <w:rPr>
          <w:rFonts w:ascii="Arial"/>
          <w:b/>
          <w:sz w:val="20"/>
        </w:rPr>
      </w:pPr>
      <w:r>
        <w:rPr>
          <w:rFonts w:ascii="Arial"/>
          <w:b/>
          <w:sz w:val="20"/>
        </w:rPr>
        <w:t>Resolution to Modify Discrimination/Harassment Policy, 3356-2-</w:t>
      </w:r>
      <w:r>
        <w:rPr>
          <w:rFonts w:ascii="Arial"/>
          <w:b/>
          <w:spacing w:val="-5"/>
          <w:sz w:val="20"/>
        </w:rPr>
        <w:t>03</w:t>
      </w:r>
      <w:r>
        <w:rPr>
          <w:rFonts w:ascii="Arial"/>
          <w:b/>
          <w:sz w:val="20"/>
        </w:rPr>
        <w:tab/>
      </w:r>
      <w:r>
        <w:rPr>
          <w:rFonts w:ascii="Arial"/>
          <w:b/>
          <w:spacing w:val="-5"/>
          <w:sz w:val="20"/>
        </w:rPr>
        <w:t>63</w:t>
      </w:r>
    </w:p>
    <w:p w14:paraId="2FA20526" w14:textId="77777777" w:rsidR="00FD35FD" w:rsidRDefault="006F1AAB">
      <w:pPr>
        <w:tabs>
          <w:tab w:val="left" w:leader="dot" w:pos="8175"/>
        </w:tabs>
        <w:spacing w:before="170"/>
        <w:ind w:left="1235"/>
        <w:rPr>
          <w:rFonts w:ascii="Arial"/>
          <w:sz w:val="20"/>
        </w:rPr>
      </w:pPr>
      <w:r>
        <w:rPr>
          <w:rFonts w:ascii="Arial"/>
          <w:sz w:val="20"/>
        </w:rPr>
        <w:t xml:space="preserve">Resolution to Modify - Discrimination-Harassment policy </w:t>
      </w:r>
      <w:r>
        <w:rPr>
          <w:rFonts w:ascii="Arial"/>
          <w:spacing w:val="-2"/>
          <w:sz w:val="20"/>
        </w:rPr>
        <w:t>(clean).pdf</w:t>
      </w:r>
      <w:r>
        <w:rPr>
          <w:rFonts w:ascii="Arial"/>
          <w:sz w:val="20"/>
        </w:rPr>
        <w:tab/>
      </w:r>
      <w:r>
        <w:rPr>
          <w:rFonts w:ascii="Arial"/>
          <w:spacing w:val="-5"/>
          <w:sz w:val="20"/>
        </w:rPr>
        <w:t>63</w:t>
      </w:r>
    </w:p>
    <w:p w14:paraId="75AC6089" w14:textId="77777777" w:rsidR="00FD35FD" w:rsidRDefault="006F1AAB">
      <w:pPr>
        <w:pStyle w:val="ListParagraph"/>
        <w:numPr>
          <w:ilvl w:val="2"/>
          <w:numId w:val="34"/>
        </w:numPr>
        <w:tabs>
          <w:tab w:val="left" w:pos="1122"/>
          <w:tab w:val="left" w:leader="dot" w:pos="8173"/>
        </w:tabs>
        <w:spacing w:before="170" w:line="417" w:lineRule="auto"/>
        <w:ind w:left="900" w:right="100" w:firstLine="0"/>
        <w:rPr>
          <w:rFonts w:ascii="Arial"/>
          <w:b/>
          <w:sz w:val="20"/>
        </w:rPr>
      </w:pPr>
      <w:r>
        <w:rPr>
          <w:rFonts w:ascii="Arial"/>
          <w:b/>
          <w:sz w:val="20"/>
        </w:rPr>
        <w:t>Resolution to Modify Workplace and Off-Campus Violence, Threats, and Disruptive Behavior Policy, 3356-7-04</w:t>
      </w:r>
      <w:r>
        <w:rPr>
          <w:rFonts w:ascii="Arial"/>
          <w:b/>
          <w:sz w:val="20"/>
        </w:rPr>
        <w:tab/>
      </w:r>
      <w:r>
        <w:rPr>
          <w:rFonts w:ascii="Arial"/>
          <w:b/>
          <w:spacing w:val="-6"/>
          <w:sz w:val="20"/>
        </w:rPr>
        <w:t>73</w:t>
      </w:r>
    </w:p>
    <w:p w14:paraId="710070E3" w14:textId="77777777" w:rsidR="00FD35FD" w:rsidRDefault="006F1AAB">
      <w:pPr>
        <w:tabs>
          <w:tab w:val="left" w:leader="dot" w:pos="8173"/>
        </w:tabs>
        <w:spacing w:line="417" w:lineRule="auto"/>
        <w:ind w:left="900" w:right="101" w:firstLine="333"/>
        <w:rPr>
          <w:rFonts w:ascii="Arial"/>
          <w:sz w:val="20"/>
        </w:rPr>
      </w:pPr>
      <w:r>
        <w:rPr>
          <w:rFonts w:ascii="Arial"/>
          <w:sz w:val="20"/>
        </w:rPr>
        <w:t xml:space="preserve">Resolution to Modify - Workplace &amp; </w:t>
      </w:r>
      <w:proofErr w:type="spellStart"/>
      <w:r>
        <w:rPr>
          <w:rFonts w:ascii="Arial"/>
          <w:sz w:val="20"/>
        </w:rPr>
        <w:t>OffCampus</w:t>
      </w:r>
      <w:proofErr w:type="spellEnd"/>
      <w:r>
        <w:rPr>
          <w:rFonts w:ascii="Arial"/>
          <w:sz w:val="20"/>
        </w:rPr>
        <w:t xml:space="preserve"> Violence, Threats &amp; Disruptive Behavior </w:t>
      </w:r>
      <w:r>
        <w:rPr>
          <w:rFonts w:ascii="Arial"/>
          <w:spacing w:val="-2"/>
          <w:sz w:val="20"/>
        </w:rPr>
        <w:t>(clean).pdf</w:t>
      </w:r>
      <w:r>
        <w:rPr>
          <w:rFonts w:ascii="Arial"/>
          <w:sz w:val="20"/>
        </w:rPr>
        <w:tab/>
      </w:r>
      <w:r>
        <w:rPr>
          <w:rFonts w:ascii="Arial"/>
          <w:spacing w:val="-5"/>
          <w:sz w:val="20"/>
        </w:rPr>
        <w:t>73</w:t>
      </w:r>
    </w:p>
    <w:p w14:paraId="38F79DE4" w14:textId="77777777" w:rsidR="00FD35FD" w:rsidRDefault="006F1AAB">
      <w:pPr>
        <w:pStyle w:val="ListParagraph"/>
        <w:numPr>
          <w:ilvl w:val="2"/>
          <w:numId w:val="34"/>
        </w:numPr>
        <w:tabs>
          <w:tab w:val="left" w:pos="1122"/>
        </w:tabs>
        <w:spacing w:line="215" w:lineRule="exact"/>
        <w:ind w:left="1122" w:hanging="222"/>
        <w:rPr>
          <w:rFonts w:ascii="Arial"/>
          <w:b/>
          <w:sz w:val="20"/>
        </w:rPr>
      </w:pPr>
      <w:r>
        <w:rPr>
          <w:rFonts w:ascii="Arial"/>
          <w:b/>
          <w:sz w:val="20"/>
        </w:rPr>
        <w:t xml:space="preserve">Resolution to Modify Fringe Benefits to Part-Time Faculty </w:t>
      </w:r>
      <w:r>
        <w:rPr>
          <w:rFonts w:ascii="Arial"/>
          <w:b/>
          <w:spacing w:val="-2"/>
          <w:sz w:val="20"/>
        </w:rPr>
        <w:t>Policy,</w:t>
      </w:r>
    </w:p>
    <w:p w14:paraId="0E70FD30" w14:textId="77777777" w:rsidR="00FD35FD" w:rsidRDefault="006F1AAB">
      <w:pPr>
        <w:tabs>
          <w:tab w:val="left" w:leader="dot" w:pos="8171"/>
        </w:tabs>
        <w:spacing w:line="215" w:lineRule="exact"/>
        <w:ind w:left="900"/>
        <w:rPr>
          <w:rFonts w:ascii="Arial"/>
          <w:b/>
          <w:sz w:val="20"/>
        </w:rPr>
      </w:pPr>
      <w:r>
        <w:rPr>
          <w:rFonts w:ascii="Arial"/>
          <w:b/>
          <w:sz w:val="20"/>
        </w:rPr>
        <w:t>3356-7-</w:t>
      </w:r>
      <w:r>
        <w:rPr>
          <w:rFonts w:ascii="Arial"/>
          <w:b/>
          <w:spacing w:val="-5"/>
          <w:sz w:val="20"/>
        </w:rPr>
        <w:t>33</w:t>
      </w:r>
      <w:r>
        <w:rPr>
          <w:rFonts w:ascii="Arial"/>
          <w:b/>
          <w:sz w:val="20"/>
        </w:rPr>
        <w:tab/>
      </w:r>
      <w:r>
        <w:rPr>
          <w:rFonts w:ascii="Arial"/>
          <w:b/>
          <w:spacing w:val="-5"/>
          <w:sz w:val="20"/>
        </w:rPr>
        <w:t>81</w:t>
      </w:r>
    </w:p>
    <w:p w14:paraId="1FADC73F" w14:textId="77777777" w:rsidR="00FD35FD" w:rsidRDefault="006F1AAB">
      <w:pPr>
        <w:tabs>
          <w:tab w:val="left" w:leader="dot" w:pos="8176"/>
        </w:tabs>
        <w:spacing w:before="170"/>
        <w:ind w:left="1234"/>
        <w:rPr>
          <w:rFonts w:ascii="Arial"/>
          <w:sz w:val="20"/>
        </w:rPr>
      </w:pPr>
      <w:r>
        <w:rPr>
          <w:rFonts w:ascii="Arial"/>
          <w:sz w:val="20"/>
        </w:rPr>
        <w:t xml:space="preserve">Resolution to Modify - Fringe Benefits to PT Faculty policy </w:t>
      </w:r>
      <w:r>
        <w:rPr>
          <w:rFonts w:ascii="Arial"/>
          <w:spacing w:val="-2"/>
          <w:sz w:val="20"/>
        </w:rPr>
        <w:t>(clean).pdf</w:t>
      </w:r>
      <w:r>
        <w:rPr>
          <w:rFonts w:ascii="Arial"/>
          <w:sz w:val="20"/>
        </w:rPr>
        <w:tab/>
      </w:r>
      <w:r>
        <w:rPr>
          <w:rFonts w:ascii="Arial"/>
          <w:spacing w:val="-5"/>
          <w:sz w:val="20"/>
        </w:rPr>
        <w:t>81</w:t>
      </w:r>
    </w:p>
    <w:p w14:paraId="68C18730" w14:textId="77777777" w:rsidR="00FD35FD" w:rsidRDefault="006F1AAB">
      <w:pPr>
        <w:pStyle w:val="ListParagraph"/>
        <w:numPr>
          <w:ilvl w:val="2"/>
          <w:numId w:val="34"/>
        </w:numPr>
        <w:tabs>
          <w:tab w:val="left" w:pos="1122"/>
        </w:tabs>
        <w:spacing w:before="170"/>
        <w:ind w:left="1122" w:hanging="222"/>
        <w:rPr>
          <w:rFonts w:ascii="Arial"/>
          <w:b/>
          <w:sz w:val="20"/>
        </w:rPr>
      </w:pPr>
      <w:r>
        <w:rPr>
          <w:rFonts w:ascii="Arial"/>
          <w:b/>
          <w:sz w:val="20"/>
        </w:rPr>
        <w:t xml:space="preserve">Resolution to Modify Professional Conduct of Faculty, </w:t>
      </w:r>
      <w:r>
        <w:rPr>
          <w:rFonts w:ascii="Arial"/>
          <w:b/>
          <w:spacing w:val="-2"/>
          <w:sz w:val="20"/>
        </w:rPr>
        <w:t>Department</w:t>
      </w:r>
    </w:p>
    <w:p w14:paraId="636C2B54" w14:textId="77777777" w:rsidR="00FD35FD" w:rsidRDefault="006F1AAB">
      <w:pPr>
        <w:spacing w:before="170" w:line="215" w:lineRule="exact"/>
        <w:ind w:left="900"/>
        <w:rPr>
          <w:rFonts w:ascii="Arial"/>
          <w:b/>
          <w:sz w:val="20"/>
        </w:rPr>
      </w:pPr>
      <w:r>
        <w:rPr>
          <w:rFonts w:ascii="Arial"/>
          <w:b/>
          <w:sz w:val="20"/>
        </w:rPr>
        <w:t xml:space="preserve">Chairpersons, and Professional/Administrative Employees </w:t>
      </w:r>
      <w:r>
        <w:rPr>
          <w:rFonts w:ascii="Arial"/>
          <w:b/>
          <w:spacing w:val="-2"/>
          <w:sz w:val="20"/>
        </w:rPr>
        <w:t>Policy,</w:t>
      </w:r>
    </w:p>
    <w:p w14:paraId="47C72F20" w14:textId="77777777" w:rsidR="00FD35FD" w:rsidRDefault="006F1AAB">
      <w:pPr>
        <w:tabs>
          <w:tab w:val="left" w:leader="dot" w:pos="8171"/>
        </w:tabs>
        <w:spacing w:line="215" w:lineRule="exact"/>
        <w:ind w:left="900"/>
        <w:rPr>
          <w:rFonts w:ascii="Arial"/>
          <w:b/>
          <w:sz w:val="20"/>
        </w:rPr>
      </w:pPr>
      <w:r>
        <w:rPr>
          <w:rFonts w:ascii="Arial"/>
          <w:b/>
          <w:sz w:val="20"/>
        </w:rPr>
        <w:t>3356-9-</w:t>
      </w:r>
      <w:r>
        <w:rPr>
          <w:rFonts w:ascii="Arial"/>
          <w:b/>
          <w:spacing w:val="-5"/>
          <w:sz w:val="20"/>
        </w:rPr>
        <w:t>06</w:t>
      </w:r>
      <w:r>
        <w:rPr>
          <w:rFonts w:ascii="Arial"/>
          <w:b/>
          <w:sz w:val="20"/>
        </w:rPr>
        <w:tab/>
      </w:r>
      <w:r>
        <w:rPr>
          <w:rFonts w:ascii="Arial"/>
          <w:b/>
          <w:spacing w:val="-5"/>
          <w:sz w:val="20"/>
        </w:rPr>
        <w:t>84</w:t>
      </w:r>
    </w:p>
    <w:p w14:paraId="3F67B0E6" w14:textId="77777777" w:rsidR="00FD35FD" w:rsidRDefault="006F1AAB">
      <w:pPr>
        <w:tabs>
          <w:tab w:val="left" w:leader="dot" w:pos="8173"/>
        </w:tabs>
        <w:spacing w:before="170" w:line="417" w:lineRule="auto"/>
        <w:ind w:left="900" w:right="100" w:firstLine="333"/>
        <w:rPr>
          <w:rFonts w:ascii="Arial"/>
          <w:sz w:val="20"/>
        </w:rPr>
      </w:pPr>
      <w:r>
        <w:rPr>
          <w:rFonts w:ascii="Arial"/>
          <w:sz w:val="20"/>
        </w:rPr>
        <w:t xml:space="preserve">Resolution to Modify - Prof. Conduct of Faculty, Dept Chairpersons, &amp; PA Employees Policy </w:t>
      </w:r>
      <w:r>
        <w:rPr>
          <w:rFonts w:ascii="Arial"/>
          <w:spacing w:val="-2"/>
          <w:sz w:val="20"/>
        </w:rPr>
        <w:t>(clean).pdf</w:t>
      </w:r>
      <w:r>
        <w:rPr>
          <w:rFonts w:ascii="Arial"/>
          <w:sz w:val="20"/>
        </w:rPr>
        <w:tab/>
      </w:r>
      <w:r>
        <w:rPr>
          <w:rFonts w:ascii="Arial"/>
          <w:spacing w:val="-5"/>
          <w:sz w:val="20"/>
        </w:rPr>
        <w:t>84</w:t>
      </w:r>
    </w:p>
    <w:p w14:paraId="07FA2BF8" w14:textId="77777777" w:rsidR="00FD35FD" w:rsidRDefault="006F1AAB">
      <w:pPr>
        <w:pStyle w:val="ListParagraph"/>
        <w:numPr>
          <w:ilvl w:val="2"/>
          <w:numId w:val="34"/>
        </w:numPr>
        <w:tabs>
          <w:tab w:val="left" w:pos="1124"/>
          <w:tab w:val="left" w:leader="dot" w:pos="8173"/>
        </w:tabs>
        <w:spacing w:line="230" w:lineRule="exact"/>
        <w:ind w:hanging="224"/>
        <w:rPr>
          <w:rFonts w:ascii="Arial"/>
          <w:b/>
          <w:sz w:val="20"/>
        </w:rPr>
      </w:pPr>
      <w:r>
        <w:rPr>
          <w:rFonts w:ascii="Arial"/>
          <w:b/>
          <w:sz w:val="20"/>
        </w:rPr>
        <w:t xml:space="preserve">Resolution to Ratify Personnel </w:t>
      </w:r>
      <w:r>
        <w:rPr>
          <w:rFonts w:ascii="Arial"/>
          <w:b/>
          <w:spacing w:val="-2"/>
          <w:sz w:val="20"/>
        </w:rPr>
        <w:t>Actions</w:t>
      </w:r>
      <w:r>
        <w:rPr>
          <w:rFonts w:ascii="Arial"/>
          <w:b/>
          <w:sz w:val="20"/>
        </w:rPr>
        <w:tab/>
      </w:r>
      <w:r>
        <w:rPr>
          <w:rFonts w:ascii="Arial"/>
          <w:b/>
          <w:spacing w:val="-5"/>
          <w:sz w:val="20"/>
        </w:rPr>
        <w:t>97</w:t>
      </w:r>
    </w:p>
    <w:p w14:paraId="2375765A" w14:textId="77777777" w:rsidR="00FD35FD" w:rsidRDefault="006F1AAB">
      <w:pPr>
        <w:tabs>
          <w:tab w:val="left" w:leader="dot" w:pos="8171"/>
        </w:tabs>
        <w:spacing w:before="170" w:line="417" w:lineRule="auto"/>
        <w:ind w:left="900" w:right="101" w:firstLine="333"/>
        <w:rPr>
          <w:rFonts w:ascii="Arial"/>
          <w:sz w:val="20"/>
        </w:rPr>
      </w:pPr>
      <w:r>
        <w:rPr>
          <w:rFonts w:ascii="Arial"/>
          <w:sz w:val="20"/>
        </w:rPr>
        <w:t>Resolution to Ratify Personnel Actions - Faculty &amp; PA Staff including</w:t>
      </w:r>
      <w:r>
        <w:rPr>
          <w:rFonts w:ascii="Arial"/>
          <w:spacing w:val="40"/>
          <w:sz w:val="20"/>
        </w:rPr>
        <w:t xml:space="preserve"> </w:t>
      </w:r>
      <w:r>
        <w:rPr>
          <w:rFonts w:ascii="Arial"/>
          <w:spacing w:val="-2"/>
          <w:sz w:val="20"/>
        </w:rPr>
        <w:t>Athletics.pdf</w:t>
      </w:r>
      <w:r>
        <w:rPr>
          <w:rFonts w:ascii="Arial"/>
          <w:sz w:val="20"/>
        </w:rPr>
        <w:tab/>
      </w:r>
      <w:r>
        <w:rPr>
          <w:rFonts w:ascii="Arial"/>
          <w:spacing w:val="-5"/>
          <w:sz w:val="20"/>
        </w:rPr>
        <w:t>97</w:t>
      </w:r>
    </w:p>
    <w:p w14:paraId="6C4A2971" w14:textId="77777777" w:rsidR="00FD35FD" w:rsidRDefault="006F1AAB">
      <w:pPr>
        <w:tabs>
          <w:tab w:val="left" w:leader="dot" w:pos="8174"/>
        </w:tabs>
        <w:spacing w:line="230" w:lineRule="exact"/>
        <w:ind w:left="1235"/>
        <w:rPr>
          <w:rFonts w:ascii="Arial"/>
          <w:sz w:val="20"/>
        </w:rPr>
      </w:pPr>
      <w:r>
        <w:rPr>
          <w:rFonts w:ascii="Arial"/>
          <w:sz w:val="20"/>
        </w:rPr>
        <w:t>Faculty - Board Summary 10-15-</w:t>
      </w:r>
      <w:r>
        <w:rPr>
          <w:rFonts w:ascii="Arial"/>
          <w:spacing w:val="-2"/>
          <w:sz w:val="20"/>
        </w:rPr>
        <w:t>2023.pdf</w:t>
      </w:r>
      <w:r>
        <w:rPr>
          <w:rFonts w:ascii="Arial"/>
          <w:sz w:val="20"/>
        </w:rPr>
        <w:tab/>
      </w:r>
      <w:r>
        <w:rPr>
          <w:rFonts w:ascii="Arial"/>
          <w:spacing w:val="-5"/>
          <w:sz w:val="20"/>
        </w:rPr>
        <w:t>98</w:t>
      </w:r>
    </w:p>
    <w:p w14:paraId="7424D094" w14:textId="77777777" w:rsidR="00FD35FD" w:rsidRDefault="006F1AAB">
      <w:pPr>
        <w:tabs>
          <w:tab w:val="left" w:leader="dot" w:pos="8174"/>
        </w:tabs>
        <w:spacing w:before="170"/>
        <w:ind w:left="1235"/>
        <w:rPr>
          <w:rFonts w:ascii="Arial"/>
          <w:sz w:val="20"/>
        </w:rPr>
      </w:pPr>
      <w:r>
        <w:rPr>
          <w:rFonts w:ascii="Arial"/>
          <w:sz w:val="20"/>
        </w:rPr>
        <w:t>Faculty - Personnel Report 10-15-</w:t>
      </w:r>
      <w:r>
        <w:rPr>
          <w:rFonts w:ascii="Arial"/>
          <w:spacing w:val="-2"/>
          <w:sz w:val="20"/>
        </w:rPr>
        <w:t>23.pdf</w:t>
      </w:r>
      <w:r>
        <w:rPr>
          <w:rFonts w:ascii="Arial"/>
          <w:sz w:val="20"/>
        </w:rPr>
        <w:tab/>
      </w:r>
      <w:r>
        <w:rPr>
          <w:rFonts w:ascii="Arial"/>
          <w:spacing w:val="-5"/>
          <w:sz w:val="20"/>
        </w:rPr>
        <w:t>99</w:t>
      </w:r>
    </w:p>
    <w:p w14:paraId="4362B9C6" w14:textId="77777777" w:rsidR="00FD35FD" w:rsidRDefault="006F1AAB">
      <w:pPr>
        <w:tabs>
          <w:tab w:val="left" w:leader="dot" w:pos="8061"/>
        </w:tabs>
        <w:spacing w:before="170"/>
        <w:ind w:left="1236"/>
        <w:rPr>
          <w:rFonts w:ascii="Arial"/>
          <w:sz w:val="20"/>
        </w:rPr>
      </w:pPr>
      <w:r>
        <w:rPr>
          <w:rFonts w:ascii="Arial"/>
          <w:sz w:val="20"/>
        </w:rPr>
        <w:t>Professional Admin. - Board Summary 10-15-</w:t>
      </w:r>
      <w:r>
        <w:rPr>
          <w:rFonts w:ascii="Arial"/>
          <w:spacing w:val="-2"/>
          <w:sz w:val="20"/>
        </w:rPr>
        <w:t>2023.pdf</w:t>
      </w:r>
      <w:r>
        <w:rPr>
          <w:rFonts w:ascii="Arial"/>
          <w:sz w:val="20"/>
        </w:rPr>
        <w:tab/>
      </w:r>
      <w:r>
        <w:rPr>
          <w:rFonts w:ascii="Arial"/>
          <w:spacing w:val="-5"/>
          <w:sz w:val="20"/>
        </w:rPr>
        <w:t>106</w:t>
      </w:r>
    </w:p>
    <w:p w14:paraId="3D7DAC15" w14:textId="77777777" w:rsidR="00FD35FD" w:rsidRDefault="006F1AAB">
      <w:pPr>
        <w:tabs>
          <w:tab w:val="left" w:leader="dot" w:pos="8061"/>
        </w:tabs>
        <w:spacing w:before="170"/>
        <w:ind w:left="1236"/>
        <w:rPr>
          <w:rFonts w:ascii="Arial"/>
          <w:sz w:val="20"/>
        </w:rPr>
      </w:pPr>
      <w:r>
        <w:rPr>
          <w:rFonts w:ascii="Arial"/>
          <w:sz w:val="20"/>
        </w:rPr>
        <w:t>Professional Admin. - Personnel Report 10-15-</w:t>
      </w:r>
      <w:r>
        <w:rPr>
          <w:rFonts w:ascii="Arial"/>
          <w:spacing w:val="-2"/>
          <w:sz w:val="20"/>
        </w:rPr>
        <w:t>2023.pdf</w:t>
      </w:r>
      <w:r>
        <w:rPr>
          <w:rFonts w:ascii="Arial"/>
          <w:sz w:val="20"/>
        </w:rPr>
        <w:tab/>
      </w:r>
      <w:r>
        <w:rPr>
          <w:rFonts w:ascii="Arial"/>
          <w:spacing w:val="-5"/>
          <w:sz w:val="20"/>
        </w:rPr>
        <w:t>107</w:t>
      </w:r>
    </w:p>
    <w:p w14:paraId="193F8297" w14:textId="77777777" w:rsidR="00FD35FD" w:rsidRDefault="006F1AAB">
      <w:pPr>
        <w:tabs>
          <w:tab w:val="left" w:leader="dot" w:pos="8062"/>
        </w:tabs>
        <w:spacing w:before="170"/>
        <w:ind w:left="1235"/>
        <w:rPr>
          <w:rFonts w:ascii="Arial"/>
          <w:sz w:val="20"/>
        </w:rPr>
      </w:pPr>
      <w:r>
        <w:rPr>
          <w:rFonts w:ascii="Arial"/>
          <w:sz w:val="20"/>
        </w:rPr>
        <w:t>Athletics - Board Summary 10-15-</w:t>
      </w:r>
      <w:r>
        <w:rPr>
          <w:rFonts w:ascii="Arial"/>
          <w:spacing w:val="-2"/>
          <w:sz w:val="20"/>
        </w:rPr>
        <w:t>2023.pdf</w:t>
      </w:r>
      <w:r>
        <w:rPr>
          <w:rFonts w:ascii="Arial"/>
          <w:sz w:val="20"/>
        </w:rPr>
        <w:tab/>
      </w:r>
      <w:r>
        <w:rPr>
          <w:rFonts w:ascii="Arial"/>
          <w:spacing w:val="-5"/>
          <w:sz w:val="20"/>
        </w:rPr>
        <w:t>114</w:t>
      </w:r>
    </w:p>
    <w:p w14:paraId="34818FFB" w14:textId="77777777" w:rsidR="00FD35FD" w:rsidRDefault="006F1AAB">
      <w:pPr>
        <w:tabs>
          <w:tab w:val="left" w:leader="dot" w:pos="8062"/>
        </w:tabs>
        <w:spacing w:before="170"/>
        <w:ind w:left="1235"/>
        <w:rPr>
          <w:rFonts w:ascii="Arial"/>
          <w:sz w:val="20"/>
        </w:rPr>
      </w:pPr>
      <w:r>
        <w:rPr>
          <w:rFonts w:ascii="Arial"/>
          <w:sz w:val="20"/>
        </w:rPr>
        <w:t>Athletics - Personnel Report 10-15-</w:t>
      </w:r>
      <w:r>
        <w:rPr>
          <w:rFonts w:ascii="Arial"/>
          <w:spacing w:val="-2"/>
          <w:sz w:val="20"/>
        </w:rPr>
        <w:t>2023.pdf</w:t>
      </w:r>
      <w:r>
        <w:rPr>
          <w:rFonts w:ascii="Arial"/>
          <w:sz w:val="20"/>
        </w:rPr>
        <w:tab/>
      </w:r>
      <w:r>
        <w:rPr>
          <w:rFonts w:ascii="Arial"/>
          <w:spacing w:val="-5"/>
          <w:sz w:val="20"/>
        </w:rPr>
        <w:t>115</w:t>
      </w:r>
    </w:p>
    <w:p w14:paraId="697D61B4" w14:textId="77777777" w:rsidR="00FD35FD" w:rsidRDefault="006F1AAB">
      <w:pPr>
        <w:pStyle w:val="ListParagraph"/>
        <w:numPr>
          <w:ilvl w:val="1"/>
          <w:numId w:val="34"/>
        </w:numPr>
        <w:tabs>
          <w:tab w:val="left" w:pos="745"/>
        </w:tabs>
        <w:spacing w:before="170"/>
        <w:ind w:left="745" w:hanging="245"/>
        <w:rPr>
          <w:rFonts w:ascii="Arial"/>
          <w:b/>
          <w:sz w:val="20"/>
        </w:rPr>
      </w:pPr>
      <w:r>
        <w:rPr>
          <w:rFonts w:ascii="Arial"/>
          <w:b/>
          <w:sz w:val="20"/>
        </w:rPr>
        <w:t xml:space="preserve">Governance </w:t>
      </w:r>
      <w:r>
        <w:rPr>
          <w:rFonts w:ascii="Arial"/>
          <w:b/>
          <w:spacing w:val="-2"/>
          <w:sz w:val="20"/>
        </w:rPr>
        <w:t>Committee</w:t>
      </w:r>
    </w:p>
    <w:p w14:paraId="0A1A2836" w14:textId="77777777" w:rsidR="00FD35FD" w:rsidRDefault="006F1AAB">
      <w:pPr>
        <w:pStyle w:val="ListParagraph"/>
        <w:numPr>
          <w:ilvl w:val="2"/>
          <w:numId w:val="34"/>
        </w:numPr>
        <w:tabs>
          <w:tab w:val="left" w:pos="1123"/>
          <w:tab w:val="left" w:leader="dot" w:pos="8063"/>
        </w:tabs>
        <w:spacing w:before="170"/>
        <w:ind w:left="1123" w:hanging="223"/>
        <w:rPr>
          <w:rFonts w:ascii="Arial"/>
          <w:b/>
          <w:sz w:val="20"/>
        </w:rPr>
      </w:pPr>
      <w:r>
        <w:rPr>
          <w:rFonts w:ascii="Arial"/>
          <w:b/>
          <w:sz w:val="20"/>
        </w:rPr>
        <w:t xml:space="preserve">Resolution related to the Academic Master </w:t>
      </w:r>
      <w:r>
        <w:rPr>
          <w:rFonts w:ascii="Arial"/>
          <w:b/>
          <w:spacing w:val="-4"/>
          <w:sz w:val="20"/>
        </w:rPr>
        <w:t>Plan</w:t>
      </w:r>
      <w:r>
        <w:rPr>
          <w:rFonts w:ascii="Arial"/>
          <w:b/>
          <w:sz w:val="20"/>
        </w:rPr>
        <w:tab/>
      </w:r>
      <w:r>
        <w:rPr>
          <w:rFonts w:ascii="Arial"/>
          <w:b/>
          <w:spacing w:val="-5"/>
          <w:sz w:val="20"/>
        </w:rPr>
        <w:t>118</w:t>
      </w:r>
    </w:p>
    <w:p w14:paraId="1D503736" w14:textId="77777777" w:rsidR="00FD35FD" w:rsidRDefault="006F1AAB">
      <w:pPr>
        <w:tabs>
          <w:tab w:val="right" w:leader="dot" w:pos="8399"/>
        </w:tabs>
        <w:spacing w:before="71"/>
        <w:ind w:left="1236"/>
        <w:rPr>
          <w:rFonts w:ascii="Arial"/>
          <w:sz w:val="20"/>
        </w:rPr>
      </w:pPr>
      <w:r>
        <w:rPr>
          <w:rFonts w:ascii="Arial"/>
          <w:sz w:val="20"/>
        </w:rPr>
        <w:t>RESOLUTION</w:t>
      </w:r>
      <w:r>
        <w:rPr>
          <w:rFonts w:ascii="Arial"/>
          <w:spacing w:val="7"/>
          <w:sz w:val="20"/>
        </w:rPr>
        <w:t xml:space="preserve"> </w:t>
      </w:r>
      <w:r>
        <w:rPr>
          <w:rFonts w:ascii="Arial"/>
          <w:sz w:val="20"/>
        </w:rPr>
        <w:t>RELATED</w:t>
      </w:r>
      <w:r>
        <w:rPr>
          <w:rFonts w:ascii="Arial"/>
          <w:spacing w:val="8"/>
          <w:sz w:val="20"/>
        </w:rPr>
        <w:t xml:space="preserve"> </w:t>
      </w:r>
      <w:r>
        <w:rPr>
          <w:rFonts w:ascii="Arial"/>
          <w:sz w:val="20"/>
        </w:rPr>
        <w:t>TO</w:t>
      </w:r>
      <w:r>
        <w:rPr>
          <w:rFonts w:ascii="Arial"/>
          <w:spacing w:val="8"/>
          <w:sz w:val="20"/>
        </w:rPr>
        <w:t xml:space="preserve"> </w:t>
      </w:r>
      <w:r>
        <w:rPr>
          <w:rFonts w:ascii="Arial"/>
          <w:sz w:val="20"/>
        </w:rPr>
        <w:t>THE</w:t>
      </w:r>
      <w:r>
        <w:rPr>
          <w:rFonts w:ascii="Arial"/>
          <w:spacing w:val="8"/>
          <w:sz w:val="20"/>
        </w:rPr>
        <w:t xml:space="preserve"> </w:t>
      </w:r>
      <w:r>
        <w:rPr>
          <w:rFonts w:ascii="Arial"/>
          <w:sz w:val="20"/>
        </w:rPr>
        <w:t>ACADEMIC</w:t>
      </w:r>
      <w:r>
        <w:rPr>
          <w:rFonts w:ascii="Arial"/>
          <w:spacing w:val="8"/>
          <w:sz w:val="20"/>
        </w:rPr>
        <w:t xml:space="preserve"> </w:t>
      </w:r>
      <w:r>
        <w:rPr>
          <w:rFonts w:ascii="Arial"/>
          <w:sz w:val="20"/>
        </w:rPr>
        <w:t>MASTER</w:t>
      </w:r>
      <w:r>
        <w:rPr>
          <w:rFonts w:ascii="Arial"/>
          <w:spacing w:val="8"/>
          <w:sz w:val="20"/>
        </w:rPr>
        <w:t xml:space="preserve"> </w:t>
      </w:r>
      <w:r>
        <w:rPr>
          <w:rFonts w:ascii="Arial"/>
          <w:spacing w:val="-2"/>
          <w:sz w:val="20"/>
        </w:rPr>
        <w:t>PLAN.pdf</w:t>
      </w:r>
      <w:r>
        <w:rPr>
          <w:rFonts w:ascii="Arial"/>
          <w:sz w:val="20"/>
        </w:rPr>
        <w:tab/>
      </w:r>
      <w:r>
        <w:rPr>
          <w:rFonts w:ascii="Arial"/>
          <w:spacing w:val="-5"/>
          <w:sz w:val="20"/>
        </w:rPr>
        <w:t>118</w:t>
      </w:r>
    </w:p>
    <w:p w14:paraId="2962E5A4" w14:textId="77777777" w:rsidR="00FD35FD" w:rsidRDefault="006F1AAB">
      <w:pPr>
        <w:spacing w:before="170"/>
        <w:ind w:left="500"/>
        <w:rPr>
          <w:rFonts w:ascii="Arial"/>
          <w:b/>
          <w:sz w:val="20"/>
        </w:rPr>
      </w:pPr>
      <w:r>
        <w:rPr>
          <w:rFonts w:ascii="Arial"/>
          <w:b/>
          <w:sz w:val="20"/>
        </w:rPr>
        <w:t xml:space="preserve">F. Executive </w:t>
      </w:r>
      <w:r>
        <w:rPr>
          <w:rFonts w:ascii="Arial"/>
          <w:b/>
          <w:spacing w:val="-2"/>
          <w:sz w:val="20"/>
        </w:rPr>
        <w:t>Committee</w:t>
      </w:r>
    </w:p>
    <w:p w14:paraId="521081F2" w14:textId="77777777" w:rsidR="00FD35FD" w:rsidRDefault="006F1AAB">
      <w:pPr>
        <w:pStyle w:val="ListParagraph"/>
        <w:numPr>
          <w:ilvl w:val="0"/>
          <w:numId w:val="34"/>
        </w:numPr>
        <w:tabs>
          <w:tab w:val="left" w:pos="513"/>
        </w:tabs>
        <w:spacing w:before="170"/>
        <w:ind w:left="513" w:hanging="413"/>
        <w:rPr>
          <w:rFonts w:ascii="Arial"/>
          <w:b/>
          <w:sz w:val="20"/>
        </w:rPr>
      </w:pPr>
      <w:r>
        <w:rPr>
          <w:rFonts w:ascii="Arial"/>
          <w:b/>
          <w:sz w:val="20"/>
        </w:rPr>
        <w:t xml:space="preserve">Communications, Memorials, and News </w:t>
      </w:r>
      <w:r>
        <w:rPr>
          <w:rFonts w:ascii="Arial"/>
          <w:b/>
          <w:spacing w:val="-2"/>
          <w:sz w:val="20"/>
        </w:rPr>
        <w:t>Updates</w:t>
      </w:r>
    </w:p>
    <w:p w14:paraId="1D2DDEA4" w14:textId="77777777" w:rsidR="00FD35FD" w:rsidRDefault="00FD35FD">
      <w:pPr>
        <w:pStyle w:val="BodyText"/>
        <w:spacing w:before="40"/>
        <w:rPr>
          <w:rFonts w:ascii="Arial"/>
          <w:sz w:val="20"/>
        </w:rPr>
      </w:pPr>
    </w:p>
    <w:p w14:paraId="03C300D7" w14:textId="77777777" w:rsidR="00FD35FD" w:rsidRDefault="006F1AAB">
      <w:pPr>
        <w:pStyle w:val="ListParagraph"/>
        <w:numPr>
          <w:ilvl w:val="0"/>
          <w:numId w:val="34"/>
        </w:numPr>
        <w:tabs>
          <w:tab w:val="left" w:pos="400"/>
        </w:tabs>
        <w:ind w:left="400" w:hanging="300"/>
        <w:rPr>
          <w:rFonts w:ascii="Arial"/>
          <w:b/>
          <w:sz w:val="20"/>
        </w:rPr>
      </w:pPr>
      <w:r>
        <w:rPr>
          <w:rFonts w:ascii="Arial"/>
          <w:b/>
          <w:sz w:val="20"/>
        </w:rPr>
        <w:t xml:space="preserve">Unfinished </w:t>
      </w:r>
      <w:r>
        <w:rPr>
          <w:rFonts w:ascii="Arial"/>
          <w:b/>
          <w:spacing w:val="-2"/>
          <w:sz w:val="20"/>
        </w:rPr>
        <w:t>Business</w:t>
      </w:r>
    </w:p>
    <w:p w14:paraId="6B03E19D" w14:textId="34A0D223" w:rsidR="00FD35FD" w:rsidRDefault="00FD35FD">
      <w:pPr>
        <w:tabs>
          <w:tab w:val="left" w:pos="2600"/>
        </w:tabs>
        <w:spacing w:before="94" w:line="208" w:lineRule="auto"/>
        <w:ind w:left="100" w:right="696" w:firstLine="222"/>
        <w:rPr>
          <w:rFonts w:ascii="Arial"/>
          <w:sz w:val="20"/>
        </w:rPr>
      </w:pPr>
    </w:p>
    <w:p w14:paraId="0EF33601" w14:textId="77777777" w:rsidR="00FD35FD" w:rsidRDefault="00FD35FD">
      <w:pPr>
        <w:pStyle w:val="BodyText"/>
        <w:spacing w:before="45"/>
        <w:rPr>
          <w:rFonts w:ascii="Arial"/>
          <w:sz w:val="20"/>
        </w:rPr>
      </w:pPr>
    </w:p>
    <w:p w14:paraId="236B827B" w14:textId="77777777" w:rsidR="00FD35FD" w:rsidRDefault="006F1AAB">
      <w:pPr>
        <w:pStyle w:val="ListParagraph"/>
        <w:numPr>
          <w:ilvl w:val="0"/>
          <w:numId w:val="34"/>
        </w:numPr>
        <w:tabs>
          <w:tab w:val="left" w:pos="345"/>
        </w:tabs>
        <w:spacing w:before="1"/>
        <w:ind w:left="345" w:hanging="245"/>
        <w:rPr>
          <w:rFonts w:ascii="Arial"/>
          <w:b/>
          <w:sz w:val="20"/>
        </w:rPr>
      </w:pPr>
      <w:r>
        <w:rPr>
          <w:rFonts w:ascii="Arial"/>
          <w:b/>
          <w:sz w:val="20"/>
        </w:rPr>
        <w:t xml:space="preserve">New </w:t>
      </w:r>
      <w:r>
        <w:rPr>
          <w:rFonts w:ascii="Arial"/>
          <w:b/>
          <w:spacing w:val="-2"/>
          <w:sz w:val="20"/>
        </w:rPr>
        <w:t>Business</w:t>
      </w:r>
    </w:p>
    <w:p w14:paraId="44271C28" w14:textId="77777777" w:rsidR="00FD35FD" w:rsidRDefault="00FD35FD">
      <w:pPr>
        <w:pStyle w:val="BodyText"/>
        <w:spacing w:before="45"/>
        <w:rPr>
          <w:rFonts w:ascii="Arial"/>
          <w:sz w:val="20"/>
        </w:rPr>
      </w:pPr>
    </w:p>
    <w:p w14:paraId="2B7007AB" w14:textId="77777777" w:rsidR="00FD35FD" w:rsidRDefault="006F1AAB">
      <w:pPr>
        <w:pStyle w:val="ListParagraph"/>
        <w:numPr>
          <w:ilvl w:val="1"/>
          <w:numId w:val="34"/>
        </w:numPr>
        <w:tabs>
          <w:tab w:val="left" w:pos="757"/>
        </w:tabs>
        <w:spacing w:before="1"/>
        <w:ind w:hanging="257"/>
        <w:rPr>
          <w:rFonts w:ascii="Arial"/>
          <w:b/>
          <w:sz w:val="20"/>
        </w:rPr>
      </w:pPr>
      <w:r>
        <w:rPr>
          <w:rFonts w:ascii="Arial"/>
          <w:b/>
          <w:sz w:val="20"/>
        </w:rPr>
        <w:t xml:space="preserve">Resolution of Appreciation for Dr. Helen K. </w:t>
      </w:r>
      <w:r>
        <w:rPr>
          <w:rFonts w:ascii="Arial"/>
          <w:b/>
          <w:spacing w:val="-2"/>
          <w:sz w:val="20"/>
        </w:rPr>
        <w:t>Lafferty</w:t>
      </w:r>
    </w:p>
    <w:p w14:paraId="52325260" w14:textId="77777777" w:rsidR="00FD35FD" w:rsidRDefault="006F1AAB">
      <w:pPr>
        <w:pStyle w:val="ListParagraph"/>
        <w:numPr>
          <w:ilvl w:val="2"/>
          <w:numId w:val="34"/>
        </w:numPr>
        <w:tabs>
          <w:tab w:val="left" w:pos="1123"/>
          <w:tab w:val="right" w:leader="dot" w:pos="8397"/>
        </w:tabs>
        <w:spacing w:before="270"/>
        <w:ind w:left="1123" w:hanging="223"/>
        <w:rPr>
          <w:rFonts w:ascii="Arial"/>
          <w:b/>
          <w:sz w:val="20"/>
        </w:rPr>
      </w:pPr>
      <w:r>
        <w:rPr>
          <w:rFonts w:ascii="Arial"/>
          <w:b/>
          <w:sz w:val="20"/>
        </w:rPr>
        <w:t xml:space="preserve">Resolution of </w:t>
      </w:r>
      <w:r>
        <w:rPr>
          <w:rFonts w:ascii="Arial"/>
          <w:b/>
          <w:spacing w:val="-2"/>
          <w:sz w:val="20"/>
        </w:rPr>
        <w:t>Appreciation</w:t>
      </w:r>
      <w:r>
        <w:rPr>
          <w:rFonts w:ascii="Arial"/>
          <w:b/>
          <w:sz w:val="20"/>
        </w:rPr>
        <w:tab/>
      </w:r>
      <w:r>
        <w:rPr>
          <w:rFonts w:ascii="Arial"/>
          <w:b/>
          <w:spacing w:val="-5"/>
          <w:sz w:val="20"/>
        </w:rPr>
        <w:t>119</w:t>
      </w:r>
    </w:p>
    <w:p w14:paraId="6F8F1D7D" w14:textId="77777777" w:rsidR="00FD35FD" w:rsidRDefault="006F1AAB">
      <w:pPr>
        <w:tabs>
          <w:tab w:val="right" w:leader="dot" w:pos="8398"/>
        </w:tabs>
        <w:spacing w:before="170"/>
        <w:ind w:left="1235"/>
        <w:rPr>
          <w:rFonts w:ascii="Arial"/>
          <w:sz w:val="20"/>
        </w:rPr>
      </w:pPr>
      <w:r>
        <w:rPr>
          <w:rFonts w:ascii="Arial"/>
          <w:sz w:val="20"/>
        </w:rPr>
        <w:t xml:space="preserve">RESOLUTION OF APPRECIATION </w:t>
      </w:r>
      <w:r>
        <w:rPr>
          <w:rFonts w:ascii="Arial"/>
          <w:spacing w:val="-2"/>
          <w:sz w:val="20"/>
        </w:rPr>
        <w:t>HLK.pdf</w:t>
      </w:r>
      <w:r>
        <w:rPr>
          <w:rFonts w:ascii="Arial"/>
          <w:sz w:val="20"/>
        </w:rPr>
        <w:tab/>
      </w:r>
      <w:r>
        <w:rPr>
          <w:rFonts w:ascii="Arial"/>
          <w:spacing w:val="-5"/>
          <w:sz w:val="20"/>
        </w:rPr>
        <w:t>119</w:t>
      </w:r>
    </w:p>
    <w:p w14:paraId="606B44D6" w14:textId="77777777" w:rsidR="00FD35FD" w:rsidRDefault="006F1AAB">
      <w:pPr>
        <w:pStyle w:val="ListParagraph"/>
        <w:numPr>
          <w:ilvl w:val="0"/>
          <w:numId w:val="34"/>
        </w:numPr>
        <w:tabs>
          <w:tab w:val="left" w:pos="401"/>
        </w:tabs>
        <w:spacing w:before="170"/>
        <w:ind w:left="401" w:hanging="301"/>
        <w:rPr>
          <w:rFonts w:ascii="Arial"/>
          <w:b/>
          <w:sz w:val="20"/>
        </w:rPr>
      </w:pPr>
      <w:r>
        <w:rPr>
          <w:rFonts w:ascii="Arial"/>
          <w:b/>
          <w:sz w:val="20"/>
        </w:rPr>
        <w:t xml:space="preserve">Chairperson's </w:t>
      </w:r>
      <w:r>
        <w:rPr>
          <w:rFonts w:ascii="Arial"/>
          <w:b/>
          <w:spacing w:val="-2"/>
          <w:sz w:val="20"/>
        </w:rPr>
        <w:t>Remarks</w:t>
      </w:r>
    </w:p>
    <w:p w14:paraId="48B1528E" w14:textId="77777777" w:rsidR="00FD35FD" w:rsidRDefault="00FD35FD">
      <w:pPr>
        <w:pStyle w:val="BodyText"/>
        <w:spacing w:before="40"/>
        <w:rPr>
          <w:rFonts w:ascii="Arial"/>
          <w:sz w:val="20"/>
        </w:rPr>
      </w:pPr>
    </w:p>
    <w:p w14:paraId="55B8FF0E" w14:textId="77777777" w:rsidR="00FD35FD" w:rsidRPr="006F1AAB" w:rsidRDefault="006F1AAB">
      <w:pPr>
        <w:pStyle w:val="ListParagraph"/>
        <w:numPr>
          <w:ilvl w:val="0"/>
          <w:numId w:val="34"/>
        </w:numPr>
        <w:tabs>
          <w:tab w:val="left" w:pos="458"/>
        </w:tabs>
        <w:ind w:left="458" w:hanging="358"/>
        <w:rPr>
          <w:rFonts w:ascii="Arial"/>
          <w:b/>
          <w:sz w:val="20"/>
        </w:rPr>
      </w:pPr>
      <w:r>
        <w:rPr>
          <w:rFonts w:ascii="Arial"/>
          <w:b/>
          <w:sz w:val="20"/>
        </w:rPr>
        <w:t xml:space="preserve">Dates and Times of Upcoming Regular Meetings of the </w:t>
      </w:r>
      <w:r>
        <w:rPr>
          <w:rFonts w:ascii="Arial"/>
          <w:b/>
          <w:spacing w:val="-2"/>
          <w:sz w:val="20"/>
        </w:rPr>
        <w:t>Board</w:t>
      </w:r>
    </w:p>
    <w:p w14:paraId="0DBB440A" w14:textId="77777777" w:rsidR="006F1AAB" w:rsidRPr="006F1AAB" w:rsidRDefault="006F1AAB" w:rsidP="006F1AAB">
      <w:pPr>
        <w:pStyle w:val="ListParagraph"/>
        <w:rPr>
          <w:rFonts w:ascii="Arial"/>
          <w:b/>
          <w:sz w:val="20"/>
        </w:rPr>
      </w:pPr>
    </w:p>
    <w:p w14:paraId="77DA5351" w14:textId="77777777" w:rsidR="006F1AAB" w:rsidRDefault="006F1AAB" w:rsidP="006F1AAB">
      <w:pPr>
        <w:pStyle w:val="ListParagraph"/>
        <w:tabs>
          <w:tab w:val="left" w:pos="458"/>
        </w:tabs>
        <w:ind w:left="458" w:firstLine="0"/>
        <w:rPr>
          <w:rFonts w:ascii="Arial"/>
          <w:b/>
          <w:sz w:val="20"/>
        </w:rPr>
      </w:pPr>
    </w:p>
    <w:p w14:paraId="50306E67" w14:textId="77777777" w:rsidR="00FD35FD" w:rsidRDefault="006F1AAB">
      <w:pPr>
        <w:pStyle w:val="ListParagraph"/>
        <w:numPr>
          <w:ilvl w:val="0"/>
          <w:numId w:val="34"/>
        </w:numPr>
        <w:tabs>
          <w:tab w:val="left" w:pos="513"/>
        </w:tabs>
        <w:ind w:left="513" w:hanging="413"/>
        <w:rPr>
          <w:rFonts w:ascii="Arial"/>
          <w:b/>
          <w:sz w:val="20"/>
        </w:rPr>
      </w:pPr>
      <w:r>
        <w:rPr>
          <w:rFonts w:ascii="Arial"/>
          <w:b/>
          <w:spacing w:val="-2"/>
          <w:sz w:val="20"/>
        </w:rPr>
        <w:t>ADJOURNMENT</w:t>
      </w:r>
    </w:p>
    <w:p w14:paraId="72065662" w14:textId="77777777" w:rsidR="00FD35FD" w:rsidRDefault="00FD35FD">
      <w:pPr>
        <w:spacing w:line="208" w:lineRule="auto"/>
        <w:rPr>
          <w:rFonts w:ascii="Arial"/>
          <w:sz w:val="20"/>
        </w:rPr>
        <w:sectPr w:rsidR="00FD35FD">
          <w:footerReference w:type="default" r:id="rId7"/>
          <w:pgSz w:w="11900" w:h="16840"/>
          <w:pgMar w:top="1540" w:right="1700" w:bottom="1000" w:left="1700" w:header="0" w:footer="800" w:gutter="0"/>
          <w:cols w:space="720"/>
        </w:sectPr>
      </w:pPr>
    </w:p>
    <w:p w14:paraId="782CE94E" w14:textId="77777777" w:rsidR="00FD35FD" w:rsidRDefault="006F1AAB">
      <w:pPr>
        <w:pStyle w:val="BodyText"/>
        <w:ind w:left="243"/>
        <w:rPr>
          <w:rFonts w:ascii="Arial"/>
          <w:sz w:val="20"/>
        </w:rPr>
      </w:pPr>
      <w:r>
        <w:rPr>
          <w:rFonts w:ascii="Arial"/>
          <w:noProof/>
          <w:sz w:val="20"/>
        </w:rPr>
        <w:lastRenderedPageBreak/>
        <w:drawing>
          <wp:inline distT="0" distB="0" distL="0" distR="0" wp14:anchorId="662F9746" wp14:editId="4ACB5722">
            <wp:extent cx="2953055" cy="55530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953055" cy="555307"/>
                    </a:xfrm>
                    <a:prstGeom prst="rect">
                      <a:avLst/>
                    </a:prstGeom>
                  </pic:spPr>
                </pic:pic>
              </a:graphicData>
            </a:graphic>
          </wp:inline>
        </w:drawing>
      </w:r>
    </w:p>
    <w:p w14:paraId="6DFF5157" w14:textId="77777777" w:rsidR="00FD35FD" w:rsidRDefault="00FD35FD">
      <w:pPr>
        <w:pStyle w:val="BodyText"/>
        <w:rPr>
          <w:rFonts w:ascii="Arial"/>
        </w:rPr>
      </w:pPr>
    </w:p>
    <w:p w14:paraId="76E0681E" w14:textId="77777777" w:rsidR="00FD35FD" w:rsidRDefault="00FD35FD">
      <w:pPr>
        <w:pStyle w:val="BodyText"/>
        <w:spacing w:before="146"/>
        <w:rPr>
          <w:rFonts w:ascii="Arial"/>
        </w:rPr>
      </w:pPr>
    </w:p>
    <w:p w14:paraId="1A074E4C" w14:textId="77777777" w:rsidR="00FD35FD" w:rsidRDefault="006F1AAB">
      <w:pPr>
        <w:pStyle w:val="Heading6"/>
        <w:spacing w:line="237" w:lineRule="auto"/>
        <w:ind w:left="1366" w:right="1714" w:firstLine="1623"/>
      </w:pPr>
      <w:r>
        <w:t>RESOLUTION TO MODIFY ORGANIZATION</w:t>
      </w:r>
      <w:r>
        <w:rPr>
          <w:spacing w:val="-10"/>
        </w:rPr>
        <w:t xml:space="preserve"> </w:t>
      </w:r>
      <w:r>
        <w:t>OF</w:t>
      </w:r>
      <w:r>
        <w:rPr>
          <w:spacing w:val="-10"/>
        </w:rPr>
        <w:t xml:space="preserve"> </w:t>
      </w:r>
      <w:r>
        <w:t>INSTRUCTION</w:t>
      </w:r>
      <w:r>
        <w:rPr>
          <w:spacing w:val="-10"/>
        </w:rPr>
        <w:t xml:space="preserve"> </w:t>
      </w:r>
      <w:r>
        <w:t>POLICY,</w:t>
      </w:r>
      <w:r>
        <w:rPr>
          <w:spacing w:val="-10"/>
        </w:rPr>
        <w:t xml:space="preserve"> </w:t>
      </w:r>
      <w:r>
        <w:t>3356-10-07</w:t>
      </w:r>
    </w:p>
    <w:p w14:paraId="255375C7" w14:textId="77777777" w:rsidR="00FD35FD" w:rsidRDefault="00FD35FD">
      <w:pPr>
        <w:pStyle w:val="BodyText"/>
        <w:spacing w:before="190"/>
        <w:rPr>
          <w:b/>
        </w:rPr>
      </w:pPr>
    </w:p>
    <w:p w14:paraId="0DDA27AA" w14:textId="77777777" w:rsidR="00FD35FD" w:rsidRDefault="006F1AAB">
      <w:pPr>
        <w:pStyle w:val="BodyText"/>
        <w:spacing w:before="1" w:line="237" w:lineRule="auto"/>
        <w:ind w:left="203"/>
      </w:pPr>
      <w:proofErr w:type="gramStart"/>
      <w:r>
        <w:rPr>
          <w:b/>
        </w:rPr>
        <w:t>WHEREAS,</w:t>
      </w:r>
      <w:proofErr w:type="gramEnd"/>
      <w:r>
        <w:rPr>
          <w:b/>
          <w:spacing w:val="40"/>
        </w:rPr>
        <w:t xml:space="preserve"> </w:t>
      </w:r>
      <w:r>
        <w:t>University</w:t>
      </w:r>
      <w:r>
        <w:rPr>
          <w:spacing w:val="40"/>
        </w:rPr>
        <w:t xml:space="preserve"> </w:t>
      </w:r>
      <w:r>
        <w:t>Policies</w:t>
      </w:r>
      <w:r>
        <w:rPr>
          <w:spacing w:val="40"/>
        </w:rPr>
        <w:t xml:space="preserve"> </w:t>
      </w:r>
      <w:r>
        <w:t>are</w:t>
      </w:r>
      <w:r>
        <w:rPr>
          <w:spacing w:val="40"/>
        </w:rPr>
        <w:t xml:space="preserve"> </w:t>
      </w:r>
      <w:r>
        <w:t>being</w:t>
      </w:r>
      <w:r>
        <w:rPr>
          <w:spacing w:val="40"/>
        </w:rPr>
        <w:t xml:space="preserve"> </w:t>
      </w:r>
      <w:r>
        <w:t>reviewed</w:t>
      </w:r>
      <w:r>
        <w:rPr>
          <w:spacing w:val="40"/>
        </w:rPr>
        <w:t xml:space="preserve"> </w:t>
      </w:r>
      <w:r>
        <w:t>and</w:t>
      </w:r>
      <w:r>
        <w:rPr>
          <w:spacing w:val="40"/>
        </w:rPr>
        <w:t xml:space="preserve"> </w:t>
      </w:r>
      <w:r>
        <w:t>reconceptualized</w:t>
      </w:r>
      <w:r>
        <w:rPr>
          <w:spacing w:val="40"/>
        </w:rPr>
        <w:t xml:space="preserve"> </w:t>
      </w:r>
      <w:r>
        <w:t>on</w:t>
      </w:r>
      <w:r>
        <w:rPr>
          <w:spacing w:val="40"/>
        </w:rPr>
        <w:t xml:space="preserve"> </w:t>
      </w:r>
      <w:r>
        <w:t>an</w:t>
      </w:r>
      <w:r>
        <w:rPr>
          <w:spacing w:val="40"/>
        </w:rPr>
        <w:t xml:space="preserve"> </w:t>
      </w:r>
      <w:r>
        <w:t>ongoing basis; and</w:t>
      </w:r>
    </w:p>
    <w:p w14:paraId="05306C78" w14:textId="77777777" w:rsidR="00FD35FD" w:rsidRDefault="00FD35FD">
      <w:pPr>
        <w:pStyle w:val="BodyText"/>
        <w:spacing w:before="3"/>
      </w:pPr>
    </w:p>
    <w:p w14:paraId="2DBDE48D" w14:textId="77777777" w:rsidR="00FD35FD" w:rsidRDefault="006F1AAB">
      <w:pPr>
        <w:pStyle w:val="BodyText"/>
        <w:spacing w:line="237" w:lineRule="auto"/>
        <w:ind w:left="203"/>
      </w:pPr>
      <w:proofErr w:type="gramStart"/>
      <w:r>
        <w:rPr>
          <w:b/>
        </w:rPr>
        <w:t>WHEREAS,</w:t>
      </w:r>
      <w:proofErr w:type="gramEnd"/>
      <w:r>
        <w:rPr>
          <w:b/>
          <w:spacing w:val="31"/>
        </w:rPr>
        <w:t xml:space="preserve"> </w:t>
      </w:r>
      <w:r>
        <w:t>this</w:t>
      </w:r>
      <w:r>
        <w:rPr>
          <w:spacing w:val="30"/>
        </w:rPr>
        <w:t xml:space="preserve"> </w:t>
      </w:r>
      <w:r>
        <w:t>process</w:t>
      </w:r>
      <w:r>
        <w:rPr>
          <w:spacing w:val="30"/>
        </w:rPr>
        <w:t xml:space="preserve"> </w:t>
      </w:r>
      <w:r>
        <w:t>can</w:t>
      </w:r>
      <w:r>
        <w:rPr>
          <w:spacing w:val="30"/>
        </w:rPr>
        <w:t xml:space="preserve"> </w:t>
      </w:r>
      <w:r>
        <w:t>result</w:t>
      </w:r>
      <w:r>
        <w:rPr>
          <w:spacing w:val="31"/>
        </w:rPr>
        <w:t xml:space="preserve"> </w:t>
      </w:r>
      <w:r>
        <w:t>in</w:t>
      </w:r>
      <w:r>
        <w:rPr>
          <w:spacing w:val="30"/>
        </w:rPr>
        <w:t xml:space="preserve"> </w:t>
      </w:r>
      <w:r>
        <w:t>the</w:t>
      </w:r>
      <w:r>
        <w:rPr>
          <w:spacing w:val="31"/>
        </w:rPr>
        <w:t xml:space="preserve"> </w:t>
      </w:r>
      <w:r>
        <w:t>modification</w:t>
      </w:r>
      <w:r>
        <w:rPr>
          <w:spacing w:val="30"/>
        </w:rPr>
        <w:t xml:space="preserve"> </w:t>
      </w:r>
      <w:r>
        <w:t>of</w:t>
      </w:r>
      <w:r>
        <w:rPr>
          <w:spacing w:val="30"/>
        </w:rPr>
        <w:t xml:space="preserve"> </w:t>
      </w:r>
      <w:r>
        <w:t>existing</w:t>
      </w:r>
      <w:r>
        <w:rPr>
          <w:spacing w:val="30"/>
        </w:rPr>
        <w:t xml:space="preserve"> </w:t>
      </w:r>
      <w:r>
        <w:t>policies,</w:t>
      </w:r>
      <w:r>
        <w:rPr>
          <w:spacing w:val="30"/>
        </w:rPr>
        <w:t xml:space="preserve"> </w:t>
      </w:r>
      <w:r>
        <w:t>the</w:t>
      </w:r>
      <w:r>
        <w:rPr>
          <w:spacing w:val="31"/>
        </w:rPr>
        <w:t xml:space="preserve"> </w:t>
      </w:r>
      <w:r>
        <w:t>creation</w:t>
      </w:r>
      <w:r>
        <w:rPr>
          <w:spacing w:val="30"/>
        </w:rPr>
        <w:t xml:space="preserve"> </w:t>
      </w:r>
      <w:r>
        <w:t>of new policies, or the deletion of policies no longer needed; and</w:t>
      </w:r>
    </w:p>
    <w:p w14:paraId="68F5CE76" w14:textId="77777777" w:rsidR="00FD35FD" w:rsidRDefault="00FD35FD">
      <w:pPr>
        <w:pStyle w:val="BodyText"/>
      </w:pPr>
    </w:p>
    <w:p w14:paraId="38FE6B85" w14:textId="77777777" w:rsidR="00FD35FD" w:rsidRDefault="006F1AAB">
      <w:pPr>
        <w:pStyle w:val="BodyText"/>
        <w:spacing w:before="1" w:line="242" w:lineRule="auto"/>
        <w:ind w:left="202"/>
      </w:pPr>
      <w:proofErr w:type="gramStart"/>
      <w:r>
        <w:rPr>
          <w:b/>
        </w:rPr>
        <w:t>WHEREAS,</w:t>
      </w:r>
      <w:proofErr w:type="gramEnd"/>
      <w:r>
        <w:rPr>
          <w:b/>
          <w:spacing w:val="78"/>
          <w:w w:val="150"/>
        </w:rPr>
        <w:t xml:space="preserve"> </w:t>
      </w:r>
      <w:r>
        <w:t>action</w:t>
      </w:r>
      <w:r>
        <w:rPr>
          <w:spacing w:val="78"/>
          <w:w w:val="150"/>
        </w:rPr>
        <w:t xml:space="preserve"> </w:t>
      </w:r>
      <w:r>
        <w:t>is</w:t>
      </w:r>
      <w:r>
        <w:rPr>
          <w:spacing w:val="78"/>
          <w:w w:val="150"/>
        </w:rPr>
        <w:t xml:space="preserve"> </w:t>
      </w:r>
      <w:r>
        <w:t>required</w:t>
      </w:r>
      <w:r>
        <w:rPr>
          <w:spacing w:val="78"/>
          <w:w w:val="150"/>
        </w:rPr>
        <w:t xml:space="preserve"> </w:t>
      </w:r>
      <w:r>
        <w:t>by</w:t>
      </w:r>
      <w:r>
        <w:rPr>
          <w:spacing w:val="78"/>
          <w:w w:val="150"/>
        </w:rPr>
        <w:t xml:space="preserve"> </w:t>
      </w:r>
      <w:r>
        <w:t>the</w:t>
      </w:r>
      <w:r>
        <w:rPr>
          <w:spacing w:val="78"/>
          <w:w w:val="150"/>
        </w:rPr>
        <w:t xml:space="preserve"> </w:t>
      </w:r>
      <w:r>
        <w:t>Board</w:t>
      </w:r>
      <w:r>
        <w:rPr>
          <w:spacing w:val="78"/>
          <w:w w:val="150"/>
        </w:rPr>
        <w:t xml:space="preserve"> </w:t>
      </w:r>
      <w:r>
        <w:t>of</w:t>
      </w:r>
      <w:r>
        <w:rPr>
          <w:spacing w:val="78"/>
          <w:w w:val="150"/>
        </w:rPr>
        <w:t xml:space="preserve"> </w:t>
      </w:r>
      <w:r>
        <w:t>Trustees</w:t>
      </w:r>
      <w:r>
        <w:rPr>
          <w:spacing w:val="78"/>
          <w:w w:val="150"/>
        </w:rPr>
        <w:t xml:space="preserve"> </w:t>
      </w:r>
      <w:r>
        <w:t>prior</w:t>
      </w:r>
      <w:r>
        <w:rPr>
          <w:spacing w:val="78"/>
          <w:w w:val="150"/>
        </w:rPr>
        <w:t xml:space="preserve"> </w:t>
      </w:r>
      <w:r>
        <w:t>to</w:t>
      </w:r>
      <w:r>
        <w:rPr>
          <w:spacing w:val="78"/>
          <w:w w:val="150"/>
        </w:rPr>
        <w:t xml:space="preserve"> </w:t>
      </w:r>
      <w:r>
        <w:t>replacing</w:t>
      </w:r>
      <w:r>
        <w:rPr>
          <w:spacing w:val="78"/>
          <w:w w:val="150"/>
        </w:rPr>
        <w:t xml:space="preserve"> </w:t>
      </w:r>
      <w:r>
        <w:t>and/or implementing modified or newly created policies, or to rescind existing policies.</w:t>
      </w:r>
    </w:p>
    <w:p w14:paraId="136FA150" w14:textId="77777777" w:rsidR="00FD35FD" w:rsidRDefault="006F1AAB">
      <w:pPr>
        <w:pStyle w:val="BodyText"/>
        <w:spacing w:before="273"/>
        <w:ind w:left="203" w:right="20" w:hanging="1"/>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3C8C454B" w14:textId="77777777" w:rsidR="00FD35FD" w:rsidRDefault="00FD35FD">
      <w:pPr>
        <w:pStyle w:val="BodyText"/>
      </w:pPr>
    </w:p>
    <w:p w14:paraId="6C4B0FCE" w14:textId="77777777" w:rsidR="00FD35FD" w:rsidRDefault="00FD35FD">
      <w:pPr>
        <w:pStyle w:val="BodyText"/>
      </w:pPr>
    </w:p>
    <w:p w14:paraId="16AA4F92" w14:textId="77777777" w:rsidR="00FD35FD" w:rsidRDefault="00FD35FD">
      <w:pPr>
        <w:pStyle w:val="BodyText"/>
      </w:pPr>
    </w:p>
    <w:p w14:paraId="1EBB3FBA" w14:textId="77777777" w:rsidR="00FD35FD" w:rsidRDefault="00FD35FD">
      <w:pPr>
        <w:pStyle w:val="BodyText"/>
      </w:pPr>
    </w:p>
    <w:p w14:paraId="10887214" w14:textId="77777777" w:rsidR="00FD35FD" w:rsidRDefault="00FD35FD">
      <w:pPr>
        <w:pStyle w:val="BodyText"/>
      </w:pPr>
    </w:p>
    <w:p w14:paraId="5D8D22E2" w14:textId="77777777" w:rsidR="00FD35FD" w:rsidRDefault="00FD35FD">
      <w:pPr>
        <w:pStyle w:val="BodyText"/>
      </w:pPr>
    </w:p>
    <w:p w14:paraId="0A802C18" w14:textId="77777777" w:rsidR="00FD35FD" w:rsidRDefault="00FD35FD">
      <w:pPr>
        <w:pStyle w:val="BodyText"/>
      </w:pPr>
    </w:p>
    <w:p w14:paraId="72284F16" w14:textId="77777777" w:rsidR="00FD35FD" w:rsidRDefault="00FD35FD">
      <w:pPr>
        <w:pStyle w:val="BodyText"/>
      </w:pPr>
    </w:p>
    <w:p w14:paraId="0F6EEBF1" w14:textId="77777777" w:rsidR="00FD35FD" w:rsidRDefault="00FD35FD">
      <w:pPr>
        <w:pStyle w:val="BodyText"/>
      </w:pPr>
    </w:p>
    <w:p w14:paraId="2D5E3439" w14:textId="77777777" w:rsidR="00FD35FD" w:rsidRDefault="00FD35FD">
      <w:pPr>
        <w:pStyle w:val="BodyText"/>
      </w:pPr>
    </w:p>
    <w:p w14:paraId="120646FA" w14:textId="77777777" w:rsidR="00FD35FD" w:rsidRDefault="00FD35FD">
      <w:pPr>
        <w:pStyle w:val="BodyText"/>
      </w:pPr>
    </w:p>
    <w:p w14:paraId="15DD9740" w14:textId="77777777" w:rsidR="00FD35FD" w:rsidRDefault="00FD35FD">
      <w:pPr>
        <w:pStyle w:val="BodyText"/>
      </w:pPr>
    </w:p>
    <w:p w14:paraId="71002F17" w14:textId="77777777" w:rsidR="00FD35FD" w:rsidRDefault="00FD35FD">
      <w:pPr>
        <w:pStyle w:val="BodyText"/>
      </w:pPr>
    </w:p>
    <w:p w14:paraId="2F1B7214" w14:textId="77777777" w:rsidR="00FD35FD" w:rsidRDefault="00FD35FD">
      <w:pPr>
        <w:pStyle w:val="BodyText"/>
      </w:pPr>
    </w:p>
    <w:p w14:paraId="4AF43252" w14:textId="77777777" w:rsidR="00FD35FD" w:rsidRDefault="00FD35FD">
      <w:pPr>
        <w:pStyle w:val="BodyText"/>
      </w:pPr>
    </w:p>
    <w:p w14:paraId="153B5174" w14:textId="77777777" w:rsidR="00FD35FD" w:rsidRDefault="00FD35FD">
      <w:pPr>
        <w:pStyle w:val="BodyText"/>
      </w:pPr>
    </w:p>
    <w:p w14:paraId="1FB08491" w14:textId="77777777" w:rsidR="00FD35FD" w:rsidRDefault="00FD35FD">
      <w:pPr>
        <w:pStyle w:val="BodyText"/>
      </w:pPr>
    </w:p>
    <w:p w14:paraId="51DA75B5" w14:textId="77777777" w:rsidR="00FD35FD" w:rsidRDefault="00FD35FD">
      <w:pPr>
        <w:pStyle w:val="BodyText"/>
      </w:pPr>
    </w:p>
    <w:p w14:paraId="44E28216" w14:textId="77777777" w:rsidR="00FD35FD" w:rsidRDefault="00FD35FD">
      <w:pPr>
        <w:pStyle w:val="BodyText"/>
      </w:pPr>
    </w:p>
    <w:p w14:paraId="40A55DF5" w14:textId="77777777" w:rsidR="00FD35FD" w:rsidRDefault="00FD35FD">
      <w:pPr>
        <w:pStyle w:val="BodyText"/>
      </w:pPr>
    </w:p>
    <w:p w14:paraId="23126349" w14:textId="77777777" w:rsidR="00FD35FD" w:rsidRDefault="00FD35FD">
      <w:pPr>
        <w:pStyle w:val="BodyText"/>
      </w:pPr>
    </w:p>
    <w:p w14:paraId="1377B4D9" w14:textId="77777777" w:rsidR="00FD35FD" w:rsidRDefault="00FD35FD">
      <w:pPr>
        <w:pStyle w:val="BodyText"/>
      </w:pPr>
    </w:p>
    <w:p w14:paraId="7261ADB0" w14:textId="77777777" w:rsidR="00FD35FD" w:rsidRDefault="00FD35FD">
      <w:pPr>
        <w:pStyle w:val="BodyText"/>
      </w:pPr>
    </w:p>
    <w:p w14:paraId="2851365F" w14:textId="77777777" w:rsidR="00FD35FD" w:rsidRDefault="00FD35FD">
      <w:pPr>
        <w:pStyle w:val="BodyText"/>
        <w:spacing w:before="36"/>
      </w:pPr>
    </w:p>
    <w:p w14:paraId="4E9F90AF" w14:textId="77777777" w:rsidR="00FD35FD" w:rsidRDefault="006F1AAB">
      <w:pPr>
        <w:spacing w:line="242" w:lineRule="auto"/>
        <w:ind w:left="203" w:right="6377"/>
        <w:rPr>
          <w:b/>
          <w:sz w:val="24"/>
        </w:rPr>
      </w:pPr>
      <w:r>
        <w:rPr>
          <w:b/>
          <w:sz w:val="24"/>
        </w:rPr>
        <w:t>Board</w:t>
      </w:r>
      <w:r>
        <w:rPr>
          <w:b/>
          <w:spacing w:val="-14"/>
          <w:sz w:val="24"/>
        </w:rPr>
        <w:t xml:space="preserve"> </w:t>
      </w:r>
      <w:r>
        <w:rPr>
          <w:b/>
          <w:sz w:val="24"/>
        </w:rPr>
        <w:t>of</w:t>
      </w:r>
      <w:r>
        <w:rPr>
          <w:b/>
          <w:spacing w:val="-13"/>
          <w:sz w:val="24"/>
        </w:rPr>
        <w:t xml:space="preserve"> </w:t>
      </w:r>
      <w:r>
        <w:rPr>
          <w:b/>
          <w:sz w:val="24"/>
        </w:rPr>
        <w:t>Trustees</w:t>
      </w:r>
      <w:r>
        <w:rPr>
          <w:b/>
          <w:spacing w:val="-14"/>
          <w:sz w:val="24"/>
        </w:rPr>
        <w:t xml:space="preserve"> </w:t>
      </w:r>
      <w:r>
        <w:rPr>
          <w:b/>
          <w:sz w:val="24"/>
        </w:rPr>
        <w:t>Meeting December 7, 2023</w:t>
      </w:r>
    </w:p>
    <w:p w14:paraId="5A7E6FED" w14:textId="77777777" w:rsidR="00FD35FD" w:rsidRDefault="006F1AAB">
      <w:pPr>
        <w:pStyle w:val="Heading6"/>
        <w:spacing w:line="271" w:lineRule="exact"/>
        <w:ind w:left="203"/>
        <w:jc w:val="both"/>
        <w:rPr>
          <w:rFonts w:ascii="Arial"/>
          <w:b w:val="0"/>
        </w:rPr>
      </w:pPr>
      <w:r>
        <w:t>YR</w:t>
      </w:r>
      <w:r>
        <w:rPr>
          <w:spacing w:val="3"/>
        </w:rPr>
        <w:t xml:space="preserve"> </w:t>
      </w:r>
      <w:r>
        <w:t>2024-</w:t>
      </w:r>
      <w:r>
        <w:rPr>
          <w:rFonts w:ascii="Arial"/>
          <w:b w:val="0"/>
          <w:spacing w:val="-5"/>
        </w:rPr>
        <w:t>28</w:t>
      </w:r>
    </w:p>
    <w:p w14:paraId="3F98B595" w14:textId="77777777" w:rsidR="00FD35FD" w:rsidRDefault="00FD35FD">
      <w:pPr>
        <w:pStyle w:val="Heading6"/>
        <w:spacing w:line="271" w:lineRule="exact"/>
        <w:jc w:val="both"/>
        <w:rPr>
          <w:rFonts w:ascii="Arial"/>
          <w:b w:val="0"/>
        </w:rPr>
        <w:sectPr w:rsidR="00FD35FD">
          <w:footerReference w:type="default" r:id="rId9"/>
          <w:pgSz w:w="12240" w:h="15840"/>
          <w:pgMar w:top="840" w:right="1417" w:bottom="1000" w:left="1417" w:header="0" w:footer="800" w:gutter="0"/>
          <w:cols w:space="720"/>
        </w:sectPr>
      </w:pPr>
    </w:p>
    <w:p w14:paraId="607AF0D7" w14:textId="77777777" w:rsidR="00FD35FD" w:rsidRDefault="00FD35FD">
      <w:pPr>
        <w:pStyle w:val="BodyText"/>
        <w:spacing w:before="60"/>
        <w:rPr>
          <w:rFonts w:ascii="Arial"/>
        </w:rPr>
      </w:pPr>
    </w:p>
    <w:p w14:paraId="67764E88" w14:textId="77777777" w:rsidR="00FD35FD" w:rsidRDefault="006F1AAB">
      <w:pPr>
        <w:tabs>
          <w:tab w:val="left" w:pos="2182"/>
        </w:tabs>
        <w:ind w:left="743"/>
        <w:rPr>
          <w:b/>
          <w:sz w:val="24"/>
        </w:rPr>
      </w:pPr>
      <w:r>
        <w:rPr>
          <w:b/>
          <w:sz w:val="24"/>
        </w:rPr>
        <w:t>3356-10-</w:t>
      </w:r>
      <w:r>
        <w:rPr>
          <w:b/>
          <w:spacing w:val="-5"/>
          <w:sz w:val="24"/>
        </w:rPr>
        <w:t>07</w:t>
      </w:r>
      <w:r>
        <w:rPr>
          <w:b/>
          <w:sz w:val="24"/>
        </w:rPr>
        <w:tab/>
        <w:t>Organization</w:t>
      </w:r>
      <w:r>
        <w:rPr>
          <w:b/>
          <w:spacing w:val="-3"/>
          <w:sz w:val="24"/>
        </w:rPr>
        <w:t xml:space="preserve"> </w:t>
      </w:r>
      <w:r>
        <w:rPr>
          <w:b/>
          <w:sz w:val="24"/>
        </w:rPr>
        <w:t>of</w:t>
      </w:r>
      <w:r>
        <w:rPr>
          <w:b/>
          <w:spacing w:val="-2"/>
          <w:sz w:val="24"/>
        </w:rPr>
        <w:t xml:space="preserve"> instruction.</w:t>
      </w:r>
    </w:p>
    <w:p w14:paraId="40AF9CDC" w14:textId="77777777" w:rsidR="00FD35FD" w:rsidRDefault="00FD35FD">
      <w:pPr>
        <w:pStyle w:val="BodyText"/>
        <w:spacing w:before="48"/>
        <w:rPr>
          <w:b/>
        </w:rPr>
      </w:pPr>
    </w:p>
    <w:p w14:paraId="2C217B84" w14:textId="77777777" w:rsidR="00FD35FD" w:rsidRDefault="006F1AAB">
      <w:pPr>
        <w:pStyle w:val="BodyText"/>
        <w:tabs>
          <w:tab w:val="left" w:pos="3802"/>
        </w:tabs>
        <w:spacing w:before="1"/>
        <w:ind w:left="743"/>
      </w:pPr>
      <w:r>
        <w:t>Responsible</w:t>
      </w:r>
      <w:r>
        <w:rPr>
          <w:spacing w:val="-5"/>
        </w:rPr>
        <w:t xml:space="preserve"> </w:t>
      </w:r>
      <w:r>
        <w:rPr>
          <w:spacing w:val="-2"/>
        </w:rPr>
        <w:t>Division/Office:</w:t>
      </w:r>
      <w:r>
        <w:tab/>
        <w:t>Academic</w:t>
      </w:r>
      <w:r>
        <w:rPr>
          <w:spacing w:val="-4"/>
        </w:rPr>
        <w:t xml:space="preserve"> </w:t>
      </w:r>
      <w:r>
        <w:rPr>
          <w:spacing w:val="-2"/>
        </w:rPr>
        <w:t>Affairs</w:t>
      </w:r>
    </w:p>
    <w:p w14:paraId="1B8C3765" w14:textId="77777777" w:rsidR="00FD35FD" w:rsidRDefault="006F1AAB">
      <w:pPr>
        <w:pStyle w:val="BodyText"/>
        <w:tabs>
          <w:tab w:val="left" w:pos="3802"/>
        </w:tabs>
        <w:spacing w:before="40" w:line="276" w:lineRule="auto"/>
        <w:ind w:left="743" w:right="882"/>
      </w:pPr>
      <w:r>
        <w:t>Responsible Officer:</w:t>
      </w:r>
      <w:r>
        <w:tab/>
        <w:t>Provost</w:t>
      </w:r>
      <w:r>
        <w:rPr>
          <w:spacing w:val="-6"/>
        </w:rPr>
        <w:t xml:space="preserve"> </w:t>
      </w:r>
      <w:r>
        <w:t>and</w:t>
      </w:r>
      <w:r>
        <w:rPr>
          <w:spacing w:val="-6"/>
        </w:rPr>
        <w:t xml:space="preserve"> </w:t>
      </w:r>
      <w:r>
        <w:t>Vice</w:t>
      </w:r>
      <w:r>
        <w:rPr>
          <w:spacing w:val="-6"/>
        </w:rPr>
        <w:t xml:space="preserve"> </w:t>
      </w:r>
      <w:r>
        <w:t>President</w:t>
      </w:r>
      <w:r>
        <w:rPr>
          <w:spacing w:val="-7"/>
        </w:rPr>
        <w:t xml:space="preserve"> </w:t>
      </w:r>
      <w:r>
        <w:t>for</w:t>
      </w:r>
      <w:r>
        <w:rPr>
          <w:spacing w:val="-6"/>
        </w:rPr>
        <w:t xml:space="preserve"> </w:t>
      </w:r>
      <w:r>
        <w:t>Academic</w:t>
      </w:r>
      <w:r>
        <w:rPr>
          <w:spacing w:val="-7"/>
        </w:rPr>
        <w:t xml:space="preserve"> </w:t>
      </w:r>
      <w:r>
        <w:t>Affairs Revision History:</w:t>
      </w:r>
      <w:r>
        <w:tab/>
        <w:t xml:space="preserve">June 1998; March 2007; March </w:t>
      </w:r>
      <w:proofErr w:type="gramStart"/>
      <w:r>
        <w:t>2011;</w:t>
      </w:r>
      <w:proofErr w:type="gramEnd"/>
    </w:p>
    <w:p w14:paraId="6D35D942" w14:textId="77777777" w:rsidR="00FD35FD" w:rsidRDefault="006F1AAB">
      <w:pPr>
        <w:pStyle w:val="BodyText"/>
        <w:spacing w:line="275" w:lineRule="exact"/>
        <w:ind w:left="3803"/>
      </w:pPr>
      <w:r>
        <w:t>September</w:t>
      </w:r>
      <w:r>
        <w:rPr>
          <w:spacing w:val="-2"/>
        </w:rPr>
        <w:t xml:space="preserve"> </w:t>
      </w:r>
      <w:r>
        <w:t>2013;</w:t>
      </w:r>
      <w:r>
        <w:rPr>
          <w:spacing w:val="-2"/>
        </w:rPr>
        <w:t xml:space="preserve"> </w:t>
      </w:r>
      <w:r>
        <w:t>December</w:t>
      </w:r>
      <w:r>
        <w:rPr>
          <w:spacing w:val="-2"/>
        </w:rPr>
        <w:t xml:space="preserve"> </w:t>
      </w:r>
      <w:r>
        <w:t>2018;</w:t>
      </w:r>
      <w:r>
        <w:rPr>
          <w:spacing w:val="-2"/>
        </w:rPr>
        <w:t xml:space="preserve"> December</w:t>
      </w:r>
    </w:p>
    <w:p w14:paraId="45DCA253" w14:textId="77777777" w:rsidR="00FD35FD" w:rsidRDefault="006F1AAB">
      <w:pPr>
        <w:pStyle w:val="BodyText"/>
        <w:spacing w:before="41"/>
        <w:ind w:left="3803"/>
      </w:pPr>
      <w:r>
        <w:rPr>
          <w:spacing w:val="-4"/>
        </w:rPr>
        <w:t>2023</w:t>
      </w:r>
    </w:p>
    <w:p w14:paraId="3C4C32FA" w14:textId="77777777" w:rsidR="00FD35FD" w:rsidRDefault="006F1AAB">
      <w:pPr>
        <w:pStyle w:val="BodyText"/>
        <w:tabs>
          <w:tab w:val="left" w:pos="3802"/>
        </w:tabs>
        <w:spacing w:before="41"/>
        <w:ind w:left="743"/>
      </w:pPr>
      <w:r>
        <w:t>Board</w:t>
      </w:r>
      <w:r>
        <w:rPr>
          <w:spacing w:val="-1"/>
        </w:rPr>
        <w:t xml:space="preserve"> </w:t>
      </w:r>
      <w:r>
        <w:rPr>
          <w:spacing w:val="-2"/>
        </w:rPr>
        <w:t>Committee:</w:t>
      </w:r>
      <w:r>
        <w:tab/>
        <w:t>Academic</w:t>
      </w:r>
      <w:r>
        <w:rPr>
          <w:spacing w:val="-5"/>
        </w:rPr>
        <w:t xml:space="preserve"> </w:t>
      </w:r>
      <w:r>
        <w:t>Excellence</w:t>
      </w:r>
      <w:r>
        <w:rPr>
          <w:spacing w:val="-3"/>
        </w:rPr>
        <w:t xml:space="preserve"> </w:t>
      </w:r>
      <w:r>
        <w:t>and</w:t>
      </w:r>
      <w:r>
        <w:rPr>
          <w:spacing w:val="-2"/>
        </w:rPr>
        <w:t xml:space="preserve"> </w:t>
      </w:r>
      <w:r>
        <w:t>Student</w:t>
      </w:r>
      <w:r>
        <w:rPr>
          <w:spacing w:val="-2"/>
        </w:rPr>
        <w:t xml:space="preserve"> Success</w:t>
      </w:r>
    </w:p>
    <w:p w14:paraId="524C7F14" w14:textId="77777777" w:rsidR="00FD35FD" w:rsidRDefault="006F1AAB">
      <w:pPr>
        <w:tabs>
          <w:tab w:val="left" w:pos="3802"/>
        </w:tabs>
        <w:spacing w:before="41"/>
        <w:ind w:left="743"/>
        <w:rPr>
          <w:b/>
          <w:sz w:val="24"/>
        </w:rPr>
      </w:pPr>
      <w:r>
        <w:rPr>
          <w:b/>
          <w:sz w:val="24"/>
        </w:rPr>
        <w:t>Effective</w:t>
      </w:r>
      <w:r>
        <w:rPr>
          <w:b/>
          <w:spacing w:val="-5"/>
          <w:sz w:val="24"/>
        </w:rPr>
        <w:t xml:space="preserve"> </w:t>
      </w:r>
      <w:r>
        <w:rPr>
          <w:b/>
          <w:spacing w:val="-4"/>
          <w:sz w:val="24"/>
        </w:rPr>
        <w:t>Date:</w:t>
      </w:r>
      <w:r>
        <w:rPr>
          <w:b/>
          <w:sz w:val="24"/>
        </w:rPr>
        <w:tab/>
        <w:t>December</w:t>
      </w:r>
      <w:r>
        <w:rPr>
          <w:b/>
          <w:spacing w:val="-5"/>
          <w:sz w:val="24"/>
        </w:rPr>
        <w:t xml:space="preserve"> </w:t>
      </w:r>
      <w:r>
        <w:rPr>
          <w:b/>
          <w:sz w:val="24"/>
        </w:rPr>
        <w:t>7,</w:t>
      </w:r>
      <w:r>
        <w:rPr>
          <w:b/>
          <w:spacing w:val="-2"/>
          <w:sz w:val="24"/>
        </w:rPr>
        <w:t xml:space="preserve"> </w:t>
      </w:r>
      <w:r>
        <w:rPr>
          <w:b/>
          <w:spacing w:val="-4"/>
          <w:sz w:val="24"/>
        </w:rPr>
        <w:t>2023</w:t>
      </w:r>
    </w:p>
    <w:p w14:paraId="5BB40F6F" w14:textId="77777777" w:rsidR="00FD35FD" w:rsidRDefault="006F1AAB">
      <w:pPr>
        <w:pStyle w:val="BodyText"/>
        <w:tabs>
          <w:tab w:val="right" w:pos="4282"/>
        </w:tabs>
        <w:spacing w:before="41"/>
        <w:ind w:left="743"/>
      </w:pPr>
      <w:r>
        <w:t>Next</w:t>
      </w:r>
      <w:r>
        <w:rPr>
          <w:spacing w:val="-1"/>
        </w:rPr>
        <w:t xml:space="preserve"> </w:t>
      </w:r>
      <w:r>
        <w:rPr>
          <w:spacing w:val="-2"/>
        </w:rPr>
        <w:t>Review:</w:t>
      </w:r>
      <w:r>
        <w:tab/>
      </w:r>
      <w:r>
        <w:rPr>
          <w:spacing w:val="-4"/>
        </w:rPr>
        <w:t>2028</w:t>
      </w:r>
    </w:p>
    <w:p w14:paraId="25C1081E" w14:textId="77777777" w:rsidR="00FD35FD" w:rsidRDefault="006F1AAB">
      <w:pPr>
        <w:pStyle w:val="BodyText"/>
        <w:spacing w:before="34"/>
        <w:rPr>
          <w:sz w:val="20"/>
        </w:rPr>
      </w:pPr>
      <w:r>
        <w:rPr>
          <w:noProof/>
          <w:sz w:val="20"/>
        </w:rPr>
        <mc:AlternateContent>
          <mc:Choice Requires="wps">
            <w:drawing>
              <wp:anchor distT="0" distB="0" distL="0" distR="0" simplePos="0" relativeHeight="487587840" behindDoc="1" locked="0" layoutInCell="1" allowOverlap="1" wp14:anchorId="75DA931B" wp14:editId="5D4A7841">
                <wp:simplePos x="0" y="0"/>
                <wp:positionH relativeFrom="page">
                  <wp:posOffset>1371600</wp:posOffset>
                </wp:positionH>
                <wp:positionV relativeFrom="paragraph">
                  <wp:posOffset>183395</wp:posOffset>
                </wp:positionV>
                <wp:extent cx="5029200" cy="1524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0"/>
                              </a:moveTo>
                              <a:lnTo>
                                <a:pt x="0" y="0"/>
                              </a:lnTo>
                              <a:lnTo>
                                <a:pt x="0" y="15239"/>
                              </a:lnTo>
                              <a:lnTo>
                                <a:pt x="5029200" y="15239"/>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28A66" id="Graphic 6" o:spid="_x0000_s1026" style="position:absolute;margin-left:108pt;margin-top:14.45pt;width:396pt;height:1.2pt;z-index:-15728640;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" path="m5029200,l,,,15239r5029200,l5029200,xe" fillcolor="black" stroked="f">
                <v:path arrowok="t"/>
                <w10:wrap type="topAndBottom" anchorx="page"/>
              </v:shape>
            </w:pict>
          </mc:Fallback>
        </mc:AlternateContent>
      </w:r>
    </w:p>
    <w:p w14:paraId="796124DC" w14:textId="77777777" w:rsidR="00FD35FD" w:rsidRDefault="00FD35FD">
      <w:pPr>
        <w:pStyle w:val="BodyText"/>
        <w:spacing w:before="3"/>
      </w:pPr>
    </w:p>
    <w:p w14:paraId="1ED01472" w14:textId="77777777" w:rsidR="00FD35FD" w:rsidRDefault="006F1AAB">
      <w:pPr>
        <w:pStyle w:val="ListParagraph"/>
        <w:numPr>
          <w:ilvl w:val="0"/>
          <w:numId w:val="33"/>
        </w:numPr>
        <w:tabs>
          <w:tab w:val="left" w:pos="1463"/>
        </w:tabs>
        <w:spacing w:before="1"/>
        <w:ind w:right="802"/>
        <w:rPr>
          <w:sz w:val="24"/>
        </w:rPr>
      </w:pPr>
      <w:r>
        <w:rPr>
          <w:sz w:val="24"/>
        </w:rPr>
        <w:t>Policy statement.</w:t>
      </w:r>
      <w:r>
        <w:rPr>
          <w:spacing w:val="40"/>
          <w:sz w:val="24"/>
        </w:rPr>
        <w:t xml:space="preserve"> </w:t>
      </w:r>
      <w:proofErr w:type="gramStart"/>
      <w:r>
        <w:rPr>
          <w:sz w:val="24"/>
        </w:rPr>
        <w:t>In order to</w:t>
      </w:r>
      <w:proofErr w:type="gramEnd"/>
      <w:r>
        <w:rPr>
          <w:sz w:val="24"/>
        </w:rPr>
        <w:t xml:space="preserve"> fulfill its mission and strategic goals, Youngstown </w:t>
      </w:r>
      <w:proofErr w:type="gramStart"/>
      <w:r>
        <w:rPr>
          <w:sz w:val="24"/>
        </w:rPr>
        <w:t>state university</w:t>
      </w:r>
      <w:proofErr w:type="gramEnd"/>
      <w:r>
        <w:rPr>
          <w:sz w:val="24"/>
        </w:rPr>
        <w:t xml:space="preserve"> (university) establishes and recognizes the primary academic structure of departments, schools, and colleges.</w:t>
      </w:r>
      <w:r>
        <w:rPr>
          <w:spacing w:val="40"/>
          <w:sz w:val="24"/>
        </w:rPr>
        <w:t xml:space="preserve"> </w:t>
      </w:r>
      <w:r>
        <w:rPr>
          <w:sz w:val="24"/>
        </w:rPr>
        <w:t>The faculty affiliated with an academic department and associated with a school</w:t>
      </w:r>
      <w:r>
        <w:rPr>
          <w:spacing w:val="-4"/>
          <w:sz w:val="24"/>
        </w:rPr>
        <w:t xml:space="preserve"> </w:t>
      </w:r>
      <w:r>
        <w:rPr>
          <w:sz w:val="24"/>
        </w:rPr>
        <w:t>or</w:t>
      </w:r>
      <w:r>
        <w:rPr>
          <w:spacing w:val="-4"/>
          <w:sz w:val="24"/>
        </w:rPr>
        <w:t xml:space="preserve"> </w:t>
      </w:r>
      <w:r>
        <w:rPr>
          <w:sz w:val="24"/>
        </w:rPr>
        <w:t>college</w:t>
      </w:r>
      <w:r>
        <w:rPr>
          <w:spacing w:val="-5"/>
          <w:sz w:val="24"/>
        </w:rPr>
        <w:t xml:space="preserve"> </w:t>
      </w:r>
      <w:r>
        <w:rPr>
          <w:sz w:val="24"/>
        </w:rPr>
        <w:t>delivers</w:t>
      </w:r>
      <w:r>
        <w:rPr>
          <w:spacing w:val="-4"/>
          <w:sz w:val="24"/>
        </w:rPr>
        <w:t xml:space="preserve"> </w:t>
      </w:r>
      <w:r>
        <w:rPr>
          <w:sz w:val="24"/>
        </w:rPr>
        <w:t>instruction</w:t>
      </w:r>
      <w:r>
        <w:rPr>
          <w:spacing w:val="-4"/>
          <w:sz w:val="24"/>
        </w:rPr>
        <w:t xml:space="preserve"> </w:t>
      </w:r>
      <w:r>
        <w:rPr>
          <w:sz w:val="24"/>
        </w:rPr>
        <w:t>at</w:t>
      </w:r>
      <w:r>
        <w:rPr>
          <w:spacing w:val="-4"/>
          <w:sz w:val="24"/>
        </w:rPr>
        <w:t xml:space="preserve"> </w:t>
      </w:r>
      <w:r>
        <w:rPr>
          <w:sz w:val="24"/>
        </w:rPr>
        <w:t>Youngstown</w:t>
      </w:r>
      <w:r>
        <w:rPr>
          <w:spacing w:val="-4"/>
          <w:sz w:val="24"/>
        </w:rPr>
        <w:t xml:space="preserve"> </w:t>
      </w:r>
      <w:proofErr w:type="gramStart"/>
      <w:r>
        <w:rPr>
          <w:sz w:val="24"/>
        </w:rPr>
        <w:t>state</w:t>
      </w:r>
      <w:r>
        <w:rPr>
          <w:spacing w:val="-5"/>
          <w:sz w:val="24"/>
        </w:rPr>
        <w:t xml:space="preserve"> </w:t>
      </w:r>
      <w:r>
        <w:rPr>
          <w:sz w:val="24"/>
        </w:rPr>
        <w:t>university</w:t>
      </w:r>
      <w:proofErr w:type="gramEnd"/>
      <w:r>
        <w:rPr>
          <w:sz w:val="24"/>
        </w:rPr>
        <w:t>.</w:t>
      </w:r>
      <w:r>
        <w:rPr>
          <w:spacing w:val="40"/>
          <w:sz w:val="24"/>
        </w:rPr>
        <w:t xml:space="preserve"> </w:t>
      </w:r>
      <w:r>
        <w:rPr>
          <w:sz w:val="24"/>
        </w:rPr>
        <w:t>The university</w:t>
      </w:r>
      <w:r>
        <w:rPr>
          <w:spacing w:val="-1"/>
          <w:sz w:val="24"/>
        </w:rPr>
        <w:t xml:space="preserve"> </w:t>
      </w:r>
      <w:r>
        <w:rPr>
          <w:sz w:val="24"/>
        </w:rPr>
        <w:t>may</w:t>
      </w:r>
      <w:r>
        <w:rPr>
          <w:spacing w:val="-1"/>
          <w:sz w:val="24"/>
        </w:rPr>
        <w:t xml:space="preserve"> </w:t>
      </w:r>
      <w:r>
        <w:rPr>
          <w:sz w:val="24"/>
        </w:rPr>
        <w:t>establish</w:t>
      </w:r>
      <w:r>
        <w:rPr>
          <w:spacing w:val="-2"/>
          <w:sz w:val="24"/>
        </w:rPr>
        <w:t xml:space="preserve"> </w:t>
      </w:r>
      <w:r>
        <w:rPr>
          <w:sz w:val="24"/>
        </w:rPr>
        <w:t>secondary</w:t>
      </w:r>
      <w:r>
        <w:rPr>
          <w:spacing w:val="-2"/>
          <w:sz w:val="24"/>
        </w:rPr>
        <w:t xml:space="preserve"> </w:t>
      </w:r>
      <w:r>
        <w:rPr>
          <w:sz w:val="24"/>
        </w:rPr>
        <w:t>academic</w:t>
      </w:r>
      <w:r>
        <w:rPr>
          <w:spacing w:val="-2"/>
          <w:sz w:val="24"/>
        </w:rPr>
        <w:t xml:space="preserve"> </w:t>
      </w:r>
      <w:r>
        <w:rPr>
          <w:sz w:val="24"/>
        </w:rPr>
        <w:t>constructs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 xml:space="preserve">institutes, programs, or centers </w:t>
      </w:r>
      <w:proofErr w:type="gramStart"/>
      <w:r>
        <w:rPr>
          <w:sz w:val="24"/>
        </w:rPr>
        <w:t>in order to</w:t>
      </w:r>
      <w:proofErr w:type="gramEnd"/>
      <w:r>
        <w:rPr>
          <w:sz w:val="24"/>
        </w:rPr>
        <w:t xml:space="preserve"> facilitate the mission of the university, its departments, schools and colleges.</w:t>
      </w:r>
    </w:p>
    <w:p w14:paraId="2FAD0B18" w14:textId="77777777" w:rsidR="00FD35FD" w:rsidRDefault="006F1AAB">
      <w:pPr>
        <w:pStyle w:val="ListParagraph"/>
        <w:numPr>
          <w:ilvl w:val="0"/>
          <w:numId w:val="33"/>
        </w:numPr>
        <w:tabs>
          <w:tab w:val="left" w:pos="1463"/>
        </w:tabs>
        <w:spacing w:before="273"/>
        <w:ind w:right="1023"/>
        <w:rPr>
          <w:sz w:val="24"/>
        </w:rPr>
      </w:pPr>
      <w:r>
        <w:rPr>
          <w:sz w:val="24"/>
        </w:rPr>
        <w:t>Procedures.</w:t>
      </w:r>
      <w:r>
        <w:rPr>
          <w:spacing w:val="40"/>
          <w:sz w:val="24"/>
        </w:rPr>
        <w:t xml:space="preserve"> </w:t>
      </w:r>
      <w:r>
        <w:rPr>
          <w:sz w:val="24"/>
        </w:rPr>
        <w:t>The university’s organization of instruction may be established, altered, or abolished by the president upon the recommendation of the provost/vice president for academic affairs and approval of the board of trustees.</w:t>
      </w:r>
      <w:r>
        <w:rPr>
          <w:spacing w:val="40"/>
          <w:sz w:val="24"/>
        </w:rPr>
        <w:t xml:space="preserve"> </w:t>
      </w:r>
      <w:r>
        <w:rPr>
          <w:sz w:val="24"/>
        </w:rPr>
        <w:t>The establishment of partnerships, centers,</w:t>
      </w:r>
      <w:r>
        <w:rPr>
          <w:spacing w:val="-4"/>
          <w:sz w:val="24"/>
        </w:rPr>
        <w:t xml:space="preserve"> </w:t>
      </w:r>
      <w:r>
        <w:rPr>
          <w:sz w:val="24"/>
        </w:rPr>
        <w:t>and</w:t>
      </w:r>
      <w:r>
        <w:rPr>
          <w:spacing w:val="-4"/>
          <w:sz w:val="24"/>
        </w:rPr>
        <w:t xml:space="preserve"> </w:t>
      </w:r>
      <w:r>
        <w:rPr>
          <w:sz w:val="24"/>
        </w:rPr>
        <w:t>related</w:t>
      </w:r>
      <w:r>
        <w:rPr>
          <w:spacing w:val="-4"/>
          <w:sz w:val="24"/>
        </w:rPr>
        <w:t xml:space="preserve"> </w:t>
      </w:r>
      <w:r>
        <w:rPr>
          <w:sz w:val="24"/>
        </w:rPr>
        <w:t>arrangements</w:t>
      </w:r>
      <w:r>
        <w:rPr>
          <w:spacing w:val="-4"/>
          <w:sz w:val="24"/>
        </w:rPr>
        <w:t xml:space="preserve"> </w:t>
      </w:r>
      <w:r>
        <w:rPr>
          <w:sz w:val="24"/>
        </w:rPr>
        <w:t>between</w:t>
      </w:r>
      <w:r>
        <w:rPr>
          <w:spacing w:val="-4"/>
          <w:sz w:val="24"/>
        </w:rPr>
        <w:t xml:space="preserve"> </w:t>
      </w:r>
      <w:r>
        <w:rPr>
          <w:sz w:val="24"/>
        </w:rPr>
        <w:t>the</w:t>
      </w:r>
      <w:r>
        <w:rPr>
          <w:spacing w:val="-5"/>
          <w:sz w:val="24"/>
        </w:rPr>
        <w:t xml:space="preserve"> </w:t>
      </w:r>
      <w:r>
        <w:rPr>
          <w:sz w:val="24"/>
        </w:rPr>
        <w:t>university</w:t>
      </w:r>
      <w:r>
        <w:rPr>
          <w:spacing w:val="-4"/>
          <w:sz w:val="24"/>
        </w:rPr>
        <w:t xml:space="preserve"> </w:t>
      </w:r>
      <w:r>
        <w:rPr>
          <w:sz w:val="24"/>
        </w:rPr>
        <w:t>and</w:t>
      </w:r>
      <w:r>
        <w:rPr>
          <w:spacing w:val="-4"/>
          <w:sz w:val="24"/>
        </w:rPr>
        <w:t xml:space="preserve"> </w:t>
      </w:r>
      <w:r>
        <w:rPr>
          <w:sz w:val="24"/>
        </w:rPr>
        <w:t>public</w:t>
      </w:r>
      <w:r>
        <w:rPr>
          <w:spacing w:val="-5"/>
          <w:sz w:val="24"/>
        </w:rPr>
        <w:t xml:space="preserve"> </w:t>
      </w:r>
      <w:r>
        <w:rPr>
          <w:sz w:val="24"/>
        </w:rPr>
        <w:t>and private entities is addressed pursuant to rule 3356-10-22 of the Administrative Code (see university policy 3356-10-22, “Partnerships, centers, and related arrangements”).</w:t>
      </w:r>
    </w:p>
    <w:p w14:paraId="1C8F5B9B" w14:textId="77777777" w:rsidR="00FD35FD" w:rsidRDefault="006F1AAB">
      <w:pPr>
        <w:pStyle w:val="ListParagraph"/>
        <w:numPr>
          <w:ilvl w:val="0"/>
          <w:numId w:val="33"/>
        </w:numPr>
        <w:tabs>
          <w:tab w:val="left" w:pos="1463"/>
        </w:tabs>
        <w:spacing w:before="274" w:line="242" w:lineRule="auto"/>
        <w:ind w:right="803"/>
        <w:rPr>
          <w:sz w:val="24"/>
        </w:rPr>
      </w:pPr>
      <w:r>
        <w:rPr>
          <w:sz w:val="24"/>
        </w:rPr>
        <w:t>The</w:t>
      </w:r>
      <w:r>
        <w:rPr>
          <w:spacing w:val="-4"/>
          <w:sz w:val="24"/>
        </w:rPr>
        <w:t xml:space="preserve"> </w:t>
      </w:r>
      <w:r>
        <w:rPr>
          <w:sz w:val="24"/>
        </w:rPr>
        <w:t>university’s</w:t>
      </w:r>
      <w:r>
        <w:rPr>
          <w:spacing w:val="-3"/>
          <w:sz w:val="24"/>
        </w:rPr>
        <w:t xml:space="preserve"> </w:t>
      </w:r>
      <w:r>
        <w:rPr>
          <w:sz w:val="24"/>
        </w:rPr>
        <w:t>organization</w:t>
      </w:r>
      <w:r>
        <w:rPr>
          <w:spacing w:val="-4"/>
          <w:sz w:val="24"/>
        </w:rPr>
        <w:t xml:space="preserve"> </w:t>
      </w:r>
      <w:r>
        <w:rPr>
          <w:sz w:val="24"/>
        </w:rPr>
        <w:t>of</w:t>
      </w:r>
      <w:r>
        <w:rPr>
          <w:spacing w:val="-3"/>
          <w:sz w:val="24"/>
        </w:rPr>
        <w:t xml:space="preserve"> </w:t>
      </w:r>
      <w:r>
        <w:rPr>
          <w:sz w:val="24"/>
        </w:rPr>
        <w:t>instruction</w:t>
      </w:r>
      <w:r>
        <w:rPr>
          <w:spacing w:val="-4"/>
          <w:sz w:val="24"/>
        </w:rPr>
        <w:t xml:space="preserve"> </w:t>
      </w:r>
      <w:r>
        <w:rPr>
          <w:sz w:val="24"/>
        </w:rPr>
        <w:t>can</w:t>
      </w:r>
      <w:r>
        <w:rPr>
          <w:spacing w:val="-3"/>
          <w:sz w:val="24"/>
        </w:rPr>
        <w:t xml:space="preserve"> </w:t>
      </w:r>
      <w:r>
        <w:rPr>
          <w:sz w:val="24"/>
        </w:rPr>
        <w:t>be</w:t>
      </w:r>
      <w:r>
        <w:rPr>
          <w:spacing w:val="-4"/>
          <w:sz w:val="24"/>
        </w:rPr>
        <w:t xml:space="preserve"> </w:t>
      </w:r>
      <w:r>
        <w:rPr>
          <w:sz w:val="24"/>
        </w:rPr>
        <w:t>viewed</w:t>
      </w:r>
      <w:r>
        <w:rPr>
          <w:spacing w:val="-4"/>
          <w:sz w:val="24"/>
        </w:rPr>
        <w:t xml:space="preserve"> </w:t>
      </w:r>
      <w:r>
        <w:rPr>
          <w:sz w:val="24"/>
        </w:rPr>
        <w:t>on</w:t>
      </w:r>
      <w:r>
        <w:rPr>
          <w:spacing w:val="-3"/>
          <w:sz w:val="24"/>
        </w:rPr>
        <w:t xml:space="preserve"> </w:t>
      </w:r>
      <w:r>
        <w:rPr>
          <w:sz w:val="24"/>
        </w:rPr>
        <w:t>the</w:t>
      </w:r>
      <w:r>
        <w:rPr>
          <w:spacing w:val="-4"/>
          <w:sz w:val="24"/>
        </w:rPr>
        <w:t xml:space="preserve"> </w:t>
      </w:r>
      <w:r>
        <w:rPr>
          <w:color w:val="0000FF"/>
          <w:sz w:val="24"/>
          <w:u w:val="single" w:color="0000FF"/>
        </w:rPr>
        <w:t>office</w:t>
      </w:r>
      <w:r>
        <w:rPr>
          <w:color w:val="0000FF"/>
          <w:spacing w:val="-4"/>
          <w:sz w:val="24"/>
          <w:u w:val="single" w:color="0000FF"/>
        </w:rPr>
        <w:t xml:space="preserve"> </w:t>
      </w:r>
      <w:r>
        <w:rPr>
          <w:color w:val="0000FF"/>
          <w:sz w:val="24"/>
          <w:u w:val="single" w:color="0000FF"/>
        </w:rPr>
        <w:t>of</w:t>
      </w:r>
      <w:r>
        <w:rPr>
          <w:color w:val="0000FF"/>
          <w:sz w:val="24"/>
        </w:rPr>
        <w:t xml:space="preserve"> </w:t>
      </w:r>
      <w:r>
        <w:rPr>
          <w:color w:val="0000FF"/>
          <w:sz w:val="24"/>
          <w:u w:val="single" w:color="0000FF"/>
        </w:rPr>
        <w:t>academic affairs</w:t>
      </w:r>
      <w:r>
        <w:rPr>
          <w:color w:val="0000FF"/>
          <w:sz w:val="24"/>
        </w:rPr>
        <w:t xml:space="preserve"> </w:t>
      </w:r>
      <w:r>
        <w:rPr>
          <w:sz w:val="24"/>
        </w:rPr>
        <w:t>website.</w:t>
      </w:r>
    </w:p>
    <w:p w14:paraId="42BA1284" w14:textId="77777777" w:rsidR="00FD35FD" w:rsidRDefault="00FD35FD">
      <w:pPr>
        <w:pStyle w:val="ListParagraph"/>
        <w:spacing w:line="242" w:lineRule="auto"/>
        <w:rPr>
          <w:sz w:val="24"/>
        </w:rPr>
        <w:sectPr w:rsidR="00FD35FD">
          <w:pgSz w:w="12240" w:h="15840"/>
          <w:pgMar w:top="1820" w:right="1417" w:bottom="1000" w:left="1417" w:header="0" w:footer="800" w:gutter="0"/>
          <w:cols w:space="720"/>
        </w:sectPr>
      </w:pPr>
    </w:p>
    <w:p w14:paraId="7765172F" w14:textId="77777777" w:rsidR="00FD35FD" w:rsidRDefault="006F1AAB">
      <w:pPr>
        <w:pStyle w:val="BodyText"/>
        <w:ind w:left="243"/>
        <w:rPr>
          <w:sz w:val="20"/>
        </w:rPr>
      </w:pPr>
      <w:r>
        <w:rPr>
          <w:noProof/>
          <w:sz w:val="20"/>
        </w:rPr>
        <w:lastRenderedPageBreak/>
        <w:drawing>
          <wp:inline distT="0" distB="0" distL="0" distR="0" wp14:anchorId="0CF442CA" wp14:editId="11B2E573">
            <wp:extent cx="2953055" cy="55530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2953055" cy="555307"/>
                    </a:xfrm>
                    <a:prstGeom prst="rect">
                      <a:avLst/>
                    </a:prstGeom>
                  </pic:spPr>
                </pic:pic>
              </a:graphicData>
            </a:graphic>
          </wp:inline>
        </w:drawing>
      </w:r>
    </w:p>
    <w:p w14:paraId="7C375FFB" w14:textId="77777777" w:rsidR="00FD35FD" w:rsidRDefault="00FD35FD">
      <w:pPr>
        <w:pStyle w:val="BodyText"/>
      </w:pPr>
    </w:p>
    <w:p w14:paraId="736A0E66" w14:textId="77777777" w:rsidR="00FD35FD" w:rsidRDefault="00FD35FD">
      <w:pPr>
        <w:pStyle w:val="BodyText"/>
        <w:spacing w:before="144"/>
      </w:pPr>
    </w:p>
    <w:p w14:paraId="46B766C0" w14:textId="77777777" w:rsidR="00FD35FD" w:rsidRDefault="006F1AAB">
      <w:pPr>
        <w:pStyle w:val="Heading6"/>
        <w:spacing w:line="275" w:lineRule="exact"/>
        <w:ind w:right="358"/>
        <w:jc w:val="center"/>
      </w:pPr>
      <w:r>
        <w:t>RESOLUTION</w:t>
      </w:r>
      <w:r>
        <w:rPr>
          <w:spacing w:val="-6"/>
        </w:rPr>
        <w:t xml:space="preserve"> </w:t>
      </w:r>
      <w:r>
        <w:t>TO</w:t>
      </w:r>
      <w:r>
        <w:rPr>
          <w:spacing w:val="-4"/>
        </w:rPr>
        <w:t xml:space="preserve"> </w:t>
      </w:r>
      <w:r>
        <w:rPr>
          <w:spacing w:val="-2"/>
        </w:rPr>
        <w:t>MODIFY</w:t>
      </w:r>
    </w:p>
    <w:p w14:paraId="04EDABCB" w14:textId="77777777" w:rsidR="00FD35FD" w:rsidRDefault="006F1AAB">
      <w:pPr>
        <w:spacing w:line="242" w:lineRule="auto"/>
        <w:ind w:left="289" w:right="649"/>
        <w:jc w:val="center"/>
        <w:rPr>
          <w:b/>
          <w:sz w:val="24"/>
        </w:rPr>
      </w:pPr>
      <w:r>
        <w:rPr>
          <w:b/>
          <w:sz w:val="24"/>
        </w:rPr>
        <w:t>REQUEST</w:t>
      </w:r>
      <w:r>
        <w:rPr>
          <w:b/>
          <w:spacing w:val="-7"/>
          <w:sz w:val="24"/>
        </w:rPr>
        <w:t xml:space="preserve"> </w:t>
      </w:r>
      <w:r>
        <w:rPr>
          <w:b/>
          <w:sz w:val="24"/>
        </w:rPr>
        <w:t>FOR</w:t>
      </w:r>
      <w:r>
        <w:rPr>
          <w:b/>
          <w:spacing w:val="-8"/>
          <w:sz w:val="24"/>
        </w:rPr>
        <w:t xml:space="preserve"> </w:t>
      </w:r>
      <w:r>
        <w:rPr>
          <w:b/>
          <w:sz w:val="24"/>
        </w:rPr>
        <w:t>STUDENT</w:t>
      </w:r>
      <w:r>
        <w:rPr>
          <w:b/>
          <w:spacing w:val="-7"/>
          <w:sz w:val="24"/>
        </w:rPr>
        <w:t xml:space="preserve"> </w:t>
      </w:r>
      <w:r>
        <w:rPr>
          <w:b/>
          <w:sz w:val="24"/>
        </w:rPr>
        <w:t>DIRECTORY</w:t>
      </w:r>
      <w:r>
        <w:rPr>
          <w:b/>
          <w:spacing w:val="-8"/>
          <w:sz w:val="24"/>
        </w:rPr>
        <w:t xml:space="preserve"> </w:t>
      </w:r>
      <w:r>
        <w:rPr>
          <w:b/>
          <w:sz w:val="24"/>
        </w:rPr>
        <w:t>INFORMATION</w:t>
      </w:r>
      <w:r>
        <w:rPr>
          <w:b/>
          <w:spacing w:val="-8"/>
          <w:sz w:val="24"/>
        </w:rPr>
        <w:t xml:space="preserve"> </w:t>
      </w:r>
      <w:r>
        <w:rPr>
          <w:b/>
          <w:sz w:val="24"/>
        </w:rPr>
        <w:t>FROM</w:t>
      </w:r>
      <w:r>
        <w:rPr>
          <w:b/>
          <w:spacing w:val="-7"/>
          <w:sz w:val="24"/>
        </w:rPr>
        <w:t xml:space="preserve"> </w:t>
      </w:r>
      <w:r>
        <w:rPr>
          <w:b/>
          <w:sz w:val="24"/>
        </w:rPr>
        <w:t xml:space="preserve">EXTERNAL </w:t>
      </w:r>
      <w:proofErr w:type="spellStart"/>
      <w:r>
        <w:rPr>
          <w:b/>
          <w:sz w:val="24"/>
        </w:rPr>
        <w:t>ORGNIZATIONS</w:t>
      </w:r>
      <w:proofErr w:type="spellEnd"/>
      <w:r>
        <w:rPr>
          <w:b/>
          <w:sz w:val="24"/>
        </w:rPr>
        <w:t xml:space="preserve"> POLICY, 3356-5-13</w:t>
      </w:r>
    </w:p>
    <w:p w14:paraId="2CE44EA2" w14:textId="77777777" w:rsidR="00FD35FD" w:rsidRDefault="00FD35FD">
      <w:pPr>
        <w:pStyle w:val="BodyText"/>
        <w:spacing w:before="178"/>
        <w:rPr>
          <w:b/>
        </w:rPr>
      </w:pPr>
    </w:p>
    <w:p w14:paraId="4DA9660E" w14:textId="77777777" w:rsidR="00FD35FD" w:rsidRDefault="006F1AAB">
      <w:pPr>
        <w:pStyle w:val="BodyText"/>
        <w:spacing w:line="242" w:lineRule="auto"/>
        <w:ind w:left="203"/>
      </w:pPr>
      <w:proofErr w:type="gramStart"/>
      <w:r>
        <w:rPr>
          <w:b/>
        </w:rPr>
        <w:t>WHEREAS,</w:t>
      </w:r>
      <w:proofErr w:type="gramEnd"/>
      <w:r>
        <w:rPr>
          <w:b/>
          <w:spacing w:val="40"/>
        </w:rPr>
        <w:t xml:space="preserve"> </w:t>
      </w:r>
      <w:r>
        <w:t>University</w:t>
      </w:r>
      <w:r>
        <w:rPr>
          <w:spacing w:val="40"/>
        </w:rPr>
        <w:t xml:space="preserve"> </w:t>
      </w:r>
      <w:r>
        <w:t>Policies</w:t>
      </w:r>
      <w:r>
        <w:rPr>
          <w:spacing w:val="40"/>
        </w:rPr>
        <w:t xml:space="preserve"> </w:t>
      </w:r>
      <w:r>
        <w:t>are</w:t>
      </w:r>
      <w:r>
        <w:rPr>
          <w:spacing w:val="40"/>
        </w:rPr>
        <w:t xml:space="preserve"> </w:t>
      </w:r>
      <w:r>
        <w:t>being</w:t>
      </w:r>
      <w:r>
        <w:rPr>
          <w:spacing w:val="40"/>
        </w:rPr>
        <w:t xml:space="preserve"> </w:t>
      </w:r>
      <w:r>
        <w:t>reviewed</w:t>
      </w:r>
      <w:r>
        <w:rPr>
          <w:spacing w:val="40"/>
        </w:rPr>
        <w:t xml:space="preserve"> </w:t>
      </w:r>
      <w:r>
        <w:t>and</w:t>
      </w:r>
      <w:r>
        <w:rPr>
          <w:spacing w:val="40"/>
        </w:rPr>
        <w:t xml:space="preserve"> </w:t>
      </w:r>
      <w:r>
        <w:t>reconceptualized</w:t>
      </w:r>
      <w:r>
        <w:rPr>
          <w:spacing w:val="40"/>
        </w:rPr>
        <w:t xml:space="preserve"> </w:t>
      </w:r>
      <w:r>
        <w:t>on</w:t>
      </w:r>
      <w:r>
        <w:rPr>
          <w:spacing w:val="40"/>
        </w:rPr>
        <w:t xml:space="preserve"> </w:t>
      </w:r>
      <w:r>
        <w:t>an</w:t>
      </w:r>
      <w:r>
        <w:rPr>
          <w:spacing w:val="40"/>
        </w:rPr>
        <w:t xml:space="preserve"> </w:t>
      </w:r>
      <w:r>
        <w:t>ongoing basis; and</w:t>
      </w:r>
    </w:p>
    <w:p w14:paraId="76BD12AE" w14:textId="77777777" w:rsidR="00FD35FD" w:rsidRDefault="006F1AAB">
      <w:pPr>
        <w:pStyle w:val="BodyText"/>
        <w:spacing w:before="268" w:line="242" w:lineRule="auto"/>
        <w:ind w:left="203"/>
      </w:pPr>
      <w:proofErr w:type="gramStart"/>
      <w:r>
        <w:rPr>
          <w:b/>
        </w:rPr>
        <w:t>WHEREAS,</w:t>
      </w:r>
      <w:proofErr w:type="gramEnd"/>
      <w:r>
        <w:rPr>
          <w:b/>
          <w:spacing w:val="31"/>
        </w:rPr>
        <w:t xml:space="preserve"> </w:t>
      </w:r>
      <w:r>
        <w:t>this</w:t>
      </w:r>
      <w:r>
        <w:rPr>
          <w:spacing w:val="30"/>
        </w:rPr>
        <w:t xml:space="preserve"> </w:t>
      </w:r>
      <w:r>
        <w:t>process</w:t>
      </w:r>
      <w:r>
        <w:rPr>
          <w:spacing w:val="30"/>
        </w:rPr>
        <w:t xml:space="preserve"> </w:t>
      </w:r>
      <w:r>
        <w:t>can</w:t>
      </w:r>
      <w:r>
        <w:rPr>
          <w:spacing w:val="30"/>
        </w:rPr>
        <w:t xml:space="preserve"> </w:t>
      </w:r>
      <w:r>
        <w:t>result</w:t>
      </w:r>
      <w:r>
        <w:rPr>
          <w:spacing w:val="31"/>
        </w:rPr>
        <w:t xml:space="preserve"> </w:t>
      </w:r>
      <w:r>
        <w:t>in</w:t>
      </w:r>
      <w:r>
        <w:rPr>
          <w:spacing w:val="30"/>
        </w:rPr>
        <w:t xml:space="preserve"> </w:t>
      </w:r>
      <w:r>
        <w:t>the</w:t>
      </w:r>
      <w:r>
        <w:rPr>
          <w:spacing w:val="31"/>
        </w:rPr>
        <w:t xml:space="preserve"> </w:t>
      </w:r>
      <w:r>
        <w:t>modification</w:t>
      </w:r>
      <w:r>
        <w:rPr>
          <w:spacing w:val="30"/>
        </w:rPr>
        <w:t xml:space="preserve"> </w:t>
      </w:r>
      <w:r>
        <w:t>of</w:t>
      </w:r>
      <w:r>
        <w:rPr>
          <w:spacing w:val="30"/>
        </w:rPr>
        <w:t xml:space="preserve"> </w:t>
      </w:r>
      <w:r>
        <w:t>existing</w:t>
      </w:r>
      <w:r>
        <w:rPr>
          <w:spacing w:val="30"/>
        </w:rPr>
        <w:t xml:space="preserve"> </w:t>
      </w:r>
      <w:r>
        <w:t>policies,</w:t>
      </w:r>
      <w:r>
        <w:rPr>
          <w:spacing w:val="30"/>
        </w:rPr>
        <w:t xml:space="preserve"> </w:t>
      </w:r>
      <w:r>
        <w:t>the</w:t>
      </w:r>
      <w:r>
        <w:rPr>
          <w:spacing w:val="31"/>
        </w:rPr>
        <w:t xml:space="preserve"> </w:t>
      </w:r>
      <w:r>
        <w:t>creation</w:t>
      </w:r>
      <w:r>
        <w:rPr>
          <w:spacing w:val="30"/>
        </w:rPr>
        <w:t xml:space="preserve"> </w:t>
      </w:r>
      <w:r>
        <w:t>of new policies, or the deletion of policies no longer needed; and</w:t>
      </w:r>
    </w:p>
    <w:p w14:paraId="4E82971E" w14:textId="77777777" w:rsidR="00FD35FD" w:rsidRDefault="006F1AAB">
      <w:pPr>
        <w:pStyle w:val="BodyText"/>
        <w:spacing w:before="275" w:line="237" w:lineRule="auto"/>
        <w:ind w:left="202"/>
      </w:pPr>
      <w:proofErr w:type="gramStart"/>
      <w:r>
        <w:rPr>
          <w:b/>
        </w:rPr>
        <w:t>WHEREAS,</w:t>
      </w:r>
      <w:proofErr w:type="gramEnd"/>
      <w:r>
        <w:rPr>
          <w:b/>
          <w:spacing w:val="78"/>
          <w:w w:val="150"/>
        </w:rPr>
        <w:t xml:space="preserve"> </w:t>
      </w:r>
      <w:r>
        <w:t>action</w:t>
      </w:r>
      <w:r>
        <w:rPr>
          <w:spacing w:val="78"/>
          <w:w w:val="150"/>
        </w:rPr>
        <w:t xml:space="preserve"> </w:t>
      </w:r>
      <w:r>
        <w:t>is</w:t>
      </w:r>
      <w:r>
        <w:rPr>
          <w:spacing w:val="78"/>
          <w:w w:val="150"/>
        </w:rPr>
        <w:t xml:space="preserve"> </w:t>
      </w:r>
      <w:r>
        <w:t>required</w:t>
      </w:r>
      <w:r>
        <w:rPr>
          <w:spacing w:val="78"/>
          <w:w w:val="150"/>
        </w:rPr>
        <w:t xml:space="preserve"> </w:t>
      </w:r>
      <w:r>
        <w:t>by</w:t>
      </w:r>
      <w:r>
        <w:rPr>
          <w:spacing w:val="78"/>
          <w:w w:val="150"/>
        </w:rPr>
        <w:t xml:space="preserve"> </w:t>
      </w:r>
      <w:r>
        <w:t>the</w:t>
      </w:r>
      <w:r>
        <w:rPr>
          <w:spacing w:val="78"/>
          <w:w w:val="150"/>
        </w:rPr>
        <w:t xml:space="preserve"> </w:t>
      </w:r>
      <w:r>
        <w:t>Board</w:t>
      </w:r>
      <w:r>
        <w:rPr>
          <w:spacing w:val="78"/>
          <w:w w:val="150"/>
        </w:rPr>
        <w:t xml:space="preserve"> </w:t>
      </w:r>
      <w:r>
        <w:t>of</w:t>
      </w:r>
      <w:r>
        <w:rPr>
          <w:spacing w:val="78"/>
          <w:w w:val="150"/>
        </w:rPr>
        <w:t xml:space="preserve"> </w:t>
      </w:r>
      <w:r>
        <w:t>Trustees</w:t>
      </w:r>
      <w:r>
        <w:rPr>
          <w:spacing w:val="78"/>
          <w:w w:val="150"/>
        </w:rPr>
        <w:t xml:space="preserve"> </w:t>
      </w:r>
      <w:r>
        <w:t>prior</w:t>
      </w:r>
      <w:r>
        <w:rPr>
          <w:spacing w:val="78"/>
          <w:w w:val="150"/>
        </w:rPr>
        <w:t xml:space="preserve"> </w:t>
      </w:r>
      <w:r>
        <w:t>to</w:t>
      </w:r>
      <w:r>
        <w:rPr>
          <w:spacing w:val="78"/>
          <w:w w:val="150"/>
        </w:rPr>
        <w:t xml:space="preserve"> </w:t>
      </w:r>
      <w:r>
        <w:t>replacing</w:t>
      </w:r>
      <w:r>
        <w:rPr>
          <w:spacing w:val="78"/>
          <w:w w:val="150"/>
        </w:rPr>
        <w:t xml:space="preserve"> </w:t>
      </w:r>
      <w:r>
        <w:t>and/or implementing modified or newly created policies, or to rescind existing policies.</w:t>
      </w:r>
    </w:p>
    <w:p w14:paraId="02EC481F" w14:textId="77777777" w:rsidR="00FD35FD" w:rsidRDefault="00FD35FD">
      <w:pPr>
        <w:pStyle w:val="BodyText"/>
        <w:spacing w:before="1"/>
      </w:pPr>
    </w:p>
    <w:p w14:paraId="3D978828" w14:textId="77777777" w:rsidR="00FD35FD" w:rsidRDefault="006F1AAB">
      <w:pPr>
        <w:pStyle w:val="BodyText"/>
        <w:ind w:left="203" w:right="20" w:hanging="1"/>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794F3787" w14:textId="77777777" w:rsidR="00FD35FD" w:rsidRDefault="00FD35FD">
      <w:pPr>
        <w:pStyle w:val="BodyText"/>
      </w:pPr>
    </w:p>
    <w:p w14:paraId="6F123472" w14:textId="77777777" w:rsidR="00FD35FD" w:rsidRDefault="00FD35FD">
      <w:pPr>
        <w:pStyle w:val="BodyText"/>
      </w:pPr>
    </w:p>
    <w:p w14:paraId="2872E3BD" w14:textId="77777777" w:rsidR="00FD35FD" w:rsidRDefault="00FD35FD">
      <w:pPr>
        <w:pStyle w:val="BodyText"/>
      </w:pPr>
    </w:p>
    <w:p w14:paraId="5A9799E8" w14:textId="77777777" w:rsidR="00FD35FD" w:rsidRDefault="00FD35FD">
      <w:pPr>
        <w:pStyle w:val="BodyText"/>
      </w:pPr>
    </w:p>
    <w:p w14:paraId="04F847BB" w14:textId="77777777" w:rsidR="00FD35FD" w:rsidRDefault="00FD35FD">
      <w:pPr>
        <w:pStyle w:val="BodyText"/>
      </w:pPr>
    </w:p>
    <w:p w14:paraId="43E47A5E" w14:textId="77777777" w:rsidR="00FD35FD" w:rsidRDefault="00FD35FD">
      <w:pPr>
        <w:pStyle w:val="BodyText"/>
      </w:pPr>
    </w:p>
    <w:p w14:paraId="2F375326" w14:textId="77777777" w:rsidR="00FD35FD" w:rsidRDefault="00FD35FD">
      <w:pPr>
        <w:pStyle w:val="BodyText"/>
      </w:pPr>
    </w:p>
    <w:p w14:paraId="787D9AF7" w14:textId="77777777" w:rsidR="00FD35FD" w:rsidRDefault="00FD35FD">
      <w:pPr>
        <w:pStyle w:val="BodyText"/>
      </w:pPr>
    </w:p>
    <w:p w14:paraId="05AEDE7C" w14:textId="77777777" w:rsidR="00FD35FD" w:rsidRDefault="00FD35FD">
      <w:pPr>
        <w:pStyle w:val="BodyText"/>
      </w:pPr>
    </w:p>
    <w:p w14:paraId="2099EC21" w14:textId="77777777" w:rsidR="00FD35FD" w:rsidRDefault="00FD35FD">
      <w:pPr>
        <w:pStyle w:val="BodyText"/>
      </w:pPr>
    </w:p>
    <w:p w14:paraId="4C04607D" w14:textId="77777777" w:rsidR="00FD35FD" w:rsidRDefault="00FD35FD">
      <w:pPr>
        <w:pStyle w:val="BodyText"/>
      </w:pPr>
    </w:p>
    <w:p w14:paraId="5EF68595" w14:textId="77777777" w:rsidR="00FD35FD" w:rsidRDefault="00FD35FD">
      <w:pPr>
        <w:pStyle w:val="BodyText"/>
      </w:pPr>
    </w:p>
    <w:p w14:paraId="326F8DBB" w14:textId="77777777" w:rsidR="00FD35FD" w:rsidRDefault="00FD35FD">
      <w:pPr>
        <w:pStyle w:val="BodyText"/>
      </w:pPr>
    </w:p>
    <w:p w14:paraId="7C9D0849" w14:textId="77777777" w:rsidR="00FD35FD" w:rsidRDefault="00FD35FD">
      <w:pPr>
        <w:pStyle w:val="BodyText"/>
      </w:pPr>
    </w:p>
    <w:p w14:paraId="2F53D20E" w14:textId="77777777" w:rsidR="00FD35FD" w:rsidRDefault="00FD35FD">
      <w:pPr>
        <w:pStyle w:val="BodyText"/>
      </w:pPr>
    </w:p>
    <w:p w14:paraId="3DAE2E8A" w14:textId="77777777" w:rsidR="00FD35FD" w:rsidRDefault="00FD35FD">
      <w:pPr>
        <w:pStyle w:val="BodyText"/>
      </w:pPr>
    </w:p>
    <w:p w14:paraId="5E3C3A99" w14:textId="77777777" w:rsidR="00FD35FD" w:rsidRDefault="00FD35FD">
      <w:pPr>
        <w:pStyle w:val="BodyText"/>
      </w:pPr>
    </w:p>
    <w:p w14:paraId="47A0F0F3" w14:textId="77777777" w:rsidR="00FD35FD" w:rsidRDefault="00FD35FD">
      <w:pPr>
        <w:pStyle w:val="BodyText"/>
      </w:pPr>
    </w:p>
    <w:p w14:paraId="04486D4D" w14:textId="77777777" w:rsidR="00FD35FD" w:rsidRDefault="00FD35FD">
      <w:pPr>
        <w:pStyle w:val="BodyText"/>
      </w:pPr>
    </w:p>
    <w:p w14:paraId="6995E056" w14:textId="77777777" w:rsidR="00FD35FD" w:rsidRDefault="00FD35FD">
      <w:pPr>
        <w:pStyle w:val="BodyText"/>
      </w:pPr>
    </w:p>
    <w:p w14:paraId="35CC3A61" w14:textId="77777777" w:rsidR="00FD35FD" w:rsidRDefault="00FD35FD">
      <w:pPr>
        <w:pStyle w:val="BodyText"/>
      </w:pPr>
    </w:p>
    <w:p w14:paraId="76E86DBB" w14:textId="77777777" w:rsidR="00FD35FD" w:rsidRDefault="00FD35FD">
      <w:pPr>
        <w:pStyle w:val="BodyText"/>
        <w:spacing w:before="75"/>
      </w:pPr>
    </w:p>
    <w:p w14:paraId="4DC69E9C" w14:textId="77777777" w:rsidR="00FD35FD" w:rsidRDefault="006F1AAB">
      <w:pPr>
        <w:spacing w:line="242" w:lineRule="auto"/>
        <w:ind w:left="203" w:right="6377"/>
        <w:rPr>
          <w:b/>
          <w:sz w:val="24"/>
        </w:rPr>
      </w:pPr>
      <w:r>
        <w:rPr>
          <w:b/>
          <w:sz w:val="24"/>
        </w:rPr>
        <w:t>Board</w:t>
      </w:r>
      <w:r>
        <w:rPr>
          <w:b/>
          <w:spacing w:val="-14"/>
          <w:sz w:val="24"/>
        </w:rPr>
        <w:t xml:space="preserve"> </w:t>
      </w:r>
      <w:r>
        <w:rPr>
          <w:b/>
          <w:sz w:val="24"/>
        </w:rPr>
        <w:t>of</w:t>
      </w:r>
      <w:r>
        <w:rPr>
          <w:b/>
          <w:spacing w:val="-13"/>
          <w:sz w:val="24"/>
        </w:rPr>
        <w:t xml:space="preserve"> </w:t>
      </w:r>
      <w:r>
        <w:rPr>
          <w:b/>
          <w:sz w:val="24"/>
        </w:rPr>
        <w:t>Trustees</w:t>
      </w:r>
      <w:r>
        <w:rPr>
          <w:b/>
          <w:spacing w:val="-14"/>
          <w:sz w:val="24"/>
        </w:rPr>
        <w:t xml:space="preserve"> </w:t>
      </w:r>
      <w:r>
        <w:rPr>
          <w:b/>
          <w:sz w:val="24"/>
        </w:rPr>
        <w:t>Meeting December 7, 2023</w:t>
      </w:r>
    </w:p>
    <w:p w14:paraId="57BFB44A" w14:textId="77777777" w:rsidR="00FD35FD" w:rsidRDefault="006F1AAB">
      <w:pPr>
        <w:pStyle w:val="Heading6"/>
        <w:spacing w:line="275" w:lineRule="exact"/>
        <w:ind w:left="203"/>
        <w:jc w:val="both"/>
        <w:rPr>
          <w:rFonts w:ascii="Arial"/>
          <w:b w:val="0"/>
        </w:rPr>
      </w:pPr>
      <w:r>
        <w:t>YR</w:t>
      </w:r>
      <w:r>
        <w:rPr>
          <w:spacing w:val="-2"/>
        </w:rPr>
        <w:t xml:space="preserve"> </w:t>
      </w:r>
      <w:r>
        <w:t>2024-</w:t>
      </w:r>
      <w:r>
        <w:rPr>
          <w:spacing w:val="-16"/>
        </w:rPr>
        <w:t xml:space="preserve"> </w:t>
      </w:r>
      <w:r>
        <w:rPr>
          <w:rFonts w:ascii="Arial"/>
          <w:b w:val="0"/>
          <w:spacing w:val="-5"/>
        </w:rPr>
        <w:t>29</w:t>
      </w:r>
    </w:p>
    <w:p w14:paraId="7074711E" w14:textId="77777777" w:rsidR="00FD35FD" w:rsidRDefault="00FD35FD">
      <w:pPr>
        <w:pStyle w:val="Heading6"/>
        <w:spacing w:line="275" w:lineRule="exact"/>
        <w:jc w:val="both"/>
        <w:rPr>
          <w:rFonts w:ascii="Arial"/>
          <w:b w:val="0"/>
        </w:rPr>
        <w:sectPr w:rsidR="00FD35FD">
          <w:pgSz w:w="12240" w:h="15840"/>
          <w:pgMar w:top="840" w:right="1417" w:bottom="1000" w:left="1417" w:header="0" w:footer="800" w:gutter="0"/>
          <w:cols w:space="720"/>
        </w:sectPr>
      </w:pPr>
    </w:p>
    <w:p w14:paraId="3E247DDD" w14:textId="77777777" w:rsidR="00FD35FD" w:rsidRDefault="00FD35FD">
      <w:pPr>
        <w:pStyle w:val="BodyText"/>
        <w:spacing w:before="63"/>
        <w:rPr>
          <w:rFonts w:ascii="Arial"/>
        </w:rPr>
      </w:pPr>
    </w:p>
    <w:p w14:paraId="18FD6BC4" w14:textId="77777777" w:rsidR="00FD35FD" w:rsidRDefault="006F1AAB">
      <w:pPr>
        <w:tabs>
          <w:tab w:val="left" w:pos="2182"/>
        </w:tabs>
        <w:spacing w:line="237" w:lineRule="auto"/>
        <w:ind w:left="2183" w:right="1355" w:hanging="1440"/>
        <w:rPr>
          <w:b/>
          <w:sz w:val="24"/>
        </w:rPr>
      </w:pPr>
      <w:r>
        <w:rPr>
          <w:b/>
          <w:spacing w:val="-2"/>
          <w:sz w:val="24"/>
        </w:rPr>
        <w:t>3356-5-13</w:t>
      </w:r>
      <w:r>
        <w:rPr>
          <w:b/>
          <w:sz w:val="24"/>
        </w:rPr>
        <w:tab/>
        <w:t>Requests</w:t>
      </w:r>
      <w:r>
        <w:rPr>
          <w:b/>
          <w:spacing w:val="-6"/>
          <w:sz w:val="24"/>
        </w:rPr>
        <w:t xml:space="preserve"> </w:t>
      </w:r>
      <w:r>
        <w:rPr>
          <w:b/>
          <w:sz w:val="24"/>
        </w:rPr>
        <w:t>for</w:t>
      </w:r>
      <w:r>
        <w:rPr>
          <w:b/>
          <w:spacing w:val="-7"/>
          <w:sz w:val="24"/>
        </w:rPr>
        <w:t xml:space="preserve"> </w:t>
      </w:r>
      <w:r>
        <w:rPr>
          <w:b/>
          <w:sz w:val="24"/>
        </w:rPr>
        <w:t>student</w:t>
      </w:r>
      <w:r>
        <w:rPr>
          <w:b/>
          <w:spacing w:val="-6"/>
          <w:sz w:val="24"/>
        </w:rPr>
        <w:t xml:space="preserve"> </w:t>
      </w:r>
      <w:r>
        <w:rPr>
          <w:b/>
          <w:sz w:val="24"/>
        </w:rPr>
        <w:t>directory</w:t>
      </w:r>
      <w:r>
        <w:rPr>
          <w:b/>
          <w:spacing w:val="-6"/>
          <w:sz w:val="24"/>
        </w:rPr>
        <w:t xml:space="preserve"> </w:t>
      </w:r>
      <w:r>
        <w:rPr>
          <w:b/>
          <w:sz w:val="24"/>
        </w:rPr>
        <w:t>information</w:t>
      </w:r>
      <w:r>
        <w:rPr>
          <w:b/>
          <w:spacing w:val="-6"/>
          <w:sz w:val="24"/>
        </w:rPr>
        <w:t xml:space="preserve"> </w:t>
      </w:r>
      <w:r>
        <w:rPr>
          <w:b/>
          <w:sz w:val="24"/>
        </w:rPr>
        <w:t>from</w:t>
      </w:r>
      <w:r>
        <w:rPr>
          <w:b/>
          <w:spacing w:val="-6"/>
          <w:sz w:val="24"/>
        </w:rPr>
        <w:t xml:space="preserve"> </w:t>
      </w:r>
      <w:r>
        <w:rPr>
          <w:b/>
          <w:sz w:val="24"/>
        </w:rPr>
        <w:t xml:space="preserve">external </w:t>
      </w:r>
      <w:r>
        <w:rPr>
          <w:b/>
          <w:spacing w:val="-2"/>
          <w:sz w:val="24"/>
        </w:rPr>
        <w:t>organizations.</w:t>
      </w:r>
    </w:p>
    <w:p w14:paraId="4D1C07EF" w14:textId="77777777" w:rsidR="00FD35FD" w:rsidRDefault="00FD35FD">
      <w:pPr>
        <w:pStyle w:val="BodyText"/>
        <w:spacing w:before="48"/>
        <w:rPr>
          <w:b/>
        </w:rPr>
      </w:pPr>
    </w:p>
    <w:p w14:paraId="47692B79" w14:textId="77777777" w:rsidR="00FD35FD" w:rsidRDefault="006F1AAB">
      <w:pPr>
        <w:pStyle w:val="BodyText"/>
        <w:tabs>
          <w:tab w:val="left" w:pos="3802"/>
        </w:tabs>
        <w:spacing w:before="1"/>
        <w:ind w:left="743"/>
      </w:pPr>
      <w:r>
        <w:t>Responsible</w:t>
      </w:r>
      <w:r>
        <w:rPr>
          <w:spacing w:val="-4"/>
        </w:rPr>
        <w:t xml:space="preserve"> </w:t>
      </w:r>
      <w:r>
        <w:rPr>
          <w:spacing w:val="-2"/>
        </w:rPr>
        <w:t>Division/Office:</w:t>
      </w:r>
      <w:r>
        <w:tab/>
      </w:r>
      <w:r>
        <w:rPr>
          <w:spacing w:val="-2"/>
        </w:rPr>
        <w:t>Registrar</w:t>
      </w:r>
    </w:p>
    <w:p w14:paraId="28B59E05" w14:textId="77777777" w:rsidR="00FD35FD" w:rsidRDefault="006F1AAB">
      <w:pPr>
        <w:pStyle w:val="BodyText"/>
        <w:tabs>
          <w:tab w:val="left" w:pos="3802"/>
        </w:tabs>
        <w:spacing w:before="40"/>
        <w:ind w:left="743"/>
      </w:pPr>
      <w:r>
        <w:t>Responsible</w:t>
      </w:r>
      <w:r>
        <w:rPr>
          <w:spacing w:val="-6"/>
        </w:rPr>
        <w:t xml:space="preserve"> </w:t>
      </w:r>
      <w:r>
        <w:rPr>
          <w:spacing w:val="-2"/>
        </w:rPr>
        <w:t>Officer:</w:t>
      </w:r>
      <w:r>
        <w:tab/>
      </w:r>
      <w:proofErr w:type="spellStart"/>
      <w:r>
        <w:t>AVP</w:t>
      </w:r>
      <w:proofErr w:type="spellEnd"/>
      <w:r>
        <w:rPr>
          <w:spacing w:val="-3"/>
        </w:rPr>
        <w:t xml:space="preserve"> </w:t>
      </w:r>
      <w:r>
        <w:t>for</w:t>
      </w:r>
      <w:r>
        <w:rPr>
          <w:spacing w:val="-2"/>
        </w:rPr>
        <w:t xml:space="preserve"> </w:t>
      </w:r>
      <w:r>
        <w:t>Institutional</w:t>
      </w:r>
      <w:r>
        <w:rPr>
          <w:spacing w:val="-1"/>
        </w:rPr>
        <w:t xml:space="preserve"> </w:t>
      </w:r>
      <w:r>
        <w:rPr>
          <w:spacing w:val="-2"/>
        </w:rPr>
        <w:t>Effectiveness</w:t>
      </w:r>
    </w:p>
    <w:p w14:paraId="5A7BF038" w14:textId="77777777" w:rsidR="00FD35FD" w:rsidRDefault="006F1AAB">
      <w:pPr>
        <w:pStyle w:val="BodyText"/>
        <w:tabs>
          <w:tab w:val="left" w:pos="3802"/>
        </w:tabs>
        <w:spacing w:before="41"/>
        <w:ind w:left="743"/>
      </w:pPr>
      <w:r>
        <w:t>Revision</w:t>
      </w:r>
      <w:r>
        <w:rPr>
          <w:spacing w:val="-3"/>
        </w:rPr>
        <w:t xml:space="preserve"> </w:t>
      </w:r>
      <w:r>
        <w:rPr>
          <w:spacing w:val="-2"/>
        </w:rPr>
        <w:t>History:</w:t>
      </w:r>
      <w:r>
        <w:tab/>
        <w:t>November</w:t>
      </w:r>
      <w:r>
        <w:rPr>
          <w:spacing w:val="-4"/>
        </w:rPr>
        <w:t xml:space="preserve"> </w:t>
      </w:r>
      <w:r>
        <w:t>2010;</w:t>
      </w:r>
      <w:r>
        <w:rPr>
          <w:spacing w:val="-2"/>
        </w:rPr>
        <w:t xml:space="preserve"> </w:t>
      </w:r>
      <w:r>
        <w:t>March</w:t>
      </w:r>
      <w:r>
        <w:rPr>
          <w:spacing w:val="-2"/>
        </w:rPr>
        <w:t xml:space="preserve"> </w:t>
      </w:r>
      <w:r>
        <w:t>2013;</w:t>
      </w:r>
      <w:r>
        <w:rPr>
          <w:spacing w:val="-2"/>
        </w:rPr>
        <w:t xml:space="preserve"> </w:t>
      </w:r>
      <w:r>
        <w:t>December</w:t>
      </w:r>
      <w:r>
        <w:rPr>
          <w:spacing w:val="-1"/>
        </w:rPr>
        <w:t xml:space="preserve"> </w:t>
      </w:r>
      <w:proofErr w:type="gramStart"/>
      <w:r>
        <w:rPr>
          <w:spacing w:val="-2"/>
        </w:rPr>
        <w:t>2018;</w:t>
      </w:r>
      <w:proofErr w:type="gramEnd"/>
    </w:p>
    <w:p w14:paraId="5FBB7C58" w14:textId="77777777" w:rsidR="00FD35FD" w:rsidRDefault="006F1AAB">
      <w:pPr>
        <w:pStyle w:val="BodyText"/>
        <w:spacing w:before="41"/>
        <w:ind w:left="3803"/>
      </w:pPr>
      <w:r>
        <w:t>December</w:t>
      </w:r>
      <w:r>
        <w:rPr>
          <w:spacing w:val="-4"/>
        </w:rPr>
        <w:t xml:space="preserve"> 2023</w:t>
      </w:r>
    </w:p>
    <w:p w14:paraId="369E1A4E" w14:textId="77777777" w:rsidR="00FD35FD" w:rsidRDefault="006F1AAB">
      <w:pPr>
        <w:pStyle w:val="BodyText"/>
        <w:tabs>
          <w:tab w:val="left" w:pos="3802"/>
        </w:tabs>
        <w:spacing w:before="46"/>
        <w:ind w:left="743"/>
      </w:pPr>
      <w:r>
        <w:t>Board</w:t>
      </w:r>
      <w:r>
        <w:rPr>
          <w:spacing w:val="-1"/>
        </w:rPr>
        <w:t xml:space="preserve"> </w:t>
      </w:r>
      <w:r>
        <w:rPr>
          <w:spacing w:val="-2"/>
        </w:rPr>
        <w:t>Committee:</w:t>
      </w:r>
      <w:r>
        <w:tab/>
        <w:t>Academic</w:t>
      </w:r>
      <w:r>
        <w:rPr>
          <w:spacing w:val="-5"/>
        </w:rPr>
        <w:t xml:space="preserve"> </w:t>
      </w:r>
      <w:r>
        <w:t>Excellence</w:t>
      </w:r>
      <w:r>
        <w:rPr>
          <w:spacing w:val="-3"/>
        </w:rPr>
        <w:t xml:space="preserve"> </w:t>
      </w:r>
      <w:r>
        <w:t>and</w:t>
      </w:r>
      <w:r>
        <w:rPr>
          <w:spacing w:val="-2"/>
        </w:rPr>
        <w:t xml:space="preserve"> </w:t>
      </w:r>
      <w:r>
        <w:t>Student</w:t>
      </w:r>
      <w:r>
        <w:rPr>
          <w:spacing w:val="-2"/>
        </w:rPr>
        <w:t xml:space="preserve"> Success</w:t>
      </w:r>
    </w:p>
    <w:p w14:paraId="6A63F01C" w14:textId="77777777" w:rsidR="00FD35FD" w:rsidRDefault="006F1AAB">
      <w:pPr>
        <w:tabs>
          <w:tab w:val="left" w:pos="3802"/>
        </w:tabs>
        <w:spacing w:before="41"/>
        <w:ind w:left="743"/>
        <w:rPr>
          <w:b/>
          <w:sz w:val="24"/>
        </w:rPr>
      </w:pPr>
      <w:r>
        <w:rPr>
          <w:b/>
          <w:sz w:val="24"/>
        </w:rPr>
        <w:t>Effective</w:t>
      </w:r>
      <w:r>
        <w:rPr>
          <w:b/>
          <w:spacing w:val="-5"/>
          <w:sz w:val="24"/>
        </w:rPr>
        <w:t xml:space="preserve"> </w:t>
      </w:r>
      <w:r>
        <w:rPr>
          <w:b/>
          <w:spacing w:val="-4"/>
          <w:sz w:val="24"/>
        </w:rPr>
        <w:t>Date:</w:t>
      </w:r>
      <w:r>
        <w:rPr>
          <w:b/>
          <w:sz w:val="24"/>
        </w:rPr>
        <w:tab/>
        <w:t>December</w:t>
      </w:r>
      <w:r>
        <w:rPr>
          <w:b/>
          <w:spacing w:val="-6"/>
          <w:sz w:val="24"/>
        </w:rPr>
        <w:t xml:space="preserve"> </w:t>
      </w:r>
      <w:r>
        <w:rPr>
          <w:b/>
          <w:sz w:val="24"/>
        </w:rPr>
        <w:t>7,</w:t>
      </w:r>
      <w:r>
        <w:rPr>
          <w:b/>
          <w:spacing w:val="-2"/>
          <w:sz w:val="24"/>
        </w:rPr>
        <w:t xml:space="preserve"> </w:t>
      </w:r>
      <w:r>
        <w:rPr>
          <w:b/>
          <w:spacing w:val="-4"/>
          <w:sz w:val="24"/>
        </w:rPr>
        <w:t>2023</w:t>
      </w:r>
    </w:p>
    <w:p w14:paraId="16FF50D8" w14:textId="77777777" w:rsidR="00FD35FD" w:rsidRDefault="006F1AAB">
      <w:pPr>
        <w:pStyle w:val="BodyText"/>
        <w:tabs>
          <w:tab w:val="right" w:pos="4282"/>
        </w:tabs>
        <w:spacing w:before="40"/>
        <w:ind w:left="743"/>
      </w:pPr>
      <w:r>
        <w:t>Next</w:t>
      </w:r>
      <w:r>
        <w:rPr>
          <w:spacing w:val="-1"/>
        </w:rPr>
        <w:t xml:space="preserve"> </w:t>
      </w:r>
      <w:r>
        <w:rPr>
          <w:spacing w:val="-2"/>
        </w:rPr>
        <w:t>Review:</w:t>
      </w:r>
      <w:r>
        <w:tab/>
      </w:r>
      <w:r>
        <w:rPr>
          <w:spacing w:val="-4"/>
        </w:rPr>
        <w:t>2028</w:t>
      </w:r>
    </w:p>
    <w:p w14:paraId="5BCD2CCF" w14:textId="77777777" w:rsidR="00FD35FD" w:rsidRDefault="006F1AAB">
      <w:pPr>
        <w:pStyle w:val="BodyText"/>
        <w:spacing w:before="30"/>
        <w:rPr>
          <w:sz w:val="20"/>
        </w:rPr>
      </w:pPr>
      <w:r>
        <w:rPr>
          <w:noProof/>
          <w:sz w:val="20"/>
        </w:rPr>
        <mc:AlternateContent>
          <mc:Choice Requires="wps">
            <w:drawing>
              <wp:anchor distT="0" distB="0" distL="0" distR="0" simplePos="0" relativeHeight="487588352" behindDoc="1" locked="0" layoutInCell="1" allowOverlap="1" wp14:anchorId="17192ABF" wp14:editId="3B899D2E">
                <wp:simplePos x="0" y="0"/>
                <wp:positionH relativeFrom="page">
                  <wp:posOffset>1371600</wp:posOffset>
                </wp:positionH>
                <wp:positionV relativeFrom="paragraph">
                  <wp:posOffset>180833</wp:posOffset>
                </wp:positionV>
                <wp:extent cx="5029200" cy="1524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0"/>
                              </a:moveTo>
                              <a:lnTo>
                                <a:pt x="0" y="0"/>
                              </a:lnTo>
                              <a:lnTo>
                                <a:pt x="0" y="15240"/>
                              </a:lnTo>
                              <a:lnTo>
                                <a:pt x="5029200" y="15240"/>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36756" id="Graphic 8" o:spid="_x0000_s1026" style="position:absolute;margin-left:108pt;margin-top:14.25pt;width:396pt;height:1.2pt;z-index:-15728128;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" path="m5029200,l,,,15240r5029200,l5029200,xe" fillcolor="black" stroked="f">
                <v:path arrowok="t"/>
                <w10:wrap type="topAndBottom" anchorx="page"/>
              </v:shape>
            </w:pict>
          </mc:Fallback>
        </mc:AlternateContent>
      </w:r>
    </w:p>
    <w:p w14:paraId="693CDFD5" w14:textId="77777777" w:rsidR="00FD35FD" w:rsidRDefault="00FD35FD">
      <w:pPr>
        <w:pStyle w:val="BodyText"/>
        <w:spacing w:before="3"/>
      </w:pPr>
    </w:p>
    <w:p w14:paraId="5F63D807" w14:textId="77777777" w:rsidR="00FD35FD" w:rsidRDefault="006F1AAB">
      <w:pPr>
        <w:pStyle w:val="ListParagraph"/>
        <w:numPr>
          <w:ilvl w:val="0"/>
          <w:numId w:val="32"/>
        </w:numPr>
        <w:tabs>
          <w:tab w:val="left" w:pos="1463"/>
        </w:tabs>
        <w:spacing w:before="1"/>
        <w:ind w:right="782"/>
        <w:rPr>
          <w:sz w:val="24"/>
        </w:rPr>
      </w:pPr>
      <w:r>
        <w:rPr>
          <w:sz w:val="24"/>
        </w:rPr>
        <w:t>Policy statement.</w:t>
      </w:r>
      <w:r>
        <w:rPr>
          <w:spacing w:val="40"/>
          <w:sz w:val="24"/>
        </w:rPr>
        <w:t xml:space="preserve"> </w:t>
      </w:r>
      <w:r>
        <w:rPr>
          <w:sz w:val="24"/>
        </w:rPr>
        <w:t>The Family Education Rights and Privacy Act of 1974 (FERPA) protects the privacy of student education records.</w:t>
      </w:r>
      <w:r>
        <w:rPr>
          <w:spacing w:val="40"/>
          <w:sz w:val="24"/>
        </w:rPr>
        <w:t xml:space="preserve"> </w:t>
      </w:r>
      <w:r>
        <w:rPr>
          <w:sz w:val="24"/>
        </w:rPr>
        <w:t>However, pursuant to FERPA, an educational institution may disclose information contained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education</w:t>
      </w:r>
      <w:r>
        <w:rPr>
          <w:spacing w:val="-3"/>
          <w:sz w:val="24"/>
        </w:rPr>
        <w:t xml:space="preserve"> </w:t>
      </w:r>
      <w:r>
        <w:rPr>
          <w:sz w:val="24"/>
        </w:rPr>
        <w:t>records</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student</w:t>
      </w:r>
      <w:r>
        <w:rPr>
          <w:spacing w:val="-3"/>
          <w:sz w:val="24"/>
        </w:rPr>
        <w:t xml:space="preserve"> </w:t>
      </w:r>
      <w:r>
        <w:rPr>
          <w:sz w:val="24"/>
        </w:rPr>
        <w:t>that</w:t>
      </w:r>
      <w:r>
        <w:rPr>
          <w:spacing w:val="-3"/>
          <w:sz w:val="24"/>
        </w:rPr>
        <w:t xml:space="preserve"> </w:t>
      </w:r>
      <w:r>
        <w:rPr>
          <w:sz w:val="24"/>
        </w:rPr>
        <w:t>would</w:t>
      </w:r>
      <w:r>
        <w:rPr>
          <w:spacing w:val="-3"/>
          <w:sz w:val="24"/>
        </w:rPr>
        <w:t xml:space="preserve"> </w:t>
      </w:r>
      <w:r>
        <w:rPr>
          <w:sz w:val="24"/>
        </w:rPr>
        <w:t>not</w:t>
      </w:r>
      <w:r>
        <w:rPr>
          <w:spacing w:val="-3"/>
          <w:sz w:val="24"/>
        </w:rPr>
        <w:t xml:space="preserve"> </w:t>
      </w:r>
      <w:r>
        <w:rPr>
          <w:sz w:val="24"/>
        </w:rPr>
        <w:t>generally</w:t>
      </w:r>
      <w:r>
        <w:rPr>
          <w:spacing w:val="-3"/>
          <w:sz w:val="24"/>
        </w:rPr>
        <w:t xml:space="preserve"> </w:t>
      </w:r>
      <w:r>
        <w:rPr>
          <w:sz w:val="24"/>
        </w:rPr>
        <w:t>be considered harmful or an invasion of privacy (34 C.F.R. 99.3).</w:t>
      </w:r>
      <w:r>
        <w:rPr>
          <w:spacing w:val="40"/>
          <w:sz w:val="24"/>
        </w:rPr>
        <w:t xml:space="preserve"> </w:t>
      </w:r>
      <w:r>
        <w:rPr>
          <w:sz w:val="24"/>
        </w:rPr>
        <w:t>Such information is known as directory information.</w:t>
      </w:r>
    </w:p>
    <w:p w14:paraId="146362BB" w14:textId="77777777" w:rsidR="00FD35FD" w:rsidRDefault="006F1AAB">
      <w:pPr>
        <w:pStyle w:val="ListParagraph"/>
        <w:numPr>
          <w:ilvl w:val="0"/>
          <w:numId w:val="32"/>
        </w:numPr>
        <w:tabs>
          <w:tab w:val="left" w:pos="1463"/>
        </w:tabs>
        <w:spacing w:before="273"/>
        <w:ind w:right="849"/>
        <w:rPr>
          <w:sz w:val="24"/>
        </w:rPr>
      </w:pPr>
      <w:r>
        <w:rPr>
          <w:sz w:val="24"/>
        </w:rPr>
        <w:t>Scope.</w:t>
      </w:r>
      <w:r>
        <w:rPr>
          <w:spacing w:val="40"/>
          <w:sz w:val="24"/>
        </w:rPr>
        <w:t xml:space="preserve"> </w:t>
      </w:r>
      <w:r>
        <w:rPr>
          <w:sz w:val="24"/>
        </w:rPr>
        <w:t>This</w:t>
      </w:r>
      <w:r>
        <w:rPr>
          <w:spacing w:val="-4"/>
          <w:sz w:val="24"/>
        </w:rPr>
        <w:t xml:space="preserve"> </w:t>
      </w:r>
      <w:r>
        <w:rPr>
          <w:sz w:val="24"/>
        </w:rPr>
        <w:t>policy</w:t>
      </w:r>
      <w:r>
        <w:rPr>
          <w:spacing w:val="-4"/>
          <w:sz w:val="24"/>
        </w:rPr>
        <w:t xml:space="preserve"> </w:t>
      </w:r>
      <w:r>
        <w:rPr>
          <w:sz w:val="24"/>
        </w:rPr>
        <w:t>applies</w:t>
      </w:r>
      <w:r>
        <w:rPr>
          <w:spacing w:val="-4"/>
          <w:sz w:val="24"/>
        </w:rPr>
        <w:t xml:space="preserve"> </w:t>
      </w:r>
      <w:r>
        <w:rPr>
          <w:sz w:val="24"/>
        </w:rPr>
        <w:t>to</w:t>
      </w:r>
      <w:r>
        <w:rPr>
          <w:spacing w:val="-5"/>
          <w:sz w:val="24"/>
        </w:rPr>
        <w:t xml:space="preserve"> </w:t>
      </w:r>
      <w:r>
        <w:rPr>
          <w:sz w:val="24"/>
        </w:rPr>
        <w:t>requests</w:t>
      </w:r>
      <w:r>
        <w:rPr>
          <w:spacing w:val="-4"/>
          <w:sz w:val="24"/>
        </w:rPr>
        <w:t xml:space="preserve"> </w:t>
      </w:r>
      <w:r>
        <w:rPr>
          <w:sz w:val="24"/>
        </w:rPr>
        <w:t>from</w:t>
      </w:r>
      <w:r>
        <w:rPr>
          <w:spacing w:val="-4"/>
          <w:sz w:val="24"/>
        </w:rPr>
        <w:t xml:space="preserve"> </w:t>
      </w:r>
      <w:r>
        <w:rPr>
          <w:sz w:val="24"/>
        </w:rPr>
        <w:t>external</w:t>
      </w:r>
      <w:r>
        <w:rPr>
          <w:spacing w:val="-4"/>
          <w:sz w:val="24"/>
        </w:rPr>
        <w:t xml:space="preserve"> </w:t>
      </w:r>
      <w:r>
        <w:rPr>
          <w:sz w:val="24"/>
        </w:rPr>
        <w:t>organizations</w:t>
      </w:r>
      <w:r>
        <w:rPr>
          <w:spacing w:val="-4"/>
          <w:sz w:val="24"/>
        </w:rPr>
        <w:t xml:space="preserve"> </w:t>
      </w:r>
      <w:r>
        <w:rPr>
          <w:sz w:val="24"/>
        </w:rPr>
        <w:t>for</w:t>
      </w:r>
      <w:r>
        <w:rPr>
          <w:spacing w:val="-5"/>
          <w:sz w:val="24"/>
        </w:rPr>
        <w:t xml:space="preserve"> </w:t>
      </w:r>
      <w:r>
        <w:rPr>
          <w:sz w:val="24"/>
        </w:rPr>
        <w:t>the directory information of currently and previously enrolled students (collectively referred to as student/students for purposes of this policy).</w:t>
      </w:r>
    </w:p>
    <w:p w14:paraId="43CF5FC6" w14:textId="77777777" w:rsidR="00FD35FD" w:rsidRDefault="00FD35FD">
      <w:pPr>
        <w:pStyle w:val="BodyText"/>
      </w:pPr>
    </w:p>
    <w:p w14:paraId="0599FF7B" w14:textId="77777777" w:rsidR="00FD35FD" w:rsidRDefault="006F1AAB">
      <w:pPr>
        <w:pStyle w:val="ListParagraph"/>
        <w:numPr>
          <w:ilvl w:val="0"/>
          <w:numId w:val="32"/>
        </w:numPr>
        <w:tabs>
          <w:tab w:val="left" w:pos="1463"/>
        </w:tabs>
        <w:spacing w:line="242" w:lineRule="auto"/>
        <w:ind w:right="882"/>
        <w:rPr>
          <w:sz w:val="24"/>
        </w:rPr>
      </w:pPr>
      <w:r>
        <w:rPr>
          <w:sz w:val="24"/>
        </w:rPr>
        <w:t>In</w:t>
      </w:r>
      <w:r>
        <w:rPr>
          <w:spacing w:val="-5"/>
          <w:sz w:val="24"/>
        </w:rPr>
        <w:t xml:space="preserve"> </w:t>
      </w:r>
      <w:r>
        <w:rPr>
          <w:sz w:val="24"/>
        </w:rPr>
        <w:t>accordance</w:t>
      </w:r>
      <w:r>
        <w:rPr>
          <w:spacing w:val="-6"/>
          <w:sz w:val="24"/>
        </w:rPr>
        <w:t xml:space="preserve"> </w:t>
      </w:r>
      <w:r>
        <w:rPr>
          <w:sz w:val="24"/>
        </w:rPr>
        <w:t>with</w:t>
      </w:r>
      <w:r>
        <w:rPr>
          <w:spacing w:val="-5"/>
          <w:sz w:val="24"/>
        </w:rPr>
        <w:t xml:space="preserve"> </w:t>
      </w:r>
      <w:r>
        <w:rPr>
          <w:sz w:val="24"/>
        </w:rPr>
        <w:t>FERPA,</w:t>
      </w:r>
      <w:r>
        <w:rPr>
          <w:spacing w:val="-5"/>
          <w:sz w:val="24"/>
        </w:rPr>
        <w:t xml:space="preserve"> </w:t>
      </w:r>
      <w:r>
        <w:rPr>
          <w:sz w:val="24"/>
        </w:rPr>
        <w:t>Youngstown</w:t>
      </w:r>
      <w:r>
        <w:rPr>
          <w:spacing w:val="-5"/>
          <w:sz w:val="24"/>
        </w:rPr>
        <w:t xml:space="preserve"> </w:t>
      </w:r>
      <w:r>
        <w:rPr>
          <w:sz w:val="24"/>
        </w:rPr>
        <w:t>state</w:t>
      </w:r>
      <w:r>
        <w:rPr>
          <w:spacing w:val="-6"/>
          <w:sz w:val="24"/>
        </w:rPr>
        <w:t xml:space="preserve"> </w:t>
      </w:r>
      <w:r>
        <w:rPr>
          <w:sz w:val="24"/>
        </w:rPr>
        <w:t>university</w:t>
      </w:r>
      <w:r>
        <w:rPr>
          <w:spacing w:val="-5"/>
          <w:sz w:val="24"/>
        </w:rPr>
        <w:t xml:space="preserve"> </w:t>
      </w:r>
      <w:r>
        <w:rPr>
          <w:sz w:val="24"/>
        </w:rPr>
        <w:t>(university)</w:t>
      </w:r>
      <w:r>
        <w:rPr>
          <w:spacing w:val="-6"/>
          <w:sz w:val="24"/>
        </w:rPr>
        <w:t xml:space="preserve"> </w:t>
      </w:r>
      <w:r>
        <w:rPr>
          <w:sz w:val="24"/>
        </w:rPr>
        <w:t>has designated the following student information as directory information:</w:t>
      </w:r>
    </w:p>
    <w:p w14:paraId="7FEACF45" w14:textId="77777777" w:rsidR="00FD35FD" w:rsidRDefault="006F1AAB">
      <w:pPr>
        <w:pStyle w:val="ListParagraph"/>
        <w:numPr>
          <w:ilvl w:val="1"/>
          <w:numId w:val="32"/>
        </w:numPr>
        <w:tabs>
          <w:tab w:val="left" w:pos="2182"/>
        </w:tabs>
        <w:spacing w:before="273"/>
        <w:ind w:left="2182" w:hanging="719"/>
        <w:rPr>
          <w:sz w:val="24"/>
        </w:rPr>
      </w:pPr>
      <w:proofErr w:type="gramStart"/>
      <w:r>
        <w:rPr>
          <w:spacing w:val="-2"/>
          <w:sz w:val="24"/>
        </w:rPr>
        <w:t>Name;</w:t>
      </w:r>
      <w:proofErr w:type="gramEnd"/>
    </w:p>
    <w:p w14:paraId="6E1E961B" w14:textId="77777777" w:rsidR="00FD35FD" w:rsidRDefault="00FD35FD">
      <w:pPr>
        <w:pStyle w:val="BodyText"/>
      </w:pPr>
    </w:p>
    <w:p w14:paraId="26717662" w14:textId="77777777" w:rsidR="00FD35FD" w:rsidRDefault="006F1AAB">
      <w:pPr>
        <w:pStyle w:val="ListParagraph"/>
        <w:numPr>
          <w:ilvl w:val="1"/>
          <w:numId w:val="32"/>
        </w:numPr>
        <w:tabs>
          <w:tab w:val="left" w:pos="2182"/>
        </w:tabs>
        <w:ind w:left="2182" w:hanging="719"/>
        <w:rPr>
          <w:sz w:val="24"/>
        </w:rPr>
      </w:pPr>
      <w:r>
        <w:rPr>
          <w:sz w:val="24"/>
        </w:rPr>
        <w:t>Address</w:t>
      </w:r>
      <w:r>
        <w:rPr>
          <w:spacing w:val="-1"/>
          <w:sz w:val="24"/>
        </w:rPr>
        <w:t xml:space="preserve"> </w:t>
      </w:r>
      <w:r>
        <w:rPr>
          <w:sz w:val="24"/>
        </w:rPr>
        <w:t>(local,</w:t>
      </w:r>
      <w:r>
        <w:rPr>
          <w:spacing w:val="-2"/>
          <w:sz w:val="24"/>
        </w:rPr>
        <w:t xml:space="preserve"> </w:t>
      </w:r>
      <w:r>
        <w:rPr>
          <w:sz w:val="24"/>
        </w:rPr>
        <w:t>home</w:t>
      </w:r>
      <w:r>
        <w:rPr>
          <w:spacing w:val="-1"/>
          <w:sz w:val="24"/>
        </w:rPr>
        <w:t xml:space="preserve"> </w:t>
      </w:r>
      <w:r>
        <w:rPr>
          <w:sz w:val="24"/>
        </w:rPr>
        <w:t>and</w:t>
      </w:r>
      <w:r>
        <w:rPr>
          <w:spacing w:val="-2"/>
          <w:sz w:val="24"/>
        </w:rPr>
        <w:t xml:space="preserve"> email</w:t>
      </w:r>
      <w:proofErr w:type="gramStart"/>
      <w:r>
        <w:rPr>
          <w:spacing w:val="-2"/>
          <w:sz w:val="24"/>
        </w:rPr>
        <w:t>);</w:t>
      </w:r>
      <w:proofErr w:type="gramEnd"/>
    </w:p>
    <w:p w14:paraId="69D748B8" w14:textId="77777777" w:rsidR="00FD35FD" w:rsidRDefault="00FD35FD">
      <w:pPr>
        <w:pStyle w:val="BodyText"/>
      </w:pPr>
    </w:p>
    <w:p w14:paraId="030DA0C0" w14:textId="77777777" w:rsidR="00FD35FD" w:rsidRDefault="006F1AAB">
      <w:pPr>
        <w:pStyle w:val="ListParagraph"/>
        <w:numPr>
          <w:ilvl w:val="1"/>
          <w:numId w:val="32"/>
        </w:numPr>
        <w:tabs>
          <w:tab w:val="left" w:pos="2182"/>
        </w:tabs>
        <w:spacing w:before="1"/>
        <w:ind w:left="2182" w:hanging="719"/>
        <w:rPr>
          <w:sz w:val="24"/>
        </w:rPr>
      </w:pPr>
      <w:r>
        <w:rPr>
          <w:sz w:val="24"/>
        </w:rPr>
        <w:t>Telephone</w:t>
      </w:r>
      <w:r>
        <w:rPr>
          <w:spacing w:val="-3"/>
          <w:sz w:val="24"/>
        </w:rPr>
        <w:t xml:space="preserve"> </w:t>
      </w:r>
      <w:r>
        <w:rPr>
          <w:sz w:val="24"/>
        </w:rPr>
        <w:t>(local</w:t>
      </w:r>
      <w:r>
        <w:rPr>
          <w:spacing w:val="-2"/>
          <w:sz w:val="24"/>
        </w:rPr>
        <w:t xml:space="preserve"> </w:t>
      </w:r>
      <w:r>
        <w:rPr>
          <w:sz w:val="24"/>
        </w:rPr>
        <w:t>and</w:t>
      </w:r>
      <w:r>
        <w:rPr>
          <w:spacing w:val="-1"/>
          <w:sz w:val="24"/>
        </w:rPr>
        <w:t xml:space="preserve"> </w:t>
      </w:r>
      <w:r>
        <w:rPr>
          <w:spacing w:val="-2"/>
          <w:sz w:val="24"/>
        </w:rPr>
        <w:t>home</w:t>
      </w:r>
      <w:proofErr w:type="gramStart"/>
      <w:r>
        <w:rPr>
          <w:spacing w:val="-2"/>
          <w:sz w:val="24"/>
        </w:rPr>
        <w:t>);</w:t>
      </w:r>
      <w:proofErr w:type="gramEnd"/>
    </w:p>
    <w:p w14:paraId="3CDC9A6D" w14:textId="77777777" w:rsidR="00FD35FD" w:rsidRDefault="00FD35FD">
      <w:pPr>
        <w:pStyle w:val="BodyText"/>
        <w:spacing w:before="2"/>
      </w:pPr>
    </w:p>
    <w:p w14:paraId="761D15AC" w14:textId="77777777" w:rsidR="00FD35FD" w:rsidRDefault="006F1AAB">
      <w:pPr>
        <w:pStyle w:val="ListParagraph"/>
        <w:numPr>
          <w:ilvl w:val="1"/>
          <w:numId w:val="32"/>
        </w:numPr>
        <w:tabs>
          <w:tab w:val="left" w:pos="2183"/>
        </w:tabs>
        <w:spacing w:line="237" w:lineRule="auto"/>
        <w:ind w:right="1308"/>
        <w:rPr>
          <w:sz w:val="24"/>
        </w:rPr>
      </w:pPr>
      <w:r>
        <w:rPr>
          <w:sz w:val="24"/>
        </w:rPr>
        <w:t>Program</w:t>
      </w:r>
      <w:r>
        <w:rPr>
          <w:spacing w:val="-5"/>
          <w:sz w:val="24"/>
        </w:rPr>
        <w:t xml:space="preserve"> </w:t>
      </w:r>
      <w:r>
        <w:rPr>
          <w:sz w:val="24"/>
        </w:rPr>
        <w:t>of</w:t>
      </w:r>
      <w:r>
        <w:rPr>
          <w:spacing w:val="-5"/>
          <w:sz w:val="24"/>
        </w:rPr>
        <w:t xml:space="preserve"> </w:t>
      </w:r>
      <w:r>
        <w:rPr>
          <w:sz w:val="24"/>
        </w:rPr>
        <w:t>study</w:t>
      </w:r>
      <w:r>
        <w:rPr>
          <w:spacing w:val="-5"/>
          <w:sz w:val="24"/>
        </w:rPr>
        <w:t xml:space="preserve"> </w:t>
      </w:r>
      <w:r>
        <w:rPr>
          <w:sz w:val="24"/>
        </w:rPr>
        <w:t>(including</w:t>
      </w:r>
      <w:r>
        <w:rPr>
          <w:spacing w:val="-5"/>
          <w:sz w:val="24"/>
        </w:rPr>
        <w:t xml:space="preserve"> </w:t>
      </w:r>
      <w:r>
        <w:rPr>
          <w:sz w:val="24"/>
        </w:rPr>
        <w:t>college</w:t>
      </w:r>
      <w:r>
        <w:rPr>
          <w:spacing w:val="-6"/>
          <w:sz w:val="24"/>
        </w:rPr>
        <w:t xml:space="preserve"> </w:t>
      </w:r>
      <w:r>
        <w:rPr>
          <w:sz w:val="24"/>
        </w:rPr>
        <w:t>of</w:t>
      </w:r>
      <w:r>
        <w:rPr>
          <w:spacing w:val="-5"/>
          <w:sz w:val="24"/>
        </w:rPr>
        <w:t xml:space="preserve"> </w:t>
      </w:r>
      <w:r>
        <w:rPr>
          <w:sz w:val="24"/>
        </w:rPr>
        <w:t>enrollment,</w:t>
      </w:r>
      <w:r>
        <w:rPr>
          <w:spacing w:val="-5"/>
          <w:sz w:val="24"/>
        </w:rPr>
        <w:t xml:space="preserve"> </w:t>
      </w:r>
      <w:r>
        <w:rPr>
          <w:sz w:val="24"/>
        </w:rPr>
        <w:t>major</w:t>
      </w:r>
      <w:r>
        <w:rPr>
          <w:spacing w:val="-5"/>
          <w:sz w:val="24"/>
        </w:rPr>
        <w:t xml:space="preserve"> </w:t>
      </w:r>
      <w:r>
        <w:rPr>
          <w:sz w:val="24"/>
        </w:rPr>
        <w:t xml:space="preserve">and </w:t>
      </w:r>
      <w:r>
        <w:rPr>
          <w:spacing w:val="-2"/>
          <w:sz w:val="24"/>
        </w:rPr>
        <w:t>campus</w:t>
      </w:r>
      <w:proofErr w:type="gramStart"/>
      <w:r>
        <w:rPr>
          <w:spacing w:val="-2"/>
          <w:sz w:val="24"/>
        </w:rPr>
        <w:t>);</w:t>
      </w:r>
      <w:proofErr w:type="gramEnd"/>
    </w:p>
    <w:p w14:paraId="54D562AA" w14:textId="77777777" w:rsidR="00FD35FD" w:rsidRDefault="00FD35FD">
      <w:pPr>
        <w:pStyle w:val="BodyText"/>
        <w:spacing w:before="1"/>
      </w:pPr>
    </w:p>
    <w:p w14:paraId="19370547" w14:textId="77777777" w:rsidR="00FD35FD" w:rsidRDefault="006F1AAB">
      <w:pPr>
        <w:pStyle w:val="ListParagraph"/>
        <w:numPr>
          <w:ilvl w:val="1"/>
          <w:numId w:val="32"/>
        </w:numPr>
        <w:tabs>
          <w:tab w:val="left" w:pos="2182"/>
        </w:tabs>
        <w:ind w:left="2182" w:hanging="719"/>
        <w:rPr>
          <w:sz w:val="24"/>
        </w:rPr>
      </w:pPr>
      <w:r>
        <w:rPr>
          <w:sz w:val="24"/>
        </w:rPr>
        <w:t>Enrollment</w:t>
      </w:r>
      <w:r>
        <w:rPr>
          <w:spacing w:val="-4"/>
          <w:sz w:val="24"/>
        </w:rPr>
        <w:t xml:space="preserve"> </w:t>
      </w:r>
      <w:r>
        <w:rPr>
          <w:sz w:val="24"/>
        </w:rPr>
        <w:t>status</w:t>
      </w:r>
      <w:r>
        <w:rPr>
          <w:spacing w:val="-2"/>
          <w:sz w:val="24"/>
        </w:rPr>
        <w:t xml:space="preserve"> </w:t>
      </w:r>
      <w:r>
        <w:rPr>
          <w:sz w:val="24"/>
        </w:rPr>
        <w:t>(e.g.,</w:t>
      </w:r>
      <w:r>
        <w:rPr>
          <w:spacing w:val="-2"/>
          <w:sz w:val="24"/>
        </w:rPr>
        <w:t xml:space="preserve"> </w:t>
      </w:r>
      <w:r>
        <w:rPr>
          <w:sz w:val="24"/>
        </w:rPr>
        <w:t>full-time,</w:t>
      </w:r>
      <w:r>
        <w:rPr>
          <w:spacing w:val="-2"/>
          <w:sz w:val="24"/>
        </w:rPr>
        <w:t xml:space="preserve"> </w:t>
      </w:r>
      <w:r>
        <w:rPr>
          <w:sz w:val="24"/>
        </w:rPr>
        <w:t>part-time,</w:t>
      </w:r>
      <w:r>
        <w:rPr>
          <w:spacing w:val="-1"/>
          <w:sz w:val="24"/>
        </w:rPr>
        <w:t xml:space="preserve"> </w:t>
      </w:r>
      <w:r>
        <w:rPr>
          <w:spacing w:val="-2"/>
          <w:sz w:val="24"/>
        </w:rPr>
        <w:t>withdrawn</w:t>
      </w:r>
      <w:proofErr w:type="gramStart"/>
      <w:r>
        <w:rPr>
          <w:spacing w:val="-2"/>
          <w:sz w:val="24"/>
        </w:rPr>
        <w:t>);</w:t>
      </w:r>
      <w:proofErr w:type="gramEnd"/>
    </w:p>
    <w:p w14:paraId="6ED22F62" w14:textId="77777777" w:rsidR="00FD35FD" w:rsidRDefault="00FD35FD">
      <w:pPr>
        <w:pStyle w:val="BodyText"/>
      </w:pPr>
    </w:p>
    <w:p w14:paraId="1070C475" w14:textId="77777777" w:rsidR="00FD35FD" w:rsidRDefault="006F1AAB">
      <w:pPr>
        <w:pStyle w:val="ListParagraph"/>
        <w:numPr>
          <w:ilvl w:val="1"/>
          <w:numId w:val="32"/>
        </w:numPr>
        <w:tabs>
          <w:tab w:val="left" w:pos="2182"/>
        </w:tabs>
        <w:ind w:left="2182" w:hanging="719"/>
        <w:rPr>
          <w:sz w:val="24"/>
        </w:rPr>
      </w:pPr>
      <w:r>
        <w:rPr>
          <w:sz w:val="24"/>
        </w:rPr>
        <w:t>Dates</w:t>
      </w:r>
      <w:r>
        <w:rPr>
          <w:spacing w:val="-2"/>
          <w:sz w:val="24"/>
        </w:rPr>
        <w:t xml:space="preserve"> </w:t>
      </w:r>
      <w:r>
        <w:rPr>
          <w:sz w:val="24"/>
        </w:rPr>
        <w:t>of</w:t>
      </w:r>
      <w:r>
        <w:rPr>
          <w:spacing w:val="-2"/>
          <w:sz w:val="24"/>
        </w:rPr>
        <w:t xml:space="preserve"> </w:t>
      </w:r>
      <w:r>
        <w:rPr>
          <w:sz w:val="24"/>
        </w:rPr>
        <w:t>attendance</w:t>
      </w:r>
      <w:r>
        <w:rPr>
          <w:spacing w:val="-3"/>
          <w:sz w:val="24"/>
        </w:rPr>
        <w:t xml:space="preserve"> </w:t>
      </w:r>
      <w:r>
        <w:rPr>
          <w:sz w:val="24"/>
        </w:rPr>
        <w:t>and</w:t>
      </w:r>
      <w:r>
        <w:rPr>
          <w:spacing w:val="-1"/>
          <w:sz w:val="24"/>
        </w:rPr>
        <w:t xml:space="preserve"> </w:t>
      </w:r>
      <w:proofErr w:type="gramStart"/>
      <w:r>
        <w:rPr>
          <w:spacing w:val="-2"/>
          <w:sz w:val="24"/>
        </w:rPr>
        <w:t>graduation;</w:t>
      </w:r>
      <w:proofErr w:type="gramEnd"/>
    </w:p>
    <w:p w14:paraId="512D67BD" w14:textId="77777777" w:rsidR="00FD35FD" w:rsidRDefault="00FD35FD">
      <w:pPr>
        <w:pStyle w:val="BodyText"/>
      </w:pPr>
    </w:p>
    <w:p w14:paraId="55F19015" w14:textId="77777777" w:rsidR="00FD35FD" w:rsidRDefault="006F1AAB">
      <w:pPr>
        <w:pStyle w:val="ListParagraph"/>
        <w:numPr>
          <w:ilvl w:val="1"/>
          <w:numId w:val="32"/>
        </w:numPr>
        <w:tabs>
          <w:tab w:val="left" w:pos="2182"/>
        </w:tabs>
        <w:ind w:left="2182" w:hanging="719"/>
        <w:rPr>
          <w:sz w:val="24"/>
        </w:rPr>
      </w:pPr>
      <w:r>
        <w:rPr>
          <w:sz w:val="24"/>
        </w:rPr>
        <w:t>Degrees,</w:t>
      </w:r>
      <w:r>
        <w:rPr>
          <w:spacing w:val="-4"/>
          <w:sz w:val="24"/>
        </w:rPr>
        <w:t xml:space="preserve"> </w:t>
      </w:r>
      <w:r>
        <w:rPr>
          <w:sz w:val="24"/>
        </w:rPr>
        <w:t>honors,</w:t>
      </w:r>
      <w:r>
        <w:rPr>
          <w:spacing w:val="-3"/>
          <w:sz w:val="24"/>
        </w:rPr>
        <w:t xml:space="preserve"> </w:t>
      </w:r>
      <w:r>
        <w:rPr>
          <w:sz w:val="24"/>
        </w:rPr>
        <w:t>and</w:t>
      </w:r>
      <w:r>
        <w:rPr>
          <w:spacing w:val="-3"/>
          <w:sz w:val="24"/>
        </w:rPr>
        <w:t xml:space="preserve"> </w:t>
      </w:r>
      <w:r>
        <w:rPr>
          <w:sz w:val="24"/>
        </w:rPr>
        <w:t>awards</w:t>
      </w:r>
      <w:r>
        <w:rPr>
          <w:spacing w:val="-3"/>
          <w:sz w:val="24"/>
        </w:rPr>
        <w:t xml:space="preserve"> </w:t>
      </w:r>
      <w:proofErr w:type="gramStart"/>
      <w:r>
        <w:rPr>
          <w:spacing w:val="-2"/>
          <w:sz w:val="24"/>
        </w:rPr>
        <w:t>received;</w:t>
      </w:r>
      <w:proofErr w:type="gramEnd"/>
    </w:p>
    <w:p w14:paraId="2F3147FA" w14:textId="77777777" w:rsidR="00FD35FD" w:rsidRDefault="00FD35FD">
      <w:pPr>
        <w:pStyle w:val="ListParagraph"/>
        <w:rPr>
          <w:sz w:val="24"/>
        </w:rPr>
        <w:sectPr w:rsidR="00FD35FD">
          <w:pgSz w:w="12240" w:h="15840"/>
          <w:pgMar w:top="1820" w:right="1417" w:bottom="1000" w:left="1417" w:header="0" w:footer="800" w:gutter="0"/>
          <w:cols w:space="720"/>
        </w:sectPr>
      </w:pPr>
    </w:p>
    <w:p w14:paraId="10A30D34" w14:textId="77777777" w:rsidR="00FD35FD" w:rsidRDefault="00FD35FD">
      <w:pPr>
        <w:pStyle w:val="BodyText"/>
      </w:pPr>
    </w:p>
    <w:p w14:paraId="5A3E2D06" w14:textId="77777777" w:rsidR="00FD35FD" w:rsidRDefault="00FD35FD">
      <w:pPr>
        <w:pStyle w:val="BodyText"/>
      </w:pPr>
    </w:p>
    <w:p w14:paraId="1E5234AB" w14:textId="77777777" w:rsidR="00FD35FD" w:rsidRDefault="00FD35FD">
      <w:pPr>
        <w:pStyle w:val="BodyText"/>
      </w:pPr>
    </w:p>
    <w:p w14:paraId="52BB56C4" w14:textId="77777777" w:rsidR="00FD35FD" w:rsidRDefault="00FD35FD">
      <w:pPr>
        <w:pStyle w:val="BodyText"/>
      </w:pPr>
    </w:p>
    <w:p w14:paraId="77FC8474" w14:textId="77777777" w:rsidR="00FD35FD" w:rsidRDefault="00FD35FD">
      <w:pPr>
        <w:pStyle w:val="BodyText"/>
        <w:spacing w:before="57"/>
      </w:pPr>
    </w:p>
    <w:p w14:paraId="2D723B85" w14:textId="77777777" w:rsidR="00FD35FD" w:rsidRDefault="006F1AAB">
      <w:pPr>
        <w:pStyle w:val="ListParagraph"/>
        <w:numPr>
          <w:ilvl w:val="1"/>
          <w:numId w:val="32"/>
        </w:numPr>
        <w:tabs>
          <w:tab w:val="left" w:pos="2182"/>
        </w:tabs>
        <w:ind w:left="2182" w:hanging="719"/>
        <w:rPr>
          <w:sz w:val="24"/>
        </w:rPr>
      </w:pPr>
      <w:r>
        <w:rPr>
          <w:sz w:val="24"/>
        </w:rPr>
        <w:t>Previous</w:t>
      </w:r>
      <w:r>
        <w:rPr>
          <w:spacing w:val="-3"/>
          <w:sz w:val="24"/>
        </w:rPr>
        <w:t xml:space="preserve"> </w:t>
      </w:r>
      <w:r>
        <w:rPr>
          <w:sz w:val="24"/>
        </w:rPr>
        <w:t>educational</w:t>
      </w:r>
      <w:r>
        <w:rPr>
          <w:spacing w:val="-3"/>
          <w:sz w:val="24"/>
        </w:rPr>
        <w:t xml:space="preserve"> </w:t>
      </w:r>
      <w:r>
        <w:rPr>
          <w:sz w:val="24"/>
        </w:rPr>
        <w:t>agencies</w:t>
      </w:r>
      <w:r>
        <w:rPr>
          <w:spacing w:val="-3"/>
          <w:sz w:val="24"/>
        </w:rPr>
        <w:t xml:space="preserve"> </w:t>
      </w:r>
      <w:r>
        <w:rPr>
          <w:sz w:val="24"/>
        </w:rPr>
        <w:t>or</w:t>
      </w:r>
      <w:r>
        <w:rPr>
          <w:spacing w:val="-3"/>
          <w:sz w:val="24"/>
        </w:rPr>
        <w:t xml:space="preserve"> </w:t>
      </w:r>
      <w:r>
        <w:rPr>
          <w:sz w:val="24"/>
        </w:rPr>
        <w:t>institutions</w:t>
      </w:r>
      <w:r>
        <w:rPr>
          <w:spacing w:val="-2"/>
          <w:sz w:val="24"/>
        </w:rPr>
        <w:t xml:space="preserve"> </w:t>
      </w:r>
      <w:proofErr w:type="gramStart"/>
      <w:r>
        <w:rPr>
          <w:spacing w:val="-2"/>
          <w:sz w:val="24"/>
        </w:rPr>
        <w:t>attended;</w:t>
      </w:r>
      <w:proofErr w:type="gramEnd"/>
    </w:p>
    <w:p w14:paraId="12622E04" w14:textId="77777777" w:rsidR="00FD35FD" w:rsidRDefault="00FD35FD">
      <w:pPr>
        <w:pStyle w:val="BodyText"/>
      </w:pPr>
    </w:p>
    <w:p w14:paraId="5B8C1AFB" w14:textId="77777777" w:rsidR="00FD35FD" w:rsidRDefault="006F1AAB">
      <w:pPr>
        <w:pStyle w:val="ListParagraph"/>
        <w:numPr>
          <w:ilvl w:val="1"/>
          <w:numId w:val="32"/>
        </w:numPr>
        <w:tabs>
          <w:tab w:val="left" w:pos="2182"/>
        </w:tabs>
        <w:ind w:left="2182" w:hanging="719"/>
        <w:rPr>
          <w:sz w:val="24"/>
        </w:rPr>
      </w:pPr>
      <w:r>
        <w:rPr>
          <w:sz w:val="24"/>
        </w:rPr>
        <w:t>Participation</w:t>
      </w:r>
      <w:r>
        <w:rPr>
          <w:spacing w:val="-5"/>
          <w:sz w:val="24"/>
        </w:rPr>
        <w:t xml:space="preserve"> </w:t>
      </w:r>
      <w:r>
        <w:rPr>
          <w:sz w:val="24"/>
        </w:rPr>
        <w:t>in</w:t>
      </w:r>
      <w:r>
        <w:rPr>
          <w:spacing w:val="-2"/>
          <w:sz w:val="24"/>
        </w:rPr>
        <w:t xml:space="preserve"> </w:t>
      </w:r>
      <w:r>
        <w:rPr>
          <w:sz w:val="24"/>
        </w:rPr>
        <w:t>officially</w:t>
      </w:r>
      <w:r>
        <w:rPr>
          <w:spacing w:val="-2"/>
          <w:sz w:val="24"/>
        </w:rPr>
        <w:t xml:space="preserve"> </w:t>
      </w:r>
      <w:r>
        <w:rPr>
          <w:sz w:val="24"/>
        </w:rPr>
        <w:t>recognized</w:t>
      </w:r>
      <w:r>
        <w:rPr>
          <w:spacing w:val="-2"/>
          <w:sz w:val="24"/>
        </w:rPr>
        <w:t xml:space="preserve"> </w:t>
      </w:r>
      <w:r>
        <w:rPr>
          <w:sz w:val="24"/>
        </w:rPr>
        <w:t>activities</w:t>
      </w:r>
      <w:r>
        <w:rPr>
          <w:spacing w:val="-2"/>
          <w:sz w:val="24"/>
        </w:rPr>
        <w:t xml:space="preserve"> </w:t>
      </w:r>
      <w:r>
        <w:rPr>
          <w:sz w:val="24"/>
        </w:rPr>
        <w:t>and</w:t>
      </w:r>
      <w:r>
        <w:rPr>
          <w:spacing w:val="-2"/>
          <w:sz w:val="24"/>
        </w:rPr>
        <w:t xml:space="preserve"> </w:t>
      </w:r>
      <w:proofErr w:type="gramStart"/>
      <w:r>
        <w:rPr>
          <w:spacing w:val="-2"/>
          <w:sz w:val="24"/>
        </w:rPr>
        <w:t>sports;</w:t>
      </w:r>
      <w:proofErr w:type="gramEnd"/>
    </w:p>
    <w:p w14:paraId="28F3EC9F" w14:textId="77777777" w:rsidR="00FD35FD" w:rsidRDefault="00FD35FD">
      <w:pPr>
        <w:pStyle w:val="BodyText"/>
      </w:pPr>
    </w:p>
    <w:p w14:paraId="30C956A5" w14:textId="77777777" w:rsidR="00FD35FD" w:rsidRDefault="006F1AAB">
      <w:pPr>
        <w:pStyle w:val="ListParagraph"/>
        <w:numPr>
          <w:ilvl w:val="1"/>
          <w:numId w:val="32"/>
        </w:numPr>
        <w:tabs>
          <w:tab w:val="left" w:pos="2183"/>
        </w:tabs>
        <w:spacing w:before="1" w:line="242" w:lineRule="auto"/>
        <w:ind w:right="902"/>
        <w:rPr>
          <w:sz w:val="24"/>
        </w:rPr>
      </w:pPr>
      <w:r>
        <w:rPr>
          <w:sz w:val="24"/>
        </w:rPr>
        <w:t>Weight,</w:t>
      </w:r>
      <w:r>
        <w:rPr>
          <w:spacing w:val="-6"/>
          <w:sz w:val="24"/>
        </w:rPr>
        <w:t xml:space="preserve"> </w:t>
      </w:r>
      <w:r>
        <w:rPr>
          <w:sz w:val="24"/>
        </w:rPr>
        <w:t>height,</w:t>
      </w:r>
      <w:r>
        <w:rPr>
          <w:spacing w:val="-6"/>
          <w:sz w:val="24"/>
        </w:rPr>
        <w:t xml:space="preserve"> </w:t>
      </w:r>
      <w:r>
        <w:rPr>
          <w:sz w:val="24"/>
        </w:rPr>
        <w:t>hometown,</w:t>
      </w:r>
      <w:r>
        <w:rPr>
          <w:spacing w:val="-7"/>
          <w:sz w:val="24"/>
        </w:rPr>
        <w:t xml:space="preserve"> </w:t>
      </w:r>
      <w:r>
        <w:rPr>
          <w:sz w:val="24"/>
        </w:rPr>
        <w:t>high</w:t>
      </w:r>
      <w:r>
        <w:rPr>
          <w:spacing w:val="-6"/>
          <w:sz w:val="24"/>
        </w:rPr>
        <w:t xml:space="preserve"> </w:t>
      </w:r>
      <w:r>
        <w:rPr>
          <w:sz w:val="24"/>
        </w:rPr>
        <w:t>school</w:t>
      </w:r>
      <w:r>
        <w:rPr>
          <w:spacing w:val="-6"/>
          <w:sz w:val="24"/>
        </w:rPr>
        <w:t xml:space="preserve"> </w:t>
      </w:r>
      <w:r>
        <w:rPr>
          <w:sz w:val="24"/>
        </w:rPr>
        <w:t>attended</w:t>
      </w:r>
      <w:r>
        <w:rPr>
          <w:spacing w:val="-7"/>
          <w:sz w:val="24"/>
        </w:rPr>
        <w:t xml:space="preserve"> </w:t>
      </w:r>
      <w:r>
        <w:rPr>
          <w:sz w:val="24"/>
        </w:rPr>
        <w:t>and</w:t>
      </w:r>
      <w:r>
        <w:rPr>
          <w:spacing w:val="-6"/>
          <w:sz w:val="24"/>
        </w:rPr>
        <w:t xml:space="preserve"> </w:t>
      </w:r>
      <w:r>
        <w:rPr>
          <w:sz w:val="24"/>
        </w:rPr>
        <w:t>photographs of members of intercollegiate athletic teams; and</w:t>
      </w:r>
    </w:p>
    <w:p w14:paraId="370DCB56" w14:textId="77777777" w:rsidR="00FD35FD" w:rsidRDefault="006F1AAB">
      <w:pPr>
        <w:pStyle w:val="ListParagraph"/>
        <w:numPr>
          <w:ilvl w:val="1"/>
          <w:numId w:val="32"/>
        </w:numPr>
        <w:tabs>
          <w:tab w:val="left" w:pos="2182"/>
        </w:tabs>
        <w:spacing w:before="272"/>
        <w:ind w:left="2182" w:hanging="719"/>
        <w:rPr>
          <w:sz w:val="24"/>
        </w:rPr>
      </w:pPr>
      <w:r>
        <w:rPr>
          <w:sz w:val="24"/>
        </w:rPr>
        <w:t>Graduation</w:t>
      </w:r>
      <w:r>
        <w:rPr>
          <w:spacing w:val="-2"/>
          <w:sz w:val="24"/>
        </w:rPr>
        <w:t xml:space="preserve"> lists.</w:t>
      </w:r>
    </w:p>
    <w:p w14:paraId="273E8274" w14:textId="77777777" w:rsidR="00FD35FD" w:rsidRDefault="00FD35FD">
      <w:pPr>
        <w:pStyle w:val="BodyText"/>
      </w:pPr>
    </w:p>
    <w:p w14:paraId="241F584F" w14:textId="77777777" w:rsidR="00FD35FD" w:rsidRDefault="006F1AAB">
      <w:pPr>
        <w:pStyle w:val="ListParagraph"/>
        <w:numPr>
          <w:ilvl w:val="0"/>
          <w:numId w:val="31"/>
        </w:numPr>
        <w:tabs>
          <w:tab w:val="left" w:pos="1462"/>
        </w:tabs>
        <w:spacing w:before="1"/>
        <w:ind w:left="1462" w:hanging="719"/>
        <w:rPr>
          <w:sz w:val="24"/>
        </w:rPr>
      </w:pPr>
      <w:r>
        <w:rPr>
          <w:spacing w:val="-2"/>
          <w:sz w:val="24"/>
        </w:rPr>
        <w:t>Parameters.</w:t>
      </w:r>
    </w:p>
    <w:p w14:paraId="618BA311" w14:textId="77777777" w:rsidR="00FD35FD" w:rsidRDefault="006F1AAB">
      <w:pPr>
        <w:pStyle w:val="ListParagraph"/>
        <w:numPr>
          <w:ilvl w:val="1"/>
          <w:numId w:val="31"/>
        </w:numPr>
        <w:tabs>
          <w:tab w:val="left" w:pos="2183"/>
        </w:tabs>
        <w:spacing w:before="276"/>
        <w:ind w:right="1036"/>
        <w:rPr>
          <w:sz w:val="24"/>
        </w:rPr>
      </w:pPr>
      <w:r>
        <w:rPr>
          <w:sz w:val="24"/>
        </w:rPr>
        <w:t>Requests for</w:t>
      </w:r>
      <w:r>
        <w:rPr>
          <w:spacing w:val="-1"/>
          <w:sz w:val="24"/>
        </w:rPr>
        <w:t xml:space="preserve"> </w:t>
      </w:r>
      <w:r>
        <w:rPr>
          <w:sz w:val="24"/>
        </w:rPr>
        <w:t>student</w:t>
      </w:r>
      <w:r>
        <w:rPr>
          <w:spacing w:val="-1"/>
          <w:sz w:val="24"/>
        </w:rPr>
        <w:t xml:space="preserve"> </w:t>
      </w:r>
      <w:r>
        <w:rPr>
          <w:sz w:val="24"/>
        </w:rPr>
        <w:t>directory information</w:t>
      </w:r>
      <w:r>
        <w:rPr>
          <w:spacing w:val="-1"/>
          <w:sz w:val="24"/>
        </w:rPr>
        <w:t xml:space="preserve"> </w:t>
      </w:r>
      <w:r>
        <w:rPr>
          <w:sz w:val="24"/>
        </w:rPr>
        <w:t>must be</w:t>
      </w:r>
      <w:r>
        <w:rPr>
          <w:spacing w:val="-1"/>
          <w:sz w:val="24"/>
        </w:rPr>
        <w:t xml:space="preserve"> </w:t>
      </w:r>
      <w:r>
        <w:rPr>
          <w:sz w:val="24"/>
        </w:rPr>
        <w:t>submitted</w:t>
      </w:r>
      <w:r>
        <w:rPr>
          <w:spacing w:val="-1"/>
          <w:sz w:val="24"/>
        </w:rPr>
        <w:t xml:space="preserve"> </w:t>
      </w:r>
      <w:r>
        <w:rPr>
          <w:sz w:val="24"/>
        </w:rPr>
        <w:t>in writing</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office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registrar</w:t>
      </w:r>
      <w:r>
        <w:rPr>
          <w:spacing w:val="-5"/>
          <w:sz w:val="24"/>
        </w:rPr>
        <w:t xml:space="preserve"> </w:t>
      </w:r>
      <w:r>
        <w:rPr>
          <w:sz w:val="24"/>
        </w:rPr>
        <w:t>and</w:t>
      </w:r>
      <w:r>
        <w:rPr>
          <w:spacing w:val="-4"/>
          <w:sz w:val="24"/>
        </w:rPr>
        <w:t xml:space="preserve"> </w:t>
      </w:r>
      <w:r>
        <w:rPr>
          <w:sz w:val="24"/>
        </w:rPr>
        <w:t>with</w:t>
      </w:r>
      <w:r>
        <w:rPr>
          <w:spacing w:val="-4"/>
          <w:sz w:val="24"/>
        </w:rPr>
        <w:t xml:space="preserve"> </w:t>
      </w:r>
      <w:r>
        <w:rPr>
          <w:sz w:val="24"/>
        </w:rPr>
        <w:t>appropriate</w:t>
      </w:r>
      <w:r>
        <w:rPr>
          <w:spacing w:val="-5"/>
          <w:sz w:val="24"/>
        </w:rPr>
        <w:t xml:space="preserve"> </w:t>
      </w:r>
      <w:r>
        <w:rPr>
          <w:sz w:val="24"/>
        </w:rPr>
        <w:t>contact information included.</w:t>
      </w:r>
      <w:r>
        <w:rPr>
          <w:spacing w:val="40"/>
          <w:sz w:val="24"/>
        </w:rPr>
        <w:t xml:space="preserve"> </w:t>
      </w:r>
      <w:r>
        <w:rPr>
          <w:sz w:val="24"/>
        </w:rPr>
        <w:t>The office will review each request to ensure that it adheres to FERPA guidelines, state law, and university policy.</w:t>
      </w:r>
    </w:p>
    <w:p w14:paraId="44FBB13F" w14:textId="77777777" w:rsidR="00FD35FD" w:rsidRDefault="006F1AAB">
      <w:pPr>
        <w:pStyle w:val="ListParagraph"/>
        <w:numPr>
          <w:ilvl w:val="1"/>
          <w:numId w:val="31"/>
        </w:numPr>
        <w:tabs>
          <w:tab w:val="left" w:pos="2183"/>
        </w:tabs>
        <w:spacing w:before="276"/>
        <w:ind w:right="749"/>
        <w:rPr>
          <w:sz w:val="24"/>
        </w:rPr>
      </w:pPr>
      <w:r>
        <w:rPr>
          <w:sz w:val="24"/>
        </w:rPr>
        <w:t>In accordance with section 3319.321 of the Revised Code, the university will not release the directory information concerning</w:t>
      </w:r>
      <w:r>
        <w:rPr>
          <w:spacing w:val="40"/>
          <w:sz w:val="24"/>
        </w:rPr>
        <w:t xml:space="preserve"> </w:t>
      </w:r>
      <w:r>
        <w:rPr>
          <w:sz w:val="24"/>
        </w:rPr>
        <w:t>any student to any person or group for use in a profit-making plan or activity.</w:t>
      </w:r>
      <w:r>
        <w:rPr>
          <w:spacing w:val="40"/>
          <w:sz w:val="24"/>
        </w:rPr>
        <w:t xml:space="preserve"> </w:t>
      </w:r>
      <w:proofErr w:type="gramStart"/>
      <w:r>
        <w:rPr>
          <w:sz w:val="24"/>
        </w:rPr>
        <w:t>In order to</w:t>
      </w:r>
      <w:proofErr w:type="gramEnd"/>
      <w:r>
        <w:rPr>
          <w:sz w:val="24"/>
        </w:rPr>
        <w:t xml:space="preserve"> ascertain whether the directory information is for the use of a profit-making plan or activity, the division may require</w:t>
      </w:r>
      <w:r>
        <w:rPr>
          <w:spacing w:val="-5"/>
          <w:sz w:val="24"/>
        </w:rPr>
        <w:t xml:space="preserve"> </w:t>
      </w:r>
      <w:r>
        <w:rPr>
          <w:sz w:val="24"/>
        </w:rPr>
        <w:t>that</w:t>
      </w:r>
      <w:r>
        <w:rPr>
          <w:spacing w:val="-4"/>
          <w:sz w:val="24"/>
        </w:rPr>
        <w:t xml:space="preserve"> </w:t>
      </w:r>
      <w:r>
        <w:rPr>
          <w:sz w:val="24"/>
        </w:rPr>
        <w:t>the</w:t>
      </w:r>
      <w:r>
        <w:rPr>
          <w:spacing w:val="-5"/>
          <w:sz w:val="24"/>
        </w:rPr>
        <w:t xml:space="preserve"> </w:t>
      </w:r>
      <w:r>
        <w:rPr>
          <w:sz w:val="24"/>
        </w:rPr>
        <w:t>requestor</w:t>
      </w:r>
      <w:r>
        <w:rPr>
          <w:spacing w:val="-4"/>
          <w:sz w:val="24"/>
        </w:rPr>
        <w:t xml:space="preserve"> </w:t>
      </w:r>
      <w:r>
        <w:rPr>
          <w:sz w:val="24"/>
        </w:rPr>
        <w:t>disclose</w:t>
      </w:r>
      <w:r>
        <w:rPr>
          <w:spacing w:val="-5"/>
          <w:sz w:val="24"/>
        </w:rPr>
        <w:t xml:space="preserve"> </w:t>
      </w:r>
      <w:r>
        <w:rPr>
          <w:sz w:val="24"/>
        </w:rPr>
        <w:t>their</w:t>
      </w:r>
      <w:r>
        <w:rPr>
          <w:spacing w:val="-4"/>
          <w:sz w:val="24"/>
        </w:rPr>
        <w:t xml:space="preserve"> </w:t>
      </w:r>
      <w:r>
        <w:rPr>
          <w:sz w:val="24"/>
        </w:rPr>
        <w:t>identity</w:t>
      </w:r>
      <w:r>
        <w:rPr>
          <w:spacing w:val="-4"/>
          <w:sz w:val="24"/>
        </w:rPr>
        <w:t xml:space="preserve"> </w:t>
      </w:r>
      <w:r>
        <w:rPr>
          <w:sz w:val="24"/>
        </w:rPr>
        <w:t>and/or</w:t>
      </w:r>
      <w:r>
        <w:rPr>
          <w:spacing w:val="-4"/>
          <w:sz w:val="24"/>
        </w:rPr>
        <w:t xml:space="preserve"> </w:t>
      </w:r>
      <w:r>
        <w:rPr>
          <w:sz w:val="24"/>
        </w:rPr>
        <w:t>intended</w:t>
      </w:r>
      <w:r>
        <w:rPr>
          <w:spacing w:val="-4"/>
          <w:sz w:val="24"/>
        </w:rPr>
        <w:t xml:space="preserve"> </w:t>
      </w:r>
      <w:r>
        <w:rPr>
          <w:sz w:val="24"/>
        </w:rPr>
        <w:t>use of the information.</w:t>
      </w:r>
    </w:p>
    <w:p w14:paraId="06CB9136" w14:textId="77777777" w:rsidR="00FD35FD" w:rsidRDefault="00FD35FD">
      <w:pPr>
        <w:pStyle w:val="BodyText"/>
      </w:pPr>
    </w:p>
    <w:p w14:paraId="4A8E777E" w14:textId="77777777" w:rsidR="00FD35FD" w:rsidRDefault="006F1AAB">
      <w:pPr>
        <w:pStyle w:val="ListParagraph"/>
        <w:numPr>
          <w:ilvl w:val="1"/>
          <w:numId w:val="31"/>
        </w:numPr>
        <w:tabs>
          <w:tab w:val="left" w:pos="2183"/>
        </w:tabs>
        <w:ind w:right="889"/>
        <w:rPr>
          <w:sz w:val="24"/>
        </w:rPr>
      </w:pPr>
      <w:r>
        <w:rPr>
          <w:sz w:val="24"/>
        </w:rPr>
        <w:t>The</w:t>
      </w:r>
      <w:r>
        <w:rPr>
          <w:spacing w:val="-5"/>
          <w:sz w:val="24"/>
        </w:rPr>
        <w:t xml:space="preserve"> </w:t>
      </w:r>
      <w:r>
        <w:rPr>
          <w:sz w:val="24"/>
        </w:rPr>
        <w:t>university</w:t>
      </w:r>
      <w:r>
        <w:rPr>
          <w:spacing w:val="-5"/>
          <w:sz w:val="24"/>
        </w:rPr>
        <w:t xml:space="preserve"> </w:t>
      </w:r>
      <w:r>
        <w:rPr>
          <w:sz w:val="24"/>
        </w:rPr>
        <w:t>may</w:t>
      </w:r>
      <w:r>
        <w:rPr>
          <w:spacing w:val="-4"/>
          <w:sz w:val="24"/>
        </w:rPr>
        <w:t xml:space="preserve"> </w:t>
      </w:r>
      <w:r>
        <w:rPr>
          <w:sz w:val="24"/>
        </w:rPr>
        <w:t>deny</w:t>
      </w:r>
      <w:r>
        <w:rPr>
          <w:spacing w:val="-4"/>
          <w:sz w:val="24"/>
        </w:rPr>
        <w:t xml:space="preserve"> </w:t>
      </w:r>
      <w:r>
        <w:rPr>
          <w:sz w:val="24"/>
        </w:rPr>
        <w:t>a</w:t>
      </w:r>
      <w:r>
        <w:rPr>
          <w:spacing w:val="-5"/>
          <w:sz w:val="24"/>
        </w:rPr>
        <w:t xml:space="preserve"> </w:t>
      </w:r>
      <w:r>
        <w:rPr>
          <w:sz w:val="24"/>
        </w:rPr>
        <w:t>request</w:t>
      </w:r>
      <w:r>
        <w:rPr>
          <w:spacing w:val="-4"/>
          <w:sz w:val="24"/>
        </w:rPr>
        <w:t xml:space="preserve"> </w:t>
      </w:r>
      <w:r>
        <w:rPr>
          <w:sz w:val="24"/>
        </w:rPr>
        <w:t>for</w:t>
      </w:r>
      <w:r>
        <w:rPr>
          <w:spacing w:val="-4"/>
          <w:sz w:val="24"/>
        </w:rPr>
        <w:t xml:space="preserve"> </w:t>
      </w:r>
      <w:r>
        <w:rPr>
          <w:sz w:val="24"/>
        </w:rPr>
        <w:t>directory</w:t>
      </w:r>
      <w:r>
        <w:rPr>
          <w:spacing w:val="-4"/>
          <w:sz w:val="24"/>
        </w:rPr>
        <w:t xml:space="preserve"> </w:t>
      </w:r>
      <w:r>
        <w:rPr>
          <w:sz w:val="24"/>
        </w:rPr>
        <w:t>information</w:t>
      </w:r>
      <w:r>
        <w:rPr>
          <w:spacing w:val="-4"/>
          <w:sz w:val="24"/>
        </w:rPr>
        <w:t xml:space="preserve"> </w:t>
      </w:r>
      <w:r>
        <w:rPr>
          <w:sz w:val="24"/>
        </w:rPr>
        <w:t>if</w:t>
      </w:r>
      <w:r>
        <w:rPr>
          <w:spacing w:val="-4"/>
          <w:sz w:val="24"/>
        </w:rPr>
        <w:t xml:space="preserve"> </w:t>
      </w:r>
      <w:r>
        <w:rPr>
          <w:sz w:val="24"/>
        </w:rPr>
        <w:t>the information</w:t>
      </w:r>
      <w:r>
        <w:rPr>
          <w:spacing w:val="-4"/>
          <w:sz w:val="24"/>
        </w:rPr>
        <w:t xml:space="preserve"> </w:t>
      </w:r>
      <w:r>
        <w:rPr>
          <w:sz w:val="24"/>
        </w:rPr>
        <w:t>is</w:t>
      </w:r>
      <w:r>
        <w:rPr>
          <w:spacing w:val="-4"/>
          <w:sz w:val="24"/>
        </w:rPr>
        <w:t xml:space="preserve"> </w:t>
      </w:r>
      <w:r>
        <w:rPr>
          <w:sz w:val="24"/>
        </w:rPr>
        <w:t>personally</w:t>
      </w:r>
      <w:r>
        <w:rPr>
          <w:spacing w:val="-4"/>
          <w:sz w:val="24"/>
        </w:rPr>
        <w:t xml:space="preserve"> </w:t>
      </w:r>
      <w:r>
        <w:rPr>
          <w:sz w:val="24"/>
        </w:rPr>
        <w:t>identifiable</w:t>
      </w:r>
      <w:r>
        <w:rPr>
          <w:spacing w:val="-5"/>
          <w:sz w:val="24"/>
        </w:rPr>
        <w:t xml:space="preserve"> </w:t>
      </w:r>
      <w:r>
        <w:rPr>
          <w:sz w:val="24"/>
        </w:rPr>
        <w:t>and</w:t>
      </w:r>
      <w:r>
        <w:rPr>
          <w:spacing w:val="-5"/>
          <w:sz w:val="24"/>
        </w:rPr>
        <w:t xml:space="preserve"> </w:t>
      </w:r>
      <w:r>
        <w:rPr>
          <w:sz w:val="24"/>
        </w:rPr>
        <w:t>for</w:t>
      </w:r>
      <w:r>
        <w:rPr>
          <w:spacing w:val="-4"/>
          <w:sz w:val="24"/>
        </w:rPr>
        <w:t xml:space="preserve"> </w:t>
      </w:r>
      <w:r>
        <w:rPr>
          <w:sz w:val="24"/>
        </w:rPr>
        <w:t>a</w:t>
      </w:r>
      <w:r>
        <w:rPr>
          <w:spacing w:val="-4"/>
          <w:sz w:val="24"/>
        </w:rPr>
        <w:t xml:space="preserve"> </w:t>
      </w:r>
      <w:r>
        <w:rPr>
          <w:sz w:val="24"/>
        </w:rPr>
        <w:t>purpose</w:t>
      </w:r>
      <w:r>
        <w:rPr>
          <w:spacing w:val="-5"/>
          <w:sz w:val="24"/>
        </w:rPr>
        <w:t xml:space="preserve"> </w:t>
      </w:r>
      <w:r>
        <w:rPr>
          <w:sz w:val="24"/>
        </w:rPr>
        <w:t>other</w:t>
      </w:r>
      <w:r>
        <w:rPr>
          <w:spacing w:val="-4"/>
          <w:sz w:val="24"/>
        </w:rPr>
        <w:t xml:space="preserve"> </w:t>
      </w:r>
      <w:r>
        <w:rPr>
          <w:sz w:val="24"/>
        </w:rPr>
        <w:t>than one listed in section 3319.321 of the Revised Code or for a legitimate educational purpose.</w:t>
      </w:r>
    </w:p>
    <w:p w14:paraId="568B036D" w14:textId="77777777" w:rsidR="00FD35FD" w:rsidRDefault="006F1AAB">
      <w:pPr>
        <w:pStyle w:val="ListParagraph"/>
        <w:numPr>
          <w:ilvl w:val="1"/>
          <w:numId w:val="31"/>
        </w:numPr>
        <w:tabs>
          <w:tab w:val="left" w:pos="2183"/>
        </w:tabs>
        <w:spacing w:before="274" w:line="242" w:lineRule="auto"/>
        <w:ind w:right="1388"/>
        <w:rPr>
          <w:sz w:val="24"/>
        </w:rPr>
      </w:pPr>
      <w:r>
        <w:rPr>
          <w:sz w:val="24"/>
        </w:rPr>
        <w:t>Information</w:t>
      </w:r>
      <w:r>
        <w:rPr>
          <w:spacing w:val="-4"/>
          <w:sz w:val="24"/>
        </w:rPr>
        <w:t xml:space="preserve"> </w:t>
      </w:r>
      <w:r>
        <w:rPr>
          <w:sz w:val="24"/>
        </w:rPr>
        <w:t>will</w:t>
      </w:r>
      <w:r>
        <w:rPr>
          <w:spacing w:val="-4"/>
          <w:sz w:val="24"/>
        </w:rPr>
        <w:t xml:space="preserve"> </w:t>
      </w:r>
      <w:r>
        <w:rPr>
          <w:sz w:val="24"/>
        </w:rPr>
        <w:t>only</w:t>
      </w:r>
      <w:r>
        <w:rPr>
          <w:spacing w:val="-4"/>
          <w:sz w:val="24"/>
        </w:rPr>
        <w:t xml:space="preserve"> </w:t>
      </w:r>
      <w:r>
        <w:rPr>
          <w:sz w:val="24"/>
        </w:rPr>
        <w:t>be</w:t>
      </w:r>
      <w:r>
        <w:rPr>
          <w:spacing w:val="-5"/>
          <w:sz w:val="24"/>
        </w:rPr>
        <w:t xml:space="preserve"> </w:t>
      </w:r>
      <w:r>
        <w:rPr>
          <w:sz w:val="24"/>
        </w:rPr>
        <w:t>released</w:t>
      </w:r>
      <w:r>
        <w:rPr>
          <w:spacing w:val="-4"/>
          <w:sz w:val="24"/>
        </w:rPr>
        <w:t xml:space="preserve"> </w:t>
      </w:r>
      <w:proofErr w:type="gramStart"/>
      <w:r>
        <w:rPr>
          <w:sz w:val="24"/>
        </w:rPr>
        <w:t>upon</w:t>
      </w:r>
      <w:proofErr w:type="gramEnd"/>
      <w:r>
        <w:rPr>
          <w:spacing w:val="-4"/>
          <w:sz w:val="24"/>
        </w:rPr>
        <w:t xml:space="preserve"> </w:t>
      </w:r>
      <w:r>
        <w:rPr>
          <w:sz w:val="24"/>
        </w:rPr>
        <w:t>the</w:t>
      </w:r>
      <w:r>
        <w:rPr>
          <w:spacing w:val="-5"/>
          <w:sz w:val="24"/>
        </w:rPr>
        <w:t xml:space="preserve"> </w:t>
      </w:r>
      <w:r>
        <w:rPr>
          <w:sz w:val="24"/>
        </w:rPr>
        <w:t>condition</w:t>
      </w:r>
      <w:r>
        <w:rPr>
          <w:spacing w:val="-4"/>
          <w:sz w:val="24"/>
        </w:rPr>
        <w:t xml:space="preserve"> </w:t>
      </w:r>
      <w:r>
        <w:rPr>
          <w:sz w:val="24"/>
        </w:rPr>
        <w:t>that</w:t>
      </w:r>
      <w:r>
        <w:rPr>
          <w:spacing w:val="-4"/>
          <w:sz w:val="24"/>
        </w:rPr>
        <w:t xml:space="preserve"> </w:t>
      </w:r>
      <w:r>
        <w:rPr>
          <w:sz w:val="24"/>
        </w:rPr>
        <w:t>the information will not be further disclosed.</w:t>
      </w:r>
    </w:p>
    <w:p w14:paraId="2E0F4098" w14:textId="77777777" w:rsidR="00FD35FD" w:rsidRDefault="006F1AAB">
      <w:pPr>
        <w:pStyle w:val="ListParagraph"/>
        <w:numPr>
          <w:ilvl w:val="1"/>
          <w:numId w:val="31"/>
        </w:numPr>
        <w:tabs>
          <w:tab w:val="left" w:pos="2183"/>
        </w:tabs>
        <w:spacing w:before="224"/>
        <w:ind w:right="1035"/>
        <w:rPr>
          <w:sz w:val="24"/>
        </w:rPr>
      </w:pPr>
      <w:r>
        <w:rPr>
          <w:sz w:val="24"/>
        </w:rPr>
        <w:t>Students may request that their directory information not be released</w:t>
      </w:r>
      <w:r>
        <w:rPr>
          <w:spacing w:val="-5"/>
          <w:sz w:val="24"/>
        </w:rPr>
        <w:t xml:space="preserve"> </w:t>
      </w:r>
      <w:r>
        <w:rPr>
          <w:sz w:val="24"/>
        </w:rPr>
        <w:t>to</w:t>
      </w:r>
      <w:r>
        <w:rPr>
          <w:spacing w:val="-5"/>
          <w:sz w:val="24"/>
        </w:rPr>
        <w:t xml:space="preserve"> </w:t>
      </w:r>
      <w:r>
        <w:rPr>
          <w:sz w:val="24"/>
        </w:rPr>
        <w:t>external</w:t>
      </w:r>
      <w:r>
        <w:rPr>
          <w:spacing w:val="-5"/>
          <w:sz w:val="24"/>
        </w:rPr>
        <w:t xml:space="preserve"> </w:t>
      </w:r>
      <w:r>
        <w:rPr>
          <w:sz w:val="24"/>
        </w:rPr>
        <w:t>organizations</w:t>
      </w:r>
      <w:r>
        <w:rPr>
          <w:spacing w:val="-5"/>
          <w:sz w:val="24"/>
        </w:rPr>
        <w:t xml:space="preserve"> </w:t>
      </w:r>
      <w:r>
        <w:rPr>
          <w:sz w:val="24"/>
        </w:rPr>
        <w:t>by</w:t>
      </w:r>
      <w:r>
        <w:rPr>
          <w:spacing w:val="-5"/>
          <w:sz w:val="24"/>
        </w:rPr>
        <w:t xml:space="preserve"> </w:t>
      </w:r>
      <w:r>
        <w:rPr>
          <w:sz w:val="24"/>
        </w:rPr>
        <w:t>completing</w:t>
      </w:r>
      <w:r>
        <w:rPr>
          <w:spacing w:val="-5"/>
          <w:sz w:val="24"/>
        </w:rPr>
        <w:t xml:space="preserve"> </w:t>
      </w:r>
      <w:r>
        <w:rPr>
          <w:sz w:val="24"/>
        </w:rPr>
        <w:t>and</w:t>
      </w:r>
      <w:r>
        <w:rPr>
          <w:spacing w:val="-5"/>
          <w:sz w:val="24"/>
        </w:rPr>
        <w:t xml:space="preserve"> </w:t>
      </w:r>
      <w:r>
        <w:rPr>
          <w:sz w:val="24"/>
        </w:rPr>
        <w:t>signing</w:t>
      </w:r>
      <w:r>
        <w:rPr>
          <w:spacing w:val="-5"/>
          <w:sz w:val="24"/>
        </w:rPr>
        <w:t xml:space="preserve"> </w:t>
      </w:r>
      <w:r>
        <w:rPr>
          <w:sz w:val="24"/>
        </w:rPr>
        <w:t>the “</w:t>
      </w:r>
      <w:r>
        <w:rPr>
          <w:rFonts w:ascii="Garamond" w:hAnsi="Garamond"/>
          <w:color w:val="0000FF"/>
          <w:sz w:val="24"/>
          <w:u w:val="single" w:color="0000FF"/>
        </w:rPr>
        <w:t>Student Privacy Hold Form,</w:t>
      </w:r>
      <w:r>
        <w:rPr>
          <w:rFonts w:ascii="Garamond" w:hAnsi="Garamond"/>
          <w:sz w:val="24"/>
        </w:rPr>
        <w:t xml:space="preserve">” </w:t>
      </w:r>
      <w:r>
        <w:rPr>
          <w:sz w:val="24"/>
        </w:rPr>
        <w:t>which is available in the penguin service center.</w:t>
      </w:r>
    </w:p>
    <w:p w14:paraId="1A2DD273" w14:textId="77777777" w:rsidR="00FD35FD" w:rsidRDefault="00FD35FD">
      <w:pPr>
        <w:pStyle w:val="BodyText"/>
        <w:spacing w:before="1"/>
      </w:pPr>
    </w:p>
    <w:p w14:paraId="6AEF4756" w14:textId="77777777" w:rsidR="00FD35FD" w:rsidRDefault="006F1AAB">
      <w:pPr>
        <w:pStyle w:val="ListParagraph"/>
        <w:numPr>
          <w:ilvl w:val="0"/>
          <w:numId w:val="31"/>
        </w:numPr>
        <w:tabs>
          <w:tab w:val="left" w:pos="1462"/>
        </w:tabs>
        <w:ind w:left="1462" w:hanging="719"/>
        <w:rPr>
          <w:sz w:val="24"/>
        </w:rPr>
      </w:pPr>
      <w:r>
        <w:rPr>
          <w:spacing w:val="-2"/>
          <w:sz w:val="24"/>
        </w:rPr>
        <w:t>Procedures.</w:t>
      </w:r>
    </w:p>
    <w:p w14:paraId="7890ABF8" w14:textId="77777777" w:rsidR="00FD35FD" w:rsidRDefault="00FD35FD">
      <w:pPr>
        <w:pStyle w:val="ListParagraph"/>
        <w:rPr>
          <w:sz w:val="24"/>
        </w:rPr>
        <w:sectPr w:rsidR="00FD35FD">
          <w:headerReference w:type="default" r:id="rId10"/>
          <w:footerReference w:type="default" r:id="rId11"/>
          <w:pgSz w:w="12240" w:h="15840"/>
          <w:pgMar w:top="980" w:right="1417" w:bottom="1000" w:left="1417" w:header="727" w:footer="800" w:gutter="0"/>
          <w:cols w:space="720"/>
        </w:sectPr>
      </w:pPr>
    </w:p>
    <w:p w14:paraId="61224180" w14:textId="77777777" w:rsidR="00FD35FD" w:rsidRDefault="00FD35FD">
      <w:pPr>
        <w:pStyle w:val="BodyText"/>
      </w:pPr>
    </w:p>
    <w:p w14:paraId="7A37C7CE" w14:textId="77777777" w:rsidR="00FD35FD" w:rsidRDefault="00FD35FD">
      <w:pPr>
        <w:pStyle w:val="BodyText"/>
      </w:pPr>
    </w:p>
    <w:p w14:paraId="48F910CA" w14:textId="77777777" w:rsidR="00FD35FD" w:rsidRDefault="00FD35FD">
      <w:pPr>
        <w:pStyle w:val="BodyText"/>
      </w:pPr>
    </w:p>
    <w:p w14:paraId="1605DF0A" w14:textId="77777777" w:rsidR="00FD35FD" w:rsidRDefault="00FD35FD">
      <w:pPr>
        <w:pStyle w:val="BodyText"/>
        <w:spacing w:before="60"/>
      </w:pPr>
    </w:p>
    <w:p w14:paraId="7A4A4B4F" w14:textId="77777777" w:rsidR="00FD35FD" w:rsidRDefault="006F1AAB">
      <w:pPr>
        <w:pStyle w:val="ListParagraph"/>
        <w:numPr>
          <w:ilvl w:val="1"/>
          <w:numId w:val="31"/>
        </w:numPr>
        <w:tabs>
          <w:tab w:val="left" w:pos="2183"/>
        </w:tabs>
        <w:ind w:right="829"/>
        <w:rPr>
          <w:sz w:val="24"/>
        </w:rPr>
      </w:pPr>
      <w:r>
        <w:rPr>
          <w:sz w:val="24"/>
        </w:rPr>
        <w:t>Requests</w:t>
      </w:r>
      <w:r>
        <w:rPr>
          <w:spacing w:val="-4"/>
          <w:sz w:val="24"/>
        </w:rPr>
        <w:t xml:space="preserve"> </w:t>
      </w:r>
      <w:r>
        <w:rPr>
          <w:sz w:val="24"/>
        </w:rPr>
        <w:t>must</w:t>
      </w:r>
      <w:r>
        <w:rPr>
          <w:spacing w:val="-4"/>
          <w:sz w:val="24"/>
        </w:rPr>
        <w:t xml:space="preserve"> </w:t>
      </w:r>
      <w:r>
        <w:rPr>
          <w:sz w:val="24"/>
        </w:rPr>
        <w:t>be</w:t>
      </w:r>
      <w:r>
        <w:rPr>
          <w:spacing w:val="-5"/>
          <w:sz w:val="24"/>
        </w:rPr>
        <w:t xml:space="preserve"> </w:t>
      </w:r>
      <w:r>
        <w:rPr>
          <w:sz w:val="24"/>
        </w:rPr>
        <w:t>submitted</w:t>
      </w:r>
      <w:r>
        <w:rPr>
          <w:spacing w:val="-4"/>
          <w:sz w:val="24"/>
        </w:rPr>
        <w:t xml:space="preserve"> </w:t>
      </w:r>
      <w:r>
        <w:rPr>
          <w:sz w:val="24"/>
        </w:rPr>
        <w:t>in</w:t>
      </w:r>
      <w:r>
        <w:rPr>
          <w:spacing w:val="-4"/>
          <w:sz w:val="24"/>
        </w:rPr>
        <w:t xml:space="preserve"> </w:t>
      </w:r>
      <w:r>
        <w:rPr>
          <w:sz w:val="24"/>
        </w:rPr>
        <w:t>writing</w:t>
      </w:r>
      <w:r>
        <w:rPr>
          <w:spacing w:val="-5"/>
          <w:sz w:val="24"/>
        </w:rPr>
        <w:t xml:space="preserve"> </w:t>
      </w:r>
      <w:r>
        <w:rPr>
          <w:sz w:val="24"/>
        </w:rPr>
        <w:t>and</w:t>
      </w:r>
      <w:r>
        <w:rPr>
          <w:spacing w:val="-4"/>
          <w:sz w:val="24"/>
        </w:rPr>
        <w:t xml:space="preserve"> </w:t>
      </w:r>
      <w:r>
        <w:rPr>
          <w:sz w:val="24"/>
        </w:rPr>
        <w:t>emailed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office</w:t>
      </w:r>
      <w:r>
        <w:rPr>
          <w:spacing w:val="-5"/>
          <w:sz w:val="24"/>
        </w:rPr>
        <w:t xml:space="preserve"> </w:t>
      </w:r>
      <w:r>
        <w:rPr>
          <w:sz w:val="24"/>
        </w:rPr>
        <w:t>of the registrar with a statement of affiliation, description of specific directory information the requestor wishes to receive, date by which to receive</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and the</w:t>
      </w:r>
      <w:r>
        <w:rPr>
          <w:spacing w:val="-1"/>
          <w:sz w:val="24"/>
        </w:rPr>
        <w:t xml:space="preserve"> </w:t>
      </w:r>
      <w:r>
        <w:rPr>
          <w:sz w:val="24"/>
        </w:rPr>
        <w:t>requestor’s name, postal mailing address, telephone number and email address.</w:t>
      </w:r>
    </w:p>
    <w:p w14:paraId="0F381D3F" w14:textId="77777777" w:rsidR="00FD35FD" w:rsidRDefault="00FD35FD">
      <w:pPr>
        <w:pStyle w:val="BodyText"/>
        <w:spacing w:before="2"/>
      </w:pPr>
    </w:p>
    <w:p w14:paraId="76C6C3FD" w14:textId="77777777" w:rsidR="00FD35FD" w:rsidRDefault="006F1AAB">
      <w:pPr>
        <w:pStyle w:val="ListParagraph"/>
        <w:numPr>
          <w:ilvl w:val="1"/>
          <w:numId w:val="31"/>
        </w:numPr>
        <w:tabs>
          <w:tab w:val="left" w:pos="2183"/>
        </w:tabs>
        <w:spacing w:line="237" w:lineRule="auto"/>
        <w:ind w:right="1075"/>
        <w:rPr>
          <w:sz w:val="24"/>
        </w:rPr>
      </w:pPr>
      <w:r>
        <w:rPr>
          <w:sz w:val="24"/>
        </w:rPr>
        <w:t>A</w:t>
      </w:r>
      <w:r>
        <w:rPr>
          <w:spacing w:val="-5"/>
          <w:sz w:val="24"/>
        </w:rPr>
        <w:t xml:space="preserve"> </w:t>
      </w:r>
      <w:r>
        <w:rPr>
          <w:sz w:val="24"/>
        </w:rPr>
        <w:t>three-week</w:t>
      </w:r>
      <w:r>
        <w:rPr>
          <w:spacing w:val="-5"/>
          <w:sz w:val="24"/>
        </w:rPr>
        <w:t xml:space="preserve"> </w:t>
      </w:r>
      <w:r>
        <w:rPr>
          <w:sz w:val="24"/>
        </w:rPr>
        <w:t>lead</w:t>
      </w:r>
      <w:r>
        <w:rPr>
          <w:spacing w:val="-5"/>
          <w:sz w:val="24"/>
        </w:rPr>
        <w:t xml:space="preserve"> </w:t>
      </w:r>
      <w:r>
        <w:rPr>
          <w:sz w:val="24"/>
        </w:rPr>
        <w:t>time</w:t>
      </w:r>
      <w:r>
        <w:rPr>
          <w:spacing w:val="-5"/>
          <w:sz w:val="24"/>
        </w:rPr>
        <w:t xml:space="preserve"> </w:t>
      </w:r>
      <w:r>
        <w:rPr>
          <w:sz w:val="24"/>
        </w:rPr>
        <w:t>is</w:t>
      </w:r>
      <w:r>
        <w:rPr>
          <w:spacing w:val="-5"/>
          <w:sz w:val="24"/>
        </w:rPr>
        <w:t xml:space="preserve"> </w:t>
      </w:r>
      <w:r>
        <w:rPr>
          <w:sz w:val="24"/>
        </w:rPr>
        <w:t>recommended.</w:t>
      </w:r>
      <w:r>
        <w:rPr>
          <w:spacing w:val="40"/>
          <w:sz w:val="24"/>
        </w:rPr>
        <w:t xml:space="preserve"> </w:t>
      </w:r>
      <w:r>
        <w:rPr>
          <w:sz w:val="24"/>
        </w:rPr>
        <w:t>Complex</w:t>
      </w:r>
      <w:r>
        <w:rPr>
          <w:spacing w:val="-5"/>
          <w:sz w:val="24"/>
        </w:rPr>
        <w:t xml:space="preserve"> </w:t>
      </w:r>
      <w:r>
        <w:rPr>
          <w:sz w:val="24"/>
        </w:rPr>
        <w:t>list</w:t>
      </w:r>
      <w:r>
        <w:rPr>
          <w:spacing w:val="-5"/>
          <w:sz w:val="24"/>
        </w:rPr>
        <w:t xml:space="preserve"> </w:t>
      </w:r>
      <w:r>
        <w:rPr>
          <w:sz w:val="24"/>
        </w:rPr>
        <w:t>requests may require a longer lead time.</w:t>
      </w:r>
    </w:p>
    <w:p w14:paraId="4259B367" w14:textId="77777777" w:rsidR="00FD35FD" w:rsidRDefault="00FD35FD">
      <w:pPr>
        <w:pStyle w:val="BodyText"/>
        <w:spacing w:before="1"/>
      </w:pPr>
    </w:p>
    <w:p w14:paraId="06443EE1" w14:textId="77777777" w:rsidR="00FD35FD" w:rsidRDefault="006F1AAB">
      <w:pPr>
        <w:pStyle w:val="ListParagraph"/>
        <w:numPr>
          <w:ilvl w:val="1"/>
          <w:numId w:val="31"/>
        </w:numPr>
        <w:tabs>
          <w:tab w:val="left" w:pos="2183"/>
        </w:tabs>
        <w:spacing w:line="242" w:lineRule="auto"/>
        <w:ind w:right="1088"/>
        <w:rPr>
          <w:sz w:val="24"/>
        </w:rPr>
      </w:pPr>
      <w:r>
        <w:rPr>
          <w:sz w:val="24"/>
        </w:rPr>
        <w:t>In</w:t>
      </w:r>
      <w:r>
        <w:rPr>
          <w:spacing w:val="-4"/>
          <w:sz w:val="24"/>
        </w:rPr>
        <w:t xml:space="preserve"> </w:t>
      </w:r>
      <w:r>
        <w:rPr>
          <w:sz w:val="24"/>
        </w:rPr>
        <w:t>cases</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the</w:t>
      </w:r>
      <w:r>
        <w:rPr>
          <w:spacing w:val="-5"/>
          <w:sz w:val="24"/>
        </w:rPr>
        <w:t xml:space="preserve"> </w:t>
      </w:r>
      <w:r>
        <w:rPr>
          <w:sz w:val="24"/>
        </w:rPr>
        <w:t>information</w:t>
      </w:r>
      <w:r>
        <w:rPr>
          <w:spacing w:val="-4"/>
          <w:sz w:val="24"/>
        </w:rPr>
        <w:t xml:space="preserve"> </w:t>
      </w:r>
      <w:r>
        <w:rPr>
          <w:sz w:val="24"/>
        </w:rPr>
        <w:t>cannot</w:t>
      </w:r>
      <w:r>
        <w:rPr>
          <w:spacing w:val="-4"/>
          <w:sz w:val="24"/>
        </w:rPr>
        <w:t xml:space="preserve"> </w:t>
      </w:r>
      <w:r>
        <w:rPr>
          <w:sz w:val="24"/>
        </w:rPr>
        <w:t>be</w:t>
      </w:r>
      <w:r>
        <w:rPr>
          <w:spacing w:val="-5"/>
          <w:sz w:val="24"/>
        </w:rPr>
        <w:t xml:space="preserve"> </w:t>
      </w:r>
      <w:r>
        <w:rPr>
          <w:sz w:val="24"/>
        </w:rPr>
        <w:t>provided</w:t>
      </w:r>
      <w:r>
        <w:rPr>
          <w:spacing w:val="-4"/>
          <w:sz w:val="24"/>
        </w:rPr>
        <w:t xml:space="preserve"> </w:t>
      </w:r>
      <w:r>
        <w:rPr>
          <w:sz w:val="24"/>
        </w:rPr>
        <w:t>within</w:t>
      </w:r>
      <w:r>
        <w:rPr>
          <w:spacing w:val="-4"/>
          <w:sz w:val="24"/>
        </w:rPr>
        <w:t xml:space="preserve"> </w:t>
      </w:r>
      <w:r>
        <w:rPr>
          <w:sz w:val="24"/>
        </w:rPr>
        <w:t>the standard time frame, the requester will be notified.</w:t>
      </w:r>
    </w:p>
    <w:p w14:paraId="032CE3A8" w14:textId="77777777" w:rsidR="00FD35FD" w:rsidRDefault="006F1AAB">
      <w:pPr>
        <w:pStyle w:val="ListParagraph"/>
        <w:numPr>
          <w:ilvl w:val="1"/>
          <w:numId w:val="31"/>
        </w:numPr>
        <w:tabs>
          <w:tab w:val="left" w:pos="2183"/>
        </w:tabs>
        <w:spacing w:before="275" w:line="237" w:lineRule="auto"/>
        <w:ind w:right="1562"/>
        <w:rPr>
          <w:sz w:val="24"/>
        </w:rPr>
      </w:pPr>
      <w:r>
        <w:rPr>
          <w:sz w:val="24"/>
        </w:rPr>
        <w:t>Copying</w:t>
      </w:r>
      <w:r>
        <w:rPr>
          <w:spacing w:val="-6"/>
          <w:sz w:val="24"/>
        </w:rPr>
        <w:t xml:space="preserve"> </w:t>
      </w:r>
      <w:r>
        <w:rPr>
          <w:sz w:val="24"/>
        </w:rPr>
        <w:t>charges</w:t>
      </w:r>
      <w:r>
        <w:rPr>
          <w:spacing w:val="-6"/>
          <w:sz w:val="24"/>
        </w:rPr>
        <w:t xml:space="preserve"> </w:t>
      </w:r>
      <w:r>
        <w:rPr>
          <w:sz w:val="24"/>
        </w:rPr>
        <w:t>will</w:t>
      </w:r>
      <w:r>
        <w:rPr>
          <w:spacing w:val="-6"/>
          <w:sz w:val="24"/>
        </w:rPr>
        <w:t xml:space="preserve"> </w:t>
      </w:r>
      <w:r>
        <w:rPr>
          <w:sz w:val="24"/>
        </w:rPr>
        <w:t>be</w:t>
      </w:r>
      <w:r>
        <w:rPr>
          <w:spacing w:val="-7"/>
          <w:sz w:val="24"/>
        </w:rPr>
        <w:t xml:space="preserve"> </w:t>
      </w:r>
      <w:r>
        <w:rPr>
          <w:sz w:val="24"/>
        </w:rPr>
        <w:t>consistent</w:t>
      </w:r>
      <w:r>
        <w:rPr>
          <w:spacing w:val="-6"/>
          <w:sz w:val="24"/>
        </w:rPr>
        <w:t xml:space="preserve"> </w:t>
      </w:r>
      <w:r>
        <w:rPr>
          <w:sz w:val="24"/>
        </w:rPr>
        <w:t>with</w:t>
      </w:r>
      <w:r>
        <w:rPr>
          <w:spacing w:val="-6"/>
          <w:sz w:val="24"/>
        </w:rPr>
        <w:t xml:space="preserve"> </w:t>
      </w:r>
      <w:r>
        <w:rPr>
          <w:sz w:val="24"/>
        </w:rPr>
        <w:t>university</w:t>
      </w:r>
      <w:r>
        <w:rPr>
          <w:spacing w:val="-6"/>
          <w:sz w:val="24"/>
        </w:rPr>
        <w:t xml:space="preserve"> </w:t>
      </w:r>
      <w:r>
        <w:rPr>
          <w:sz w:val="24"/>
        </w:rPr>
        <w:t>charges pursuant to a public records request.</w:t>
      </w:r>
    </w:p>
    <w:p w14:paraId="6C26540F" w14:textId="77777777" w:rsidR="00FD35FD" w:rsidRDefault="00FD35FD">
      <w:pPr>
        <w:pStyle w:val="ListParagraph"/>
        <w:spacing w:line="237" w:lineRule="auto"/>
        <w:rPr>
          <w:sz w:val="24"/>
        </w:rPr>
        <w:sectPr w:rsidR="00FD35FD">
          <w:headerReference w:type="default" r:id="rId12"/>
          <w:footerReference w:type="default" r:id="rId13"/>
          <w:pgSz w:w="12240" w:h="15840"/>
          <w:pgMar w:top="980" w:right="1417" w:bottom="1000" w:left="1417" w:header="727" w:footer="800" w:gutter="0"/>
          <w:cols w:space="720"/>
        </w:sectPr>
      </w:pPr>
    </w:p>
    <w:p w14:paraId="1573ADDA" w14:textId="77777777" w:rsidR="00FD35FD" w:rsidRDefault="006F1AAB">
      <w:pPr>
        <w:pStyle w:val="BodyText"/>
        <w:ind w:left="23"/>
        <w:rPr>
          <w:sz w:val="20"/>
        </w:rPr>
      </w:pPr>
      <w:r>
        <w:rPr>
          <w:noProof/>
          <w:sz w:val="20"/>
        </w:rPr>
        <w:lastRenderedPageBreak/>
        <w:drawing>
          <wp:inline distT="0" distB="0" distL="0" distR="0" wp14:anchorId="295FC59B" wp14:editId="5A2C8141">
            <wp:extent cx="2279584" cy="64465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2279584" cy="644651"/>
                    </a:xfrm>
                    <a:prstGeom prst="rect">
                      <a:avLst/>
                    </a:prstGeom>
                  </pic:spPr>
                </pic:pic>
              </a:graphicData>
            </a:graphic>
          </wp:inline>
        </w:drawing>
      </w:r>
    </w:p>
    <w:p w14:paraId="11E14C0E" w14:textId="77777777" w:rsidR="00FD35FD" w:rsidRDefault="00FD35FD">
      <w:pPr>
        <w:pStyle w:val="BodyText"/>
      </w:pPr>
    </w:p>
    <w:p w14:paraId="0B2F6FFC" w14:textId="77777777" w:rsidR="00FD35FD" w:rsidRDefault="00FD35FD">
      <w:pPr>
        <w:pStyle w:val="BodyText"/>
        <w:spacing w:before="139"/>
      </w:pPr>
    </w:p>
    <w:p w14:paraId="35E7C12F" w14:textId="77777777" w:rsidR="00FD35FD" w:rsidRDefault="006F1AAB">
      <w:pPr>
        <w:pStyle w:val="Heading6"/>
        <w:spacing w:before="1" w:line="291" w:lineRule="exact"/>
        <w:ind w:left="355" w:right="446"/>
        <w:jc w:val="center"/>
        <w:rPr>
          <w:rFonts w:ascii="Verdana"/>
        </w:rPr>
      </w:pPr>
      <w:r>
        <w:rPr>
          <w:rFonts w:ascii="Verdana"/>
        </w:rPr>
        <w:t>RESOLUTION</w:t>
      </w:r>
      <w:r>
        <w:rPr>
          <w:rFonts w:ascii="Verdana"/>
          <w:spacing w:val="-4"/>
        </w:rPr>
        <w:t xml:space="preserve"> </w:t>
      </w:r>
      <w:r>
        <w:rPr>
          <w:rFonts w:ascii="Verdana"/>
        </w:rPr>
        <w:t>TO</w:t>
      </w:r>
      <w:r>
        <w:rPr>
          <w:rFonts w:ascii="Verdana"/>
          <w:spacing w:val="-2"/>
        </w:rPr>
        <w:t xml:space="preserve"> </w:t>
      </w:r>
      <w:r>
        <w:rPr>
          <w:rFonts w:ascii="Verdana"/>
        </w:rPr>
        <w:t>APPROVE</w:t>
      </w:r>
      <w:r>
        <w:rPr>
          <w:rFonts w:ascii="Verdana"/>
          <w:spacing w:val="-2"/>
        </w:rPr>
        <w:t xml:space="preserve"> </w:t>
      </w:r>
      <w:r>
        <w:rPr>
          <w:rFonts w:ascii="Verdana"/>
          <w:spacing w:val="-5"/>
        </w:rPr>
        <w:t>THE</w:t>
      </w:r>
    </w:p>
    <w:p w14:paraId="16EAE91D" w14:textId="77777777" w:rsidR="00FD35FD" w:rsidRDefault="006F1AAB">
      <w:pPr>
        <w:spacing w:line="291" w:lineRule="exact"/>
        <w:ind w:right="89"/>
        <w:jc w:val="center"/>
        <w:rPr>
          <w:rFonts w:ascii="Verdana"/>
          <w:b/>
          <w:sz w:val="24"/>
        </w:rPr>
      </w:pPr>
      <w:r>
        <w:rPr>
          <w:rFonts w:ascii="Verdana"/>
          <w:b/>
          <w:sz w:val="24"/>
        </w:rPr>
        <w:t>2023</w:t>
      </w:r>
      <w:r>
        <w:rPr>
          <w:rFonts w:ascii="Verdana"/>
          <w:b/>
          <w:spacing w:val="-5"/>
          <w:sz w:val="24"/>
        </w:rPr>
        <w:t xml:space="preserve"> </w:t>
      </w:r>
      <w:r>
        <w:rPr>
          <w:rFonts w:ascii="Verdana"/>
          <w:b/>
          <w:sz w:val="24"/>
        </w:rPr>
        <w:t>REMEDIATION</w:t>
      </w:r>
      <w:r>
        <w:rPr>
          <w:rFonts w:ascii="Verdana"/>
          <w:b/>
          <w:spacing w:val="-2"/>
          <w:sz w:val="24"/>
        </w:rPr>
        <w:t xml:space="preserve"> </w:t>
      </w:r>
      <w:r>
        <w:rPr>
          <w:rFonts w:ascii="Verdana"/>
          <w:b/>
          <w:sz w:val="24"/>
        </w:rPr>
        <w:t>REPORT</w:t>
      </w:r>
      <w:r>
        <w:rPr>
          <w:rFonts w:ascii="Verdana"/>
          <w:b/>
          <w:spacing w:val="-3"/>
          <w:sz w:val="24"/>
        </w:rPr>
        <w:t xml:space="preserve"> </w:t>
      </w:r>
      <w:r>
        <w:rPr>
          <w:rFonts w:ascii="Verdana"/>
          <w:b/>
          <w:sz w:val="24"/>
        </w:rPr>
        <w:t>(</w:t>
      </w:r>
      <w:proofErr w:type="spellStart"/>
      <w:r>
        <w:rPr>
          <w:rFonts w:ascii="Verdana"/>
          <w:b/>
          <w:sz w:val="24"/>
        </w:rPr>
        <w:t>O.R.C</w:t>
      </w:r>
      <w:proofErr w:type="spellEnd"/>
      <w:r>
        <w:rPr>
          <w:rFonts w:ascii="Verdana"/>
          <w:b/>
          <w:sz w:val="24"/>
        </w:rPr>
        <w:t>.</w:t>
      </w:r>
      <w:r>
        <w:rPr>
          <w:rFonts w:ascii="Verdana"/>
          <w:b/>
          <w:spacing w:val="-4"/>
          <w:sz w:val="24"/>
        </w:rPr>
        <w:t xml:space="preserve"> </w:t>
      </w:r>
      <w:r>
        <w:rPr>
          <w:rFonts w:ascii="Verdana"/>
          <w:b/>
          <w:spacing w:val="-2"/>
          <w:sz w:val="24"/>
        </w:rPr>
        <w:t>3345.062)</w:t>
      </w:r>
    </w:p>
    <w:p w14:paraId="4CFDCA7C" w14:textId="77777777" w:rsidR="00FD35FD" w:rsidRDefault="00FD35FD">
      <w:pPr>
        <w:pStyle w:val="BodyText"/>
        <w:spacing w:before="244"/>
        <w:rPr>
          <w:rFonts w:ascii="Verdana"/>
          <w:b/>
        </w:rPr>
      </w:pPr>
    </w:p>
    <w:p w14:paraId="3F4DE5CB" w14:textId="77777777" w:rsidR="00FD35FD" w:rsidRDefault="006F1AAB">
      <w:pPr>
        <w:pStyle w:val="BodyText"/>
        <w:ind w:left="652" w:right="738"/>
        <w:jc w:val="both"/>
        <w:rPr>
          <w:rFonts w:ascii="Verdana"/>
        </w:rPr>
      </w:pPr>
      <w:proofErr w:type="gramStart"/>
      <w:r>
        <w:rPr>
          <w:rFonts w:ascii="Verdana"/>
          <w:b/>
        </w:rPr>
        <w:t>WHEREAS,</w:t>
      </w:r>
      <w:proofErr w:type="gramEnd"/>
      <w:r>
        <w:rPr>
          <w:rFonts w:ascii="Verdana"/>
          <w:b/>
        </w:rPr>
        <w:t xml:space="preserve"> </w:t>
      </w:r>
      <w:r>
        <w:rPr>
          <w:rFonts w:ascii="Verdana"/>
        </w:rPr>
        <w:t>Youngstown State University is a state-funded university in the state of Ohio; and</w:t>
      </w:r>
    </w:p>
    <w:p w14:paraId="2A75620E" w14:textId="77777777" w:rsidR="00FD35FD" w:rsidRDefault="006F1AAB">
      <w:pPr>
        <w:pStyle w:val="BodyText"/>
        <w:spacing w:before="291"/>
        <w:ind w:left="652" w:right="741"/>
        <w:jc w:val="both"/>
        <w:rPr>
          <w:rFonts w:ascii="Verdana"/>
        </w:rPr>
      </w:pPr>
      <w:proofErr w:type="gramStart"/>
      <w:r>
        <w:rPr>
          <w:rFonts w:ascii="Verdana"/>
          <w:b/>
        </w:rPr>
        <w:t>WHEREAS,</w:t>
      </w:r>
      <w:proofErr w:type="gramEnd"/>
      <w:r>
        <w:rPr>
          <w:rFonts w:ascii="Verdana"/>
          <w:b/>
        </w:rPr>
        <w:t xml:space="preserve"> </w:t>
      </w:r>
      <w:r>
        <w:rPr>
          <w:rFonts w:ascii="Verdana"/>
        </w:rPr>
        <w:t>Section 3345.062 of the Ohio Revised Code requires the president of each state university to issue a report by December 31, 2018, and each thirty-first day of December thereafter, regarding the remediation of students; and</w:t>
      </w:r>
    </w:p>
    <w:p w14:paraId="743F8D99" w14:textId="77777777" w:rsidR="00FD35FD" w:rsidRDefault="00FD35FD">
      <w:pPr>
        <w:pStyle w:val="BodyText"/>
        <w:spacing w:before="1"/>
        <w:rPr>
          <w:rFonts w:ascii="Verdana"/>
        </w:rPr>
      </w:pPr>
    </w:p>
    <w:p w14:paraId="4528109B" w14:textId="77777777" w:rsidR="00FD35FD" w:rsidRDefault="006F1AAB">
      <w:pPr>
        <w:pStyle w:val="BodyText"/>
        <w:ind w:left="652" w:right="742"/>
        <w:jc w:val="both"/>
        <w:rPr>
          <w:rFonts w:ascii="Verdana"/>
        </w:rPr>
      </w:pPr>
      <w:proofErr w:type="gramStart"/>
      <w:r>
        <w:rPr>
          <w:rFonts w:ascii="Verdana"/>
          <w:b/>
        </w:rPr>
        <w:t>WHEREAS,</w:t>
      </w:r>
      <w:proofErr w:type="gramEnd"/>
      <w:r>
        <w:rPr>
          <w:rFonts w:ascii="Verdana"/>
          <w:b/>
        </w:rPr>
        <w:t xml:space="preserve"> </w:t>
      </w:r>
      <w:r>
        <w:rPr>
          <w:rFonts w:ascii="Verdana"/>
        </w:rPr>
        <w:t>each president is also required to submit the remediation</w:t>
      </w:r>
      <w:r>
        <w:rPr>
          <w:rFonts w:ascii="Verdana"/>
          <w:spacing w:val="-4"/>
        </w:rPr>
        <w:t xml:space="preserve"> </w:t>
      </w:r>
      <w:r>
        <w:rPr>
          <w:rFonts w:ascii="Verdana"/>
        </w:rPr>
        <w:t>report</w:t>
      </w:r>
      <w:r>
        <w:rPr>
          <w:rFonts w:ascii="Verdana"/>
          <w:spacing w:val="-4"/>
        </w:rPr>
        <w:t xml:space="preserve"> </w:t>
      </w:r>
      <w:r>
        <w:rPr>
          <w:rFonts w:ascii="Verdana"/>
        </w:rPr>
        <w:t>to</w:t>
      </w:r>
      <w:r>
        <w:rPr>
          <w:rFonts w:ascii="Verdana"/>
          <w:spacing w:val="-3"/>
        </w:rPr>
        <w:t xml:space="preserve"> </w:t>
      </w:r>
      <w:r>
        <w:rPr>
          <w:rFonts w:ascii="Verdana"/>
        </w:rPr>
        <w:t>his</w:t>
      </w:r>
      <w:r>
        <w:rPr>
          <w:rFonts w:ascii="Verdana"/>
          <w:spacing w:val="-4"/>
        </w:rPr>
        <w:t xml:space="preserve"> </w:t>
      </w:r>
      <w:r>
        <w:rPr>
          <w:rFonts w:ascii="Verdana"/>
        </w:rPr>
        <w:t>or</w:t>
      </w:r>
      <w:r>
        <w:rPr>
          <w:rFonts w:ascii="Verdana"/>
          <w:spacing w:val="-3"/>
        </w:rPr>
        <w:t xml:space="preserve"> </w:t>
      </w:r>
      <w:r>
        <w:rPr>
          <w:rFonts w:ascii="Verdana"/>
        </w:rPr>
        <w:t>her</w:t>
      </w:r>
      <w:r>
        <w:rPr>
          <w:rFonts w:ascii="Verdana"/>
          <w:spacing w:val="-3"/>
        </w:rPr>
        <w:t xml:space="preserve"> </w:t>
      </w:r>
      <w:r>
        <w:rPr>
          <w:rFonts w:ascii="Verdana"/>
        </w:rPr>
        <w:t>Board</w:t>
      </w:r>
      <w:r>
        <w:rPr>
          <w:rFonts w:ascii="Verdana"/>
          <w:spacing w:val="-4"/>
        </w:rPr>
        <w:t xml:space="preserve"> </w:t>
      </w:r>
      <w:r>
        <w:rPr>
          <w:rFonts w:ascii="Verdana"/>
        </w:rPr>
        <w:t>of</w:t>
      </w:r>
      <w:r>
        <w:rPr>
          <w:rFonts w:ascii="Verdana"/>
          <w:spacing w:val="-4"/>
        </w:rPr>
        <w:t xml:space="preserve"> </w:t>
      </w:r>
      <w:r>
        <w:rPr>
          <w:rFonts w:ascii="Verdana"/>
        </w:rPr>
        <w:t>Trustees</w:t>
      </w:r>
      <w:r>
        <w:rPr>
          <w:rFonts w:ascii="Verdana"/>
          <w:spacing w:val="-4"/>
        </w:rPr>
        <w:t xml:space="preserve"> </w:t>
      </w:r>
      <w:r>
        <w:rPr>
          <w:rFonts w:ascii="Verdana"/>
        </w:rPr>
        <w:t>for</w:t>
      </w:r>
      <w:r>
        <w:rPr>
          <w:rFonts w:ascii="Verdana"/>
          <w:spacing w:val="-3"/>
        </w:rPr>
        <w:t xml:space="preserve"> </w:t>
      </w:r>
      <w:r>
        <w:rPr>
          <w:rFonts w:ascii="Verdana"/>
        </w:rPr>
        <w:t xml:space="preserve">acceptance; </w:t>
      </w:r>
      <w:r>
        <w:rPr>
          <w:rFonts w:ascii="Verdana"/>
          <w:spacing w:val="-4"/>
        </w:rPr>
        <w:t>and</w:t>
      </w:r>
    </w:p>
    <w:p w14:paraId="2D11E50C" w14:textId="77777777" w:rsidR="00FD35FD" w:rsidRDefault="006F1AAB">
      <w:pPr>
        <w:pStyle w:val="BodyText"/>
        <w:spacing w:before="291"/>
        <w:ind w:left="652" w:right="743"/>
        <w:jc w:val="both"/>
        <w:rPr>
          <w:rFonts w:ascii="Verdana"/>
        </w:rPr>
      </w:pPr>
      <w:proofErr w:type="gramStart"/>
      <w:r>
        <w:rPr>
          <w:rFonts w:ascii="Verdana"/>
          <w:b/>
        </w:rPr>
        <w:t>WHEREAS,</w:t>
      </w:r>
      <w:proofErr w:type="gramEnd"/>
      <w:r>
        <w:rPr>
          <w:rFonts w:ascii="Verdana"/>
          <w:b/>
        </w:rPr>
        <w:t xml:space="preserve"> </w:t>
      </w:r>
      <w:r>
        <w:rPr>
          <w:rFonts w:ascii="Verdana"/>
        </w:rPr>
        <w:t>the Ohio Department of Higher Education (</w:t>
      </w:r>
      <w:proofErr w:type="spellStart"/>
      <w:r>
        <w:rPr>
          <w:rFonts w:ascii="Verdana"/>
        </w:rPr>
        <w:t>ODHE</w:t>
      </w:r>
      <w:proofErr w:type="spellEnd"/>
      <w:r>
        <w:rPr>
          <w:rFonts w:ascii="Verdana"/>
        </w:rPr>
        <w:t>) provided</w:t>
      </w:r>
      <w:r>
        <w:rPr>
          <w:rFonts w:ascii="Verdana"/>
          <w:spacing w:val="-3"/>
        </w:rPr>
        <w:t xml:space="preserve"> </w:t>
      </w:r>
      <w:r>
        <w:rPr>
          <w:rFonts w:ascii="Verdana"/>
        </w:rPr>
        <w:t>a</w:t>
      </w:r>
      <w:r>
        <w:rPr>
          <w:rFonts w:ascii="Verdana"/>
          <w:spacing w:val="-3"/>
        </w:rPr>
        <w:t xml:space="preserve"> </w:t>
      </w:r>
      <w:r>
        <w:rPr>
          <w:rFonts w:ascii="Verdana"/>
        </w:rPr>
        <w:t>reporting</w:t>
      </w:r>
      <w:r>
        <w:rPr>
          <w:rFonts w:ascii="Verdana"/>
          <w:spacing w:val="-3"/>
        </w:rPr>
        <w:t xml:space="preserve"> </w:t>
      </w:r>
      <w:r>
        <w:rPr>
          <w:rFonts w:ascii="Verdana"/>
        </w:rPr>
        <w:t>template</w:t>
      </w:r>
      <w:r>
        <w:rPr>
          <w:rFonts w:ascii="Verdana"/>
          <w:spacing w:val="-2"/>
        </w:rPr>
        <w:t xml:space="preserve"> </w:t>
      </w:r>
      <w:r>
        <w:rPr>
          <w:rFonts w:ascii="Verdana"/>
        </w:rPr>
        <w:t>to</w:t>
      </w:r>
      <w:r>
        <w:rPr>
          <w:rFonts w:ascii="Verdana"/>
          <w:spacing w:val="-2"/>
        </w:rPr>
        <w:t xml:space="preserve"> </w:t>
      </w:r>
      <w:r>
        <w:rPr>
          <w:rFonts w:ascii="Verdana"/>
        </w:rPr>
        <w:t>collect</w:t>
      </w:r>
      <w:r>
        <w:rPr>
          <w:rFonts w:ascii="Verdana"/>
          <w:spacing w:val="-4"/>
        </w:rPr>
        <w:t xml:space="preserve"> </w:t>
      </w:r>
      <w:r>
        <w:rPr>
          <w:rFonts w:ascii="Verdana"/>
        </w:rPr>
        <w:t>and</w:t>
      </w:r>
      <w:r>
        <w:rPr>
          <w:rFonts w:ascii="Verdana"/>
          <w:spacing w:val="-1"/>
        </w:rPr>
        <w:t xml:space="preserve"> </w:t>
      </w:r>
      <w:r>
        <w:rPr>
          <w:rFonts w:ascii="Verdana"/>
        </w:rPr>
        <w:t>submit</w:t>
      </w:r>
      <w:r>
        <w:rPr>
          <w:rFonts w:ascii="Verdana"/>
          <w:spacing w:val="-2"/>
        </w:rPr>
        <w:t xml:space="preserve"> </w:t>
      </w:r>
      <w:r>
        <w:rPr>
          <w:rFonts w:ascii="Verdana"/>
        </w:rPr>
        <w:t>the necessary information as required by law; and</w:t>
      </w:r>
    </w:p>
    <w:p w14:paraId="228CD5ED" w14:textId="77777777" w:rsidR="00FD35FD" w:rsidRDefault="00FD35FD">
      <w:pPr>
        <w:pStyle w:val="BodyText"/>
        <w:rPr>
          <w:rFonts w:ascii="Verdana"/>
        </w:rPr>
      </w:pPr>
    </w:p>
    <w:p w14:paraId="0FF7B367" w14:textId="77777777" w:rsidR="00FD35FD" w:rsidRDefault="006F1AAB">
      <w:pPr>
        <w:pStyle w:val="BodyText"/>
        <w:ind w:left="652" w:right="742"/>
        <w:jc w:val="both"/>
        <w:rPr>
          <w:rFonts w:ascii="Verdana"/>
        </w:rPr>
      </w:pPr>
      <w:proofErr w:type="gramStart"/>
      <w:r>
        <w:rPr>
          <w:rFonts w:ascii="Verdana"/>
          <w:b/>
        </w:rPr>
        <w:t>WHEREAS,</w:t>
      </w:r>
      <w:proofErr w:type="gramEnd"/>
      <w:r>
        <w:rPr>
          <w:rFonts w:ascii="Verdana"/>
          <w:b/>
          <w:spacing w:val="-8"/>
        </w:rPr>
        <w:t xml:space="preserve"> </w:t>
      </w:r>
      <w:r>
        <w:rPr>
          <w:rFonts w:ascii="Verdana"/>
        </w:rPr>
        <w:t>Youngstown</w:t>
      </w:r>
      <w:r>
        <w:rPr>
          <w:rFonts w:ascii="Verdana"/>
          <w:spacing w:val="-11"/>
        </w:rPr>
        <w:t xml:space="preserve"> </w:t>
      </w:r>
      <w:r>
        <w:rPr>
          <w:rFonts w:ascii="Verdana"/>
        </w:rPr>
        <w:t>State</w:t>
      </w:r>
      <w:r>
        <w:rPr>
          <w:rFonts w:ascii="Verdana"/>
          <w:spacing w:val="-10"/>
        </w:rPr>
        <w:t xml:space="preserve"> </w:t>
      </w:r>
      <w:r>
        <w:rPr>
          <w:rFonts w:ascii="Verdana"/>
        </w:rPr>
        <w:t>University</w:t>
      </w:r>
      <w:r>
        <w:rPr>
          <w:rFonts w:ascii="Verdana"/>
          <w:spacing w:val="-11"/>
        </w:rPr>
        <w:t xml:space="preserve"> </w:t>
      </w:r>
      <w:r>
        <w:rPr>
          <w:rFonts w:ascii="Verdana"/>
        </w:rPr>
        <w:t>completed</w:t>
      </w:r>
      <w:r>
        <w:rPr>
          <w:rFonts w:ascii="Verdana"/>
          <w:spacing w:val="-9"/>
        </w:rPr>
        <w:t xml:space="preserve"> </w:t>
      </w:r>
      <w:r>
        <w:rPr>
          <w:rFonts w:ascii="Verdana"/>
        </w:rPr>
        <w:t>the</w:t>
      </w:r>
      <w:r>
        <w:rPr>
          <w:rFonts w:ascii="Verdana"/>
          <w:spacing w:val="-10"/>
        </w:rPr>
        <w:t xml:space="preserve"> </w:t>
      </w:r>
      <w:r>
        <w:rPr>
          <w:rFonts w:ascii="Verdana"/>
        </w:rPr>
        <w:t>report</w:t>
      </w:r>
      <w:r>
        <w:rPr>
          <w:rFonts w:ascii="Verdana"/>
          <w:spacing w:val="-11"/>
        </w:rPr>
        <w:t xml:space="preserve"> </w:t>
      </w:r>
      <w:r>
        <w:rPr>
          <w:rFonts w:ascii="Verdana"/>
        </w:rPr>
        <w:t xml:space="preserve">for </w:t>
      </w:r>
      <w:r>
        <w:rPr>
          <w:rFonts w:ascii="Verdana"/>
          <w:spacing w:val="-2"/>
        </w:rPr>
        <w:t>2023.</w:t>
      </w:r>
    </w:p>
    <w:p w14:paraId="2CAA22C7" w14:textId="77777777" w:rsidR="00FD35FD" w:rsidRDefault="00FD35FD">
      <w:pPr>
        <w:pStyle w:val="BodyText"/>
        <w:spacing w:before="1"/>
        <w:rPr>
          <w:rFonts w:ascii="Verdana"/>
        </w:rPr>
      </w:pPr>
    </w:p>
    <w:p w14:paraId="1604F427" w14:textId="77777777" w:rsidR="00FD35FD" w:rsidRDefault="006F1AAB">
      <w:pPr>
        <w:pStyle w:val="BodyText"/>
        <w:ind w:left="652" w:right="741"/>
        <w:jc w:val="both"/>
        <w:rPr>
          <w:rFonts w:ascii="Verdana"/>
        </w:rPr>
      </w:pPr>
      <w:r>
        <w:rPr>
          <w:rFonts w:ascii="Verdana"/>
          <w:b/>
        </w:rPr>
        <w:t>NOW,</w:t>
      </w:r>
      <w:r>
        <w:rPr>
          <w:rFonts w:ascii="Verdana"/>
          <w:b/>
          <w:spacing w:val="-21"/>
        </w:rPr>
        <w:t xml:space="preserve"> </w:t>
      </w:r>
      <w:r>
        <w:rPr>
          <w:rFonts w:ascii="Verdana"/>
          <w:b/>
        </w:rPr>
        <w:t>THEREFORE,</w:t>
      </w:r>
      <w:r>
        <w:rPr>
          <w:rFonts w:ascii="Verdana"/>
          <w:b/>
          <w:spacing w:val="-21"/>
        </w:rPr>
        <w:t xml:space="preserve"> </w:t>
      </w:r>
      <w:proofErr w:type="gramStart"/>
      <w:r>
        <w:rPr>
          <w:rFonts w:ascii="Verdana"/>
          <w:b/>
        </w:rPr>
        <w:t>BE</w:t>
      </w:r>
      <w:r>
        <w:rPr>
          <w:rFonts w:ascii="Verdana"/>
          <w:b/>
          <w:spacing w:val="-20"/>
        </w:rPr>
        <w:t xml:space="preserve"> </w:t>
      </w:r>
      <w:r>
        <w:rPr>
          <w:rFonts w:ascii="Verdana"/>
          <w:b/>
        </w:rPr>
        <w:t>IT</w:t>
      </w:r>
      <w:proofErr w:type="gramEnd"/>
      <w:r>
        <w:rPr>
          <w:rFonts w:ascii="Verdana"/>
          <w:b/>
          <w:spacing w:val="-21"/>
        </w:rPr>
        <w:t xml:space="preserve"> </w:t>
      </w:r>
      <w:r>
        <w:rPr>
          <w:rFonts w:ascii="Verdana"/>
          <w:b/>
        </w:rPr>
        <w:t>RESOLVED,</w:t>
      </w:r>
      <w:r>
        <w:rPr>
          <w:rFonts w:ascii="Verdana"/>
          <w:b/>
          <w:spacing w:val="-20"/>
        </w:rPr>
        <w:t xml:space="preserve"> </w:t>
      </w:r>
      <w:r>
        <w:rPr>
          <w:rFonts w:ascii="Verdana"/>
        </w:rPr>
        <w:t>that</w:t>
      </w:r>
      <w:r>
        <w:rPr>
          <w:rFonts w:ascii="Verdana"/>
          <w:spacing w:val="-21"/>
        </w:rPr>
        <w:t xml:space="preserve"> </w:t>
      </w:r>
      <w:r>
        <w:rPr>
          <w:rFonts w:ascii="Verdana"/>
        </w:rPr>
        <w:t>the</w:t>
      </w:r>
      <w:r>
        <w:rPr>
          <w:rFonts w:ascii="Verdana"/>
          <w:spacing w:val="-21"/>
        </w:rPr>
        <w:t xml:space="preserve"> </w:t>
      </w:r>
      <w:r>
        <w:rPr>
          <w:rFonts w:ascii="Verdana"/>
        </w:rPr>
        <w:t>Board</w:t>
      </w:r>
      <w:r>
        <w:rPr>
          <w:rFonts w:ascii="Verdana"/>
          <w:spacing w:val="-21"/>
        </w:rPr>
        <w:t xml:space="preserve"> </w:t>
      </w:r>
      <w:r>
        <w:rPr>
          <w:rFonts w:ascii="Verdana"/>
        </w:rPr>
        <w:t>of</w:t>
      </w:r>
      <w:r>
        <w:rPr>
          <w:rFonts w:ascii="Verdana"/>
          <w:spacing w:val="-21"/>
        </w:rPr>
        <w:t xml:space="preserve"> </w:t>
      </w:r>
      <w:r>
        <w:rPr>
          <w:rFonts w:ascii="Verdana"/>
        </w:rPr>
        <w:t>Trustees of</w:t>
      </w:r>
      <w:r>
        <w:rPr>
          <w:rFonts w:ascii="Verdana"/>
          <w:spacing w:val="-8"/>
        </w:rPr>
        <w:t xml:space="preserve"> </w:t>
      </w:r>
      <w:r>
        <w:rPr>
          <w:rFonts w:ascii="Verdana"/>
        </w:rPr>
        <w:t>Youngstown</w:t>
      </w:r>
      <w:r>
        <w:rPr>
          <w:rFonts w:ascii="Verdana"/>
          <w:spacing w:val="-5"/>
        </w:rPr>
        <w:t xml:space="preserve"> </w:t>
      </w:r>
      <w:r>
        <w:rPr>
          <w:rFonts w:ascii="Verdana"/>
        </w:rPr>
        <w:t>State</w:t>
      </w:r>
      <w:r>
        <w:rPr>
          <w:rFonts w:ascii="Verdana"/>
          <w:spacing w:val="-7"/>
        </w:rPr>
        <w:t xml:space="preserve"> </w:t>
      </w:r>
      <w:r>
        <w:rPr>
          <w:rFonts w:ascii="Verdana"/>
        </w:rPr>
        <w:t>University</w:t>
      </w:r>
      <w:r>
        <w:rPr>
          <w:rFonts w:ascii="Verdana"/>
          <w:spacing w:val="-6"/>
        </w:rPr>
        <w:t xml:space="preserve"> </w:t>
      </w:r>
      <w:r>
        <w:rPr>
          <w:rFonts w:ascii="Verdana"/>
        </w:rPr>
        <w:t>does</w:t>
      </w:r>
      <w:r>
        <w:rPr>
          <w:rFonts w:ascii="Verdana"/>
          <w:spacing w:val="-8"/>
        </w:rPr>
        <w:t xml:space="preserve"> </w:t>
      </w:r>
      <w:r>
        <w:rPr>
          <w:rFonts w:ascii="Verdana"/>
        </w:rPr>
        <w:t>hereby</w:t>
      </w:r>
      <w:r>
        <w:rPr>
          <w:rFonts w:ascii="Verdana"/>
          <w:spacing w:val="-8"/>
        </w:rPr>
        <w:t xml:space="preserve"> </w:t>
      </w:r>
      <w:proofErr w:type="gramStart"/>
      <w:r>
        <w:rPr>
          <w:rFonts w:ascii="Verdana"/>
        </w:rPr>
        <w:t>approve</w:t>
      </w:r>
      <w:proofErr w:type="gramEnd"/>
      <w:r>
        <w:rPr>
          <w:rFonts w:ascii="Verdana"/>
          <w:spacing w:val="-4"/>
        </w:rPr>
        <w:t xml:space="preserve"> </w:t>
      </w:r>
      <w:r>
        <w:rPr>
          <w:rFonts w:ascii="Verdana"/>
        </w:rPr>
        <w:t>the</w:t>
      </w:r>
      <w:r>
        <w:rPr>
          <w:rFonts w:ascii="Verdana"/>
          <w:spacing w:val="-7"/>
        </w:rPr>
        <w:t xml:space="preserve"> </w:t>
      </w:r>
      <w:r>
        <w:rPr>
          <w:rFonts w:ascii="Verdana"/>
        </w:rPr>
        <w:t xml:space="preserve">attached 2023 Remediation Report to be submitted in final form to the Chancellor of the </w:t>
      </w:r>
      <w:proofErr w:type="spellStart"/>
      <w:r>
        <w:rPr>
          <w:rFonts w:ascii="Verdana"/>
        </w:rPr>
        <w:t>ODHE</w:t>
      </w:r>
      <w:proofErr w:type="spellEnd"/>
      <w:r>
        <w:rPr>
          <w:rFonts w:ascii="Verdana"/>
        </w:rPr>
        <w:t xml:space="preserve"> and the Superintendent of Public Instruction by December 31, 2023.</w:t>
      </w:r>
    </w:p>
    <w:p w14:paraId="5717370F" w14:textId="77777777" w:rsidR="00FD35FD" w:rsidRDefault="00FD35FD">
      <w:pPr>
        <w:pStyle w:val="BodyText"/>
        <w:rPr>
          <w:rFonts w:ascii="Verdana"/>
        </w:rPr>
      </w:pPr>
    </w:p>
    <w:p w14:paraId="30A831D0" w14:textId="77777777" w:rsidR="00FD35FD" w:rsidRDefault="00FD35FD">
      <w:pPr>
        <w:pStyle w:val="BodyText"/>
        <w:rPr>
          <w:rFonts w:ascii="Verdana"/>
        </w:rPr>
      </w:pPr>
    </w:p>
    <w:p w14:paraId="3F8BB99A" w14:textId="77777777" w:rsidR="00FD35FD" w:rsidRDefault="00FD35FD">
      <w:pPr>
        <w:pStyle w:val="BodyText"/>
        <w:rPr>
          <w:rFonts w:ascii="Verdana"/>
        </w:rPr>
      </w:pPr>
    </w:p>
    <w:p w14:paraId="6E5C15E5" w14:textId="77777777" w:rsidR="00FD35FD" w:rsidRDefault="00FD35FD">
      <w:pPr>
        <w:pStyle w:val="BodyText"/>
        <w:spacing w:before="188"/>
        <w:rPr>
          <w:rFonts w:ascii="Verdana"/>
        </w:rPr>
      </w:pPr>
    </w:p>
    <w:p w14:paraId="5DC0E0EF" w14:textId="77777777" w:rsidR="00FD35FD" w:rsidRDefault="006F1AAB">
      <w:pPr>
        <w:spacing w:before="1"/>
        <w:ind w:left="563" w:right="6377"/>
        <w:rPr>
          <w:rFonts w:ascii="Verdana"/>
          <w:b/>
          <w:sz w:val="24"/>
        </w:rPr>
      </w:pPr>
      <w:r>
        <w:rPr>
          <w:rFonts w:ascii="Verdana"/>
          <w:b/>
          <w:sz w:val="24"/>
        </w:rPr>
        <w:t xml:space="preserve">Board of Trustees </w:t>
      </w:r>
      <w:r>
        <w:rPr>
          <w:rFonts w:ascii="Verdana"/>
          <w:b/>
          <w:spacing w:val="-2"/>
          <w:sz w:val="24"/>
        </w:rPr>
        <w:t>Meeting</w:t>
      </w:r>
      <w:r>
        <w:rPr>
          <w:rFonts w:ascii="Verdana"/>
          <w:b/>
          <w:spacing w:val="40"/>
          <w:sz w:val="24"/>
        </w:rPr>
        <w:t xml:space="preserve"> </w:t>
      </w:r>
      <w:r>
        <w:rPr>
          <w:rFonts w:ascii="Verdana"/>
          <w:b/>
          <w:sz w:val="24"/>
        </w:rPr>
        <w:t>December</w:t>
      </w:r>
      <w:r>
        <w:rPr>
          <w:rFonts w:ascii="Verdana"/>
          <w:b/>
          <w:spacing w:val="-19"/>
          <w:sz w:val="24"/>
        </w:rPr>
        <w:t xml:space="preserve"> </w:t>
      </w:r>
      <w:r>
        <w:rPr>
          <w:rFonts w:ascii="Verdana"/>
          <w:b/>
          <w:sz w:val="24"/>
        </w:rPr>
        <w:t>7,</w:t>
      </w:r>
      <w:r>
        <w:rPr>
          <w:rFonts w:ascii="Verdana"/>
          <w:b/>
          <w:spacing w:val="-20"/>
          <w:sz w:val="24"/>
        </w:rPr>
        <w:t xml:space="preserve"> </w:t>
      </w:r>
      <w:r>
        <w:rPr>
          <w:rFonts w:ascii="Verdana"/>
          <w:b/>
          <w:sz w:val="24"/>
        </w:rPr>
        <w:t>2023</w:t>
      </w:r>
    </w:p>
    <w:p w14:paraId="4B821CA5" w14:textId="77777777" w:rsidR="00FD35FD" w:rsidRDefault="006F1AAB">
      <w:pPr>
        <w:pStyle w:val="Heading6"/>
        <w:spacing w:before="1"/>
        <w:ind w:left="563"/>
        <w:rPr>
          <w:rFonts w:ascii="Verdana"/>
        </w:rPr>
      </w:pPr>
      <w:r>
        <w:rPr>
          <w:rFonts w:ascii="Verdana"/>
        </w:rPr>
        <w:t>YR</w:t>
      </w:r>
      <w:r>
        <w:rPr>
          <w:rFonts w:ascii="Verdana"/>
          <w:spacing w:val="-2"/>
        </w:rPr>
        <w:t xml:space="preserve"> </w:t>
      </w:r>
      <w:r>
        <w:rPr>
          <w:rFonts w:ascii="Verdana"/>
        </w:rPr>
        <w:t>2024-</w:t>
      </w:r>
      <w:r>
        <w:rPr>
          <w:rFonts w:ascii="Verdana"/>
          <w:spacing w:val="-5"/>
        </w:rPr>
        <w:t>30</w:t>
      </w:r>
    </w:p>
    <w:p w14:paraId="5991CE64" w14:textId="77777777" w:rsidR="00FD35FD" w:rsidRDefault="00FD35FD">
      <w:pPr>
        <w:pStyle w:val="Heading6"/>
        <w:rPr>
          <w:rFonts w:ascii="Verdana"/>
        </w:rPr>
        <w:sectPr w:rsidR="00FD35FD">
          <w:headerReference w:type="default" r:id="rId15"/>
          <w:footerReference w:type="default" r:id="rId16"/>
          <w:pgSz w:w="12240" w:h="15840"/>
          <w:pgMar w:top="720" w:right="1417" w:bottom="1000" w:left="1417" w:header="0" w:footer="800" w:gutter="0"/>
          <w:cols w:space="720"/>
        </w:sectPr>
      </w:pPr>
    </w:p>
    <w:tbl>
      <w:tblPr>
        <w:tblW w:w="0" w:type="auto"/>
        <w:tblInd w:w="41" w:type="dxa"/>
        <w:tblBorders>
          <w:top w:val="single" w:sz="12" w:space="0" w:color="0000D0"/>
          <w:left w:val="single" w:sz="12" w:space="0" w:color="0000D0"/>
          <w:bottom w:val="single" w:sz="12" w:space="0" w:color="0000D0"/>
          <w:right w:val="single" w:sz="12" w:space="0" w:color="0000D0"/>
          <w:insideH w:val="single" w:sz="12" w:space="0" w:color="0000D0"/>
          <w:insideV w:val="single" w:sz="12" w:space="0" w:color="0000D0"/>
        </w:tblBorders>
        <w:tblLayout w:type="fixed"/>
        <w:tblCellMar>
          <w:left w:w="0" w:type="dxa"/>
          <w:right w:w="0" w:type="dxa"/>
        </w:tblCellMar>
        <w:tblLook w:val="01E0" w:firstRow="1" w:lastRow="1" w:firstColumn="1" w:lastColumn="1" w:noHBand="0" w:noVBand="0"/>
      </w:tblPr>
      <w:tblGrid>
        <w:gridCol w:w="2783"/>
        <w:gridCol w:w="1260"/>
        <w:gridCol w:w="4160"/>
        <w:gridCol w:w="713"/>
        <w:gridCol w:w="5459"/>
      </w:tblGrid>
      <w:tr w:rsidR="00FD35FD" w14:paraId="41B57196" w14:textId="77777777">
        <w:trPr>
          <w:trHeight w:val="570"/>
        </w:trPr>
        <w:tc>
          <w:tcPr>
            <w:tcW w:w="14375" w:type="dxa"/>
            <w:gridSpan w:val="5"/>
            <w:tcBorders>
              <w:bottom w:val="single" w:sz="18" w:space="0" w:color="4966AC"/>
              <w:right w:val="single" w:sz="12" w:space="0" w:color="000000"/>
            </w:tcBorders>
          </w:tcPr>
          <w:p w14:paraId="49A7B41C" w14:textId="77777777" w:rsidR="00FD35FD" w:rsidRDefault="006F1AAB">
            <w:pPr>
              <w:pStyle w:val="TableParagraph"/>
              <w:spacing w:before="87"/>
              <w:ind w:left="24"/>
              <w:jc w:val="center"/>
              <w:rPr>
                <w:rFonts w:ascii="Century Gothic"/>
                <w:b/>
                <w:sz w:val="32"/>
              </w:rPr>
            </w:pPr>
            <w:r>
              <w:rPr>
                <w:rFonts w:ascii="Century Gothic"/>
                <w:b/>
                <w:color w:val="232852"/>
                <w:sz w:val="32"/>
              </w:rPr>
              <w:lastRenderedPageBreak/>
              <w:t>2023</w:t>
            </w:r>
            <w:r>
              <w:rPr>
                <w:rFonts w:ascii="Century Gothic"/>
                <w:b/>
                <w:color w:val="232852"/>
                <w:spacing w:val="8"/>
                <w:sz w:val="32"/>
              </w:rPr>
              <w:t xml:space="preserve"> </w:t>
            </w:r>
            <w:r>
              <w:rPr>
                <w:rFonts w:ascii="Century Gothic"/>
                <w:b/>
                <w:color w:val="232852"/>
                <w:sz w:val="32"/>
              </w:rPr>
              <w:t>University</w:t>
            </w:r>
            <w:r>
              <w:rPr>
                <w:rFonts w:ascii="Century Gothic"/>
                <w:b/>
                <w:color w:val="232852"/>
                <w:spacing w:val="14"/>
                <w:sz w:val="32"/>
              </w:rPr>
              <w:t xml:space="preserve"> </w:t>
            </w:r>
            <w:r>
              <w:rPr>
                <w:rFonts w:ascii="Century Gothic"/>
                <w:b/>
                <w:color w:val="232852"/>
                <w:sz w:val="32"/>
              </w:rPr>
              <w:t>Remediation</w:t>
            </w:r>
            <w:r>
              <w:rPr>
                <w:rFonts w:ascii="Century Gothic"/>
                <w:b/>
                <w:color w:val="232852"/>
                <w:spacing w:val="8"/>
                <w:sz w:val="32"/>
              </w:rPr>
              <w:t xml:space="preserve"> </w:t>
            </w:r>
            <w:r>
              <w:rPr>
                <w:rFonts w:ascii="Century Gothic"/>
                <w:b/>
                <w:color w:val="232852"/>
                <w:spacing w:val="-2"/>
                <w:sz w:val="32"/>
              </w:rPr>
              <w:t>Report</w:t>
            </w:r>
          </w:p>
        </w:tc>
      </w:tr>
      <w:tr w:rsidR="00FD35FD" w14:paraId="19F657EB" w14:textId="77777777">
        <w:trPr>
          <w:trHeight w:val="568"/>
        </w:trPr>
        <w:tc>
          <w:tcPr>
            <w:tcW w:w="2783" w:type="dxa"/>
            <w:tcBorders>
              <w:top w:val="single" w:sz="18" w:space="0" w:color="4966AC"/>
              <w:bottom w:val="single" w:sz="18" w:space="0" w:color="374A82"/>
              <w:right w:val="single" w:sz="6" w:space="0" w:color="D3D3D3"/>
            </w:tcBorders>
          </w:tcPr>
          <w:p w14:paraId="68D3520B" w14:textId="77777777" w:rsidR="00FD35FD" w:rsidRDefault="006F1AAB">
            <w:pPr>
              <w:pStyle w:val="TableParagraph"/>
              <w:spacing w:before="123"/>
              <w:ind w:left="141"/>
              <w:rPr>
                <w:rFonts w:ascii="Century Gothic"/>
                <w:b/>
                <w:sz w:val="26"/>
              </w:rPr>
            </w:pPr>
            <w:r>
              <w:rPr>
                <w:rFonts w:ascii="Century Gothic"/>
                <w:b/>
                <w:color w:val="232852"/>
                <w:w w:val="105"/>
                <w:sz w:val="26"/>
              </w:rPr>
              <w:t>Name</w:t>
            </w:r>
            <w:r>
              <w:rPr>
                <w:rFonts w:ascii="Century Gothic"/>
                <w:b/>
                <w:color w:val="232852"/>
                <w:spacing w:val="-13"/>
                <w:w w:val="105"/>
                <w:sz w:val="26"/>
              </w:rPr>
              <w:t xml:space="preserve"> </w:t>
            </w:r>
            <w:r>
              <w:rPr>
                <w:rFonts w:ascii="Century Gothic"/>
                <w:b/>
                <w:color w:val="232852"/>
                <w:w w:val="105"/>
                <w:sz w:val="26"/>
              </w:rPr>
              <w:t>of</w:t>
            </w:r>
            <w:r>
              <w:rPr>
                <w:rFonts w:ascii="Century Gothic"/>
                <w:b/>
                <w:color w:val="232852"/>
                <w:spacing w:val="-6"/>
                <w:w w:val="105"/>
                <w:sz w:val="26"/>
              </w:rPr>
              <w:t xml:space="preserve"> </w:t>
            </w:r>
            <w:r>
              <w:rPr>
                <w:rFonts w:ascii="Century Gothic"/>
                <w:b/>
                <w:color w:val="232852"/>
                <w:spacing w:val="-2"/>
                <w:w w:val="105"/>
                <w:sz w:val="26"/>
              </w:rPr>
              <w:t>University:</w:t>
            </w:r>
          </w:p>
        </w:tc>
        <w:tc>
          <w:tcPr>
            <w:tcW w:w="11592" w:type="dxa"/>
            <w:gridSpan w:val="4"/>
            <w:tcBorders>
              <w:top w:val="single" w:sz="18" w:space="0" w:color="4966AC"/>
              <w:left w:val="single" w:sz="6" w:space="0" w:color="D3D3D3"/>
              <w:bottom w:val="single" w:sz="18" w:space="0" w:color="374A82"/>
              <w:right w:val="single" w:sz="12" w:space="0" w:color="000000"/>
            </w:tcBorders>
          </w:tcPr>
          <w:p w14:paraId="0DFF65F0" w14:textId="77777777" w:rsidR="00FD35FD" w:rsidRDefault="006F1AAB">
            <w:pPr>
              <w:pStyle w:val="TableParagraph"/>
              <w:spacing w:before="123"/>
              <w:ind w:left="43"/>
              <w:jc w:val="center"/>
              <w:rPr>
                <w:rFonts w:ascii="Century Gothic"/>
                <w:b/>
                <w:sz w:val="26"/>
              </w:rPr>
            </w:pPr>
            <w:r>
              <w:rPr>
                <w:rFonts w:ascii="Century Gothic"/>
                <w:b/>
                <w:color w:val="232852"/>
                <w:sz w:val="26"/>
              </w:rPr>
              <w:t>Youngstown</w:t>
            </w:r>
            <w:r>
              <w:rPr>
                <w:rFonts w:ascii="Century Gothic"/>
                <w:b/>
                <w:color w:val="232852"/>
                <w:spacing w:val="16"/>
                <w:sz w:val="26"/>
              </w:rPr>
              <w:t xml:space="preserve"> </w:t>
            </w:r>
            <w:r>
              <w:rPr>
                <w:rFonts w:ascii="Century Gothic"/>
                <w:b/>
                <w:color w:val="232852"/>
                <w:sz w:val="26"/>
              </w:rPr>
              <w:t>State</w:t>
            </w:r>
            <w:r>
              <w:rPr>
                <w:rFonts w:ascii="Century Gothic"/>
                <w:b/>
                <w:color w:val="232852"/>
                <w:spacing w:val="16"/>
                <w:sz w:val="26"/>
              </w:rPr>
              <w:t xml:space="preserve"> </w:t>
            </w:r>
            <w:r>
              <w:rPr>
                <w:rFonts w:ascii="Century Gothic"/>
                <w:b/>
                <w:color w:val="232852"/>
                <w:spacing w:val="-2"/>
                <w:sz w:val="26"/>
              </w:rPr>
              <w:t>University</w:t>
            </w:r>
          </w:p>
        </w:tc>
      </w:tr>
      <w:tr w:rsidR="00FD35FD" w14:paraId="2FD02BC9" w14:textId="77777777">
        <w:trPr>
          <w:trHeight w:val="1107"/>
        </w:trPr>
        <w:tc>
          <w:tcPr>
            <w:tcW w:w="14375" w:type="dxa"/>
            <w:gridSpan w:val="5"/>
            <w:tcBorders>
              <w:top w:val="single" w:sz="18" w:space="0" w:color="374A82"/>
              <w:bottom w:val="single" w:sz="6" w:space="0" w:color="000000"/>
              <w:right w:val="single" w:sz="12" w:space="0" w:color="000000"/>
            </w:tcBorders>
          </w:tcPr>
          <w:p w14:paraId="1A97A0E6" w14:textId="77777777" w:rsidR="00FD35FD" w:rsidRDefault="00FD35FD">
            <w:pPr>
              <w:pStyle w:val="TableParagraph"/>
              <w:spacing w:before="62"/>
              <w:rPr>
                <w:rFonts w:ascii="Verdana"/>
                <w:b/>
                <w:sz w:val="19"/>
              </w:rPr>
            </w:pPr>
          </w:p>
          <w:p w14:paraId="460458D1" w14:textId="77777777" w:rsidR="00FD35FD" w:rsidRDefault="006F1AAB">
            <w:pPr>
              <w:pStyle w:val="TableParagraph"/>
              <w:spacing w:line="252" w:lineRule="auto"/>
              <w:ind w:left="29"/>
              <w:rPr>
                <w:rFonts w:ascii="Century Gothic"/>
                <w:sz w:val="19"/>
              </w:rPr>
            </w:pPr>
            <w:r>
              <w:rPr>
                <w:rFonts w:ascii="Century Gothic"/>
                <w:sz w:val="19"/>
              </w:rPr>
              <w:t>Ohio Revised Code Section</w:t>
            </w:r>
            <w:r>
              <w:rPr>
                <w:rFonts w:ascii="Century Gothic"/>
                <w:spacing w:val="-3"/>
                <w:sz w:val="19"/>
              </w:rPr>
              <w:t xml:space="preserve"> </w:t>
            </w:r>
            <w:r>
              <w:rPr>
                <w:rFonts w:ascii="Century Gothic"/>
                <w:sz w:val="19"/>
              </w:rPr>
              <w:t>3345.062</w:t>
            </w:r>
            <w:r>
              <w:rPr>
                <w:rFonts w:ascii="Century Gothic"/>
                <w:spacing w:val="-3"/>
                <w:sz w:val="19"/>
              </w:rPr>
              <w:t xml:space="preserve"> </w:t>
            </w:r>
            <w:r>
              <w:rPr>
                <w:rFonts w:ascii="Century Gothic"/>
                <w:sz w:val="19"/>
              </w:rPr>
              <w:t>requires the president of</w:t>
            </w:r>
            <w:r>
              <w:rPr>
                <w:rFonts w:ascii="Century Gothic"/>
                <w:spacing w:val="-2"/>
                <w:sz w:val="19"/>
              </w:rPr>
              <w:t xml:space="preserve"> </w:t>
            </w:r>
            <w:r>
              <w:rPr>
                <w:rFonts w:ascii="Century Gothic"/>
                <w:sz w:val="19"/>
              </w:rPr>
              <w:t>each</w:t>
            </w:r>
            <w:r>
              <w:rPr>
                <w:rFonts w:ascii="Century Gothic"/>
                <w:spacing w:val="-3"/>
                <w:sz w:val="19"/>
              </w:rPr>
              <w:t xml:space="preserve"> </w:t>
            </w:r>
            <w:r>
              <w:rPr>
                <w:rFonts w:ascii="Century Gothic"/>
                <w:sz w:val="19"/>
              </w:rPr>
              <w:t>state university</w:t>
            </w:r>
            <w:r>
              <w:rPr>
                <w:rFonts w:ascii="Century Gothic"/>
                <w:spacing w:val="-11"/>
                <w:sz w:val="19"/>
              </w:rPr>
              <w:t xml:space="preserve"> </w:t>
            </w:r>
            <w:r>
              <w:rPr>
                <w:rFonts w:ascii="Century Gothic"/>
                <w:sz w:val="19"/>
              </w:rPr>
              <w:t>to issue a report by</w:t>
            </w:r>
            <w:r>
              <w:rPr>
                <w:rFonts w:ascii="Century Gothic"/>
                <w:spacing w:val="-11"/>
                <w:sz w:val="19"/>
              </w:rPr>
              <w:t xml:space="preserve"> </w:t>
            </w:r>
            <w:r>
              <w:rPr>
                <w:rFonts w:ascii="Century Gothic"/>
                <w:sz w:val="19"/>
              </w:rPr>
              <w:t>December 31, 2018, and each</w:t>
            </w:r>
            <w:r>
              <w:rPr>
                <w:rFonts w:ascii="Century Gothic"/>
                <w:spacing w:val="-3"/>
                <w:sz w:val="19"/>
              </w:rPr>
              <w:t xml:space="preserve"> </w:t>
            </w:r>
            <w:r>
              <w:rPr>
                <w:rFonts w:ascii="Century Gothic"/>
                <w:sz w:val="19"/>
              </w:rPr>
              <w:t>thirty-first day</w:t>
            </w:r>
            <w:r>
              <w:rPr>
                <w:rFonts w:ascii="Century Gothic"/>
                <w:spacing w:val="-11"/>
                <w:sz w:val="19"/>
              </w:rPr>
              <w:t xml:space="preserve"> </w:t>
            </w:r>
            <w:r>
              <w:rPr>
                <w:rFonts w:ascii="Century Gothic"/>
                <w:sz w:val="19"/>
              </w:rPr>
              <w:t>of December thereafter, regarding the remediation of students. The report must include the following areas:</w:t>
            </w:r>
          </w:p>
        </w:tc>
      </w:tr>
      <w:tr w:rsidR="00FD35FD" w14:paraId="25529811" w14:textId="77777777">
        <w:trPr>
          <w:trHeight w:val="286"/>
        </w:trPr>
        <w:tc>
          <w:tcPr>
            <w:tcW w:w="14375" w:type="dxa"/>
            <w:gridSpan w:val="5"/>
            <w:tcBorders>
              <w:top w:val="single" w:sz="6" w:space="0" w:color="000000"/>
              <w:bottom w:val="single" w:sz="6" w:space="0" w:color="8FA1CF"/>
              <w:right w:val="single" w:sz="12" w:space="0" w:color="000000"/>
            </w:tcBorders>
            <w:shd w:val="clear" w:color="auto" w:fill="374A82"/>
          </w:tcPr>
          <w:p w14:paraId="602C7A09" w14:textId="77777777" w:rsidR="00FD35FD" w:rsidRDefault="006F1AAB">
            <w:pPr>
              <w:pStyle w:val="TableParagraph"/>
              <w:spacing w:line="266" w:lineRule="exact"/>
              <w:ind w:left="29"/>
              <w:rPr>
                <w:rFonts w:ascii="Century Gothic"/>
                <w:b/>
                <w:sz w:val="23"/>
              </w:rPr>
            </w:pPr>
            <w:r>
              <w:rPr>
                <w:rFonts w:ascii="Century Gothic"/>
                <w:b/>
                <w:color w:val="F1F1F1"/>
                <w:sz w:val="23"/>
              </w:rPr>
              <w:t>1.</w:t>
            </w:r>
            <w:r>
              <w:rPr>
                <w:rFonts w:ascii="Century Gothic"/>
                <w:b/>
                <w:color w:val="F1F1F1"/>
                <w:spacing w:val="6"/>
                <w:sz w:val="23"/>
              </w:rPr>
              <w:t xml:space="preserve"> </w:t>
            </w:r>
            <w:r>
              <w:rPr>
                <w:rFonts w:ascii="Century Gothic"/>
                <w:b/>
                <w:color w:val="F1F1F1"/>
                <w:sz w:val="23"/>
              </w:rPr>
              <w:t>The number</w:t>
            </w:r>
            <w:r>
              <w:rPr>
                <w:rFonts w:ascii="Century Gothic"/>
                <w:b/>
                <w:color w:val="F1F1F1"/>
                <w:spacing w:val="8"/>
                <w:sz w:val="23"/>
              </w:rPr>
              <w:t xml:space="preserve"> </w:t>
            </w:r>
            <w:r>
              <w:rPr>
                <w:rFonts w:ascii="Century Gothic"/>
                <w:b/>
                <w:color w:val="F1F1F1"/>
                <w:sz w:val="23"/>
              </w:rPr>
              <w:t>of</w:t>
            </w:r>
            <w:r>
              <w:rPr>
                <w:rFonts w:ascii="Century Gothic"/>
                <w:b/>
                <w:color w:val="F1F1F1"/>
                <w:spacing w:val="7"/>
                <w:sz w:val="23"/>
              </w:rPr>
              <w:t xml:space="preserve"> </w:t>
            </w:r>
            <w:r>
              <w:rPr>
                <w:rFonts w:ascii="Century Gothic"/>
                <w:b/>
                <w:color w:val="F1F1F1"/>
                <w:sz w:val="23"/>
              </w:rPr>
              <w:t>enrolled</w:t>
            </w:r>
            <w:r>
              <w:rPr>
                <w:rFonts w:ascii="Century Gothic"/>
                <w:b/>
                <w:color w:val="F1F1F1"/>
                <w:spacing w:val="6"/>
                <w:sz w:val="23"/>
              </w:rPr>
              <w:t xml:space="preserve"> </w:t>
            </w:r>
            <w:r>
              <w:rPr>
                <w:rFonts w:ascii="Century Gothic"/>
                <w:b/>
                <w:color w:val="F1F1F1"/>
                <w:sz w:val="23"/>
              </w:rPr>
              <w:t>students</w:t>
            </w:r>
            <w:r>
              <w:rPr>
                <w:rFonts w:ascii="Century Gothic"/>
                <w:b/>
                <w:color w:val="F1F1F1"/>
                <w:spacing w:val="2"/>
                <w:sz w:val="23"/>
              </w:rPr>
              <w:t xml:space="preserve"> </w:t>
            </w:r>
            <w:r>
              <w:rPr>
                <w:rFonts w:ascii="Century Gothic"/>
                <w:b/>
                <w:color w:val="F1F1F1"/>
                <w:sz w:val="23"/>
              </w:rPr>
              <w:t>that</w:t>
            </w:r>
            <w:r>
              <w:rPr>
                <w:rFonts w:ascii="Century Gothic"/>
                <w:b/>
                <w:color w:val="F1F1F1"/>
                <w:spacing w:val="1"/>
                <w:sz w:val="23"/>
              </w:rPr>
              <w:t xml:space="preserve"> </w:t>
            </w:r>
            <w:r>
              <w:rPr>
                <w:rFonts w:ascii="Century Gothic"/>
                <w:b/>
                <w:color w:val="F1F1F1"/>
                <w:sz w:val="23"/>
              </w:rPr>
              <w:t>require remedial</w:t>
            </w:r>
            <w:r>
              <w:rPr>
                <w:rFonts w:ascii="Century Gothic"/>
                <w:b/>
                <w:color w:val="F1F1F1"/>
                <w:spacing w:val="4"/>
                <w:sz w:val="23"/>
              </w:rPr>
              <w:t xml:space="preserve"> </w:t>
            </w:r>
            <w:r>
              <w:rPr>
                <w:rFonts w:ascii="Century Gothic"/>
                <w:b/>
                <w:color w:val="F1F1F1"/>
                <w:spacing w:val="-2"/>
                <w:sz w:val="23"/>
              </w:rPr>
              <w:t>education.</w:t>
            </w:r>
          </w:p>
        </w:tc>
      </w:tr>
      <w:tr w:rsidR="00FD35FD" w14:paraId="5146F899" w14:textId="77777777">
        <w:trPr>
          <w:trHeight w:val="241"/>
        </w:trPr>
        <w:tc>
          <w:tcPr>
            <w:tcW w:w="2783" w:type="dxa"/>
            <w:tcBorders>
              <w:top w:val="single" w:sz="6" w:space="0" w:color="8FA1CF"/>
              <w:bottom w:val="single" w:sz="6" w:space="0" w:color="8FA1CF"/>
              <w:right w:val="single" w:sz="6" w:space="0" w:color="8FA1CF"/>
            </w:tcBorders>
            <w:shd w:val="clear" w:color="auto" w:fill="B5C0DF"/>
          </w:tcPr>
          <w:p w14:paraId="6CA0941F" w14:textId="77777777" w:rsidR="00FD35FD" w:rsidRDefault="006F1AAB">
            <w:pPr>
              <w:pStyle w:val="TableParagraph"/>
              <w:spacing w:before="6" w:line="215" w:lineRule="exact"/>
              <w:ind w:left="29"/>
              <w:rPr>
                <w:rFonts w:ascii="Century Gothic"/>
                <w:b/>
                <w:sz w:val="18"/>
              </w:rPr>
            </w:pPr>
            <w:r>
              <w:rPr>
                <w:rFonts w:ascii="Century Gothic"/>
                <w:b/>
                <w:sz w:val="18"/>
              </w:rPr>
              <w:t>Number</w:t>
            </w:r>
            <w:r>
              <w:rPr>
                <w:rFonts w:ascii="Century Gothic"/>
                <w:b/>
                <w:spacing w:val="-6"/>
                <w:sz w:val="18"/>
              </w:rPr>
              <w:t xml:space="preserve"> </w:t>
            </w:r>
            <w:r>
              <w:rPr>
                <w:rFonts w:ascii="Century Gothic"/>
                <w:b/>
                <w:sz w:val="18"/>
              </w:rPr>
              <w:t>of</w:t>
            </w:r>
            <w:r>
              <w:rPr>
                <w:rFonts w:ascii="Century Gothic"/>
                <w:b/>
                <w:spacing w:val="-10"/>
                <w:sz w:val="18"/>
              </w:rPr>
              <w:t xml:space="preserve"> </w:t>
            </w:r>
            <w:r>
              <w:rPr>
                <w:rFonts w:ascii="Century Gothic"/>
                <w:b/>
                <w:spacing w:val="-2"/>
                <w:sz w:val="18"/>
              </w:rPr>
              <w:t>Students</w:t>
            </w:r>
          </w:p>
        </w:tc>
        <w:tc>
          <w:tcPr>
            <w:tcW w:w="11592" w:type="dxa"/>
            <w:gridSpan w:val="4"/>
            <w:tcBorders>
              <w:top w:val="single" w:sz="6" w:space="0" w:color="8FA1CF"/>
              <w:left w:val="single" w:sz="6" w:space="0" w:color="8FA1CF"/>
              <w:bottom w:val="single" w:sz="6" w:space="0" w:color="8FA1CF"/>
              <w:right w:val="single" w:sz="12" w:space="0" w:color="000000"/>
            </w:tcBorders>
            <w:shd w:val="clear" w:color="auto" w:fill="B5C0DF"/>
          </w:tcPr>
          <w:p w14:paraId="675F6232" w14:textId="77777777" w:rsidR="00FD35FD" w:rsidRDefault="006F1AAB">
            <w:pPr>
              <w:pStyle w:val="TableParagraph"/>
              <w:spacing w:before="6" w:line="215" w:lineRule="exact"/>
              <w:ind w:left="42"/>
              <w:rPr>
                <w:rFonts w:ascii="Century Gothic"/>
                <w:sz w:val="18"/>
              </w:rPr>
            </w:pPr>
            <w:r>
              <w:rPr>
                <w:rFonts w:ascii="Century Gothic"/>
                <w:b/>
                <w:spacing w:val="-2"/>
                <w:sz w:val="18"/>
              </w:rPr>
              <w:t>Description</w:t>
            </w:r>
            <w:r>
              <w:rPr>
                <w:rFonts w:ascii="Century Gothic"/>
                <w:b/>
                <w:spacing w:val="-4"/>
                <w:sz w:val="18"/>
              </w:rPr>
              <w:t xml:space="preserve"> </w:t>
            </w:r>
            <w:r>
              <w:rPr>
                <w:rFonts w:ascii="Century Gothic"/>
                <w:spacing w:val="-2"/>
                <w:sz w:val="18"/>
              </w:rPr>
              <w:t>(if</w:t>
            </w:r>
            <w:r>
              <w:rPr>
                <w:rFonts w:ascii="Century Gothic"/>
                <w:spacing w:val="-9"/>
                <w:sz w:val="18"/>
              </w:rPr>
              <w:t xml:space="preserve"> </w:t>
            </w:r>
            <w:r>
              <w:rPr>
                <w:rFonts w:ascii="Century Gothic"/>
                <w:spacing w:val="-2"/>
                <w:sz w:val="18"/>
              </w:rPr>
              <w:t>needed)</w:t>
            </w:r>
          </w:p>
        </w:tc>
      </w:tr>
      <w:tr w:rsidR="00FD35FD" w14:paraId="5697D2B3" w14:textId="77777777">
        <w:trPr>
          <w:trHeight w:val="1066"/>
        </w:trPr>
        <w:tc>
          <w:tcPr>
            <w:tcW w:w="2783" w:type="dxa"/>
            <w:tcBorders>
              <w:top w:val="single" w:sz="6" w:space="0" w:color="8FA1CF"/>
              <w:bottom w:val="single" w:sz="6" w:space="0" w:color="000000"/>
              <w:right w:val="single" w:sz="6" w:space="0" w:color="8FA1CF"/>
            </w:tcBorders>
          </w:tcPr>
          <w:p w14:paraId="2ABBD6A8" w14:textId="77777777" w:rsidR="00FD35FD" w:rsidRDefault="00FD35FD">
            <w:pPr>
              <w:pStyle w:val="TableParagraph"/>
              <w:rPr>
                <w:rFonts w:ascii="Verdana"/>
                <w:b/>
                <w:sz w:val="16"/>
              </w:rPr>
            </w:pPr>
          </w:p>
          <w:p w14:paraId="0326B30B" w14:textId="77777777" w:rsidR="00FD35FD" w:rsidRDefault="00FD35FD">
            <w:pPr>
              <w:pStyle w:val="TableParagraph"/>
              <w:spacing w:before="50"/>
              <w:rPr>
                <w:rFonts w:ascii="Verdana"/>
                <w:b/>
                <w:sz w:val="16"/>
              </w:rPr>
            </w:pPr>
          </w:p>
          <w:p w14:paraId="7EAF4F76" w14:textId="77777777" w:rsidR="00FD35FD" w:rsidRDefault="006F1AAB">
            <w:pPr>
              <w:pStyle w:val="TableParagraph"/>
              <w:ind w:right="1"/>
              <w:jc w:val="center"/>
              <w:rPr>
                <w:rFonts w:ascii="Century Gothic"/>
                <w:b/>
                <w:sz w:val="16"/>
              </w:rPr>
            </w:pPr>
            <w:r>
              <w:rPr>
                <w:rFonts w:ascii="Century Gothic"/>
                <w:b/>
                <w:spacing w:val="-5"/>
                <w:w w:val="105"/>
                <w:sz w:val="16"/>
              </w:rPr>
              <w:t>145</w:t>
            </w:r>
          </w:p>
        </w:tc>
        <w:tc>
          <w:tcPr>
            <w:tcW w:w="11592" w:type="dxa"/>
            <w:gridSpan w:val="4"/>
            <w:tcBorders>
              <w:top w:val="single" w:sz="6" w:space="0" w:color="8FA1CF"/>
              <w:left w:val="single" w:sz="6" w:space="0" w:color="8FA1CF"/>
              <w:bottom w:val="single" w:sz="6" w:space="0" w:color="000000"/>
              <w:right w:val="single" w:sz="12" w:space="0" w:color="000000"/>
            </w:tcBorders>
          </w:tcPr>
          <w:p w14:paraId="268850FD" w14:textId="77777777" w:rsidR="00FD35FD" w:rsidRDefault="006F1AAB">
            <w:pPr>
              <w:pStyle w:val="TableParagraph"/>
              <w:spacing w:before="15" w:line="300" w:lineRule="auto"/>
              <w:ind w:left="31"/>
              <w:rPr>
                <w:rFonts w:ascii="Century Gothic"/>
                <w:sz w:val="16"/>
              </w:rPr>
            </w:pPr>
            <w:r>
              <w:rPr>
                <w:rFonts w:ascii="Century Gothic"/>
                <w:w w:val="105"/>
                <w:sz w:val="16"/>
              </w:rPr>
              <w:t>Of</w:t>
            </w:r>
            <w:r>
              <w:rPr>
                <w:rFonts w:ascii="Century Gothic"/>
                <w:spacing w:val="-5"/>
                <w:w w:val="105"/>
                <w:sz w:val="16"/>
              </w:rPr>
              <w:t xml:space="preserve"> </w:t>
            </w:r>
            <w:r>
              <w:rPr>
                <w:rFonts w:ascii="Century Gothic"/>
                <w:w w:val="105"/>
                <w:sz w:val="16"/>
              </w:rPr>
              <w:t>the</w:t>
            </w:r>
            <w:r>
              <w:rPr>
                <w:rFonts w:ascii="Century Gothic"/>
                <w:spacing w:val="-5"/>
                <w:w w:val="105"/>
                <w:sz w:val="16"/>
              </w:rPr>
              <w:t xml:space="preserve"> </w:t>
            </w:r>
            <w:proofErr w:type="gramStart"/>
            <w:r>
              <w:rPr>
                <w:rFonts w:ascii="Century Gothic"/>
                <w:color w:val="FF0000"/>
                <w:w w:val="105"/>
                <w:sz w:val="16"/>
              </w:rPr>
              <w:t>8,523</w:t>
            </w:r>
            <w:r>
              <w:rPr>
                <w:rFonts w:ascii="Century Gothic"/>
                <w:color w:val="FF0000"/>
                <w:spacing w:val="-10"/>
                <w:w w:val="105"/>
                <w:sz w:val="16"/>
              </w:rPr>
              <w:t xml:space="preserve"> </w:t>
            </w:r>
            <w:r>
              <w:rPr>
                <w:rFonts w:ascii="Century Gothic"/>
                <w:b/>
                <w:w w:val="105"/>
                <w:sz w:val="16"/>
              </w:rPr>
              <w:t>undergraduate</w:t>
            </w:r>
            <w:proofErr w:type="gramEnd"/>
            <w:r>
              <w:rPr>
                <w:rFonts w:ascii="Century Gothic"/>
                <w:b/>
                <w:spacing w:val="-4"/>
                <w:w w:val="105"/>
                <w:sz w:val="16"/>
              </w:rPr>
              <w:t xml:space="preserve"> </w:t>
            </w:r>
            <w:r>
              <w:rPr>
                <w:rFonts w:ascii="Century Gothic"/>
                <w:b/>
                <w:w w:val="105"/>
                <w:sz w:val="16"/>
              </w:rPr>
              <w:t>degree-seeking</w:t>
            </w:r>
            <w:r>
              <w:rPr>
                <w:rFonts w:ascii="Century Gothic"/>
                <w:b/>
                <w:spacing w:val="-3"/>
                <w:w w:val="105"/>
                <w:sz w:val="16"/>
              </w:rPr>
              <w:t xml:space="preserve"> </w:t>
            </w:r>
            <w:r>
              <w:rPr>
                <w:rFonts w:ascii="Century Gothic"/>
                <w:w w:val="105"/>
                <w:sz w:val="16"/>
              </w:rPr>
              <w:t>students</w:t>
            </w:r>
            <w:r>
              <w:rPr>
                <w:rFonts w:ascii="Century Gothic"/>
                <w:spacing w:val="-6"/>
                <w:w w:val="105"/>
                <w:sz w:val="16"/>
              </w:rPr>
              <w:t xml:space="preserve"> </w:t>
            </w:r>
            <w:r>
              <w:rPr>
                <w:rFonts w:ascii="Century Gothic"/>
                <w:w w:val="105"/>
                <w:sz w:val="16"/>
              </w:rPr>
              <w:t>who</w:t>
            </w:r>
            <w:r>
              <w:rPr>
                <w:rFonts w:ascii="Century Gothic"/>
                <w:spacing w:val="-6"/>
                <w:w w:val="105"/>
                <w:sz w:val="16"/>
              </w:rPr>
              <w:t xml:space="preserve"> </w:t>
            </w:r>
            <w:r>
              <w:rPr>
                <w:rFonts w:ascii="Century Gothic"/>
                <w:w w:val="105"/>
                <w:sz w:val="16"/>
              </w:rPr>
              <w:t>were</w:t>
            </w:r>
            <w:r>
              <w:rPr>
                <w:rFonts w:ascii="Century Gothic"/>
                <w:spacing w:val="-5"/>
                <w:w w:val="105"/>
                <w:sz w:val="16"/>
              </w:rPr>
              <w:t xml:space="preserve"> </w:t>
            </w:r>
            <w:r>
              <w:rPr>
                <w:rFonts w:ascii="Century Gothic"/>
                <w:w w:val="105"/>
                <w:sz w:val="16"/>
              </w:rPr>
              <w:t>enrolled</w:t>
            </w:r>
            <w:r>
              <w:rPr>
                <w:rFonts w:ascii="Century Gothic"/>
                <w:spacing w:val="-10"/>
                <w:w w:val="105"/>
                <w:sz w:val="16"/>
              </w:rPr>
              <w:t xml:space="preserve"> </w:t>
            </w:r>
            <w:r>
              <w:rPr>
                <w:rFonts w:ascii="Century Gothic"/>
                <w:w w:val="105"/>
                <w:sz w:val="16"/>
              </w:rPr>
              <w:t>at</w:t>
            </w:r>
            <w:r>
              <w:rPr>
                <w:rFonts w:ascii="Century Gothic"/>
                <w:spacing w:val="-9"/>
                <w:w w:val="105"/>
                <w:sz w:val="16"/>
              </w:rPr>
              <w:t xml:space="preserve"> </w:t>
            </w:r>
            <w:r>
              <w:rPr>
                <w:rFonts w:ascii="Century Gothic"/>
                <w:w w:val="105"/>
                <w:sz w:val="16"/>
              </w:rPr>
              <w:t>any</w:t>
            </w:r>
            <w:r>
              <w:rPr>
                <w:rFonts w:ascii="Century Gothic"/>
                <w:spacing w:val="-9"/>
                <w:w w:val="105"/>
                <w:sz w:val="16"/>
              </w:rPr>
              <w:t xml:space="preserve"> </w:t>
            </w:r>
            <w:r>
              <w:rPr>
                <w:rFonts w:ascii="Century Gothic"/>
                <w:w w:val="105"/>
                <w:sz w:val="16"/>
              </w:rPr>
              <w:t>point</w:t>
            </w:r>
            <w:r>
              <w:rPr>
                <w:rFonts w:ascii="Century Gothic"/>
                <w:spacing w:val="-9"/>
                <w:w w:val="105"/>
                <w:sz w:val="16"/>
              </w:rPr>
              <w:t xml:space="preserve"> </w:t>
            </w:r>
            <w:r>
              <w:rPr>
                <w:rFonts w:ascii="Century Gothic"/>
                <w:w w:val="105"/>
                <w:sz w:val="16"/>
              </w:rPr>
              <w:t>during</w:t>
            </w:r>
            <w:r>
              <w:rPr>
                <w:rFonts w:ascii="Century Gothic"/>
                <w:spacing w:val="-9"/>
                <w:w w:val="105"/>
                <w:sz w:val="16"/>
              </w:rPr>
              <w:t xml:space="preserve"> </w:t>
            </w:r>
            <w:r>
              <w:rPr>
                <w:rFonts w:ascii="Century Gothic"/>
                <w:w w:val="105"/>
                <w:sz w:val="16"/>
              </w:rPr>
              <w:t>the</w:t>
            </w:r>
            <w:r>
              <w:rPr>
                <w:rFonts w:ascii="Century Gothic"/>
                <w:spacing w:val="-5"/>
                <w:w w:val="105"/>
                <w:sz w:val="16"/>
              </w:rPr>
              <w:t xml:space="preserve"> </w:t>
            </w:r>
            <w:r>
              <w:rPr>
                <w:rFonts w:ascii="Century Gothic"/>
                <w:w w:val="105"/>
                <w:sz w:val="16"/>
              </w:rPr>
              <w:t>summer</w:t>
            </w:r>
            <w:r>
              <w:rPr>
                <w:rFonts w:ascii="Century Gothic"/>
                <w:spacing w:val="-3"/>
                <w:w w:val="105"/>
                <w:sz w:val="16"/>
              </w:rPr>
              <w:t xml:space="preserve"> </w:t>
            </w:r>
            <w:r>
              <w:rPr>
                <w:rFonts w:ascii="Century Gothic"/>
                <w:w w:val="105"/>
                <w:sz w:val="16"/>
              </w:rPr>
              <w:t>2022,</w:t>
            </w:r>
            <w:r>
              <w:rPr>
                <w:rFonts w:ascii="Century Gothic"/>
                <w:spacing w:val="-10"/>
                <w:w w:val="105"/>
                <w:sz w:val="16"/>
              </w:rPr>
              <w:t xml:space="preserve"> </w:t>
            </w:r>
            <w:r>
              <w:rPr>
                <w:rFonts w:ascii="Century Gothic"/>
                <w:w w:val="105"/>
                <w:sz w:val="16"/>
              </w:rPr>
              <w:t>Fall</w:t>
            </w:r>
            <w:r>
              <w:rPr>
                <w:rFonts w:ascii="Century Gothic"/>
                <w:spacing w:val="-8"/>
                <w:w w:val="105"/>
                <w:sz w:val="16"/>
              </w:rPr>
              <w:t xml:space="preserve"> </w:t>
            </w:r>
            <w:r>
              <w:rPr>
                <w:rFonts w:ascii="Century Gothic"/>
                <w:w w:val="105"/>
                <w:sz w:val="16"/>
              </w:rPr>
              <w:t>2022,</w:t>
            </w:r>
            <w:r>
              <w:rPr>
                <w:rFonts w:ascii="Century Gothic"/>
                <w:spacing w:val="-10"/>
                <w:w w:val="105"/>
                <w:sz w:val="16"/>
              </w:rPr>
              <w:t xml:space="preserve"> </w:t>
            </w:r>
            <w:r>
              <w:rPr>
                <w:rFonts w:ascii="Century Gothic"/>
                <w:w w:val="105"/>
                <w:sz w:val="16"/>
              </w:rPr>
              <w:t>and</w:t>
            </w:r>
            <w:r>
              <w:rPr>
                <w:rFonts w:ascii="Century Gothic"/>
                <w:spacing w:val="-10"/>
                <w:w w:val="105"/>
                <w:sz w:val="16"/>
              </w:rPr>
              <w:t xml:space="preserve"> </w:t>
            </w:r>
            <w:r>
              <w:rPr>
                <w:rFonts w:ascii="Century Gothic"/>
                <w:w w:val="105"/>
                <w:sz w:val="16"/>
              </w:rPr>
              <w:t>Spring</w:t>
            </w:r>
            <w:r>
              <w:rPr>
                <w:rFonts w:ascii="Century Gothic"/>
                <w:spacing w:val="-9"/>
                <w:w w:val="105"/>
                <w:sz w:val="16"/>
              </w:rPr>
              <w:t xml:space="preserve"> </w:t>
            </w:r>
            <w:r>
              <w:rPr>
                <w:rFonts w:ascii="Century Gothic"/>
                <w:w w:val="105"/>
                <w:sz w:val="16"/>
              </w:rPr>
              <w:t>2023</w:t>
            </w:r>
            <w:r>
              <w:rPr>
                <w:rFonts w:ascii="Century Gothic"/>
                <w:spacing w:val="-11"/>
                <w:w w:val="105"/>
                <w:sz w:val="16"/>
              </w:rPr>
              <w:t xml:space="preserve"> </w:t>
            </w:r>
            <w:r>
              <w:rPr>
                <w:rFonts w:ascii="Century Gothic"/>
                <w:w w:val="105"/>
                <w:sz w:val="16"/>
              </w:rPr>
              <w:t>terms, a</w:t>
            </w:r>
            <w:r>
              <w:rPr>
                <w:rFonts w:ascii="Century Gothic"/>
                <w:spacing w:val="-3"/>
                <w:w w:val="105"/>
                <w:sz w:val="16"/>
              </w:rPr>
              <w:t xml:space="preserve"> </w:t>
            </w:r>
            <w:r>
              <w:rPr>
                <w:rFonts w:ascii="Century Gothic"/>
                <w:w w:val="105"/>
                <w:sz w:val="16"/>
              </w:rPr>
              <w:t xml:space="preserve">total of </w:t>
            </w:r>
            <w:r>
              <w:rPr>
                <w:rFonts w:ascii="Century Gothic"/>
                <w:color w:val="FF0000"/>
                <w:w w:val="105"/>
                <w:sz w:val="16"/>
              </w:rPr>
              <w:t>2,146</w:t>
            </w:r>
            <w:r>
              <w:rPr>
                <w:rFonts w:ascii="Century Gothic"/>
                <w:color w:val="FF0000"/>
                <w:spacing w:val="-3"/>
                <w:w w:val="105"/>
                <w:sz w:val="16"/>
              </w:rPr>
              <w:t xml:space="preserve"> </w:t>
            </w:r>
            <w:r>
              <w:rPr>
                <w:rFonts w:ascii="Century Gothic"/>
                <w:w w:val="105"/>
                <w:sz w:val="16"/>
              </w:rPr>
              <w:t>students were placed</w:t>
            </w:r>
            <w:r>
              <w:rPr>
                <w:rFonts w:ascii="Century Gothic"/>
                <w:spacing w:val="-3"/>
                <w:w w:val="105"/>
                <w:sz w:val="16"/>
              </w:rPr>
              <w:t xml:space="preserve"> </w:t>
            </w:r>
            <w:r>
              <w:rPr>
                <w:rFonts w:ascii="Century Gothic"/>
                <w:w w:val="105"/>
                <w:sz w:val="16"/>
              </w:rPr>
              <w:t>into at</w:t>
            </w:r>
            <w:r>
              <w:rPr>
                <w:rFonts w:ascii="Century Gothic"/>
                <w:spacing w:val="-1"/>
                <w:w w:val="105"/>
                <w:sz w:val="16"/>
              </w:rPr>
              <w:t xml:space="preserve"> </w:t>
            </w:r>
            <w:r>
              <w:rPr>
                <w:rFonts w:ascii="Century Gothic"/>
                <w:w w:val="105"/>
                <w:sz w:val="16"/>
              </w:rPr>
              <w:t>least</w:t>
            </w:r>
            <w:r>
              <w:rPr>
                <w:rFonts w:ascii="Century Gothic"/>
                <w:spacing w:val="-1"/>
                <w:w w:val="105"/>
                <w:sz w:val="16"/>
              </w:rPr>
              <w:t xml:space="preserve"> </w:t>
            </w:r>
            <w:r>
              <w:rPr>
                <w:rFonts w:ascii="Century Gothic"/>
                <w:w w:val="105"/>
                <w:sz w:val="16"/>
              </w:rPr>
              <w:t>one developmental course in</w:t>
            </w:r>
            <w:r>
              <w:rPr>
                <w:rFonts w:ascii="Century Gothic"/>
                <w:spacing w:val="-2"/>
                <w:w w:val="105"/>
                <w:sz w:val="16"/>
              </w:rPr>
              <w:t xml:space="preserve"> </w:t>
            </w:r>
            <w:r>
              <w:rPr>
                <w:rFonts w:ascii="Century Gothic"/>
                <w:w w:val="105"/>
                <w:sz w:val="16"/>
              </w:rPr>
              <w:t>either composition,</w:t>
            </w:r>
            <w:r>
              <w:rPr>
                <w:rFonts w:ascii="Century Gothic"/>
                <w:spacing w:val="-2"/>
                <w:w w:val="105"/>
                <w:sz w:val="16"/>
              </w:rPr>
              <w:t xml:space="preserve"> </w:t>
            </w:r>
            <w:r>
              <w:rPr>
                <w:rFonts w:ascii="Century Gothic"/>
                <w:w w:val="105"/>
                <w:sz w:val="16"/>
              </w:rPr>
              <w:t>mathematics,</w:t>
            </w:r>
            <w:r>
              <w:rPr>
                <w:rFonts w:ascii="Century Gothic"/>
                <w:spacing w:val="-2"/>
                <w:w w:val="105"/>
                <w:sz w:val="16"/>
              </w:rPr>
              <w:t xml:space="preserve"> </w:t>
            </w:r>
            <w:r>
              <w:rPr>
                <w:rFonts w:ascii="Century Gothic"/>
                <w:w w:val="105"/>
                <w:sz w:val="16"/>
              </w:rPr>
              <w:t>or reading</w:t>
            </w:r>
            <w:r>
              <w:rPr>
                <w:rFonts w:ascii="Century Gothic"/>
                <w:spacing w:val="-1"/>
                <w:w w:val="105"/>
                <w:sz w:val="16"/>
              </w:rPr>
              <w:t xml:space="preserve"> </w:t>
            </w:r>
            <w:r>
              <w:rPr>
                <w:rFonts w:ascii="Century Gothic"/>
                <w:w w:val="105"/>
                <w:sz w:val="16"/>
              </w:rPr>
              <w:t>and</w:t>
            </w:r>
            <w:r>
              <w:rPr>
                <w:rFonts w:ascii="Century Gothic"/>
                <w:spacing w:val="-3"/>
                <w:w w:val="105"/>
                <w:sz w:val="16"/>
              </w:rPr>
              <w:t xml:space="preserve"> </w:t>
            </w:r>
            <w:r>
              <w:rPr>
                <w:rFonts w:ascii="Century Gothic"/>
                <w:w w:val="105"/>
                <w:sz w:val="16"/>
              </w:rPr>
              <w:t>study</w:t>
            </w:r>
            <w:r>
              <w:rPr>
                <w:rFonts w:ascii="Century Gothic"/>
                <w:spacing w:val="-1"/>
                <w:w w:val="105"/>
                <w:sz w:val="16"/>
              </w:rPr>
              <w:t xml:space="preserve"> </w:t>
            </w:r>
            <w:r>
              <w:rPr>
                <w:rFonts w:ascii="Century Gothic"/>
                <w:w w:val="105"/>
                <w:sz w:val="16"/>
              </w:rPr>
              <w:t xml:space="preserve">skills. Of those students, </w:t>
            </w:r>
            <w:r>
              <w:rPr>
                <w:rFonts w:ascii="Century Gothic"/>
                <w:color w:val="FF0000"/>
                <w:w w:val="105"/>
                <w:sz w:val="16"/>
              </w:rPr>
              <w:t>145</w:t>
            </w:r>
            <w:r>
              <w:rPr>
                <w:rFonts w:ascii="Century Gothic"/>
                <w:color w:val="FF0000"/>
                <w:spacing w:val="-4"/>
                <w:w w:val="105"/>
                <w:sz w:val="16"/>
              </w:rPr>
              <w:t xml:space="preserve"> </w:t>
            </w:r>
            <w:r>
              <w:rPr>
                <w:rFonts w:ascii="Century Gothic"/>
                <w:w w:val="105"/>
                <w:sz w:val="16"/>
              </w:rPr>
              <w:t>took at</w:t>
            </w:r>
            <w:r>
              <w:rPr>
                <w:rFonts w:ascii="Century Gothic"/>
                <w:spacing w:val="-1"/>
                <w:w w:val="105"/>
                <w:sz w:val="16"/>
              </w:rPr>
              <w:t xml:space="preserve"> </w:t>
            </w:r>
            <w:r>
              <w:rPr>
                <w:rFonts w:ascii="Century Gothic"/>
                <w:w w:val="105"/>
                <w:sz w:val="16"/>
              </w:rPr>
              <w:t>least</w:t>
            </w:r>
            <w:r>
              <w:rPr>
                <w:rFonts w:ascii="Century Gothic"/>
                <w:spacing w:val="-1"/>
                <w:w w:val="105"/>
                <w:sz w:val="16"/>
              </w:rPr>
              <w:t xml:space="preserve"> </w:t>
            </w:r>
            <w:r>
              <w:rPr>
                <w:rFonts w:ascii="Century Gothic"/>
                <w:w w:val="105"/>
                <w:sz w:val="16"/>
              </w:rPr>
              <w:t>one remedial course during</w:t>
            </w:r>
            <w:r>
              <w:rPr>
                <w:rFonts w:ascii="Century Gothic"/>
                <w:spacing w:val="-1"/>
                <w:w w:val="105"/>
                <w:sz w:val="16"/>
              </w:rPr>
              <w:t xml:space="preserve"> </w:t>
            </w:r>
            <w:r>
              <w:rPr>
                <w:rFonts w:ascii="Century Gothic"/>
                <w:w w:val="105"/>
                <w:sz w:val="16"/>
              </w:rPr>
              <w:t>that</w:t>
            </w:r>
            <w:r>
              <w:rPr>
                <w:rFonts w:ascii="Century Gothic"/>
                <w:spacing w:val="-1"/>
                <w:w w:val="105"/>
                <w:sz w:val="16"/>
              </w:rPr>
              <w:t xml:space="preserve"> </w:t>
            </w:r>
            <w:r>
              <w:rPr>
                <w:rFonts w:ascii="Century Gothic"/>
                <w:w w:val="105"/>
                <w:sz w:val="16"/>
              </w:rPr>
              <w:t>period.</w:t>
            </w:r>
            <w:r>
              <w:rPr>
                <w:rFonts w:ascii="Century Gothic"/>
                <w:spacing w:val="-2"/>
                <w:w w:val="105"/>
                <w:sz w:val="16"/>
              </w:rPr>
              <w:t xml:space="preserve"> </w:t>
            </w:r>
            <w:r>
              <w:rPr>
                <w:rFonts w:ascii="Century Gothic"/>
                <w:w w:val="105"/>
                <w:sz w:val="16"/>
              </w:rPr>
              <w:t>(Note:</w:t>
            </w:r>
            <w:r>
              <w:rPr>
                <w:rFonts w:ascii="Century Gothic"/>
                <w:spacing w:val="-2"/>
                <w:w w:val="105"/>
                <w:sz w:val="16"/>
              </w:rPr>
              <w:t xml:space="preserve"> </w:t>
            </w:r>
            <w:r>
              <w:rPr>
                <w:rFonts w:ascii="Century Gothic"/>
                <w:w w:val="105"/>
                <w:sz w:val="16"/>
              </w:rPr>
              <w:t>YSU has developed</w:t>
            </w:r>
            <w:r>
              <w:rPr>
                <w:rFonts w:ascii="Century Gothic"/>
                <w:spacing w:val="-3"/>
                <w:w w:val="105"/>
                <w:sz w:val="16"/>
              </w:rPr>
              <w:t xml:space="preserve"> </w:t>
            </w:r>
            <w:r>
              <w:rPr>
                <w:rFonts w:ascii="Century Gothic"/>
                <w:w w:val="105"/>
                <w:sz w:val="16"/>
              </w:rPr>
              <w:t>required</w:t>
            </w:r>
            <w:r>
              <w:rPr>
                <w:rFonts w:ascii="Century Gothic"/>
                <w:spacing w:val="-3"/>
                <w:w w:val="105"/>
                <w:sz w:val="16"/>
              </w:rPr>
              <w:t xml:space="preserve"> </w:t>
            </w:r>
            <w:r>
              <w:rPr>
                <w:rFonts w:ascii="Century Gothic"/>
                <w:w w:val="105"/>
                <w:sz w:val="16"/>
              </w:rPr>
              <w:t>math</w:t>
            </w:r>
            <w:r>
              <w:rPr>
                <w:rFonts w:ascii="Century Gothic"/>
                <w:spacing w:val="-2"/>
                <w:w w:val="105"/>
                <w:sz w:val="16"/>
              </w:rPr>
              <w:t xml:space="preserve"> </w:t>
            </w:r>
            <w:r>
              <w:rPr>
                <w:rFonts w:ascii="Century Gothic"/>
                <w:w w:val="105"/>
                <w:sz w:val="16"/>
              </w:rPr>
              <w:t>pathways based</w:t>
            </w:r>
            <w:r>
              <w:rPr>
                <w:rFonts w:ascii="Century Gothic"/>
                <w:spacing w:val="-3"/>
                <w:w w:val="105"/>
                <w:sz w:val="16"/>
              </w:rPr>
              <w:t xml:space="preserve"> </w:t>
            </w:r>
            <w:r>
              <w:rPr>
                <w:rFonts w:ascii="Century Gothic"/>
                <w:w w:val="105"/>
                <w:sz w:val="16"/>
              </w:rPr>
              <w:t>on major.)</w:t>
            </w:r>
            <w:r>
              <w:rPr>
                <w:rFonts w:ascii="Century Gothic"/>
                <w:spacing w:val="-5"/>
                <w:w w:val="105"/>
                <w:sz w:val="16"/>
              </w:rPr>
              <w:t xml:space="preserve"> </w:t>
            </w:r>
            <w:r>
              <w:rPr>
                <w:rFonts w:ascii="Century Gothic"/>
                <w:w w:val="105"/>
                <w:sz w:val="16"/>
              </w:rPr>
              <w:t>Therefore,</w:t>
            </w:r>
            <w:r>
              <w:rPr>
                <w:rFonts w:ascii="Century Gothic"/>
                <w:spacing w:val="-1"/>
                <w:w w:val="105"/>
                <w:sz w:val="16"/>
              </w:rPr>
              <w:t xml:space="preserve"> </w:t>
            </w:r>
            <w:r>
              <w:rPr>
                <w:rFonts w:ascii="Century Gothic"/>
                <w:w w:val="105"/>
                <w:sz w:val="16"/>
              </w:rPr>
              <w:t>requirements for remedial instruction</w:t>
            </w:r>
            <w:r>
              <w:rPr>
                <w:rFonts w:ascii="Century Gothic"/>
                <w:spacing w:val="-1"/>
                <w:w w:val="105"/>
                <w:sz w:val="16"/>
              </w:rPr>
              <w:t xml:space="preserve"> </w:t>
            </w:r>
            <w:r>
              <w:rPr>
                <w:rFonts w:ascii="Century Gothic"/>
                <w:w w:val="105"/>
                <w:sz w:val="16"/>
              </w:rPr>
              <w:t>in</w:t>
            </w:r>
            <w:r>
              <w:rPr>
                <w:rFonts w:ascii="Century Gothic"/>
                <w:spacing w:val="-1"/>
                <w:w w:val="105"/>
                <w:sz w:val="16"/>
              </w:rPr>
              <w:t xml:space="preserve"> </w:t>
            </w:r>
            <w:r>
              <w:rPr>
                <w:rFonts w:ascii="Century Gothic"/>
                <w:w w:val="105"/>
                <w:sz w:val="16"/>
              </w:rPr>
              <w:t>math</w:t>
            </w:r>
            <w:r>
              <w:rPr>
                <w:rFonts w:ascii="Century Gothic"/>
                <w:spacing w:val="-1"/>
                <w:w w:val="105"/>
                <w:sz w:val="16"/>
              </w:rPr>
              <w:t xml:space="preserve"> </w:t>
            </w:r>
            <w:r>
              <w:rPr>
                <w:rFonts w:ascii="Century Gothic"/>
                <w:w w:val="105"/>
                <w:sz w:val="16"/>
              </w:rPr>
              <w:t>may change for students who change their major.</w:t>
            </w:r>
          </w:p>
        </w:tc>
      </w:tr>
      <w:tr w:rsidR="00FD35FD" w14:paraId="7DA5FB82" w14:textId="77777777">
        <w:trPr>
          <w:trHeight w:val="631"/>
        </w:trPr>
        <w:tc>
          <w:tcPr>
            <w:tcW w:w="2783" w:type="dxa"/>
            <w:tcBorders>
              <w:top w:val="single" w:sz="6" w:space="0" w:color="000000"/>
              <w:bottom w:val="single" w:sz="6" w:space="0" w:color="000000"/>
              <w:right w:val="single" w:sz="6" w:space="0" w:color="8FA1CF"/>
            </w:tcBorders>
            <w:shd w:val="clear" w:color="auto" w:fill="BEBEBE"/>
          </w:tcPr>
          <w:p w14:paraId="197B003C" w14:textId="77777777" w:rsidR="00FD35FD" w:rsidRDefault="00FD35FD">
            <w:pPr>
              <w:pStyle w:val="TableParagraph"/>
              <w:rPr>
                <w:rFonts w:ascii="Times New Roman"/>
                <w:sz w:val="16"/>
              </w:rPr>
            </w:pPr>
          </w:p>
        </w:tc>
        <w:tc>
          <w:tcPr>
            <w:tcW w:w="11592" w:type="dxa"/>
            <w:gridSpan w:val="4"/>
            <w:tcBorders>
              <w:top w:val="single" w:sz="6" w:space="0" w:color="000000"/>
              <w:left w:val="single" w:sz="6" w:space="0" w:color="8FA1CF"/>
              <w:bottom w:val="single" w:sz="6" w:space="0" w:color="000000"/>
              <w:right w:val="single" w:sz="12" w:space="0" w:color="000000"/>
            </w:tcBorders>
            <w:shd w:val="clear" w:color="auto" w:fill="9BC6CE"/>
          </w:tcPr>
          <w:p w14:paraId="1EC4C428" w14:textId="77777777" w:rsidR="00FD35FD" w:rsidRDefault="006F1AAB">
            <w:pPr>
              <w:pStyle w:val="TableParagraph"/>
              <w:spacing w:before="196"/>
              <w:ind w:left="43" w:right="11"/>
              <w:jc w:val="center"/>
              <w:rPr>
                <w:rFonts w:ascii="Century Gothic"/>
                <w:b/>
                <w:sz w:val="18"/>
              </w:rPr>
            </w:pPr>
            <w:r>
              <w:rPr>
                <w:rFonts w:ascii="Century Gothic"/>
                <w:b/>
                <w:spacing w:val="-2"/>
                <w:sz w:val="18"/>
              </w:rPr>
              <w:t>YSU</w:t>
            </w:r>
            <w:r>
              <w:rPr>
                <w:rFonts w:ascii="Century Gothic"/>
                <w:b/>
                <w:spacing w:val="-7"/>
                <w:sz w:val="18"/>
              </w:rPr>
              <w:t xml:space="preserve"> </w:t>
            </w:r>
            <w:r>
              <w:rPr>
                <w:rFonts w:ascii="Century Gothic"/>
                <w:b/>
                <w:spacing w:val="-2"/>
                <w:sz w:val="18"/>
              </w:rPr>
              <w:t>added</w:t>
            </w:r>
            <w:r>
              <w:rPr>
                <w:rFonts w:ascii="Century Gothic"/>
                <w:b/>
                <w:spacing w:val="2"/>
                <w:sz w:val="18"/>
              </w:rPr>
              <w:t xml:space="preserve"> </w:t>
            </w:r>
            <w:r>
              <w:rPr>
                <w:rFonts w:ascii="Century Gothic"/>
                <w:b/>
                <w:spacing w:val="-2"/>
                <w:sz w:val="18"/>
              </w:rPr>
              <w:t>the</w:t>
            </w:r>
            <w:r>
              <w:rPr>
                <w:rFonts w:ascii="Century Gothic"/>
                <w:b/>
                <w:spacing w:val="-6"/>
                <w:sz w:val="18"/>
              </w:rPr>
              <w:t xml:space="preserve"> </w:t>
            </w:r>
            <w:r>
              <w:rPr>
                <w:rFonts w:ascii="Century Gothic"/>
                <w:b/>
                <w:spacing w:val="-2"/>
                <w:sz w:val="18"/>
              </w:rPr>
              <w:t>following</w:t>
            </w:r>
            <w:r>
              <w:rPr>
                <w:rFonts w:ascii="Century Gothic"/>
                <w:b/>
                <w:spacing w:val="1"/>
                <w:sz w:val="18"/>
              </w:rPr>
              <w:t xml:space="preserve"> </w:t>
            </w:r>
            <w:r>
              <w:rPr>
                <w:rFonts w:ascii="Century Gothic"/>
                <w:b/>
                <w:spacing w:val="-2"/>
                <w:sz w:val="18"/>
              </w:rPr>
              <w:t>to</w:t>
            </w:r>
            <w:r>
              <w:rPr>
                <w:rFonts w:ascii="Century Gothic"/>
                <w:b/>
                <w:spacing w:val="-6"/>
                <w:sz w:val="18"/>
              </w:rPr>
              <w:t xml:space="preserve"> </w:t>
            </w:r>
            <w:r>
              <w:rPr>
                <w:rFonts w:ascii="Century Gothic"/>
                <w:b/>
                <w:spacing w:val="-2"/>
                <w:sz w:val="18"/>
              </w:rPr>
              <w:t>understand</w:t>
            </w:r>
            <w:r>
              <w:rPr>
                <w:rFonts w:ascii="Century Gothic"/>
                <w:b/>
                <w:spacing w:val="2"/>
                <w:sz w:val="18"/>
              </w:rPr>
              <w:t xml:space="preserve"> </w:t>
            </w:r>
            <w:r>
              <w:rPr>
                <w:rFonts w:ascii="Century Gothic"/>
                <w:b/>
                <w:spacing w:val="-2"/>
                <w:sz w:val="18"/>
              </w:rPr>
              <w:t>how this</w:t>
            </w:r>
            <w:r>
              <w:rPr>
                <w:rFonts w:ascii="Century Gothic"/>
                <w:b/>
                <w:spacing w:val="-16"/>
                <w:sz w:val="18"/>
              </w:rPr>
              <w:t xml:space="preserve"> </w:t>
            </w:r>
            <w:r>
              <w:rPr>
                <w:rFonts w:ascii="Century Gothic"/>
                <w:b/>
                <w:spacing w:val="-2"/>
                <w:sz w:val="18"/>
              </w:rPr>
              <w:t>impacts</w:t>
            </w:r>
            <w:r>
              <w:rPr>
                <w:rFonts w:ascii="Century Gothic"/>
                <w:b/>
                <w:spacing w:val="-15"/>
                <w:sz w:val="18"/>
              </w:rPr>
              <w:t xml:space="preserve"> </w:t>
            </w:r>
            <w:r>
              <w:rPr>
                <w:rFonts w:ascii="Century Gothic"/>
                <w:b/>
                <w:spacing w:val="-2"/>
                <w:sz w:val="18"/>
              </w:rPr>
              <w:t>new students.</w:t>
            </w:r>
          </w:p>
        </w:tc>
      </w:tr>
      <w:tr w:rsidR="00FD35FD" w14:paraId="0A28AF36" w14:textId="77777777">
        <w:trPr>
          <w:trHeight w:val="1022"/>
        </w:trPr>
        <w:tc>
          <w:tcPr>
            <w:tcW w:w="2783" w:type="dxa"/>
            <w:tcBorders>
              <w:top w:val="single" w:sz="6" w:space="0" w:color="000000"/>
              <w:bottom w:val="single" w:sz="6" w:space="0" w:color="000000"/>
              <w:right w:val="single" w:sz="6" w:space="0" w:color="8FA1CF"/>
            </w:tcBorders>
          </w:tcPr>
          <w:p w14:paraId="63AEA748" w14:textId="77777777" w:rsidR="00FD35FD" w:rsidRDefault="00FD35FD">
            <w:pPr>
              <w:pStyle w:val="TableParagraph"/>
              <w:rPr>
                <w:rFonts w:ascii="Verdana"/>
                <w:b/>
                <w:sz w:val="16"/>
              </w:rPr>
            </w:pPr>
          </w:p>
          <w:p w14:paraId="3E545524" w14:textId="77777777" w:rsidR="00FD35FD" w:rsidRDefault="00FD35FD">
            <w:pPr>
              <w:pStyle w:val="TableParagraph"/>
              <w:spacing w:before="27"/>
              <w:rPr>
                <w:rFonts w:ascii="Verdana"/>
                <w:b/>
                <w:sz w:val="16"/>
              </w:rPr>
            </w:pPr>
          </w:p>
          <w:p w14:paraId="445313B4" w14:textId="77777777" w:rsidR="00FD35FD" w:rsidRDefault="006F1AAB">
            <w:pPr>
              <w:pStyle w:val="TableParagraph"/>
              <w:spacing w:before="1"/>
              <w:ind w:right="1"/>
              <w:jc w:val="center"/>
              <w:rPr>
                <w:rFonts w:ascii="Century Gothic"/>
                <w:b/>
                <w:sz w:val="16"/>
              </w:rPr>
            </w:pPr>
            <w:r>
              <w:rPr>
                <w:rFonts w:ascii="Century Gothic"/>
                <w:b/>
                <w:spacing w:val="-5"/>
                <w:w w:val="105"/>
                <w:sz w:val="16"/>
              </w:rPr>
              <w:t>136</w:t>
            </w:r>
          </w:p>
        </w:tc>
        <w:tc>
          <w:tcPr>
            <w:tcW w:w="11592" w:type="dxa"/>
            <w:gridSpan w:val="4"/>
            <w:tcBorders>
              <w:top w:val="single" w:sz="6" w:space="0" w:color="000000"/>
              <w:left w:val="single" w:sz="6" w:space="0" w:color="8FA1CF"/>
              <w:bottom w:val="single" w:sz="6" w:space="0" w:color="000000"/>
              <w:right w:val="single" w:sz="12" w:space="0" w:color="000000"/>
            </w:tcBorders>
          </w:tcPr>
          <w:p w14:paraId="4227C120" w14:textId="77777777" w:rsidR="00FD35FD" w:rsidRDefault="006F1AAB">
            <w:pPr>
              <w:pStyle w:val="TableParagraph"/>
              <w:spacing w:before="15" w:line="300" w:lineRule="auto"/>
              <w:ind w:left="31"/>
              <w:rPr>
                <w:rFonts w:ascii="Century Gothic"/>
                <w:sz w:val="16"/>
              </w:rPr>
            </w:pPr>
            <w:r>
              <w:rPr>
                <w:rFonts w:ascii="Century Gothic"/>
                <w:w w:val="105"/>
                <w:sz w:val="16"/>
              </w:rPr>
              <w:t xml:space="preserve">Of the </w:t>
            </w:r>
            <w:r>
              <w:rPr>
                <w:rFonts w:ascii="Century Gothic"/>
                <w:color w:val="FF0000"/>
                <w:w w:val="105"/>
                <w:sz w:val="16"/>
              </w:rPr>
              <w:t>2,244</w:t>
            </w:r>
            <w:r>
              <w:rPr>
                <w:rFonts w:ascii="Century Gothic"/>
                <w:color w:val="FF0000"/>
                <w:spacing w:val="-3"/>
                <w:w w:val="105"/>
                <w:sz w:val="16"/>
              </w:rPr>
              <w:t xml:space="preserve"> </w:t>
            </w:r>
            <w:r>
              <w:rPr>
                <w:rFonts w:ascii="Century Gothic"/>
                <w:b/>
                <w:w w:val="105"/>
                <w:sz w:val="16"/>
              </w:rPr>
              <w:t>new</w:t>
            </w:r>
            <w:r>
              <w:rPr>
                <w:rFonts w:ascii="Century Gothic"/>
                <w:b/>
                <w:spacing w:val="-1"/>
                <w:w w:val="105"/>
                <w:sz w:val="16"/>
              </w:rPr>
              <w:t xml:space="preserve"> </w:t>
            </w:r>
            <w:r>
              <w:rPr>
                <w:rFonts w:ascii="Century Gothic"/>
                <w:b/>
                <w:w w:val="105"/>
                <w:sz w:val="16"/>
              </w:rPr>
              <w:t xml:space="preserve">(first-time and transfer) undergraduate degree-seeking </w:t>
            </w:r>
            <w:r>
              <w:rPr>
                <w:rFonts w:ascii="Century Gothic"/>
                <w:w w:val="105"/>
                <w:sz w:val="16"/>
              </w:rPr>
              <w:t>students who were enrolled</w:t>
            </w:r>
            <w:r>
              <w:rPr>
                <w:rFonts w:ascii="Century Gothic"/>
                <w:spacing w:val="-3"/>
                <w:w w:val="105"/>
                <w:sz w:val="16"/>
              </w:rPr>
              <w:t xml:space="preserve"> </w:t>
            </w:r>
            <w:r>
              <w:rPr>
                <w:rFonts w:ascii="Century Gothic"/>
                <w:w w:val="105"/>
                <w:sz w:val="16"/>
              </w:rPr>
              <w:t>at</w:t>
            </w:r>
            <w:r>
              <w:rPr>
                <w:rFonts w:ascii="Century Gothic"/>
                <w:spacing w:val="-1"/>
                <w:w w:val="105"/>
                <w:sz w:val="16"/>
              </w:rPr>
              <w:t xml:space="preserve"> </w:t>
            </w:r>
            <w:r>
              <w:rPr>
                <w:rFonts w:ascii="Century Gothic"/>
                <w:w w:val="105"/>
                <w:sz w:val="16"/>
              </w:rPr>
              <w:t>any</w:t>
            </w:r>
            <w:r>
              <w:rPr>
                <w:rFonts w:ascii="Century Gothic"/>
                <w:spacing w:val="-1"/>
                <w:w w:val="105"/>
                <w:sz w:val="16"/>
              </w:rPr>
              <w:t xml:space="preserve"> </w:t>
            </w:r>
            <w:r>
              <w:rPr>
                <w:rFonts w:ascii="Century Gothic"/>
                <w:w w:val="105"/>
                <w:sz w:val="16"/>
              </w:rPr>
              <w:t>point</w:t>
            </w:r>
            <w:r>
              <w:rPr>
                <w:rFonts w:ascii="Century Gothic"/>
                <w:spacing w:val="-1"/>
                <w:w w:val="105"/>
                <w:sz w:val="16"/>
              </w:rPr>
              <w:t xml:space="preserve"> </w:t>
            </w:r>
            <w:r>
              <w:rPr>
                <w:rFonts w:ascii="Century Gothic"/>
                <w:w w:val="105"/>
                <w:sz w:val="16"/>
              </w:rPr>
              <w:t>during</w:t>
            </w:r>
            <w:r>
              <w:rPr>
                <w:rFonts w:ascii="Century Gothic"/>
                <w:spacing w:val="-1"/>
                <w:w w:val="105"/>
                <w:sz w:val="16"/>
              </w:rPr>
              <w:t xml:space="preserve"> </w:t>
            </w:r>
            <w:r>
              <w:rPr>
                <w:rFonts w:ascii="Century Gothic"/>
                <w:w w:val="105"/>
                <w:sz w:val="16"/>
              </w:rPr>
              <w:t>Summer 2022,</w:t>
            </w:r>
            <w:r>
              <w:rPr>
                <w:rFonts w:ascii="Century Gothic"/>
                <w:spacing w:val="-2"/>
                <w:w w:val="105"/>
                <w:sz w:val="16"/>
              </w:rPr>
              <w:t xml:space="preserve"> </w:t>
            </w:r>
            <w:r>
              <w:rPr>
                <w:rFonts w:ascii="Century Gothic"/>
                <w:w w:val="105"/>
                <w:sz w:val="16"/>
              </w:rPr>
              <w:t>Fall 2022,</w:t>
            </w:r>
            <w:r>
              <w:rPr>
                <w:rFonts w:ascii="Century Gothic"/>
                <w:spacing w:val="-3"/>
                <w:w w:val="105"/>
                <w:sz w:val="16"/>
              </w:rPr>
              <w:t xml:space="preserve"> </w:t>
            </w:r>
            <w:r>
              <w:rPr>
                <w:rFonts w:ascii="Century Gothic"/>
                <w:w w:val="105"/>
                <w:sz w:val="16"/>
              </w:rPr>
              <w:t>and</w:t>
            </w:r>
            <w:r>
              <w:rPr>
                <w:rFonts w:ascii="Century Gothic"/>
                <w:spacing w:val="-4"/>
                <w:w w:val="105"/>
                <w:sz w:val="16"/>
              </w:rPr>
              <w:t xml:space="preserve"> </w:t>
            </w:r>
            <w:r>
              <w:rPr>
                <w:rFonts w:ascii="Century Gothic"/>
                <w:w w:val="105"/>
                <w:sz w:val="16"/>
              </w:rPr>
              <w:t>Spring</w:t>
            </w:r>
            <w:r>
              <w:rPr>
                <w:rFonts w:ascii="Century Gothic"/>
                <w:spacing w:val="-2"/>
                <w:w w:val="105"/>
                <w:sz w:val="16"/>
              </w:rPr>
              <w:t xml:space="preserve"> </w:t>
            </w:r>
            <w:r>
              <w:rPr>
                <w:rFonts w:ascii="Century Gothic"/>
                <w:w w:val="105"/>
                <w:sz w:val="16"/>
              </w:rPr>
              <w:t>2023,</w:t>
            </w:r>
            <w:r>
              <w:rPr>
                <w:rFonts w:ascii="Century Gothic"/>
                <w:spacing w:val="-3"/>
                <w:w w:val="105"/>
                <w:sz w:val="16"/>
              </w:rPr>
              <w:t xml:space="preserve"> </w:t>
            </w:r>
            <w:r>
              <w:rPr>
                <w:rFonts w:ascii="Century Gothic"/>
                <w:w w:val="105"/>
                <w:sz w:val="16"/>
              </w:rPr>
              <w:t>a</w:t>
            </w:r>
            <w:r>
              <w:rPr>
                <w:rFonts w:ascii="Century Gothic"/>
                <w:spacing w:val="-4"/>
                <w:w w:val="105"/>
                <w:sz w:val="16"/>
              </w:rPr>
              <w:t xml:space="preserve"> </w:t>
            </w:r>
            <w:r>
              <w:rPr>
                <w:rFonts w:ascii="Century Gothic"/>
                <w:w w:val="105"/>
                <w:sz w:val="16"/>
              </w:rPr>
              <w:t>total</w:t>
            </w:r>
            <w:r>
              <w:rPr>
                <w:rFonts w:ascii="Century Gothic"/>
                <w:spacing w:val="-1"/>
                <w:w w:val="105"/>
                <w:sz w:val="16"/>
              </w:rPr>
              <w:t xml:space="preserve"> </w:t>
            </w:r>
            <w:r>
              <w:rPr>
                <w:rFonts w:ascii="Century Gothic"/>
                <w:w w:val="105"/>
                <w:sz w:val="16"/>
              </w:rPr>
              <w:t xml:space="preserve">of </w:t>
            </w:r>
            <w:r>
              <w:rPr>
                <w:rFonts w:ascii="Century Gothic"/>
                <w:color w:val="FF0000"/>
                <w:w w:val="105"/>
                <w:sz w:val="16"/>
              </w:rPr>
              <w:t>864</w:t>
            </w:r>
            <w:r>
              <w:rPr>
                <w:rFonts w:ascii="Century Gothic"/>
                <w:color w:val="FF0000"/>
                <w:spacing w:val="-4"/>
                <w:w w:val="105"/>
                <w:sz w:val="16"/>
              </w:rPr>
              <w:t xml:space="preserve"> </w:t>
            </w:r>
            <w:r>
              <w:rPr>
                <w:rFonts w:ascii="Century Gothic"/>
                <w:w w:val="105"/>
                <w:sz w:val="16"/>
              </w:rPr>
              <w:t>students were placed</w:t>
            </w:r>
            <w:r>
              <w:rPr>
                <w:rFonts w:ascii="Century Gothic"/>
                <w:spacing w:val="-4"/>
                <w:w w:val="105"/>
                <w:sz w:val="16"/>
              </w:rPr>
              <w:t xml:space="preserve"> </w:t>
            </w:r>
            <w:r>
              <w:rPr>
                <w:rFonts w:ascii="Century Gothic"/>
                <w:w w:val="105"/>
                <w:sz w:val="16"/>
              </w:rPr>
              <w:t>into at</w:t>
            </w:r>
            <w:r>
              <w:rPr>
                <w:rFonts w:ascii="Century Gothic"/>
                <w:spacing w:val="-2"/>
                <w:w w:val="105"/>
                <w:sz w:val="16"/>
              </w:rPr>
              <w:t xml:space="preserve"> </w:t>
            </w:r>
            <w:r>
              <w:rPr>
                <w:rFonts w:ascii="Century Gothic"/>
                <w:w w:val="105"/>
                <w:sz w:val="16"/>
              </w:rPr>
              <w:t>least</w:t>
            </w:r>
            <w:r>
              <w:rPr>
                <w:rFonts w:ascii="Century Gothic"/>
                <w:spacing w:val="-2"/>
                <w:w w:val="105"/>
                <w:sz w:val="16"/>
              </w:rPr>
              <w:t xml:space="preserve"> </w:t>
            </w:r>
            <w:r>
              <w:rPr>
                <w:rFonts w:ascii="Century Gothic"/>
                <w:w w:val="105"/>
                <w:sz w:val="16"/>
              </w:rPr>
              <w:t>one developmental</w:t>
            </w:r>
            <w:r>
              <w:rPr>
                <w:rFonts w:ascii="Century Gothic"/>
                <w:spacing w:val="-1"/>
                <w:w w:val="105"/>
                <w:sz w:val="16"/>
              </w:rPr>
              <w:t xml:space="preserve"> </w:t>
            </w:r>
            <w:r>
              <w:rPr>
                <w:rFonts w:ascii="Century Gothic"/>
                <w:w w:val="105"/>
                <w:sz w:val="16"/>
              </w:rPr>
              <w:t>course in</w:t>
            </w:r>
            <w:r>
              <w:rPr>
                <w:rFonts w:ascii="Century Gothic"/>
                <w:spacing w:val="-3"/>
                <w:w w:val="105"/>
                <w:sz w:val="16"/>
              </w:rPr>
              <w:t xml:space="preserve"> </w:t>
            </w:r>
            <w:r>
              <w:rPr>
                <w:rFonts w:ascii="Century Gothic"/>
                <w:w w:val="105"/>
                <w:sz w:val="16"/>
              </w:rPr>
              <w:t>either composition,</w:t>
            </w:r>
            <w:r>
              <w:rPr>
                <w:rFonts w:ascii="Century Gothic"/>
                <w:spacing w:val="-3"/>
                <w:w w:val="105"/>
                <w:sz w:val="16"/>
              </w:rPr>
              <w:t xml:space="preserve"> </w:t>
            </w:r>
            <w:r>
              <w:rPr>
                <w:rFonts w:ascii="Century Gothic"/>
                <w:w w:val="105"/>
                <w:sz w:val="16"/>
              </w:rPr>
              <w:t>mathematics or reading</w:t>
            </w:r>
            <w:r>
              <w:rPr>
                <w:rFonts w:ascii="Century Gothic"/>
                <w:spacing w:val="-8"/>
                <w:w w:val="105"/>
                <w:sz w:val="16"/>
              </w:rPr>
              <w:t xml:space="preserve"> </w:t>
            </w:r>
            <w:r>
              <w:rPr>
                <w:rFonts w:ascii="Century Gothic"/>
                <w:w w:val="105"/>
                <w:sz w:val="16"/>
              </w:rPr>
              <w:t>and</w:t>
            </w:r>
            <w:r>
              <w:rPr>
                <w:rFonts w:ascii="Century Gothic"/>
                <w:spacing w:val="-10"/>
                <w:w w:val="105"/>
                <w:sz w:val="16"/>
              </w:rPr>
              <w:t xml:space="preserve"> </w:t>
            </w:r>
            <w:r>
              <w:rPr>
                <w:rFonts w:ascii="Century Gothic"/>
                <w:w w:val="105"/>
                <w:sz w:val="16"/>
              </w:rPr>
              <w:t>study</w:t>
            </w:r>
            <w:r>
              <w:rPr>
                <w:rFonts w:ascii="Century Gothic"/>
                <w:spacing w:val="-8"/>
                <w:w w:val="105"/>
                <w:sz w:val="16"/>
              </w:rPr>
              <w:t xml:space="preserve"> </w:t>
            </w:r>
            <w:r>
              <w:rPr>
                <w:rFonts w:ascii="Century Gothic"/>
                <w:w w:val="105"/>
                <w:sz w:val="16"/>
              </w:rPr>
              <w:t>skills.</w:t>
            </w:r>
            <w:r>
              <w:rPr>
                <w:rFonts w:ascii="Century Gothic"/>
                <w:spacing w:val="-9"/>
                <w:w w:val="105"/>
                <w:sz w:val="16"/>
              </w:rPr>
              <w:t xml:space="preserve"> </w:t>
            </w:r>
            <w:r>
              <w:rPr>
                <w:rFonts w:ascii="Century Gothic"/>
                <w:w w:val="105"/>
                <w:sz w:val="16"/>
              </w:rPr>
              <w:t>Of</w:t>
            </w:r>
            <w:r>
              <w:rPr>
                <w:rFonts w:ascii="Century Gothic"/>
                <w:spacing w:val="-4"/>
                <w:w w:val="105"/>
                <w:sz w:val="16"/>
              </w:rPr>
              <w:t xml:space="preserve"> </w:t>
            </w:r>
            <w:r>
              <w:rPr>
                <w:rFonts w:ascii="Century Gothic"/>
                <w:w w:val="105"/>
                <w:sz w:val="16"/>
              </w:rPr>
              <w:t>those</w:t>
            </w:r>
            <w:r>
              <w:rPr>
                <w:rFonts w:ascii="Century Gothic"/>
                <w:spacing w:val="-4"/>
                <w:w w:val="105"/>
                <w:sz w:val="16"/>
              </w:rPr>
              <w:t xml:space="preserve"> </w:t>
            </w:r>
            <w:r>
              <w:rPr>
                <w:rFonts w:ascii="Century Gothic"/>
                <w:w w:val="105"/>
                <w:sz w:val="16"/>
              </w:rPr>
              <w:t>students,</w:t>
            </w:r>
            <w:r>
              <w:rPr>
                <w:rFonts w:ascii="Century Gothic"/>
                <w:spacing w:val="-5"/>
                <w:w w:val="105"/>
                <w:sz w:val="16"/>
              </w:rPr>
              <w:t xml:space="preserve"> </w:t>
            </w:r>
            <w:r>
              <w:rPr>
                <w:rFonts w:ascii="Century Gothic"/>
                <w:color w:val="FF0000"/>
                <w:w w:val="105"/>
                <w:sz w:val="16"/>
              </w:rPr>
              <w:t>136</w:t>
            </w:r>
            <w:r>
              <w:rPr>
                <w:rFonts w:ascii="Century Gothic"/>
                <w:color w:val="FF0000"/>
                <w:spacing w:val="-11"/>
                <w:w w:val="105"/>
                <w:sz w:val="16"/>
              </w:rPr>
              <w:t xml:space="preserve"> </w:t>
            </w:r>
            <w:r>
              <w:rPr>
                <w:rFonts w:ascii="Century Gothic"/>
                <w:w w:val="105"/>
                <w:sz w:val="16"/>
              </w:rPr>
              <w:t>took</w:t>
            </w:r>
            <w:r>
              <w:rPr>
                <w:rFonts w:ascii="Century Gothic"/>
                <w:spacing w:val="-3"/>
                <w:w w:val="105"/>
                <w:sz w:val="16"/>
              </w:rPr>
              <w:t xml:space="preserve"> </w:t>
            </w:r>
            <w:r>
              <w:rPr>
                <w:rFonts w:ascii="Century Gothic"/>
                <w:w w:val="105"/>
                <w:sz w:val="16"/>
              </w:rPr>
              <w:t>at</w:t>
            </w:r>
            <w:r>
              <w:rPr>
                <w:rFonts w:ascii="Century Gothic"/>
                <w:spacing w:val="-8"/>
                <w:w w:val="105"/>
                <w:sz w:val="16"/>
              </w:rPr>
              <w:t xml:space="preserve"> </w:t>
            </w:r>
            <w:r>
              <w:rPr>
                <w:rFonts w:ascii="Century Gothic"/>
                <w:w w:val="105"/>
                <w:sz w:val="16"/>
              </w:rPr>
              <w:t>least</w:t>
            </w:r>
            <w:r>
              <w:rPr>
                <w:rFonts w:ascii="Century Gothic"/>
                <w:spacing w:val="-8"/>
                <w:w w:val="105"/>
                <w:sz w:val="16"/>
              </w:rPr>
              <w:t xml:space="preserve"> </w:t>
            </w:r>
            <w:r>
              <w:rPr>
                <w:rFonts w:ascii="Century Gothic"/>
                <w:w w:val="105"/>
                <w:sz w:val="16"/>
              </w:rPr>
              <w:t>one</w:t>
            </w:r>
            <w:r>
              <w:rPr>
                <w:rFonts w:ascii="Century Gothic"/>
                <w:spacing w:val="-4"/>
                <w:w w:val="105"/>
                <w:sz w:val="16"/>
              </w:rPr>
              <w:t xml:space="preserve"> </w:t>
            </w:r>
            <w:r>
              <w:rPr>
                <w:rFonts w:ascii="Century Gothic"/>
                <w:w w:val="105"/>
                <w:sz w:val="16"/>
              </w:rPr>
              <w:t>remedial</w:t>
            </w:r>
            <w:r>
              <w:rPr>
                <w:rFonts w:ascii="Century Gothic"/>
                <w:spacing w:val="-7"/>
                <w:w w:val="105"/>
                <w:sz w:val="16"/>
              </w:rPr>
              <w:t xml:space="preserve"> </w:t>
            </w:r>
            <w:r>
              <w:rPr>
                <w:rFonts w:ascii="Century Gothic"/>
                <w:w w:val="105"/>
                <w:sz w:val="16"/>
              </w:rPr>
              <w:t>course</w:t>
            </w:r>
            <w:r>
              <w:rPr>
                <w:rFonts w:ascii="Century Gothic"/>
                <w:spacing w:val="-4"/>
                <w:w w:val="105"/>
                <w:sz w:val="16"/>
              </w:rPr>
              <w:t xml:space="preserve"> </w:t>
            </w:r>
            <w:r>
              <w:rPr>
                <w:rFonts w:ascii="Century Gothic"/>
                <w:w w:val="105"/>
                <w:sz w:val="16"/>
              </w:rPr>
              <w:t>during</w:t>
            </w:r>
            <w:r>
              <w:rPr>
                <w:rFonts w:ascii="Century Gothic"/>
                <w:spacing w:val="-8"/>
                <w:w w:val="105"/>
                <w:sz w:val="16"/>
              </w:rPr>
              <w:t xml:space="preserve"> </w:t>
            </w:r>
            <w:r>
              <w:rPr>
                <w:rFonts w:ascii="Century Gothic"/>
                <w:w w:val="105"/>
                <w:sz w:val="16"/>
              </w:rPr>
              <w:t>that</w:t>
            </w:r>
            <w:r>
              <w:rPr>
                <w:rFonts w:ascii="Century Gothic"/>
                <w:spacing w:val="-8"/>
                <w:w w:val="105"/>
                <w:sz w:val="16"/>
              </w:rPr>
              <w:t xml:space="preserve"> </w:t>
            </w:r>
            <w:r>
              <w:rPr>
                <w:rFonts w:ascii="Century Gothic"/>
                <w:w w:val="105"/>
                <w:sz w:val="16"/>
              </w:rPr>
              <w:t>period.</w:t>
            </w:r>
            <w:r>
              <w:rPr>
                <w:rFonts w:ascii="Century Gothic"/>
                <w:spacing w:val="-9"/>
                <w:w w:val="105"/>
                <w:sz w:val="16"/>
              </w:rPr>
              <w:t xml:space="preserve"> </w:t>
            </w:r>
            <w:r>
              <w:rPr>
                <w:rFonts w:ascii="Century Gothic"/>
                <w:w w:val="105"/>
                <w:sz w:val="16"/>
              </w:rPr>
              <w:t>(Note:</w:t>
            </w:r>
            <w:r>
              <w:rPr>
                <w:rFonts w:ascii="Century Gothic"/>
                <w:spacing w:val="-9"/>
                <w:w w:val="105"/>
                <w:sz w:val="16"/>
              </w:rPr>
              <w:t xml:space="preserve"> </w:t>
            </w:r>
            <w:r>
              <w:rPr>
                <w:rFonts w:ascii="Century Gothic"/>
                <w:w w:val="105"/>
                <w:sz w:val="16"/>
              </w:rPr>
              <w:t>YSU has</w:t>
            </w:r>
            <w:r>
              <w:rPr>
                <w:rFonts w:ascii="Century Gothic"/>
                <w:spacing w:val="-5"/>
                <w:w w:val="105"/>
                <w:sz w:val="16"/>
              </w:rPr>
              <w:t xml:space="preserve"> </w:t>
            </w:r>
            <w:r>
              <w:rPr>
                <w:rFonts w:ascii="Century Gothic"/>
                <w:w w:val="105"/>
                <w:sz w:val="16"/>
              </w:rPr>
              <w:t>developed</w:t>
            </w:r>
            <w:r>
              <w:rPr>
                <w:rFonts w:ascii="Century Gothic"/>
                <w:spacing w:val="-10"/>
                <w:w w:val="105"/>
                <w:sz w:val="16"/>
              </w:rPr>
              <w:t xml:space="preserve"> </w:t>
            </w:r>
            <w:r>
              <w:rPr>
                <w:rFonts w:ascii="Century Gothic"/>
                <w:w w:val="105"/>
                <w:sz w:val="16"/>
              </w:rPr>
              <w:t>required</w:t>
            </w:r>
            <w:r>
              <w:rPr>
                <w:rFonts w:ascii="Century Gothic"/>
                <w:spacing w:val="-10"/>
                <w:w w:val="105"/>
                <w:sz w:val="16"/>
              </w:rPr>
              <w:t xml:space="preserve"> </w:t>
            </w:r>
            <w:r>
              <w:rPr>
                <w:rFonts w:ascii="Century Gothic"/>
                <w:w w:val="105"/>
                <w:sz w:val="16"/>
              </w:rPr>
              <w:t>math pathways based</w:t>
            </w:r>
            <w:r>
              <w:rPr>
                <w:rFonts w:ascii="Century Gothic"/>
                <w:spacing w:val="-2"/>
                <w:w w:val="105"/>
                <w:sz w:val="16"/>
              </w:rPr>
              <w:t xml:space="preserve"> </w:t>
            </w:r>
            <w:r>
              <w:rPr>
                <w:rFonts w:ascii="Century Gothic"/>
                <w:w w:val="105"/>
                <w:sz w:val="16"/>
              </w:rPr>
              <w:t>on</w:t>
            </w:r>
            <w:r>
              <w:rPr>
                <w:rFonts w:ascii="Century Gothic"/>
                <w:spacing w:val="-1"/>
                <w:w w:val="105"/>
                <w:sz w:val="16"/>
              </w:rPr>
              <w:t xml:space="preserve"> </w:t>
            </w:r>
            <w:r>
              <w:rPr>
                <w:rFonts w:ascii="Century Gothic"/>
                <w:w w:val="105"/>
                <w:sz w:val="16"/>
              </w:rPr>
              <w:t>major.)</w:t>
            </w:r>
            <w:r>
              <w:rPr>
                <w:rFonts w:ascii="Century Gothic"/>
                <w:spacing w:val="-5"/>
                <w:w w:val="105"/>
                <w:sz w:val="16"/>
              </w:rPr>
              <w:t xml:space="preserve"> </w:t>
            </w:r>
            <w:r>
              <w:rPr>
                <w:rFonts w:ascii="Century Gothic"/>
                <w:w w:val="105"/>
                <w:sz w:val="16"/>
              </w:rPr>
              <w:t>Therefore,</w:t>
            </w:r>
            <w:r>
              <w:rPr>
                <w:rFonts w:ascii="Century Gothic"/>
                <w:spacing w:val="-1"/>
                <w:w w:val="105"/>
                <w:sz w:val="16"/>
              </w:rPr>
              <w:t xml:space="preserve"> </w:t>
            </w:r>
            <w:r>
              <w:rPr>
                <w:rFonts w:ascii="Century Gothic"/>
                <w:w w:val="105"/>
                <w:sz w:val="16"/>
              </w:rPr>
              <w:t xml:space="preserve">requirements for remedial </w:t>
            </w:r>
            <w:proofErr w:type="spellStart"/>
            <w:r>
              <w:rPr>
                <w:rFonts w:ascii="Century Gothic"/>
                <w:w w:val="105"/>
                <w:sz w:val="16"/>
              </w:rPr>
              <w:t>instructon</w:t>
            </w:r>
            <w:proofErr w:type="spellEnd"/>
            <w:r>
              <w:rPr>
                <w:rFonts w:ascii="Century Gothic"/>
                <w:spacing w:val="-1"/>
                <w:w w:val="105"/>
                <w:sz w:val="16"/>
              </w:rPr>
              <w:t xml:space="preserve"> </w:t>
            </w:r>
            <w:r>
              <w:rPr>
                <w:rFonts w:ascii="Century Gothic"/>
                <w:w w:val="105"/>
                <w:sz w:val="16"/>
              </w:rPr>
              <w:t>in</w:t>
            </w:r>
            <w:r>
              <w:rPr>
                <w:rFonts w:ascii="Century Gothic"/>
                <w:spacing w:val="-1"/>
                <w:w w:val="105"/>
                <w:sz w:val="16"/>
              </w:rPr>
              <w:t xml:space="preserve"> </w:t>
            </w:r>
            <w:r>
              <w:rPr>
                <w:rFonts w:ascii="Century Gothic"/>
                <w:w w:val="105"/>
                <w:sz w:val="16"/>
              </w:rPr>
              <w:t>Math</w:t>
            </w:r>
            <w:r>
              <w:rPr>
                <w:rFonts w:ascii="Century Gothic"/>
                <w:spacing w:val="-1"/>
                <w:w w:val="105"/>
                <w:sz w:val="16"/>
              </w:rPr>
              <w:t xml:space="preserve"> </w:t>
            </w:r>
            <w:r>
              <w:rPr>
                <w:rFonts w:ascii="Century Gothic"/>
                <w:w w:val="105"/>
                <w:sz w:val="16"/>
              </w:rPr>
              <w:t>may change for students who change their major.</w:t>
            </w:r>
          </w:p>
        </w:tc>
      </w:tr>
      <w:tr w:rsidR="00FD35FD" w14:paraId="13D28DEA" w14:textId="77777777">
        <w:trPr>
          <w:trHeight w:val="252"/>
        </w:trPr>
        <w:tc>
          <w:tcPr>
            <w:tcW w:w="2783" w:type="dxa"/>
            <w:tcBorders>
              <w:top w:val="single" w:sz="6" w:space="0" w:color="000000"/>
              <w:bottom w:val="single" w:sz="6" w:space="0" w:color="000000"/>
              <w:right w:val="single" w:sz="6" w:space="0" w:color="D3D3D3"/>
            </w:tcBorders>
          </w:tcPr>
          <w:p w14:paraId="55D66223" w14:textId="77777777" w:rsidR="00FD35FD" w:rsidRDefault="00FD35FD">
            <w:pPr>
              <w:pStyle w:val="TableParagraph"/>
              <w:rPr>
                <w:rFonts w:ascii="Times New Roman"/>
                <w:sz w:val="16"/>
              </w:rPr>
            </w:pPr>
          </w:p>
        </w:tc>
        <w:tc>
          <w:tcPr>
            <w:tcW w:w="1260" w:type="dxa"/>
            <w:tcBorders>
              <w:top w:val="single" w:sz="6" w:space="0" w:color="000000"/>
              <w:left w:val="single" w:sz="6" w:space="0" w:color="D3D3D3"/>
              <w:bottom w:val="single" w:sz="6" w:space="0" w:color="000000"/>
              <w:right w:val="single" w:sz="6" w:space="0" w:color="D3D3D3"/>
            </w:tcBorders>
          </w:tcPr>
          <w:p w14:paraId="1C7FC969" w14:textId="77777777" w:rsidR="00FD35FD" w:rsidRDefault="00FD35FD">
            <w:pPr>
              <w:pStyle w:val="TableParagraph"/>
              <w:rPr>
                <w:rFonts w:ascii="Times New Roman"/>
                <w:sz w:val="16"/>
              </w:rPr>
            </w:pPr>
          </w:p>
        </w:tc>
        <w:tc>
          <w:tcPr>
            <w:tcW w:w="4160" w:type="dxa"/>
            <w:tcBorders>
              <w:top w:val="single" w:sz="6" w:space="0" w:color="000000"/>
              <w:left w:val="single" w:sz="6" w:space="0" w:color="D3D3D3"/>
              <w:bottom w:val="single" w:sz="6" w:space="0" w:color="000000"/>
              <w:right w:val="single" w:sz="6" w:space="0" w:color="D3D3D3"/>
            </w:tcBorders>
          </w:tcPr>
          <w:p w14:paraId="6D5E7BD0" w14:textId="77777777" w:rsidR="00FD35FD" w:rsidRDefault="00FD35FD">
            <w:pPr>
              <w:pStyle w:val="TableParagraph"/>
              <w:rPr>
                <w:rFonts w:ascii="Times New Roman"/>
                <w:sz w:val="16"/>
              </w:rPr>
            </w:pPr>
          </w:p>
        </w:tc>
        <w:tc>
          <w:tcPr>
            <w:tcW w:w="713" w:type="dxa"/>
            <w:tcBorders>
              <w:top w:val="single" w:sz="6" w:space="0" w:color="000000"/>
              <w:left w:val="single" w:sz="6" w:space="0" w:color="D3D3D3"/>
              <w:bottom w:val="single" w:sz="6" w:space="0" w:color="000000"/>
              <w:right w:val="single" w:sz="6" w:space="0" w:color="D3D3D3"/>
            </w:tcBorders>
          </w:tcPr>
          <w:p w14:paraId="5CC0BD04" w14:textId="77777777" w:rsidR="00FD35FD" w:rsidRDefault="00FD35FD">
            <w:pPr>
              <w:pStyle w:val="TableParagraph"/>
              <w:rPr>
                <w:rFonts w:ascii="Times New Roman"/>
                <w:sz w:val="16"/>
              </w:rPr>
            </w:pPr>
          </w:p>
        </w:tc>
        <w:tc>
          <w:tcPr>
            <w:tcW w:w="5459" w:type="dxa"/>
            <w:tcBorders>
              <w:top w:val="single" w:sz="6" w:space="0" w:color="000000"/>
              <w:left w:val="single" w:sz="6" w:space="0" w:color="D3D3D3"/>
              <w:bottom w:val="single" w:sz="6" w:space="0" w:color="000000"/>
              <w:right w:val="single" w:sz="12" w:space="0" w:color="000000"/>
            </w:tcBorders>
          </w:tcPr>
          <w:p w14:paraId="6920365D" w14:textId="77777777" w:rsidR="00FD35FD" w:rsidRDefault="00FD35FD">
            <w:pPr>
              <w:pStyle w:val="TableParagraph"/>
              <w:rPr>
                <w:rFonts w:ascii="Times New Roman"/>
                <w:sz w:val="16"/>
              </w:rPr>
            </w:pPr>
          </w:p>
        </w:tc>
      </w:tr>
      <w:tr w:rsidR="00FD35FD" w14:paraId="4B7667A1" w14:textId="77777777">
        <w:trPr>
          <w:trHeight w:val="285"/>
        </w:trPr>
        <w:tc>
          <w:tcPr>
            <w:tcW w:w="14375" w:type="dxa"/>
            <w:gridSpan w:val="5"/>
            <w:tcBorders>
              <w:top w:val="single" w:sz="6" w:space="0" w:color="000000"/>
              <w:bottom w:val="single" w:sz="6" w:space="0" w:color="000000"/>
              <w:right w:val="single" w:sz="12" w:space="0" w:color="000000"/>
            </w:tcBorders>
            <w:shd w:val="clear" w:color="auto" w:fill="374A82"/>
          </w:tcPr>
          <w:p w14:paraId="0F9B14B7" w14:textId="77777777" w:rsidR="00FD35FD" w:rsidRDefault="006F1AAB">
            <w:pPr>
              <w:pStyle w:val="TableParagraph"/>
              <w:spacing w:line="266" w:lineRule="exact"/>
              <w:ind w:left="29"/>
              <w:rPr>
                <w:rFonts w:ascii="Century Gothic"/>
                <w:b/>
                <w:sz w:val="23"/>
              </w:rPr>
            </w:pPr>
            <w:r>
              <w:rPr>
                <w:rFonts w:ascii="Century Gothic"/>
                <w:b/>
                <w:color w:val="F1F1F1"/>
                <w:sz w:val="23"/>
              </w:rPr>
              <w:t>2.</w:t>
            </w:r>
            <w:r>
              <w:rPr>
                <w:rFonts w:ascii="Century Gothic"/>
                <w:b/>
                <w:color w:val="F1F1F1"/>
                <w:spacing w:val="3"/>
                <w:sz w:val="23"/>
              </w:rPr>
              <w:t xml:space="preserve"> </w:t>
            </w:r>
            <w:r>
              <w:rPr>
                <w:rFonts w:ascii="Century Gothic"/>
                <w:b/>
                <w:color w:val="F1F1F1"/>
                <w:sz w:val="23"/>
              </w:rPr>
              <w:t>The</w:t>
            </w:r>
            <w:r>
              <w:rPr>
                <w:rFonts w:ascii="Century Gothic"/>
                <w:b/>
                <w:color w:val="F1F1F1"/>
                <w:spacing w:val="-3"/>
                <w:sz w:val="23"/>
              </w:rPr>
              <w:t xml:space="preserve"> </w:t>
            </w:r>
            <w:r>
              <w:rPr>
                <w:rFonts w:ascii="Century Gothic"/>
                <w:b/>
                <w:color w:val="F1F1F1"/>
                <w:sz w:val="23"/>
              </w:rPr>
              <w:t>cost</w:t>
            </w:r>
            <w:r>
              <w:rPr>
                <w:rFonts w:ascii="Century Gothic"/>
                <w:b/>
                <w:color w:val="F1F1F1"/>
                <w:spacing w:val="-2"/>
                <w:sz w:val="23"/>
              </w:rPr>
              <w:t xml:space="preserve"> </w:t>
            </w:r>
            <w:r>
              <w:rPr>
                <w:rFonts w:ascii="Century Gothic"/>
                <w:b/>
                <w:color w:val="F1F1F1"/>
                <w:sz w:val="23"/>
              </w:rPr>
              <w:t>of</w:t>
            </w:r>
            <w:r>
              <w:rPr>
                <w:rFonts w:ascii="Century Gothic"/>
                <w:b/>
                <w:color w:val="F1F1F1"/>
                <w:spacing w:val="3"/>
                <w:sz w:val="23"/>
              </w:rPr>
              <w:t xml:space="preserve"> </w:t>
            </w:r>
            <w:r>
              <w:rPr>
                <w:rFonts w:ascii="Century Gothic"/>
                <w:b/>
                <w:color w:val="F1F1F1"/>
                <w:sz w:val="23"/>
              </w:rPr>
              <w:t>remedial</w:t>
            </w:r>
            <w:r>
              <w:rPr>
                <w:rFonts w:ascii="Century Gothic"/>
                <w:b/>
                <w:color w:val="F1F1F1"/>
                <w:spacing w:val="2"/>
                <w:sz w:val="23"/>
              </w:rPr>
              <w:t xml:space="preserve"> </w:t>
            </w:r>
            <w:r>
              <w:rPr>
                <w:rFonts w:ascii="Century Gothic"/>
                <w:b/>
                <w:color w:val="F1F1F1"/>
                <w:sz w:val="23"/>
              </w:rPr>
              <w:t>coursework that</w:t>
            </w:r>
            <w:r>
              <w:rPr>
                <w:rFonts w:ascii="Century Gothic"/>
                <w:b/>
                <w:color w:val="F1F1F1"/>
                <w:spacing w:val="-2"/>
                <w:sz w:val="23"/>
              </w:rPr>
              <w:t xml:space="preserve"> </w:t>
            </w:r>
            <w:r>
              <w:rPr>
                <w:rFonts w:ascii="Century Gothic"/>
                <w:b/>
                <w:color w:val="F1F1F1"/>
                <w:sz w:val="23"/>
              </w:rPr>
              <w:t>the</w:t>
            </w:r>
            <w:r>
              <w:rPr>
                <w:rFonts w:ascii="Century Gothic"/>
                <w:b/>
                <w:color w:val="F1F1F1"/>
                <w:spacing w:val="-3"/>
                <w:sz w:val="23"/>
              </w:rPr>
              <w:t xml:space="preserve"> </w:t>
            </w:r>
            <w:r>
              <w:rPr>
                <w:rFonts w:ascii="Century Gothic"/>
                <w:b/>
                <w:color w:val="F1F1F1"/>
                <w:sz w:val="23"/>
              </w:rPr>
              <w:t>state</w:t>
            </w:r>
            <w:r>
              <w:rPr>
                <w:rFonts w:ascii="Century Gothic"/>
                <w:b/>
                <w:color w:val="F1F1F1"/>
                <w:spacing w:val="-3"/>
                <w:sz w:val="23"/>
              </w:rPr>
              <w:t xml:space="preserve"> </w:t>
            </w:r>
            <w:r>
              <w:rPr>
                <w:rFonts w:ascii="Century Gothic"/>
                <w:b/>
                <w:color w:val="F1F1F1"/>
                <w:sz w:val="23"/>
              </w:rPr>
              <w:t>university</w:t>
            </w:r>
            <w:r>
              <w:rPr>
                <w:rFonts w:ascii="Century Gothic"/>
                <w:b/>
                <w:color w:val="F1F1F1"/>
                <w:spacing w:val="1"/>
                <w:sz w:val="23"/>
              </w:rPr>
              <w:t xml:space="preserve"> </w:t>
            </w:r>
            <w:r>
              <w:rPr>
                <w:rFonts w:ascii="Century Gothic"/>
                <w:b/>
                <w:color w:val="F1F1F1"/>
                <w:spacing w:val="-2"/>
                <w:sz w:val="23"/>
              </w:rPr>
              <w:t>provides.</w:t>
            </w:r>
          </w:p>
        </w:tc>
      </w:tr>
      <w:tr w:rsidR="00FD35FD" w14:paraId="2C7A191C" w14:textId="77777777">
        <w:trPr>
          <w:trHeight w:val="1847"/>
        </w:trPr>
        <w:tc>
          <w:tcPr>
            <w:tcW w:w="14375" w:type="dxa"/>
            <w:gridSpan w:val="5"/>
            <w:tcBorders>
              <w:top w:val="single" w:sz="6" w:space="0" w:color="000000"/>
              <w:bottom w:val="single" w:sz="6" w:space="0" w:color="000000"/>
              <w:right w:val="single" w:sz="12" w:space="0" w:color="000000"/>
            </w:tcBorders>
          </w:tcPr>
          <w:p w14:paraId="18725957" w14:textId="77777777" w:rsidR="00FD35FD" w:rsidRDefault="006F1AAB">
            <w:pPr>
              <w:pStyle w:val="TableParagraph"/>
              <w:spacing w:before="162"/>
              <w:ind w:left="29"/>
              <w:rPr>
                <w:rFonts w:ascii="Century Gothic"/>
                <w:b/>
                <w:sz w:val="18"/>
              </w:rPr>
            </w:pPr>
            <w:r>
              <w:rPr>
                <w:rFonts w:ascii="Century Gothic"/>
                <w:b/>
                <w:spacing w:val="-2"/>
                <w:sz w:val="18"/>
              </w:rPr>
              <w:t>Please</w:t>
            </w:r>
            <w:r>
              <w:rPr>
                <w:rFonts w:ascii="Century Gothic"/>
                <w:b/>
                <w:spacing w:val="-11"/>
                <w:sz w:val="18"/>
              </w:rPr>
              <w:t xml:space="preserve"> </w:t>
            </w:r>
            <w:r>
              <w:rPr>
                <w:rFonts w:ascii="Century Gothic"/>
                <w:b/>
                <w:spacing w:val="-2"/>
                <w:sz w:val="18"/>
              </w:rPr>
              <w:t>select</w:t>
            </w:r>
            <w:r>
              <w:rPr>
                <w:rFonts w:ascii="Century Gothic"/>
                <w:b/>
                <w:spacing w:val="-15"/>
                <w:sz w:val="18"/>
              </w:rPr>
              <w:t xml:space="preserve"> </w:t>
            </w:r>
            <w:r>
              <w:rPr>
                <w:rFonts w:ascii="Century Gothic"/>
                <w:b/>
                <w:spacing w:val="-2"/>
                <w:sz w:val="18"/>
              </w:rPr>
              <w:t>the</w:t>
            </w:r>
            <w:r>
              <w:rPr>
                <w:rFonts w:ascii="Century Gothic"/>
                <w:b/>
                <w:spacing w:val="-11"/>
                <w:sz w:val="18"/>
              </w:rPr>
              <w:t xml:space="preserve"> </w:t>
            </w:r>
            <w:r>
              <w:rPr>
                <w:rFonts w:ascii="Century Gothic"/>
                <w:b/>
                <w:spacing w:val="-2"/>
                <w:sz w:val="18"/>
              </w:rPr>
              <w:t>type</w:t>
            </w:r>
            <w:r>
              <w:rPr>
                <w:rFonts w:ascii="Century Gothic"/>
                <w:b/>
                <w:spacing w:val="-10"/>
                <w:sz w:val="18"/>
              </w:rPr>
              <w:t xml:space="preserve"> </w:t>
            </w:r>
            <w:r>
              <w:rPr>
                <w:rFonts w:ascii="Century Gothic"/>
                <w:b/>
                <w:spacing w:val="-2"/>
                <w:sz w:val="18"/>
              </w:rPr>
              <w:t>of</w:t>
            </w:r>
            <w:r>
              <w:rPr>
                <w:rFonts w:ascii="Century Gothic"/>
                <w:b/>
                <w:spacing w:val="-12"/>
                <w:sz w:val="18"/>
              </w:rPr>
              <w:t xml:space="preserve"> </w:t>
            </w:r>
            <w:r>
              <w:rPr>
                <w:rFonts w:ascii="Century Gothic"/>
                <w:b/>
                <w:spacing w:val="-2"/>
                <w:sz w:val="18"/>
              </w:rPr>
              <w:t>cost</w:t>
            </w:r>
            <w:r>
              <w:rPr>
                <w:rFonts w:ascii="Century Gothic"/>
                <w:b/>
                <w:spacing w:val="-15"/>
                <w:sz w:val="18"/>
              </w:rPr>
              <w:t xml:space="preserve"> </w:t>
            </w:r>
            <w:r>
              <w:rPr>
                <w:rFonts w:ascii="Century Gothic"/>
                <w:b/>
                <w:spacing w:val="-2"/>
                <w:sz w:val="18"/>
              </w:rPr>
              <w:t>in</w:t>
            </w:r>
            <w:r>
              <w:rPr>
                <w:rFonts w:ascii="Century Gothic"/>
                <w:b/>
                <w:spacing w:val="-7"/>
                <w:sz w:val="18"/>
              </w:rPr>
              <w:t xml:space="preserve"> </w:t>
            </w:r>
            <w:r>
              <w:rPr>
                <w:rFonts w:ascii="Century Gothic"/>
                <w:b/>
                <w:spacing w:val="-2"/>
                <w:sz w:val="18"/>
              </w:rPr>
              <w:t>the</w:t>
            </w:r>
            <w:r>
              <w:rPr>
                <w:rFonts w:ascii="Century Gothic"/>
                <w:b/>
                <w:spacing w:val="-11"/>
                <w:sz w:val="18"/>
              </w:rPr>
              <w:t xml:space="preserve"> </w:t>
            </w:r>
            <w:r>
              <w:rPr>
                <w:rFonts w:ascii="Century Gothic"/>
                <w:b/>
                <w:spacing w:val="-2"/>
                <w:sz w:val="18"/>
              </w:rPr>
              <w:t>following</w:t>
            </w:r>
            <w:r>
              <w:rPr>
                <w:rFonts w:ascii="Century Gothic"/>
                <w:b/>
                <w:spacing w:val="-3"/>
                <w:sz w:val="18"/>
              </w:rPr>
              <w:t xml:space="preserve"> </w:t>
            </w:r>
            <w:r>
              <w:rPr>
                <w:rFonts w:ascii="Century Gothic"/>
                <w:b/>
                <w:spacing w:val="-2"/>
                <w:sz w:val="18"/>
              </w:rPr>
              <w:t>areas</w:t>
            </w:r>
            <w:r>
              <w:rPr>
                <w:rFonts w:ascii="Century Gothic"/>
                <w:b/>
                <w:spacing w:val="-18"/>
                <w:sz w:val="18"/>
              </w:rPr>
              <w:t xml:space="preserve"> </w:t>
            </w:r>
            <w:r>
              <w:rPr>
                <w:rFonts w:ascii="Century Gothic"/>
                <w:b/>
                <w:spacing w:val="-2"/>
                <w:sz w:val="18"/>
              </w:rPr>
              <w:t>and</w:t>
            </w:r>
            <w:r>
              <w:rPr>
                <w:rFonts w:ascii="Century Gothic"/>
                <w:b/>
                <w:spacing w:val="-4"/>
                <w:sz w:val="18"/>
              </w:rPr>
              <w:t xml:space="preserve"> </w:t>
            </w:r>
            <w:r>
              <w:rPr>
                <w:rFonts w:ascii="Century Gothic"/>
                <w:b/>
                <w:spacing w:val="-2"/>
                <w:sz w:val="18"/>
              </w:rPr>
              <w:t>describe.</w:t>
            </w:r>
          </w:p>
          <w:p w14:paraId="75DA2DE0" w14:textId="77777777" w:rsidR="00FD35FD" w:rsidRDefault="006F1AAB">
            <w:pPr>
              <w:pStyle w:val="TableParagraph"/>
              <w:numPr>
                <w:ilvl w:val="0"/>
                <w:numId w:val="30"/>
              </w:numPr>
              <w:tabs>
                <w:tab w:val="left" w:pos="173"/>
              </w:tabs>
              <w:spacing w:before="36" w:line="278" w:lineRule="auto"/>
              <w:ind w:right="31" w:firstLine="44"/>
              <w:rPr>
                <w:rFonts w:ascii="Century Gothic" w:hAnsi="Century Gothic"/>
                <w:sz w:val="18"/>
              </w:rPr>
            </w:pPr>
            <w:r>
              <w:rPr>
                <w:rFonts w:ascii="Century Gothic" w:hAnsi="Century Gothic"/>
                <w:b/>
                <w:spacing w:val="-2"/>
                <w:sz w:val="18"/>
              </w:rPr>
              <w:t>Costs</w:t>
            </w:r>
            <w:r>
              <w:rPr>
                <w:rFonts w:ascii="Century Gothic" w:hAnsi="Century Gothic"/>
                <w:b/>
                <w:spacing w:val="-17"/>
                <w:sz w:val="18"/>
              </w:rPr>
              <w:t xml:space="preserve"> </w:t>
            </w:r>
            <w:r>
              <w:rPr>
                <w:rFonts w:ascii="Century Gothic" w:hAnsi="Century Gothic"/>
                <w:b/>
                <w:spacing w:val="-2"/>
                <w:sz w:val="18"/>
              </w:rPr>
              <w:t>to</w:t>
            </w:r>
            <w:r>
              <w:rPr>
                <w:rFonts w:ascii="Century Gothic" w:hAnsi="Century Gothic"/>
                <w:b/>
                <w:spacing w:val="-8"/>
                <w:sz w:val="18"/>
              </w:rPr>
              <w:t xml:space="preserve"> </w:t>
            </w:r>
            <w:r>
              <w:rPr>
                <w:rFonts w:ascii="Century Gothic" w:hAnsi="Century Gothic"/>
                <w:b/>
                <w:spacing w:val="-2"/>
                <w:sz w:val="18"/>
              </w:rPr>
              <w:t>the</w:t>
            </w:r>
            <w:r>
              <w:rPr>
                <w:rFonts w:ascii="Century Gothic" w:hAnsi="Century Gothic"/>
                <w:b/>
                <w:spacing w:val="-8"/>
                <w:sz w:val="18"/>
              </w:rPr>
              <w:t xml:space="preserve"> </w:t>
            </w:r>
            <w:r>
              <w:rPr>
                <w:rFonts w:ascii="Century Gothic" w:hAnsi="Century Gothic"/>
                <w:b/>
                <w:spacing w:val="-2"/>
                <w:sz w:val="18"/>
              </w:rPr>
              <w:t>university</w:t>
            </w:r>
            <w:r>
              <w:rPr>
                <w:rFonts w:ascii="Century Gothic" w:hAnsi="Century Gothic"/>
                <w:spacing w:val="-2"/>
                <w:sz w:val="18"/>
              </w:rPr>
              <w:t>:</w:t>
            </w:r>
            <w:r>
              <w:rPr>
                <w:rFonts w:ascii="Century Gothic" w:hAnsi="Century Gothic"/>
                <w:spacing w:val="36"/>
                <w:sz w:val="18"/>
              </w:rPr>
              <w:t xml:space="preserve"> </w:t>
            </w:r>
            <w:r>
              <w:rPr>
                <w:rFonts w:ascii="Century Gothic" w:hAnsi="Century Gothic"/>
                <w:spacing w:val="-2"/>
                <w:sz w:val="18"/>
              </w:rPr>
              <w:t>Please</w:t>
            </w:r>
            <w:r>
              <w:rPr>
                <w:rFonts w:ascii="Century Gothic" w:hAnsi="Century Gothic"/>
                <w:spacing w:val="-9"/>
                <w:sz w:val="18"/>
              </w:rPr>
              <w:t xml:space="preserve"> </w:t>
            </w:r>
            <w:r>
              <w:rPr>
                <w:rFonts w:ascii="Century Gothic" w:hAnsi="Century Gothic"/>
                <w:spacing w:val="-2"/>
                <w:sz w:val="18"/>
              </w:rPr>
              <w:t>include</w:t>
            </w:r>
            <w:r>
              <w:rPr>
                <w:rFonts w:ascii="Century Gothic" w:hAnsi="Century Gothic"/>
                <w:spacing w:val="-9"/>
                <w:sz w:val="18"/>
              </w:rPr>
              <w:t xml:space="preserve"> </w:t>
            </w:r>
            <w:r>
              <w:rPr>
                <w:rFonts w:ascii="Century Gothic" w:hAnsi="Century Gothic"/>
                <w:spacing w:val="-2"/>
                <w:sz w:val="18"/>
              </w:rPr>
              <w:t>a</w:t>
            </w:r>
            <w:r>
              <w:rPr>
                <w:rFonts w:ascii="Century Gothic" w:hAnsi="Century Gothic"/>
                <w:spacing w:val="-4"/>
                <w:sz w:val="18"/>
              </w:rPr>
              <w:t xml:space="preserve"> </w:t>
            </w:r>
            <w:r>
              <w:rPr>
                <w:rFonts w:ascii="Century Gothic" w:hAnsi="Century Gothic"/>
                <w:spacing w:val="-2"/>
                <w:sz w:val="18"/>
              </w:rPr>
              <w:t>description of</w:t>
            </w:r>
            <w:r>
              <w:rPr>
                <w:rFonts w:ascii="Century Gothic" w:hAnsi="Century Gothic"/>
                <w:spacing w:val="-5"/>
                <w:sz w:val="18"/>
              </w:rPr>
              <w:t xml:space="preserve"> </w:t>
            </w:r>
            <w:r>
              <w:rPr>
                <w:rFonts w:ascii="Century Gothic" w:hAnsi="Century Gothic"/>
                <w:spacing w:val="-2"/>
                <w:sz w:val="18"/>
              </w:rPr>
              <w:t>all</w:t>
            </w:r>
            <w:r>
              <w:rPr>
                <w:rFonts w:ascii="Century Gothic" w:hAnsi="Century Gothic"/>
                <w:spacing w:val="-7"/>
                <w:sz w:val="18"/>
              </w:rPr>
              <w:t xml:space="preserve"> </w:t>
            </w:r>
            <w:r>
              <w:rPr>
                <w:rFonts w:ascii="Century Gothic" w:hAnsi="Century Gothic"/>
                <w:spacing w:val="-2"/>
                <w:sz w:val="18"/>
              </w:rPr>
              <w:t>university</w:t>
            </w:r>
            <w:r>
              <w:rPr>
                <w:rFonts w:ascii="Century Gothic" w:hAnsi="Century Gothic"/>
                <w:spacing w:val="-11"/>
                <w:sz w:val="18"/>
              </w:rPr>
              <w:t xml:space="preserve"> </w:t>
            </w:r>
            <w:r>
              <w:rPr>
                <w:rFonts w:ascii="Century Gothic" w:hAnsi="Century Gothic"/>
                <w:spacing w:val="-2"/>
                <w:sz w:val="18"/>
              </w:rPr>
              <w:t>resources</w:t>
            </w:r>
            <w:r>
              <w:rPr>
                <w:rFonts w:ascii="Century Gothic" w:hAnsi="Century Gothic"/>
                <w:spacing w:val="-7"/>
                <w:sz w:val="18"/>
              </w:rPr>
              <w:t xml:space="preserve"> </w:t>
            </w:r>
            <w:r>
              <w:rPr>
                <w:rFonts w:ascii="Century Gothic" w:hAnsi="Century Gothic"/>
                <w:spacing w:val="-2"/>
                <w:sz w:val="18"/>
              </w:rPr>
              <w:t>allocated</w:t>
            </w:r>
            <w:r>
              <w:rPr>
                <w:rFonts w:ascii="Century Gothic" w:hAnsi="Century Gothic"/>
                <w:spacing w:val="-4"/>
                <w:sz w:val="18"/>
              </w:rPr>
              <w:t xml:space="preserve"> </w:t>
            </w:r>
            <w:r>
              <w:rPr>
                <w:rFonts w:ascii="Century Gothic" w:hAnsi="Century Gothic"/>
                <w:spacing w:val="-2"/>
                <w:sz w:val="18"/>
              </w:rPr>
              <w:t>in support</w:t>
            </w:r>
            <w:r>
              <w:rPr>
                <w:rFonts w:ascii="Century Gothic" w:hAnsi="Century Gothic"/>
                <w:spacing w:val="14"/>
                <w:sz w:val="18"/>
              </w:rPr>
              <w:t xml:space="preserve"> </w:t>
            </w:r>
            <w:r>
              <w:rPr>
                <w:rFonts w:ascii="Century Gothic" w:hAnsi="Century Gothic"/>
                <w:spacing w:val="-2"/>
                <w:sz w:val="18"/>
              </w:rPr>
              <w:t>of</w:t>
            </w:r>
            <w:r>
              <w:rPr>
                <w:rFonts w:ascii="Century Gothic" w:hAnsi="Century Gothic"/>
                <w:spacing w:val="-5"/>
                <w:sz w:val="18"/>
              </w:rPr>
              <w:t xml:space="preserve"> </w:t>
            </w:r>
            <w:r>
              <w:rPr>
                <w:rFonts w:ascii="Century Gothic" w:hAnsi="Century Gothic"/>
                <w:spacing w:val="-2"/>
                <w:sz w:val="18"/>
              </w:rPr>
              <w:t>and/or</w:t>
            </w:r>
            <w:r>
              <w:rPr>
                <w:rFonts w:ascii="Century Gothic" w:hAnsi="Century Gothic"/>
                <w:spacing w:val="-3"/>
                <w:sz w:val="18"/>
              </w:rPr>
              <w:t xml:space="preserve"> </w:t>
            </w:r>
            <w:r>
              <w:rPr>
                <w:rFonts w:ascii="Century Gothic" w:hAnsi="Century Gothic"/>
                <w:spacing w:val="-2"/>
                <w:sz w:val="18"/>
              </w:rPr>
              <w:t>on behalf</w:t>
            </w:r>
            <w:r>
              <w:rPr>
                <w:rFonts w:ascii="Century Gothic" w:hAnsi="Century Gothic"/>
                <w:spacing w:val="-5"/>
                <w:sz w:val="18"/>
              </w:rPr>
              <w:t xml:space="preserve"> </w:t>
            </w:r>
            <w:r>
              <w:rPr>
                <w:rFonts w:ascii="Century Gothic" w:hAnsi="Century Gothic"/>
                <w:spacing w:val="-2"/>
                <w:sz w:val="18"/>
              </w:rPr>
              <w:t>of</w:t>
            </w:r>
            <w:r>
              <w:rPr>
                <w:rFonts w:ascii="Century Gothic" w:hAnsi="Century Gothic"/>
                <w:spacing w:val="-5"/>
                <w:sz w:val="18"/>
              </w:rPr>
              <w:t xml:space="preserve"> </w:t>
            </w:r>
            <w:r>
              <w:rPr>
                <w:rFonts w:ascii="Century Gothic" w:hAnsi="Century Gothic"/>
                <w:spacing w:val="-2"/>
                <w:sz w:val="18"/>
              </w:rPr>
              <w:t>remedial</w:t>
            </w:r>
            <w:r>
              <w:rPr>
                <w:rFonts w:ascii="Century Gothic" w:hAnsi="Century Gothic"/>
                <w:spacing w:val="-7"/>
                <w:sz w:val="18"/>
              </w:rPr>
              <w:t xml:space="preserve"> </w:t>
            </w:r>
            <w:r>
              <w:rPr>
                <w:rFonts w:ascii="Century Gothic" w:hAnsi="Century Gothic"/>
                <w:spacing w:val="-2"/>
                <w:sz w:val="18"/>
              </w:rPr>
              <w:t>education,</w:t>
            </w:r>
            <w:r>
              <w:rPr>
                <w:rFonts w:ascii="Century Gothic" w:hAnsi="Century Gothic"/>
                <w:spacing w:val="-10"/>
                <w:sz w:val="18"/>
              </w:rPr>
              <w:t xml:space="preserve"> </w:t>
            </w:r>
            <w:r>
              <w:rPr>
                <w:rFonts w:ascii="Century Gothic" w:hAnsi="Century Gothic"/>
                <w:spacing w:val="-2"/>
                <w:sz w:val="18"/>
              </w:rPr>
              <w:t>including</w:t>
            </w:r>
            <w:r>
              <w:rPr>
                <w:rFonts w:ascii="Century Gothic" w:hAnsi="Century Gothic"/>
                <w:spacing w:val="-3"/>
                <w:sz w:val="18"/>
              </w:rPr>
              <w:t xml:space="preserve"> </w:t>
            </w:r>
            <w:r>
              <w:rPr>
                <w:rFonts w:ascii="Century Gothic" w:hAnsi="Century Gothic"/>
                <w:spacing w:val="-2"/>
                <w:sz w:val="18"/>
              </w:rPr>
              <w:t>but</w:t>
            </w:r>
            <w:r>
              <w:rPr>
                <w:rFonts w:ascii="Century Gothic" w:hAnsi="Century Gothic"/>
                <w:spacing w:val="14"/>
                <w:sz w:val="18"/>
              </w:rPr>
              <w:t xml:space="preserve"> </w:t>
            </w:r>
            <w:r>
              <w:rPr>
                <w:rFonts w:ascii="Century Gothic" w:hAnsi="Century Gothic"/>
                <w:spacing w:val="-2"/>
                <w:sz w:val="18"/>
              </w:rPr>
              <w:t>not</w:t>
            </w:r>
            <w:r>
              <w:rPr>
                <w:rFonts w:ascii="Century Gothic" w:hAnsi="Century Gothic"/>
                <w:spacing w:val="14"/>
                <w:sz w:val="18"/>
              </w:rPr>
              <w:t xml:space="preserve"> </w:t>
            </w:r>
            <w:proofErr w:type="gramStart"/>
            <w:r>
              <w:rPr>
                <w:rFonts w:ascii="Century Gothic" w:hAnsi="Century Gothic"/>
                <w:spacing w:val="-2"/>
                <w:sz w:val="18"/>
              </w:rPr>
              <w:t>limit</w:t>
            </w:r>
            <w:r>
              <w:rPr>
                <w:rFonts w:ascii="Century Gothic" w:hAnsi="Century Gothic"/>
                <w:spacing w:val="-33"/>
                <w:sz w:val="18"/>
              </w:rPr>
              <w:t xml:space="preserve"> </w:t>
            </w:r>
            <w:r>
              <w:rPr>
                <w:rFonts w:ascii="Century Gothic" w:hAnsi="Century Gothic"/>
                <w:spacing w:val="-2"/>
                <w:sz w:val="18"/>
              </w:rPr>
              <w:t>ed</w:t>
            </w:r>
            <w:proofErr w:type="gramEnd"/>
            <w:r>
              <w:rPr>
                <w:rFonts w:ascii="Century Gothic" w:hAnsi="Century Gothic"/>
                <w:spacing w:val="-2"/>
                <w:sz w:val="18"/>
              </w:rPr>
              <w:t xml:space="preserve"> </w:t>
            </w:r>
            <w:r>
              <w:rPr>
                <w:rFonts w:ascii="Century Gothic" w:hAnsi="Century Gothic"/>
                <w:sz w:val="18"/>
              </w:rPr>
              <w:t>to</w:t>
            </w:r>
            <w:r>
              <w:rPr>
                <w:rFonts w:ascii="Century Gothic" w:hAnsi="Century Gothic"/>
                <w:spacing w:val="-5"/>
                <w:sz w:val="18"/>
              </w:rPr>
              <w:t xml:space="preserve"> </w:t>
            </w:r>
            <w:r>
              <w:rPr>
                <w:rFonts w:ascii="Century Gothic" w:hAnsi="Century Gothic"/>
                <w:sz w:val="18"/>
              </w:rPr>
              <w:t>costs</w:t>
            </w:r>
            <w:r>
              <w:rPr>
                <w:rFonts w:ascii="Century Gothic" w:hAnsi="Century Gothic"/>
                <w:spacing w:val="-1"/>
                <w:sz w:val="18"/>
              </w:rPr>
              <w:t xml:space="preserve"> </w:t>
            </w:r>
            <w:r>
              <w:rPr>
                <w:rFonts w:ascii="Century Gothic" w:hAnsi="Century Gothic"/>
                <w:sz w:val="18"/>
              </w:rPr>
              <w:t>associated with the</w:t>
            </w:r>
            <w:r>
              <w:rPr>
                <w:rFonts w:ascii="Century Gothic" w:hAnsi="Century Gothic"/>
                <w:spacing w:val="-4"/>
                <w:sz w:val="18"/>
              </w:rPr>
              <w:t xml:space="preserve"> </w:t>
            </w:r>
            <w:r>
              <w:rPr>
                <w:rFonts w:ascii="Century Gothic" w:hAnsi="Century Gothic"/>
                <w:sz w:val="18"/>
              </w:rPr>
              <w:t>following:</w:t>
            </w:r>
            <w:r>
              <w:rPr>
                <w:rFonts w:ascii="Century Gothic" w:hAnsi="Century Gothic"/>
                <w:spacing w:val="-5"/>
                <w:sz w:val="18"/>
              </w:rPr>
              <w:t xml:space="preserve"> </w:t>
            </w:r>
            <w:r>
              <w:rPr>
                <w:rFonts w:ascii="Century Gothic" w:hAnsi="Century Gothic"/>
                <w:sz w:val="18"/>
              </w:rPr>
              <w:t>faculty</w:t>
            </w:r>
            <w:r>
              <w:rPr>
                <w:rFonts w:ascii="Century Gothic" w:hAnsi="Century Gothic"/>
                <w:spacing w:val="-6"/>
                <w:sz w:val="18"/>
              </w:rPr>
              <w:t xml:space="preserve"> </w:t>
            </w:r>
            <w:r>
              <w:rPr>
                <w:rFonts w:ascii="Century Gothic" w:hAnsi="Century Gothic"/>
                <w:sz w:val="18"/>
              </w:rPr>
              <w:t>&amp; staff,</w:t>
            </w:r>
            <w:r>
              <w:rPr>
                <w:rFonts w:ascii="Century Gothic" w:hAnsi="Century Gothic"/>
                <w:spacing w:val="-5"/>
                <w:sz w:val="18"/>
              </w:rPr>
              <w:t xml:space="preserve"> </w:t>
            </w:r>
            <w:r>
              <w:rPr>
                <w:rFonts w:ascii="Century Gothic" w:hAnsi="Century Gothic"/>
                <w:sz w:val="18"/>
              </w:rPr>
              <w:t>buildings/classrooms,</w:t>
            </w:r>
            <w:r>
              <w:rPr>
                <w:rFonts w:ascii="Century Gothic" w:hAnsi="Century Gothic"/>
                <w:spacing w:val="-5"/>
                <w:sz w:val="18"/>
              </w:rPr>
              <w:t xml:space="preserve"> </w:t>
            </w:r>
            <w:proofErr w:type="spellStart"/>
            <w:proofErr w:type="gramStart"/>
            <w:r>
              <w:rPr>
                <w:rFonts w:ascii="Century Gothic" w:hAnsi="Century Gothic"/>
                <w:sz w:val="18"/>
              </w:rPr>
              <w:t>administ</w:t>
            </w:r>
            <w:proofErr w:type="spellEnd"/>
            <w:r>
              <w:rPr>
                <w:rFonts w:ascii="Century Gothic" w:hAnsi="Century Gothic"/>
                <w:spacing w:val="-31"/>
                <w:sz w:val="18"/>
              </w:rPr>
              <w:t xml:space="preserve"> </w:t>
            </w:r>
            <w:r>
              <w:rPr>
                <w:rFonts w:ascii="Century Gothic" w:hAnsi="Century Gothic"/>
                <w:sz w:val="18"/>
              </w:rPr>
              <w:t>ration</w:t>
            </w:r>
            <w:proofErr w:type="gramEnd"/>
            <w:r>
              <w:rPr>
                <w:rFonts w:ascii="Century Gothic" w:hAnsi="Century Gothic"/>
                <w:sz w:val="18"/>
              </w:rPr>
              <w:t>,</w:t>
            </w:r>
            <w:r>
              <w:rPr>
                <w:rFonts w:ascii="Century Gothic" w:hAnsi="Century Gothic"/>
                <w:spacing w:val="-5"/>
                <w:sz w:val="18"/>
              </w:rPr>
              <w:t xml:space="preserve"> </w:t>
            </w:r>
            <w:r>
              <w:rPr>
                <w:rFonts w:ascii="Century Gothic" w:hAnsi="Century Gothic"/>
                <w:sz w:val="18"/>
              </w:rPr>
              <w:t xml:space="preserve">and </w:t>
            </w:r>
            <w:proofErr w:type="spellStart"/>
            <w:proofErr w:type="gramStart"/>
            <w:r>
              <w:rPr>
                <w:rFonts w:ascii="Century Gothic" w:hAnsi="Century Gothic"/>
                <w:sz w:val="18"/>
              </w:rPr>
              <w:t>addit</w:t>
            </w:r>
            <w:proofErr w:type="spellEnd"/>
            <w:r>
              <w:rPr>
                <w:rFonts w:ascii="Century Gothic" w:hAnsi="Century Gothic"/>
                <w:spacing w:val="-31"/>
                <w:sz w:val="18"/>
              </w:rPr>
              <w:t xml:space="preserve"> </w:t>
            </w:r>
            <w:proofErr w:type="spellStart"/>
            <w:r>
              <w:rPr>
                <w:rFonts w:ascii="Century Gothic" w:hAnsi="Century Gothic"/>
                <w:sz w:val="18"/>
              </w:rPr>
              <w:t>ional</w:t>
            </w:r>
            <w:proofErr w:type="spellEnd"/>
            <w:proofErr w:type="gramEnd"/>
            <w:r>
              <w:rPr>
                <w:rFonts w:ascii="Century Gothic" w:hAnsi="Century Gothic"/>
                <w:spacing w:val="-1"/>
                <w:sz w:val="18"/>
              </w:rPr>
              <w:t xml:space="preserve"> </w:t>
            </w:r>
            <w:r>
              <w:rPr>
                <w:rFonts w:ascii="Century Gothic" w:hAnsi="Century Gothic"/>
                <w:sz w:val="18"/>
              </w:rPr>
              <w:t>student</w:t>
            </w:r>
            <w:r>
              <w:rPr>
                <w:rFonts w:ascii="Century Gothic" w:hAnsi="Century Gothic"/>
                <w:spacing w:val="22"/>
                <w:sz w:val="18"/>
              </w:rPr>
              <w:t xml:space="preserve"> </w:t>
            </w:r>
            <w:r>
              <w:rPr>
                <w:rFonts w:ascii="Century Gothic" w:hAnsi="Century Gothic"/>
                <w:sz w:val="18"/>
              </w:rPr>
              <w:t>advising,</w:t>
            </w:r>
            <w:r>
              <w:rPr>
                <w:rFonts w:ascii="Century Gothic" w:hAnsi="Century Gothic"/>
                <w:spacing w:val="-5"/>
                <w:sz w:val="18"/>
              </w:rPr>
              <w:t xml:space="preserve"> </w:t>
            </w:r>
            <w:r>
              <w:rPr>
                <w:rFonts w:ascii="Century Gothic" w:hAnsi="Century Gothic"/>
                <w:sz w:val="18"/>
              </w:rPr>
              <w:t>among others.</w:t>
            </w:r>
          </w:p>
          <w:p w14:paraId="4E1EF152" w14:textId="77777777" w:rsidR="00FD35FD" w:rsidRDefault="006F1AAB">
            <w:pPr>
              <w:pStyle w:val="TableParagraph"/>
              <w:numPr>
                <w:ilvl w:val="0"/>
                <w:numId w:val="30"/>
              </w:numPr>
              <w:tabs>
                <w:tab w:val="left" w:pos="174"/>
              </w:tabs>
              <w:spacing w:before="2"/>
              <w:ind w:left="174" w:hanging="100"/>
              <w:rPr>
                <w:rFonts w:ascii="Century Gothic" w:hAnsi="Century Gothic"/>
                <w:sz w:val="18"/>
              </w:rPr>
            </w:pPr>
            <w:r>
              <w:rPr>
                <w:rFonts w:ascii="Century Gothic" w:hAnsi="Century Gothic"/>
                <w:b/>
                <w:spacing w:val="-2"/>
                <w:sz w:val="18"/>
              </w:rPr>
              <w:t>Costs</w:t>
            </w:r>
            <w:r>
              <w:rPr>
                <w:rFonts w:ascii="Century Gothic" w:hAnsi="Century Gothic"/>
                <w:b/>
                <w:spacing w:val="-18"/>
                <w:sz w:val="18"/>
              </w:rPr>
              <w:t xml:space="preserve"> </w:t>
            </w:r>
            <w:r>
              <w:rPr>
                <w:rFonts w:ascii="Century Gothic" w:hAnsi="Century Gothic"/>
                <w:b/>
                <w:spacing w:val="-2"/>
                <w:sz w:val="18"/>
              </w:rPr>
              <w:t>to</w:t>
            </w:r>
            <w:r>
              <w:rPr>
                <w:rFonts w:ascii="Century Gothic" w:hAnsi="Century Gothic"/>
                <w:b/>
                <w:spacing w:val="-8"/>
                <w:sz w:val="18"/>
              </w:rPr>
              <w:t xml:space="preserve"> </w:t>
            </w:r>
            <w:r>
              <w:rPr>
                <w:rFonts w:ascii="Century Gothic" w:hAnsi="Century Gothic"/>
                <w:b/>
                <w:spacing w:val="-2"/>
                <w:sz w:val="18"/>
              </w:rPr>
              <w:t>the</w:t>
            </w:r>
            <w:r>
              <w:rPr>
                <w:rFonts w:ascii="Century Gothic" w:hAnsi="Century Gothic"/>
                <w:b/>
                <w:spacing w:val="-8"/>
                <w:sz w:val="18"/>
              </w:rPr>
              <w:t xml:space="preserve"> </w:t>
            </w:r>
            <w:r>
              <w:rPr>
                <w:rFonts w:ascii="Century Gothic" w:hAnsi="Century Gothic"/>
                <w:b/>
                <w:spacing w:val="-2"/>
                <w:sz w:val="18"/>
              </w:rPr>
              <w:t>student</w:t>
            </w:r>
            <w:r>
              <w:rPr>
                <w:rFonts w:ascii="Century Gothic" w:hAnsi="Century Gothic"/>
                <w:spacing w:val="-2"/>
                <w:sz w:val="18"/>
              </w:rPr>
              <w:t>:</w:t>
            </w:r>
            <w:r>
              <w:rPr>
                <w:rFonts w:ascii="Century Gothic" w:hAnsi="Century Gothic"/>
                <w:spacing w:val="35"/>
                <w:sz w:val="18"/>
              </w:rPr>
              <w:t xml:space="preserve"> </w:t>
            </w:r>
            <w:r>
              <w:rPr>
                <w:rFonts w:ascii="Century Gothic" w:hAnsi="Century Gothic"/>
                <w:spacing w:val="-2"/>
                <w:sz w:val="18"/>
              </w:rPr>
              <w:t>Please</w:t>
            </w:r>
            <w:r>
              <w:rPr>
                <w:rFonts w:ascii="Century Gothic" w:hAnsi="Century Gothic"/>
                <w:spacing w:val="-9"/>
                <w:sz w:val="18"/>
              </w:rPr>
              <w:t xml:space="preserve"> </w:t>
            </w:r>
            <w:r>
              <w:rPr>
                <w:rFonts w:ascii="Century Gothic" w:hAnsi="Century Gothic"/>
                <w:spacing w:val="-2"/>
                <w:sz w:val="18"/>
              </w:rPr>
              <w:t>include</w:t>
            </w:r>
            <w:r>
              <w:rPr>
                <w:rFonts w:ascii="Century Gothic" w:hAnsi="Century Gothic"/>
                <w:spacing w:val="-9"/>
                <w:sz w:val="18"/>
              </w:rPr>
              <w:t xml:space="preserve"> </w:t>
            </w:r>
            <w:r>
              <w:rPr>
                <w:rFonts w:ascii="Century Gothic" w:hAnsi="Century Gothic"/>
                <w:spacing w:val="-2"/>
                <w:sz w:val="18"/>
              </w:rPr>
              <w:t>a</w:t>
            </w:r>
            <w:r>
              <w:rPr>
                <w:rFonts w:ascii="Century Gothic" w:hAnsi="Century Gothic"/>
                <w:spacing w:val="-5"/>
                <w:sz w:val="18"/>
              </w:rPr>
              <w:t xml:space="preserve"> </w:t>
            </w:r>
            <w:r>
              <w:rPr>
                <w:rFonts w:ascii="Century Gothic" w:hAnsi="Century Gothic"/>
                <w:spacing w:val="-2"/>
                <w:sz w:val="18"/>
              </w:rPr>
              <w:t>description of</w:t>
            </w:r>
            <w:r>
              <w:rPr>
                <w:rFonts w:ascii="Century Gothic" w:hAnsi="Century Gothic"/>
                <w:spacing w:val="-5"/>
                <w:sz w:val="18"/>
              </w:rPr>
              <w:t xml:space="preserve"> </w:t>
            </w:r>
            <w:r>
              <w:rPr>
                <w:rFonts w:ascii="Century Gothic" w:hAnsi="Century Gothic"/>
                <w:spacing w:val="-2"/>
                <w:sz w:val="18"/>
              </w:rPr>
              <w:t>tuition paid</w:t>
            </w:r>
            <w:r>
              <w:rPr>
                <w:rFonts w:ascii="Century Gothic" w:hAnsi="Century Gothic"/>
                <w:spacing w:val="-4"/>
                <w:sz w:val="18"/>
              </w:rPr>
              <w:t xml:space="preserve"> </w:t>
            </w:r>
            <w:r>
              <w:rPr>
                <w:rFonts w:ascii="Century Gothic" w:hAnsi="Century Gothic"/>
                <w:spacing w:val="-2"/>
                <w:sz w:val="18"/>
              </w:rPr>
              <w:t>by</w:t>
            </w:r>
            <w:r>
              <w:rPr>
                <w:rFonts w:ascii="Century Gothic" w:hAnsi="Century Gothic"/>
                <w:spacing w:val="-11"/>
                <w:sz w:val="18"/>
              </w:rPr>
              <w:t xml:space="preserve"> </w:t>
            </w:r>
            <w:r>
              <w:rPr>
                <w:rFonts w:ascii="Century Gothic" w:hAnsi="Century Gothic"/>
                <w:spacing w:val="-2"/>
                <w:sz w:val="18"/>
              </w:rPr>
              <w:t>students</w:t>
            </w:r>
            <w:r>
              <w:rPr>
                <w:rFonts w:ascii="Century Gothic" w:hAnsi="Century Gothic"/>
                <w:spacing w:val="-7"/>
                <w:sz w:val="18"/>
              </w:rPr>
              <w:t xml:space="preserve"> </w:t>
            </w:r>
            <w:r>
              <w:rPr>
                <w:rFonts w:ascii="Century Gothic" w:hAnsi="Century Gothic"/>
                <w:spacing w:val="-2"/>
                <w:sz w:val="18"/>
              </w:rPr>
              <w:t>in pursuit</w:t>
            </w:r>
            <w:r>
              <w:rPr>
                <w:rFonts w:ascii="Century Gothic" w:hAnsi="Century Gothic"/>
                <w:spacing w:val="14"/>
                <w:sz w:val="18"/>
              </w:rPr>
              <w:t xml:space="preserve"> </w:t>
            </w:r>
            <w:r>
              <w:rPr>
                <w:rFonts w:ascii="Century Gothic" w:hAnsi="Century Gothic"/>
                <w:spacing w:val="-2"/>
                <w:sz w:val="18"/>
              </w:rPr>
              <w:t>of</w:t>
            </w:r>
            <w:r>
              <w:rPr>
                <w:rFonts w:ascii="Century Gothic" w:hAnsi="Century Gothic"/>
                <w:spacing w:val="-6"/>
                <w:sz w:val="18"/>
              </w:rPr>
              <w:t xml:space="preserve"> </w:t>
            </w:r>
            <w:r>
              <w:rPr>
                <w:rFonts w:ascii="Century Gothic" w:hAnsi="Century Gothic"/>
                <w:spacing w:val="-2"/>
                <w:sz w:val="18"/>
              </w:rPr>
              <w:t>remedial</w:t>
            </w:r>
            <w:r>
              <w:rPr>
                <w:rFonts w:ascii="Century Gothic" w:hAnsi="Century Gothic"/>
                <w:spacing w:val="-7"/>
                <w:sz w:val="18"/>
              </w:rPr>
              <w:t xml:space="preserve"> </w:t>
            </w:r>
            <w:r>
              <w:rPr>
                <w:rFonts w:ascii="Century Gothic" w:hAnsi="Century Gothic"/>
                <w:spacing w:val="-2"/>
                <w:sz w:val="18"/>
              </w:rPr>
              <w:t>education.</w:t>
            </w:r>
          </w:p>
          <w:p w14:paraId="141CB5E0" w14:textId="77777777" w:rsidR="00FD35FD" w:rsidRDefault="006F1AAB">
            <w:pPr>
              <w:pStyle w:val="TableParagraph"/>
              <w:numPr>
                <w:ilvl w:val="0"/>
                <w:numId w:val="30"/>
              </w:numPr>
              <w:tabs>
                <w:tab w:val="left" w:pos="173"/>
              </w:tabs>
              <w:spacing w:before="35" w:line="278" w:lineRule="auto"/>
              <w:ind w:right="507" w:firstLine="44"/>
              <w:rPr>
                <w:rFonts w:ascii="Century Gothic" w:hAnsi="Century Gothic"/>
                <w:sz w:val="18"/>
              </w:rPr>
            </w:pPr>
            <w:r>
              <w:rPr>
                <w:rFonts w:ascii="Century Gothic" w:hAnsi="Century Gothic"/>
                <w:b/>
                <w:sz w:val="18"/>
              </w:rPr>
              <w:t>Costs</w:t>
            </w:r>
            <w:r>
              <w:rPr>
                <w:rFonts w:ascii="Century Gothic" w:hAnsi="Century Gothic"/>
                <w:b/>
                <w:spacing w:val="-18"/>
                <w:sz w:val="18"/>
              </w:rPr>
              <w:t xml:space="preserve"> </w:t>
            </w:r>
            <w:r>
              <w:rPr>
                <w:rFonts w:ascii="Century Gothic" w:hAnsi="Century Gothic"/>
                <w:b/>
                <w:sz w:val="18"/>
              </w:rPr>
              <w:t>to</w:t>
            </w:r>
            <w:r>
              <w:rPr>
                <w:rFonts w:ascii="Century Gothic" w:hAnsi="Century Gothic"/>
                <w:b/>
                <w:spacing w:val="-13"/>
                <w:sz w:val="18"/>
              </w:rPr>
              <w:t xml:space="preserve"> </w:t>
            </w:r>
            <w:r>
              <w:rPr>
                <w:rFonts w:ascii="Century Gothic" w:hAnsi="Century Gothic"/>
                <w:b/>
                <w:sz w:val="18"/>
              </w:rPr>
              <w:t>the</w:t>
            </w:r>
            <w:r>
              <w:rPr>
                <w:rFonts w:ascii="Century Gothic" w:hAnsi="Century Gothic"/>
                <w:b/>
                <w:spacing w:val="-13"/>
                <w:sz w:val="18"/>
              </w:rPr>
              <w:t xml:space="preserve"> </w:t>
            </w:r>
            <w:r>
              <w:rPr>
                <w:rFonts w:ascii="Century Gothic" w:hAnsi="Century Gothic"/>
                <w:b/>
                <w:sz w:val="18"/>
              </w:rPr>
              <w:t>state</w:t>
            </w:r>
            <w:r>
              <w:rPr>
                <w:rFonts w:ascii="Century Gothic" w:hAnsi="Century Gothic"/>
                <w:sz w:val="18"/>
              </w:rPr>
              <w:t>:</w:t>
            </w:r>
            <w:r>
              <w:rPr>
                <w:rFonts w:ascii="Century Gothic" w:hAnsi="Century Gothic"/>
                <w:spacing w:val="4"/>
                <w:sz w:val="18"/>
              </w:rPr>
              <w:t xml:space="preserve"> </w:t>
            </w:r>
            <w:r>
              <w:rPr>
                <w:rFonts w:ascii="Century Gothic" w:hAnsi="Century Gothic"/>
                <w:sz w:val="18"/>
              </w:rPr>
              <w:t>Please</w:t>
            </w:r>
            <w:r>
              <w:rPr>
                <w:rFonts w:ascii="Century Gothic" w:hAnsi="Century Gothic"/>
                <w:spacing w:val="-12"/>
                <w:sz w:val="18"/>
              </w:rPr>
              <w:t xml:space="preserve"> </w:t>
            </w:r>
            <w:r>
              <w:rPr>
                <w:rFonts w:ascii="Century Gothic" w:hAnsi="Century Gothic"/>
                <w:sz w:val="18"/>
              </w:rPr>
              <w:t>include</w:t>
            </w:r>
            <w:r>
              <w:rPr>
                <w:rFonts w:ascii="Century Gothic" w:hAnsi="Century Gothic"/>
                <w:spacing w:val="-13"/>
                <w:sz w:val="18"/>
              </w:rPr>
              <w:t xml:space="preserve"> </w:t>
            </w:r>
            <w:r>
              <w:rPr>
                <w:rFonts w:ascii="Century Gothic" w:hAnsi="Century Gothic"/>
                <w:sz w:val="18"/>
              </w:rPr>
              <w:t>a</w:t>
            </w:r>
            <w:r>
              <w:rPr>
                <w:rFonts w:ascii="Century Gothic" w:hAnsi="Century Gothic"/>
                <w:spacing w:val="-12"/>
                <w:sz w:val="18"/>
              </w:rPr>
              <w:t xml:space="preserve"> </w:t>
            </w:r>
            <w:r>
              <w:rPr>
                <w:rFonts w:ascii="Century Gothic" w:hAnsi="Century Gothic"/>
                <w:sz w:val="18"/>
              </w:rPr>
              <w:t>description</w:t>
            </w:r>
            <w:r>
              <w:rPr>
                <w:rFonts w:ascii="Century Gothic" w:hAnsi="Century Gothic"/>
                <w:spacing w:val="-12"/>
                <w:sz w:val="18"/>
              </w:rPr>
              <w:t xml:space="preserve"> </w:t>
            </w:r>
            <w:r>
              <w:rPr>
                <w:rFonts w:ascii="Century Gothic" w:hAnsi="Century Gothic"/>
                <w:sz w:val="18"/>
              </w:rPr>
              <w:t>of</w:t>
            </w:r>
            <w:r>
              <w:rPr>
                <w:rFonts w:ascii="Century Gothic" w:hAnsi="Century Gothic"/>
                <w:spacing w:val="-12"/>
                <w:sz w:val="18"/>
              </w:rPr>
              <w:t xml:space="preserve"> </w:t>
            </w:r>
            <w:r>
              <w:rPr>
                <w:rFonts w:ascii="Century Gothic" w:hAnsi="Century Gothic"/>
                <w:sz w:val="18"/>
              </w:rPr>
              <w:t>state</w:t>
            </w:r>
            <w:r>
              <w:rPr>
                <w:rFonts w:ascii="Century Gothic" w:hAnsi="Century Gothic"/>
                <w:spacing w:val="-13"/>
                <w:sz w:val="18"/>
              </w:rPr>
              <w:t xml:space="preserve"> </w:t>
            </w:r>
            <w:r>
              <w:rPr>
                <w:rFonts w:ascii="Century Gothic" w:hAnsi="Century Gothic"/>
                <w:sz w:val="18"/>
              </w:rPr>
              <w:t>resources</w:t>
            </w:r>
            <w:r>
              <w:rPr>
                <w:rFonts w:ascii="Century Gothic" w:hAnsi="Century Gothic"/>
                <w:spacing w:val="-12"/>
                <w:sz w:val="18"/>
              </w:rPr>
              <w:t xml:space="preserve"> </w:t>
            </w:r>
            <w:r>
              <w:rPr>
                <w:rFonts w:ascii="Century Gothic" w:hAnsi="Century Gothic"/>
                <w:sz w:val="18"/>
              </w:rPr>
              <w:t>provided</w:t>
            </w:r>
            <w:r>
              <w:rPr>
                <w:rFonts w:ascii="Century Gothic" w:hAnsi="Century Gothic"/>
                <w:spacing w:val="-10"/>
                <w:sz w:val="18"/>
              </w:rPr>
              <w:t xml:space="preserve"> </w:t>
            </w:r>
            <w:r>
              <w:rPr>
                <w:rFonts w:ascii="Century Gothic" w:hAnsi="Century Gothic"/>
                <w:sz w:val="18"/>
              </w:rPr>
              <w:t>to</w:t>
            </w:r>
            <w:r>
              <w:rPr>
                <w:rFonts w:ascii="Century Gothic" w:hAnsi="Century Gothic"/>
                <w:spacing w:val="-13"/>
                <w:sz w:val="18"/>
              </w:rPr>
              <w:t xml:space="preserve"> </w:t>
            </w:r>
            <w:r>
              <w:rPr>
                <w:rFonts w:ascii="Century Gothic" w:hAnsi="Century Gothic"/>
                <w:sz w:val="18"/>
              </w:rPr>
              <w:t>your</w:t>
            </w:r>
            <w:r>
              <w:rPr>
                <w:rFonts w:ascii="Century Gothic" w:hAnsi="Century Gothic"/>
                <w:spacing w:val="-9"/>
                <w:sz w:val="18"/>
              </w:rPr>
              <w:t xml:space="preserve"> </w:t>
            </w:r>
            <w:r>
              <w:rPr>
                <w:rFonts w:ascii="Century Gothic" w:hAnsi="Century Gothic"/>
                <w:sz w:val="18"/>
              </w:rPr>
              <w:t>institution</w:t>
            </w:r>
            <w:r>
              <w:rPr>
                <w:rFonts w:ascii="Century Gothic" w:hAnsi="Century Gothic"/>
                <w:spacing w:val="-9"/>
                <w:sz w:val="18"/>
              </w:rPr>
              <w:t xml:space="preserve"> </w:t>
            </w:r>
            <w:r>
              <w:rPr>
                <w:rFonts w:ascii="Century Gothic" w:hAnsi="Century Gothic"/>
                <w:sz w:val="18"/>
              </w:rPr>
              <w:t>in</w:t>
            </w:r>
            <w:r>
              <w:rPr>
                <w:rFonts w:ascii="Century Gothic" w:hAnsi="Century Gothic"/>
                <w:spacing w:val="-9"/>
                <w:sz w:val="18"/>
              </w:rPr>
              <w:t xml:space="preserve"> </w:t>
            </w:r>
            <w:r>
              <w:rPr>
                <w:rFonts w:ascii="Century Gothic" w:hAnsi="Century Gothic"/>
                <w:sz w:val="18"/>
              </w:rPr>
              <w:t>support</w:t>
            </w:r>
            <w:r>
              <w:rPr>
                <w:rFonts w:ascii="Century Gothic" w:hAnsi="Century Gothic"/>
                <w:spacing w:val="5"/>
                <w:sz w:val="18"/>
              </w:rPr>
              <w:t xml:space="preserve"> </w:t>
            </w:r>
            <w:r>
              <w:rPr>
                <w:rFonts w:ascii="Century Gothic" w:hAnsi="Century Gothic"/>
                <w:sz w:val="18"/>
              </w:rPr>
              <w:t>of</w:t>
            </w:r>
            <w:r>
              <w:rPr>
                <w:rFonts w:ascii="Century Gothic" w:hAnsi="Century Gothic"/>
                <w:spacing w:val="-11"/>
                <w:sz w:val="18"/>
              </w:rPr>
              <w:t xml:space="preserve"> </w:t>
            </w:r>
            <w:r>
              <w:rPr>
                <w:rFonts w:ascii="Century Gothic" w:hAnsi="Century Gothic"/>
                <w:sz w:val="18"/>
              </w:rPr>
              <w:t>remedial</w:t>
            </w:r>
            <w:r>
              <w:rPr>
                <w:rFonts w:ascii="Century Gothic" w:hAnsi="Century Gothic"/>
                <w:spacing w:val="-13"/>
                <w:sz w:val="18"/>
              </w:rPr>
              <w:t xml:space="preserve"> </w:t>
            </w:r>
            <w:r>
              <w:rPr>
                <w:rFonts w:ascii="Century Gothic" w:hAnsi="Century Gothic"/>
                <w:sz w:val="18"/>
              </w:rPr>
              <w:t>education.</w:t>
            </w:r>
            <w:r>
              <w:rPr>
                <w:rFonts w:ascii="Century Gothic" w:hAnsi="Century Gothic"/>
                <w:spacing w:val="-12"/>
                <w:sz w:val="18"/>
              </w:rPr>
              <w:t xml:space="preserve"> </w:t>
            </w:r>
            <w:proofErr w:type="gramStart"/>
            <w:r>
              <w:rPr>
                <w:rFonts w:ascii="Century Gothic" w:hAnsi="Century Gothic"/>
                <w:sz w:val="18"/>
              </w:rPr>
              <w:t>(</w:t>
            </w:r>
            <w:r>
              <w:rPr>
                <w:rFonts w:ascii="Century Gothic" w:hAnsi="Century Gothic"/>
                <w:spacing w:val="-25"/>
                <w:sz w:val="18"/>
              </w:rPr>
              <w:t xml:space="preserve"> </w:t>
            </w:r>
            <w:r>
              <w:rPr>
                <w:rFonts w:ascii="Century Gothic" w:hAnsi="Century Gothic"/>
                <w:i/>
                <w:sz w:val="18"/>
              </w:rPr>
              <w:t>See</w:t>
            </w:r>
            <w:proofErr w:type="gramEnd"/>
            <w:r>
              <w:rPr>
                <w:rFonts w:ascii="Century Gothic" w:hAnsi="Century Gothic"/>
                <w:i/>
                <w:spacing w:val="-13"/>
                <w:sz w:val="18"/>
              </w:rPr>
              <w:t xml:space="preserve"> </w:t>
            </w:r>
            <w:r>
              <w:rPr>
                <w:rFonts w:ascii="Century Gothic" w:hAnsi="Century Gothic"/>
                <w:i/>
                <w:sz w:val="18"/>
              </w:rPr>
              <w:t>Appendix</w:t>
            </w:r>
            <w:r>
              <w:rPr>
                <w:rFonts w:ascii="Century Gothic" w:hAnsi="Century Gothic"/>
                <w:i/>
                <w:spacing w:val="-8"/>
                <w:sz w:val="18"/>
              </w:rPr>
              <w:t xml:space="preserve"> </w:t>
            </w:r>
            <w:r>
              <w:rPr>
                <w:rFonts w:ascii="Century Gothic" w:hAnsi="Century Gothic"/>
                <w:i/>
                <w:sz w:val="18"/>
              </w:rPr>
              <w:t>A</w:t>
            </w:r>
            <w:r>
              <w:rPr>
                <w:rFonts w:ascii="Century Gothic" w:hAnsi="Century Gothic"/>
                <w:i/>
                <w:spacing w:val="-10"/>
                <w:sz w:val="18"/>
              </w:rPr>
              <w:t xml:space="preserve"> </w:t>
            </w:r>
            <w:proofErr w:type="spellStart"/>
            <w:r>
              <w:rPr>
                <w:rFonts w:ascii="Century Gothic" w:hAnsi="Century Gothic"/>
                <w:i/>
                <w:sz w:val="18"/>
              </w:rPr>
              <w:t>cont</w:t>
            </w:r>
            <w:proofErr w:type="spellEnd"/>
            <w:r>
              <w:rPr>
                <w:rFonts w:ascii="Century Gothic" w:hAnsi="Century Gothic"/>
                <w:i/>
                <w:spacing w:val="-22"/>
                <w:sz w:val="18"/>
              </w:rPr>
              <w:t xml:space="preserve"> </w:t>
            </w:r>
            <w:proofErr w:type="spellStart"/>
            <w:r>
              <w:rPr>
                <w:rFonts w:ascii="Century Gothic" w:hAnsi="Century Gothic"/>
                <w:i/>
                <w:sz w:val="18"/>
              </w:rPr>
              <w:t>aining</w:t>
            </w:r>
            <w:proofErr w:type="spellEnd"/>
            <w:r>
              <w:rPr>
                <w:rFonts w:ascii="Century Gothic" w:hAnsi="Century Gothic"/>
                <w:i/>
                <w:spacing w:val="-9"/>
                <w:sz w:val="18"/>
              </w:rPr>
              <w:t xml:space="preserve"> </w:t>
            </w:r>
            <w:proofErr w:type="spellStart"/>
            <w:r>
              <w:rPr>
                <w:rFonts w:ascii="Century Gothic" w:hAnsi="Century Gothic"/>
                <w:i/>
                <w:sz w:val="18"/>
              </w:rPr>
              <w:t>t</w:t>
            </w:r>
            <w:r>
              <w:rPr>
                <w:rFonts w:ascii="Century Gothic" w:hAnsi="Century Gothic"/>
                <w:i/>
                <w:spacing w:val="-22"/>
                <w:sz w:val="18"/>
              </w:rPr>
              <w:t xml:space="preserve"> </w:t>
            </w:r>
            <w:r>
              <w:rPr>
                <w:rFonts w:ascii="Century Gothic" w:hAnsi="Century Gothic"/>
                <w:i/>
                <w:sz w:val="18"/>
              </w:rPr>
              <w:t>his</w:t>
            </w:r>
            <w:proofErr w:type="spellEnd"/>
            <w:r>
              <w:rPr>
                <w:rFonts w:ascii="Century Gothic" w:hAnsi="Century Gothic"/>
                <w:i/>
                <w:sz w:val="18"/>
              </w:rPr>
              <w:t xml:space="preserve"> </w:t>
            </w:r>
            <w:proofErr w:type="spellStart"/>
            <w:r>
              <w:rPr>
                <w:rFonts w:ascii="Century Gothic" w:hAnsi="Century Gothic"/>
                <w:i/>
                <w:sz w:val="18"/>
              </w:rPr>
              <w:t>informat</w:t>
            </w:r>
            <w:proofErr w:type="spellEnd"/>
            <w:r>
              <w:rPr>
                <w:rFonts w:ascii="Century Gothic" w:hAnsi="Century Gothic"/>
                <w:i/>
                <w:spacing w:val="-8"/>
                <w:sz w:val="18"/>
              </w:rPr>
              <w:t xml:space="preserve"> </w:t>
            </w:r>
            <w:r>
              <w:rPr>
                <w:rFonts w:ascii="Century Gothic" w:hAnsi="Century Gothic"/>
                <w:i/>
                <w:sz w:val="18"/>
              </w:rPr>
              <w:t xml:space="preserve">ion for all </w:t>
            </w:r>
            <w:proofErr w:type="spellStart"/>
            <w:r>
              <w:rPr>
                <w:rFonts w:ascii="Century Gothic" w:hAnsi="Century Gothic"/>
                <w:i/>
                <w:sz w:val="18"/>
              </w:rPr>
              <w:t>st</w:t>
            </w:r>
            <w:proofErr w:type="spellEnd"/>
            <w:r>
              <w:rPr>
                <w:rFonts w:ascii="Century Gothic" w:hAnsi="Century Gothic"/>
                <w:i/>
                <w:spacing w:val="-8"/>
                <w:sz w:val="18"/>
              </w:rPr>
              <w:t xml:space="preserve"> </w:t>
            </w:r>
            <w:r>
              <w:rPr>
                <w:rFonts w:ascii="Century Gothic" w:hAnsi="Century Gothic"/>
                <w:i/>
                <w:sz w:val="18"/>
              </w:rPr>
              <w:t>at</w:t>
            </w:r>
            <w:r>
              <w:rPr>
                <w:rFonts w:ascii="Century Gothic" w:hAnsi="Century Gothic"/>
                <w:i/>
                <w:spacing w:val="-8"/>
                <w:sz w:val="18"/>
              </w:rPr>
              <w:t xml:space="preserve"> </w:t>
            </w:r>
            <w:r>
              <w:rPr>
                <w:rFonts w:ascii="Century Gothic" w:hAnsi="Century Gothic"/>
                <w:i/>
                <w:sz w:val="18"/>
              </w:rPr>
              <w:t xml:space="preserve">e </w:t>
            </w:r>
            <w:proofErr w:type="spellStart"/>
            <w:r>
              <w:rPr>
                <w:rFonts w:ascii="Century Gothic" w:hAnsi="Century Gothic"/>
                <w:i/>
                <w:sz w:val="18"/>
              </w:rPr>
              <w:t>universit</w:t>
            </w:r>
            <w:proofErr w:type="spellEnd"/>
            <w:r>
              <w:rPr>
                <w:rFonts w:ascii="Century Gothic" w:hAnsi="Century Gothic"/>
                <w:i/>
                <w:spacing w:val="-8"/>
                <w:sz w:val="18"/>
              </w:rPr>
              <w:t xml:space="preserve"> </w:t>
            </w:r>
            <w:proofErr w:type="spellStart"/>
            <w:r>
              <w:rPr>
                <w:rFonts w:ascii="Century Gothic" w:hAnsi="Century Gothic"/>
                <w:i/>
                <w:sz w:val="18"/>
              </w:rPr>
              <w:t>ies</w:t>
            </w:r>
            <w:proofErr w:type="spellEnd"/>
            <w:r>
              <w:rPr>
                <w:rFonts w:ascii="Century Gothic" w:hAnsi="Century Gothic"/>
                <w:i/>
                <w:sz w:val="18"/>
              </w:rPr>
              <w:t xml:space="preserve"> </w:t>
            </w:r>
            <w:r>
              <w:rPr>
                <w:rFonts w:ascii="Century Gothic" w:hAnsi="Century Gothic"/>
                <w:sz w:val="18"/>
              </w:rPr>
              <w:t>.)</w:t>
            </w:r>
          </w:p>
        </w:tc>
      </w:tr>
      <w:tr w:rsidR="00FD35FD" w14:paraId="48060182" w14:textId="77777777">
        <w:trPr>
          <w:trHeight w:val="230"/>
        </w:trPr>
        <w:tc>
          <w:tcPr>
            <w:tcW w:w="2783" w:type="dxa"/>
            <w:tcBorders>
              <w:top w:val="single" w:sz="6" w:space="0" w:color="000000"/>
              <w:bottom w:val="single" w:sz="6" w:space="0" w:color="8FA1CF"/>
              <w:right w:val="single" w:sz="6" w:space="0" w:color="8FA1CF"/>
            </w:tcBorders>
            <w:shd w:val="clear" w:color="auto" w:fill="B5C0DF"/>
          </w:tcPr>
          <w:p w14:paraId="63220CA1" w14:textId="77777777" w:rsidR="00FD35FD" w:rsidRDefault="006F1AAB">
            <w:pPr>
              <w:pStyle w:val="TableParagraph"/>
              <w:spacing w:line="210" w:lineRule="exact"/>
              <w:ind w:left="29"/>
              <w:rPr>
                <w:rFonts w:ascii="Century Gothic"/>
                <w:b/>
                <w:sz w:val="18"/>
              </w:rPr>
            </w:pPr>
            <w:r>
              <w:rPr>
                <w:rFonts w:ascii="Century Gothic"/>
                <w:b/>
                <w:spacing w:val="-8"/>
                <w:sz w:val="18"/>
              </w:rPr>
              <w:t xml:space="preserve">Cost </w:t>
            </w:r>
            <w:r>
              <w:rPr>
                <w:rFonts w:ascii="Century Gothic"/>
                <w:b/>
                <w:spacing w:val="-4"/>
                <w:sz w:val="18"/>
              </w:rPr>
              <w:t>Type</w:t>
            </w:r>
          </w:p>
        </w:tc>
        <w:tc>
          <w:tcPr>
            <w:tcW w:w="1260" w:type="dxa"/>
            <w:tcBorders>
              <w:top w:val="single" w:sz="6" w:space="0" w:color="000000"/>
              <w:left w:val="single" w:sz="6" w:space="0" w:color="8FA1CF"/>
              <w:bottom w:val="single" w:sz="6" w:space="0" w:color="8FA1CF"/>
              <w:right w:val="single" w:sz="6" w:space="0" w:color="8FA1CF"/>
            </w:tcBorders>
            <w:shd w:val="clear" w:color="auto" w:fill="B5C0DF"/>
          </w:tcPr>
          <w:p w14:paraId="2C4B64F1" w14:textId="77777777" w:rsidR="00FD35FD" w:rsidRDefault="006F1AAB">
            <w:pPr>
              <w:pStyle w:val="TableParagraph"/>
              <w:spacing w:line="210" w:lineRule="exact"/>
              <w:ind w:left="42"/>
              <w:rPr>
                <w:rFonts w:ascii="Century Gothic"/>
                <w:b/>
                <w:sz w:val="18"/>
              </w:rPr>
            </w:pPr>
            <w:r>
              <w:rPr>
                <w:rFonts w:ascii="Century Gothic"/>
                <w:b/>
                <w:spacing w:val="-2"/>
                <w:sz w:val="18"/>
              </w:rPr>
              <w:t>Amount</w:t>
            </w:r>
          </w:p>
        </w:tc>
        <w:tc>
          <w:tcPr>
            <w:tcW w:w="10332" w:type="dxa"/>
            <w:gridSpan w:val="3"/>
            <w:tcBorders>
              <w:top w:val="single" w:sz="6" w:space="0" w:color="000000"/>
              <w:left w:val="single" w:sz="6" w:space="0" w:color="8FA1CF"/>
              <w:bottom w:val="single" w:sz="6" w:space="0" w:color="8FA1CF"/>
              <w:right w:val="single" w:sz="12" w:space="0" w:color="000000"/>
            </w:tcBorders>
            <w:shd w:val="clear" w:color="auto" w:fill="B5C0DF"/>
          </w:tcPr>
          <w:p w14:paraId="636C2CF8" w14:textId="77777777" w:rsidR="00FD35FD" w:rsidRDefault="006F1AAB">
            <w:pPr>
              <w:pStyle w:val="TableParagraph"/>
              <w:spacing w:line="210" w:lineRule="exact"/>
              <w:ind w:left="42"/>
              <w:rPr>
                <w:rFonts w:ascii="Century Gothic"/>
                <w:b/>
                <w:sz w:val="18"/>
              </w:rPr>
            </w:pPr>
            <w:r>
              <w:rPr>
                <w:rFonts w:ascii="Century Gothic"/>
                <w:b/>
                <w:spacing w:val="-2"/>
                <w:sz w:val="18"/>
              </w:rPr>
              <w:t>Description</w:t>
            </w:r>
          </w:p>
        </w:tc>
      </w:tr>
      <w:tr w:rsidR="00FD35FD" w14:paraId="06B5C62D" w14:textId="77777777">
        <w:trPr>
          <w:trHeight w:val="575"/>
        </w:trPr>
        <w:tc>
          <w:tcPr>
            <w:tcW w:w="2783" w:type="dxa"/>
            <w:tcBorders>
              <w:top w:val="single" w:sz="6" w:space="0" w:color="8FA1CF"/>
              <w:bottom w:val="single" w:sz="6" w:space="0" w:color="000000"/>
              <w:right w:val="single" w:sz="6" w:space="0" w:color="8FA1CF"/>
            </w:tcBorders>
          </w:tcPr>
          <w:p w14:paraId="2974A2C8" w14:textId="77777777" w:rsidR="00FD35FD" w:rsidRDefault="00FD35FD">
            <w:pPr>
              <w:pStyle w:val="TableParagraph"/>
              <w:spacing w:before="166"/>
              <w:rPr>
                <w:rFonts w:ascii="Verdana"/>
                <w:b/>
                <w:sz w:val="16"/>
              </w:rPr>
            </w:pPr>
          </w:p>
          <w:p w14:paraId="7A95A23A" w14:textId="77777777" w:rsidR="00FD35FD" w:rsidRDefault="006F1AAB">
            <w:pPr>
              <w:pStyle w:val="TableParagraph"/>
              <w:spacing w:line="195" w:lineRule="exact"/>
              <w:ind w:left="18"/>
              <w:rPr>
                <w:rFonts w:ascii="Century Gothic"/>
                <w:sz w:val="16"/>
              </w:rPr>
            </w:pPr>
            <w:r>
              <w:rPr>
                <w:rFonts w:ascii="Century Gothic"/>
                <w:w w:val="105"/>
                <w:sz w:val="16"/>
              </w:rPr>
              <w:t>Costs</w:t>
            </w:r>
            <w:r>
              <w:rPr>
                <w:rFonts w:ascii="Century Gothic"/>
                <w:spacing w:val="-10"/>
                <w:w w:val="105"/>
                <w:sz w:val="16"/>
              </w:rPr>
              <w:t xml:space="preserve"> </w:t>
            </w:r>
            <w:r>
              <w:rPr>
                <w:rFonts w:ascii="Century Gothic"/>
                <w:w w:val="105"/>
                <w:sz w:val="16"/>
              </w:rPr>
              <w:t>to</w:t>
            </w:r>
            <w:r>
              <w:rPr>
                <w:rFonts w:ascii="Century Gothic"/>
                <w:spacing w:val="-7"/>
                <w:w w:val="105"/>
                <w:sz w:val="16"/>
              </w:rPr>
              <w:t xml:space="preserve"> </w:t>
            </w:r>
            <w:r>
              <w:rPr>
                <w:rFonts w:ascii="Century Gothic"/>
                <w:w w:val="105"/>
                <w:sz w:val="16"/>
              </w:rPr>
              <w:t>the</w:t>
            </w:r>
            <w:r>
              <w:rPr>
                <w:rFonts w:ascii="Century Gothic"/>
                <w:spacing w:val="-6"/>
                <w:w w:val="105"/>
                <w:sz w:val="16"/>
              </w:rPr>
              <w:t xml:space="preserve"> </w:t>
            </w:r>
            <w:r>
              <w:rPr>
                <w:rFonts w:ascii="Century Gothic"/>
                <w:w w:val="105"/>
                <w:sz w:val="16"/>
              </w:rPr>
              <w:t>univ</w:t>
            </w:r>
            <w:r>
              <w:rPr>
                <w:rFonts w:ascii="Century Gothic"/>
                <w:spacing w:val="-28"/>
                <w:w w:val="105"/>
                <w:sz w:val="16"/>
              </w:rPr>
              <w:t xml:space="preserve"> </w:t>
            </w:r>
            <w:proofErr w:type="spellStart"/>
            <w:r>
              <w:rPr>
                <w:rFonts w:ascii="Century Gothic"/>
                <w:spacing w:val="-2"/>
                <w:w w:val="105"/>
                <w:sz w:val="16"/>
              </w:rPr>
              <w:t>ersity</w:t>
            </w:r>
            <w:proofErr w:type="spellEnd"/>
          </w:p>
        </w:tc>
        <w:tc>
          <w:tcPr>
            <w:tcW w:w="1260" w:type="dxa"/>
            <w:tcBorders>
              <w:top w:val="single" w:sz="6" w:space="0" w:color="8FA1CF"/>
              <w:left w:val="single" w:sz="6" w:space="0" w:color="8FA1CF"/>
              <w:bottom w:val="single" w:sz="6" w:space="0" w:color="000000"/>
              <w:right w:val="single" w:sz="6" w:space="0" w:color="8FA1CF"/>
            </w:tcBorders>
          </w:tcPr>
          <w:p w14:paraId="597D8786" w14:textId="77777777" w:rsidR="00FD35FD" w:rsidRDefault="006F1AAB">
            <w:pPr>
              <w:pStyle w:val="TableParagraph"/>
              <w:spacing w:before="183"/>
              <w:ind w:left="343"/>
              <w:rPr>
                <w:rFonts w:ascii="Century Gothic"/>
                <w:sz w:val="16"/>
              </w:rPr>
            </w:pPr>
            <w:r>
              <w:rPr>
                <w:rFonts w:ascii="Century Gothic"/>
                <w:spacing w:val="-2"/>
                <w:w w:val="105"/>
                <w:sz w:val="16"/>
              </w:rPr>
              <w:t>$61,625</w:t>
            </w:r>
          </w:p>
        </w:tc>
        <w:tc>
          <w:tcPr>
            <w:tcW w:w="10332" w:type="dxa"/>
            <w:gridSpan w:val="3"/>
            <w:tcBorders>
              <w:top w:val="single" w:sz="6" w:space="0" w:color="8FA1CF"/>
              <w:left w:val="single" w:sz="6" w:space="0" w:color="8FA1CF"/>
              <w:bottom w:val="single" w:sz="6" w:space="0" w:color="000000"/>
              <w:right w:val="single" w:sz="12" w:space="0" w:color="000000"/>
            </w:tcBorders>
          </w:tcPr>
          <w:p w14:paraId="3FC514A5" w14:textId="77777777" w:rsidR="00FD35FD" w:rsidRDefault="006F1AAB">
            <w:pPr>
              <w:pStyle w:val="TableParagraph"/>
              <w:spacing w:before="15" w:line="300" w:lineRule="auto"/>
              <w:ind w:left="31"/>
              <w:rPr>
                <w:rFonts w:ascii="Century Gothic"/>
                <w:sz w:val="16"/>
              </w:rPr>
            </w:pPr>
            <w:r>
              <w:rPr>
                <w:rFonts w:ascii="Century Gothic"/>
                <w:w w:val="105"/>
                <w:sz w:val="16"/>
              </w:rPr>
              <w:t>Includes</w:t>
            </w:r>
            <w:r>
              <w:rPr>
                <w:rFonts w:ascii="Century Gothic"/>
                <w:spacing w:val="-2"/>
                <w:w w:val="105"/>
                <w:sz w:val="16"/>
              </w:rPr>
              <w:t xml:space="preserve"> </w:t>
            </w:r>
            <w:r>
              <w:rPr>
                <w:rFonts w:ascii="Century Gothic"/>
                <w:w w:val="105"/>
                <w:sz w:val="16"/>
              </w:rPr>
              <w:t>help</w:t>
            </w:r>
            <w:r>
              <w:rPr>
                <w:rFonts w:ascii="Century Gothic"/>
                <w:spacing w:val="-7"/>
                <w:w w:val="105"/>
                <w:sz w:val="16"/>
              </w:rPr>
              <w:t xml:space="preserve"> </w:t>
            </w:r>
            <w:r>
              <w:rPr>
                <w:rFonts w:ascii="Century Gothic"/>
                <w:w w:val="105"/>
                <w:sz w:val="16"/>
              </w:rPr>
              <w:t>centers</w:t>
            </w:r>
            <w:r>
              <w:rPr>
                <w:rFonts w:ascii="Century Gothic"/>
                <w:spacing w:val="-2"/>
                <w:w w:val="105"/>
                <w:sz w:val="16"/>
              </w:rPr>
              <w:t xml:space="preserve"> </w:t>
            </w:r>
            <w:r>
              <w:rPr>
                <w:rFonts w:ascii="Century Gothic"/>
                <w:w w:val="105"/>
                <w:sz w:val="16"/>
              </w:rPr>
              <w:t>(Writing</w:t>
            </w:r>
            <w:r>
              <w:rPr>
                <w:rFonts w:ascii="Century Gothic"/>
                <w:spacing w:val="-5"/>
                <w:w w:val="105"/>
                <w:sz w:val="16"/>
              </w:rPr>
              <w:t xml:space="preserve"> </w:t>
            </w:r>
            <w:r>
              <w:rPr>
                <w:rFonts w:ascii="Century Gothic"/>
                <w:w w:val="105"/>
                <w:sz w:val="16"/>
              </w:rPr>
              <w:t>Center,</w:t>
            </w:r>
            <w:r>
              <w:rPr>
                <w:rFonts w:ascii="Century Gothic"/>
                <w:spacing w:val="-6"/>
                <w:w w:val="105"/>
                <w:sz w:val="16"/>
              </w:rPr>
              <w:t xml:space="preserve"> </w:t>
            </w:r>
            <w:r>
              <w:rPr>
                <w:rFonts w:ascii="Century Gothic"/>
                <w:w w:val="105"/>
                <w:sz w:val="16"/>
              </w:rPr>
              <w:t>Math</w:t>
            </w:r>
            <w:r>
              <w:rPr>
                <w:rFonts w:ascii="Century Gothic"/>
                <w:spacing w:val="-6"/>
                <w:w w:val="105"/>
                <w:sz w:val="16"/>
              </w:rPr>
              <w:t xml:space="preserve"> </w:t>
            </w:r>
            <w:r>
              <w:rPr>
                <w:rFonts w:ascii="Century Gothic"/>
                <w:w w:val="105"/>
                <w:sz w:val="16"/>
              </w:rPr>
              <w:t>Assistance</w:t>
            </w:r>
            <w:r>
              <w:rPr>
                <w:rFonts w:ascii="Century Gothic"/>
                <w:spacing w:val="-1"/>
                <w:w w:val="105"/>
                <w:sz w:val="16"/>
              </w:rPr>
              <w:t xml:space="preserve"> </w:t>
            </w:r>
            <w:r>
              <w:rPr>
                <w:rFonts w:ascii="Century Gothic"/>
                <w:w w:val="105"/>
                <w:sz w:val="16"/>
              </w:rPr>
              <w:t>Center,</w:t>
            </w:r>
            <w:r>
              <w:rPr>
                <w:rFonts w:ascii="Century Gothic"/>
                <w:spacing w:val="-6"/>
                <w:w w:val="105"/>
                <w:sz w:val="16"/>
              </w:rPr>
              <w:t xml:space="preserve"> </w:t>
            </w:r>
            <w:r>
              <w:rPr>
                <w:rFonts w:ascii="Century Gothic"/>
                <w:w w:val="105"/>
                <w:sz w:val="16"/>
              </w:rPr>
              <w:t>Center for Student</w:t>
            </w:r>
            <w:r>
              <w:rPr>
                <w:rFonts w:ascii="Century Gothic"/>
                <w:spacing w:val="-5"/>
                <w:w w:val="105"/>
                <w:sz w:val="16"/>
              </w:rPr>
              <w:t xml:space="preserve"> </w:t>
            </w:r>
            <w:r>
              <w:rPr>
                <w:rFonts w:ascii="Century Gothic"/>
                <w:w w:val="105"/>
                <w:sz w:val="16"/>
              </w:rPr>
              <w:t>Progress,</w:t>
            </w:r>
            <w:r>
              <w:rPr>
                <w:rFonts w:ascii="Century Gothic"/>
                <w:spacing w:val="-6"/>
                <w:w w:val="105"/>
                <w:sz w:val="16"/>
              </w:rPr>
              <w:t xml:space="preserve"> </w:t>
            </w:r>
            <w:r>
              <w:rPr>
                <w:rFonts w:ascii="Century Gothic"/>
                <w:w w:val="105"/>
                <w:sz w:val="16"/>
              </w:rPr>
              <w:t>Testing</w:t>
            </w:r>
            <w:r>
              <w:rPr>
                <w:rFonts w:ascii="Century Gothic"/>
                <w:spacing w:val="-5"/>
                <w:w w:val="105"/>
                <w:sz w:val="16"/>
              </w:rPr>
              <w:t xml:space="preserve"> </w:t>
            </w:r>
            <w:r>
              <w:rPr>
                <w:rFonts w:ascii="Century Gothic"/>
                <w:w w:val="105"/>
                <w:sz w:val="16"/>
              </w:rPr>
              <w:t>Center),</w:t>
            </w:r>
            <w:r>
              <w:rPr>
                <w:rFonts w:ascii="Century Gothic"/>
                <w:spacing w:val="-6"/>
                <w:w w:val="105"/>
                <w:sz w:val="16"/>
              </w:rPr>
              <w:t xml:space="preserve"> </w:t>
            </w:r>
            <w:r>
              <w:rPr>
                <w:rFonts w:ascii="Century Gothic"/>
                <w:w w:val="105"/>
                <w:sz w:val="16"/>
              </w:rPr>
              <w:t>faculty</w:t>
            </w:r>
            <w:r>
              <w:rPr>
                <w:rFonts w:ascii="Century Gothic"/>
                <w:spacing w:val="-5"/>
                <w:w w:val="105"/>
                <w:sz w:val="16"/>
              </w:rPr>
              <w:t xml:space="preserve"> </w:t>
            </w:r>
            <w:r>
              <w:rPr>
                <w:rFonts w:ascii="Century Gothic"/>
                <w:w w:val="105"/>
                <w:sz w:val="16"/>
              </w:rPr>
              <w:t>and classrooms at $425</w:t>
            </w:r>
            <w:r>
              <w:rPr>
                <w:rFonts w:ascii="Century Gothic"/>
                <w:spacing w:val="-1"/>
                <w:w w:val="105"/>
                <w:sz w:val="16"/>
              </w:rPr>
              <w:t xml:space="preserve"> </w:t>
            </w:r>
            <w:r>
              <w:rPr>
                <w:rFonts w:ascii="Century Gothic"/>
                <w:w w:val="105"/>
                <w:sz w:val="16"/>
              </w:rPr>
              <w:t>per student (</w:t>
            </w:r>
            <w:proofErr w:type="spellStart"/>
            <w:r>
              <w:rPr>
                <w:rFonts w:ascii="Century Gothic"/>
                <w:w w:val="105"/>
                <w:sz w:val="16"/>
              </w:rPr>
              <w:t>giv</w:t>
            </w:r>
            <w:proofErr w:type="spellEnd"/>
            <w:r>
              <w:rPr>
                <w:rFonts w:ascii="Century Gothic"/>
                <w:spacing w:val="-26"/>
                <w:w w:val="105"/>
                <w:sz w:val="16"/>
              </w:rPr>
              <w:t xml:space="preserve"> </w:t>
            </w:r>
            <w:proofErr w:type="spellStart"/>
            <w:r>
              <w:rPr>
                <w:rFonts w:ascii="Century Gothic"/>
                <w:w w:val="105"/>
                <w:sz w:val="16"/>
              </w:rPr>
              <w:t>en</w:t>
            </w:r>
            <w:proofErr w:type="spellEnd"/>
            <w:r>
              <w:rPr>
                <w:rFonts w:ascii="Century Gothic"/>
                <w:w w:val="105"/>
                <w:sz w:val="16"/>
              </w:rPr>
              <w:t xml:space="preserve"> FY17</w:t>
            </w:r>
            <w:r>
              <w:rPr>
                <w:rFonts w:ascii="Century Gothic"/>
                <w:spacing w:val="-1"/>
                <w:w w:val="105"/>
                <w:sz w:val="16"/>
              </w:rPr>
              <w:t xml:space="preserve"> </w:t>
            </w:r>
            <w:r>
              <w:rPr>
                <w:rFonts w:ascii="Century Gothic"/>
                <w:w w:val="105"/>
                <w:sz w:val="16"/>
              </w:rPr>
              <w:t>cost per student).</w:t>
            </w:r>
          </w:p>
        </w:tc>
      </w:tr>
      <w:tr w:rsidR="00FD35FD" w14:paraId="1A3C2E26" w14:textId="77777777">
        <w:trPr>
          <w:trHeight w:val="576"/>
        </w:trPr>
        <w:tc>
          <w:tcPr>
            <w:tcW w:w="2783" w:type="dxa"/>
            <w:tcBorders>
              <w:top w:val="single" w:sz="6" w:space="0" w:color="000000"/>
              <w:bottom w:val="single" w:sz="6" w:space="0" w:color="000000"/>
              <w:right w:val="single" w:sz="6" w:space="0" w:color="8FA1CF"/>
            </w:tcBorders>
          </w:tcPr>
          <w:p w14:paraId="068063B9" w14:textId="77777777" w:rsidR="00FD35FD" w:rsidRDefault="00FD35FD">
            <w:pPr>
              <w:pStyle w:val="TableParagraph"/>
              <w:spacing w:before="167"/>
              <w:rPr>
                <w:rFonts w:ascii="Verdana"/>
                <w:b/>
                <w:sz w:val="16"/>
              </w:rPr>
            </w:pPr>
          </w:p>
          <w:p w14:paraId="067E6C9A" w14:textId="77777777" w:rsidR="00FD35FD" w:rsidRDefault="006F1AAB">
            <w:pPr>
              <w:pStyle w:val="TableParagraph"/>
              <w:spacing w:line="195" w:lineRule="exact"/>
              <w:ind w:left="18"/>
              <w:rPr>
                <w:rFonts w:ascii="Century Gothic"/>
                <w:sz w:val="16"/>
              </w:rPr>
            </w:pPr>
            <w:r>
              <w:rPr>
                <w:rFonts w:ascii="Century Gothic"/>
                <w:w w:val="105"/>
                <w:sz w:val="16"/>
              </w:rPr>
              <w:t>Costs</w:t>
            </w:r>
            <w:r>
              <w:rPr>
                <w:rFonts w:ascii="Century Gothic"/>
                <w:spacing w:val="-5"/>
                <w:w w:val="105"/>
                <w:sz w:val="16"/>
              </w:rPr>
              <w:t xml:space="preserve"> </w:t>
            </w:r>
            <w:proofErr w:type="gramStart"/>
            <w:r>
              <w:rPr>
                <w:rFonts w:ascii="Century Gothic"/>
                <w:w w:val="105"/>
                <w:sz w:val="16"/>
              </w:rPr>
              <w:t>to</w:t>
            </w:r>
            <w:proofErr w:type="gramEnd"/>
            <w:r>
              <w:rPr>
                <w:rFonts w:ascii="Century Gothic"/>
                <w:spacing w:val="-5"/>
                <w:w w:val="105"/>
                <w:sz w:val="16"/>
              </w:rPr>
              <w:t xml:space="preserve"> </w:t>
            </w:r>
            <w:r>
              <w:rPr>
                <w:rFonts w:ascii="Century Gothic"/>
                <w:w w:val="105"/>
                <w:sz w:val="16"/>
              </w:rPr>
              <w:t>the</w:t>
            </w:r>
            <w:r>
              <w:rPr>
                <w:rFonts w:ascii="Century Gothic"/>
                <w:spacing w:val="-4"/>
                <w:w w:val="105"/>
                <w:sz w:val="16"/>
              </w:rPr>
              <w:t xml:space="preserve"> </w:t>
            </w:r>
            <w:r>
              <w:rPr>
                <w:rFonts w:ascii="Century Gothic"/>
                <w:spacing w:val="-2"/>
                <w:w w:val="105"/>
                <w:sz w:val="16"/>
              </w:rPr>
              <w:t>student</w:t>
            </w:r>
          </w:p>
        </w:tc>
        <w:tc>
          <w:tcPr>
            <w:tcW w:w="1260" w:type="dxa"/>
            <w:tcBorders>
              <w:top w:val="single" w:sz="6" w:space="0" w:color="000000"/>
              <w:left w:val="single" w:sz="6" w:space="0" w:color="8FA1CF"/>
              <w:bottom w:val="single" w:sz="6" w:space="0" w:color="000000"/>
              <w:right w:val="single" w:sz="6" w:space="0" w:color="8FA1CF"/>
            </w:tcBorders>
          </w:tcPr>
          <w:p w14:paraId="3B1912DB" w14:textId="77777777" w:rsidR="00FD35FD" w:rsidRDefault="006F1AAB">
            <w:pPr>
              <w:pStyle w:val="TableParagraph"/>
              <w:spacing w:before="183"/>
              <w:ind w:left="299"/>
              <w:rPr>
                <w:rFonts w:ascii="Century Gothic"/>
                <w:sz w:val="16"/>
              </w:rPr>
            </w:pPr>
            <w:r>
              <w:rPr>
                <w:rFonts w:ascii="Century Gothic"/>
                <w:spacing w:val="-2"/>
                <w:w w:val="105"/>
                <w:sz w:val="16"/>
              </w:rPr>
              <w:t>$150,075</w:t>
            </w:r>
          </w:p>
        </w:tc>
        <w:tc>
          <w:tcPr>
            <w:tcW w:w="10332" w:type="dxa"/>
            <w:gridSpan w:val="3"/>
            <w:tcBorders>
              <w:top w:val="single" w:sz="6" w:space="0" w:color="000000"/>
              <w:left w:val="single" w:sz="6" w:space="0" w:color="8FA1CF"/>
              <w:bottom w:val="single" w:sz="6" w:space="0" w:color="000000"/>
              <w:right w:val="single" w:sz="12" w:space="0" w:color="000000"/>
            </w:tcBorders>
          </w:tcPr>
          <w:p w14:paraId="4BF53D44" w14:textId="77777777" w:rsidR="00FD35FD" w:rsidRDefault="006F1AAB">
            <w:pPr>
              <w:pStyle w:val="TableParagraph"/>
              <w:spacing w:before="15" w:line="300" w:lineRule="auto"/>
              <w:ind w:left="31" w:right="49"/>
              <w:rPr>
                <w:rFonts w:ascii="Century Gothic"/>
                <w:sz w:val="16"/>
              </w:rPr>
            </w:pPr>
            <w:r>
              <w:rPr>
                <w:rFonts w:ascii="Century Gothic"/>
                <w:w w:val="105"/>
                <w:sz w:val="16"/>
              </w:rPr>
              <w:t>Includes</w:t>
            </w:r>
            <w:r>
              <w:rPr>
                <w:rFonts w:ascii="Century Gothic"/>
                <w:spacing w:val="-4"/>
                <w:w w:val="105"/>
                <w:sz w:val="16"/>
              </w:rPr>
              <w:t xml:space="preserve"> </w:t>
            </w:r>
            <w:r>
              <w:rPr>
                <w:rFonts w:ascii="Century Gothic"/>
                <w:w w:val="105"/>
                <w:sz w:val="16"/>
              </w:rPr>
              <w:t>total</w:t>
            </w:r>
            <w:r>
              <w:rPr>
                <w:rFonts w:ascii="Century Gothic"/>
                <w:spacing w:val="-6"/>
                <w:w w:val="105"/>
                <w:sz w:val="16"/>
              </w:rPr>
              <w:t xml:space="preserve"> </w:t>
            </w:r>
            <w:r>
              <w:rPr>
                <w:rFonts w:ascii="Century Gothic"/>
                <w:w w:val="105"/>
                <w:sz w:val="16"/>
              </w:rPr>
              <w:t>credit</w:t>
            </w:r>
            <w:r>
              <w:rPr>
                <w:rFonts w:ascii="Century Gothic"/>
                <w:spacing w:val="-7"/>
                <w:w w:val="105"/>
                <w:sz w:val="16"/>
              </w:rPr>
              <w:t xml:space="preserve"> </w:t>
            </w:r>
            <w:r>
              <w:rPr>
                <w:rFonts w:ascii="Century Gothic"/>
                <w:w w:val="105"/>
                <w:sz w:val="16"/>
              </w:rPr>
              <w:t>hours</w:t>
            </w:r>
            <w:r>
              <w:rPr>
                <w:rFonts w:ascii="Century Gothic"/>
                <w:spacing w:val="-4"/>
                <w:w w:val="105"/>
                <w:sz w:val="16"/>
              </w:rPr>
              <w:t xml:space="preserve"> </w:t>
            </w:r>
            <w:r>
              <w:rPr>
                <w:rFonts w:ascii="Century Gothic"/>
                <w:w w:val="105"/>
                <w:sz w:val="16"/>
              </w:rPr>
              <w:t>multiplied</w:t>
            </w:r>
            <w:r>
              <w:rPr>
                <w:rFonts w:ascii="Century Gothic"/>
                <w:spacing w:val="-9"/>
                <w:w w:val="105"/>
                <w:sz w:val="16"/>
              </w:rPr>
              <w:t xml:space="preserve"> </w:t>
            </w:r>
            <w:r>
              <w:rPr>
                <w:rFonts w:ascii="Century Gothic"/>
                <w:w w:val="105"/>
                <w:sz w:val="16"/>
              </w:rPr>
              <w:t>by</w:t>
            </w:r>
            <w:r>
              <w:rPr>
                <w:rFonts w:ascii="Century Gothic"/>
                <w:spacing w:val="-7"/>
                <w:w w:val="105"/>
                <w:sz w:val="16"/>
              </w:rPr>
              <w:t xml:space="preserve"> </w:t>
            </w:r>
            <w:r>
              <w:rPr>
                <w:rFonts w:ascii="Century Gothic"/>
                <w:w w:val="105"/>
                <w:sz w:val="16"/>
              </w:rPr>
              <w:t>cost</w:t>
            </w:r>
            <w:r>
              <w:rPr>
                <w:rFonts w:ascii="Century Gothic"/>
                <w:spacing w:val="-7"/>
                <w:w w:val="105"/>
                <w:sz w:val="16"/>
              </w:rPr>
              <w:t xml:space="preserve"> </w:t>
            </w:r>
            <w:r>
              <w:rPr>
                <w:rFonts w:ascii="Century Gothic"/>
                <w:w w:val="105"/>
                <w:sz w:val="16"/>
              </w:rPr>
              <w:t>per</w:t>
            </w:r>
            <w:r>
              <w:rPr>
                <w:rFonts w:ascii="Century Gothic"/>
                <w:spacing w:val="-2"/>
                <w:w w:val="105"/>
                <w:sz w:val="16"/>
              </w:rPr>
              <w:t xml:space="preserve"> </w:t>
            </w:r>
            <w:r>
              <w:rPr>
                <w:rFonts w:ascii="Century Gothic"/>
                <w:w w:val="105"/>
                <w:sz w:val="16"/>
              </w:rPr>
              <w:t>credit</w:t>
            </w:r>
            <w:r>
              <w:rPr>
                <w:rFonts w:ascii="Century Gothic"/>
                <w:spacing w:val="-7"/>
                <w:w w:val="105"/>
                <w:sz w:val="16"/>
              </w:rPr>
              <w:t xml:space="preserve"> </w:t>
            </w:r>
            <w:r>
              <w:rPr>
                <w:rFonts w:ascii="Century Gothic"/>
                <w:w w:val="105"/>
                <w:sz w:val="16"/>
              </w:rPr>
              <w:t>hour</w:t>
            </w:r>
            <w:r>
              <w:rPr>
                <w:rFonts w:ascii="Century Gothic"/>
                <w:spacing w:val="-2"/>
                <w:w w:val="105"/>
                <w:sz w:val="16"/>
              </w:rPr>
              <w:t xml:space="preserve"> </w:t>
            </w:r>
            <w:r>
              <w:rPr>
                <w:rFonts w:ascii="Century Gothic"/>
                <w:w w:val="105"/>
                <w:sz w:val="16"/>
              </w:rPr>
              <w:t>for</w:t>
            </w:r>
            <w:r>
              <w:rPr>
                <w:rFonts w:ascii="Century Gothic"/>
                <w:spacing w:val="-2"/>
                <w:w w:val="105"/>
                <w:sz w:val="16"/>
              </w:rPr>
              <w:t xml:space="preserve"> </w:t>
            </w:r>
            <w:r>
              <w:rPr>
                <w:rFonts w:ascii="Century Gothic"/>
                <w:w w:val="105"/>
                <w:sz w:val="16"/>
              </w:rPr>
              <w:t>all</w:t>
            </w:r>
            <w:r>
              <w:rPr>
                <w:rFonts w:ascii="Century Gothic"/>
                <w:spacing w:val="-6"/>
                <w:w w:val="105"/>
                <w:sz w:val="16"/>
              </w:rPr>
              <w:t xml:space="preserve"> </w:t>
            </w:r>
            <w:r>
              <w:rPr>
                <w:rFonts w:ascii="Century Gothic"/>
                <w:w w:val="105"/>
                <w:sz w:val="16"/>
              </w:rPr>
              <w:t>students</w:t>
            </w:r>
            <w:r>
              <w:rPr>
                <w:rFonts w:ascii="Century Gothic"/>
                <w:spacing w:val="-4"/>
                <w:w w:val="105"/>
                <w:sz w:val="16"/>
              </w:rPr>
              <w:t xml:space="preserve"> </w:t>
            </w:r>
            <w:r>
              <w:rPr>
                <w:rFonts w:ascii="Century Gothic"/>
                <w:w w:val="105"/>
                <w:sz w:val="16"/>
              </w:rPr>
              <w:t>taking</w:t>
            </w:r>
            <w:r>
              <w:rPr>
                <w:rFonts w:ascii="Century Gothic"/>
                <w:spacing w:val="-7"/>
                <w:w w:val="105"/>
                <w:sz w:val="16"/>
              </w:rPr>
              <w:t xml:space="preserve"> </w:t>
            </w:r>
            <w:r>
              <w:rPr>
                <w:rFonts w:ascii="Century Gothic"/>
                <w:w w:val="105"/>
                <w:sz w:val="16"/>
              </w:rPr>
              <w:t>a</w:t>
            </w:r>
            <w:r>
              <w:rPr>
                <w:rFonts w:ascii="Century Gothic"/>
                <w:spacing w:val="-9"/>
                <w:w w:val="105"/>
                <w:sz w:val="16"/>
              </w:rPr>
              <w:t xml:space="preserve"> </w:t>
            </w:r>
            <w:r>
              <w:rPr>
                <w:rFonts w:ascii="Century Gothic"/>
                <w:w w:val="105"/>
                <w:sz w:val="16"/>
              </w:rPr>
              <w:t>course</w:t>
            </w:r>
            <w:r>
              <w:rPr>
                <w:rFonts w:ascii="Century Gothic"/>
                <w:spacing w:val="-3"/>
                <w:w w:val="105"/>
                <w:sz w:val="16"/>
              </w:rPr>
              <w:t xml:space="preserve"> </w:t>
            </w:r>
            <w:r>
              <w:rPr>
                <w:rFonts w:ascii="Century Gothic"/>
                <w:w w:val="105"/>
                <w:sz w:val="16"/>
              </w:rPr>
              <w:t>designated</w:t>
            </w:r>
            <w:r>
              <w:rPr>
                <w:rFonts w:ascii="Century Gothic"/>
                <w:spacing w:val="-9"/>
                <w:w w:val="105"/>
                <w:sz w:val="16"/>
              </w:rPr>
              <w:t xml:space="preserve"> </w:t>
            </w:r>
            <w:r>
              <w:rPr>
                <w:rFonts w:ascii="Century Gothic"/>
                <w:w w:val="105"/>
                <w:sz w:val="16"/>
              </w:rPr>
              <w:t>as</w:t>
            </w:r>
            <w:r>
              <w:rPr>
                <w:rFonts w:ascii="Century Gothic"/>
                <w:spacing w:val="-4"/>
                <w:w w:val="105"/>
                <w:sz w:val="16"/>
              </w:rPr>
              <w:t xml:space="preserve"> </w:t>
            </w:r>
            <w:r>
              <w:rPr>
                <w:rFonts w:ascii="Century Gothic"/>
                <w:w w:val="105"/>
                <w:sz w:val="16"/>
              </w:rPr>
              <w:t>remedial</w:t>
            </w:r>
            <w:r>
              <w:rPr>
                <w:rFonts w:ascii="Century Gothic"/>
                <w:spacing w:val="-6"/>
                <w:w w:val="105"/>
                <w:sz w:val="16"/>
              </w:rPr>
              <w:t xml:space="preserve"> </w:t>
            </w:r>
            <w:r>
              <w:rPr>
                <w:rFonts w:ascii="Century Gothic"/>
                <w:w w:val="105"/>
                <w:sz w:val="16"/>
              </w:rPr>
              <w:t>at</w:t>
            </w:r>
            <w:r>
              <w:rPr>
                <w:rFonts w:ascii="Century Gothic"/>
                <w:spacing w:val="-7"/>
                <w:w w:val="105"/>
                <w:sz w:val="16"/>
              </w:rPr>
              <w:t xml:space="preserve"> </w:t>
            </w:r>
            <w:r>
              <w:rPr>
                <w:rFonts w:ascii="Century Gothic"/>
                <w:w w:val="105"/>
                <w:sz w:val="16"/>
              </w:rPr>
              <w:t>$1,035 per student (</w:t>
            </w:r>
            <w:proofErr w:type="spellStart"/>
            <w:r>
              <w:rPr>
                <w:rFonts w:ascii="Century Gothic"/>
                <w:w w:val="105"/>
                <w:sz w:val="16"/>
              </w:rPr>
              <w:t>giv</w:t>
            </w:r>
            <w:proofErr w:type="spellEnd"/>
            <w:r>
              <w:rPr>
                <w:rFonts w:ascii="Century Gothic"/>
                <w:spacing w:val="-23"/>
                <w:w w:val="105"/>
                <w:sz w:val="16"/>
              </w:rPr>
              <w:t xml:space="preserve"> </w:t>
            </w:r>
            <w:proofErr w:type="spellStart"/>
            <w:r>
              <w:rPr>
                <w:rFonts w:ascii="Century Gothic"/>
                <w:w w:val="105"/>
                <w:sz w:val="16"/>
              </w:rPr>
              <w:t>en</w:t>
            </w:r>
            <w:proofErr w:type="spellEnd"/>
            <w:r>
              <w:rPr>
                <w:rFonts w:ascii="Century Gothic"/>
                <w:w w:val="105"/>
                <w:sz w:val="16"/>
              </w:rPr>
              <w:t xml:space="preserve"> FY17 cost per student).</w:t>
            </w:r>
          </w:p>
        </w:tc>
      </w:tr>
      <w:tr w:rsidR="00FD35FD" w14:paraId="25DABD9D" w14:textId="77777777">
        <w:trPr>
          <w:trHeight w:val="364"/>
        </w:trPr>
        <w:tc>
          <w:tcPr>
            <w:tcW w:w="2783" w:type="dxa"/>
            <w:tcBorders>
              <w:top w:val="single" w:sz="6" w:space="0" w:color="000000"/>
              <w:bottom w:val="single" w:sz="6" w:space="0" w:color="000000"/>
              <w:right w:val="single" w:sz="6" w:space="0" w:color="8FA1CF"/>
            </w:tcBorders>
          </w:tcPr>
          <w:p w14:paraId="11C3367C" w14:textId="77777777" w:rsidR="00FD35FD" w:rsidRDefault="006F1AAB">
            <w:pPr>
              <w:pStyle w:val="TableParagraph"/>
              <w:spacing w:before="149" w:line="195" w:lineRule="exact"/>
              <w:ind w:left="18"/>
              <w:rPr>
                <w:rFonts w:ascii="Century Gothic"/>
                <w:sz w:val="16"/>
              </w:rPr>
            </w:pPr>
            <w:r>
              <w:rPr>
                <w:rFonts w:ascii="Century Gothic"/>
                <w:w w:val="105"/>
                <w:sz w:val="16"/>
              </w:rPr>
              <w:t>Costs</w:t>
            </w:r>
            <w:r>
              <w:rPr>
                <w:rFonts w:ascii="Century Gothic"/>
                <w:spacing w:val="-5"/>
                <w:w w:val="105"/>
                <w:sz w:val="16"/>
              </w:rPr>
              <w:t xml:space="preserve"> </w:t>
            </w:r>
            <w:r>
              <w:rPr>
                <w:rFonts w:ascii="Century Gothic"/>
                <w:w w:val="105"/>
                <w:sz w:val="16"/>
              </w:rPr>
              <w:t>to</w:t>
            </w:r>
            <w:r>
              <w:rPr>
                <w:rFonts w:ascii="Century Gothic"/>
                <w:spacing w:val="-5"/>
                <w:w w:val="105"/>
                <w:sz w:val="16"/>
              </w:rPr>
              <w:t xml:space="preserve"> </w:t>
            </w:r>
            <w:r>
              <w:rPr>
                <w:rFonts w:ascii="Century Gothic"/>
                <w:w w:val="105"/>
                <w:sz w:val="16"/>
              </w:rPr>
              <w:t>the</w:t>
            </w:r>
            <w:r>
              <w:rPr>
                <w:rFonts w:ascii="Century Gothic"/>
                <w:spacing w:val="-4"/>
                <w:w w:val="105"/>
                <w:sz w:val="16"/>
              </w:rPr>
              <w:t xml:space="preserve"> </w:t>
            </w:r>
            <w:r>
              <w:rPr>
                <w:rFonts w:ascii="Century Gothic"/>
                <w:spacing w:val="-2"/>
                <w:w w:val="105"/>
                <w:sz w:val="16"/>
              </w:rPr>
              <w:t>state</w:t>
            </w:r>
          </w:p>
        </w:tc>
        <w:tc>
          <w:tcPr>
            <w:tcW w:w="1260" w:type="dxa"/>
            <w:tcBorders>
              <w:top w:val="single" w:sz="6" w:space="0" w:color="000000"/>
              <w:left w:val="single" w:sz="6" w:space="0" w:color="8FA1CF"/>
              <w:bottom w:val="single" w:sz="6" w:space="0" w:color="000000"/>
              <w:right w:val="single" w:sz="6" w:space="0" w:color="8FA1CF"/>
            </w:tcBorders>
          </w:tcPr>
          <w:p w14:paraId="090DDBE3" w14:textId="77777777" w:rsidR="00FD35FD" w:rsidRDefault="006F1AAB">
            <w:pPr>
              <w:pStyle w:val="TableParagraph"/>
              <w:spacing w:before="149" w:line="195" w:lineRule="exact"/>
              <w:ind w:left="31"/>
              <w:rPr>
                <w:rFonts w:ascii="Century Gothic"/>
                <w:sz w:val="16"/>
              </w:rPr>
            </w:pPr>
            <w:r>
              <w:rPr>
                <w:rFonts w:ascii="Century Gothic"/>
                <w:spacing w:val="-5"/>
                <w:w w:val="105"/>
                <w:sz w:val="16"/>
              </w:rPr>
              <w:t>N/A</w:t>
            </w:r>
          </w:p>
        </w:tc>
        <w:tc>
          <w:tcPr>
            <w:tcW w:w="10332" w:type="dxa"/>
            <w:gridSpan w:val="3"/>
            <w:tcBorders>
              <w:top w:val="single" w:sz="6" w:space="0" w:color="000000"/>
              <w:left w:val="single" w:sz="6" w:space="0" w:color="8FA1CF"/>
              <w:bottom w:val="single" w:sz="6" w:space="0" w:color="000000"/>
              <w:right w:val="single" w:sz="12" w:space="0" w:color="000000"/>
            </w:tcBorders>
          </w:tcPr>
          <w:p w14:paraId="73B946B7" w14:textId="77777777" w:rsidR="00FD35FD" w:rsidRDefault="006F1AAB">
            <w:pPr>
              <w:pStyle w:val="TableParagraph"/>
              <w:spacing w:before="149" w:line="195" w:lineRule="exact"/>
              <w:ind w:left="31"/>
              <w:rPr>
                <w:rFonts w:ascii="Century Gothic"/>
                <w:sz w:val="16"/>
              </w:rPr>
            </w:pPr>
            <w:r>
              <w:rPr>
                <w:rFonts w:ascii="Century Gothic"/>
                <w:w w:val="105"/>
                <w:sz w:val="16"/>
              </w:rPr>
              <w:t>Sum</w:t>
            </w:r>
            <w:r>
              <w:rPr>
                <w:rFonts w:ascii="Century Gothic"/>
                <w:spacing w:val="-15"/>
                <w:w w:val="105"/>
                <w:sz w:val="16"/>
              </w:rPr>
              <w:t xml:space="preserve"> </w:t>
            </w:r>
            <w:r>
              <w:rPr>
                <w:rFonts w:ascii="Century Gothic"/>
                <w:w w:val="105"/>
                <w:sz w:val="16"/>
              </w:rPr>
              <w:t>of</w:t>
            </w:r>
            <w:r>
              <w:rPr>
                <w:rFonts w:ascii="Century Gothic"/>
                <w:spacing w:val="-11"/>
                <w:w w:val="105"/>
                <w:sz w:val="16"/>
              </w:rPr>
              <w:t xml:space="preserve"> </w:t>
            </w:r>
            <w:r>
              <w:rPr>
                <w:rFonts w:ascii="Century Gothic"/>
                <w:w w:val="105"/>
                <w:sz w:val="16"/>
              </w:rPr>
              <w:t>SSI</w:t>
            </w:r>
            <w:r>
              <w:rPr>
                <w:rFonts w:ascii="Century Gothic"/>
                <w:spacing w:val="-3"/>
                <w:w w:val="105"/>
                <w:sz w:val="16"/>
              </w:rPr>
              <w:t xml:space="preserve"> </w:t>
            </w:r>
            <w:r>
              <w:rPr>
                <w:rFonts w:ascii="Century Gothic"/>
                <w:w w:val="105"/>
                <w:sz w:val="16"/>
              </w:rPr>
              <w:t>for</w:t>
            </w:r>
            <w:r>
              <w:rPr>
                <w:rFonts w:ascii="Century Gothic"/>
                <w:spacing w:val="-6"/>
                <w:w w:val="105"/>
                <w:sz w:val="16"/>
              </w:rPr>
              <w:t xml:space="preserve"> </w:t>
            </w:r>
            <w:r>
              <w:rPr>
                <w:rFonts w:ascii="Century Gothic"/>
                <w:w w:val="105"/>
                <w:sz w:val="16"/>
              </w:rPr>
              <w:t>completed</w:t>
            </w:r>
            <w:r>
              <w:rPr>
                <w:rFonts w:ascii="Century Gothic"/>
                <w:spacing w:val="-11"/>
                <w:w w:val="105"/>
                <w:sz w:val="16"/>
              </w:rPr>
              <w:t xml:space="preserve"> </w:t>
            </w:r>
            <w:r>
              <w:rPr>
                <w:rFonts w:ascii="Century Gothic"/>
                <w:w w:val="105"/>
                <w:sz w:val="16"/>
              </w:rPr>
              <w:t>and</w:t>
            </w:r>
            <w:r>
              <w:rPr>
                <w:rFonts w:ascii="Century Gothic"/>
                <w:spacing w:val="-12"/>
                <w:w w:val="105"/>
                <w:sz w:val="16"/>
              </w:rPr>
              <w:t xml:space="preserve"> </w:t>
            </w:r>
            <w:r>
              <w:rPr>
                <w:rFonts w:ascii="Century Gothic"/>
                <w:w w:val="105"/>
                <w:sz w:val="16"/>
              </w:rPr>
              <w:t>At-Risk</w:t>
            </w:r>
            <w:r>
              <w:rPr>
                <w:rFonts w:ascii="Century Gothic"/>
                <w:spacing w:val="-6"/>
                <w:w w:val="105"/>
                <w:sz w:val="16"/>
              </w:rPr>
              <w:t xml:space="preserve"> </w:t>
            </w:r>
            <w:r>
              <w:rPr>
                <w:rFonts w:ascii="Century Gothic"/>
                <w:w w:val="105"/>
                <w:sz w:val="16"/>
              </w:rPr>
              <w:t>FTE</w:t>
            </w:r>
            <w:r>
              <w:rPr>
                <w:rFonts w:ascii="Century Gothic"/>
                <w:spacing w:val="-11"/>
                <w:w w:val="105"/>
                <w:sz w:val="16"/>
              </w:rPr>
              <w:t xml:space="preserve"> </w:t>
            </w:r>
            <w:r>
              <w:rPr>
                <w:rFonts w:ascii="Century Gothic"/>
                <w:w w:val="105"/>
                <w:sz w:val="16"/>
              </w:rPr>
              <w:t>as</w:t>
            </w:r>
            <w:r>
              <w:rPr>
                <w:rFonts w:ascii="Century Gothic"/>
                <w:spacing w:val="-8"/>
                <w:w w:val="105"/>
                <w:sz w:val="16"/>
              </w:rPr>
              <w:t xml:space="preserve"> </w:t>
            </w:r>
            <w:r>
              <w:rPr>
                <w:rFonts w:ascii="Century Gothic"/>
                <w:w w:val="105"/>
                <w:sz w:val="16"/>
              </w:rPr>
              <w:t>reported</w:t>
            </w:r>
            <w:r>
              <w:rPr>
                <w:rFonts w:ascii="Century Gothic"/>
                <w:spacing w:val="-11"/>
                <w:w w:val="105"/>
                <w:sz w:val="16"/>
              </w:rPr>
              <w:t xml:space="preserve"> </w:t>
            </w:r>
            <w:r>
              <w:rPr>
                <w:rFonts w:ascii="Century Gothic"/>
                <w:w w:val="105"/>
                <w:sz w:val="16"/>
              </w:rPr>
              <w:t>v</w:t>
            </w:r>
            <w:r>
              <w:rPr>
                <w:rFonts w:ascii="Century Gothic"/>
                <w:spacing w:val="-29"/>
                <w:w w:val="105"/>
                <w:sz w:val="16"/>
              </w:rPr>
              <w:t xml:space="preserve"> </w:t>
            </w:r>
            <w:proofErr w:type="spellStart"/>
            <w:r>
              <w:rPr>
                <w:rFonts w:ascii="Century Gothic"/>
                <w:w w:val="105"/>
                <w:sz w:val="16"/>
              </w:rPr>
              <w:t>ia</w:t>
            </w:r>
            <w:proofErr w:type="spellEnd"/>
            <w:r>
              <w:rPr>
                <w:rFonts w:ascii="Century Gothic"/>
                <w:spacing w:val="-11"/>
                <w:w w:val="105"/>
                <w:sz w:val="16"/>
              </w:rPr>
              <w:t xml:space="preserve"> </w:t>
            </w:r>
            <w:r>
              <w:rPr>
                <w:rFonts w:ascii="Century Gothic"/>
                <w:w w:val="105"/>
                <w:sz w:val="16"/>
              </w:rPr>
              <w:t>Ohio</w:t>
            </w:r>
            <w:r>
              <w:rPr>
                <w:rFonts w:ascii="Century Gothic"/>
                <w:spacing w:val="-9"/>
                <w:w w:val="105"/>
                <w:sz w:val="16"/>
              </w:rPr>
              <w:t xml:space="preserve"> </w:t>
            </w:r>
            <w:r>
              <w:rPr>
                <w:rFonts w:ascii="Century Gothic"/>
                <w:w w:val="105"/>
                <w:sz w:val="16"/>
              </w:rPr>
              <w:t>Department</w:t>
            </w:r>
            <w:r>
              <w:rPr>
                <w:rFonts w:ascii="Century Gothic"/>
                <w:spacing w:val="-10"/>
                <w:w w:val="105"/>
                <w:sz w:val="16"/>
              </w:rPr>
              <w:t xml:space="preserve"> </w:t>
            </w:r>
            <w:r>
              <w:rPr>
                <w:rFonts w:ascii="Century Gothic"/>
                <w:w w:val="105"/>
                <w:sz w:val="16"/>
              </w:rPr>
              <w:t>of</w:t>
            </w:r>
            <w:r>
              <w:rPr>
                <w:rFonts w:ascii="Century Gothic"/>
                <w:spacing w:val="-8"/>
                <w:w w:val="105"/>
                <w:sz w:val="16"/>
              </w:rPr>
              <w:t xml:space="preserve"> </w:t>
            </w:r>
            <w:r>
              <w:rPr>
                <w:rFonts w:ascii="Century Gothic"/>
                <w:w w:val="105"/>
                <w:sz w:val="16"/>
              </w:rPr>
              <w:t>Higher</w:t>
            </w:r>
            <w:r>
              <w:rPr>
                <w:rFonts w:ascii="Century Gothic"/>
                <w:spacing w:val="-6"/>
                <w:w w:val="105"/>
                <w:sz w:val="16"/>
              </w:rPr>
              <w:t xml:space="preserve"> </w:t>
            </w:r>
            <w:r>
              <w:rPr>
                <w:rFonts w:ascii="Century Gothic"/>
                <w:spacing w:val="-2"/>
                <w:w w:val="105"/>
                <w:sz w:val="16"/>
              </w:rPr>
              <w:t>Education.</w:t>
            </w:r>
          </w:p>
        </w:tc>
      </w:tr>
      <w:tr w:rsidR="00FD35FD" w14:paraId="12F8D593" w14:textId="77777777">
        <w:trPr>
          <w:trHeight w:val="239"/>
        </w:trPr>
        <w:tc>
          <w:tcPr>
            <w:tcW w:w="14375" w:type="dxa"/>
            <w:gridSpan w:val="5"/>
            <w:tcBorders>
              <w:top w:val="single" w:sz="6" w:space="0" w:color="000000"/>
              <w:right w:val="single" w:sz="12" w:space="0" w:color="000000"/>
            </w:tcBorders>
          </w:tcPr>
          <w:p w14:paraId="53A8EF80" w14:textId="77777777" w:rsidR="00FD35FD" w:rsidRDefault="00FD35FD">
            <w:pPr>
              <w:pStyle w:val="TableParagraph"/>
              <w:rPr>
                <w:rFonts w:ascii="Times New Roman"/>
                <w:sz w:val="16"/>
              </w:rPr>
            </w:pPr>
          </w:p>
        </w:tc>
      </w:tr>
    </w:tbl>
    <w:p w14:paraId="6F26143C" w14:textId="77777777" w:rsidR="00FD35FD" w:rsidRDefault="006F1AAB">
      <w:pPr>
        <w:pStyle w:val="BodyText"/>
        <w:spacing w:before="68"/>
        <w:rPr>
          <w:rFonts w:ascii="Verdana"/>
          <w:b/>
          <w:sz w:val="20"/>
        </w:rPr>
      </w:pPr>
      <w:r>
        <w:rPr>
          <w:rFonts w:ascii="Verdana"/>
          <w:b/>
          <w:noProof/>
          <w:sz w:val="20"/>
        </w:rPr>
        <mc:AlternateContent>
          <mc:Choice Requires="wpg">
            <w:drawing>
              <wp:anchor distT="0" distB="0" distL="0" distR="0" simplePos="0" relativeHeight="487588864" behindDoc="1" locked="0" layoutInCell="1" allowOverlap="1" wp14:anchorId="7867926C" wp14:editId="38692415">
                <wp:simplePos x="0" y="0"/>
                <wp:positionH relativeFrom="page">
                  <wp:posOffset>9232900</wp:posOffset>
                </wp:positionH>
                <wp:positionV relativeFrom="paragraph">
                  <wp:posOffset>212767</wp:posOffset>
                </wp:positionV>
                <wp:extent cx="381000" cy="381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21" name="Image 21"/>
                          <pic:cNvPicPr/>
                        </pic:nvPicPr>
                        <pic:blipFill>
                          <a:blip r:embed="rId17" cstate="print"/>
                          <a:stretch>
                            <a:fillRect/>
                          </a:stretch>
                        </pic:blipFill>
                        <pic:spPr>
                          <a:xfrm>
                            <a:off x="0" y="0"/>
                            <a:ext cx="381000" cy="381000"/>
                          </a:xfrm>
                          <a:prstGeom prst="rect">
                            <a:avLst/>
                          </a:prstGeom>
                        </pic:spPr>
                      </pic:pic>
                      <wps:wsp>
                        <wps:cNvPr id="22" name="Textbox 22"/>
                        <wps:cNvSpPr txBox="1"/>
                        <wps:spPr>
                          <a:xfrm>
                            <a:off x="0" y="0"/>
                            <a:ext cx="381000" cy="381000"/>
                          </a:xfrm>
                          <a:prstGeom prst="rect">
                            <a:avLst/>
                          </a:prstGeom>
                        </wps:spPr>
                        <wps:txbx>
                          <w:txbxContent>
                            <w:p w14:paraId="37327699" w14:textId="77777777" w:rsidR="00FD35FD" w:rsidRDefault="006F1AAB">
                              <w:pPr>
                                <w:spacing w:before="171"/>
                                <w:ind w:left="177"/>
                                <w:rPr>
                                  <w:rFonts w:ascii="Arial"/>
                                  <w:sz w:val="20"/>
                                </w:rPr>
                              </w:pPr>
                              <w:r>
                                <w:rPr>
                                  <w:rFonts w:ascii="Arial"/>
                                  <w:spacing w:val="-5"/>
                                  <w:sz w:val="20"/>
                                </w:rPr>
                                <w:t>12</w:t>
                              </w:r>
                            </w:p>
                          </w:txbxContent>
                        </wps:txbx>
                        <wps:bodyPr wrap="square" lIns="0" tIns="0" rIns="0" bIns="0" rtlCol="0">
                          <a:noAutofit/>
                        </wps:bodyPr>
                      </wps:wsp>
                    </wpg:wgp>
                  </a:graphicData>
                </a:graphic>
              </wp:anchor>
            </w:drawing>
          </mc:Choice>
          <mc:Fallback>
            <w:pict>
              <v:group w14:anchorId="7867926C" id="Group 20" o:spid="_x0000_s1026" style="position:absolute;margin-left:727pt;margin-top:16.75pt;width:30pt;height:30pt;z-index:-15727616;mso-wrap-distance-left:0;mso-wrap-distance-right:0;mso-position-horizontal-relative:page"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box 22" o:spid="_x0000_s1028" type="#_x0000_t202" style="position:absolute;width:381000;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7327699" w14:textId="77777777" w:rsidR="00FD35FD" w:rsidRDefault="006F1AAB">
                        <w:pPr>
                          <w:spacing w:before="171"/>
                          <w:ind w:left="177"/>
                          <w:rPr>
                            <w:rFonts w:ascii="Arial"/>
                            <w:sz w:val="20"/>
                          </w:rPr>
                        </w:pPr>
                        <w:r>
                          <w:rPr>
                            <w:rFonts w:ascii="Arial"/>
                            <w:spacing w:val="-5"/>
                            <w:sz w:val="20"/>
                          </w:rPr>
                          <w:t>12</w:t>
                        </w:r>
                      </w:p>
                    </w:txbxContent>
                  </v:textbox>
                </v:shape>
                <w10:wrap type="topAndBottom" anchorx="page"/>
              </v:group>
            </w:pict>
          </mc:Fallback>
        </mc:AlternateContent>
      </w:r>
    </w:p>
    <w:p w14:paraId="22E3259A" w14:textId="77777777" w:rsidR="00FD35FD" w:rsidRDefault="00FD35FD">
      <w:pPr>
        <w:pStyle w:val="BodyText"/>
        <w:rPr>
          <w:rFonts w:ascii="Verdana"/>
          <w:b/>
          <w:sz w:val="20"/>
        </w:rPr>
        <w:sectPr w:rsidR="00FD35FD">
          <w:headerReference w:type="default" r:id="rId19"/>
          <w:footerReference w:type="default" r:id="rId20"/>
          <w:pgSz w:w="15840" w:h="12240" w:orient="landscape"/>
          <w:pgMar w:top="700" w:right="566" w:bottom="280" w:left="708" w:header="0" w:footer="0" w:gutter="0"/>
          <w:cols w:space="720"/>
        </w:sectPr>
      </w:pPr>
    </w:p>
    <w:tbl>
      <w:tblPr>
        <w:tblW w:w="0" w:type="auto"/>
        <w:tblInd w:w="42" w:type="dxa"/>
        <w:tblBorders>
          <w:top w:val="single" w:sz="12" w:space="0" w:color="0000D0"/>
          <w:left w:val="single" w:sz="12" w:space="0" w:color="0000D0"/>
          <w:bottom w:val="single" w:sz="12" w:space="0" w:color="0000D0"/>
          <w:right w:val="single" w:sz="12" w:space="0" w:color="0000D0"/>
          <w:insideH w:val="single" w:sz="12" w:space="0" w:color="0000D0"/>
          <w:insideV w:val="single" w:sz="12" w:space="0" w:color="0000D0"/>
        </w:tblBorders>
        <w:tblLayout w:type="fixed"/>
        <w:tblCellMar>
          <w:left w:w="0" w:type="dxa"/>
          <w:right w:w="0" w:type="dxa"/>
        </w:tblCellMar>
        <w:tblLook w:val="01E0" w:firstRow="1" w:lastRow="1" w:firstColumn="1" w:lastColumn="1" w:noHBand="0" w:noVBand="0"/>
      </w:tblPr>
      <w:tblGrid>
        <w:gridCol w:w="2783"/>
        <w:gridCol w:w="11594"/>
      </w:tblGrid>
      <w:tr w:rsidR="00FD35FD" w14:paraId="7DBE9A4F" w14:textId="77777777">
        <w:trPr>
          <w:trHeight w:val="273"/>
        </w:trPr>
        <w:tc>
          <w:tcPr>
            <w:tcW w:w="14377" w:type="dxa"/>
            <w:gridSpan w:val="2"/>
            <w:tcBorders>
              <w:bottom w:val="single" w:sz="6" w:space="0" w:color="8FA1CF"/>
              <w:right w:val="single" w:sz="12" w:space="0" w:color="000000"/>
            </w:tcBorders>
            <w:shd w:val="clear" w:color="auto" w:fill="374A82"/>
          </w:tcPr>
          <w:p w14:paraId="7F265CAF" w14:textId="77777777" w:rsidR="00FD35FD" w:rsidRDefault="006F1AAB">
            <w:pPr>
              <w:pStyle w:val="TableParagraph"/>
              <w:spacing w:line="253" w:lineRule="exact"/>
              <w:ind w:left="29"/>
              <w:rPr>
                <w:rFonts w:ascii="Century Gothic"/>
                <w:b/>
                <w:sz w:val="23"/>
              </w:rPr>
            </w:pPr>
            <w:r>
              <w:rPr>
                <w:rFonts w:ascii="Century Gothic"/>
                <w:b/>
                <w:color w:val="F1F1F1"/>
                <w:sz w:val="23"/>
              </w:rPr>
              <w:lastRenderedPageBreak/>
              <w:t>3.</w:t>
            </w:r>
            <w:r>
              <w:rPr>
                <w:rFonts w:ascii="Century Gothic"/>
                <w:b/>
                <w:color w:val="F1F1F1"/>
                <w:spacing w:val="3"/>
                <w:sz w:val="23"/>
              </w:rPr>
              <w:t xml:space="preserve"> </w:t>
            </w:r>
            <w:r>
              <w:rPr>
                <w:rFonts w:ascii="Century Gothic"/>
                <w:b/>
                <w:color w:val="F1F1F1"/>
                <w:sz w:val="23"/>
              </w:rPr>
              <w:t>The</w:t>
            </w:r>
            <w:r>
              <w:rPr>
                <w:rFonts w:ascii="Century Gothic"/>
                <w:b/>
                <w:color w:val="F1F1F1"/>
                <w:spacing w:val="-2"/>
                <w:sz w:val="23"/>
              </w:rPr>
              <w:t xml:space="preserve"> </w:t>
            </w:r>
            <w:r>
              <w:rPr>
                <w:rFonts w:ascii="Century Gothic"/>
                <w:b/>
                <w:color w:val="F1F1F1"/>
                <w:sz w:val="23"/>
              </w:rPr>
              <w:t>specific</w:t>
            </w:r>
            <w:r>
              <w:rPr>
                <w:rFonts w:ascii="Century Gothic"/>
                <w:b/>
                <w:color w:val="F1F1F1"/>
                <w:spacing w:val="-2"/>
                <w:sz w:val="23"/>
              </w:rPr>
              <w:t xml:space="preserve"> </w:t>
            </w:r>
            <w:r>
              <w:rPr>
                <w:rFonts w:ascii="Century Gothic"/>
                <w:b/>
                <w:color w:val="F1F1F1"/>
                <w:sz w:val="23"/>
              </w:rPr>
              <w:t>areas</w:t>
            </w:r>
            <w:r>
              <w:rPr>
                <w:rFonts w:ascii="Century Gothic"/>
                <w:b/>
                <w:color w:val="F1F1F1"/>
                <w:spacing w:val="-1"/>
                <w:sz w:val="23"/>
              </w:rPr>
              <w:t xml:space="preserve"> </w:t>
            </w:r>
            <w:r>
              <w:rPr>
                <w:rFonts w:ascii="Century Gothic"/>
                <w:b/>
                <w:color w:val="F1F1F1"/>
                <w:sz w:val="23"/>
              </w:rPr>
              <w:t>of</w:t>
            </w:r>
            <w:r>
              <w:rPr>
                <w:rFonts w:ascii="Century Gothic"/>
                <w:b/>
                <w:color w:val="F1F1F1"/>
                <w:spacing w:val="4"/>
                <w:sz w:val="23"/>
              </w:rPr>
              <w:t xml:space="preserve"> </w:t>
            </w:r>
            <w:r>
              <w:rPr>
                <w:rFonts w:ascii="Century Gothic"/>
                <w:b/>
                <w:color w:val="F1F1F1"/>
                <w:sz w:val="23"/>
              </w:rPr>
              <w:t>remediation</w:t>
            </w:r>
            <w:r>
              <w:rPr>
                <w:rFonts w:ascii="Century Gothic"/>
                <w:b/>
                <w:color w:val="F1F1F1"/>
                <w:spacing w:val="7"/>
                <w:sz w:val="23"/>
              </w:rPr>
              <w:t xml:space="preserve"> </w:t>
            </w:r>
            <w:r>
              <w:rPr>
                <w:rFonts w:ascii="Century Gothic"/>
                <w:b/>
                <w:color w:val="F1F1F1"/>
                <w:sz w:val="23"/>
              </w:rPr>
              <w:t>provided</w:t>
            </w:r>
            <w:r>
              <w:rPr>
                <w:rFonts w:ascii="Century Gothic"/>
                <w:b/>
                <w:color w:val="F1F1F1"/>
                <w:spacing w:val="4"/>
                <w:sz w:val="23"/>
              </w:rPr>
              <w:t xml:space="preserve"> </w:t>
            </w:r>
            <w:r>
              <w:rPr>
                <w:rFonts w:ascii="Century Gothic"/>
                <w:b/>
                <w:color w:val="F1F1F1"/>
                <w:sz w:val="23"/>
              </w:rPr>
              <w:t>by</w:t>
            </w:r>
            <w:r>
              <w:rPr>
                <w:rFonts w:ascii="Century Gothic"/>
                <w:b/>
                <w:color w:val="F1F1F1"/>
                <w:spacing w:val="1"/>
                <w:sz w:val="23"/>
              </w:rPr>
              <w:t xml:space="preserve"> </w:t>
            </w:r>
            <w:r>
              <w:rPr>
                <w:rFonts w:ascii="Century Gothic"/>
                <w:b/>
                <w:color w:val="F1F1F1"/>
                <w:sz w:val="23"/>
              </w:rPr>
              <w:t>the</w:t>
            </w:r>
            <w:r>
              <w:rPr>
                <w:rFonts w:ascii="Century Gothic"/>
                <w:b/>
                <w:color w:val="F1F1F1"/>
                <w:spacing w:val="-3"/>
                <w:sz w:val="23"/>
              </w:rPr>
              <w:t xml:space="preserve"> </w:t>
            </w:r>
            <w:r>
              <w:rPr>
                <w:rFonts w:ascii="Century Gothic"/>
                <w:b/>
                <w:color w:val="F1F1F1"/>
                <w:spacing w:val="-2"/>
                <w:sz w:val="23"/>
              </w:rPr>
              <w:t>university.</w:t>
            </w:r>
          </w:p>
        </w:tc>
      </w:tr>
      <w:tr w:rsidR="00FD35FD" w14:paraId="1762B51E" w14:textId="77777777">
        <w:trPr>
          <w:trHeight w:val="230"/>
        </w:trPr>
        <w:tc>
          <w:tcPr>
            <w:tcW w:w="2783" w:type="dxa"/>
            <w:tcBorders>
              <w:top w:val="single" w:sz="6" w:space="0" w:color="8FA1CF"/>
              <w:bottom w:val="single" w:sz="6" w:space="0" w:color="8FA1CF"/>
              <w:right w:val="single" w:sz="6" w:space="0" w:color="8FA1CF"/>
            </w:tcBorders>
            <w:shd w:val="clear" w:color="auto" w:fill="B5C0DF"/>
          </w:tcPr>
          <w:p w14:paraId="1432C8E8" w14:textId="77777777" w:rsidR="00FD35FD" w:rsidRDefault="006F1AAB">
            <w:pPr>
              <w:pStyle w:val="TableParagraph"/>
              <w:spacing w:line="210" w:lineRule="exact"/>
              <w:ind w:left="29"/>
              <w:rPr>
                <w:rFonts w:ascii="Century Gothic"/>
                <w:b/>
                <w:sz w:val="18"/>
              </w:rPr>
            </w:pPr>
            <w:r>
              <w:rPr>
                <w:rFonts w:ascii="Century Gothic"/>
                <w:b/>
                <w:spacing w:val="-2"/>
                <w:sz w:val="18"/>
              </w:rPr>
              <w:t>Subject</w:t>
            </w:r>
            <w:r>
              <w:rPr>
                <w:rFonts w:ascii="Century Gothic"/>
                <w:b/>
                <w:spacing w:val="-12"/>
                <w:sz w:val="18"/>
              </w:rPr>
              <w:t xml:space="preserve"> </w:t>
            </w:r>
            <w:r>
              <w:rPr>
                <w:rFonts w:ascii="Century Gothic"/>
                <w:b/>
                <w:spacing w:val="-4"/>
                <w:sz w:val="18"/>
              </w:rPr>
              <w:t>Area</w:t>
            </w:r>
          </w:p>
        </w:tc>
        <w:tc>
          <w:tcPr>
            <w:tcW w:w="11594" w:type="dxa"/>
            <w:tcBorders>
              <w:top w:val="single" w:sz="6" w:space="0" w:color="8FA1CF"/>
              <w:left w:val="single" w:sz="6" w:space="0" w:color="8FA1CF"/>
              <w:bottom w:val="single" w:sz="6" w:space="0" w:color="8FA1CF"/>
              <w:right w:val="single" w:sz="12" w:space="0" w:color="000000"/>
            </w:tcBorders>
            <w:shd w:val="clear" w:color="auto" w:fill="B5C0DF"/>
          </w:tcPr>
          <w:p w14:paraId="7B5217A9" w14:textId="77777777" w:rsidR="00FD35FD" w:rsidRDefault="006F1AAB">
            <w:pPr>
              <w:pStyle w:val="TableParagraph"/>
              <w:spacing w:line="205" w:lineRule="exact"/>
              <w:ind w:left="42"/>
              <w:rPr>
                <w:rFonts w:ascii="Century Gothic"/>
                <w:b/>
                <w:sz w:val="18"/>
              </w:rPr>
            </w:pPr>
            <w:r>
              <w:rPr>
                <w:rFonts w:ascii="Century Gothic"/>
                <w:b/>
                <w:spacing w:val="-2"/>
                <w:sz w:val="18"/>
              </w:rPr>
              <w:t>Description</w:t>
            </w:r>
          </w:p>
        </w:tc>
      </w:tr>
      <w:tr w:rsidR="00FD35FD" w14:paraId="7E4E1CE7" w14:textId="77777777">
        <w:trPr>
          <w:trHeight w:val="1992"/>
        </w:trPr>
        <w:tc>
          <w:tcPr>
            <w:tcW w:w="2783" w:type="dxa"/>
            <w:tcBorders>
              <w:top w:val="single" w:sz="6" w:space="0" w:color="8FA1CF"/>
              <w:bottom w:val="single" w:sz="6" w:space="0" w:color="000000"/>
              <w:right w:val="single" w:sz="6" w:space="0" w:color="8FA1CF"/>
            </w:tcBorders>
          </w:tcPr>
          <w:p w14:paraId="40CB0A27" w14:textId="77777777" w:rsidR="00FD35FD" w:rsidRDefault="00FD35FD">
            <w:pPr>
              <w:pStyle w:val="TableParagraph"/>
              <w:rPr>
                <w:rFonts w:ascii="Verdana"/>
                <w:b/>
                <w:sz w:val="16"/>
              </w:rPr>
            </w:pPr>
          </w:p>
          <w:p w14:paraId="4851543B" w14:textId="77777777" w:rsidR="00FD35FD" w:rsidRDefault="00FD35FD">
            <w:pPr>
              <w:pStyle w:val="TableParagraph"/>
              <w:rPr>
                <w:rFonts w:ascii="Verdana"/>
                <w:b/>
                <w:sz w:val="16"/>
              </w:rPr>
            </w:pPr>
          </w:p>
          <w:p w14:paraId="73194202" w14:textId="77777777" w:rsidR="00FD35FD" w:rsidRDefault="00FD35FD">
            <w:pPr>
              <w:pStyle w:val="TableParagraph"/>
              <w:rPr>
                <w:rFonts w:ascii="Verdana"/>
                <w:b/>
                <w:sz w:val="16"/>
              </w:rPr>
            </w:pPr>
          </w:p>
          <w:p w14:paraId="2B063A1E" w14:textId="77777777" w:rsidR="00FD35FD" w:rsidRDefault="00FD35FD">
            <w:pPr>
              <w:pStyle w:val="TableParagraph"/>
              <w:spacing w:before="118"/>
              <w:rPr>
                <w:rFonts w:ascii="Verdana"/>
                <w:b/>
                <w:sz w:val="16"/>
              </w:rPr>
            </w:pPr>
          </w:p>
          <w:p w14:paraId="28F06040" w14:textId="77777777" w:rsidR="00FD35FD" w:rsidRDefault="006F1AAB">
            <w:pPr>
              <w:pStyle w:val="TableParagraph"/>
              <w:spacing w:before="1"/>
              <w:ind w:left="587"/>
              <w:rPr>
                <w:rFonts w:ascii="Century Gothic"/>
                <w:sz w:val="16"/>
              </w:rPr>
            </w:pPr>
            <w:r>
              <w:rPr>
                <w:rFonts w:ascii="Century Gothic"/>
                <w:spacing w:val="-2"/>
                <w:w w:val="105"/>
                <w:sz w:val="16"/>
              </w:rPr>
              <w:t>English</w:t>
            </w:r>
            <w:r>
              <w:rPr>
                <w:rFonts w:ascii="Century Gothic"/>
                <w:spacing w:val="-1"/>
                <w:w w:val="105"/>
                <w:sz w:val="16"/>
              </w:rPr>
              <w:t xml:space="preserve"> </w:t>
            </w:r>
            <w:r>
              <w:rPr>
                <w:rFonts w:ascii="Century Gothic"/>
                <w:spacing w:val="-2"/>
                <w:w w:val="105"/>
                <w:sz w:val="16"/>
              </w:rPr>
              <w:t>Composition</w:t>
            </w:r>
          </w:p>
        </w:tc>
        <w:tc>
          <w:tcPr>
            <w:tcW w:w="11594" w:type="dxa"/>
            <w:tcBorders>
              <w:top w:val="single" w:sz="6" w:space="0" w:color="8FA1CF"/>
              <w:left w:val="single" w:sz="6" w:space="0" w:color="8FA1CF"/>
              <w:bottom w:val="single" w:sz="6" w:space="0" w:color="000000"/>
              <w:right w:val="single" w:sz="12" w:space="0" w:color="000000"/>
            </w:tcBorders>
          </w:tcPr>
          <w:p w14:paraId="28A93870" w14:textId="77777777" w:rsidR="00FD35FD" w:rsidRDefault="006F1AAB">
            <w:pPr>
              <w:pStyle w:val="TableParagraph"/>
              <w:spacing w:before="16" w:line="300" w:lineRule="auto"/>
              <w:ind w:left="31" w:right="16"/>
              <w:rPr>
                <w:rFonts w:ascii="Century Gothic" w:hAnsi="Century Gothic"/>
                <w:sz w:val="16"/>
              </w:rPr>
            </w:pPr>
            <w:r>
              <w:rPr>
                <w:rFonts w:ascii="Century Gothic" w:hAnsi="Century Gothic"/>
                <w:w w:val="105"/>
                <w:sz w:val="16"/>
              </w:rPr>
              <w:t>The Univ</w:t>
            </w:r>
            <w:r>
              <w:rPr>
                <w:rFonts w:ascii="Century Gothic" w:hAnsi="Century Gothic"/>
                <w:spacing w:val="-27"/>
                <w:w w:val="105"/>
                <w:sz w:val="16"/>
              </w:rPr>
              <w:t xml:space="preserve"> </w:t>
            </w:r>
            <w:proofErr w:type="spellStart"/>
            <w:r>
              <w:rPr>
                <w:rFonts w:ascii="Century Gothic" w:hAnsi="Century Gothic"/>
                <w:w w:val="105"/>
                <w:sz w:val="16"/>
              </w:rPr>
              <w:t>ersity</w:t>
            </w:r>
            <w:proofErr w:type="spellEnd"/>
            <w:r>
              <w:rPr>
                <w:rFonts w:ascii="Century Gothic" w:hAnsi="Century Gothic"/>
                <w:w w:val="105"/>
                <w:sz w:val="16"/>
              </w:rPr>
              <w:t xml:space="preserve"> prov</w:t>
            </w:r>
            <w:r>
              <w:rPr>
                <w:rFonts w:ascii="Century Gothic" w:hAnsi="Century Gothic"/>
                <w:spacing w:val="-27"/>
                <w:w w:val="105"/>
                <w:sz w:val="16"/>
              </w:rPr>
              <w:t xml:space="preserve"> </w:t>
            </w:r>
            <w:r>
              <w:rPr>
                <w:rFonts w:ascii="Century Gothic" w:hAnsi="Century Gothic"/>
                <w:w w:val="105"/>
                <w:sz w:val="16"/>
              </w:rPr>
              <w:t>ides two remedial writing courses that do not count toward</w:t>
            </w:r>
            <w:r>
              <w:rPr>
                <w:rFonts w:ascii="Century Gothic" w:hAnsi="Century Gothic"/>
                <w:spacing w:val="-1"/>
                <w:w w:val="105"/>
                <w:sz w:val="16"/>
              </w:rPr>
              <w:t xml:space="preserve"> </w:t>
            </w:r>
            <w:r>
              <w:rPr>
                <w:rFonts w:ascii="Century Gothic" w:hAnsi="Century Gothic"/>
                <w:w w:val="105"/>
                <w:sz w:val="16"/>
              </w:rPr>
              <w:t>the graduation requirement in composition: ENGL 1509</w:t>
            </w:r>
            <w:r>
              <w:rPr>
                <w:rFonts w:ascii="Century Gothic" w:hAnsi="Century Gothic"/>
                <w:spacing w:val="-2"/>
                <w:w w:val="105"/>
                <w:sz w:val="16"/>
              </w:rPr>
              <w:t xml:space="preserve"> </w:t>
            </w:r>
            <w:r>
              <w:rPr>
                <w:rFonts w:ascii="Century Gothic" w:hAnsi="Century Gothic"/>
                <w:w w:val="105"/>
                <w:sz w:val="16"/>
              </w:rPr>
              <w:t>and ENGL 1541.</w:t>
            </w:r>
            <w:r>
              <w:rPr>
                <w:rFonts w:ascii="Century Gothic" w:hAnsi="Century Gothic"/>
                <w:spacing w:val="-1"/>
                <w:w w:val="105"/>
                <w:sz w:val="16"/>
              </w:rPr>
              <w:t xml:space="preserve"> </w:t>
            </w:r>
            <w:r>
              <w:rPr>
                <w:rFonts w:ascii="Century Gothic" w:hAnsi="Century Gothic"/>
                <w:w w:val="105"/>
                <w:sz w:val="16"/>
              </w:rPr>
              <w:t>ENGL 1509:</w:t>
            </w:r>
            <w:r>
              <w:rPr>
                <w:rFonts w:ascii="Century Gothic" w:hAnsi="Century Gothic"/>
                <w:spacing w:val="-1"/>
                <w:w w:val="105"/>
                <w:sz w:val="16"/>
              </w:rPr>
              <w:t xml:space="preserve"> </w:t>
            </w:r>
            <w:r>
              <w:rPr>
                <w:rFonts w:ascii="Century Gothic" w:hAnsi="Century Gothic"/>
                <w:w w:val="105"/>
                <w:sz w:val="16"/>
              </w:rPr>
              <w:t>Academic English</w:t>
            </w:r>
            <w:r>
              <w:rPr>
                <w:rFonts w:ascii="Century Gothic" w:hAnsi="Century Gothic"/>
                <w:spacing w:val="-1"/>
                <w:w w:val="105"/>
                <w:sz w:val="16"/>
              </w:rPr>
              <w:t xml:space="preserve"> </w:t>
            </w:r>
            <w:r>
              <w:rPr>
                <w:rFonts w:ascii="Century Gothic" w:hAnsi="Century Gothic"/>
                <w:w w:val="105"/>
                <w:sz w:val="16"/>
              </w:rPr>
              <w:t>for Non-</w:t>
            </w:r>
            <w:proofErr w:type="spellStart"/>
            <w:r>
              <w:rPr>
                <w:rFonts w:ascii="Century Gothic" w:hAnsi="Century Gothic"/>
                <w:w w:val="105"/>
                <w:sz w:val="16"/>
              </w:rPr>
              <w:t>nativ</w:t>
            </w:r>
            <w:proofErr w:type="spellEnd"/>
            <w:r>
              <w:rPr>
                <w:rFonts w:ascii="Century Gothic" w:hAnsi="Century Gothic"/>
                <w:spacing w:val="-27"/>
                <w:w w:val="105"/>
                <w:sz w:val="16"/>
              </w:rPr>
              <w:t xml:space="preserve"> </w:t>
            </w:r>
            <w:r>
              <w:rPr>
                <w:rFonts w:ascii="Century Gothic" w:hAnsi="Century Gothic"/>
                <w:w w:val="105"/>
                <w:sz w:val="16"/>
              </w:rPr>
              <w:t>e Speakers is a</w:t>
            </w:r>
            <w:r>
              <w:rPr>
                <w:rFonts w:ascii="Century Gothic" w:hAnsi="Century Gothic"/>
                <w:spacing w:val="-2"/>
                <w:w w:val="105"/>
                <w:sz w:val="16"/>
              </w:rPr>
              <w:t xml:space="preserve"> </w:t>
            </w:r>
            <w:r>
              <w:rPr>
                <w:rFonts w:ascii="Century Gothic" w:hAnsi="Century Gothic"/>
                <w:w w:val="105"/>
                <w:sz w:val="16"/>
              </w:rPr>
              <w:t>three-credit course that helps students develop</w:t>
            </w:r>
            <w:r>
              <w:rPr>
                <w:rFonts w:ascii="Century Gothic" w:hAnsi="Century Gothic"/>
                <w:spacing w:val="-2"/>
                <w:w w:val="105"/>
                <w:sz w:val="16"/>
              </w:rPr>
              <w:t xml:space="preserve"> </w:t>
            </w:r>
            <w:r>
              <w:rPr>
                <w:rFonts w:ascii="Century Gothic" w:hAnsi="Century Gothic"/>
                <w:w w:val="105"/>
                <w:sz w:val="16"/>
              </w:rPr>
              <w:t>writing and</w:t>
            </w:r>
            <w:r>
              <w:rPr>
                <w:rFonts w:ascii="Century Gothic" w:hAnsi="Century Gothic"/>
                <w:spacing w:val="-2"/>
                <w:w w:val="105"/>
                <w:sz w:val="16"/>
              </w:rPr>
              <w:t xml:space="preserve"> </w:t>
            </w:r>
            <w:r>
              <w:rPr>
                <w:rFonts w:ascii="Century Gothic" w:hAnsi="Century Gothic"/>
                <w:w w:val="105"/>
                <w:sz w:val="16"/>
              </w:rPr>
              <w:t>reading comprehension</w:t>
            </w:r>
            <w:r>
              <w:rPr>
                <w:rFonts w:ascii="Century Gothic" w:hAnsi="Century Gothic"/>
                <w:spacing w:val="-8"/>
                <w:w w:val="105"/>
                <w:sz w:val="16"/>
              </w:rPr>
              <w:t xml:space="preserve"> </w:t>
            </w:r>
            <w:r>
              <w:rPr>
                <w:rFonts w:ascii="Century Gothic" w:hAnsi="Century Gothic"/>
                <w:w w:val="105"/>
                <w:sz w:val="16"/>
              </w:rPr>
              <w:t>skills</w:t>
            </w:r>
            <w:r>
              <w:rPr>
                <w:rFonts w:ascii="Century Gothic" w:hAnsi="Century Gothic"/>
                <w:spacing w:val="-4"/>
                <w:w w:val="105"/>
                <w:sz w:val="16"/>
              </w:rPr>
              <w:t xml:space="preserve"> </w:t>
            </w:r>
            <w:r>
              <w:rPr>
                <w:rFonts w:ascii="Century Gothic" w:hAnsi="Century Gothic"/>
                <w:w w:val="105"/>
                <w:sz w:val="16"/>
              </w:rPr>
              <w:t>in</w:t>
            </w:r>
            <w:r>
              <w:rPr>
                <w:rFonts w:ascii="Century Gothic" w:hAnsi="Century Gothic"/>
                <w:spacing w:val="-8"/>
                <w:w w:val="105"/>
                <w:sz w:val="16"/>
              </w:rPr>
              <w:t xml:space="preserve"> </w:t>
            </w:r>
            <w:r>
              <w:rPr>
                <w:rFonts w:ascii="Century Gothic" w:hAnsi="Century Gothic"/>
                <w:w w:val="105"/>
                <w:sz w:val="16"/>
              </w:rPr>
              <w:t>English.</w:t>
            </w:r>
            <w:r>
              <w:rPr>
                <w:rFonts w:ascii="Century Gothic" w:hAnsi="Century Gothic"/>
                <w:spacing w:val="-8"/>
                <w:w w:val="105"/>
                <w:sz w:val="16"/>
              </w:rPr>
              <w:t xml:space="preserve"> </w:t>
            </w:r>
            <w:r>
              <w:rPr>
                <w:rFonts w:ascii="Century Gothic" w:hAnsi="Century Gothic"/>
                <w:w w:val="105"/>
                <w:sz w:val="16"/>
              </w:rPr>
              <w:t>The</w:t>
            </w:r>
            <w:r>
              <w:rPr>
                <w:rFonts w:ascii="Century Gothic" w:hAnsi="Century Gothic"/>
                <w:spacing w:val="-3"/>
                <w:w w:val="105"/>
                <w:sz w:val="16"/>
              </w:rPr>
              <w:t xml:space="preserve"> </w:t>
            </w:r>
            <w:r>
              <w:rPr>
                <w:rFonts w:ascii="Century Gothic" w:hAnsi="Century Gothic"/>
                <w:w w:val="105"/>
                <w:sz w:val="16"/>
              </w:rPr>
              <w:t>course</w:t>
            </w:r>
            <w:r>
              <w:rPr>
                <w:rFonts w:ascii="Century Gothic" w:hAnsi="Century Gothic"/>
                <w:spacing w:val="-3"/>
                <w:w w:val="105"/>
                <w:sz w:val="16"/>
              </w:rPr>
              <w:t xml:space="preserve"> </w:t>
            </w:r>
            <w:r>
              <w:rPr>
                <w:rFonts w:ascii="Century Gothic" w:hAnsi="Century Gothic"/>
                <w:w w:val="105"/>
                <w:sz w:val="16"/>
              </w:rPr>
              <w:t>is</w:t>
            </w:r>
            <w:r>
              <w:rPr>
                <w:rFonts w:ascii="Century Gothic" w:hAnsi="Century Gothic"/>
                <w:spacing w:val="-4"/>
                <w:w w:val="105"/>
                <w:sz w:val="16"/>
              </w:rPr>
              <w:t xml:space="preserve"> </w:t>
            </w:r>
            <w:r>
              <w:rPr>
                <w:rFonts w:ascii="Century Gothic" w:hAnsi="Century Gothic"/>
                <w:w w:val="105"/>
                <w:sz w:val="16"/>
              </w:rPr>
              <w:t>open</w:t>
            </w:r>
            <w:r>
              <w:rPr>
                <w:rFonts w:ascii="Century Gothic" w:hAnsi="Century Gothic"/>
                <w:spacing w:val="-8"/>
                <w:w w:val="105"/>
                <w:sz w:val="16"/>
              </w:rPr>
              <w:t xml:space="preserve"> </w:t>
            </w:r>
            <w:r>
              <w:rPr>
                <w:rFonts w:ascii="Century Gothic" w:hAnsi="Century Gothic"/>
                <w:w w:val="105"/>
                <w:sz w:val="16"/>
              </w:rPr>
              <w:t>to</w:t>
            </w:r>
            <w:r>
              <w:rPr>
                <w:rFonts w:ascii="Century Gothic" w:hAnsi="Century Gothic"/>
                <w:spacing w:val="-4"/>
                <w:w w:val="105"/>
                <w:sz w:val="16"/>
              </w:rPr>
              <w:t xml:space="preserve"> </w:t>
            </w:r>
            <w:r>
              <w:rPr>
                <w:rFonts w:ascii="Century Gothic" w:hAnsi="Century Gothic"/>
                <w:w w:val="105"/>
                <w:sz w:val="16"/>
              </w:rPr>
              <w:t>students</w:t>
            </w:r>
            <w:r>
              <w:rPr>
                <w:rFonts w:ascii="Century Gothic" w:hAnsi="Century Gothic"/>
                <w:spacing w:val="-4"/>
                <w:w w:val="105"/>
                <w:sz w:val="16"/>
              </w:rPr>
              <w:t xml:space="preserve"> </w:t>
            </w:r>
            <w:proofErr w:type="gramStart"/>
            <w:r>
              <w:rPr>
                <w:rFonts w:ascii="Century Gothic" w:hAnsi="Century Gothic"/>
                <w:w w:val="105"/>
                <w:sz w:val="16"/>
              </w:rPr>
              <w:t>on</w:t>
            </w:r>
            <w:r>
              <w:rPr>
                <w:rFonts w:ascii="Century Gothic" w:hAnsi="Century Gothic"/>
                <w:spacing w:val="-8"/>
                <w:w w:val="105"/>
                <w:sz w:val="16"/>
              </w:rPr>
              <w:t xml:space="preserve"> </w:t>
            </w:r>
            <w:r>
              <w:rPr>
                <w:rFonts w:ascii="Century Gothic" w:hAnsi="Century Gothic"/>
                <w:w w:val="105"/>
                <w:sz w:val="16"/>
              </w:rPr>
              <w:t>the</w:t>
            </w:r>
            <w:r>
              <w:rPr>
                <w:rFonts w:ascii="Century Gothic" w:hAnsi="Century Gothic"/>
                <w:spacing w:val="-3"/>
                <w:w w:val="105"/>
                <w:sz w:val="16"/>
              </w:rPr>
              <w:t xml:space="preserve"> </w:t>
            </w:r>
            <w:r>
              <w:rPr>
                <w:rFonts w:ascii="Century Gothic" w:hAnsi="Century Gothic"/>
                <w:w w:val="105"/>
                <w:sz w:val="16"/>
              </w:rPr>
              <w:t>basis</w:t>
            </w:r>
            <w:r>
              <w:rPr>
                <w:rFonts w:ascii="Century Gothic" w:hAnsi="Century Gothic"/>
                <w:spacing w:val="-4"/>
                <w:w w:val="105"/>
                <w:sz w:val="16"/>
              </w:rPr>
              <w:t xml:space="preserve"> </w:t>
            </w:r>
            <w:r>
              <w:rPr>
                <w:rFonts w:ascii="Century Gothic" w:hAnsi="Century Gothic"/>
                <w:w w:val="105"/>
                <w:sz w:val="16"/>
              </w:rPr>
              <w:t>of</w:t>
            </w:r>
            <w:proofErr w:type="gramEnd"/>
            <w:r>
              <w:rPr>
                <w:rFonts w:ascii="Century Gothic" w:hAnsi="Century Gothic"/>
                <w:spacing w:val="-3"/>
                <w:w w:val="105"/>
                <w:sz w:val="16"/>
              </w:rPr>
              <w:t xml:space="preserve"> </w:t>
            </w:r>
            <w:r>
              <w:rPr>
                <w:rFonts w:ascii="Century Gothic" w:hAnsi="Century Gothic"/>
                <w:w w:val="105"/>
                <w:sz w:val="16"/>
              </w:rPr>
              <w:t>the</w:t>
            </w:r>
            <w:r>
              <w:rPr>
                <w:rFonts w:ascii="Century Gothic" w:hAnsi="Century Gothic"/>
                <w:spacing w:val="-3"/>
                <w:w w:val="105"/>
                <w:sz w:val="16"/>
              </w:rPr>
              <w:t xml:space="preserve"> </w:t>
            </w:r>
            <w:r>
              <w:rPr>
                <w:rFonts w:ascii="Century Gothic" w:hAnsi="Century Gothic"/>
                <w:w w:val="105"/>
                <w:sz w:val="16"/>
              </w:rPr>
              <w:t>placement</w:t>
            </w:r>
            <w:r>
              <w:rPr>
                <w:rFonts w:ascii="Century Gothic" w:hAnsi="Century Gothic"/>
                <w:spacing w:val="-7"/>
                <w:w w:val="105"/>
                <w:sz w:val="16"/>
              </w:rPr>
              <w:t xml:space="preserve"> </w:t>
            </w:r>
            <w:r>
              <w:rPr>
                <w:rFonts w:ascii="Century Gothic" w:hAnsi="Century Gothic"/>
                <w:w w:val="105"/>
                <w:sz w:val="16"/>
              </w:rPr>
              <w:t>process.</w:t>
            </w:r>
            <w:r>
              <w:rPr>
                <w:rFonts w:ascii="Century Gothic" w:hAnsi="Century Gothic"/>
                <w:spacing w:val="-8"/>
                <w:w w:val="105"/>
                <w:sz w:val="16"/>
              </w:rPr>
              <w:t xml:space="preserve"> </w:t>
            </w:r>
            <w:r>
              <w:rPr>
                <w:rFonts w:ascii="Century Gothic" w:hAnsi="Century Gothic"/>
                <w:w w:val="105"/>
                <w:sz w:val="16"/>
              </w:rPr>
              <w:t>The</w:t>
            </w:r>
            <w:r>
              <w:rPr>
                <w:rFonts w:ascii="Century Gothic" w:hAnsi="Century Gothic"/>
                <w:spacing w:val="-3"/>
                <w:w w:val="105"/>
                <w:sz w:val="16"/>
              </w:rPr>
              <w:t xml:space="preserve"> </w:t>
            </w:r>
            <w:r>
              <w:rPr>
                <w:rFonts w:ascii="Century Gothic" w:hAnsi="Century Gothic"/>
                <w:w w:val="105"/>
                <w:sz w:val="16"/>
              </w:rPr>
              <w:t>course</w:t>
            </w:r>
            <w:r>
              <w:rPr>
                <w:rFonts w:ascii="Century Gothic" w:hAnsi="Century Gothic"/>
                <w:spacing w:val="-3"/>
                <w:w w:val="105"/>
                <w:sz w:val="16"/>
              </w:rPr>
              <w:t xml:space="preserve"> </w:t>
            </w:r>
            <w:r>
              <w:rPr>
                <w:rFonts w:ascii="Century Gothic" w:hAnsi="Century Gothic"/>
                <w:w w:val="105"/>
                <w:sz w:val="16"/>
              </w:rPr>
              <w:t>must</w:t>
            </w:r>
            <w:r>
              <w:rPr>
                <w:rFonts w:ascii="Century Gothic" w:hAnsi="Century Gothic"/>
                <w:spacing w:val="-7"/>
                <w:w w:val="105"/>
                <w:sz w:val="16"/>
              </w:rPr>
              <w:t xml:space="preserve"> </w:t>
            </w:r>
            <w:r>
              <w:rPr>
                <w:rFonts w:ascii="Century Gothic" w:hAnsi="Century Gothic"/>
                <w:w w:val="105"/>
                <w:sz w:val="16"/>
              </w:rPr>
              <w:t>be</w:t>
            </w:r>
            <w:r>
              <w:rPr>
                <w:rFonts w:ascii="Century Gothic" w:hAnsi="Century Gothic"/>
                <w:spacing w:val="-3"/>
                <w:w w:val="105"/>
                <w:sz w:val="16"/>
              </w:rPr>
              <w:t xml:space="preserve"> </w:t>
            </w:r>
            <w:r>
              <w:rPr>
                <w:rFonts w:ascii="Century Gothic" w:hAnsi="Century Gothic"/>
                <w:w w:val="105"/>
                <w:sz w:val="16"/>
              </w:rPr>
              <w:t>taken</w:t>
            </w:r>
            <w:r>
              <w:rPr>
                <w:rFonts w:ascii="Century Gothic" w:hAnsi="Century Gothic"/>
                <w:spacing w:val="-8"/>
                <w:w w:val="105"/>
                <w:sz w:val="16"/>
              </w:rPr>
              <w:t xml:space="preserve"> </w:t>
            </w:r>
            <w:r>
              <w:rPr>
                <w:rFonts w:ascii="Century Gothic" w:hAnsi="Century Gothic"/>
                <w:w w:val="105"/>
                <w:sz w:val="16"/>
              </w:rPr>
              <w:t>until</w:t>
            </w:r>
            <w:r>
              <w:rPr>
                <w:rFonts w:ascii="Century Gothic" w:hAnsi="Century Gothic"/>
                <w:spacing w:val="-6"/>
                <w:w w:val="105"/>
                <w:sz w:val="16"/>
              </w:rPr>
              <w:t xml:space="preserve"> </w:t>
            </w:r>
            <w:r>
              <w:rPr>
                <w:rFonts w:ascii="Century Gothic" w:hAnsi="Century Gothic"/>
                <w:w w:val="105"/>
                <w:sz w:val="16"/>
              </w:rPr>
              <w:t>a</w:t>
            </w:r>
            <w:r>
              <w:rPr>
                <w:rFonts w:ascii="Century Gothic" w:hAnsi="Century Gothic"/>
                <w:spacing w:val="-9"/>
                <w:w w:val="105"/>
                <w:sz w:val="16"/>
              </w:rPr>
              <w:t xml:space="preserve"> </w:t>
            </w:r>
            <w:r>
              <w:rPr>
                <w:rFonts w:ascii="Century Gothic" w:hAnsi="Century Gothic"/>
                <w:w w:val="105"/>
                <w:sz w:val="16"/>
              </w:rPr>
              <w:t>grade</w:t>
            </w:r>
            <w:r>
              <w:rPr>
                <w:rFonts w:ascii="Century Gothic" w:hAnsi="Century Gothic"/>
                <w:spacing w:val="-3"/>
                <w:w w:val="105"/>
                <w:sz w:val="16"/>
              </w:rPr>
              <w:t xml:space="preserve"> </w:t>
            </w:r>
            <w:r>
              <w:rPr>
                <w:rFonts w:ascii="Century Gothic" w:hAnsi="Century Gothic"/>
                <w:w w:val="105"/>
                <w:sz w:val="16"/>
              </w:rPr>
              <w:t>of “C”</w:t>
            </w:r>
            <w:r>
              <w:rPr>
                <w:rFonts w:ascii="Century Gothic" w:hAnsi="Century Gothic"/>
                <w:spacing w:val="-2"/>
                <w:w w:val="105"/>
                <w:sz w:val="16"/>
              </w:rPr>
              <w:t xml:space="preserve"> </w:t>
            </w:r>
            <w:r>
              <w:rPr>
                <w:rFonts w:ascii="Century Gothic" w:hAnsi="Century Gothic"/>
                <w:w w:val="105"/>
                <w:sz w:val="16"/>
              </w:rPr>
              <w:t>or better is achieved.</w:t>
            </w:r>
            <w:r>
              <w:rPr>
                <w:rFonts w:ascii="Century Gothic" w:hAnsi="Century Gothic"/>
                <w:spacing w:val="-1"/>
                <w:w w:val="105"/>
                <w:sz w:val="16"/>
              </w:rPr>
              <w:t xml:space="preserve"> </w:t>
            </w:r>
            <w:r>
              <w:rPr>
                <w:rFonts w:ascii="Century Gothic" w:hAnsi="Century Gothic"/>
                <w:w w:val="105"/>
                <w:sz w:val="16"/>
              </w:rPr>
              <w:t>ENGL 1541:</w:t>
            </w:r>
            <w:r>
              <w:rPr>
                <w:rFonts w:ascii="Century Gothic" w:hAnsi="Century Gothic"/>
                <w:spacing w:val="-1"/>
                <w:w w:val="105"/>
                <w:sz w:val="16"/>
              </w:rPr>
              <w:t xml:space="preserve"> </w:t>
            </w:r>
            <w:r>
              <w:rPr>
                <w:rFonts w:ascii="Century Gothic" w:hAnsi="Century Gothic"/>
                <w:w w:val="105"/>
                <w:sz w:val="16"/>
              </w:rPr>
              <w:t>Introduction</w:t>
            </w:r>
            <w:r>
              <w:rPr>
                <w:rFonts w:ascii="Century Gothic" w:hAnsi="Century Gothic"/>
                <w:spacing w:val="-1"/>
                <w:w w:val="105"/>
                <w:sz w:val="16"/>
              </w:rPr>
              <w:t xml:space="preserve"> </w:t>
            </w:r>
            <w:r>
              <w:rPr>
                <w:rFonts w:ascii="Century Gothic" w:hAnsi="Century Gothic"/>
                <w:w w:val="105"/>
                <w:sz w:val="16"/>
              </w:rPr>
              <w:t>to College Writing is a</w:t>
            </w:r>
            <w:r>
              <w:rPr>
                <w:rFonts w:ascii="Century Gothic" w:hAnsi="Century Gothic"/>
                <w:spacing w:val="-2"/>
                <w:w w:val="105"/>
                <w:sz w:val="16"/>
              </w:rPr>
              <w:t xml:space="preserve"> </w:t>
            </w:r>
            <w:r>
              <w:rPr>
                <w:rFonts w:ascii="Century Gothic" w:hAnsi="Century Gothic"/>
                <w:w w:val="105"/>
                <w:sz w:val="16"/>
              </w:rPr>
              <w:t>three-credit course that prov</w:t>
            </w:r>
            <w:r>
              <w:rPr>
                <w:rFonts w:ascii="Century Gothic" w:hAnsi="Century Gothic"/>
                <w:spacing w:val="-27"/>
                <w:w w:val="105"/>
                <w:sz w:val="16"/>
              </w:rPr>
              <w:t xml:space="preserve"> </w:t>
            </w:r>
            <w:r>
              <w:rPr>
                <w:rFonts w:ascii="Century Gothic" w:hAnsi="Century Gothic"/>
                <w:w w:val="105"/>
                <w:sz w:val="16"/>
              </w:rPr>
              <w:t xml:space="preserve">ides </w:t>
            </w:r>
            <w:proofErr w:type="spellStart"/>
            <w:r>
              <w:rPr>
                <w:rFonts w:ascii="Century Gothic" w:hAnsi="Century Gothic"/>
                <w:w w:val="105"/>
                <w:sz w:val="16"/>
              </w:rPr>
              <w:t>intensiv</w:t>
            </w:r>
            <w:proofErr w:type="spellEnd"/>
            <w:r>
              <w:rPr>
                <w:rFonts w:ascii="Century Gothic" w:hAnsi="Century Gothic"/>
                <w:spacing w:val="-27"/>
                <w:w w:val="105"/>
                <w:sz w:val="16"/>
              </w:rPr>
              <w:t xml:space="preserve"> </w:t>
            </w:r>
            <w:r>
              <w:rPr>
                <w:rFonts w:ascii="Century Gothic" w:hAnsi="Century Gothic"/>
                <w:w w:val="105"/>
                <w:sz w:val="16"/>
              </w:rPr>
              <w:t xml:space="preserve">e </w:t>
            </w:r>
            <w:proofErr w:type="spellStart"/>
            <w:r>
              <w:rPr>
                <w:rFonts w:ascii="Century Gothic" w:hAnsi="Century Gothic"/>
                <w:w w:val="105"/>
                <w:sz w:val="16"/>
              </w:rPr>
              <w:t>indiv</w:t>
            </w:r>
            <w:proofErr w:type="spellEnd"/>
            <w:r>
              <w:rPr>
                <w:rFonts w:ascii="Century Gothic" w:hAnsi="Century Gothic"/>
                <w:spacing w:val="-27"/>
                <w:w w:val="105"/>
                <w:sz w:val="16"/>
              </w:rPr>
              <w:t xml:space="preserve"> </w:t>
            </w:r>
            <w:proofErr w:type="spellStart"/>
            <w:r>
              <w:rPr>
                <w:rFonts w:ascii="Century Gothic" w:hAnsi="Century Gothic"/>
                <w:w w:val="105"/>
                <w:sz w:val="16"/>
              </w:rPr>
              <w:t>idualized</w:t>
            </w:r>
            <w:proofErr w:type="spellEnd"/>
            <w:r>
              <w:rPr>
                <w:rFonts w:ascii="Century Gothic" w:hAnsi="Century Gothic"/>
                <w:spacing w:val="-2"/>
                <w:w w:val="105"/>
                <w:sz w:val="16"/>
              </w:rPr>
              <w:t xml:space="preserve"> </w:t>
            </w:r>
            <w:r>
              <w:rPr>
                <w:rFonts w:ascii="Century Gothic" w:hAnsi="Century Gothic"/>
                <w:w w:val="105"/>
                <w:sz w:val="16"/>
              </w:rPr>
              <w:t>instruction in</w:t>
            </w:r>
            <w:r>
              <w:rPr>
                <w:rFonts w:ascii="Century Gothic" w:hAnsi="Century Gothic"/>
                <w:spacing w:val="-5"/>
                <w:w w:val="105"/>
                <w:sz w:val="16"/>
              </w:rPr>
              <w:t xml:space="preserve"> </w:t>
            </w:r>
            <w:r>
              <w:rPr>
                <w:rFonts w:ascii="Century Gothic" w:hAnsi="Century Gothic"/>
                <w:w w:val="105"/>
                <w:sz w:val="16"/>
              </w:rPr>
              <w:t>written</w:t>
            </w:r>
            <w:r>
              <w:rPr>
                <w:rFonts w:ascii="Century Gothic" w:hAnsi="Century Gothic"/>
                <w:spacing w:val="-5"/>
                <w:w w:val="105"/>
                <w:sz w:val="16"/>
              </w:rPr>
              <w:t xml:space="preserve"> </w:t>
            </w:r>
            <w:r>
              <w:rPr>
                <w:rFonts w:ascii="Century Gothic" w:hAnsi="Century Gothic"/>
                <w:w w:val="105"/>
                <w:sz w:val="16"/>
              </w:rPr>
              <w:t>communication</w:t>
            </w:r>
            <w:r>
              <w:rPr>
                <w:rFonts w:ascii="Century Gothic" w:hAnsi="Century Gothic"/>
                <w:spacing w:val="-5"/>
                <w:w w:val="105"/>
                <w:sz w:val="16"/>
              </w:rPr>
              <w:t xml:space="preserve"> </w:t>
            </w:r>
            <w:r>
              <w:rPr>
                <w:rFonts w:ascii="Century Gothic" w:hAnsi="Century Gothic"/>
                <w:w w:val="105"/>
                <w:sz w:val="16"/>
              </w:rPr>
              <w:t>and</w:t>
            </w:r>
            <w:r>
              <w:rPr>
                <w:rFonts w:ascii="Century Gothic" w:hAnsi="Century Gothic"/>
                <w:spacing w:val="-6"/>
                <w:w w:val="105"/>
                <w:sz w:val="16"/>
              </w:rPr>
              <w:t xml:space="preserve"> </w:t>
            </w:r>
            <w:r>
              <w:rPr>
                <w:rFonts w:ascii="Century Gothic" w:hAnsi="Century Gothic"/>
                <w:w w:val="105"/>
                <w:sz w:val="16"/>
              </w:rPr>
              <w:t>college-level</w:t>
            </w:r>
            <w:r>
              <w:rPr>
                <w:rFonts w:ascii="Century Gothic" w:hAnsi="Century Gothic"/>
                <w:spacing w:val="-3"/>
                <w:w w:val="105"/>
                <w:sz w:val="16"/>
              </w:rPr>
              <w:t xml:space="preserve"> </w:t>
            </w:r>
            <w:r>
              <w:rPr>
                <w:rFonts w:ascii="Century Gothic" w:hAnsi="Century Gothic"/>
                <w:w w:val="105"/>
                <w:sz w:val="16"/>
              </w:rPr>
              <w:t>reading</w:t>
            </w:r>
            <w:r>
              <w:rPr>
                <w:rFonts w:ascii="Century Gothic" w:hAnsi="Century Gothic"/>
                <w:spacing w:val="-4"/>
                <w:w w:val="105"/>
                <w:sz w:val="16"/>
              </w:rPr>
              <w:t xml:space="preserve"> </w:t>
            </w:r>
            <w:r>
              <w:rPr>
                <w:rFonts w:ascii="Century Gothic" w:hAnsi="Century Gothic"/>
                <w:w w:val="105"/>
                <w:sz w:val="16"/>
              </w:rPr>
              <w:t>practices;</w:t>
            </w:r>
            <w:r>
              <w:rPr>
                <w:rFonts w:ascii="Century Gothic" w:hAnsi="Century Gothic"/>
                <w:spacing w:val="-5"/>
                <w:w w:val="105"/>
                <w:sz w:val="16"/>
              </w:rPr>
              <w:t xml:space="preserve"> </w:t>
            </w:r>
            <w:r>
              <w:rPr>
                <w:rFonts w:ascii="Century Gothic" w:hAnsi="Century Gothic"/>
                <w:w w:val="105"/>
                <w:sz w:val="16"/>
              </w:rPr>
              <w:t>it</w:t>
            </w:r>
            <w:r>
              <w:rPr>
                <w:rFonts w:ascii="Century Gothic" w:hAnsi="Century Gothic"/>
                <w:spacing w:val="-4"/>
                <w:w w:val="105"/>
                <w:sz w:val="16"/>
              </w:rPr>
              <w:t xml:space="preserve"> </w:t>
            </w:r>
            <w:r>
              <w:rPr>
                <w:rFonts w:ascii="Century Gothic" w:hAnsi="Century Gothic"/>
                <w:w w:val="105"/>
                <w:sz w:val="16"/>
              </w:rPr>
              <w:t>is</w:t>
            </w:r>
            <w:r>
              <w:rPr>
                <w:rFonts w:ascii="Century Gothic" w:hAnsi="Century Gothic"/>
                <w:spacing w:val="-1"/>
                <w:w w:val="105"/>
                <w:sz w:val="16"/>
              </w:rPr>
              <w:t xml:space="preserve"> </w:t>
            </w:r>
            <w:r>
              <w:rPr>
                <w:rFonts w:ascii="Century Gothic" w:hAnsi="Century Gothic"/>
                <w:w w:val="105"/>
                <w:sz w:val="16"/>
              </w:rPr>
              <w:t>open</w:t>
            </w:r>
            <w:r>
              <w:rPr>
                <w:rFonts w:ascii="Century Gothic" w:hAnsi="Century Gothic"/>
                <w:spacing w:val="-5"/>
                <w:w w:val="105"/>
                <w:sz w:val="16"/>
              </w:rPr>
              <w:t xml:space="preserve"> </w:t>
            </w:r>
            <w:r>
              <w:rPr>
                <w:rFonts w:ascii="Century Gothic" w:hAnsi="Century Gothic"/>
                <w:w w:val="105"/>
                <w:sz w:val="16"/>
              </w:rPr>
              <w:t>to</w:t>
            </w:r>
            <w:r>
              <w:rPr>
                <w:rFonts w:ascii="Century Gothic" w:hAnsi="Century Gothic"/>
                <w:spacing w:val="-1"/>
                <w:w w:val="105"/>
                <w:sz w:val="16"/>
              </w:rPr>
              <w:t xml:space="preserve"> </w:t>
            </w:r>
            <w:r>
              <w:rPr>
                <w:rFonts w:ascii="Century Gothic" w:hAnsi="Century Gothic"/>
                <w:w w:val="105"/>
                <w:sz w:val="16"/>
              </w:rPr>
              <w:t>students</w:t>
            </w:r>
            <w:r>
              <w:rPr>
                <w:rFonts w:ascii="Century Gothic" w:hAnsi="Century Gothic"/>
                <w:spacing w:val="-1"/>
                <w:w w:val="105"/>
                <w:sz w:val="16"/>
              </w:rPr>
              <w:t xml:space="preserve"> </w:t>
            </w:r>
            <w:r>
              <w:rPr>
                <w:rFonts w:ascii="Century Gothic" w:hAnsi="Century Gothic"/>
                <w:w w:val="105"/>
                <w:sz w:val="16"/>
              </w:rPr>
              <w:t>based</w:t>
            </w:r>
            <w:r>
              <w:rPr>
                <w:rFonts w:ascii="Century Gothic" w:hAnsi="Century Gothic"/>
                <w:spacing w:val="-6"/>
                <w:w w:val="105"/>
                <w:sz w:val="16"/>
              </w:rPr>
              <w:t xml:space="preserve"> </w:t>
            </w:r>
            <w:r>
              <w:rPr>
                <w:rFonts w:ascii="Century Gothic" w:hAnsi="Century Gothic"/>
                <w:w w:val="105"/>
                <w:sz w:val="16"/>
              </w:rPr>
              <w:t>on</w:t>
            </w:r>
            <w:r>
              <w:rPr>
                <w:rFonts w:ascii="Century Gothic" w:hAnsi="Century Gothic"/>
                <w:spacing w:val="-5"/>
                <w:w w:val="105"/>
                <w:sz w:val="16"/>
              </w:rPr>
              <w:t xml:space="preserve"> </w:t>
            </w:r>
            <w:r>
              <w:rPr>
                <w:rFonts w:ascii="Century Gothic" w:hAnsi="Century Gothic"/>
                <w:w w:val="105"/>
                <w:sz w:val="16"/>
              </w:rPr>
              <w:t>their ACT</w:t>
            </w:r>
            <w:r>
              <w:rPr>
                <w:rFonts w:ascii="Century Gothic" w:hAnsi="Century Gothic"/>
                <w:spacing w:val="-19"/>
                <w:w w:val="105"/>
                <w:sz w:val="16"/>
              </w:rPr>
              <w:t xml:space="preserve"> </w:t>
            </w:r>
            <w:r>
              <w:rPr>
                <w:rFonts w:ascii="Century Gothic" w:hAnsi="Century Gothic"/>
                <w:w w:val="105"/>
                <w:sz w:val="16"/>
              </w:rPr>
              <w:t>English</w:t>
            </w:r>
            <w:r>
              <w:rPr>
                <w:rFonts w:ascii="Century Gothic" w:hAnsi="Century Gothic"/>
                <w:spacing w:val="-4"/>
                <w:w w:val="105"/>
                <w:sz w:val="16"/>
              </w:rPr>
              <w:t xml:space="preserve"> </w:t>
            </w:r>
            <w:r>
              <w:rPr>
                <w:rFonts w:ascii="Century Gothic" w:hAnsi="Century Gothic"/>
                <w:w w:val="105"/>
                <w:sz w:val="16"/>
              </w:rPr>
              <w:t>score,</w:t>
            </w:r>
            <w:r>
              <w:rPr>
                <w:rFonts w:ascii="Century Gothic" w:hAnsi="Century Gothic"/>
                <w:spacing w:val="-5"/>
                <w:w w:val="105"/>
                <w:sz w:val="16"/>
              </w:rPr>
              <w:t xml:space="preserve"> </w:t>
            </w:r>
            <w:r>
              <w:rPr>
                <w:rFonts w:ascii="Century Gothic" w:hAnsi="Century Gothic"/>
                <w:w w:val="105"/>
                <w:sz w:val="16"/>
              </w:rPr>
              <w:t>SAT</w:t>
            </w:r>
            <w:r>
              <w:rPr>
                <w:rFonts w:ascii="Century Gothic" w:hAnsi="Century Gothic"/>
                <w:spacing w:val="-19"/>
                <w:w w:val="105"/>
                <w:sz w:val="16"/>
              </w:rPr>
              <w:t xml:space="preserve"> </w:t>
            </w:r>
            <w:r>
              <w:rPr>
                <w:rFonts w:ascii="Century Gothic" w:hAnsi="Century Gothic"/>
                <w:w w:val="105"/>
                <w:sz w:val="16"/>
              </w:rPr>
              <w:t>score,</w:t>
            </w:r>
            <w:r>
              <w:rPr>
                <w:rFonts w:ascii="Century Gothic" w:hAnsi="Century Gothic"/>
                <w:spacing w:val="-4"/>
                <w:w w:val="105"/>
                <w:sz w:val="16"/>
              </w:rPr>
              <w:t xml:space="preserve"> </w:t>
            </w:r>
            <w:r>
              <w:rPr>
                <w:rFonts w:ascii="Century Gothic" w:hAnsi="Century Gothic"/>
                <w:w w:val="105"/>
                <w:sz w:val="16"/>
              </w:rPr>
              <w:t>or proficiency as</w:t>
            </w:r>
            <w:r>
              <w:rPr>
                <w:rFonts w:ascii="Century Gothic" w:hAnsi="Century Gothic"/>
                <w:spacing w:val="-2"/>
                <w:w w:val="105"/>
                <w:sz w:val="16"/>
              </w:rPr>
              <w:t xml:space="preserve"> </w:t>
            </w:r>
            <w:r>
              <w:rPr>
                <w:rFonts w:ascii="Century Gothic" w:hAnsi="Century Gothic"/>
                <w:w w:val="105"/>
                <w:sz w:val="16"/>
              </w:rPr>
              <w:t>demonstrated</w:t>
            </w:r>
            <w:r>
              <w:rPr>
                <w:rFonts w:ascii="Century Gothic" w:hAnsi="Century Gothic"/>
                <w:spacing w:val="-6"/>
                <w:w w:val="105"/>
                <w:sz w:val="16"/>
              </w:rPr>
              <w:t xml:space="preserve"> </w:t>
            </w:r>
            <w:r>
              <w:rPr>
                <w:rFonts w:ascii="Century Gothic" w:hAnsi="Century Gothic"/>
                <w:w w:val="105"/>
                <w:sz w:val="16"/>
              </w:rPr>
              <w:t>by</w:t>
            </w:r>
            <w:r>
              <w:rPr>
                <w:rFonts w:ascii="Century Gothic" w:hAnsi="Century Gothic"/>
                <w:spacing w:val="-5"/>
                <w:w w:val="105"/>
                <w:sz w:val="16"/>
              </w:rPr>
              <w:t xml:space="preserve"> </w:t>
            </w:r>
            <w:r>
              <w:rPr>
                <w:rFonts w:ascii="Century Gothic" w:hAnsi="Century Gothic"/>
                <w:w w:val="105"/>
                <w:sz w:val="16"/>
              </w:rPr>
              <w:t>their YSU Composition</w:t>
            </w:r>
            <w:r>
              <w:rPr>
                <w:rFonts w:ascii="Century Gothic" w:hAnsi="Century Gothic"/>
                <w:spacing w:val="-5"/>
                <w:w w:val="105"/>
                <w:sz w:val="16"/>
              </w:rPr>
              <w:t xml:space="preserve"> </w:t>
            </w:r>
            <w:r>
              <w:rPr>
                <w:rFonts w:ascii="Century Gothic" w:hAnsi="Century Gothic"/>
                <w:w w:val="105"/>
                <w:sz w:val="16"/>
              </w:rPr>
              <w:t>and</w:t>
            </w:r>
            <w:r>
              <w:rPr>
                <w:rFonts w:ascii="Century Gothic" w:hAnsi="Century Gothic"/>
                <w:spacing w:val="-6"/>
                <w:w w:val="105"/>
                <w:sz w:val="16"/>
              </w:rPr>
              <w:t xml:space="preserve"> </w:t>
            </w:r>
            <w:r>
              <w:rPr>
                <w:rFonts w:ascii="Century Gothic" w:hAnsi="Century Gothic"/>
                <w:w w:val="105"/>
                <w:sz w:val="16"/>
              </w:rPr>
              <w:t>Reading</w:t>
            </w:r>
            <w:r>
              <w:rPr>
                <w:rFonts w:ascii="Century Gothic" w:hAnsi="Century Gothic"/>
                <w:spacing w:val="-5"/>
                <w:w w:val="105"/>
                <w:sz w:val="16"/>
              </w:rPr>
              <w:t xml:space="preserve"> </w:t>
            </w:r>
            <w:r>
              <w:rPr>
                <w:rFonts w:ascii="Century Gothic" w:hAnsi="Century Gothic"/>
                <w:w w:val="105"/>
                <w:sz w:val="16"/>
              </w:rPr>
              <w:t>Placement</w:t>
            </w:r>
            <w:r>
              <w:rPr>
                <w:rFonts w:ascii="Century Gothic" w:hAnsi="Century Gothic"/>
                <w:spacing w:val="-5"/>
                <w:w w:val="105"/>
                <w:sz w:val="16"/>
              </w:rPr>
              <w:t xml:space="preserve"> </w:t>
            </w:r>
            <w:r>
              <w:rPr>
                <w:rFonts w:ascii="Century Gothic" w:hAnsi="Century Gothic"/>
                <w:w w:val="105"/>
                <w:sz w:val="16"/>
              </w:rPr>
              <w:t>Test</w:t>
            </w:r>
            <w:r>
              <w:rPr>
                <w:rFonts w:ascii="Century Gothic" w:hAnsi="Century Gothic"/>
                <w:spacing w:val="-5"/>
                <w:w w:val="105"/>
                <w:sz w:val="16"/>
              </w:rPr>
              <w:t xml:space="preserve"> </w:t>
            </w:r>
            <w:r>
              <w:rPr>
                <w:rFonts w:ascii="Century Gothic" w:hAnsi="Century Gothic"/>
                <w:w w:val="105"/>
                <w:sz w:val="16"/>
              </w:rPr>
              <w:t>results.</w:t>
            </w:r>
            <w:r>
              <w:rPr>
                <w:rFonts w:ascii="Century Gothic" w:hAnsi="Century Gothic"/>
                <w:spacing w:val="-5"/>
                <w:w w:val="105"/>
                <w:sz w:val="16"/>
              </w:rPr>
              <w:t xml:space="preserve"> </w:t>
            </w:r>
            <w:r>
              <w:rPr>
                <w:rFonts w:ascii="Century Gothic" w:hAnsi="Century Gothic"/>
                <w:w w:val="105"/>
                <w:sz w:val="16"/>
              </w:rPr>
              <w:t>Students</w:t>
            </w:r>
            <w:r>
              <w:rPr>
                <w:rFonts w:ascii="Century Gothic" w:hAnsi="Century Gothic"/>
                <w:spacing w:val="-2"/>
                <w:w w:val="105"/>
                <w:sz w:val="16"/>
              </w:rPr>
              <w:t xml:space="preserve"> </w:t>
            </w:r>
            <w:r>
              <w:rPr>
                <w:rFonts w:ascii="Century Gothic" w:hAnsi="Century Gothic"/>
                <w:w w:val="105"/>
                <w:sz w:val="16"/>
              </w:rPr>
              <w:t>who</w:t>
            </w:r>
            <w:r>
              <w:rPr>
                <w:rFonts w:ascii="Century Gothic" w:hAnsi="Century Gothic"/>
                <w:spacing w:val="-2"/>
                <w:w w:val="105"/>
                <w:sz w:val="16"/>
              </w:rPr>
              <w:t xml:space="preserve"> </w:t>
            </w:r>
            <w:r>
              <w:rPr>
                <w:rFonts w:ascii="Century Gothic" w:hAnsi="Century Gothic"/>
                <w:w w:val="105"/>
                <w:sz w:val="16"/>
              </w:rPr>
              <w:t>place</w:t>
            </w:r>
            <w:r>
              <w:rPr>
                <w:rFonts w:ascii="Century Gothic" w:hAnsi="Century Gothic"/>
                <w:spacing w:val="-1"/>
                <w:w w:val="105"/>
                <w:sz w:val="16"/>
              </w:rPr>
              <w:t xml:space="preserve"> </w:t>
            </w:r>
            <w:r>
              <w:rPr>
                <w:rFonts w:ascii="Century Gothic" w:hAnsi="Century Gothic"/>
                <w:w w:val="105"/>
                <w:sz w:val="16"/>
              </w:rPr>
              <w:t>into</w:t>
            </w:r>
            <w:r>
              <w:rPr>
                <w:rFonts w:ascii="Century Gothic" w:hAnsi="Century Gothic"/>
                <w:spacing w:val="-2"/>
                <w:w w:val="105"/>
                <w:sz w:val="16"/>
              </w:rPr>
              <w:t xml:space="preserve"> </w:t>
            </w:r>
            <w:r>
              <w:rPr>
                <w:rFonts w:ascii="Century Gothic" w:hAnsi="Century Gothic"/>
                <w:w w:val="105"/>
                <w:sz w:val="16"/>
              </w:rPr>
              <w:t>ENGL1509</w:t>
            </w:r>
            <w:r>
              <w:rPr>
                <w:rFonts w:ascii="Century Gothic" w:hAnsi="Century Gothic"/>
                <w:spacing w:val="-7"/>
                <w:w w:val="105"/>
                <w:sz w:val="16"/>
              </w:rPr>
              <w:t xml:space="preserve"> </w:t>
            </w:r>
            <w:r>
              <w:rPr>
                <w:rFonts w:ascii="Century Gothic" w:hAnsi="Century Gothic"/>
                <w:w w:val="105"/>
                <w:sz w:val="16"/>
              </w:rPr>
              <w:t>or ENGL</w:t>
            </w:r>
            <w:r>
              <w:rPr>
                <w:rFonts w:ascii="Century Gothic" w:hAnsi="Century Gothic"/>
                <w:spacing w:val="-3"/>
                <w:w w:val="105"/>
                <w:sz w:val="16"/>
              </w:rPr>
              <w:t xml:space="preserve"> </w:t>
            </w:r>
            <w:r>
              <w:rPr>
                <w:rFonts w:ascii="Century Gothic" w:hAnsi="Century Gothic"/>
                <w:w w:val="105"/>
                <w:sz w:val="16"/>
              </w:rPr>
              <w:t>1541</w:t>
            </w:r>
            <w:r>
              <w:rPr>
                <w:rFonts w:ascii="Century Gothic" w:hAnsi="Century Gothic"/>
                <w:spacing w:val="-7"/>
                <w:w w:val="105"/>
                <w:sz w:val="16"/>
              </w:rPr>
              <w:t xml:space="preserve"> </w:t>
            </w:r>
            <w:proofErr w:type="spellStart"/>
            <w:proofErr w:type="gramStart"/>
            <w:r>
              <w:rPr>
                <w:rFonts w:ascii="Century Gothic" w:hAnsi="Century Gothic"/>
                <w:w w:val="105"/>
                <w:sz w:val="16"/>
              </w:rPr>
              <w:t>w</w:t>
            </w:r>
            <w:r>
              <w:rPr>
                <w:rFonts w:ascii="Century Gothic" w:hAnsi="Century Gothic"/>
                <w:spacing w:val="-31"/>
                <w:w w:val="105"/>
                <w:sz w:val="16"/>
              </w:rPr>
              <w:t xml:space="preserve"> </w:t>
            </w:r>
            <w:r>
              <w:rPr>
                <w:rFonts w:ascii="Century Gothic" w:hAnsi="Century Gothic"/>
                <w:w w:val="105"/>
                <w:sz w:val="16"/>
              </w:rPr>
              <w:t>ill</w:t>
            </w:r>
            <w:proofErr w:type="spellEnd"/>
            <w:proofErr w:type="gramEnd"/>
            <w:r>
              <w:rPr>
                <w:rFonts w:ascii="Century Gothic" w:hAnsi="Century Gothic"/>
                <w:spacing w:val="-3"/>
                <w:w w:val="105"/>
                <w:sz w:val="16"/>
              </w:rPr>
              <w:t xml:space="preserve"> </w:t>
            </w:r>
            <w:r>
              <w:rPr>
                <w:rFonts w:ascii="Century Gothic" w:hAnsi="Century Gothic"/>
                <w:w w:val="105"/>
                <w:sz w:val="16"/>
              </w:rPr>
              <w:t>move</w:t>
            </w:r>
            <w:r>
              <w:rPr>
                <w:rFonts w:ascii="Century Gothic" w:hAnsi="Century Gothic"/>
                <w:spacing w:val="-1"/>
                <w:w w:val="105"/>
                <w:sz w:val="16"/>
              </w:rPr>
              <w:t xml:space="preserve"> </w:t>
            </w:r>
            <w:r>
              <w:rPr>
                <w:rFonts w:ascii="Century Gothic" w:hAnsi="Century Gothic"/>
                <w:w w:val="105"/>
                <w:sz w:val="16"/>
              </w:rPr>
              <w:t>on to ENGL1549, a four-credit version of Writing I</w:t>
            </w:r>
            <w:r>
              <w:rPr>
                <w:rFonts w:ascii="Century Gothic" w:hAnsi="Century Gothic"/>
                <w:spacing w:val="24"/>
                <w:w w:val="105"/>
                <w:sz w:val="16"/>
              </w:rPr>
              <w:t xml:space="preserve"> </w:t>
            </w:r>
            <w:r>
              <w:rPr>
                <w:rFonts w:ascii="Century Gothic" w:hAnsi="Century Gothic"/>
                <w:w w:val="105"/>
                <w:sz w:val="16"/>
              </w:rPr>
              <w:t xml:space="preserve">that </w:t>
            </w:r>
            <w:proofErr w:type="gramStart"/>
            <w:r>
              <w:rPr>
                <w:rFonts w:ascii="Century Gothic" w:hAnsi="Century Gothic"/>
                <w:w w:val="105"/>
                <w:sz w:val="16"/>
              </w:rPr>
              <w:t>prov</w:t>
            </w:r>
            <w:r>
              <w:rPr>
                <w:rFonts w:ascii="Century Gothic" w:hAnsi="Century Gothic"/>
                <w:spacing w:val="-26"/>
                <w:w w:val="105"/>
                <w:sz w:val="16"/>
              </w:rPr>
              <w:t xml:space="preserve"> </w:t>
            </w:r>
            <w:r>
              <w:rPr>
                <w:rFonts w:ascii="Century Gothic" w:hAnsi="Century Gothic"/>
                <w:w w:val="105"/>
                <w:sz w:val="16"/>
              </w:rPr>
              <w:t>ides</w:t>
            </w:r>
            <w:proofErr w:type="gramEnd"/>
            <w:r>
              <w:rPr>
                <w:rFonts w:ascii="Century Gothic" w:hAnsi="Century Gothic"/>
                <w:w w:val="105"/>
                <w:sz w:val="16"/>
              </w:rPr>
              <w:t xml:space="preserve"> students an additional hour of instructional time to </w:t>
            </w:r>
            <w:proofErr w:type="spellStart"/>
            <w:proofErr w:type="gramStart"/>
            <w:r>
              <w:rPr>
                <w:rFonts w:ascii="Century Gothic" w:hAnsi="Century Gothic"/>
                <w:w w:val="105"/>
                <w:sz w:val="16"/>
              </w:rPr>
              <w:t>cultiv</w:t>
            </w:r>
            <w:proofErr w:type="spellEnd"/>
            <w:r>
              <w:rPr>
                <w:rFonts w:ascii="Century Gothic" w:hAnsi="Century Gothic"/>
                <w:spacing w:val="-26"/>
                <w:w w:val="105"/>
                <w:sz w:val="16"/>
              </w:rPr>
              <w:t xml:space="preserve"> </w:t>
            </w:r>
            <w:r>
              <w:rPr>
                <w:rFonts w:ascii="Century Gothic" w:hAnsi="Century Gothic"/>
                <w:w w:val="105"/>
                <w:sz w:val="16"/>
              </w:rPr>
              <w:t>ate</w:t>
            </w:r>
            <w:proofErr w:type="gramEnd"/>
            <w:r>
              <w:rPr>
                <w:rFonts w:ascii="Century Gothic" w:hAnsi="Century Gothic"/>
                <w:w w:val="105"/>
                <w:sz w:val="16"/>
              </w:rPr>
              <w:t xml:space="preserve"> college-level writing</w:t>
            </w:r>
          </w:p>
          <w:p w14:paraId="7EE6FB92" w14:textId="77777777" w:rsidR="00FD35FD" w:rsidRDefault="006F1AAB">
            <w:pPr>
              <w:pStyle w:val="TableParagraph"/>
              <w:ind w:left="31"/>
              <w:rPr>
                <w:rFonts w:ascii="Century Gothic"/>
                <w:sz w:val="16"/>
              </w:rPr>
            </w:pPr>
            <w:r>
              <w:rPr>
                <w:rFonts w:ascii="Century Gothic"/>
                <w:w w:val="105"/>
                <w:sz w:val="16"/>
              </w:rPr>
              <w:t>conventions,</w:t>
            </w:r>
            <w:r>
              <w:rPr>
                <w:rFonts w:ascii="Century Gothic"/>
                <w:spacing w:val="-12"/>
                <w:w w:val="105"/>
                <w:sz w:val="16"/>
              </w:rPr>
              <w:t xml:space="preserve"> </w:t>
            </w:r>
            <w:r>
              <w:rPr>
                <w:rFonts w:ascii="Century Gothic"/>
                <w:w w:val="105"/>
                <w:sz w:val="16"/>
              </w:rPr>
              <w:t>organizational</w:t>
            </w:r>
            <w:r>
              <w:rPr>
                <w:rFonts w:ascii="Century Gothic"/>
                <w:spacing w:val="-9"/>
                <w:w w:val="105"/>
                <w:sz w:val="16"/>
              </w:rPr>
              <w:t xml:space="preserve"> </w:t>
            </w:r>
            <w:r>
              <w:rPr>
                <w:rFonts w:ascii="Century Gothic"/>
                <w:w w:val="105"/>
                <w:sz w:val="16"/>
              </w:rPr>
              <w:t>strategies,</w:t>
            </w:r>
            <w:r>
              <w:rPr>
                <w:rFonts w:ascii="Century Gothic"/>
                <w:spacing w:val="-10"/>
                <w:w w:val="105"/>
                <w:sz w:val="16"/>
              </w:rPr>
              <w:t xml:space="preserve"> </w:t>
            </w:r>
            <w:r>
              <w:rPr>
                <w:rFonts w:ascii="Century Gothic"/>
                <w:w w:val="105"/>
                <w:sz w:val="16"/>
              </w:rPr>
              <w:t>and</w:t>
            </w:r>
            <w:r>
              <w:rPr>
                <w:rFonts w:ascii="Century Gothic"/>
                <w:spacing w:val="-11"/>
                <w:w w:val="105"/>
                <w:sz w:val="16"/>
              </w:rPr>
              <w:t xml:space="preserve"> </w:t>
            </w:r>
            <w:r>
              <w:rPr>
                <w:rFonts w:ascii="Century Gothic"/>
                <w:w w:val="105"/>
                <w:sz w:val="16"/>
              </w:rPr>
              <w:t>rev</w:t>
            </w:r>
            <w:r>
              <w:rPr>
                <w:rFonts w:ascii="Century Gothic"/>
                <w:spacing w:val="-28"/>
                <w:w w:val="105"/>
                <w:sz w:val="16"/>
              </w:rPr>
              <w:t xml:space="preserve"> </w:t>
            </w:r>
            <w:proofErr w:type="spellStart"/>
            <w:r>
              <w:rPr>
                <w:rFonts w:ascii="Century Gothic"/>
                <w:w w:val="105"/>
                <w:sz w:val="16"/>
              </w:rPr>
              <w:t>ision</w:t>
            </w:r>
            <w:proofErr w:type="spellEnd"/>
            <w:r>
              <w:rPr>
                <w:rFonts w:ascii="Century Gothic"/>
                <w:spacing w:val="-10"/>
                <w:w w:val="105"/>
                <w:sz w:val="16"/>
              </w:rPr>
              <w:t xml:space="preserve"> </w:t>
            </w:r>
            <w:r>
              <w:rPr>
                <w:rFonts w:ascii="Century Gothic"/>
                <w:w w:val="105"/>
                <w:sz w:val="16"/>
              </w:rPr>
              <w:t>and</w:t>
            </w:r>
            <w:r>
              <w:rPr>
                <w:rFonts w:ascii="Century Gothic"/>
                <w:spacing w:val="-10"/>
                <w:w w:val="105"/>
                <w:sz w:val="16"/>
              </w:rPr>
              <w:t xml:space="preserve"> </w:t>
            </w:r>
            <w:r>
              <w:rPr>
                <w:rFonts w:ascii="Century Gothic"/>
                <w:w w:val="105"/>
                <w:sz w:val="16"/>
              </w:rPr>
              <w:t>editing</w:t>
            </w:r>
            <w:r>
              <w:rPr>
                <w:rFonts w:ascii="Century Gothic"/>
                <w:spacing w:val="-9"/>
                <w:w w:val="105"/>
                <w:sz w:val="16"/>
              </w:rPr>
              <w:t xml:space="preserve"> </w:t>
            </w:r>
            <w:r>
              <w:rPr>
                <w:rFonts w:ascii="Century Gothic"/>
                <w:spacing w:val="-2"/>
                <w:w w:val="105"/>
                <w:sz w:val="16"/>
              </w:rPr>
              <w:t>techniques.</w:t>
            </w:r>
          </w:p>
        </w:tc>
      </w:tr>
      <w:tr w:rsidR="00FD35FD" w14:paraId="3425761A" w14:textId="77777777">
        <w:trPr>
          <w:trHeight w:val="2293"/>
        </w:trPr>
        <w:tc>
          <w:tcPr>
            <w:tcW w:w="2783" w:type="dxa"/>
            <w:tcBorders>
              <w:top w:val="single" w:sz="6" w:space="0" w:color="000000"/>
              <w:bottom w:val="single" w:sz="6" w:space="0" w:color="000000"/>
              <w:right w:val="single" w:sz="6" w:space="0" w:color="8FA1CF"/>
            </w:tcBorders>
          </w:tcPr>
          <w:p w14:paraId="15B7B658" w14:textId="77777777" w:rsidR="00FD35FD" w:rsidRDefault="00FD35FD">
            <w:pPr>
              <w:pStyle w:val="TableParagraph"/>
              <w:rPr>
                <w:rFonts w:ascii="Verdana"/>
                <w:b/>
                <w:sz w:val="16"/>
              </w:rPr>
            </w:pPr>
          </w:p>
          <w:p w14:paraId="43DAFB27" w14:textId="77777777" w:rsidR="00FD35FD" w:rsidRDefault="00FD35FD">
            <w:pPr>
              <w:pStyle w:val="TableParagraph"/>
              <w:rPr>
                <w:rFonts w:ascii="Verdana"/>
                <w:b/>
                <w:sz w:val="16"/>
              </w:rPr>
            </w:pPr>
          </w:p>
          <w:p w14:paraId="42E1CEF3" w14:textId="77777777" w:rsidR="00FD35FD" w:rsidRDefault="00FD35FD">
            <w:pPr>
              <w:pStyle w:val="TableParagraph"/>
              <w:rPr>
                <w:rFonts w:ascii="Verdana"/>
                <w:b/>
                <w:sz w:val="16"/>
              </w:rPr>
            </w:pPr>
          </w:p>
          <w:p w14:paraId="6BCD1A90" w14:textId="77777777" w:rsidR="00FD35FD" w:rsidRDefault="00FD35FD">
            <w:pPr>
              <w:pStyle w:val="TableParagraph"/>
              <w:rPr>
                <w:rFonts w:ascii="Verdana"/>
                <w:b/>
                <w:sz w:val="16"/>
              </w:rPr>
            </w:pPr>
          </w:p>
          <w:p w14:paraId="368101CC" w14:textId="77777777" w:rsidR="00FD35FD" w:rsidRDefault="00FD35FD">
            <w:pPr>
              <w:pStyle w:val="TableParagraph"/>
              <w:spacing w:before="69"/>
              <w:rPr>
                <w:rFonts w:ascii="Verdana"/>
                <w:b/>
                <w:sz w:val="16"/>
              </w:rPr>
            </w:pPr>
          </w:p>
          <w:p w14:paraId="0E2EAFC7" w14:textId="77777777" w:rsidR="00FD35FD" w:rsidRDefault="006F1AAB">
            <w:pPr>
              <w:pStyle w:val="TableParagraph"/>
              <w:ind w:left="843"/>
              <w:rPr>
                <w:rFonts w:ascii="Century Gothic"/>
                <w:sz w:val="16"/>
              </w:rPr>
            </w:pPr>
            <w:r>
              <w:rPr>
                <w:rFonts w:ascii="Century Gothic"/>
                <w:spacing w:val="-2"/>
                <w:w w:val="105"/>
                <w:sz w:val="16"/>
              </w:rPr>
              <w:t>Mathematics</w:t>
            </w:r>
          </w:p>
        </w:tc>
        <w:tc>
          <w:tcPr>
            <w:tcW w:w="11594" w:type="dxa"/>
            <w:tcBorders>
              <w:top w:val="single" w:sz="6" w:space="0" w:color="000000"/>
              <w:left w:val="single" w:sz="6" w:space="0" w:color="8FA1CF"/>
              <w:bottom w:val="single" w:sz="6" w:space="0" w:color="000000"/>
              <w:right w:val="single" w:sz="12" w:space="0" w:color="000000"/>
            </w:tcBorders>
          </w:tcPr>
          <w:p w14:paraId="301A0F67" w14:textId="77777777" w:rsidR="00FD35FD" w:rsidRDefault="006F1AAB">
            <w:pPr>
              <w:pStyle w:val="TableParagraph"/>
              <w:spacing w:before="15"/>
              <w:ind w:left="31"/>
              <w:rPr>
                <w:rFonts w:ascii="Century Gothic"/>
                <w:sz w:val="16"/>
              </w:rPr>
            </w:pPr>
            <w:r>
              <w:rPr>
                <w:rFonts w:ascii="Century Gothic"/>
                <w:w w:val="105"/>
                <w:sz w:val="16"/>
              </w:rPr>
              <w:t>The</w:t>
            </w:r>
            <w:r>
              <w:rPr>
                <w:rFonts w:ascii="Century Gothic"/>
                <w:spacing w:val="-12"/>
                <w:w w:val="105"/>
                <w:sz w:val="16"/>
              </w:rPr>
              <w:t xml:space="preserve"> </w:t>
            </w:r>
            <w:proofErr w:type="gramStart"/>
            <w:r>
              <w:rPr>
                <w:rFonts w:ascii="Century Gothic"/>
                <w:w w:val="105"/>
                <w:sz w:val="16"/>
              </w:rPr>
              <w:t>Univ</w:t>
            </w:r>
            <w:r>
              <w:rPr>
                <w:rFonts w:ascii="Century Gothic"/>
                <w:spacing w:val="-28"/>
                <w:w w:val="105"/>
                <w:sz w:val="16"/>
              </w:rPr>
              <w:t xml:space="preserve"> </w:t>
            </w:r>
            <w:proofErr w:type="spellStart"/>
            <w:r>
              <w:rPr>
                <w:rFonts w:ascii="Century Gothic"/>
                <w:w w:val="105"/>
                <w:sz w:val="16"/>
              </w:rPr>
              <w:t>ersity</w:t>
            </w:r>
            <w:proofErr w:type="spellEnd"/>
            <w:r>
              <w:rPr>
                <w:rFonts w:ascii="Century Gothic"/>
                <w:spacing w:val="-12"/>
                <w:w w:val="105"/>
                <w:sz w:val="16"/>
              </w:rPr>
              <w:t xml:space="preserve"> </w:t>
            </w:r>
            <w:r>
              <w:rPr>
                <w:rFonts w:ascii="Century Gothic"/>
                <w:w w:val="105"/>
                <w:sz w:val="16"/>
              </w:rPr>
              <w:t>prov</w:t>
            </w:r>
            <w:proofErr w:type="gramEnd"/>
            <w:r>
              <w:rPr>
                <w:rFonts w:ascii="Century Gothic"/>
                <w:spacing w:val="-28"/>
                <w:w w:val="105"/>
                <w:sz w:val="16"/>
              </w:rPr>
              <w:t xml:space="preserve"> </w:t>
            </w:r>
            <w:r>
              <w:rPr>
                <w:rFonts w:ascii="Century Gothic"/>
                <w:w w:val="105"/>
                <w:sz w:val="16"/>
              </w:rPr>
              <w:t>ides</w:t>
            </w:r>
            <w:r>
              <w:rPr>
                <w:rFonts w:ascii="Century Gothic"/>
                <w:spacing w:val="-11"/>
                <w:w w:val="105"/>
                <w:sz w:val="16"/>
              </w:rPr>
              <w:t xml:space="preserve"> </w:t>
            </w:r>
            <w:r>
              <w:rPr>
                <w:rFonts w:ascii="Century Gothic"/>
                <w:w w:val="105"/>
                <w:sz w:val="16"/>
              </w:rPr>
              <w:t>one</w:t>
            </w:r>
            <w:r>
              <w:rPr>
                <w:rFonts w:ascii="Century Gothic"/>
                <w:spacing w:val="-7"/>
                <w:w w:val="105"/>
                <w:sz w:val="16"/>
              </w:rPr>
              <w:t xml:space="preserve"> </w:t>
            </w:r>
            <w:r>
              <w:rPr>
                <w:rFonts w:ascii="Century Gothic"/>
                <w:w w:val="105"/>
                <w:sz w:val="16"/>
              </w:rPr>
              <w:t>stand-alone</w:t>
            </w:r>
            <w:r>
              <w:rPr>
                <w:rFonts w:ascii="Century Gothic"/>
                <w:spacing w:val="-8"/>
                <w:w w:val="105"/>
                <w:sz w:val="16"/>
              </w:rPr>
              <w:t xml:space="preserve"> </w:t>
            </w:r>
            <w:r>
              <w:rPr>
                <w:rFonts w:ascii="Century Gothic"/>
                <w:w w:val="105"/>
                <w:sz w:val="16"/>
              </w:rPr>
              <w:t>remedial</w:t>
            </w:r>
            <w:r>
              <w:rPr>
                <w:rFonts w:ascii="Century Gothic"/>
                <w:spacing w:val="-10"/>
                <w:w w:val="105"/>
                <w:sz w:val="16"/>
              </w:rPr>
              <w:t xml:space="preserve"> </w:t>
            </w:r>
            <w:r>
              <w:rPr>
                <w:rFonts w:ascii="Century Gothic"/>
                <w:w w:val="105"/>
                <w:sz w:val="16"/>
              </w:rPr>
              <w:t>course</w:t>
            </w:r>
            <w:r>
              <w:rPr>
                <w:rFonts w:ascii="Century Gothic"/>
                <w:spacing w:val="-7"/>
                <w:w w:val="105"/>
                <w:sz w:val="16"/>
              </w:rPr>
              <w:t xml:space="preserve"> </w:t>
            </w:r>
            <w:r>
              <w:rPr>
                <w:rFonts w:ascii="Century Gothic"/>
                <w:w w:val="105"/>
                <w:sz w:val="16"/>
              </w:rPr>
              <w:t>in</w:t>
            </w:r>
            <w:r>
              <w:rPr>
                <w:rFonts w:ascii="Century Gothic"/>
                <w:spacing w:val="-12"/>
                <w:w w:val="105"/>
                <w:sz w:val="16"/>
              </w:rPr>
              <w:t xml:space="preserve"> </w:t>
            </w:r>
            <w:r>
              <w:rPr>
                <w:rFonts w:ascii="Century Gothic"/>
                <w:w w:val="105"/>
                <w:sz w:val="16"/>
              </w:rPr>
              <w:t>mathematics</w:t>
            </w:r>
            <w:r>
              <w:rPr>
                <w:rFonts w:ascii="Century Gothic"/>
                <w:spacing w:val="-8"/>
                <w:w w:val="105"/>
                <w:sz w:val="16"/>
              </w:rPr>
              <w:t xml:space="preserve"> </w:t>
            </w:r>
            <w:r>
              <w:rPr>
                <w:rFonts w:ascii="Century Gothic"/>
                <w:w w:val="105"/>
                <w:sz w:val="16"/>
              </w:rPr>
              <w:t>that</w:t>
            </w:r>
            <w:r>
              <w:rPr>
                <w:rFonts w:ascii="Century Gothic"/>
                <w:spacing w:val="-11"/>
                <w:w w:val="105"/>
                <w:sz w:val="16"/>
              </w:rPr>
              <w:t xml:space="preserve"> </w:t>
            </w:r>
            <w:r>
              <w:rPr>
                <w:rFonts w:ascii="Century Gothic"/>
                <w:w w:val="105"/>
                <w:sz w:val="16"/>
              </w:rPr>
              <w:t>does</w:t>
            </w:r>
            <w:r>
              <w:rPr>
                <w:rFonts w:ascii="Century Gothic"/>
                <w:spacing w:val="-8"/>
                <w:w w:val="105"/>
                <w:sz w:val="16"/>
              </w:rPr>
              <w:t xml:space="preserve"> </w:t>
            </w:r>
            <w:r>
              <w:rPr>
                <w:rFonts w:ascii="Century Gothic"/>
                <w:w w:val="105"/>
                <w:sz w:val="16"/>
              </w:rPr>
              <w:t>not</w:t>
            </w:r>
            <w:r>
              <w:rPr>
                <w:rFonts w:ascii="Century Gothic"/>
                <w:spacing w:val="-11"/>
                <w:w w:val="105"/>
                <w:sz w:val="16"/>
              </w:rPr>
              <w:t xml:space="preserve"> </w:t>
            </w:r>
            <w:r>
              <w:rPr>
                <w:rFonts w:ascii="Century Gothic"/>
                <w:w w:val="105"/>
                <w:sz w:val="16"/>
              </w:rPr>
              <w:t>count</w:t>
            </w:r>
            <w:r>
              <w:rPr>
                <w:rFonts w:ascii="Century Gothic"/>
                <w:spacing w:val="-10"/>
                <w:w w:val="105"/>
                <w:sz w:val="16"/>
              </w:rPr>
              <w:t xml:space="preserve"> </w:t>
            </w:r>
            <w:r>
              <w:rPr>
                <w:rFonts w:ascii="Century Gothic"/>
                <w:w w:val="105"/>
                <w:sz w:val="16"/>
              </w:rPr>
              <w:t>toward</w:t>
            </w:r>
            <w:r>
              <w:rPr>
                <w:rFonts w:ascii="Century Gothic"/>
                <w:spacing w:val="-12"/>
                <w:w w:val="105"/>
                <w:sz w:val="16"/>
              </w:rPr>
              <w:t xml:space="preserve"> </w:t>
            </w:r>
            <w:r>
              <w:rPr>
                <w:rFonts w:ascii="Century Gothic"/>
                <w:w w:val="105"/>
                <w:sz w:val="16"/>
              </w:rPr>
              <w:t>the</w:t>
            </w:r>
            <w:r>
              <w:rPr>
                <w:rFonts w:ascii="Century Gothic"/>
                <w:spacing w:val="-7"/>
                <w:w w:val="105"/>
                <w:sz w:val="16"/>
              </w:rPr>
              <w:t xml:space="preserve"> </w:t>
            </w:r>
            <w:r>
              <w:rPr>
                <w:rFonts w:ascii="Century Gothic"/>
                <w:w w:val="105"/>
                <w:sz w:val="16"/>
              </w:rPr>
              <w:t>degree.</w:t>
            </w:r>
            <w:r>
              <w:rPr>
                <w:rFonts w:ascii="Century Gothic"/>
                <w:spacing w:val="-12"/>
                <w:w w:val="105"/>
                <w:sz w:val="16"/>
              </w:rPr>
              <w:t xml:space="preserve"> </w:t>
            </w:r>
            <w:r>
              <w:rPr>
                <w:rFonts w:ascii="Century Gothic"/>
                <w:w w:val="105"/>
                <w:sz w:val="16"/>
              </w:rPr>
              <w:t>MATH</w:t>
            </w:r>
            <w:r>
              <w:rPr>
                <w:rFonts w:ascii="Century Gothic"/>
                <w:spacing w:val="-12"/>
                <w:w w:val="105"/>
                <w:sz w:val="16"/>
              </w:rPr>
              <w:t xml:space="preserve"> </w:t>
            </w:r>
            <w:r>
              <w:rPr>
                <w:rFonts w:ascii="Century Gothic"/>
                <w:w w:val="105"/>
                <w:sz w:val="16"/>
              </w:rPr>
              <w:t>1500:</w:t>
            </w:r>
            <w:r>
              <w:rPr>
                <w:rFonts w:ascii="Century Gothic"/>
                <w:spacing w:val="-11"/>
                <w:w w:val="105"/>
                <w:sz w:val="16"/>
              </w:rPr>
              <w:t xml:space="preserve"> </w:t>
            </w:r>
            <w:r>
              <w:rPr>
                <w:rFonts w:ascii="Century Gothic"/>
                <w:spacing w:val="-2"/>
                <w:w w:val="105"/>
                <w:sz w:val="16"/>
              </w:rPr>
              <w:t>Mathematics</w:t>
            </w:r>
          </w:p>
          <w:p w14:paraId="72CDBF67" w14:textId="77777777" w:rsidR="00FD35FD" w:rsidRDefault="006F1AAB">
            <w:pPr>
              <w:pStyle w:val="TableParagraph"/>
              <w:spacing w:before="49" w:line="300" w:lineRule="auto"/>
              <w:ind w:left="31"/>
              <w:rPr>
                <w:rFonts w:ascii="Century Gothic" w:hAnsi="Century Gothic"/>
                <w:sz w:val="16"/>
              </w:rPr>
            </w:pPr>
            <w:proofErr w:type="spellStart"/>
            <w:proofErr w:type="gramStart"/>
            <w:r>
              <w:rPr>
                <w:rFonts w:ascii="Century Gothic" w:hAnsi="Century Gothic"/>
                <w:w w:val="105"/>
                <w:sz w:val="16"/>
              </w:rPr>
              <w:t>Indiv</w:t>
            </w:r>
            <w:proofErr w:type="spellEnd"/>
            <w:r>
              <w:rPr>
                <w:rFonts w:ascii="Century Gothic" w:hAnsi="Century Gothic"/>
                <w:spacing w:val="-29"/>
                <w:w w:val="105"/>
                <w:sz w:val="16"/>
              </w:rPr>
              <w:t xml:space="preserve"> </w:t>
            </w:r>
            <w:proofErr w:type="spellStart"/>
            <w:r>
              <w:rPr>
                <w:rFonts w:ascii="Century Gothic" w:hAnsi="Century Gothic"/>
                <w:w w:val="105"/>
                <w:sz w:val="16"/>
              </w:rPr>
              <w:t>idual</w:t>
            </w:r>
            <w:proofErr w:type="spellEnd"/>
            <w:proofErr w:type="gramEnd"/>
            <w:r>
              <w:rPr>
                <w:rFonts w:ascii="Century Gothic" w:hAnsi="Century Gothic"/>
                <w:spacing w:val="-2"/>
                <w:w w:val="105"/>
                <w:sz w:val="16"/>
              </w:rPr>
              <w:t xml:space="preserve"> </w:t>
            </w:r>
            <w:r>
              <w:rPr>
                <w:rFonts w:ascii="Century Gothic" w:hAnsi="Century Gothic"/>
                <w:w w:val="105"/>
                <w:sz w:val="16"/>
              </w:rPr>
              <w:t>Course Support</w:t>
            </w:r>
            <w:r>
              <w:rPr>
                <w:rFonts w:ascii="Century Gothic" w:hAnsi="Century Gothic"/>
                <w:spacing w:val="-4"/>
                <w:w w:val="105"/>
                <w:sz w:val="16"/>
              </w:rPr>
              <w:t xml:space="preserve"> </w:t>
            </w:r>
            <w:r>
              <w:rPr>
                <w:rFonts w:ascii="Century Gothic" w:hAnsi="Century Gothic"/>
                <w:w w:val="105"/>
                <w:sz w:val="16"/>
              </w:rPr>
              <w:t>is</w:t>
            </w:r>
            <w:r>
              <w:rPr>
                <w:rFonts w:ascii="Century Gothic" w:hAnsi="Century Gothic"/>
                <w:spacing w:val="-1"/>
                <w:w w:val="105"/>
                <w:sz w:val="16"/>
              </w:rPr>
              <w:t xml:space="preserve"> </w:t>
            </w:r>
            <w:r>
              <w:rPr>
                <w:rFonts w:ascii="Century Gothic" w:hAnsi="Century Gothic"/>
                <w:w w:val="105"/>
                <w:sz w:val="16"/>
              </w:rPr>
              <w:t>a</w:t>
            </w:r>
            <w:r>
              <w:rPr>
                <w:rFonts w:ascii="Century Gothic" w:hAnsi="Century Gothic"/>
                <w:spacing w:val="-6"/>
                <w:w w:val="105"/>
                <w:sz w:val="16"/>
              </w:rPr>
              <w:t xml:space="preserve"> </w:t>
            </w:r>
            <w:r>
              <w:rPr>
                <w:rFonts w:ascii="Century Gothic" w:hAnsi="Century Gothic"/>
                <w:w w:val="105"/>
                <w:sz w:val="16"/>
              </w:rPr>
              <w:t>two-credit</w:t>
            </w:r>
            <w:r>
              <w:rPr>
                <w:rFonts w:ascii="Century Gothic" w:hAnsi="Century Gothic"/>
                <w:spacing w:val="-4"/>
                <w:w w:val="105"/>
                <w:sz w:val="16"/>
              </w:rPr>
              <w:t xml:space="preserve"> </w:t>
            </w:r>
            <w:r>
              <w:rPr>
                <w:rFonts w:ascii="Century Gothic" w:hAnsi="Century Gothic"/>
                <w:w w:val="105"/>
                <w:sz w:val="16"/>
              </w:rPr>
              <w:t>hour course used</w:t>
            </w:r>
            <w:r>
              <w:rPr>
                <w:rFonts w:ascii="Century Gothic" w:hAnsi="Century Gothic"/>
                <w:spacing w:val="-6"/>
                <w:w w:val="105"/>
                <w:sz w:val="16"/>
              </w:rPr>
              <w:t xml:space="preserve"> </w:t>
            </w:r>
            <w:r>
              <w:rPr>
                <w:rFonts w:ascii="Century Gothic" w:hAnsi="Century Gothic"/>
                <w:w w:val="105"/>
                <w:sz w:val="16"/>
              </w:rPr>
              <w:t>by</w:t>
            </w:r>
            <w:r>
              <w:rPr>
                <w:rFonts w:ascii="Century Gothic" w:hAnsi="Century Gothic"/>
                <w:spacing w:val="-4"/>
                <w:w w:val="105"/>
                <w:sz w:val="16"/>
              </w:rPr>
              <w:t xml:space="preserve"> </w:t>
            </w:r>
            <w:r>
              <w:rPr>
                <w:rFonts w:ascii="Century Gothic" w:hAnsi="Century Gothic"/>
                <w:w w:val="105"/>
                <w:sz w:val="16"/>
              </w:rPr>
              <w:t>the department</w:t>
            </w:r>
            <w:r>
              <w:rPr>
                <w:rFonts w:ascii="Century Gothic" w:hAnsi="Century Gothic"/>
                <w:spacing w:val="-4"/>
                <w:w w:val="105"/>
                <w:sz w:val="16"/>
              </w:rPr>
              <w:t xml:space="preserve"> </w:t>
            </w:r>
            <w:r>
              <w:rPr>
                <w:rFonts w:ascii="Century Gothic" w:hAnsi="Century Gothic"/>
                <w:w w:val="105"/>
                <w:sz w:val="16"/>
              </w:rPr>
              <w:t>as</w:t>
            </w:r>
            <w:r>
              <w:rPr>
                <w:rFonts w:ascii="Century Gothic" w:hAnsi="Century Gothic"/>
                <w:spacing w:val="-1"/>
                <w:w w:val="105"/>
                <w:sz w:val="16"/>
              </w:rPr>
              <w:t xml:space="preserve"> </w:t>
            </w:r>
            <w:r>
              <w:rPr>
                <w:rFonts w:ascii="Century Gothic" w:hAnsi="Century Gothic"/>
                <w:w w:val="105"/>
                <w:sz w:val="16"/>
              </w:rPr>
              <w:t>an</w:t>
            </w:r>
            <w:r>
              <w:rPr>
                <w:rFonts w:ascii="Century Gothic" w:hAnsi="Century Gothic"/>
                <w:spacing w:val="-5"/>
                <w:w w:val="105"/>
                <w:sz w:val="16"/>
              </w:rPr>
              <w:t xml:space="preserve"> </w:t>
            </w:r>
            <w:r>
              <w:rPr>
                <w:rFonts w:ascii="Century Gothic" w:hAnsi="Century Gothic"/>
                <w:w w:val="105"/>
                <w:sz w:val="16"/>
              </w:rPr>
              <w:t>off-ramp</w:t>
            </w:r>
            <w:r>
              <w:rPr>
                <w:rFonts w:ascii="Century Gothic" w:hAnsi="Century Gothic"/>
                <w:spacing w:val="-6"/>
                <w:w w:val="105"/>
                <w:sz w:val="16"/>
              </w:rPr>
              <w:t xml:space="preserve"> </w:t>
            </w:r>
            <w:r>
              <w:rPr>
                <w:rFonts w:ascii="Century Gothic" w:hAnsi="Century Gothic"/>
                <w:w w:val="105"/>
                <w:sz w:val="16"/>
              </w:rPr>
              <w:t>course for students</w:t>
            </w:r>
            <w:r>
              <w:rPr>
                <w:rFonts w:ascii="Century Gothic" w:hAnsi="Century Gothic"/>
                <w:spacing w:val="-1"/>
                <w:w w:val="105"/>
                <w:sz w:val="16"/>
              </w:rPr>
              <w:t xml:space="preserve"> </w:t>
            </w:r>
            <w:r>
              <w:rPr>
                <w:rFonts w:ascii="Century Gothic" w:hAnsi="Century Gothic"/>
                <w:w w:val="105"/>
                <w:sz w:val="16"/>
              </w:rPr>
              <w:t>who</w:t>
            </w:r>
            <w:r>
              <w:rPr>
                <w:rFonts w:ascii="Century Gothic" w:hAnsi="Century Gothic"/>
                <w:spacing w:val="-1"/>
                <w:w w:val="105"/>
                <w:sz w:val="16"/>
              </w:rPr>
              <w:t xml:space="preserve"> </w:t>
            </w:r>
            <w:r>
              <w:rPr>
                <w:rFonts w:ascii="Century Gothic" w:hAnsi="Century Gothic"/>
                <w:w w:val="105"/>
                <w:sz w:val="16"/>
              </w:rPr>
              <w:t>need</w:t>
            </w:r>
            <w:r>
              <w:rPr>
                <w:rFonts w:ascii="Century Gothic" w:hAnsi="Century Gothic"/>
                <w:spacing w:val="-6"/>
                <w:w w:val="105"/>
                <w:sz w:val="16"/>
              </w:rPr>
              <w:t xml:space="preserve"> </w:t>
            </w:r>
            <w:r>
              <w:rPr>
                <w:rFonts w:ascii="Century Gothic" w:hAnsi="Century Gothic"/>
                <w:w w:val="105"/>
                <w:sz w:val="16"/>
              </w:rPr>
              <w:t>to</w:t>
            </w:r>
            <w:r>
              <w:rPr>
                <w:rFonts w:ascii="Century Gothic" w:hAnsi="Century Gothic"/>
                <w:spacing w:val="-1"/>
                <w:w w:val="105"/>
                <w:sz w:val="16"/>
              </w:rPr>
              <w:t xml:space="preserve"> </w:t>
            </w:r>
            <w:r>
              <w:rPr>
                <w:rFonts w:ascii="Century Gothic" w:hAnsi="Century Gothic"/>
                <w:w w:val="105"/>
                <w:sz w:val="16"/>
              </w:rPr>
              <w:t>withdraw</w:t>
            </w:r>
            <w:r>
              <w:rPr>
                <w:rFonts w:ascii="Century Gothic" w:hAnsi="Century Gothic"/>
                <w:spacing w:val="14"/>
                <w:w w:val="105"/>
                <w:sz w:val="16"/>
              </w:rPr>
              <w:t xml:space="preserve"> </w:t>
            </w:r>
            <w:r>
              <w:rPr>
                <w:rFonts w:ascii="Century Gothic" w:hAnsi="Century Gothic"/>
                <w:w w:val="105"/>
                <w:sz w:val="16"/>
              </w:rPr>
              <w:t>from their college-level mathematics course during the semester. Students who withdraw</w:t>
            </w:r>
            <w:r>
              <w:rPr>
                <w:rFonts w:ascii="Century Gothic" w:hAnsi="Century Gothic"/>
                <w:spacing w:val="23"/>
                <w:w w:val="105"/>
                <w:sz w:val="16"/>
              </w:rPr>
              <w:t xml:space="preserve"> </w:t>
            </w:r>
            <w:r>
              <w:rPr>
                <w:rFonts w:ascii="Century Gothic" w:hAnsi="Century Gothic"/>
                <w:w w:val="105"/>
                <w:sz w:val="16"/>
              </w:rPr>
              <w:t xml:space="preserve">are </w:t>
            </w:r>
            <w:proofErr w:type="spellStart"/>
            <w:proofErr w:type="gramStart"/>
            <w:r>
              <w:rPr>
                <w:rFonts w:ascii="Century Gothic" w:hAnsi="Century Gothic"/>
                <w:w w:val="105"/>
                <w:sz w:val="16"/>
              </w:rPr>
              <w:t>giv</w:t>
            </w:r>
            <w:proofErr w:type="spellEnd"/>
            <w:r>
              <w:rPr>
                <w:rFonts w:ascii="Century Gothic" w:hAnsi="Century Gothic"/>
                <w:spacing w:val="-26"/>
                <w:w w:val="105"/>
                <w:sz w:val="16"/>
              </w:rPr>
              <w:t xml:space="preserve"> </w:t>
            </w:r>
            <w:proofErr w:type="spellStart"/>
            <w:r>
              <w:rPr>
                <w:rFonts w:ascii="Century Gothic" w:hAnsi="Century Gothic"/>
                <w:w w:val="105"/>
                <w:sz w:val="16"/>
              </w:rPr>
              <w:t>en</w:t>
            </w:r>
            <w:proofErr w:type="spellEnd"/>
            <w:proofErr w:type="gramEnd"/>
            <w:r>
              <w:rPr>
                <w:rFonts w:ascii="Century Gothic" w:hAnsi="Century Gothic"/>
                <w:w w:val="105"/>
                <w:sz w:val="16"/>
              </w:rPr>
              <w:t xml:space="preserve"> the opportunity to enroll in sections of Math 1500</w:t>
            </w:r>
            <w:r>
              <w:rPr>
                <w:rFonts w:ascii="Century Gothic" w:hAnsi="Century Gothic"/>
                <w:spacing w:val="-6"/>
                <w:w w:val="105"/>
                <w:sz w:val="16"/>
              </w:rPr>
              <w:t xml:space="preserve"> </w:t>
            </w:r>
            <w:r>
              <w:rPr>
                <w:rFonts w:ascii="Century Gothic" w:hAnsi="Century Gothic"/>
                <w:w w:val="105"/>
                <w:sz w:val="16"/>
              </w:rPr>
              <w:t>to improve their prerequisite skills in</w:t>
            </w:r>
            <w:r>
              <w:rPr>
                <w:rFonts w:ascii="Century Gothic" w:hAnsi="Century Gothic"/>
                <w:spacing w:val="-4"/>
                <w:w w:val="105"/>
                <w:sz w:val="16"/>
              </w:rPr>
              <w:t xml:space="preserve"> </w:t>
            </w:r>
            <w:r>
              <w:rPr>
                <w:rFonts w:ascii="Century Gothic" w:hAnsi="Century Gothic"/>
                <w:w w:val="105"/>
                <w:sz w:val="16"/>
              </w:rPr>
              <w:t>preparation</w:t>
            </w:r>
            <w:r>
              <w:rPr>
                <w:rFonts w:ascii="Century Gothic" w:hAnsi="Century Gothic"/>
                <w:spacing w:val="-4"/>
                <w:w w:val="105"/>
                <w:sz w:val="16"/>
              </w:rPr>
              <w:t xml:space="preserve"> </w:t>
            </w:r>
            <w:r>
              <w:rPr>
                <w:rFonts w:ascii="Century Gothic" w:hAnsi="Century Gothic"/>
                <w:w w:val="105"/>
                <w:sz w:val="16"/>
              </w:rPr>
              <w:t>for retaking</w:t>
            </w:r>
            <w:r>
              <w:rPr>
                <w:rFonts w:ascii="Century Gothic" w:hAnsi="Century Gothic"/>
                <w:spacing w:val="-3"/>
                <w:w w:val="105"/>
                <w:sz w:val="16"/>
              </w:rPr>
              <w:t xml:space="preserve"> </w:t>
            </w:r>
            <w:r>
              <w:rPr>
                <w:rFonts w:ascii="Century Gothic" w:hAnsi="Century Gothic"/>
                <w:w w:val="105"/>
                <w:sz w:val="16"/>
              </w:rPr>
              <w:t>their college-level</w:t>
            </w:r>
            <w:r>
              <w:rPr>
                <w:rFonts w:ascii="Century Gothic" w:hAnsi="Century Gothic"/>
                <w:spacing w:val="-2"/>
                <w:w w:val="105"/>
                <w:sz w:val="16"/>
              </w:rPr>
              <w:t xml:space="preserve"> </w:t>
            </w:r>
            <w:r>
              <w:rPr>
                <w:rFonts w:ascii="Century Gothic" w:hAnsi="Century Gothic"/>
                <w:w w:val="105"/>
                <w:sz w:val="16"/>
              </w:rPr>
              <w:t>mathematics course in</w:t>
            </w:r>
            <w:r>
              <w:rPr>
                <w:rFonts w:ascii="Century Gothic" w:hAnsi="Century Gothic"/>
                <w:spacing w:val="-4"/>
                <w:w w:val="105"/>
                <w:sz w:val="16"/>
              </w:rPr>
              <w:t xml:space="preserve"> </w:t>
            </w:r>
            <w:r>
              <w:rPr>
                <w:rFonts w:ascii="Century Gothic" w:hAnsi="Century Gothic"/>
                <w:w w:val="105"/>
                <w:sz w:val="16"/>
              </w:rPr>
              <w:t>the subsequent</w:t>
            </w:r>
            <w:r>
              <w:rPr>
                <w:rFonts w:ascii="Century Gothic" w:hAnsi="Century Gothic"/>
                <w:spacing w:val="-3"/>
                <w:w w:val="105"/>
                <w:sz w:val="16"/>
              </w:rPr>
              <w:t xml:space="preserve"> </w:t>
            </w:r>
            <w:r>
              <w:rPr>
                <w:rFonts w:ascii="Century Gothic" w:hAnsi="Century Gothic"/>
                <w:w w:val="105"/>
                <w:sz w:val="16"/>
              </w:rPr>
              <w:t>term.</w:t>
            </w:r>
            <w:r>
              <w:rPr>
                <w:rFonts w:ascii="Century Gothic" w:hAnsi="Century Gothic"/>
                <w:spacing w:val="-4"/>
                <w:w w:val="105"/>
                <w:sz w:val="16"/>
              </w:rPr>
              <w:t xml:space="preserve"> </w:t>
            </w:r>
            <w:r>
              <w:rPr>
                <w:rFonts w:ascii="Century Gothic" w:hAnsi="Century Gothic"/>
                <w:w w:val="105"/>
                <w:sz w:val="16"/>
              </w:rPr>
              <w:t>The students are</w:t>
            </w:r>
            <w:r>
              <w:rPr>
                <w:rFonts w:ascii="Century Gothic" w:hAnsi="Century Gothic"/>
                <w:spacing w:val="-11"/>
                <w:w w:val="105"/>
                <w:sz w:val="16"/>
              </w:rPr>
              <w:t xml:space="preserve"> </w:t>
            </w:r>
            <w:r>
              <w:rPr>
                <w:rFonts w:ascii="Century Gothic" w:hAnsi="Century Gothic"/>
                <w:w w:val="105"/>
                <w:sz w:val="16"/>
              </w:rPr>
              <w:t>prov</w:t>
            </w:r>
            <w:r>
              <w:rPr>
                <w:rFonts w:ascii="Century Gothic" w:hAnsi="Century Gothic"/>
                <w:spacing w:val="-28"/>
                <w:w w:val="105"/>
                <w:sz w:val="16"/>
              </w:rPr>
              <w:t xml:space="preserve"> </w:t>
            </w:r>
            <w:proofErr w:type="spellStart"/>
            <w:r>
              <w:rPr>
                <w:rFonts w:ascii="Century Gothic" w:hAnsi="Century Gothic"/>
                <w:w w:val="105"/>
                <w:sz w:val="16"/>
              </w:rPr>
              <w:t>ided</w:t>
            </w:r>
            <w:proofErr w:type="spellEnd"/>
            <w:r>
              <w:rPr>
                <w:rFonts w:ascii="Century Gothic" w:hAnsi="Century Gothic"/>
                <w:spacing w:val="-11"/>
                <w:w w:val="105"/>
                <w:sz w:val="16"/>
              </w:rPr>
              <w:t xml:space="preserve"> </w:t>
            </w:r>
            <w:r>
              <w:rPr>
                <w:rFonts w:ascii="Century Gothic" w:hAnsi="Century Gothic"/>
                <w:w w:val="105"/>
                <w:sz w:val="16"/>
              </w:rPr>
              <w:t>an</w:t>
            </w:r>
            <w:r>
              <w:rPr>
                <w:rFonts w:ascii="Century Gothic" w:hAnsi="Century Gothic"/>
                <w:spacing w:val="-10"/>
                <w:w w:val="105"/>
                <w:sz w:val="16"/>
              </w:rPr>
              <w:t xml:space="preserve"> </w:t>
            </w:r>
            <w:proofErr w:type="spellStart"/>
            <w:r>
              <w:rPr>
                <w:rFonts w:ascii="Century Gothic" w:hAnsi="Century Gothic"/>
                <w:w w:val="105"/>
                <w:sz w:val="16"/>
              </w:rPr>
              <w:t>indiv</w:t>
            </w:r>
            <w:proofErr w:type="spellEnd"/>
            <w:r>
              <w:rPr>
                <w:rFonts w:ascii="Century Gothic" w:hAnsi="Century Gothic"/>
                <w:spacing w:val="-29"/>
                <w:w w:val="105"/>
                <w:sz w:val="16"/>
              </w:rPr>
              <w:t xml:space="preserve"> </w:t>
            </w:r>
            <w:proofErr w:type="spellStart"/>
            <w:r>
              <w:rPr>
                <w:rFonts w:ascii="Century Gothic" w:hAnsi="Century Gothic"/>
                <w:w w:val="105"/>
                <w:sz w:val="16"/>
              </w:rPr>
              <w:t>idualized</w:t>
            </w:r>
            <w:proofErr w:type="spellEnd"/>
            <w:r>
              <w:rPr>
                <w:rFonts w:ascii="Century Gothic" w:hAnsi="Century Gothic"/>
                <w:spacing w:val="-11"/>
                <w:w w:val="105"/>
                <w:sz w:val="16"/>
              </w:rPr>
              <w:t xml:space="preserve"> </w:t>
            </w:r>
            <w:r>
              <w:rPr>
                <w:rFonts w:ascii="Century Gothic" w:hAnsi="Century Gothic"/>
                <w:w w:val="105"/>
                <w:sz w:val="16"/>
              </w:rPr>
              <w:t>study</w:t>
            </w:r>
            <w:r>
              <w:rPr>
                <w:rFonts w:ascii="Century Gothic" w:hAnsi="Century Gothic"/>
                <w:spacing w:val="-9"/>
                <w:w w:val="105"/>
                <w:sz w:val="16"/>
              </w:rPr>
              <w:t xml:space="preserve"> </w:t>
            </w:r>
            <w:r>
              <w:rPr>
                <w:rFonts w:ascii="Century Gothic" w:hAnsi="Century Gothic"/>
                <w:w w:val="105"/>
                <w:sz w:val="16"/>
              </w:rPr>
              <w:t>plan</w:t>
            </w:r>
            <w:r>
              <w:rPr>
                <w:rFonts w:ascii="Century Gothic" w:hAnsi="Century Gothic"/>
                <w:spacing w:val="-10"/>
                <w:w w:val="105"/>
                <w:sz w:val="16"/>
              </w:rPr>
              <w:t xml:space="preserve"> </w:t>
            </w:r>
            <w:r>
              <w:rPr>
                <w:rFonts w:ascii="Century Gothic" w:hAnsi="Century Gothic"/>
                <w:w w:val="105"/>
                <w:sz w:val="16"/>
              </w:rPr>
              <w:t>and</w:t>
            </w:r>
            <w:r>
              <w:rPr>
                <w:rFonts w:ascii="Century Gothic" w:hAnsi="Century Gothic"/>
                <w:spacing w:val="-11"/>
                <w:w w:val="105"/>
                <w:sz w:val="16"/>
              </w:rPr>
              <w:t xml:space="preserve"> </w:t>
            </w:r>
            <w:r>
              <w:rPr>
                <w:rFonts w:ascii="Century Gothic" w:hAnsi="Century Gothic"/>
                <w:w w:val="105"/>
                <w:sz w:val="16"/>
              </w:rPr>
              <w:t>support</w:t>
            </w:r>
            <w:r>
              <w:rPr>
                <w:rFonts w:ascii="Century Gothic" w:hAnsi="Century Gothic"/>
                <w:spacing w:val="-10"/>
                <w:w w:val="105"/>
                <w:sz w:val="16"/>
              </w:rPr>
              <w:t xml:space="preserve"> </w:t>
            </w:r>
            <w:r>
              <w:rPr>
                <w:rFonts w:ascii="Century Gothic" w:hAnsi="Century Gothic"/>
                <w:w w:val="105"/>
                <w:sz w:val="16"/>
              </w:rPr>
              <w:t>in</w:t>
            </w:r>
            <w:r>
              <w:rPr>
                <w:rFonts w:ascii="Century Gothic" w:hAnsi="Century Gothic"/>
                <w:spacing w:val="-10"/>
                <w:w w:val="105"/>
                <w:sz w:val="16"/>
              </w:rPr>
              <w:t xml:space="preserve"> </w:t>
            </w:r>
            <w:r>
              <w:rPr>
                <w:rFonts w:ascii="Century Gothic" w:hAnsi="Century Gothic"/>
                <w:w w:val="105"/>
                <w:sz w:val="16"/>
              </w:rPr>
              <w:t>YSU’s</w:t>
            </w:r>
            <w:r>
              <w:rPr>
                <w:rFonts w:ascii="Century Gothic" w:hAnsi="Century Gothic"/>
                <w:spacing w:val="-7"/>
                <w:w w:val="105"/>
                <w:sz w:val="16"/>
              </w:rPr>
              <w:t xml:space="preserve"> </w:t>
            </w:r>
            <w:r>
              <w:rPr>
                <w:rFonts w:ascii="Century Gothic" w:hAnsi="Century Gothic"/>
                <w:w w:val="105"/>
                <w:sz w:val="16"/>
              </w:rPr>
              <w:t>Mathematics</w:t>
            </w:r>
            <w:r>
              <w:rPr>
                <w:rFonts w:ascii="Century Gothic" w:hAnsi="Century Gothic"/>
                <w:spacing w:val="-7"/>
                <w:w w:val="105"/>
                <w:sz w:val="16"/>
              </w:rPr>
              <w:t xml:space="preserve"> </w:t>
            </w:r>
            <w:r>
              <w:rPr>
                <w:rFonts w:ascii="Century Gothic" w:hAnsi="Century Gothic"/>
                <w:w w:val="105"/>
                <w:sz w:val="16"/>
              </w:rPr>
              <w:t>Achievement</w:t>
            </w:r>
            <w:r>
              <w:rPr>
                <w:rFonts w:ascii="Century Gothic" w:hAnsi="Century Gothic"/>
                <w:spacing w:val="-10"/>
                <w:w w:val="105"/>
                <w:sz w:val="16"/>
              </w:rPr>
              <w:t xml:space="preserve"> </w:t>
            </w:r>
            <w:r>
              <w:rPr>
                <w:rFonts w:ascii="Century Gothic" w:hAnsi="Century Gothic"/>
                <w:w w:val="105"/>
                <w:sz w:val="16"/>
              </w:rPr>
              <w:t>Center.</w:t>
            </w:r>
            <w:r>
              <w:rPr>
                <w:rFonts w:ascii="Century Gothic" w:hAnsi="Century Gothic"/>
                <w:spacing w:val="-10"/>
                <w:w w:val="105"/>
                <w:sz w:val="16"/>
              </w:rPr>
              <w:t xml:space="preserve"> </w:t>
            </w:r>
            <w:r>
              <w:rPr>
                <w:rFonts w:ascii="Century Gothic" w:hAnsi="Century Gothic"/>
                <w:w w:val="105"/>
                <w:sz w:val="16"/>
              </w:rPr>
              <w:t>Students</w:t>
            </w:r>
            <w:r>
              <w:rPr>
                <w:rFonts w:ascii="Century Gothic" w:hAnsi="Century Gothic"/>
                <w:spacing w:val="-7"/>
                <w:w w:val="105"/>
                <w:sz w:val="16"/>
              </w:rPr>
              <w:t xml:space="preserve"> </w:t>
            </w:r>
            <w:r>
              <w:rPr>
                <w:rFonts w:ascii="Century Gothic" w:hAnsi="Century Gothic"/>
                <w:w w:val="105"/>
                <w:sz w:val="16"/>
              </w:rPr>
              <w:t>who</w:t>
            </w:r>
            <w:r>
              <w:rPr>
                <w:rFonts w:ascii="Century Gothic" w:hAnsi="Century Gothic"/>
                <w:spacing w:val="-7"/>
                <w:w w:val="105"/>
                <w:sz w:val="16"/>
              </w:rPr>
              <w:t xml:space="preserve"> </w:t>
            </w:r>
            <w:r>
              <w:rPr>
                <w:rFonts w:ascii="Century Gothic" w:hAnsi="Century Gothic"/>
                <w:w w:val="105"/>
                <w:sz w:val="16"/>
              </w:rPr>
              <w:t>place</w:t>
            </w:r>
            <w:r>
              <w:rPr>
                <w:rFonts w:ascii="Century Gothic" w:hAnsi="Century Gothic"/>
                <w:spacing w:val="-6"/>
                <w:w w:val="105"/>
                <w:sz w:val="16"/>
              </w:rPr>
              <w:t xml:space="preserve"> </w:t>
            </w:r>
            <w:r>
              <w:rPr>
                <w:rFonts w:ascii="Century Gothic" w:hAnsi="Century Gothic"/>
                <w:w w:val="105"/>
                <w:sz w:val="16"/>
              </w:rPr>
              <w:t>into</w:t>
            </w:r>
            <w:r>
              <w:rPr>
                <w:rFonts w:ascii="Century Gothic" w:hAnsi="Century Gothic"/>
                <w:spacing w:val="-7"/>
                <w:w w:val="105"/>
                <w:sz w:val="16"/>
              </w:rPr>
              <w:t xml:space="preserve"> </w:t>
            </w:r>
            <w:r>
              <w:rPr>
                <w:rFonts w:ascii="Century Gothic" w:hAnsi="Century Gothic"/>
                <w:w w:val="105"/>
                <w:sz w:val="16"/>
              </w:rPr>
              <w:t>remedial</w:t>
            </w:r>
            <w:r>
              <w:rPr>
                <w:rFonts w:ascii="Century Gothic" w:hAnsi="Century Gothic"/>
                <w:spacing w:val="-9"/>
                <w:w w:val="105"/>
                <w:sz w:val="16"/>
              </w:rPr>
              <w:t xml:space="preserve"> </w:t>
            </w:r>
            <w:r>
              <w:rPr>
                <w:rFonts w:ascii="Century Gothic" w:hAnsi="Century Gothic"/>
                <w:w w:val="105"/>
                <w:sz w:val="16"/>
              </w:rPr>
              <w:t>math</w:t>
            </w:r>
            <w:r>
              <w:rPr>
                <w:rFonts w:ascii="Century Gothic" w:hAnsi="Century Gothic"/>
                <w:spacing w:val="-10"/>
                <w:w w:val="105"/>
                <w:sz w:val="16"/>
              </w:rPr>
              <w:t xml:space="preserve"> </w:t>
            </w:r>
            <w:r>
              <w:rPr>
                <w:rFonts w:ascii="Century Gothic" w:hAnsi="Century Gothic"/>
                <w:w w:val="105"/>
                <w:sz w:val="16"/>
              </w:rPr>
              <w:t>but who</w:t>
            </w:r>
            <w:r>
              <w:rPr>
                <w:rFonts w:ascii="Century Gothic" w:hAnsi="Century Gothic"/>
                <w:spacing w:val="-4"/>
                <w:w w:val="105"/>
                <w:sz w:val="16"/>
              </w:rPr>
              <w:t xml:space="preserve"> </w:t>
            </w:r>
            <w:proofErr w:type="gramStart"/>
            <w:r>
              <w:rPr>
                <w:rFonts w:ascii="Century Gothic" w:hAnsi="Century Gothic"/>
                <w:w w:val="105"/>
                <w:sz w:val="16"/>
              </w:rPr>
              <w:t>w</w:t>
            </w:r>
            <w:r>
              <w:rPr>
                <w:rFonts w:ascii="Century Gothic" w:hAnsi="Century Gothic"/>
                <w:spacing w:val="-31"/>
                <w:w w:val="105"/>
                <w:sz w:val="16"/>
              </w:rPr>
              <w:t xml:space="preserve"> </w:t>
            </w:r>
            <w:proofErr w:type="spellStart"/>
            <w:r>
              <w:rPr>
                <w:rFonts w:ascii="Century Gothic" w:hAnsi="Century Gothic"/>
                <w:w w:val="105"/>
                <w:sz w:val="16"/>
              </w:rPr>
              <w:t>ish</w:t>
            </w:r>
            <w:proofErr w:type="spellEnd"/>
            <w:proofErr w:type="gramEnd"/>
            <w:r>
              <w:rPr>
                <w:rFonts w:ascii="Century Gothic" w:hAnsi="Century Gothic"/>
                <w:spacing w:val="-6"/>
                <w:w w:val="105"/>
                <w:sz w:val="16"/>
              </w:rPr>
              <w:t xml:space="preserve"> </w:t>
            </w:r>
            <w:r>
              <w:rPr>
                <w:rFonts w:ascii="Century Gothic" w:hAnsi="Century Gothic"/>
                <w:w w:val="105"/>
                <w:sz w:val="16"/>
              </w:rPr>
              <w:t>to</w:t>
            </w:r>
            <w:r>
              <w:rPr>
                <w:rFonts w:ascii="Century Gothic" w:hAnsi="Century Gothic"/>
                <w:spacing w:val="-3"/>
                <w:w w:val="105"/>
                <w:sz w:val="16"/>
              </w:rPr>
              <w:t xml:space="preserve"> </w:t>
            </w:r>
            <w:r>
              <w:rPr>
                <w:rFonts w:ascii="Century Gothic" w:hAnsi="Century Gothic"/>
                <w:w w:val="105"/>
                <w:sz w:val="16"/>
              </w:rPr>
              <w:t>fulfill</w:t>
            </w:r>
            <w:r>
              <w:rPr>
                <w:rFonts w:ascii="Century Gothic" w:hAnsi="Century Gothic"/>
                <w:spacing w:val="-5"/>
                <w:w w:val="105"/>
                <w:sz w:val="16"/>
              </w:rPr>
              <w:t xml:space="preserve"> </w:t>
            </w:r>
            <w:r>
              <w:rPr>
                <w:rFonts w:ascii="Century Gothic" w:hAnsi="Century Gothic"/>
                <w:w w:val="105"/>
                <w:sz w:val="16"/>
              </w:rPr>
              <w:t>their</w:t>
            </w:r>
            <w:r>
              <w:rPr>
                <w:rFonts w:ascii="Century Gothic" w:hAnsi="Century Gothic"/>
                <w:spacing w:val="-1"/>
                <w:w w:val="105"/>
                <w:sz w:val="16"/>
              </w:rPr>
              <w:t xml:space="preserve"> </w:t>
            </w:r>
            <w:r>
              <w:rPr>
                <w:rFonts w:ascii="Century Gothic" w:hAnsi="Century Gothic"/>
                <w:w w:val="105"/>
                <w:sz w:val="16"/>
              </w:rPr>
              <w:t>mathematics</w:t>
            </w:r>
            <w:r>
              <w:rPr>
                <w:rFonts w:ascii="Century Gothic" w:hAnsi="Century Gothic"/>
                <w:spacing w:val="-3"/>
                <w:w w:val="105"/>
                <w:sz w:val="16"/>
              </w:rPr>
              <w:t xml:space="preserve"> </w:t>
            </w:r>
            <w:r>
              <w:rPr>
                <w:rFonts w:ascii="Century Gothic" w:hAnsi="Century Gothic"/>
                <w:w w:val="105"/>
                <w:sz w:val="16"/>
              </w:rPr>
              <w:t>graduation</w:t>
            </w:r>
            <w:r>
              <w:rPr>
                <w:rFonts w:ascii="Century Gothic" w:hAnsi="Century Gothic"/>
                <w:spacing w:val="-7"/>
                <w:w w:val="105"/>
                <w:sz w:val="16"/>
              </w:rPr>
              <w:t xml:space="preserve"> </w:t>
            </w:r>
            <w:r>
              <w:rPr>
                <w:rFonts w:ascii="Century Gothic" w:hAnsi="Century Gothic"/>
                <w:w w:val="105"/>
                <w:sz w:val="16"/>
              </w:rPr>
              <w:t>requirement</w:t>
            </w:r>
            <w:r>
              <w:rPr>
                <w:rFonts w:ascii="Century Gothic" w:hAnsi="Century Gothic"/>
                <w:spacing w:val="-6"/>
                <w:w w:val="105"/>
                <w:sz w:val="16"/>
              </w:rPr>
              <w:t xml:space="preserve"> </w:t>
            </w:r>
            <w:r>
              <w:rPr>
                <w:rFonts w:ascii="Century Gothic" w:hAnsi="Century Gothic"/>
                <w:w w:val="105"/>
                <w:sz w:val="16"/>
              </w:rPr>
              <w:t>may</w:t>
            </w:r>
            <w:r>
              <w:rPr>
                <w:rFonts w:ascii="Century Gothic" w:hAnsi="Century Gothic"/>
                <w:spacing w:val="-6"/>
                <w:w w:val="105"/>
                <w:sz w:val="16"/>
              </w:rPr>
              <w:t xml:space="preserve"> </w:t>
            </w:r>
            <w:r>
              <w:rPr>
                <w:rFonts w:ascii="Century Gothic" w:hAnsi="Century Gothic"/>
                <w:w w:val="105"/>
                <w:sz w:val="16"/>
              </w:rPr>
              <w:t>enroll</w:t>
            </w:r>
            <w:r>
              <w:rPr>
                <w:rFonts w:ascii="Century Gothic" w:hAnsi="Century Gothic"/>
                <w:spacing w:val="-5"/>
                <w:w w:val="105"/>
                <w:sz w:val="16"/>
              </w:rPr>
              <w:t xml:space="preserve"> </w:t>
            </w:r>
            <w:r>
              <w:rPr>
                <w:rFonts w:ascii="Century Gothic" w:hAnsi="Century Gothic"/>
                <w:w w:val="105"/>
                <w:sz w:val="16"/>
              </w:rPr>
              <w:t>in</w:t>
            </w:r>
            <w:r>
              <w:rPr>
                <w:rFonts w:ascii="Century Gothic" w:hAnsi="Century Gothic"/>
                <w:spacing w:val="-7"/>
                <w:w w:val="105"/>
                <w:sz w:val="16"/>
              </w:rPr>
              <w:t xml:space="preserve"> </w:t>
            </w:r>
            <w:r>
              <w:rPr>
                <w:rFonts w:ascii="Century Gothic" w:hAnsi="Century Gothic"/>
                <w:w w:val="105"/>
                <w:sz w:val="16"/>
              </w:rPr>
              <w:t>designated</w:t>
            </w:r>
            <w:r>
              <w:rPr>
                <w:rFonts w:ascii="Century Gothic" w:hAnsi="Century Gothic"/>
                <w:spacing w:val="-8"/>
                <w:w w:val="105"/>
                <w:sz w:val="16"/>
              </w:rPr>
              <w:t xml:space="preserve"> </w:t>
            </w:r>
            <w:r>
              <w:rPr>
                <w:rFonts w:ascii="Century Gothic" w:hAnsi="Century Gothic"/>
                <w:w w:val="105"/>
                <w:sz w:val="16"/>
              </w:rPr>
              <w:t>sections</w:t>
            </w:r>
            <w:r>
              <w:rPr>
                <w:rFonts w:ascii="Century Gothic" w:hAnsi="Century Gothic"/>
                <w:spacing w:val="-3"/>
                <w:w w:val="105"/>
                <w:sz w:val="16"/>
              </w:rPr>
              <w:t xml:space="preserve"> </w:t>
            </w:r>
            <w:r>
              <w:rPr>
                <w:rFonts w:ascii="Century Gothic" w:hAnsi="Century Gothic"/>
                <w:w w:val="105"/>
                <w:sz w:val="16"/>
              </w:rPr>
              <w:t>of</w:t>
            </w:r>
            <w:r>
              <w:rPr>
                <w:rFonts w:ascii="Century Gothic" w:hAnsi="Century Gothic"/>
                <w:spacing w:val="-2"/>
                <w:w w:val="105"/>
                <w:sz w:val="16"/>
              </w:rPr>
              <w:t xml:space="preserve"> </w:t>
            </w:r>
            <w:r>
              <w:rPr>
                <w:rFonts w:ascii="Century Gothic" w:hAnsi="Century Gothic"/>
                <w:w w:val="105"/>
                <w:sz w:val="16"/>
              </w:rPr>
              <w:t>college-level</w:t>
            </w:r>
            <w:r>
              <w:rPr>
                <w:rFonts w:ascii="Century Gothic" w:hAnsi="Century Gothic"/>
                <w:spacing w:val="-5"/>
                <w:w w:val="105"/>
                <w:sz w:val="16"/>
              </w:rPr>
              <w:t xml:space="preserve"> </w:t>
            </w:r>
            <w:r>
              <w:rPr>
                <w:rFonts w:ascii="Century Gothic" w:hAnsi="Century Gothic"/>
                <w:w w:val="105"/>
                <w:sz w:val="16"/>
              </w:rPr>
              <w:t>math</w:t>
            </w:r>
            <w:r>
              <w:rPr>
                <w:rFonts w:ascii="Century Gothic" w:hAnsi="Century Gothic"/>
                <w:spacing w:val="-7"/>
                <w:w w:val="105"/>
                <w:sz w:val="16"/>
              </w:rPr>
              <w:t xml:space="preserve"> </w:t>
            </w:r>
            <w:r>
              <w:rPr>
                <w:rFonts w:ascii="Century Gothic" w:hAnsi="Century Gothic"/>
                <w:w w:val="105"/>
                <w:sz w:val="16"/>
              </w:rPr>
              <w:t>to</w:t>
            </w:r>
            <w:r>
              <w:rPr>
                <w:rFonts w:ascii="Century Gothic" w:hAnsi="Century Gothic"/>
                <w:spacing w:val="-3"/>
                <w:w w:val="105"/>
                <w:sz w:val="16"/>
              </w:rPr>
              <w:t xml:space="preserve"> </w:t>
            </w:r>
            <w:r>
              <w:rPr>
                <w:rFonts w:ascii="Century Gothic" w:hAnsi="Century Gothic"/>
                <w:w w:val="105"/>
                <w:sz w:val="16"/>
              </w:rPr>
              <w:t>which</w:t>
            </w:r>
            <w:r>
              <w:rPr>
                <w:rFonts w:ascii="Century Gothic" w:hAnsi="Century Gothic"/>
                <w:spacing w:val="-7"/>
                <w:w w:val="105"/>
                <w:sz w:val="16"/>
              </w:rPr>
              <w:t xml:space="preserve"> </w:t>
            </w:r>
            <w:r>
              <w:rPr>
                <w:rFonts w:ascii="Century Gothic" w:hAnsi="Century Gothic"/>
                <w:w w:val="105"/>
                <w:sz w:val="16"/>
              </w:rPr>
              <w:t>additional</w:t>
            </w:r>
            <w:r>
              <w:rPr>
                <w:rFonts w:ascii="Century Gothic" w:hAnsi="Century Gothic"/>
                <w:spacing w:val="-5"/>
                <w:w w:val="105"/>
                <w:sz w:val="16"/>
              </w:rPr>
              <w:t xml:space="preserve"> </w:t>
            </w:r>
            <w:r>
              <w:rPr>
                <w:rFonts w:ascii="Century Gothic" w:hAnsi="Century Gothic"/>
                <w:w w:val="105"/>
                <w:sz w:val="16"/>
              </w:rPr>
              <w:t>hours of instruction</w:t>
            </w:r>
            <w:r>
              <w:rPr>
                <w:rFonts w:ascii="Century Gothic" w:hAnsi="Century Gothic"/>
                <w:spacing w:val="-3"/>
                <w:w w:val="105"/>
                <w:sz w:val="16"/>
              </w:rPr>
              <w:t xml:space="preserve"> </w:t>
            </w:r>
            <w:r>
              <w:rPr>
                <w:rFonts w:ascii="Century Gothic" w:hAnsi="Century Gothic"/>
                <w:w w:val="105"/>
                <w:sz w:val="16"/>
              </w:rPr>
              <w:t>are added</w:t>
            </w:r>
            <w:r>
              <w:rPr>
                <w:rFonts w:ascii="Century Gothic" w:hAnsi="Century Gothic"/>
                <w:spacing w:val="-4"/>
                <w:w w:val="105"/>
                <w:sz w:val="16"/>
              </w:rPr>
              <w:t xml:space="preserve"> </w:t>
            </w:r>
            <w:r>
              <w:rPr>
                <w:rFonts w:ascii="Century Gothic" w:hAnsi="Century Gothic"/>
                <w:w w:val="105"/>
                <w:sz w:val="16"/>
              </w:rPr>
              <w:t>(if their placement</w:t>
            </w:r>
            <w:r>
              <w:rPr>
                <w:rFonts w:ascii="Century Gothic" w:hAnsi="Century Gothic"/>
                <w:spacing w:val="-2"/>
                <w:w w:val="105"/>
                <w:sz w:val="16"/>
              </w:rPr>
              <w:t xml:space="preserve"> </w:t>
            </w:r>
            <w:r>
              <w:rPr>
                <w:rFonts w:ascii="Century Gothic" w:hAnsi="Century Gothic"/>
                <w:w w:val="105"/>
                <w:sz w:val="16"/>
              </w:rPr>
              <w:t>permits).</w:t>
            </w:r>
            <w:r>
              <w:rPr>
                <w:rFonts w:ascii="Century Gothic" w:hAnsi="Century Gothic"/>
                <w:spacing w:val="-3"/>
                <w:w w:val="105"/>
                <w:sz w:val="16"/>
              </w:rPr>
              <w:t xml:space="preserve"> </w:t>
            </w:r>
            <w:r>
              <w:rPr>
                <w:rFonts w:ascii="Century Gothic" w:hAnsi="Century Gothic"/>
                <w:w w:val="105"/>
                <w:sz w:val="16"/>
              </w:rPr>
              <w:t xml:space="preserve">These course sections </w:t>
            </w:r>
            <w:proofErr w:type="gramStart"/>
            <w:r>
              <w:rPr>
                <w:rFonts w:ascii="Century Gothic" w:hAnsi="Century Gothic"/>
                <w:w w:val="105"/>
                <w:sz w:val="16"/>
              </w:rPr>
              <w:t>include:</w:t>
            </w:r>
            <w:proofErr w:type="gramEnd"/>
            <w:r>
              <w:rPr>
                <w:rFonts w:ascii="Century Gothic" w:hAnsi="Century Gothic"/>
                <w:spacing w:val="-3"/>
                <w:w w:val="105"/>
                <w:sz w:val="16"/>
              </w:rPr>
              <w:t xml:space="preserve"> </w:t>
            </w:r>
            <w:r>
              <w:rPr>
                <w:rFonts w:ascii="Century Gothic" w:hAnsi="Century Gothic"/>
                <w:w w:val="105"/>
                <w:sz w:val="16"/>
              </w:rPr>
              <w:t>MATH</w:t>
            </w:r>
            <w:r>
              <w:rPr>
                <w:rFonts w:ascii="Century Gothic" w:hAnsi="Century Gothic"/>
                <w:spacing w:val="-4"/>
                <w:w w:val="105"/>
                <w:sz w:val="16"/>
              </w:rPr>
              <w:t xml:space="preserve"> </w:t>
            </w:r>
            <w:r>
              <w:rPr>
                <w:rFonts w:ascii="Century Gothic" w:hAnsi="Century Gothic"/>
                <w:w w:val="105"/>
                <w:sz w:val="16"/>
              </w:rPr>
              <w:t>1510C:</w:t>
            </w:r>
            <w:r>
              <w:rPr>
                <w:rFonts w:ascii="Century Gothic" w:hAnsi="Century Gothic"/>
                <w:spacing w:val="-3"/>
                <w:w w:val="105"/>
                <w:sz w:val="16"/>
              </w:rPr>
              <w:t xml:space="preserve"> </w:t>
            </w:r>
            <w:r>
              <w:rPr>
                <w:rFonts w:ascii="Century Gothic" w:hAnsi="Century Gothic"/>
                <w:w w:val="105"/>
                <w:sz w:val="16"/>
              </w:rPr>
              <w:t>College Algebra</w:t>
            </w:r>
            <w:r>
              <w:rPr>
                <w:rFonts w:ascii="Century Gothic" w:hAnsi="Century Gothic"/>
                <w:spacing w:val="-4"/>
                <w:w w:val="105"/>
                <w:sz w:val="16"/>
              </w:rPr>
              <w:t xml:space="preserve"> </w:t>
            </w:r>
            <w:r>
              <w:rPr>
                <w:rFonts w:ascii="Century Gothic" w:hAnsi="Century Gothic"/>
                <w:w w:val="105"/>
                <w:sz w:val="16"/>
              </w:rPr>
              <w:t>with</w:t>
            </w:r>
            <w:r>
              <w:rPr>
                <w:rFonts w:ascii="Century Gothic" w:hAnsi="Century Gothic"/>
                <w:spacing w:val="-3"/>
                <w:w w:val="105"/>
                <w:sz w:val="16"/>
              </w:rPr>
              <w:t xml:space="preserve"> </w:t>
            </w:r>
            <w:r>
              <w:rPr>
                <w:rFonts w:ascii="Century Gothic" w:hAnsi="Century Gothic"/>
                <w:w w:val="105"/>
                <w:sz w:val="16"/>
              </w:rPr>
              <w:t>Co-requisite Support; MATH</w:t>
            </w:r>
            <w:r>
              <w:rPr>
                <w:rFonts w:ascii="Century Gothic" w:hAnsi="Century Gothic"/>
                <w:spacing w:val="-5"/>
                <w:w w:val="105"/>
                <w:sz w:val="16"/>
              </w:rPr>
              <w:t xml:space="preserve"> </w:t>
            </w:r>
            <w:r>
              <w:rPr>
                <w:rFonts w:ascii="Century Gothic" w:hAnsi="Century Gothic"/>
                <w:w w:val="105"/>
                <w:sz w:val="16"/>
              </w:rPr>
              <w:t>1511C:</w:t>
            </w:r>
            <w:r>
              <w:rPr>
                <w:rFonts w:ascii="Century Gothic" w:hAnsi="Century Gothic"/>
                <w:spacing w:val="-4"/>
                <w:w w:val="105"/>
                <w:sz w:val="16"/>
              </w:rPr>
              <w:t xml:space="preserve"> </w:t>
            </w:r>
            <w:r>
              <w:rPr>
                <w:rFonts w:ascii="Century Gothic" w:hAnsi="Century Gothic"/>
                <w:w w:val="105"/>
                <w:sz w:val="16"/>
              </w:rPr>
              <w:t>Trigonometry</w:t>
            </w:r>
            <w:r>
              <w:rPr>
                <w:rFonts w:ascii="Century Gothic" w:hAnsi="Century Gothic"/>
                <w:spacing w:val="-3"/>
                <w:w w:val="105"/>
                <w:sz w:val="16"/>
              </w:rPr>
              <w:t xml:space="preserve"> </w:t>
            </w:r>
            <w:r>
              <w:rPr>
                <w:rFonts w:ascii="Century Gothic" w:hAnsi="Century Gothic"/>
                <w:w w:val="105"/>
                <w:sz w:val="16"/>
              </w:rPr>
              <w:t>with</w:t>
            </w:r>
            <w:r>
              <w:rPr>
                <w:rFonts w:ascii="Century Gothic" w:hAnsi="Century Gothic"/>
                <w:spacing w:val="-4"/>
                <w:w w:val="105"/>
                <w:sz w:val="16"/>
              </w:rPr>
              <w:t xml:space="preserve"> </w:t>
            </w:r>
            <w:r>
              <w:rPr>
                <w:rFonts w:ascii="Century Gothic" w:hAnsi="Century Gothic"/>
                <w:w w:val="105"/>
                <w:sz w:val="16"/>
              </w:rPr>
              <w:t>Co-requisite Support;</w:t>
            </w:r>
            <w:r>
              <w:rPr>
                <w:rFonts w:ascii="Century Gothic" w:hAnsi="Century Gothic"/>
                <w:spacing w:val="-4"/>
                <w:w w:val="105"/>
                <w:sz w:val="16"/>
              </w:rPr>
              <w:t xml:space="preserve"> </w:t>
            </w:r>
            <w:r>
              <w:rPr>
                <w:rFonts w:ascii="Century Gothic" w:hAnsi="Century Gothic"/>
                <w:w w:val="105"/>
                <w:sz w:val="16"/>
              </w:rPr>
              <w:t>MATH</w:t>
            </w:r>
            <w:r>
              <w:rPr>
                <w:rFonts w:ascii="Century Gothic" w:hAnsi="Century Gothic"/>
                <w:spacing w:val="-5"/>
                <w:w w:val="105"/>
                <w:sz w:val="16"/>
              </w:rPr>
              <w:t xml:space="preserve"> </w:t>
            </w:r>
            <w:r>
              <w:rPr>
                <w:rFonts w:ascii="Century Gothic" w:hAnsi="Century Gothic"/>
                <w:w w:val="105"/>
                <w:sz w:val="16"/>
              </w:rPr>
              <w:t>2623C:</w:t>
            </w:r>
            <w:r>
              <w:rPr>
                <w:rFonts w:ascii="Century Gothic" w:hAnsi="Century Gothic"/>
                <w:spacing w:val="-4"/>
                <w:w w:val="105"/>
                <w:sz w:val="16"/>
              </w:rPr>
              <w:t xml:space="preserve"> </w:t>
            </w:r>
            <w:proofErr w:type="spellStart"/>
            <w:r>
              <w:rPr>
                <w:rFonts w:ascii="Century Gothic" w:hAnsi="Century Gothic"/>
                <w:w w:val="105"/>
                <w:sz w:val="16"/>
              </w:rPr>
              <w:t>Quantitativ</w:t>
            </w:r>
            <w:proofErr w:type="spellEnd"/>
            <w:r>
              <w:rPr>
                <w:rFonts w:ascii="Century Gothic" w:hAnsi="Century Gothic"/>
                <w:spacing w:val="-29"/>
                <w:w w:val="105"/>
                <w:sz w:val="16"/>
              </w:rPr>
              <w:t xml:space="preserve"> </w:t>
            </w:r>
            <w:r>
              <w:rPr>
                <w:rFonts w:ascii="Century Gothic" w:hAnsi="Century Gothic"/>
                <w:w w:val="105"/>
                <w:sz w:val="16"/>
              </w:rPr>
              <w:t>e Reasoning</w:t>
            </w:r>
            <w:r>
              <w:rPr>
                <w:rFonts w:ascii="Century Gothic" w:hAnsi="Century Gothic"/>
                <w:spacing w:val="-3"/>
                <w:w w:val="105"/>
                <w:sz w:val="16"/>
              </w:rPr>
              <w:t xml:space="preserve"> </w:t>
            </w:r>
            <w:r>
              <w:rPr>
                <w:rFonts w:ascii="Century Gothic" w:hAnsi="Century Gothic"/>
                <w:w w:val="105"/>
                <w:sz w:val="16"/>
              </w:rPr>
              <w:t>with</w:t>
            </w:r>
            <w:r>
              <w:rPr>
                <w:rFonts w:ascii="Century Gothic" w:hAnsi="Century Gothic"/>
                <w:spacing w:val="-4"/>
                <w:w w:val="105"/>
                <w:sz w:val="16"/>
              </w:rPr>
              <w:t xml:space="preserve"> </w:t>
            </w:r>
            <w:r>
              <w:rPr>
                <w:rFonts w:ascii="Century Gothic" w:hAnsi="Century Gothic"/>
                <w:w w:val="105"/>
                <w:sz w:val="16"/>
              </w:rPr>
              <w:t>Co-requisite Support;</w:t>
            </w:r>
            <w:r>
              <w:rPr>
                <w:rFonts w:ascii="Century Gothic" w:hAnsi="Century Gothic"/>
                <w:spacing w:val="-4"/>
                <w:w w:val="105"/>
                <w:sz w:val="16"/>
              </w:rPr>
              <w:t xml:space="preserve"> </w:t>
            </w:r>
            <w:r>
              <w:rPr>
                <w:rFonts w:ascii="Century Gothic" w:hAnsi="Century Gothic"/>
                <w:w w:val="105"/>
                <w:sz w:val="16"/>
              </w:rPr>
              <w:t>MATH</w:t>
            </w:r>
            <w:r>
              <w:rPr>
                <w:rFonts w:ascii="Century Gothic" w:hAnsi="Century Gothic"/>
                <w:spacing w:val="-5"/>
                <w:w w:val="105"/>
                <w:sz w:val="16"/>
              </w:rPr>
              <w:t xml:space="preserve"> </w:t>
            </w:r>
            <w:r>
              <w:rPr>
                <w:rFonts w:ascii="Century Gothic" w:hAnsi="Century Gothic"/>
                <w:w w:val="105"/>
                <w:sz w:val="16"/>
              </w:rPr>
              <w:t>2661C:</w:t>
            </w:r>
          </w:p>
          <w:p w14:paraId="5A34BC37" w14:textId="77777777" w:rsidR="00FD35FD" w:rsidRDefault="006F1AAB">
            <w:pPr>
              <w:pStyle w:val="TableParagraph"/>
              <w:spacing w:before="1"/>
              <w:ind w:left="31"/>
              <w:rPr>
                <w:rFonts w:ascii="Century Gothic"/>
                <w:sz w:val="16"/>
              </w:rPr>
            </w:pPr>
            <w:r>
              <w:rPr>
                <w:rFonts w:ascii="Century Gothic"/>
                <w:spacing w:val="-2"/>
                <w:w w:val="105"/>
                <w:sz w:val="16"/>
              </w:rPr>
              <w:t>Mathematics</w:t>
            </w:r>
            <w:r>
              <w:rPr>
                <w:rFonts w:ascii="Century Gothic"/>
                <w:spacing w:val="4"/>
                <w:w w:val="105"/>
                <w:sz w:val="16"/>
              </w:rPr>
              <w:t xml:space="preserve"> </w:t>
            </w:r>
            <w:r>
              <w:rPr>
                <w:rFonts w:ascii="Century Gothic"/>
                <w:spacing w:val="-2"/>
                <w:w w:val="105"/>
                <w:sz w:val="16"/>
              </w:rPr>
              <w:t>for</w:t>
            </w:r>
            <w:r>
              <w:rPr>
                <w:rFonts w:ascii="Century Gothic"/>
                <w:spacing w:val="8"/>
                <w:w w:val="105"/>
                <w:sz w:val="16"/>
              </w:rPr>
              <w:t xml:space="preserve"> </w:t>
            </w:r>
            <w:r>
              <w:rPr>
                <w:rFonts w:ascii="Century Gothic"/>
                <w:spacing w:val="-2"/>
                <w:w w:val="105"/>
                <w:sz w:val="16"/>
              </w:rPr>
              <w:t>Elementary</w:t>
            </w:r>
            <w:r>
              <w:rPr>
                <w:rFonts w:ascii="Century Gothic"/>
                <w:spacing w:val="1"/>
                <w:w w:val="105"/>
                <w:sz w:val="16"/>
              </w:rPr>
              <w:t xml:space="preserve"> </w:t>
            </w:r>
            <w:r>
              <w:rPr>
                <w:rFonts w:ascii="Century Gothic"/>
                <w:spacing w:val="-2"/>
                <w:w w:val="105"/>
                <w:sz w:val="16"/>
              </w:rPr>
              <w:t>Teachers</w:t>
            </w:r>
            <w:r>
              <w:rPr>
                <w:rFonts w:ascii="Century Gothic"/>
                <w:spacing w:val="4"/>
                <w:w w:val="105"/>
                <w:sz w:val="16"/>
              </w:rPr>
              <w:t xml:space="preserve"> </w:t>
            </w:r>
            <w:r>
              <w:rPr>
                <w:rFonts w:ascii="Century Gothic"/>
                <w:spacing w:val="-2"/>
                <w:w w:val="105"/>
                <w:sz w:val="16"/>
              </w:rPr>
              <w:t>1 with</w:t>
            </w:r>
            <w:r>
              <w:rPr>
                <w:rFonts w:ascii="Century Gothic"/>
                <w:w w:val="105"/>
                <w:sz w:val="16"/>
              </w:rPr>
              <w:t xml:space="preserve"> </w:t>
            </w:r>
            <w:r>
              <w:rPr>
                <w:rFonts w:ascii="Century Gothic"/>
                <w:spacing w:val="-2"/>
                <w:w w:val="105"/>
                <w:sz w:val="16"/>
              </w:rPr>
              <w:t>Co-requisite</w:t>
            </w:r>
            <w:r>
              <w:rPr>
                <w:rFonts w:ascii="Century Gothic"/>
                <w:spacing w:val="6"/>
                <w:w w:val="105"/>
                <w:sz w:val="16"/>
              </w:rPr>
              <w:t xml:space="preserve"> </w:t>
            </w:r>
            <w:r>
              <w:rPr>
                <w:rFonts w:ascii="Century Gothic"/>
                <w:spacing w:val="-2"/>
                <w:w w:val="105"/>
                <w:sz w:val="16"/>
              </w:rPr>
              <w:t>Support;</w:t>
            </w:r>
            <w:r>
              <w:rPr>
                <w:rFonts w:ascii="Century Gothic"/>
                <w:w w:val="105"/>
                <w:sz w:val="16"/>
              </w:rPr>
              <w:t xml:space="preserve"> </w:t>
            </w:r>
            <w:r>
              <w:rPr>
                <w:rFonts w:ascii="Century Gothic"/>
                <w:spacing w:val="-2"/>
                <w:w w:val="105"/>
                <w:sz w:val="16"/>
              </w:rPr>
              <w:t>and</w:t>
            </w:r>
            <w:r>
              <w:rPr>
                <w:rFonts w:ascii="Century Gothic"/>
                <w:spacing w:val="-1"/>
                <w:w w:val="105"/>
                <w:sz w:val="16"/>
              </w:rPr>
              <w:t xml:space="preserve"> </w:t>
            </w:r>
            <w:r>
              <w:rPr>
                <w:rFonts w:ascii="Century Gothic"/>
                <w:spacing w:val="-2"/>
                <w:w w:val="105"/>
                <w:sz w:val="16"/>
              </w:rPr>
              <w:t>STAT</w:t>
            </w:r>
            <w:r>
              <w:rPr>
                <w:rFonts w:ascii="Century Gothic"/>
                <w:spacing w:val="-16"/>
                <w:w w:val="105"/>
                <w:sz w:val="16"/>
              </w:rPr>
              <w:t xml:space="preserve"> </w:t>
            </w:r>
            <w:r>
              <w:rPr>
                <w:rFonts w:ascii="Century Gothic"/>
                <w:spacing w:val="-2"/>
                <w:w w:val="105"/>
                <w:sz w:val="16"/>
              </w:rPr>
              <w:t>2625C:</w:t>
            </w:r>
            <w:r>
              <w:rPr>
                <w:rFonts w:ascii="Century Gothic"/>
                <w:w w:val="105"/>
                <w:sz w:val="16"/>
              </w:rPr>
              <w:t xml:space="preserve"> </w:t>
            </w:r>
            <w:r>
              <w:rPr>
                <w:rFonts w:ascii="Century Gothic"/>
                <w:spacing w:val="-2"/>
                <w:w w:val="105"/>
                <w:sz w:val="16"/>
              </w:rPr>
              <w:t>Statistical</w:t>
            </w:r>
            <w:r>
              <w:rPr>
                <w:rFonts w:ascii="Century Gothic"/>
                <w:spacing w:val="3"/>
                <w:w w:val="105"/>
                <w:sz w:val="16"/>
              </w:rPr>
              <w:t xml:space="preserve"> </w:t>
            </w:r>
            <w:r>
              <w:rPr>
                <w:rFonts w:ascii="Century Gothic"/>
                <w:spacing w:val="-2"/>
                <w:w w:val="105"/>
                <w:sz w:val="16"/>
              </w:rPr>
              <w:t>Literacy</w:t>
            </w:r>
            <w:r>
              <w:rPr>
                <w:rFonts w:ascii="Century Gothic"/>
                <w:spacing w:val="1"/>
                <w:w w:val="105"/>
                <w:sz w:val="16"/>
              </w:rPr>
              <w:t xml:space="preserve"> </w:t>
            </w:r>
            <w:r>
              <w:rPr>
                <w:rFonts w:ascii="Century Gothic"/>
                <w:spacing w:val="-2"/>
                <w:w w:val="105"/>
                <w:sz w:val="16"/>
              </w:rPr>
              <w:t>and</w:t>
            </w:r>
            <w:r>
              <w:rPr>
                <w:rFonts w:ascii="Century Gothic"/>
                <w:spacing w:val="-1"/>
                <w:w w:val="105"/>
                <w:sz w:val="16"/>
              </w:rPr>
              <w:t xml:space="preserve"> </w:t>
            </w:r>
            <w:r>
              <w:rPr>
                <w:rFonts w:ascii="Century Gothic"/>
                <w:spacing w:val="-2"/>
                <w:w w:val="105"/>
                <w:sz w:val="16"/>
              </w:rPr>
              <w:t>Critical</w:t>
            </w:r>
            <w:r>
              <w:rPr>
                <w:rFonts w:ascii="Century Gothic"/>
                <w:spacing w:val="2"/>
                <w:w w:val="105"/>
                <w:sz w:val="16"/>
              </w:rPr>
              <w:t xml:space="preserve"> </w:t>
            </w:r>
            <w:r>
              <w:rPr>
                <w:rFonts w:ascii="Century Gothic"/>
                <w:spacing w:val="-2"/>
                <w:w w:val="105"/>
                <w:sz w:val="16"/>
              </w:rPr>
              <w:t>Reasoning</w:t>
            </w:r>
            <w:r>
              <w:rPr>
                <w:rFonts w:ascii="Century Gothic"/>
                <w:spacing w:val="1"/>
                <w:w w:val="105"/>
                <w:sz w:val="16"/>
              </w:rPr>
              <w:t xml:space="preserve"> </w:t>
            </w:r>
            <w:r>
              <w:rPr>
                <w:rFonts w:ascii="Century Gothic"/>
                <w:spacing w:val="-2"/>
                <w:w w:val="105"/>
                <w:sz w:val="16"/>
              </w:rPr>
              <w:t>with</w:t>
            </w:r>
            <w:r>
              <w:rPr>
                <w:rFonts w:ascii="Century Gothic"/>
                <w:w w:val="105"/>
                <w:sz w:val="16"/>
              </w:rPr>
              <w:t xml:space="preserve"> </w:t>
            </w:r>
            <w:r>
              <w:rPr>
                <w:rFonts w:ascii="Century Gothic"/>
                <w:spacing w:val="-2"/>
                <w:w w:val="105"/>
                <w:sz w:val="16"/>
              </w:rPr>
              <w:t>Co-requisite</w:t>
            </w:r>
          </w:p>
        </w:tc>
      </w:tr>
      <w:tr w:rsidR="00FD35FD" w14:paraId="457B5B97" w14:textId="77777777">
        <w:trPr>
          <w:trHeight w:val="1022"/>
        </w:trPr>
        <w:tc>
          <w:tcPr>
            <w:tcW w:w="2783" w:type="dxa"/>
            <w:tcBorders>
              <w:top w:val="single" w:sz="6" w:space="0" w:color="000000"/>
              <w:bottom w:val="single" w:sz="6" w:space="0" w:color="000000"/>
              <w:right w:val="single" w:sz="6" w:space="0" w:color="8FA1CF"/>
            </w:tcBorders>
          </w:tcPr>
          <w:p w14:paraId="1C30A168" w14:textId="77777777" w:rsidR="00FD35FD" w:rsidRDefault="00FD35FD">
            <w:pPr>
              <w:pStyle w:val="TableParagraph"/>
              <w:rPr>
                <w:rFonts w:ascii="Verdana"/>
                <w:b/>
                <w:sz w:val="16"/>
              </w:rPr>
            </w:pPr>
          </w:p>
          <w:p w14:paraId="10ACE415" w14:textId="77777777" w:rsidR="00FD35FD" w:rsidRDefault="00FD35FD">
            <w:pPr>
              <w:pStyle w:val="TableParagraph"/>
              <w:spacing w:before="16"/>
              <w:rPr>
                <w:rFonts w:ascii="Verdana"/>
                <w:b/>
                <w:sz w:val="16"/>
              </w:rPr>
            </w:pPr>
          </w:p>
          <w:p w14:paraId="53B6B02D" w14:textId="77777777" w:rsidR="00FD35FD" w:rsidRDefault="006F1AAB">
            <w:pPr>
              <w:pStyle w:val="TableParagraph"/>
              <w:spacing w:before="1"/>
              <w:ind w:left="431"/>
              <w:rPr>
                <w:rFonts w:ascii="Century Gothic"/>
                <w:sz w:val="16"/>
              </w:rPr>
            </w:pPr>
            <w:r>
              <w:rPr>
                <w:rFonts w:ascii="Century Gothic"/>
                <w:spacing w:val="-2"/>
                <w:w w:val="105"/>
                <w:sz w:val="16"/>
              </w:rPr>
              <w:t>Reading</w:t>
            </w:r>
            <w:r>
              <w:rPr>
                <w:rFonts w:ascii="Century Gothic"/>
                <w:spacing w:val="-7"/>
                <w:w w:val="105"/>
                <w:sz w:val="16"/>
              </w:rPr>
              <w:t xml:space="preserve"> </w:t>
            </w:r>
            <w:r>
              <w:rPr>
                <w:rFonts w:ascii="Century Gothic"/>
                <w:spacing w:val="-2"/>
                <w:w w:val="105"/>
                <w:sz w:val="16"/>
              </w:rPr>
              <w:t>and</w:t>
            </w:r>
            <w:r>
              <w:rPr>
                <w:rFonts w:ascii="Century Gothic"/>
                <w:spacing w:val="-9"/>
                <w:w w:val="105"/>
                <w:sz w:val="16"/>
              </w:rPr>
              <w:t xml:space="preserve"> </w:t>
            </w:r>
            <w:r>
              <w:rPr>
                <w:rFonts w:ascii="Century Gothic"/>
                <w:spacing w:val="-2"/>
                <w:w w:val="105"/>
                <w:sz w:val="16"/>
              </w:rPr>
              <w:t>Study</w:t>
            </w:r>
            <w:r>
              <w:rPr>
                <w:rFonts w:ascii="Century Gothic"/>
                <w:spacing w:val="-7"/>
                <w:w w:val="105"/>
                <w:sz w:val="16"/>
              </w:rPr>
              <w:t xml:space="preserve"> </w:t>
            </w:r>
            <w:r>
              <w:rPr>
                <w:rFonts w:ascii="Century Gothic"/>
                <w:spacing w:val="-2"/>
                <w:w w:val="105"/>
                <w:sz w:val="16"/>
              </w:rPr>
              <w:t>Skills</w:t>
            </w:r>
          </w:p>
        </w:tc>
        <w:tc>
          <w:tcPr>
            <w:tcW w:w="11594" w:type="dxa"/>
            <w:tcBorders>
              <w:top w:val="single" w:sz="6" w:space="0" w:color="000000"/>
              <w:left w:val="single" w:sz="6" w:space="0" w:color="8FA1CF"/>
              <w:bottom w:val="single" w:sz="6" w:space="0" w:color="000000"/>
              <w:right w:val="single" w:sz="12" w:space="0" w:color="000000"/>
            </w:tcBorders>
          </w:tcPr>
          <w:p w14:paraId="2291912E" w14:textId="77777777" w:rsidR="00FD35FD" w:rsidRDefault="006F1AAB">
            <w:pPr>
              <w:pStyle w:val="TableParagraph"/>
              <w:spacing w:before="15" w:line="300" w:lineRule="auto"/>
              <w:ind w:left="31"/>
              <w:rPr>
                <w:rFonts w:ascii="Century Gothic"/>
                <w:sz w:val="16"/>
              </w:rPr>
            </w:pPr>
            <w:r>
              <w:rPr>
                <w:rFonts w:ascii="Century Gothic"/>
                <w:w w:val="105"/>
                <w:sz w:val="16"/>
              </w:rPr>
              <w:t xml:space="preserve">The </w:t>
            </w:r>
            <w:proofErr w:type="gramStart"/>
            <w:r>
              <w:rPr>
                <w:rFonts w:ascii="Century Gothic"/>
                <w:w w:val="105"/>
                <w:sz w:val="16"/>
              </w:rPr>
              <w:t>Univ</w:t>
            </w:r>
            <w:r>
              <w:rPr>
                <w:rFonts w:ascii="Century Gothic"/>
                <w:spacing w:val="-27"/>
                <w:w w:val="105"/>
                <w:sz w:val="16"/>
              </w:rPr>
              <w:t xml:space="preserve"> </w:t>
            </w:r>
            <w:proofErr w:type="spellStart"/>
            <w:r>
              <w:rPr>
                <w:rFonts w:ascii="Century Gothic"/>
                <w:w w:val="105"/>
                <w:sz w:val="16"/>
              </w:rPr>
              <w:t>ersity</w:t>
            </w:r>
            <w:proofErr w:type="spellEnd"/>
            <w:proofErr w:type="gramEnd"/>
            <w:r>
              <w:rPr>
                <w:rFonts w:ascii="Century Gothic"/>
                <w:w w:val="105"/>
                <w:sz w:val="16"/>
              </w:rPr>
              <w:t xml:space="preserve"> </w:t>
            </w:r>
            <w:proofErr w:type="gramStart"/>
            <w:r>
              <w:rPr>
                <w:rFonts w:ascii="Century Gothic"/>
                <w:w w:val="105"/>
                <w:sz w:val="16"/>
              </w:rPr>
              <w:t>prov</w:t>
            </w:r>
            <w:r>
              <w:rPr>
                <w:rFonts w:ascii="Century Gothic"/>
                <w:spacing w:val="-27"/>
                <w:w w:val="105"/>
                <w:sz w:val="16"/>
              </w:rPr>
              <w:t xml:space="preserve"> </w:t>
            </w:r>
            <w:r>
              <w:rPr>
                <w:rFonts w:ascii="Century Gothic"/>
                <w:w w:val="105"/>
                <w:sz w:val="16"/>
              </w:rPr>
              <w:t>ides</w:t>
            </w:r>
            <w:proofErr w:type="gramEnd"/>
            <w:r>
              <w:rPr>
                <w:rFonts w:ascii="Century Gothic"/>
                <w:w w:val="105"/>
                <w:sz w:val="16"/>
              </w:rPr>
              <w:t xml:space="preserve"> </w:t>
            </w:r>
            <w:proofErr w:type="gramStart"/>
            <w:r>
              <w:rPr>
                <w:rFonts w:ascii="Century Gothic"/>
                <w:w w:val="105"/>
                <w:sz w:val="16"/>
              </w:rPr>
              <w:t>one</w:t>
            </w:r>
            <w:proofErr w:type="gramEnd"/>
            <w:r>
              <w:rPr>
                <w:rFonts w:ascii="Century Gothic"/>
                <w:w w:val="105"/>
                <w:sz w:val="16"/>
              </w:rPr>
              <w:t xml:space="preserve"> three-credit hour instructional option for students who, based</w:t>
            </w:r>
            <w:r>
              <w:rPr>
                <w:rFonts w:ascii="Century Gothic"/>
                <w:spacing w:val="-1"/>
                <w:w w:val="105"/>
                <w:sz w:val="16"/>
              </w:rPr>
              <w:t xml:space="preserve"> </w:t>
            </w:r>
            <w:r>
              <w:rPr>
                <w:rFonts w:ascii="Century Gothic"/>
                <w:w w:val="105"/>
                <w:sz w:val="16"/>
              </w:rPr>
              <w:t>upon their high school GPA and</w:t>
            </w:r>
            <w:r>
              <w:rPr>
                <w:rFonts w:ascii="Century Gothic"/>
                <w:spacing w:val="-1"/>
                <w:w w:val="105"/>
                <w:sz w:val="16"/>
              </w:rPr>
              <w:t xml:space="preserve"> </w:t>
            </w:r>
            <w:r>
              <w:rPr>
                <w:rFonts w:ascii="Century Gothic"/>
                <w:w w:val="105"/>
                <w:sz w:val="16"/>
              </w:rPr>
              <w:t>their ACT</w:t>
            </w:r>
            <w:r>
              <w:rPr>
                <w:rFonts w:ascii="Century Gothic"/>
                <w:spacing w:val="-16"/>
                <w:w w:val="105"/>
                <w:sz w:val="16"/>
              </w:rPr>
              <w:t xml:space="preserve"> </w:t>
            </w:r>
            <w:r>
              <w:rPr>
                <w:rFonts w:ascii="Century Gothic"/>
                <w:w w:val="105"/>
                <w:sz w:val="16"/>
              </w:rPr>
              <w:t>Reading score</w:t>
            </w:r>
            <w:r>
              <w:rPr>
                <w:rFonts w:ascii="Century Gothic"/>
                <w:spacing w:val="-3"/>
                <w:w w:val="105"/>
                <w:sz w:val="16"/>
              </w:rPr>
              <w:t xml:space="preserve"> </w:t>
            </w:r>
            <w:r>
              <w:rPr>
                <w:rFonts w:ascii="Century Gothic"/>
                <w:w w:val="105"/>
                <w:sz w:val="16"/>
              </w:rPr>
              <w:t>or</w:t>
            </w:r>
            <w:r>
              <w:rPr>
                <w:rFonts w:ascii="Century Gothic"/>
                <w:spacing w:val="-1"/>
                <w:w w:val="105"/>
                <w:sz w:val="16"/>
              </w:rPr>
              <w:t xml:space="preserve"> </w:t>
            </w:r>
            <w:r>
              <w:rPr>
                <w:rFonts w:ascii="Century Gothic"/>
                <w:w w:val="105"/>
                <w:sz w:val="16"/>
              </w:rPr>
              <w:t>proficiency</w:t>
            </w:r>
            <w:r>
              <w:rPr>
                <w:rFonts w:ascii="Century Gothic"/>
                <w:spacing w:val="-7"/>
                <w:w w:val="105"/>
                <w:sz w:val="16"/>
              </w:rPr>
              <w:t xml:space="preserve"> </w:t>
            </w:r>
            <w:r>
              <w:rPr>
                <w:rFonts w:ascii="Century Gothic"/>
                <w:w w:val="105"/>
                <w:sz w:val="16"/>
              </w:rPr>
              <w:t>as</w:t>
            </w:r>
            <w:r>
              <w:rPr>
                <w:rFonts w:ascii="Century Gothic"/>
                <w:spacing w:val="-4"/>
                <w:w w:val="105"/>
                <w:sz w:val="16"/>
              </w:rPr>
              <w:t xml:space="preserve"> </w:t>
            </w:r>
            <w:r>
              <w:rPr>
                <w:rFonts w:ascii="Century Gothic"/>
                <w:w w:val="105"/>
                <w:sz w:val="16"/>
              </w:rPr>
              <w:t>demonstrated</w:t>
            </w:r>
            <w:r>
              <w:rPr>
                <w:rFonts w:ascii="Century Gothic"/>
                <w:spacing w:val="-8"/>
                <w:w w:val="105"/>
                <w:sz w:val="16"/>
              </w:rPr>
              <w:t xml:space="preserve"> </w:t>
            </w:r>
            <w:r>
              <w:rPr>
                <w:rFonts w:ascii="Century Gothic"/>
                <w:w w:val="105"/>
                <w:sz w:val="16"/>
              </w:rPr>
              <w:t>by</w:t>
            </w:r>
            <w:r>
              <w:rPr>
                <w:rFonts w:ascii="Century Gothic"/>
                <w:spacing w:val="-7"/>
                <w:w w:val="105"/>
                <w:sz w:val="16"/>
              </w:rPr>
              <w:t xml:space="preserve"> </w:t>
            </w:r>
            <w:r>
              <w:rPr>
                <w:rFonts w:ascii="Century Gothic"/>
                <w:w w:val="105"/>
                <w:sz w:val="16"/>
              </w:rPr>
              <w:t>their</w:t>
            </w:r>
            <w:r>
              <w:rPr>
                <w:rFonts w:ascii="Century Gothic"/>
                <w:spacing w:val="-1"/>
                <w:w w:val="105"/>
                <w:sz w:val="16"/>
              </w:rPr>
              <w:t xml:space="preserve"> </w:t>
            </w:r>
            <w:r>
              <w:rPr>
                <w:rFonts w:ascii="Century Gothic"/>
                <w:w w:val="105"/>
                <w:sz w:val="16"/>
              </w:rPr>
              <w:t>ACCUPLACER</w:t>
            </w:r>
            <w:r>
              <w:rPr>
                <w:rFonts w:ascii="Century Gothic"/>
                <w:spacing w:val="-7"/>
                <w:w w:val="105"/>
                <w:sz w:val="16"/>
              </w:rPr>
              <w:t xml:space="preserve"> </w:t>
            </w:r>
            <w:r>
              <w:rPr>
                <w:rFonts w:ascii="Century Gothic"/>
                <w:w w:val="105"/>
                <w:sz w:val="16"/>
              </w:rPr>
              <w:t>reading</w:t>
            </w:r>
            <w:r>
              <w:rPr>
                <w:rFonts w:ascii="Century Gothic"/>
                <w:spacing w:val="-7"/>
                <w:w w:val="105"/>
                <w:sz w:val="16"/>
              </w:rPr>
              <w:t xml:space="preserve"> </w:t>
            </w:r>
            <w:r>
              <w:rPr>
                <w:rFonts w:ascii="Century Gothic"/>
                <w:w w:val="105"/>
                <w:sz w:val="16"/>
              </w:rPr>
              <w:t>test</w:t>
            </w:r>
            <w:r>
              <w:rPr>
                <w:rFonts w:ascii="Century Gothic"/>
                <w:spacing w:val="-7"/>
                <w:w w:val="105"/>
                <w:sz w:val="16"/>
              </w:rPr>
              <w:t xml:space="preserve"> </w:t>
            </w:r>
            <w:r>
              <w:rPr>
                <w:rFonts w:ascii="Century Gothic"/>
                <w:w w:val="105"/>
                <w:sz w:val="16"/>
              </w:rPr>
              <w:t>score,</w:t>
            </w:r>
            <w:r>
              <w:rPr>
                <w:rFonts w:ascii="Century Gothic"/>
                <w:spacing w:val="-7"/>
                <w:w w:val="105"/>
                <w:sz w:val="16"/>
              </w:rPr>
              <w:t xml:space="preserve"> </w:t>
            </w:r>
            <w:r>
              <w:rPr>
                <w:rFonts w:ascii="Century Gothic"/>
                <w:w w:val="105"/>
                <w:sz w:val="16"/>
              </w:rPr>
              <w:t>may</w:t>
            </w:r>
            <w:r>
              <w:rPr>
                <w:rFonts w:ascii="Century Gothic"/>
                <w:spacing w:val="-7"/>
                <w:w w:val="105"/>
                <w:sz w:val="16"/>
              </w:rPr>
              <w:t xml:space="preserve"> </w:t>
            </w:r>
            <w:r>
              <w:rPr>
                <w:rFonts w:ascii="Century Gothic"/>
                <w:w w:val="105"/>
                <w:sz w:val="16"/>
              </w:rPr>
              <w:t>require</w:t>
            </w:r>
            <w:r>
              <w:rPr>
                <w:rFonts w:ascii="Century Gothic"/>
                <w:spacing w:val="-3"/>
                <w:w w:val="105"/>
                <w:sz w:val="16"/>
              </w:rPr>
              <w:t xml:space="preserve"> </w:t>
            </w:r>
            <w:r>
              <w:rPr>
                <w:rFonts w:ascii="Century Gothic"/>
                <w:w w:val="105"/>
                <w:sz w:val="16"/>
              </w:rPr>
              <w:t>remediation</w:t>
            </w:r>
            <w:r>
              <w:rPr>
                <w:rFonts w:ascii="Century Gothic"/>
                <w:spacing w:val="-7"/>
                <w:w w:val="105"/>
                <w:sz w:val="16"/>
              </w:rPr>
              <w:t xml:space="preserve"> </w:t>
            </w:r>
            <w:r>
              <w:rPr>
                <w:rFonts w:ascii="Century Gothic"/>
                <w:w w:val="105"/>
                <w:sz w:val="16"/>
              </w:rPr>
              <w:t>in</w:t>
            </w:r>
            <w:r>
              <w:rPr>
                <w:rFonts w:ascii="Century Gothic"/>
                <w:spacing w:val="-7"/>
                <w:w w:val="105"/>
                <w:sz w:val="16"/>
              </w:rPr>
              <w:t xml:space="preserve"> </w:t>
            </w:r>
            <w:r>
              <w:rPr>
                <w:rFonts w:ascii="Century Gothic"/>
                <w:w w:val="105"/>
                <w:sz w:val="16"/>
              </w:rPr>
              <w:t>reading</w:t>
            </w:r>
            <w:r>
              <w:rPr>
                <w:rFonts w:ascii="Century Gothic"/>
                <w:spacing w:val="-7"/>
                <w:w w:val="105"/>
                <w:sz w:val="16"/>
              </w:rPr>
              <w:t xml:space="preserve"> </w:t>
            </w:r>
            <w:r>
              <w:rPr>
                <w:rFonts w:ascii="Century Gothic"/>
                <w:w w:val="105"/>
                <w:sz w:val="16"/>
              </w:rPr>
              <w:t>and</w:t>
            </w:r>
            <w:r>
              <w:rPr>
                <w:rFonts w:ascii="Century Gothic"/>
                <w:spacing w:val="-8"/>
                <w:w w:val="105"/>
                <w:sz w:val="16"/>
              </w:rPr>
              <w:t xml:space="preserve"> </w:t>
            </w:r>
            <w:r>
              <w:rPr>
                <w:rFonts w:ascii="Century Gothic"/>
                <w:w w:val="105"/>
                <w:sz w:val="16"/>
              </w:rPr>
              <w:t>study</w:t>
            </w:r>
            <w:r>
              <w:rPr>
                <w:rFonts w:ascii="Century Gothic"/>
                <w:spacing w:val="-7"/>
                <w:w w:val="105"/>
                <w:sz w:val="16"/>
              </w:rPr>
              <w:t xml:space="preserve"> </w:t>
            </w:r>
            <w:r>
              <w:rPr>
                <w:rFonts w:ascii="Century Gothic"/>
                <w:w w:val="105"/>
                <w:sz w:val="16"/>
              </w:rPr>
              <w:t>skills.</w:t>
            </w:r>
            <w:r>
              <w:rPr>
                <w:rFonts w:ascii="Century Gothic"/>
                <w:spacing w:val="40"/>
                <w:w w:val="105"/>
                <w:sz w:val="16"/>
              </w:rPr>
              <w:t xml:space="preserve"> </w:t>
            </w:r>
            <w:r>
              <w:rPr>
                <w:rFonts w:ascii="Century Gothic"/>
                <w:b/>
                <w:w w:val="105"/>
                <w:sz w:val="16"/>
              </w:rPr>
              <w:t>RSS</w:t>
            </w:r>
            <w:r>
              <w:rPr>
                <w:rFonts w:ascii="Century Gothic"/>
                <w:b/>
                <w:spacing w:val="-5"/>
                <w:w w:val="105"/>
                <w:sz w:val="16"/>
              </w:rPr>
              <w:t xml:space="preserve"> </w:t>
            </w:r>
            <w:r>
              <w:rPr>
                <w:rFonts w:ascii="Century Gothic"/>
                <w:b/>
                <w:w w:val="105"/>
                <w:sz w:val="16"/>
              </w:rPr>
              <w:t>1510A: Advanced College Success</w:t>
            </w:r>
            <w:r>
              <w:rPr>
                <w:rFonts w:ascii="Century Gothic"/>
                <w:b/>
                <w:spacing w:val="-3"/>
                <w:w w:val="105"/>
                <w:sz w:val="16"/>
              </w:rPr>
              <w:t xml:space="preserve"> </w:t>
            </w:r>
            <w:r>
              <w:rPr>
                <w:rFonts w:ascii="Century Gothic"/>
                <w:b/>
                <w:w w:val="105"/>
                <w:sz w:val="16"/>
              </w:rPr>
              <w:t xml:space="preserve">Skills </w:t>
            </w:r>
            <w:r>
              <w:rPr>
                <w:rFonts w:ascii="Century Gothic"/>
                <w:w w:val="105"/>
                <w:sz w:val="16"/>
              </w:rPr>
              <w:t>is designed to develop students' skills essential for college studying; the primary focus is improving the comprehension and retention of information in college textbooks and from</w:t>
            </w:r>
            <w:r>
              <w:rPr>
                <w:rFonts w:ascii="Century Gothic"/>
                <w:spacing w:val="-8"/>
                <w:w w:val="105"/>
                <w:sz w:val="16"/>
              </w:rPr>
              <w:t xml:space="preserve"> </w:t>
            </w:r>
            <w:r>
              <w:rPr>
                <w:rFonts w:ascii="Century Gothic"/>
                <w:w w:val="105"/>
                <w:sz w:val="16"/>
              </w:rPr>
              <w:t>lecture and laboratory materials.</w:t>
            </w:r>
          </w:p>
        </w:tc>
      </w:tr>
      <w:tr w:rsidR="00FD35FD" w14:paraId="40BFFCDF" w14:textId="77777777">
        <w:trPr>
          <w:trHeight w:val="230"/>
        </w:trPr>
        <w:tc>
          <w:tcPr>
            <w:tcW w:w="14377" w:type="dxa"/>
            <w:gridSpan w:val="2"/>
            <w:tcBorders>
              <w:top w:val="single" w:sz="6" w:space="0" w:color="000000"/>
              <w:bottom w:val="single" w:sz="6" w:space="0" w:color="000000"/>
              <w:right w:val="single" w:sz="12" w:space="0" w:color="000000"/>
            </w:tcBorders>
          </w:tcPr>
          <w:p w14:paraId="28758D71" w14:textId="77777777" w:rsidR="00FD35FD" w:rsidRDefault="00FD35FD">
            <w:pPr>
              <w:pStyle w:val="TableParagraph"/>
              <w:rPr>
                <w:rFonts w:ascii="Times New Roman"/>
                <w:sz w:val="16"/>
              </w:rPr>
            </w:pPr>
          </w:p>
        </w:tc>
      </w:tr>
      <w:tr w:rsidR="00FD35FD" w14:paraId="6EA9A636" w14:textId="77777777">
        <w:trPr>
          <w:trHeight w:val="286"/>
        </w:trPr>
        <w:tc>
          <w:tcPr>
            <w:tcW w:w="14377" w:type="dxa"/>
            <w:gridSpan w:val="2"/>
            <w:tcBorders>
              <w:top w:val="single" w:sz="6" w:space="0" w:color="000000"/>
              <w:bottom w:val="single" w:sz="6" w:space="0" w:color="000000"/>
              <w:right w:val="single" w:sz="12" w:space="0" w:color="000000"/>
            </w:tcBorders>
            <w:shd w:val="clear" w:color="auto" w:fill="374A82"/>
          </w:tcPr>
          <w:p w14:paraId="2054C22B" w14:textId="77777777" w:rsidR="00FD35FD" w:rsidRDefault="006F1AAB">
            <w:pPr>
              <w:pStyle w:val="TableParagraph"/>
              <w:spacing w:line="266" w:lineRule="exact"/>
              <w:ind w:left="29"/>
              <w:rPr>
                <w:rFonts w:ascii="Century Gothic"/>
                <w:b/>
                <w:sz w:val="23"/>
              </w:rPr>
            </w:pPr>
            <w:r>
              <w:rPr>
                <w:rFonts w:ascii="Century Gothic"/>
                <w:b/>
                <w:color w:val="F1F1F1"/>
                <w:sz w:val="23"/>
              </w:rPr>
              <w:t>4.</w:t>
            </w:r>
            <w:r>
              <w:rPr>
                <w:rFonts w:ascii="Century Gothic"/>
                <w:b/>
                <w:color w:val="F1F1F1"/>
                <w:spacing w:val="2"/>
                <w:sz w:val="23"/>
              </w:rPr>
              <w:t xml:space="preserve"> </w:t>
            </w:r>
            <w:r>
              <w:rPr>
                <w:rFonts w:ascii="Century Gothic"/>
                <w:b/>
                <w:color w:val="F1F1F1"/>
                <w:sz w:val="23"/>
              </w:rPr>
              <w:t>Causes</w:t>
            </w:r>
            <w:r>
              <w:rPr>
                <w:rFonts w:ascii="Century Gothic"/>
                <w:b/>
                <w:color w:val="F1F1F1"/>
                <w:spacing w:val="-1"/>
                <w:sz w:val="23"/>
              </w:rPr>
              <w:t xml:space="preserve"> </w:t>
            </w:r>
            <w:r>
              <w:rPr>
                <w:rFonts w:ascii="Century Gothic"/>
                <w:b/>
                <w:color w:val="F1F1F1"/>
                <w:sz w:val="23"/>
              </w:rPr>
              <w:t>for</w:t>
            </w:r>
            <w:r>
              <w:rPr>
                <w:rFonts w:ascii="Century Gothic"/>
                <w:b/>
                <w:color w:val="F1F1F1"/>
                <w:spacing w:val="4"/>
                <w:sz w:val="23"/>
              </w:rPr>
              <w:t xml:space="preserve"> </w:t>
            </w:r>
            <w:r>
              <w:rPr>
                <w:rFonts w:ascii="Century Gothic"/>
                <w:b/>
                <w:color w:val="F1F1F1"/>
                <w:spacing w:val="-2"/>
                <w:sz w:val="23"/>
              </w:rPr>
              <w:t>remediation.</w:t>
            </w:r>
          </w:p>
        </w:tc>
      </w:tr>
      <w:tr w:rsidR="00FD35FD" w14:paraId="164557EF" w14:textId="77777777">
        <w:trPr>
          <w:trHeight w:val="1222"/>
        </w:trPr>
        <w:tc>
          <w:tcPr>
            <w:tcW w:w="14377" w:type="dxa"/>
            <w:gridSpan w:val="2"/>
            <w:tcBorders>
              <w:top w:val="single" w:sz="6" w:space="0" w:color="000000"/>
              <w:bottom w:val="single" w:sz="6" w:space="0" w:color="000000"/>
              <w:right w:val="single" w:sz="12" w:space="0" w:color="000000"/>
            </w:tcBorders>
          </w:tcPr>
          <w:p w14:paraId="7D5A6777" w14:textId="77777777" w:rsidR="00FD35FD" w:rsidRDefault="006F1AAB">
            <w:pPr>
              <w:pStyle w:val="TableParagraph"/>
              <w:spacing w:line="216" w:lineRule="exact"/>
              <w:ind w:left="29"/>
              <w:rPr>
                <w:rFonts w:ascii="Century Gothic"/>
                <w:b/>
                <w:sz w:val="18"/>
              </w:rPr>
            </w:pPr>
            <w:r>
              <w:rPr>
                <w:rFonts w:ascii="Century Gothic"/>
                <w:b/>
                <w:spacing w:val="-2"/>
                <w:sz w:val="18"/>
              </w:rPr>
              <w:t>Please</w:t>
            </w:r>
            <w:r>
              <w:rPr>
                <w:rFonts w:ascii="Century Gothic"/>
                <w:b/>
                <w:spacing w:val="-7"/>
                <w:sz w:val="18"/>
              </w:rPr>
              <w:t xml:space="preserve"> </w:t>
            </w:r>
            <w:r>
              <w:rPr>
                <w:rFonts w:ascii="Century Gothic"/>
                <w:b/>
                <w:spacing w:val="-2"/>
                <w:sz w:val="18"/>
              </w:rPr>
              <w:t>select</w:t>
            </w:r>
            <w:r>
              <w:rPr>
                <w:rFonts w:ascii="Century Gothic"/>
                <w:b/>
                <w:spacing w:val="-13"/>
                <w:sz w:val="18"/>
              </w:rPr>
              <w:t xml:space="preserve"> </w:t>
            </w:r>
            <w:r>
              <w:rPr>
                <w:rFonts w:ascii="Century Gothic"/>
                <w:b/>
                <w:spacing w:val="-2"/>
                <w:sz w:val="18"/>
              </w:rPr>
              <w:t>all that</w:t>
            </w:r>
            <w:r>
              <w:rPr>
                <w:rFonts w:ascii="Century Gothic"/>
                <w:b/>
                <w:spacing w:val="-13"/>
                <w:sz w:val="18"/>
              </w:rPr>
              <w:t xml:space="preserve"> </w:t>
            </w:r>
            <w:r>
              <w:rPr>
                <w:rFonts w:ascii="Century Gothic"/>
                <w:b/>
                <w:spacing w:val="-2"/>
                <w:sz w:val="18"/>
              </w:rPr>
              <w:t>are</w:t>
            </w:r>
            <w:r>
              <w:rPr>
                <w:rFonts w:ascii="Century Gothic"/>
                <w:b/>
                <w:spacing w:val="-7"/>
                <w:sz w:val="18"/>
              </w:rPr>
              <w:t xml:space="preserve"> </w:t>
            </w:r>
            <w:r>
              <w:rPr>
                <w:rFonts w:ascii="Century Gothic"/>
                <w:b/>
                <w:spacing w:val="-2"/>
                <w:sz w:val="18"/>
              </w:rPr>
              <w:t>relevant</w:t>
            </w:r>
            <w:r>
              <w:rPr>
                <w:rFonts w:ascii="Century Gothic"/>
                <w:b/>
                <w:spacing w:val="-13"/>
                <w:sz w:val="18"/>
              </w:rPr>
              <w:t xml:space="preserve"> </w:t>
            </w:r>
            <w:r>
              <w:rPr>
                <w:rFonts w:ascii="Century Gothic"/>
                <w:b/>
                <w:spacing w:val="-2"/>
                <w:sz w:val="18"/>
              </w:rPr>
              <w:t>from</w:t>
            </w:r>
            <w:r>
              <w:rPr>
                <w:rFonts w:ascii="Century Gothic"/>
                <w:b/>
                <w:spacing w:val="8"/>
                <w:sz w:val="18"/>
              </w:rPr>
              <w:t xml:space="preserve"> </w:t>
            </w:r>
            <w:r>
              <w:rPr>
                <w:rFonts w:ascii="Century Gothic"/>
                <w:b/>
                <w:spacing w:val="-2"/>
                <w:sz w:val="18"/>
              </w:rPr>
              <w:t>the</w:t>
            </w:r>
            <w:r>
              <w:rPr>
                <w:rFonts w:ascii="Century Gothic"/>
                <w:b/>
                <w:spacing w:val="-7"/>
                <w:sz w:val="18"/>
              </w:rPr>
              <w:t xml:space="preserve"> </w:t>
            </w:r>
            <w:r>
              <w:rPr>
                <w:rFonts w:ascii="Century Gothic"/>
                <w:b/>
                <w:spacing w:val="-2"/>
                <w:sz w:val="18"/>
              </w:rPr>
              <w:t>following</w:t>
            </w:r>
            <w:r>
              <w:rPr>
                <w:rFonts w:ascii="Century Gothic"/>
                <w:b/>
                <w:spacing w:val="1"/>
                <w:sz w:val="18"/>
              </w:rPr>
              <w:t xml:space="preserve"> </w:t>
            </w:r>
            <w:r>
              <w:rPr>
                <w:rFonts w:ascii="Century Gothic"/>
                <w:b/>
                <w:spacing w:val="-2"/>
                <w:sz w:val="18"/>
              </w:rPr>
              <w:t>categories</w:t>
            </w:r>
            <w:r>
              <w:rPr>
                <w:rFonts w:ascii="Century Gothic"/>
                <w:b/>
                <w:spacing w:val="-16"/>
                <w:sz w:val="18"/>
              </w:rPr>
              <w:t xml:space="preserve"> </w:t>
            </w:r>
            <w:r>
              <w:rPr>
                <w:rFonts w:ascii="Century Gothic"/>
                <w:b/>
                <w:spacing w:val="-2"/>
                <w:sz w:val="18"/>
              </w:rPr>
              <w:t>and</w:t>
            </w:r>
            <w:r>
              <w:rPr>
                <w:rFonts w:ascii="Century Gothic"/>
                <w:b/>
                <w:spacing w:val="1"/>
                <w:sz w:val="18"/>
              </w:rPr>
              <w:t xml:space="preserve"> </w:t>
            </w:r>
            <w:r>
              <w:rPr>
                <w:rFonts w:ascii="Century Gothic"/>
                <w:b/>
                <w:spacing w:val="-2"/>
                <w:sz w:val="18"/>
              </w:rPr>
              <w:t>provide</w:t>
            </w:r>
            <w:r>
              <w:rPr>
                <w:rFonts w:ascii="Century Gothic"/>
                <w:b/>
                <w:spacing w:val="-7"/>
                <w:sz w:val="18"/>
              </w:rPr>
              <w:t xml:space="preserve"> </w:t>
            </w:r>
            <w:proofErr w:type="gramStart"/>
            <w:r>
              <w:rPr>
                <w:rFonts w:ascii="Century Gothic"/>
                <w:b/>
                <w:spacing w:val="-2"/>
                <w:sz w:val="18"/>
              </w:rPr>
              <w:t>detail</w:t>
            </w:r>
            <w:proofErr w:type="gramEnd"/>
            <w:r>
              <w:rPr>
                <w:rFonts w:ascii="Century Gothic"/>
                <w:b/>
                <w:spacing w:val="-2"/>
                <w:sz w:val="18"/>
              </w:rPr>
              <w:t>.</w:t>
            </w:r>
          </w:p>
          <w:p w14:paraId="10403832" w14:textId="77777777" w:rsidR="00FD35FD" w:rsidRDefault="006F1AAB">
            <w:pPr>
              <w:pStyle w:val="TableParagraph"/>
              <w:numPr>
                <w:ilvl w:val="0"/>
                <w:numId w:val="29"/>
              </w:numPr>
              <w:tabs>
                <w:tab w:val="left" w:pos="196"/>
              </w:tabs>
              <w:spacing w:before="2"/>
              <w:ind w:hanging="122"/>
              <w:rPr>
                <w:rFonts w:ascii="Century Gothic" w:hAnsi="Century Gothic"/>
                <w:b/>
                <w:sz w:val="18"/>
              </w:rPr>
            </w:pPr>
            <w:r>
              <w:rPr>
                <w:rFonts w:ascii="Century Gothic" w:hAnsi="Century Gothic"/>
                <w:b/>
                <w:spacing w:val="-2"/>
                <w:sz w:val="18"/>
              </w:rPr>
              <w:t>Lack</w:t>
            </w:r>
            <w:r>
              <w:rPr>
                <w:rFonts w:ascii="Century Gothic" w:hAnsi="Century Gothic"/>
                <w:b/>
                <w:spacing w:val="-7"/>
                <w:sz w:val="18"/>
              </w:rPr>
              <w:t xml:space="preserve"> </w:t>
            </w:r>
            <w:r>
              <w:rPr>
                <w:rFonts w:ascii="Century Gothic" w:hAnsi="Century Gothic"/>
                <w:b/>
                <w:spacing w:val="-2"/>
                <w:sz w:val="18"/>
              </w:rPr>
              <w:t>of</w:t>
            </w:r>
            <w:r>
              <w:rPr>
                <w:rFonts w:ascii="Century Gothic" w:hAnsi="Century Gothic"/>
                <w:b/>
                <w:spacing w:val="-9"/>
                <w:sz w:val="18"/>
              </w:rPr>
              <w:t xml:space="preserve"> </w:t>
            </w:r>
            <w:r>
              <w:rPr>
                <w:rFonts w:ascii="Century Gothic" w:hAnsi="Century Gothic"/>
                <w:b/>
                <w:spacing w:val="-2"/>
                <w:sz w:val="18"/>
              </w:rPr>
              <w:t>student</w:t>
            </w:r>
            <w:r>
              <w:rPr>
                <w:rFonts w:ascii="Century Gothic" w:hAnsi="Century Gothic"/>
                <w:b/>
                <w:spacing w:val="-13"/>
                <w:sz w:val="18"/>
              </w:rPr>
              <w:t xml:space="preserve"> </w:t>
            </w:r>
            <w:r>
              <w:rPr>
                <w:rFonts w:ascii="Century Gothic" w:hAnsi="Century Gothic"/>
                <w:b/>
                <w:spacing w:val="-2"/>
                <w:sz w:val="18"/>
              </w:rPr>
              <w:t>preparation</w:t>
            </w:r>
            <w:r>
              <w:rPr>
                <w:rFonts w:ascii="Century Gothic" w:hAnsi="Century Gothic"/>
                <w:b/>
                <w:spacing w:val="2"/>
                <w:sz w:val="18"/>
              </w:rPr>
              <w:t xml:space="preserve"> </w:t>
            </w:r>
            <w:r>
              <w:rPr>
                <w:rFonts w:ascii="Century Gothic" w:hAnsi="Century Gothic"/>
                <w:b/>
                <w:spacing w:val="-2"/>
                <w:sz w:val="18"/>
              </w:rPr>
              <w:t>at</w:t>
            </w:r>
            <w:r>
              <w:rPr>
                <w:rFonts w:ascii="Century Gothic" w:hAnsi="Century Gothic"/>
                <w:b/>
                <w:spacing w:val="-13"/>
                <w:sz w:val="18"/>
              </w:rPr>
              <w:t xml:space="preserve"> </w:t>
            </w:r>
            <w:r>
              <w:rPr>
                <w:rFonts w:ascii="Century Gothic" w:hAnsi="Century Gothic"/>
                <w:b/>
                <w:spacing w:val="-2"/>
                <w:sz w:val="18"/>
              </w:rPr>
              <w:t>the</w:t>
            </w:r>
            <w:r>
              <w:rPr>
                <w:rFonts w:ascii="Century Gothic" w:hAnsi="Century Gothic"/>
                <w:b/>
                <w:spacing w:val="-6"/>
                <w:sz w:val="18"/>
              </w:rPr>
              <w:t xml:space="preserve"> </w:t>
            </w:r>
            <w:r>
              <w:rPr>
                <w:rFonts w:ascii="Century Gothic" w:hAnsi="Century Gothic"/>
                <w:b/>
                <w:spacing w:val="-2"/>
                <w:sz w:val="18"/>
              </w:rPr>
              <w:t>K-12</w:t>
            </w:r>
            <w:r>
              <w:rPr>
                <w:rFonts w:ascii="Century Gothic" w:hAnsi="Century Gothic"/>
                <w:b/>
                <w:spacing w:val="-3"/>
                <w:sz w:val="18"/>
              </w:rPr>
              <w:t xml:space="preserve"> </w:t>
            </w:r>
            <w:r>
              <w:rPr>
                <w:rFonts w:ascii="Century Gothic" w:hAnsi="Century Gothic"/>
                <w:b/>
                <w:spacing w:val="-4"/>
                <w:sz w:val="18"/>
              </w:rPr>
              <w:t>level</w:t>
            </w:r>
          </w:p>
          <w:p w14:paraId="0AB8824D" w14:textId="77777777" w:rsidR="00FD35FD" w:rsidRDefault="006F1AAB">
            <w:pPr>
              <w:pStyle w:val="TableParagraph"/>
              <w:numPr>
                <w:ilvl w:val="0"/>
                <w:numId w:val="29"/>
              </w:numPr>
              <w:tabs>
                <w:tab w:val="left" w:pos="196"/>
              </w:tabs>
              <w:spacing w:before="13"/>
              <w:ind w:hanging="122"/>
              <w:rPr>
                <w:rFonts w:ascii="Century Gothic" w:hAnsi="Century Gothic"/>
                <w:sz w:val="18"/>
              </w:rPr>
            </w:pPr>
            <w:r>
              <w:rPr>
                <w:rFonts w:ascii="Century Gothic" w:hAnsi="Century Gothic"/>
                <w:b/>
                <w:spacing w:val="-2"/>
                <w:sz w:val="18"/>
              </w:rPr>
              <w:t>Prescriptive</w:t>
            </w:r>
            <w:r>
              <w:rPr>
                <w:rFonts w:ascii="Century Gothic" w:hAnsi="Century Gothic"/>
                <w:b/>
                <w:spacing w:val="-7"/>
                <w:sz w:val="18"/>
              </w:rPr>
              <w:t xml:space="preserve"> </w:t>
            </w:r>
            <w:r>
              <w:rPr>
                <w:rFonts w:ascii="Century Gothic" w:hAnsi="Century Gothic"/>
                <w:b/>
                <w:spacing w:val="-2"/>
                <w:sz w:val="18"/>
              </w:rPr>
              <w:t>placement</w:t>
            </w:r>
            <w:r>
              <w:rPr>
                <w:rFonts w:ascii="Century Gothic" w:hAnsi="Century Gothic"/>
                <w:b/>
                <w:spacing w:val="-13"/>
                <w:sz w:val="18"/>
              </w:rPr>
              <w:t xml:space="preserve"> </w:t>
            </w:r>
            <w:r>
              <w:rPr>
                <w:rFonts w:ascii="Century Gothic" w:hAnsi="Century Gothic"/>
                <w:b/>
                <w:spacing w:val="-2"/>
                <w:sz w:val="18"/>
              </w:rPr>
              <w:t>policies</w:t>
            </w:r>
            <w:r>
              <w:rPr>
                <w:rFonts w:ascii="Century Gothic" w:hAnsi="Century Gothic"/>
                <w:b/>
                <w:spacing w:val="-11"/>
                <w:sz w:val="18"/>
              </w:rPr>
              <w:t xml:space="preserve"> </w:t>
            </w:r>
            <w:r>
              <w:rPr>
                <w:rFonts w:ascii="Century Gothic" w:hAnsi="Century Gothic"/>
                <w:spacing w:val="-2"/>
                <w:sz w:val="18"/>
              </w:rPr>
              <w:t>(over</w:t>
            </w:r>
            <w:r>
              <w:rPr>
                <w:rFonts w:ascii="Century Gothic" w:hAnsi="Century Gothic"/>
                <w:spacing w:val="-1"/>
                <w:sz w:val="18"/>
              </w:rPr>
              <w:t xml:space="preserve"> </w:t>
            </w:r>
            <w:r>
              <w:rPr>
                <w:rFonts w:ascii="Century Gothic" w:hAnsi="Century Gothic"/>
                <w:spacing w:val="-2"/>
                <w:sz w:val="18"/>
              </w:rPr>
              <w:t>reliance</w:t>
            </w:r>
            <w:r>
              <w:rPr>
                <w:rFonts w:ascii="Century Gothic" w:hAnsi="Century Gothic"/>
                <w:spacing w:val="-7"/>
                <w:sz w:val="18"/>
              </w:rPr>
              <w:t xml:space="preserve"> </w:t>
            </w:r>
            <w:r>
              <w:rPr>
                <w:rFonts w:ascii="Century Gothic" w:hAnsi="Century Gothic"/>
                <w:spacing w:val="-2"/>
                <w:sz w:val="18"/>
              </w:rPr>
              <w:t>on</w:t>
            </w:r>
            <w:r>
              <w:rPr>
                <w:rFonts w:ascii="Century Gothic" w:hAnsi="Century Gothic"/>
                <w:spacing w:val="-1"/>
                <w:sz w:val="18"/>
              </w:rPr>
              <w:t xml:space="preserve"> </w:t>
            </w:r>
            <w:r>
              <w:rPr>
                <w:rFonts w:ascii="Century Gothic" w:hAnsi="Century Gothic"/>
                <w:spacing w:val="-2"/>
                <w:sz w:val="18"/>
              </w:rPr>
              <w:t>a single</w:t>
            </w:r>
            <w:r>
              <w:rPr>
                <w:rFonts w:ascii="Century Gothic" w:hAnsi="Century Gothic"/>
                <w:spacing w:val="-7"/>
                <w:sz w:val="18"/>
              </w:rPr>
              <w:t xml:space="preserve"> </w:t>
            </w:r>
            <w:r>
              <w:rPr>
                <w:rFonts w:ascii="Century Gothic" w:hAnsi="Century Gothic"/>
                <w:spacing w:val="-2"/>
                <w:sz w:val="18"/>
              </w:rPr>
              <w:t>assessment</w:t>
            </w:r>
            <w:r>
              <w:rPr>
                <w:rFonts w:ascii="Century Gothic" w:hAnsi="Century Gothic"/>
                <w:spacing w:val="15"/>
                <w:sz w:val="18"/>
              </w:rPr>
              <w:t xml:space="preserve"> </w:t>
            </w:r>
            <w:r>
              <w:rPr>
                <w:rFonts w:ascii="Century Gothic" w:hAnsi="Century Gothic"/>
                <w:spacing w:val="-2"/>
                <w:sz w:val="18"/>
              </w:rPr>
              <w:t>measure)</w:t>
            </w:r>
          </w:p>
          <w:p w14:paraId="636B76EC" w14:textId="77777777" w:rsidR="00FD35FD" w:rsidRDefault="006F1AAB">
            <w:pPr>
              <w:pStyle w:val="TableParagraph"/>
              <w:numPr>
                <w:ilvl w:val="0"/>
                <w:numId w:val="29"/>
              </w:numPr>
              <w:tabs>
                <w:tab w:val="left" w:pos="196"/>
              </w:tabs>
              <w:spacing w:before="36"/>
              <w:ind w:hanging="122"/>
              <w:rPr>
                <w:rFonts w:ascii="Century Gothic" w:hAnsi="Century Gothic"/>
                <w:sz w:val="18"/>
              </w:rPr>
            </w:pPr>
            <w:r>
              <w:rPr>
                <w:rFonts w:ascii="Century Gothic" w:hAnsi="Century Gothic"/>
                <w:b/>
                <w:sz w:val="18"/>
              </w:rPr>
              <w:t>Deferred</w:t>
            </w:r>
            <w:r>
              <w:rPr>
                <w:rFonts w:ascii="Century Gothic" w:hAnsi="Century Gothic"/>
                <w:b/>
                <w:spacing w:val="-4"/>
                <w:sz w:val="18"/>
              </w:rPr>
              <w:t xml:space="preserve"> </w:t>
            </w:r>
            <w:r>
              <w:rPr>
                <w:rFonts w:ascii="Century Gothic" w:hAnsi="Century Gothic"/>
                <w:b/>
                <w:sz w:val="18"/>
              </w:rPr>
              <w:t>entry</w:t>
            </w:r>
            <w:r>
              <w:rPr>
                <w:rFonts w:ascii="Century Gothic" w:hAnsi="Century Gothic"/>
                <w:b/>
                <w:spacing w:val="-10"/>
                <w:sz w:val="18"/>
              </w:rPr>
              <w:t xml:space="preserve"> </w:t>
            </w:r>
            <w:r>
              <w:rPr>
                <w:rFonts w:ascii="Century Gothic" w:hAnsi="Century Gothic"/>
                <w:b/>
                <w:sz w:val="18"/>
              </w:rPr>
              <w:t>into</w:t>
            </w:r>
            <w:r>
              <w:rPr>
                <w:rFonts w:ascii="Century Gothic" w:hAnsi="Century Gothic"/>
                <w:b/>
                <w:spacing w:val="-10"/>
                <w:sz w:val="18"/>
              </w:rPr>
              <w:t xml:space="preserve"> </w:t>
            </w:r>
            <w:r>
              <w:rPr>
                <w:rFonts w:ascii="Century Gothic" w:hAnsi="Century Gothic"/>
                <w:b/>
                <w:sz w:val="18"/>
              </w:rPr>
              <w:t>higher</w:t>
            </w:r>
            <w:r>
              <w:rPr>
                <w:rFonts w:ascii="Century Gothic" w:hAnsi="Century Gothic"/>
                <w:b/>
                <w:spacing w:val="-8"/>
                <w:sz w:val="18"/>
              </w:rPr>
              <w:t xml:space="preserve"> </w:t>
            </w:r>
            <w:r>
              <w:rPr>
                <w:rFonts w:ascii="Century Gothic" w:hAnsi="Century Gothic"/>
                <w:b/>
                <w:sz w:val="18"/>
              </w:rPr>
              <w:t>education</w:t>
            </w:r>
            <w:r>
              <w:rPr>
                <w:rFonts w:ascii="Century Gothic" w:hAnsi="Century Gothic"/>
                <w:b/>
                <w:spacing w:val="2"/>
                <w:sz w:val="18"/>
              </w:rPr>
              <w:t xml:space="preserve"> </w:t>
            </w:r>
            <w:r>
              <w:rPr>
                <w:rFonts w:ascii="Century Gothic" w:hAnsi="Century Gothic"/>
                <w:sz w:val="18"/>
              </w:rPr>
              <w:t>(adult</w:t>
            </w:r>
            <w:r>
              <w:rPr>
                <w:rFonts w:ascii="Century Gothic" w:hAnsi="Century Gothic"/>
                <w:spacing w:val="10"/>
                <w:sz w:val="18"/>
              </w:rPr>
              <w:t xml:space="preserve"> </w:t>
            </w:r>
            <w:r>
              <w:rPr>
                <w:rFonts w:ascii="Century Gothic" w:hAnsi="Century Gothic"/>
                <w:sz w:val="18"/>
              </w:rPr>
              <w:t>students</w:t>
            </w:r>
            <w:r>
              <w:rPr>
                <w:rFonts w:ascii="Century Gothic" w:hAnsi="Century Gothic"/>
                <w:spacing w:val="-9"/>
                <w:sz w:val="18"/>
              </w:rPr>
              <w:t xml:space="preserve"> </w:t>
            </w:r>
            <w:r>
              <w:rPr>
                <w:rFonts w:ascii="Century Gothic" w:hAnsi="Century Gothic"/>
                <w:sz w:val="18"/>
              </w:rPr>
              <w:t>returning</w:t>
            </w:r>
            <w:r>
              <w:rPr>
                <w:rFonts w:ascii="Century Gothic" w:hAnsi="Century Gothic"/>
                <w:spacing w:val="-4"/>
                <w:sz w:val="18"/>
              </w:rPr>
              <w:t xml:space="preserve"> </w:t>
            </w:r>
            <w:r>
              <w:rPr>
                <w:rFonts w:ascii="Century Gothic" w:hAnsi="Century Gothic"/>
                <w:sz w:val="18"/>
              </w:rPr>
              <w:t>to</w:t>
            </w:r>
            <w:r>
              <w:rPr>
                <w:rFonts w:ascii="Century Gothic" w:hAnsi="Century Gothic"/>
                <w:spacing w:val="-12"/>
                <w:sz w:val="18"/>
              </w:rPr>
              <w:t xml:space="preserve"> </w:t>
            </w:r>
            <w:r>
              <w:rPr>
                <w:rFonts w:ascii="Century Gothic" w:hAnsi="Century Gothic"/>
                <w:sz w:val="18"/>
              </w:rPr>
              <w:t>higher</w:t>
            </w:r>
            <w:r>
              <w:rPr>
                <w:rFonts w:ascii="Century Gothic" w:hAnsi="Century Gothic"/>
                <w:spacing w:val="-6"/>
                <w:sz w:val="18"/>
              </w:rPr>
              <w:t xml:space="preserve"> </w:t>
            </w:r>
            <w:r>
              <w:rPr>
                <w:rFonts w:ascii="Century Gothic" w:hAnsi="Century Gothic"/>
                <w:spacing w:val="-2"/>
                <w:sz w:val="18"/>
              </w:rPr>
              <w:t>education)</w:t>
            </w:r>
          </w:p>
          <w:p w14:paraId="2CBE295B" w14:textId="77777777" w:rsidR="00FD35FD" w:rsidRDefault="006F1AAB">
            <w:pPr>
              <w:pStyle w:val="TableParagraph"/>
              <w:numPr>
                <w:ilvl w:val="0"/>
                <w:numId w:val="29"/>
              </w:numPr>
              <w:tabs>
                <w:tab w:val="left" w:pos="196"/>
              </w:tabs>
              <w:spacing w:before="36"/>
              <w:ind w:hanging="122"/>
              <w:rPr>
                <w:rFonts w:ascii="Century Gothic" w:hAnsi="Century Gothic"/>
                <w:sz w:val="18"/>
              </w:rPr>
            </w:pPr>
            <w:r>
              <w:rPr>
                <w:rFonts w:ascii="Century Gothic" w:hAnsi="Century Gothic"/>
                <w:b/>
                <w:sz w:val="18"/>
              </w:rPr>
              <w:t>Other</w:t>
            </w:r>
            <w:r>
              <w:rPr>
                <w:rFonts w:ascii="Century Gothic" w:hAnsi="Century Gothic"/>
                <w:b/>
                <w:spacing w:val="-13"/>
                <w:sz w:val="18"/>
              </w:rPr>
              <w:t xml:space="preserve"> </w:t>
            </w:r>
            <w:r>
              <w:rPr>
                <w:rFonts w:ascii="Century Gothic" w:hAnsi="Century Gothic"/>
                <w:sz w:val="18"/>
              </w:rPr>
              <w:t>(any</w:t>
            </w:r>
            <w:r>
              <w:rPr>
                <w:rFonts w:ascii="Century Gothic" w:hAnsi="Century Gothic"/>
                <w:spacing w:val="-12"/>
                <w:sz w:val="18"/>
              </w:rPr>
              <w:t xml:space="preserve"> </w:t>
            </w:r>
            <w:r>
              <w:rPr>
                <w:rFonts w:ascii="Century Gothic" w:hAnsi="Century Gothic"/>
                <w:sz w:val="18"/>
              </w:rPr>
              <w:t>other</w:t>
            </w:r>
            <w:r>
              <w:rPr>
                <w:rFonts w:ascii="Century Gothic" w:hAnsi="Century Gothic"/>
                <w:spacing w:val="-6"/>
                <w:sz w:val="18"/>
              </w:rPr>
              <w:t xml:space="preserve"> </w:t>
            </w:r>
            <w:r>
              <w:rPr>
                <w:rFonts w:ascii="Century Gothic" w:hAnsi="Century Gothic"/>
                <w:sz w:val="18"/>
              </w:rPr>
              <w:t>cause</w:t>
            </w:r>
            <w:r>
              <w:rPr>
                <w:rFonts w:ascii="Century Gothic" w:hAnsi="Century Gothic"/>
                <w:spacing w:val="-11"/>
                <w:sz w:val="18"/>
              </w:rPr>
              <w:t xml:space="preserve"> </w:t>
            </w:r>
            <w:r>
              <w:rPr>
                <w:rFonts w:ascii="Century Gothic" w:hAnsi="Century Gothic"/>
                <w:sz w:val="18"/>
              </w:rPr>
              <w:t>identified</w:t>
            </w:r>
            <w:r>
              <w:rPr>
                <w:rFonts w:ascii="Century Gothic" w:hAnsi="Century Gothic"/>
                <w:spacing w:val="-7"/>
                <w:sz w:val="18"/>
              </w:rPr>
              <w:t xml:space="preserve"> </w:t>
            </w:r>
            <w:r>
              <w:rPr>
                <w:rFonts w:ascii="Century Gothic" w:hAnsi="Century Gothic"/>
                <w:sz w:val="18"/>
              </w:rPr>
              <w:t>by</w:t>
            </w:r>
            <w:r>
              <w:rPr>
                <w:rFonts w:ascii="Century Gothic" w:hAnsi="Century Gothic"/>
                <w:spacing w:val="-12"/>
                <w:sz w:val="18"/>
              </w:rPr>
              <w:t xml:space="preserve"> </w:t>
            </w:r>
            <w:r>
              <w:rPr>
                <w:rFonts w:ascii="Century Gothic" w:hAnsi="Century Gothic"/>
                <w:sz w:val="18"/>
              </w:rPr>
              <w:t>the</w:t>
            </w:r>
            <w:r>
              <w:rPr>
                <w:rFonts w:ascii="Century Gothic" w:hAnsi="Century Gothic"/>
                <w:spacing w:val="-11"/>
                <w:sz w:val="18"/>
              </w:rPr>
              <w:t xml:space="preserve"> </w:t>
            </w:r>
            <w:r>
              <w:rPr>
                <w:rFonts w:ascii="Century Gothic" w:hAnsi="Century Gothic"/>
                <w:spacing w:val="-2"/>
                <w:sz w:val="18"/>
              </w:rPr>
              <w:t>university)</w:t>
            </w:r>
          </w:p>
        </w:tc>
      </w:tr>
      <w:tr w:rsidR="00FD35FD" w14:paraId="3BF02A20" w14:textId="77777777">
        <w:trPr>
          <w:trHeight w:val="230"/>
        </w:trPr>
        <w:tc>
          <w:tcPr>
            <w:tcW w:w="2783" w:type="dxa"/>
            <w:tcBorders>
              <w:top w:val="single" w:sz="6" w:space="0" w:color="000000"/>
              <w:bottom w:val="single" w:sz="6" w:space="0" w:color="8FA1CF"/>
              <w:right w:val="single" w:sz="6" w:space="0" w:color="8FA1CF"/>
            </w:tcBorders>
            <w:shd w:val="clear" w:color="auto" w:fill="B5C0DF"/>
          </w:tcPr>
          <w:p w14:paraId="7D4B376C" w14:textId="77777777" w:rsidR="00FD35FD" w:rsidRDefault="006F1AAB">
            <w:pPr>
              <w:pStyle w:val="TableParagraph"/>
              <w:spacing w:line="210" w:lineRule="exact"/>
              <w:ind w:left="29"/>
              <w:rPr>
                <w:rFonts w:ascii="Century Gothic"/>
                <w:b/>
                <w:sz w:val="18"/>
              </w:rPr>
            </w:pPr>
            <w:r>
              <w:rPr>
                <w:rFonts w:ascii="Century Gothic"/>
                <w:b/>
                <w:spacing w:val="-2"/>
                <w:sz w:val="18"/>
              </w:rPr>
              <w:t>Cause</w:t>
            </w:r>
          </w:p>
        </w:tc>
        <w:tc>
          <w:tcPr>
            <w:tcW w:w="11594" w:type="dxa"/>
            <w:tcBorders>
              <w:top w:val="single" w:sz="6" w:space="0" w:color="000000"/>
              <w:left w:val="single" w:sz="6" w:space="0" w:color="8FA1CF"/>
              <w:bottom w:val="single" w:sz="6" w:space="0" w:color="8FA1CF"/>
              <w:right w:val="single" w:sz="12" w:space="0" w:color="000000"/>
            </w:tcBorders>
            <w:shd w:val="clear" w:color="auto" w:fill="B5C0DF"/>
          </w:tcPr>
          <w:p w14:paraId="499A3500" w14:textId="77777777" w:rsidR="00FD35FD" w:rsidRDefault="006F1AAB">
            <w:pPr>
              <w:pStyle w:val="TableParagraph"/>
              <w:spacing w:line="205" w:lineRule="exact"/>
              <w:ind w:left="42"/>
              <w:rPr>
                <w:rFonts w:ascii="Century Gothic"/>
                <w:b/>
                <w:sz w:val="18"/>
              </w:rPr>
            </w:pPr>
            <w:r>
              <w:rPr>
                <w:rFonts w:ascii="Century Gothic"/>
                <w:b/>
                <w:spacing w:val="-2"/>
                <w:sz w:val="18"/>
              </w:rPr>
              <w:t>Description</w:t>
            </w:r>
          </w:p>
        </w:tc>
      </w:tr>
      <w:tr w:rsidR="00FD35FD" w14:paraId="60B25880" w14:textId="77777777">
        <w:trPr>
          <w:trHeight w:val="810"/>
        </w:trPr>
        <w:tc>
          <w:tcPr>
            <w:tcW w:w="2783" w:type="dxa"/>
            <w:tcBorders>
              <w:top w:val="single" w:sz="6" w:space="0" w:color="8FA1CF"/>
              <w:bottom w:val="single" w:sz="6" w:space="0" w:color="000000"/>
              <w:right w:val="single" w:sz="6" w:space="0" w:color="8FA1CF"/>
            </w:tcBorders>
          </w:tcPr>
          <w:p w14:paraId="078CE166" w14:textId="77777777" w:rsidR="00FD35FD" w:rsidRDefault="00FD35FD">
            <w:pPr>
              <w:pStyle w:val="TableParagraph"/>
              <w:spacing w:before="111"/>
              <w:rPr>
                <w:rFonts w:ascii="Verdana"/>
                <w:b/>
                <w:sz w:val="16"/>
              </w:rPr>
            </w:pPr>
          </w:p>
          <w:p w14:paraId="42AFBC61" w14:textId="77777777" w:rsidR="00FD35FD" w:rsidRDefault="006F1AAB">
            <w:pPr>
              <w:pStyle w:val="TableParagraph"/>
              <w:ind w:right="242"/>
              <w:jc w:val="right"/>
              <w:rPr>
                <w:rFonts w:ascii="Century Gothic"/>
                <w:sz w:val="16"/>
              </w:rPr>
            </w:pPr>
            <w:r>
              <w:rPr>
                <w:rFonts w:ascii="Century Gothic"/>
                <w:w w:val="105"/>
                <w:sz w:val="16"/>
              </w:rPr>
              <w:t>Lack</w:t>
            </w:r>
            <w:r>
              <w:rPr>
                <w:rFonts w:ascii="Century Gothic"/>
                <w:spacing w:val="-3"/>
                <w:w w:val="105"/>
                <w:sz w:val="16"/>
              </w:rPr>
              <w:t xml:space="preserve"> </w:t>
            </w:r>
            <w:r>
              <w:rPr>
                <w:rFonts w:ascii="Century Gothic"/>
                <w:w w:val="105"/>
                <w:sz w:val="16"/>
              </w:rPr>
              <w:t>of</w:t>
            </w:r>
            <w:r>
              <w:rPr>
                <w:rFonts w:ascii="Century Gothic"/>
                <w:spacing w:val="-5"/>
                <w:w w:val="105"/>
                <w:sz w:val="16"/>
              </w:rPr>
              <w:t xml:space="preserve"> </w:t>
            </w:r>
            <w:r>
              <w:rPr>
                <w:rFonts w:ascii="Century Gothic"/>
                <w:w w:val="105"/>
                <w:sz w:val="16"/>
              </w:rPr>
              <w:t>student</w:t>
            </w:r>
            <w:r>
              <w:rPr>
                <w:rFonts w:ascii="Century Gothic"/>
                <w:spacing w:val="-8"/>
                <w:w w:val="105"/>
                <w:sz w:val="16"/>
              </w:rPr>
              <w:t xml:space="preserve"> </w:t>
            </w:r>
            <w:r>
              <w:rPr>
                <w:rFonts w:ascii="Century Gothic"/>
                <w:spacing w:val="-2"/>
                <w:w w:val="105"/>
                <w:sz w:val="16"/>
              </w:rPr>
              <w:t>preparation</w:t>
            </w:r>
          </w:p>
        </w:tc>
        <w:tc>
          <w:tcPr>
            <w:tcW w:w="11594" w:type="dxa"/>
            <w:tcBorders>
              <w:top w:val="single" w:sz="6" w:space="0" w:color="8FA1CF"/>
              <w:left w:val="single" w:sz="6" w:space="0" w:color="8FA1CF"/>
              <w:bottom w:val="single" w:sz="6" w:space="0" w:color="000000"/>
              <w:right w:val="single" w:sz="12" w:space="0" w:color="000000"/>
            </w:tcBorders>
          </w:tcPr>
          <w:p w14:paraId="6ADAA329" w14:textId="77777777" w:rsidR="00FD35FD" w:rsidRDefault="006F1AAB">
            <w:pPr>
              <w:pStyle w:val="TableParagraph"/>
              <w:spacing w:before="15" w:line="300" w:lineRule="auto"/>
              <w:ind w:left="31"/>
              <w:rPr>
                <w:rFonts w:ascii="Century Gothic"/>
                <w:sz w:val="16"/>
              </w:rPr>
            </w:pPr>
            <w:r>
              <w:rPr>
                <w:rFonts w:ascii="Century Gothic"/>
                <w:color w:val="FF0000"/>
                <w:w w:val="105"/>
                <w:sz w:val="16"/>
              </w:rPr>
              <w:t>7,559</w:t>
            </w:r>
            <w:r>
              <w:rPr>
                <w:rFonts w:ascii="Century Gothic"/>
                <w:color w:val="FF0000"/>
                <w:spacing w:val="-11"/>
                <w:w w:val="105"/>
                <w:sz w:val="16"/>
              </w:rPr>
              <w:t xml:space="preserve"> </w:t>
            </w:r>
            <w:r>
              <w:rPr>
                <w:rFonts w:ascii="Century Gothic"/>
                <w:w w:val="105"/>
                <w:sz w:val="16"/>
              </w:rPr>
              <w:t>students</w:t>
            </w:r>
            <w:r>
              <w:rPr>
                <w:rFonts w:ascii="Century Gothic"/>
                <w:spacing w:val="-6"/>
                <w:w w:val="105"/>
                <w:sz w:val="16"/>
              </w:rPr>
              <w:t xml:space="preserve"> </w:t>
            </w:r>
            <w:r>
              <w:rPr>
                <w:rFonts w:ascii="Century Gothic"/>
                <w:w w:val="105"/>
                <w:sz w:val="16"/>
              </w:rPr>
              <w:t>enrolled</w:t>
            </w:r>
            <w:r>
              <w:rPr>
                <w:rFonts w:ascii="Century Gothic"/>
                <w:spacing w:val="-11"/>
                <w:w w:val="105"/>
                <w:sz w:val="16"/>
              </w:rPr>
              <w:t xml:space="preserve"> </w:t>
            </w:r>
            <w:r>
              <w:rPr>
                <w:rFonts w:ascii="Century Gothic"/>
                <w:w w:val="105"/>
                <w:sz w:val="16"/>
              </w:rPr>
              <w:t>for</w:t>
            </w:r>
            <w:r>
              <w:rPr>
                <w:rFonts w:ascii="Century Gothic"/>
                <w:spacing w:val="-4"/>
                <w:w w:val="105"/>
                <w:sz w:val="16"/>
              </w:rPr>
              <w:t xml:space="preserve"> </w:t>
            </w:r>
            <w:r>
              <w:rPr>
                <w:rFonts w:ascii="Century Gothic"/>
                <w:w w:val="105"/>
                <w:sz w:val="16"/>
              </w:rPr>
              <w:t>one</w:t>
            </w:r>
            <w:r>
              <w:rPr>
                <w:rFonts w:ascii="Century Gothic"/>
                <w:spacing w:val="-6"/>
                <w:w w:val="105"/>
                <w:sz w:val="16"/>
              </w:rPr>
              <w:t xml:space="preserve"> </w:t>
            </w:r>
            <w:r>
              <w:rPr>
                <w:rFonts w:ascii="Century Gothic"/>
                <w:w w:val="105"/>
                <w:sz w:val="16"/>
              </w:rPr>
              <w:t>or</w:t>
            </w:r>
            <w:r>
              <w:rPr>
                <w:rFonts w:ascii="Century Gothic"/>
                <w:spacing w:val="-4"/>
                <w:w w:val="105"/>
                <w:sz w:val="16"/>
              </w:rPr>
              <w:t xml:space="preserve"> </w:t>
            </w:r>
            <w:r>
              <w:rPr>
                <w:rFonts w:ascii="Century Gothic"/>
                <w:w w:val="105"/>
                <w:sz w:val="16"/>
              </w:rPr>
              <w:t>more</w:t>
            </w:r>
            <w:r>
              <w:rPr>
                <w:rFonts w:ascii="Century Gothic"/>
                <w:spacing w:val="-6"/>
                <w:w w:val="105"/>
                <w:sz w:val="16"/>
              </w:rPr>
              <w:t xml:space="preserve"> </w:t>
            </w:r>
            <w:r>
              <w:rPr>
                <w:rFonts w:ascii="Century Gothic"/>
                <w:w w:val="105"/>
                <w:sz w:val="16"/>
              </w:rPr>
              <w:t>terms</w:t>
            </w:r>
            <w:r>
              <w:rPr>
                <w:rFonts w:ascii="Century Gothic"/>
                <w:spacing w:val="-6"/>
                <w:w w:val="105"/>
                <w:sz w:val="16"/>
              </w:rPr>
              <w:t xml:space="preserve"> </w:t>
            </w:r>
            <w:r>
              <w:rPr>
                <w:rFonts w:ascii="Century Gothic"/>
                <w:w w:val="105"/>
                <w:sz w:val="16"/>
              </w:rPr>
              <w:t>between</w:t>
            </w:r>
            <w:r>
              <w:rPr>
                <w:rFonts w:ascii="Century Gothic"/>
                <w:spacing w:val="-10"/>
                <w:w w:val="105"/>
                <w:sz w:val="16"/>
              </w:rPr>
              <w:t xml:space="preserve"> </w:t>
            </w:r>
            <w:r>
              <w:rPr>
                <w:rFonts w:ascii="Century Gothic"/>
                <w:w w:val="105"/>
                <w:sz w:val="16"/>
              </w:rPr>
              <w:t>Summer</w:t>
            </w:r>
            <w:r>
              <w:rPr>
                <w:rFonts w:ascii="Century Gothic"/>
                <w:spacing w:val="-4"/>
                <w:w w:val="105"/>
                <w:sz w:val="16"/>
              </w:rPr>
              <w:t xml:space="preserve"> </w:t>
            </w:r>
            <w:r>
              <w:rPr>
                <w:rFonts w:ascii="Century Gothic"/>
                <w:w w:val="105"/>
                <w:sz w:val="16"/>
              </w:rPr>
              <w:t>2022,</w:t>
            </w:r>
            <w:r>
              <w:rPr>
                <w:rFonts w:ascii="Century Gothic"/>
                <w:spacing w:val="-10"/>
                <w:w w:val="105"/>
                <w:sz w:val="16"/>
              </w:rPr>
              <w:t xml:space="preserve"> </w:t>
            </w:r>
            <w:r>
              <w:rPr>
                <w:rFonts w:ascii="Century Gothic"/>
                <w:w w:val="105"/>
                <w:sz w:val="16"/>
              </w:rPr>
              <w:t>Fall</w:t>
            </w:r>
            <w:r>
              <w:rPr>
                <w:rFonts w:ascii="Century Gothic"/>
                <w:spacing w:val="-8"/>
                <w:w w:val="105"/>
                <w:sz w:val="16"/>
              </w:rPr>
              <w:t xml:space="preserve"> </w:t>
            </w:r>
            <w:r>
              <w:rPr>
                <w:rFonts w:ascii="Century Gothic"/>
                <w:w w:val="105"/>
                <w:sz w:val="16"/>
              </w:rPr>
              <w:t>2022,</w:t>
            </w:r>
            <w:r>
              <w:rPr>
                <w:rFonts w:ascii="Century Gothic"/>
                <w:spacing w:val="-10"/>
                <w:w w:val="105"/>
                <w:sz w:val="16"/>
              </w:rPr>
              <w:t xml:space="preserve"> </w:t>
            </w:r>
            <w:r>
              <w:rPr>
                <w:rFonts w:ascii="Century Gothic"/>
                <w:w w:val="105"/>
                <w:sz w:val="16"/>
              </w:rPr>
              <w:t>and</w:t>
            </w:r>
            <w:r>
              <w:rPr>
                <w:rFonts w:ascii="Century Gothic"/>
                <w:spacing w:val="-11"/>
                <w:w w:val="105"/>
                <w:sz w:val="16"/>
              </w:rPr>
              <w:t xml:space="preserve"> </w:t>
            </w:r>
            <w:r>
              <w:rPr>
                <w:rFonts w:ascii="Century Gothic"/>
                <w:w w:val="105"/>
                <w:sz w:val="16"/>
              </w:rPr>
              <w:t>Spring</w:t>
            </w:r>
            <w:r>
              <w:rPr>
                <w:rFonts w:ascii="Century Gothic"/>
                <w:spacing w:val="-9"/>
                <w:w w:val="105"/>
                <w:sz w:val="16"/>
              </w:rPr>
              <w:t xml:space="preserve"> </w:t>
            </w:r>
            <w:r>
              <w:rPr>
                <w:rFonts w:ascii="Century Gothic"/>
                <w:w w:val="105"/>
                <w:sz w:val="16"/>
              </w:rPr>
              <w:t>2023</w:t>
            </w:r>
            <w:r>
              <w:rPr>
                <w:rFonts w:ascii="Century Gothic"/>
                <w:spacing w:val="-12"/>
                <w:w w:val="105"/>
                <w:sz w:val="16"/>
              </w:rPr>
              <w:t xml:space="preserve"> </w:t>
            </w:r>
            <w:r>
              <w:rPr>
                <w:rFonts w:ascii="Century Gothic"/>
                <w:w w:val="105"/>
                <w:sz w:val="16"/>
              </w:rPr>
              <w:t>were</w:t>
            </w:r>
            <w:r>
              <w:rPr>
                <w:rFonts w:ascii="Century Gothic"/>
                <w:spacing w:val="-5"/>
                <w:w w:val="105"/>
                <w:sz w:val="16"/>
              </w:rPr>
              <w:t xml:space="preserve"> </w:t>
            </w:r>
            <w:r>
              <w:rPr>
                <w:rFonts w:ascii="Century Gothic"/>
                <w:w w:val="105"/>
                <w:sz w:val="16"/>
              </w:rPr>
              <w:t>25</w:t>
            </w:r>
            <w:r>
              <w:rPr>
                <w:rFonts w:ascii="Century Gothic"/>
                <w:spacing w:val="-12"/>
                <w:w w:val="105"/>
                <w:sz w:val="16"/>
              </w:rPr>
              <w:t xml:space="preserve"> </w:t>
            </w:r>
            <w:r>
              <w:rPr>
                <w:rFonts w:ascii="Century Gothic"/>
                <w:w w:val="105"/>
                <w:sz w:val="16"/>
              </w:rPr>
              <w:t>years</w:t>
            </w:r>
            <w:r>
              <w:rPr>
                <w:rFonts w:ascii="Century Gothic"/>
                <w:spacing w:val="-6"/>
                <w:w w:val="105"/>
                <w:sz w:val="16"/>
              </w:rPr>
              <w:t xml:space="preserve"> </w:t>
            </w:r>
            <w:r>
              <w:rPr>
                <w:rFonts w:ascii="Century Gothic"/>
                <w:w w:val="105"/>
                <w:sz w:val="16"/>
              </w:rPr>
              <w:t>of</w:t>
            </w:r>
            <w:r>
              <w:rPr>
                <w:rFonts w:ascii="Century Gothic"/>
                <w:spacing w:val="-6"/>
                <w:w w:val="105"/>
                <w:sz w:val="16"/>
              </w:rPr>
              <w:t xml:space="preserve"> </w:t>
            </w:r>
            <w:r>
              <w:rPr>
                <w:rFonts w:ascii="Century Gothic"/>
                <w:w w:val="105"/>
                <w:sz w:val="16"/>
              </w:rPr>
              <w:t>age</w:t>
            </w:r>
            <w:r>
              <w:rPr>
                <w:rFonts w:ascii="Century Gothic"/>
                <w:spacing w:val="-6"/>
                <w:w w:val="105"/>
                <w:sz w:val="16"/>
              </w:rPr>
              <w:t xml:space="preserve"> </w:t>
            </w:r>
            <w:r>
              <w:rPr>
                <w:rFonts w:ascii="Century Gothic"/>
                <w:w w:val="105"/>
                <w:sz w:val="16"/>
              </w:rPr>
              <w:t>or</w:t>
            </w:r>
            <w:r>
              <w:rPr>
                <w:rFonts w:ascii="Century Gothic"/>
                <w:spacing w:val="-4"/>
                <w:w w:val="105"/>
                <w:sz w:val="16"/>
              </w:rPr>
              <w:t xml:space="preserve"> </w:t>
            </w:r>
            <w:r>
              <w:rPr>
                <w:rFonts w:ascii="Century Gothic"/>
                <w:w w:val="105"/>
                <w:sz w:val="16"/>
              </w:rPr>
              <w:t>younger.</w:t>
            </w:r>
            <w:r>
              <w:rPr>
                <w:rFonts w:ascii="Century Gothic"/>
                <w:spacing w:val="40"/>
                <w:w w:val="105"/>
                <w:sz w:val="16"/>
              </w:rPr>
              <w:t xml:space="preserve"> </w:t>
            </w:r>
            <w:r>
              <w:rPr>
                <w:rFonts w:ascii="Century Gothic"/>
                <w:color w:val="FF0000"/>
                <w:w w:val="105"/>
                <w:sz w:val="16"/>
              </w:rPr>
              <w:t>1,918</w:t>
            </w:r>
            <w:r>
              <w:rPr>
                <w:rFonts w:ascii="Century Gothic"/>
                <w:color w:val="FF0000"/>
                <w:spacing w:val="-11"/>
                <w:w w:val="105"/>
                <w:sz w:val="16"/>
              </w:rPr>
              <w:t xml:space="preserve"> </w:t>
            </w:r>
            <w:r>
              <w:rPr>
                <w:rFonts w:ascii="Century Gothic"/>
                <w:w w:val="105"/>
                <w:sz w:val="16"/>
              </w:rPr>
              <w:t>(</w:t>
            </w:r>
            <w:r>
              <w:rPr>
                <w:rFonts w:ascii="Century Gothic"/>
                <w:color w:val="FF0000"/>
                <w:w w:val="105"/>
                <w:sz w:val="16"/>
              </w:rPr>
              <w:t>25.4%</w:t>
            </w:r>
            <w:r>
              <w:rPr>
                <w:rFonts w:ascii="Century Gothic"/>
                <w:w w:val="105"/>
                <w:sz w:val="16"/>
              </w:rPr>
              <w:t>) required</w:t>
            </w:r>
            <w:r>
              <w:rPr>
                <w:rFonts w:ascii="Century Gothic"/>
                <w:spacing w:val="-2"/>
                <w:w w:val="105"/>
                <w:sz w:val="16"/>
              </w:rPr>
              <w:t xml:space="preserve"> </w:t>
            </w:r>
            <w:r>
              <w:rPr>
                <w:rFonts w:ascii="Century Gothic"/>
                <w:w w:val="105"/>
                <w:sz w:val="16"/>
              </w:rPr>
              <w:t>remedial instruction</w:t>
            </w:r>
            <w:r>
              <w:rPr>
                <w:rFonts w:ascii="Century Gothic"/>
                <w:spacing w:val="-1"/>
                <w:w w:val="105"/>
                <w:sz w:val="16"/>
              </w:rPr>
              <w:t xml:space="preserve"> </w:t>
            </w:r>
            <w:r>
              <w:rPr>
                <w:rFonts w:ascii="Century Gothic"/>
                <w:w w:val="105"/>
                <w:sz w:val="16"/>
              </w:rPr>
              <w:t>in</w:t>
            </w:r>
            <w:r>
              <w:rPr>
                <w:rFonts w:ascii="Century Gothic"/>
                <w:spacing w:val="-1"/>
                <w:w w:val="105"/>
                <w:sz w:val="16"/>
              </w:rPr>
              <w:t xml:space="preserve"> </w:t>
            </w:r>
            <w:r>
              <w:rPr>
                <w:rFonts w:ascii="Century Gothic"/>
                <w:w w:val="105"/>
                <w:sz w:val="16"/>
              </w:rPr>
              <w:t>at least one subject area.</w:t>
            </w:r>
            <w:r>
              <w:rPr>
                <w:rFonts w:ascii="Century Gothic"/>
                <w:spacing w:val="40"/>
                <w:w w:val="105"/>
                <w:sz w:val="16"/>
              </w:rPr>
              <w:t xml:space="preserve"> </w:t>
            </w:r>
            <w:r>
              <w:rPr>
                <w:rFonts w:ascii="Century Gothic"/>
                <w:w w:val="105"/>
                <w:sz w:val="16"/>
              </w:rPr>
              <w:t xml:space="preserve">These students account for </w:t>
            </w:r>
            <w:r>
              <w:rPr>
                <w:rFonts w:ascii="Century Gothic"/>
                <w:color w:val="FF0000"/>
                <w:w w:val="105"/>
                <w:sz w:val="16"/>
              </w:rPr>
              <w:t xml:space="preserve">97.9% </w:t>
            </w:r>
            <w:r>
              <w:rPr>
                <w:rFonts w:ascii="Century Gothic"/>
                <w:w w:val="105"/>
                <w:sz w:val="16"/>
              </w:rPr>
              <w:t>of all undergraduate students who required remedial instruction during these terms.</w:t>
            </w:r>
          </w:p>
        </w:tc>
      </w:tr>
      <w:tr w:rsidR="00FD35FD" w14:paraId="762EF03E" w14:textId="77777777">
        <w:trPr>
          <w:trHeight w:val="542"/>
        </w:trPr>
        <w:tc>
          <w:tcPr>
            <w:tcW w:w="2783" w:type="dxa"/>
            <w:tcBorders>
              <w:top w:val="single" w:sz="6" w:space="0" w:color="000000"/>
              <w:bottom w:val="single" w:sz="6" w:space="0" w:color="000000"/>
              <w:right w:val="single" w:sz="6" w:space="0" w:color="8FA1CF"/>
            </w:tcBorders>
          </w:tcPr>
          <w:p w14:paraId="34FA030A" w14:textId="77777777" w:rsidR="00FD35FD" w:rsidRDefault="006F1AAB">
            <w:pPr>
              <w:pStyle w:val="TableParagraph"/>
              <w:spacing w:before="172"/>
              <w:ind w:left="788"/>
              <w:rPr>
                <w:rFonts w:ascii="Century Gothic"/>
                <w:sz w:val="16"/>
              </w:rPr>
            </w:pPr>
            <w:r>
              <w:rPr>
                <w:rFonts w:ascii="Century Gothic"/>
                <w:spacing w:val="2"/>
                <w:sz w:val="16"/>
              </w:rPr>
              <w:t>Deferred</w:t>
            </w:r>
            <w:r>
              <w:rPr>
                <w:rFonts w:ascii="Century Gothic"/>
                <w:spacing w:val="25"/>
                <w:sz w:val="16"/>
              </w:rPr>
              <w:t xml:space="preserve"> </w:t>
            </w:r>
            <w:r>
              <w:rPr>
                <w:rFonts w:ascii="Century Gothic"/>
                <w:spacing w:val="-2"/>
                <w:sz w:val="16"/>
              </w:rPr>
              <w:t>entry</w:t>
            </w:r>
          </w:p>
        </w:tc>
        <w:tc>
          <w:tcPr>
            <w:tcW w:w="11594" w:type="dxa"/>
            <w:tcBorders>
              <w:top w:val="single" w:sz="6" w:space="0" w:color="000000"/>
              <w:left w:val="single" w:sz="6" w:space="0" w:color="8FA1CF"/>
              <w:bottom w:val="single" w:sz="6" w:space="0" w:color="000000"/>
              <w:right w:val="single" w:sz="12" w:space="0" w:color="000000"/>
            </w:tcBorders>
          </w:tcPr>
          <w:p w14:paraId="7653569E" w14:textId="77777777" w:rsidR="00FD35FD" w:rsidRDefault="006F1AAB">
            <w:pPr>
              <w:pStyle w:val="TableParagraph"/>
              <w:spacing w:before="16" w:line="300" w:lineRule="auto"/>
              <w:ind w:left="31"/>
              <w:rPr>
                <w:rFonts w:ascii="Century Gothic"/>
                <w:sz w:val="16"/>
              </w:rPr>
            </w:pPr>
            <w:r>
              <w:rPr>
                <w:rFonts w:ascii="Century Gothic"/>
                <w:color w:val="FF0000"/>
                <w:w w:val="105"/>
                <w:sz w:val="16"/>
              </w:rPr>
              <w:t>964</w:t>
            </w:r>
            <w:r>
              <w:rPr>
                <w:rFonts w:ascii="Century Gothic"/>
                <w:color w:val="FF0000"/>
                <w:spacing w:val="-4"/>
                <w:w w:val="105"/>
                <w:sz w:val="16"/>
              </w:rPr>
              <w:t xml:space="preserve"> </w:t>
            </w:r>
            <w:r>
              <w:rPr>
                <w:rFonts w:ascii="Century Gothic"/>
                <w:w w:val="105"/>
                <w:sz w:val="16"/>
              </w:rPr>
              <w:t>students enrolled</w:t>
            </w:r>
            <w:r>
              <w:rPr>
                <w:rFonts w:ascii="Century Gothic"/>
                <w:spacing w:val="-3"/>
                <w:w w:val="105"/>
                <w:sz w:val="16"/>
              </w:rPr>
              <w:t xml:space="preserve"> </w:t>
            </w:r>
            <w:r>
              <w:rPr>
                <w:rFonts w:ascii="Century Gothic"/>
                <w:w w:val="105"/>
                <w:sz w:val="16"/>
              </w:rPr>
              <w:t>for one or more terms between</w:t>
            </w:r>
            <w:r>
              <w:rPr>
                <w:rFonts w:ascii="Century Gothic"/>
                <w:spacing w:val="-2"/>
                <w:w w:val="105"/>
                <w:sz w:val="16"/>
              </w:rPr>
              <w:t xml:space="preserve"> </w:t>
            </w:r>
            <w:r>
              <w:rPr>
                <w:rFonts w:ascii="Century Gothic"/>
                <w:w w:val="105"/>
                <w:sz w:val="16"/>
              </w:rPr>
              <w:t>Summer 2021</w:t>
            </w:r>
            <w:r>
              <w:rPr>
                <w:rFonts w:ascii="Century Gothic"/>
                <w:spacing w:val="-4"/>
                <w:w w:val="105"/>
                <w:sz w:val="16"/>
              </w:rPr>
              <w:t xml:space="preserve"> </w:t>
            </w:r>
            <w:r>
              <w:rPr>
                <w:rFonts w:ascii="Century Gothic"/>
                <w:w w:val="105"/>
                <w:sz w:val="16"/>
              </w:rPr>
              <w:t>and</w:t>
            </w:r>
            <w:r>
              <w:rPr>
                <w:rFonts w:ascii="Century Gothic"/>
                <w:spacing w:val="-3"/>
                <w:w w:val="105"/>
                <w:sz w:val="16"/>
              </w:rPr>
              <w:t xml:space="preserve"> </w:t>
            </w:r>
            <w:r>
              <w:rPr>
                <w:rFonts w:ascii="Century Gothic"/>
                <w:w w:val="105"/>
                <w:sz w:val="16"/>
              </w:rPr>
              <w:t>Spring 2022</w:t>
            </w:r>
            <w:r>
              <w:rPr>
                <w:rFonts w:ascii="Century Gothic"/>
                <w:spacing w:val="-4"/>
                <w:w w:val="105"/>
                <w:sz w:val="16"/>
              </w:rPr>
              <w:t xml:space="preserve"> </w:t>
            </w:r>
            <w:r>
              <w:rPr>
                <w:rFonts w:ascii="Century Gothic"/>
                <w:w w:val="105"/>
                <w:sz w:val="16"/>
              </w:rPr>
              <w:t>were over the age of 25</w:t>
            </w:r>
            <w:r>
              <w:rPr>
                <w:rFonts w:ascii="Century Gothic"/>
                <w:spacing w:val="-4"/>
                <w:w w:val="105"/>
                <w:sz w:val="16"/>
              </w:rPr>
              <w:t xml:space="preserve"> </w:t>
            </w:r>
            <w:r>
              <w:rPr>
                <w:rFonts w:ascii="Century Gothic"/>
                <w:w w:val="105"/>
                <w:sz w:val="16"/>
              </w:rPr>
              <w:t>(</w:t>
            </w:r>
            <w:r>
              <w:rPr>
                <w:rFonts w:ascii="Century Gothic"/>
                <w:color w:val="FF0000"/>
                <w:w w:val="105"/>
                <w:sz w:val="16"/>
              </w:rPr>
              <w:t>23.7</w:t>
            </w:r>
            <w:r>
              <w:rPr>
                <w:rFonts w:ascii="Century Gothic"/>
                <w:w w:val="105"/>
                <w:sz w:val="16"/>
              </w:rPr>
              <w:t>%)</w:t>
            </w:r>
            <w:r>
              <w:rPr>
                <w:rFonts w:ascii="Century Gothic"/>
                <w:spacing w:val="-6"/>
                <w:w w:val="105"/>
                <w:sz w:val="16"/>
              </w:rPr>
              <w:t xml:space="preserve"> </w:t>
            </w:r>
            <w:r>
              <w:rPr>
                <w:rFonts w:ascii="Century Gothic"/>
                <w:w w:val="105"/>
                <w:sz w:val="16"/>
              </w:rPr>
              <w:t>required</w:t>
            </w:r>
            <w:r>
              <w:rPr>
                <w:rFonts w:ascii="Century Gothic"/>
                <w:spacing w:val="-3"/>
                <w:w w:val="105"/>
                <w:sz w:val="16"/>
              </w:rPr>
              <w:t xml:space="preserve"> </w:t>
            </w:r>
            <w:r>
              <w:rPr>
                <w:rFonts w:ascii="Century Gothic"/>
                <w:w w:val="105"/>
                <w:sz w:val="16"/>
              </w:rPr>
              <w:t>remedial instruction</w:t>
            </w:r>
            <w:r>
              <w:rPr>
                <w:rFonts w:ascii="Century Gothic"/>
                <w:spacing w:val="-8"/>
                <w:w w:val="105"/>
                <w:sz w:val="16"/>
              </w:rPr>
              <w:t xml:space="preserve"> </w:t>
            </w:r>
            <w:r>
              <w:rPr>
                <w:rFonts w:ascii="Century Gothic"/>
                <w:w w:val="105"/>
                <w:sz w:val="16"/>
              </w:rPr>
              <w:t>in</w:t>
            </w:r>
            <w:r>
              <w:rPr>
                <w:rFonts w:ascii="Century Gothic"/>
                <w:spacing w:val="-8"/>
                <w:w w:val="105"/>
                <w:sz w:val="16"/>
              </w:rPr>
              <w:t xml:space="preserve"> </w:t>
            </w:r>
            <w:r>
              <w:rPr>
                <w:rFonts w:ascii="Century Gothic"/>
                <w:w w:val="105"/>
                <w:sz w:val="16"/>
              </w:rPr>
              <w:t>at</w:t>
            </w:r>
            <w:r>
              <w:rPr>
                <w:rFonts w:ascii="Century Gothic"/>
                <w:spacing w:val="-7"/>
                <w:w w:val="105"/>
                <w:sz w:val="16"/>
              </w:rPr>
              <w:t xml:space="preserve"> </w:t>
            </w:r>
            <w:r>
              <w:rPr>
                <w:rFonts w:ascii="Century Gothic"/>
                <w:w w:val="105"/>
                <w:sz w:val="16"/>
              </w:rPr>
              <w:t>least</w:t>
            </w:r>
            <w:r>
              <w:rPr>
                <w:rFonts w:ascii="Century Gothic"/>
                <w:spacing w:val="-7"/>
                <w:w w:val="105"/>
                <w:sz w:val="16"/>
              </w:rPr>
              <w:t xml:space="preserve"> </w:t>
            </w:r>
            <w:r>
              <w:rPr>
                <w:rFonts w:ascii="Century Gothic"/>
                <w:w w:val="105"/>
                <w:sz w:val="16"/>
              </w:rPr>
              <w:t>one</w:t>
            </w:r>
            <w:r>
              <w:rPr>
                <w:rFonts w:ascii="Century Gothic"/>
                <w:spacing w:val="-3"/>
                <w:w w:val="105"/>
                <w:sz w:val="16"/>
              </w:rPr>
              <w:t xml:space="preserve"> </w:t>
            </w:r>
            <w:r>
              <w:rPr>
                <w:rFonts w:ascii="Century Gothic"/>
                <w:w w:val="105"/>
                <w:sz w:val="16"/>
              </w:rPr>
              <w:t>subject</w:t>
            </w:r>
            <w:r>
              <w:rPr>
                <w:rFonts w:ascii="Century Gothic"/>
                <w:spacing w:val="-7"/>
                <w:w w:val="105"/>
                <w:sz w:val="16"/>
              </w:rPr>
              <w:t xml:space="preserve"> </w:t>
            </w:r>
            <w:r>
              <w:rPr>
                <w:rFonts w:ascii="Century Gothic"/>
                <w:w w:val="105"/>
                <w:sz w:val="16"/>
              </w:rPr>
              <w:t>area.</w:t>
            </w:r>
            <w:r>
              <w:rPr>
                <w:rFonts w:ascii="Century Gothic"/>
                <w:spacing w:val="-8"/>
                <w:w w:val="105"/>
                <w:sz w:val="16"/>
              </w:rPr>
              <w:t xml:space="preserve"> </w:t>
            </w:r>
            <w:r>
              <w:rPr>
                <w:rFonts w:ascii="Century Gothic"/>
                <w:w w:val="105"/>
                <w:sz w:val="16"/>
              </w:rPr>
              <w:t>These</w:t>
            </w:r>
            <w:r>
              <w:rPr>
                <w:rFonts w:ascii="Century Gothic"/>
                <w:spacing w:val="-3"/>
                <w:w w:val="105"/>
                <w:sz w:val="16"/>
              </w:rPr>
              <w:t xml:space="preserve"> </w:t>
            </w:r>
            <w:r>
              <w:rPr>
                <w:rFonts w:ascii="Century Gothic"/>
                <w:w w:val="105"/>
                <w:sz w:val="16"/>
              </w:rPr>
              <w:t>students</w:t>
            </w:r>
            <w:r>
              <w:rPr>
                <w:rFonts w:ascii="Century Gothic"/>
                <w:spacing w:val="-4"/>
                <w:w w:val="105"/>
                <w:sz w:val="16"/>
              </w:rPr>
              <w:t xml:space="preserve"> </w:t>
            </w:r>
            <w:r>
              <w:rPr>
                <w:rFonts w:ascii="Century Gothic"/>
                <w:w w:val="105"/>
                <w:sz w:val="16"/>
              </w:rPr>
              <w:t>account</w:t>
            </w:r>
            <w:r>
              <w:rPr>
                <w:rFonts w:ascii="Century Gothic"/>
                <w:spacing w:val="-7"/>
                <w:w w:val="105"/>
                <w:sz w:val="16"/>
              </w:rPr>
              <w:t xml:space="preserve"> </w:t>
            </w:r>
            <w:r>
              <w:rPr>
                <w:rFonts w:ascii="Century Gothic"/>
                <w:w w:val="105"/>
                <w:sz w:val="16"/>
              </w:rPr>
              <w:t xml:space="preserve">for </w:t>
            </w:r>
            <w:r>
              <w:rPr>
                <w:rFonts w:ascii="Century Gothic"/>
                <w:color w:val="FF0000"/>
                <w:w w:val="105"/>
                <w:sz w:val="16"/>
              </w:rPr>
              <w:t>2.1%</w:t>
            </w:r>
            <w:r>
              <w:rPr>
                <w:rFonts w:ascii="Century Gothic"/>
                <w:color w:val="FF0000"/>
                <w:spacing w:val="-2"/>
                <w:w w:val="105"/>
                <w:sz w:val="16"/>
              </w:rPr>
              <w:t xml:space="preserve"> </w:t>
            </w:r>
            <w:r>
              <w:rPr>
                <w:rFonts w:ascii="Century Gothic"/>
                <w:w w:val="105"/>
                <w:sz w:val="16"/>
              </w:rPr>
              <w:t>of</w:t>
            </w:r>
            <w:r>
              <w:rPr>
                <w:rFonts w:ascii="Century Gothic"/>
                <w:spacing w:val="-3"/>
                <w:w w:val="105"/>
                <w:sz w:val="16"/>
              </w:rPr>
              <w:t xml:space="preserve"> </w:t>
            </w:r>
            <w:r>
              <w:rPr>
                <w:rFonts w:ascii="Century Gothic"/>
                <w:w w:val="105"/>
                <w:sz w:val="16"/>
              </w:rPr>
              <w:t>all</w:t>
            </w:r>
            <w:r>
              <w:rPr>
                <w:rFonts w:ascii="Century Gothic"/>
                <w:spacing w:val="-6"/>
                <w:w w:val="105"/>
                <w:sz w:val="16"/>
              </w:rPr>
              <w:t xml:space="preserve"> </w:t>
            </w:r>
            <w:r>
              <w:rPr>
                <w:rFonts w:ascii="Century Gothic"/>
                <w:w w:val="105"/>
                <w:sz w:val="16"/>
              </w:rPr>
              <w:t>undergraduate</w:t>
            </w:r>
            <w:r>
              <w:rPr>
                <w:rFonts w:ascii="Century Gothic"/>
                <w:spacing w:val="-3"/>
                <w:w w:val="105"/>
                <w:sz w:val="16"/>
              </w:rPr>
              <w:t xml:space="preserve"> </w:t>
            </w:r>
            <w:r>
              <w:rPr>
                <w:rFonts w:ascii="Century Gothic"/>
                <w:w w:val="105"/>
                <w:sz w:val="16"/>
              </w:rPr>
              <w:t>students</w:t>
            </w:r>
            <w:r>
              <w:rPr>
                <w:rFonts w:ascii="Century Gothic"/>
                <w:spacing w:val="-4"/>
                <w:w w:val="105"/>
                <w:sz w:val="16"/>
              </w:rPr>
              <w:t xml:space="preserve"> </w:t>
            </w:r>
            <w:r>
              <w:rPr>
                <w:rFonts w:ascii="Century Gothic"/>
                <w:w w:val="105"/>
                <w:sz w:val="16"/>
              </w:rPr>
              <w:t>who</w:t>
            </w:r>
            <w:r>
              <w:rPr>
                <w:rFonts w:ascii="Century Gothic"/>
                <w:spacing w:val="-4"/>
                <w:w w:val="105"/>
                <w:sz w:val="16"/>
              </w:rPr>
              <w:t xml:space="preserve"> </w:t>
            </w:r>
            <w:r>
              <w:rPr>
                <w:rFonts w:ascii="Century Gothic"/>
                <w:w w:val="105"/>
                <w:sz w:val="16"/>
              </w:rPr>
              <w:t>required</w:t>
            </w:r>
            <w:r>
              <w:rPr>
                <w:rFonts w:ascii="Century Gothic"/>
                <w:spacing w:val="-9"/>
                <w:w w:val="105"/>
                <w:sz w:val="16"/>
              </w:rPr>
              <w:t xml:space="preserve"> </w:t>
            </w:r>
            <w:r>
              <w:rPr>
                <w:rFonts w:ascii="Century Gothic"/>
                <w:w w:val="105"/>
                <w:sz w:val="16"/>
              </w:rPr>
              <w:t>remedial</w:t>
            </w:r>
            <w:r>
              <w:rPr>
                <w:rFonts w:ascii="Century Gothic"/>
                <w:spacing w:val="-6"/>
                <w:w w:val="105"/>
                <w:sz w:val="16"/>
              </w:rPr>
              <w:t xml:space="preserve"> </w:t>
            </w:r>
            <w:r>
              <w:rPr>
                <w:rFonts w:ascii="Century Gothic"/>
                <w:w w:val="105"/>
                <w:sz w:val="16"/>
              </w:rPr>
              <w:t>instruction</w:t>
            </w:r>
            <w:r>
              <w:rPr>
                <w:rFonts w:ascii="Century Gothic"/>
                <w:spacing w:val="-8"/>
                <w:w w:val="105"/>
                <w:sz w:val="16"/>
              </w:rPr>
              <w:t xml:space="preserve"> </w:t>
            </w:r>
            <w:r>
              <w:rPr>
                <w:rFonts w:ascii="Century Gothic"/>
                <w:w w:val="105"/>
                <w:sz w:val="16"/>
              </w:rPr>
              <w:t>during</w:t>
            </w:r>
          </w:p>
        </w:tc>
      </w:tr>
      <w:tr w:rsidR="00FD35FD" w14:paraId="6FDADBF1" w14:textId="77777777">
        <w:trPr>
          <w:trHeight w:val="509"/>
        </w:trPr>
        <w:tc>
          <w:tcPr>
            <w:tcW w:w="2783" w:type="dxa"/>
            <w:tcBorders>
              <w:top w:val="single" w:sz="6" w:space="0" w:color="000000"/>
              <w:bottom w:val="single" w:sz="6" w:space="0" w:color="000000"/>
              <w:right w:val="single" w:sz="6" w:space="0" w:color="8FA1CF"/>
            </w:tcBorders>
            <w:shd w:val="clear" w:color="auto" w:fill="BEBEBE"/>
          </w:tcPr>
          <w:p w14:paraId="01C37CAE" w14:textId="77777777" w:rsidR="00FD35FD" w:rsidRDefault="00FD35FD">
            <w:pPr>
              <w:pStyle w:val="TableParagraph"/>
              <w:rPr>
                <w:rFonts w:ascii="Times New Roman"/>
                <w:sz w:val="16"/>
              </w:rPr>
            </w:pPr>
          </w:p>
        </w:tc>
        <w:tc>
          <w:tcPr>
            <w:tcW w:w="11594" w:type="dxa"/>
            <w:tcBorders>
              <w:top w:val="single" w:sz="6" w:space="0" w:color="000000"/>
              <w:left w:val="single" w:sz="6" w:space="0" w:color="8FA1CF"/>
              <w:bottom w:val="single" w:sz="6" w:space="0" w:color="000000"/>
              <w:right w:val="single" w:sz="12" w:space="0" w:color="000000"/>
            </w:tcBorders>
            <w:shd w:val="clear" w:color="auto" w:fill="9BC6CE"/>
          </w:tcPr>
          <w:p w14:paraId="4392BFF4" w14:textId="77777777" w:rsidR="00FD35FD" w:rsidRDefault="006F1AAB">
            <w:pPr>
              <w:pStyle w:val="TableParagraph"/>
              <w:spacing w:before="140"/>
              <w:ind w:left="35"/>
              <w:jc w:val="center"/>
              <w:rPr>
                <w:rFonts w:ascii="Century Gothic"/>
                <w:b/>
                <w:sz w:val="18"/>
              </w:rPr>
            </w:pPr>
            <w:r>
              <w:rPr>
                <w:rFonts w:ascii="Century Gothic"/>
                <w:b/>
                <w:spacing w:val="-2"/>
                <w:sz w:val="18"/>
              </w:rPr>
              <w:t>YSU</w:t>
            </w:r>
            <w:r>
              <w:rPr>
                <w:rFonts w:ascii="Century Gothic"/>
                <w:b/>
                <w:spacing w:val="-6"/>
                <w:sz w:val="18"/>
              </w:rPr>
              <w:t xml:space="preserve"> </w:t>
            </w:r>
            <w:r>
              <w:rPr>
                <w:rFonts w:ascii="Century Gothic"/>
                <w:b/>
                <w:spacing w:val="-2"/>
                <w:sz w:val="18"/>
              </w:rPr>
              <w:t>added</w:t>
            </w:r>
            <w:r>
              <w:rPr>
                <w:rFonts w:ascii="Century Gothic"/>
                <w:b/>
                <w:spacing w:val="2"/>
                <w:sz w:val="18"/>
              </w:rPr>
              <w:t xml:space="preserve"> </w:t>
            </w:r>
            <w:r>
              <w:rPr>
                <w:rFonts w:ascii="Century Gothic"/>
                <w:b/>
                <w:spacing w:val="-2"/>
                <w:sz w:val="18"/>
              </w:rPr>
              <w:t>the</w:t>
            </w:r>
            <w:r>
              <w:rPr>
                <w:rFonts w:ascii="Century Gothic"/>
                <w:b/>
                <w:spacing w:val="-5"/>
                <w:sz w:val="18"/>
              </w:rPr>
              <w:t xml:space="preserve"> </w:t>
            </w:r>
            <w:r>
              <w:rPr>
                <w:rFonts w:ascii="Century Gothic"/>
                <w:b/>
                <w:spacing w:val="-2"/>
                <w:sz w:val="18"/>
              </w:rPr>
              <w:t>following</w:t>
            </w:r>
            <w:r>
              <w:rPr>
                <w:rFonts w:ascii="Century Gothic"/>
                <w:b/>
                <w:spacing w:val="2"/>
                <w:sz w:val="18"/>
              </w:rPr>
              <w:t xml:space="preserve"> </w:t>
            </w:r>
            <w:r>
              <w:rPr>
                <w:rFonts w:ascii="Century Gothic"/>
                <w:b/>
                <w:spacing w:val="-2"/>
                <w:sz w:val="18"/>
              </w:rPr>
              <w:t>to</w:t>
            </w:r>
            <w:r>
              <w:rPr>
                <w:rFonts w:ascii="Century Gothic"/>
                <w:b/>
                <w:spacing w:val="-6"/>
                <w:sz w:val="18"/>
              </w:rPr>
              <w:t xml:space="preserve"> </w:t>
            </w:r>
            <w:r>
              <w:rPr>
                <w:rFonts w:ascii="Century Gothic"/>
                <w:b/>
                <w:spacing w:val="-2"/>
                <w:sz w:val="18"/>
              </w:rPr>
              <w:t>understand</w:t>
            </w:r>
            <w:r>
              <w:rPr>
                <w:rFonts w:ascii="Century Gothic"/>
                <w:b/>
                <w:spacing w:val="3"/>
                <w:sz w:val="18"/>
              </w:rPr>
              <w:t xml:space="preserve"> </w:t>
            </w:r>
            <w:r>
              <w:rPr>
                <w:rFonts w:ascii="Century Gothic"/>
                <w:b/>
                <w:spacing w:val="-2"/>
                <w:sz w:val="18"/>
              </w:rPr>
              <w:t>how</w:t>
            </w:r>
            <w:r>
              <w:rPr>
                <w:rFonts w:ascii="Century Gothic"/>
                <w:b/>
                <w:sz w:val="18"/>
              </w:rPr>
              <w:t xml:space="preserve"> </w:t>
            </w:r>
            <w:r>
              <w:rPr>
                <w:rFonts w:ascii="Century Gothic"/>
                <w:b/>
                <w:spacing w:val="-2"/>
                <w:sz w:val="18"/>
              </w:rPr>
              <w:t>this</w:t>
            </w:r>
            <w:r>
              <w:rPr>
                <w:rFonts w:ascii="Century Gothic"/>
                <w:b/>
                <w:spacing w:val="-16"/>
                <w:sz w:val="18"/>
              </w:rPr>
              <w:t xml:space="preserve"> </w:t>
            </w:r>
            <w:r>
              <w:rPr>
                <w:rFonts w:ascii="Century Gothic"/>
                <w:b/>
                <w:spacing w:val="-2"/>
                <w:sz w:val="18"/>
              </w:rPr>
              <w:t>impacts</w:t>
            </w:r>
            <w:r>
              <w:rPr>
                <w:rFonts w:ascii="Century Gothic"/>
                <w:b/>
                <w:spacing w:val="-15"/>
                <w:sz w:val="18"/>
              </w:rPr>
              <w:t xml:space="preserve"> </w:t>
            </w:r>
            <w:r>
              <w:rPr>
                <w:rFonts w:ascii="Century Gothic"/>
                <w:b/>
                <w:spacing w:val="-2"/>
                <w:sz w:val="18"/>
              </w:rPr>
              <w:t>new</w:t>
            </w:r>
            <w:r>
              <w:rPr>
                <w:rFonts w:ascii="Century Gothic"/>
                <w:b/>
                <w:sz w:val="18"/>
              </w:rPr>
              <w:t xml:space="preserve"> </w:t>
            </w:r>
            <w:r>
              <w:rPr>
                <w:rFonts w:ascii="Century Gothic"/>
                <w:b/>
                <w:spacing w:val="-2"/>
                <w:sz w:val="18"/>
              </w:rPr>
              <w:t>students</w:t>
            </w:r>
          </w:p>
        </w:tc>
      </w:tr>
      <w:tr w:rsidR="00FD35FD" w14:paraId="0CFFDB82" w14:textId="77777777">
        <w:trPr>
          <w:trHeight w:val="698"/>
        </w:trPr>
        <w:tc>
          <w:tcPr>
            <w:tcW w:w="2783" w:type="dxa"/>
            <w:tcBorders>
              <w:top w:val="single" w:sz="6" w:space="0" w:color="000000"/>
              <w:bottom w:val="single" w:sz="6" w:space="0" w:color="000000"/>
              <w:right w:val="single" w:sz="6" w:space="0" w:color="8FA1CF"/>
            </w:tcBorders>
            <w:shd w:val="clear" w:color="auto" w:fill="FFFF00"/>
          </w:tcPr>
          <w:p w14:paraId="3A349766" w14:textId="77777777" w:rsidR="00FD35FD" w:rsidRDefault="00FD35FD">
            <w:pPr>
              <w:pStyle w:val="TableParagraph"/>
              <w:spacing w:before="55"/>
              <w:rPr>
                <w:rFonts w:ascii="Verdana"/>
                <w:b/>
                <w:sz w:val="16"/>
              </w:rPr>
            </w:pPr>
          </w:p>
          <w:p w14:paraId="0EA0FECC" w14:textId="77777777" w:rsidR="00FD35FD" w:rsidRDefault="006F1AAB">
            <w:pPr>
              <w:pStyle w:val="TableParagraph"/>
              <w:ind w:right="242"/>
              <w:jc w:val="right"/>
              <w:rPr>
                <w:rFonts w:ascii="Century Gothic"/>
                <w:sz w:val="16"/>
              </w:rPr>
            </w:pPr>
            <w:r>
              <w:rPr>
                <w:rFonts w:ascii="Century Gothic"/>
                <w:w w:val="105"/>
                <w:sz w:val="16"/>
              </w:rPr>
              <w:t>Lack</w:t>
            </w:r>
            <w:r>
              <w:rPr>
                <w:rFonts w:ascii="Century Gothic"/>
                <w:spacing w:val="-3"/>
                <w:w w:val="105"/>
                <w:sz w:val="16"/>
              </w:rPr>
              <w:t xml:space="preserve"> </w:t>
            </w:r>
            <w:r>
              <w:rPr>
                <w:rFonts w:ascii="Century Gothic"/>
                <w:w w:val="105"/>
                <w:sz w:val="16"/>
              </w:rPr>
              <w:t>of</w:t>
            </w:r>
            <w:r>
              <w:rPr>
                <w:rFonts w:ascii="Century Gothic"/>
                <w:spacing w:val="-5"/>
                <w:w w:val="105"/>
                <w:sz w:val="16"/>
              </w:rPr>
              <w:t xml:space="preserve"> </w:t>
            </w:r>
            <w:r>
              <w:rPr>
                <w:rFonts w:ascii="Century Gothic"/>
                <w:w w:val="105"/>
                <w:sz w:val="16"/>
              </w:rPr>
              <w:t>student</w:t>
            </w:r>
            <w:r>
              <w:rPr>
                <w:rFonts w:ascii="Century Gothic"/>
                <w:spacing w:val="-8"/>
                <w:w w:val="105"/>
                <w:sz w:val="16"/>
              </w:rPr>
              <w:t xml:space="preserve"> </w:t>
            </w:r>
            <w:r>
              <w:rPr>
                <w:rFonts w:ascii="Century Gothic"/>
                <w:spacing w:val="-2"/>
                <w:w w:val="105"/>
                <w:sz w:val="16"/>
              </w:rPr>
              <w:t>preparation</w:t>
            </w:r>
          </w:p>
        </w:tc>
        <w:tc>
          <w:tcPr>
            <w:tcW w:w="11594" w:type="dxa"/>
            <w:tcBorders>
              <w:top w:val="single" w:sz="6" w:space="0" w:color="000000"/>
              <w:left w:val="single" w:sz="6" w:space="0" w:color="8FA1CF"/>
              <w:bottom w:val="single" w:sz="6" w:space="0" w:color="000000"/>
              <w:right w:val="single" w:sz="12" w:space="0" w:color="000000"/>
            </w:tcBorders>
          </w:tcPr>
          <w:p w14:paraId="515B8A50" w14:textId="77777777" w:rsidR="00FD35FD" w:rsidRDefault="006F1AAB">
            <w:pPr>
              <w:pStyle w:val="TableParagraph"/>
              <w:spacing w:before="15" w:line="300" w:lineRule="auto"/>
              <w:ind w:left="31"/>
              <w:rPr>
                <w:rFonts w:ascii="Century Gothic"/>
                <w:sz w:val="16"/>
              </w:rPr>
            </w:pPr>
            <w:r>
              <w:rPr>
                <w:rFonts w:ascii="Century Gothic"/>
                <w:color w:val="FF0000"/>
                <w:w w:val="105"/>
                <w:sz w:val="16"/>
              </w:rPr>
              <w:t>2,083</w:t>
            </w:r>
            <w:r>
              <w:rPr>
                <w:rFonts w:ascii="Century Gothic"/>
                <w:color w:val="FF0000"/>
                <w:spacing w:val="-10"/>
                <w:w w:val="105"/>
                <w:sz w:val="16"/>
              </w:rPr>
              <w:t xml:space="preserve"> </w:t>
            </w:r>
            <w:r>
              <w:rPr>
                <w:rFonts w:ascii="Century Gothic"/>
                <w:b/>
                <w:w w:val="105"/>
                <w:sz w:val="16"/>
              </w:rPr>
              <w:t>New</w:t>
            </w:r>
            <w:r>
              <w:rPr>
                <w:rFonts w:ascii="Century Gothic"/>
                <w:b/>
                <w:spacing w:val="-8"/>
                <w:w w:val="105"/>
                <w:sz w:val="16"/>
              </w:rPr>
              <w:t xml:space="preserve"> </w:t>
            </w:r>
            <w:r>
              <w:rPr>
                <w:rFonts w:ascii="Century Gothic"/>
                <w:b/>
                <w:w w:val="105"/>
                <w:sz w:val="16"/>
              </w:rPr>
              <w:t>students</w:t>
            </w:r>
            <w:r>
              <w:rPr>
                <w:rFonts w:ascii="Century Gothic"/>
                <w:b/>
                <w:spacing w:val="-12"/>
                <w:w w:val="105"/>
                <w:sz w:val="16"/>
              </w:rPr>
              <w:t xml:space="preserve"> </w:t>
            </w:r>
            <w:r>
              <w:rPr>
                <w:rFonts w:ascii="Century Gothic"/>
                <w:w w:val="105"/>
                <w:sz w:val="16"/>
              </w:rPr>
              <w:t>enrolled</w:t>
            </w:r>
            <w:r>
              <w:rPr>
                <w:rFonts w:ascii="Century Gothic"/>
                <w:spacing w:val="-10"/>
                <w:w w:val="105"/>
                <w:sz w:val="16"/>
              </w:rPr>
              <w:t xml:space="preserve"> </w:t>
            </w:r>
            <w:r>
              <w:rPr>
                <w:rFonts w:ascii="Century Gothic"/>
                <w:w w:val="105"/>
                <w:sz w:val="16"/>
              </w:rPr>
              <w:t>for</w:t>
            </w:r>
            <w:r>
              <w:rPr>
                <w:rFonts w:ascii="Century Gothic"/>
                <w:spacing w:val="-3"/>
                <w:w w:val="105"/>
                <w:sz w:val="16"/>
              </w:rPr>
              <w:t xml:space="preserve"> </w:t>
            </w:r>
            <w:r>
              <w:rPr>
                <w:rFonts w:ascii="Century Gothic"/>
                <w:w w:val="105"/>
                <w:sz w:val="16"/>
              </w:rPr>
              <w:t>one</w:t>
            </w:r>
            <w:r>
              <w:rPr>
                <w:rFonts w:ascii="Century Gothic"/>
                <w:spacing w:val="-5"/>
                <w:w w:val="105"/>
                <w:sz w:val="16"/>
              </w:rPr>
              <w:t xml:space="preserve"> </w:t>
            </w:r>
            <w:r>
              <w:rPr>
                <w:rFonts w:ascii="Century Gothic"/>
                <w:w w:val="105"/>
                <w:sz w:val="16"/>
              </w:rPr>
              <w:t>or</w:t>
            </w:r>
            <w:r>
              <w:rPr>
                <w:rFonts w:ascii="Century Gothic"/>
                <w:spacing w:val="-3"/>
                <w:w w:val="105"/>
                <w:sz w:val="16"/>
              </w:rPr>
              <w:t xml:space="preserve"> </w:t>
            </w:r>
            <w:r>
              <w:rPr>
                <w:rFonts w:ascii="Century Gothic"/>
                <w:w w:val="105"/>
                <w:sz w:val="16"/>
              </w:rPr>
              <w:t>more</w:t>
            </w:r>
            <w:r>
              <w:rPr>
                <w:rFonts w:ascii="Century Gothic"/>
                <w:spacing w:val="-5"/>
                <w:w w:val="105"/>
                <w:sz w:val="16"/>
              </w:rPr>
              <w:t xml:space="preserve"> </w:t>
            </w:r>
            <w:r>
              <w:rPr>
                <w:rFonts w:ascii="Century Gothic"/>
                <w:w w:val="105"/>
                <w:sz w:val="16"/>
              </w:rPr>
              <w:t>terms</w:t>
            </w:r>
            <w:r>
              <w:rPr>
                <w:rFonts w:ascii="Century Gothic"/>
                <w:spacing w:val="-5"/>
                <w:w w:val="105"/>
                <w:sz w:val="16"/>
              </w:rPr>
              <w:t xml:space="preserve"> </w:t>
            </w:r>
            <w:r>
              <w:rPr>
                <w:rFonts w:ascii="Century Gothic"/>
                <w:w w:val="105"/>
                <w:sz w:val="16"/>
              </w:rPr>
              <w:t>between</w:t>
            </w:r>
            <w:r>
              <w:rPr>
                <w:rFonts w:ascii="Century Gothic"/>
                <w:spacing w:val="-9"/>
                <w:w w:val="105"/>
                <w:sz w:val="16"/>
              </w:rPr>
              <w:t xml:space="preserve"> </w:t>
            </w:r>
            <w:r>
              <w:rPr>
                <w:rFonts w:ascii="Century Gothic"/>
                <w:w w:val="105"/>
                <w:sz w:val="16"/>
              </w:rPr>
              <w:t>Summer</w:t>
            </w:r>
            <w:r>
              <w:rPr>
                <w:rFonts w:ascii="Century Gothic"/>
                <w:spacing w:val="-3"/>
                <w:w w:val="105"/>
                <w:sz w:val="16"/>
              </w:rPr>
              <w:t xml:space="preserve"> </w:t>
            </w:r>
            <w:r>
              <w:rPr>
                <w:rFonts w:ascii="Century Gothic"/>
                <w:w w:val="105"/>
                <w:sz w:val="16"/>
              </w:rPr>
              <w:t>2022</w:t>
            </w:r>
            <w:r>
              <w:rPr>
                <w:rFonts w:ascii="Century Gothic"/>
                <w:spacing w:val="-11"/>
                <w:w w:val="105"/>
                <w:sz w:val="16"/>
              </w:rPr>
              <w:t xml:space="preserve"> </w:t>
            </w:r>
            <w:r>
              <w:rPr>
                <w:rFonts w:ascii="Century Gothic"/>
                <w:w w:val="105"/>
                <w:sz w:val="16"/>
              </w:rPr>
              <w:t>and</w:t>
            </w:r>
            <w:r>
              <w:rPr>
                <w:rFonts w:ascii="Century Gothic"/>
                <w:spacing w:val="-10"/>
                <w:w w:val="105"/>
                <w:sz w:val="16"/>
              </w:rPr>
              <w:t xml:space="preserve"> </w:t>
            </w:r>
            <w:r>
              <w:rPr>
                <w:rFonts w:ascii="Century Gothic"/>
                <w:w w:val="105"/>
                <w:sz w:val="16"/>
              </w:rPr>
              <w:t>Spring</w:t>
            </w:r>
            <w:r>
              <w:rPr>
                <w:rFonts w:ascii="Century Gothic"/>
                <w:spacing w:val="-8"/>
                <w:w w:val="105"/>
                <w:sz w:val="16"/>
              </w:rPr>
              <w:t xml:space="preserve"> </w:t>
            </w:r>
            <w:r>
              <w:rPr>
                <w:rFonts w:ascii="Century Gothic"/>
                <w:w w:val="105"/>
                <w:sz w:val="16"/>
              </w:rPr>
              <w:t>2023</w:t>
            </w:r>
            <w:r>
              <w:rPr>
                <w:rFonts w:ascii="Century Gothic"/>
                <w:spacing w:val="-11"/>
                <w:w w:val="105"/>
                <w:sz w:val="16"/>
              </w:rPr>
              <w:t xml:space="preserve"> </w:t>
            </w:r>
            <w:r>
              <w:rPr>
                <w:rFonts w:ascii="Century Gothic"/>
                <w:w w:val="105"/>
                <w:sz w:val="16"/>
              </w:rPr>
              <w:t>were</w:t>
            </w:r>
            <w:r>
              <w:rPr>
                <w:rFonts w:ascii="Century Gothic"/>
                <w:spacing w:val="-5"/>
                <w:w w:val="105"/>
                <w:sz w:val="16"/>
              </w:rPr>
              <w:t xml:space="preserve"> </w:t>
            </w:r>
            <w:r>
              <w:rPr>
                <w:rFonts w:ascii="Century Gothic"/>
                <w:w w:val="105"/>
                <w:sz w:val="16"/>
              </w:rPr>
              <w:t>25</w:t>
            </w:r>
            <w:r>
              <w:rPr>
                <w:rFonts w:ascii="Century Gothic"/>
                <w:spacing w:val="30"/>
                <w:w w:val="105"/>
                <w:sz w:val="16"/>
              </w:rPr>
              <w:t xml:space="preserve"> </w:t>
            </w:r>
            <w:r>
              <w:rPr>
                <w:rFonts w:ascii="Century Gothic"/>
                <w:w w:val="105"/>
                <w:sz w:val="16"/>
              </w:rPr>
              <w:t>years</w:t>
            </w:r>
            <w:r>
              <w:rPr>
                <w:rFonts w:ascii="Century Gothic"/>
                <w:spacing w:val="-5"/>
                <w:w w:val="105"/>
                <w:sz w:val="16"/>
              </w:rPr>
              <w:t xml:space="preserve"> </w:t>
            </w:r>
            <w:r>
              <w:rPr>
                <w:rFonts w:ascii="Century Gothic"/>
                <w:w w:val="105"/>
                <w:sz w:val="16"/>
              </w:rPr>
              <w:t>of</w:t>
            </w:r>
            <w:r>
              <w:rPr>
                <w:rFonts w:ascii="Century Gothic"/>
                <w:spacing w:val="-5"/>
                <w:w w:val="105"/>
                <w:sz w:val="16"/>
              </w:rPr>
              <w:t xml:space="preserve"> </w:t>
            </w:r>
            <w:r>
              <w:rPr>
                <w:rFonts w:ascii="Century Gothic"/>
                <w:w w:val="105"/>
                <w:sz w:val="16"/>
              </w:rPr>
              <w:t>age</w:t>
            </w:r>
            <w:r>
              <w:rPr>
                <w:rFonts w:ascii="Century Gothic"/>
                <w:spacing w:val="-5"/>
                <w:w w:val="105"/>
                <w:sz w:val="16"/>
              </w:rPr>
              <w:t xml:space="preserve"> </w:t>
            </w:r>
            <w:r>
              <w:rPr>
                <w:rFonts w:ascii="Century Gothic"/>
                <w:w w:val="105"/>
                <w:sz w:val="16"/>
              </w:rPr>
              <w:t>or</w:t>
            </w:r>
            <w:r>
              <w:rPr>
                <w:rFonts w:ascii="Century Gothic"/>
                <w:spacing w:val="-3"/>
                <w:w w:val="105"/>
                <w:sz w:val="16"/>
              </w:rPr>
              <w:t xml:space="preserve"> </w:t>
            </w:r>
            <w:r>
              <w:rPr>
                <w:rFonts w:ascii="Century Gothic"/>
                <w:w w:val="105"/>
                <w:sz w:val="16"/>
              </w:rPr>
              <w:t>younger.</w:t>
            </w:r>
            <w:r>
              <w:rPr>
                <w:rFonts w:ascii="Century Gothic"/>
                <w:spacing w:val="40"/>
                <w:w w:val="105"/>
                <w:sz w:val="16"/>
              </w:rPr>
              <w:t xml:space="preserve"> </w:t>
            </w:r>
            <w:r>
              <w:rPr>
                <w:rFonts w:ascii="Century Gothic"/>
                <w:color w:val="FF0000"/>
                <w:w w:val="105"/>
                <w:sz w:val="16"/>
              </w:rPr>
              <w:t>823</w:t>
            </w:r>
            <w:r>
              <w:rPr>
                <w:rFonts w:ascii="Century Gothic"/>
                <w:color w:val="FF0000"/>
                <w:spacing w:val="-11"/>
                <w:w w:val="105"/>
                <w:sz w:val="16"/>
              </w:rPr>
              <w:t xml:space="preserve"> </w:t>
            </w:r>
            <w:r>
              <w:rPr>
                <w:rFonts w:ascii="Century Gothic"/>
                <w:w w:val="105"/>
                <w:sz w:val="16"/>
              </w:rPr>
              <w:t>(</w:t>
            </w:r>
            <w:r>
              <w:rPr>
                <w:rFonts w:ascii="Century Gothic"/>
                <w:color w:val="FF0000"/>
                <w:w w:val="105"/>
                <w:sz w:val="16"/>
              </w:rPr>
              <w:t>39.5%</w:t>
            </w:r>
            <w:r>
              <w:rPr>
                <w:rFonts w:ascii="Century Gothic"/>
                <w:w w:val="105"/>
                <w:sz w:val="16"/>
              </w:rPr>
              <w:t>) required</w:t>
            </w:r>
            <w:r>
              <w:rPr>
                <w:rFonts w:ascii="Century Gothic"/>
                <w:spacing w:val="-5"/>
                <w:w w:val="105"/>
                <w:sz w:val="16"/>
              </w:rPr>
              <w:t xml:space="preserve"> </w:t>
            </w:r>
            <w:r>
              <w:rPr>
                <w:rFonts w:ascii="Century Gothic"/>
                <w:w w:val="105"/>
                <w:sz w:val="16"/>
              </w:rPr>
              <w:t>remedial</w:t>
            </w:r>
            <w:r>
              <w:rPr>
                <w:rFonts w:ascii="Century Gothic"/>
                <w:spacing w:val="-2"/>
                <w:w w:val="105"/>
                <w:sz w:val="16"/>
              </w:rPr>
              <w:t xml:space="preserve"> </w:t>
            </w:r>
            <w:r>
              <w:rPr>
                <w:rFonts w:ascii="Century Gothic"/>
                <w:w w:val="105"/>
                <w:sz w:val="16"/>
              </w:rPr>
              <w:t>instruction</w:t>
            </w:r>
            <w:r>
              <w:rPr>
                <w:rFonts w:ascii="Century Gothic"/>
                <w:spacing w:val="-4"/>
                <w:w w:val="105"/>
                <w:sz w:val="16"/>
              </w:rPr>
              <w:t xml:space="preserve"> </w:t>
            </w:r>
            <w:r>
              <w:rPr>
                <w:rFonts w:ascii="Century Gothic"/>
                <w:w w:val="105"/>
                <w:sz w:val="16"/>
              </w:rPr>
              <w:t>in</w:t>
            </w:r>
            <w:r>
              <w:rPr>
                <w:rFonts w:ascii="Century Gothic"/>
                <w:spacing w:val="-4"/>
                <w:w w:val="105"/>
                <w:sz w:val="16"/>
              </w:rPr>
              <w:t xml:space="preserve"> </w:t>
            </w:r>
            <w:r>
              <w:rPr>
                <w:rFonts w:ascii="Century Gothic"/>
                <w:w w:val="105"/>
                <w:sz w:val="16"/>
              </w:rPr>
              <w:t>at</w:t>
            </w:r>
            <w:r>
              <w:rPr>
                <w:rFonts w:ascii="Century Gothic"/>
                <w:spacing w:val="-3"/>
                <w:w w:val="105"/>
                <w:sz w:val="16"/>
              </w:rPr>
              <w:t xml:space="preserve"> </w:t>
            </w:r>
            <w:r>
              <w:rPr>
                <w:rFonts w:ascii="Century Gothic"/>
                <w:w w:val="105"/>
                <w:sz w:val="16"/>
              </w:rPr>
              <w:t>least</w:t>
            </w:r>
            <w:r>
              <w:rPr>
                <w:rFonts w:ascii="Century Gothic"/>
                <w:spacing w:val="-3"/>
                <w:w w:val="105"/>
                <w:sz w:val="16"/>
              </w:rPr>
              <w:t xml:space="preserve"> </w:t>
            </w:r>
            <w:r>
              <w:rPr>
                <w:rFonts w:ascii="Century Gothic"/>
                <w:w w:val="105"/>
                <w:sz w:val="16"/>
              </w:rPr>
              <w:t>one subject</w:t>
            </w:r>
            <w:r>
              <w:rPr>
                <w:rFonts w:ascii="Century Gothic"/>
                <w:spacing w:val="-3"/>
                <w:w w:val="105"/>
                <w:sz w:val="16"/>
              </w:rPr>
              <w:t xml:space="preserve"> </w:t>
            </w:r>
            <w:r>
              <w:rPr>
                <w:rFonts w:ascii="Century Gothic"/>
                <w:w w:val="105"/>
                <w:sz w:val="16"/>
              </w:rPr>
              <w:t>area.</w:t>
            </w:r>
            <w:r>
              <w:rPr>
                <w:rFonts w:ascii="Century Gothic"/>
                <w:spacing w:val="-4"/>
                <w:w w:val="105"/>
                <w:sz w:val="16"/>
              </w:rPr>
              <w:t xml:space="preserve"> </w:t>
            </w:r>
            <w:r>
              <w:rPr>
                <w:rFonts w:ascii="Century Gothic"/>
                <w:w w:val="105"/>
                <w:sz w:val="16"/>
              </w:rPr>
              <w:t>These students account</w:t>
            </w:r>
            <w:r>
              <w:rPr>
                <w:rFonts w:ascii="Century Gothic"/>
                <w:spacing w:val="-3"/>
                <w:w w:val="105"/>
                <w:sz w:val="16"/>
              </w:rPr>
              <w:t xml:space="preserve"> </w:t>
            </w:r>
            <w:r>
              <w:rPr>
                <w:rFonts w:ascii="Century Gothic"/>
                <w:w w:val="105"/>
                <w:sz w:val="16"/>
              </w:rPr>
              <w:t xml:space="preserve">for </w:t>
            </w:r>
            <w:r>
              <w:rPr>
                <w:rFonts w:ascii="Century Gothic"/>
                <w:color w:val="FF0000"/>
                <w:w w:val="105"/>
                <w:sz w:val="16"/>
              </w:rPr>
              <w:t xml:space="preserve">98.53% </w:t>
            </w:r>
            <w:r>
              <w:rPr>
                <w:rFonts w:ascii="Century Gothic"/>
                <w:w w:val="105"/>
                <w:sz w:val="16"/>
              </w:rPr>
              <w:t>of all</w:t>
            </w:r>
            <w:r>
              <w:rPr>
                <w:rFonts w:ascii="Century Gothic"/>
                <w:spacing w:val="-2"/>
                <w:w w:val="105"/>
                <w:sz w:val="16"/>
              </w:rPr>
              <w:t xml:space="preserve"> </w:t>
            </w:r>
            <w:r>
              <w:rPr>
                <w:rFonts w:ascii="Century Gothic"/>
                <w:w w:val="105"/>
                <w:sz w:val="16"/>
              </w:rPr>
              <w:t>new</w:t>
            </w:r>
            <w:r>
              <w:rPr>
                <w:rFonts w:ascii="Century Gothic"/>
                <w:spacing w:val="15"/>
                <w:w w:val="105"/>
                <w:sz w:val="16"/>
              </w:rPr>
              <w:t xml:space="preserve"> </w:t>
            </w:r>
            <w:r>
              <w:rPr>
                <w:rFonts w:ascii="Century Gothic"/>
                <w:w w:val="105"/>
                <w:sz w:val="16"/>
              </w:rPr>
              <w:t xml:space="preserve">students who </w:t>
            </w:r>
            <w:proofErr w:type="gramStart"/>
            <w:r>
              <w:rPr>
                <w:rFonts w:ascii="Century Gothic"/>
                <w:w w:val="105"/>
                <w:sz w:val="16"/>
              </w:rPr>
              <w:t>required</w:t>
            </w:r>
            <w:proofErr w:type="gramEnd"/>
            <w:r>
              <w:rPr>
                <w:rFonts w:ascii="Century Gothic"/>
                <w:spacing w:val="-5"/>
                <w:w w:val="105"/>
                <w:sz w:val="16"/>
              </w:rPr>
              <w:t xml:space="preserve"> </w:t>
            </w:r>
            <w:r>
              <w:rPr>
                <w:rFonts w:ascii="Century Gothic"/>
                <w:w w:val="105"/>
                <w:sz w:val="16"/>
              </w:rPr>
              <w:t>remedial</w:t>
            </w:r>
          </w:p>
          <w:p w14:paraId="3FD5ED5D" w14:textId="77777777" w:rsidR="00FD35FD" w:rsidRDefault="006F1AAB">
            <w:pPr>
              <w:pStyle w:val="TableParagraph"/>
              <w:spacing w:before="1" w:line="172" w:lineRule="exact"/>
              <w:ind w:left="31"/>
              <w:rPr>
                <w:rFonts w:ascii="Century Gothic"/>
                <w:sz w:val="16"/>
              </w:rPr>
            </w:pPr>
            <w:r>
              <w:rPr>
                <w:rFonts w:ascii="Century Gothic"/>
                <w:w w:val="105"/>
                <w:sz w:val="16"/>
              </w:rPr>
              <w:t>instruction</w:t>
            </w:r>
            <w:r>
              <w:rPr>
                <w:rFonts w:ascii="Century Gothic"/>
                <w:spacing w:val="-10"/>
                <w:w w:val="105"/>
                <w:sz w:val="16"/>
              </w:rPr>
              <w:t xml:space="preserve"> </w:t>
            </w:r>
            <w:r>
              <w:rPr>
                <w:rFonts w:ascii="Century Gothic"/>
                <w:w w:val="105"/>
                <w:sz w:val="16"/>
              </w:rPr>
              <w:t>during</w:t>
            </w:r>
            <w:r>
              <w:rPr>
                <w:rFonts w:ascii="Century Gothic"/>
                <w:spacing w:val="-8"/>
                <w:w w:val="105"/>
                <w:sz w:val="16"/>
              </w:rPr>
              <w:t xml:space="preserve"> </w:t>
            </w:r>
            <w:r>
              <w:rPr>
                <w:rFonts w:ascii="Century Gothic"/>
                <w:w w:val="105"/>
                <w:sz w:val="16"/>
              </w:rPr>
              <w:t>these</w:t>
            </w:r>
            <w:r>
              <w:rPr>
                <w:rFonts w:ascii="Century Gothic"/>
                <w:spacing w:val="-5"/>
                <w:w w:val="105"/>
                <w:sz w:val="16"/>
              </w:rPr>
              <w:t xml:space="preserve"> </w:t>
            </w:r>
            <w:r>
              <w:rPr>
                <w:rFonts w:ascii="Century Gothic"/>
                <w:spacing w:val="-2"/>
                <w:w w:val="105"/>
                <w:sz w:val="16"/>
              </w:rPr>
              <w:t>terms.</w:t>
            </w:r>
          </w:p>
        </w:tc>
      </w:tr>
      <w:tr w:rsidR="00FD35FD" w14:paraId="695EDB32" w14:textId="77777777">
        <w:trPr>
          <w:trHeight w:val="596"/>
        </w:trPr>
        <w:tc>
          <w:tcPr>
            <w:tcW w:w="2783" w:type="dxa"/>
            <w:tcBorders>
              <w:top w:val="single" w:sz="6" w:space="0" w:color="000000"/>
              <w:right w:val="single" w:sz="6" w:space="0" w:color="8FA1CF"/>
            </w:tcBorders>
            <w:shd w:val="clear" w:color="auto" w:fill="FFFF00"/>
          </w:tcPr>
          <w:p w14:paraId="4E94D215" w14:textId="77777777" w:rsidR="00FD35FD" w:rsidRDefault="00FD35FD">
            <w:pPr>
              <w:pStyle w:val="TableParagraph"/>
              <w:spacing w:before="10"/>
              <w:rPr>
                <w:rFonts w:ascii="Verdana"/>
                <w:b/>
                <w:sz w:val="16"/>
              </w:rPr>
            </w:pPr>
          </w:p>
          <w:p w14:paraId="3E4C50E3" w14:textId="77777777" w:rsidR="00FD35FD" w:rsidRDefault="006F1AAB">
            <w:pPr>
              <w:pStyle w:val="TableParagraph"/>
              <w:ind w:left="788"/>
              <w:rPr>
                <w:rFonts w:ascii="Century Gothic"/>
                <w:sz w:val="16"/>
              </w:rPr>
            </w:pPr>
            <w:r>
              <w:rPr>
                <w:rFonts w:ascii="Century Gothic"/>
                <w:spacing w:val="2"/>
                <w:sz w:val="16"/>
              </w:rPr>
              <w:t>Deferred</w:t>
            </w:r>
            <w:r>
              <w:rPr>
                <w:rFonts w:ascii="Century Gothic"/>
                <w:spacing w:val="25"/>
                <w:sz w:val="16"/>
              </w:rPr>
              <w:t xml:space="preserve"> </w:t>
            </w:r>
            <w:r>
              <w:rPr>
                <w:rFonts w:ascii="Century Gothic"/>
                <w:spacing w:val="-2"/>
                <w:sz w:val="16"/>
              </w:rPr>
              <w:t>entry</w:t>
            </w:r>
          </w:p>
        </w:tc>
        <w:tc>
          <w:tcPr>
            <w:tcW w:w="11594" w:type="dxa"/>
            <w:tcBorders>
              <w:top w:val="single" w:sz="6" w:space="0" w:color="000000"/>
              <w:left w:val="single" w:sz="6" w:space="0" w:color="8FA1CF"/>
              <w:right w:val="single" w:sz="12" w:space="0" w:color="000000"/>
            </w:tcBorders>
          </w:tcPr>
          <w:p w14:paraId="10C7E577" w14:textId="77777777" w:rsidR="00FD35FD" w:rsidRDefault="006F1AAB">
            <w:pPr>
              <w:pStyle w:val="TableParagraph"/>
              <w:spacing w:before="28" w:line="175" w:lineRule="auto"/>
              <w:ind w:left="31"/>
              <w:rPr>
                <w:rFonts w:ascii="Arial"/>
                <w:position w:val="-13"/>
                <w:sz w:val="20"/>
              </w:rPr>
            </w:pPr>
            <w:r>
              <w:rPr>
                <w:rFonts w:ascii="Arial"/>
                <w:noProof/>
                <w:position w:val="-13"/>
                <w:sz w:val="20"/>
              </w:rPr>
              <mc:AlternateContent>
                <mc:Choice Requires="wpg">
                  <w:drawing>
                    <wp:anchor distT="0" distB="0" distL="0" distR="0" simplePos="0" relativeHeight="480623104" behindDoc="1" locked="0" layoutInCell="1" allowOverlap="1" wp14:anchorId="349A145E" wp14:editId="160C32B7">
                      <wp:simplePos x="0" y="0"/>
                      <wp:positionH relativeFrom="column">
                        <wp:posOffset>7001471</wp:posOffset>
                      </wp:positionH>
                      <wp:positionV relativeFrom="paragraph">
                        <wp:posOffset>-28152</wp:posOffset>
                      </wp:positionV>
                      <wp:extent cx="381000" cy="3810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24" name="Image 24"/>
                                <pic:cNvPicPr/>
                              </pic:nvPicPr>
                              <pic:blipFill>
                                <a:blip r:embed="rId17" cstate="print"/>
                                <a:stretch>
                                  <a:fillRect/>
                                </a:stretch>
                              </pic:blipFill>
                              <pic:spPr>
                                <a:xfrm>
                                  <a:off x="0" y="0"/>
                                  <a:ext cx="381000" cy="381000"/>
                                </a:xfrm>
                                <a:prstGeom prst="rect">
                                  <a:avLst/>
                                </a:prstGeom>
                              </pic:spPr>
                            </pic:pic>
                          </wpg:wgp>
                        </a:graphicData>
                      </a:graphic>
                    </wp:anchor>
                  </w:drawing>
                </mc:Choice>
                <mc:Fallback>
                  <w:pict>
                    <v:group w14:anchorId="4E50823F" id="Group 23" o:spid="_x0000_s1026" style="position:absolute;margin-left:551.3pt;margin-top:-2.2pt;width:30pt;height:30pt;z-index:-22693376;mso-wrap-distance-left:0;mso-wrap-distance-right:0"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">
                      <v:shape id="Image 24" o:spid="_x0000_s1027"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">
                        <v:imagedata r:id="rId18" o:title=""/>
                      </v:shape>
                    </v:group>
                  </w:pict>
                </mc:Fallback>
              </mc:AlternateContent>
            </w:r>
            <w:r>
              <w:rPr>
                <w:rFonts w:ascii="Century Gothic"/>
                <w:color w:val="FF0000"/>
                <w:w w:val="105"/>
                <w:sz w:val="16"/>
              </w:rPr>
              <w:t>161</w:t>
            </w:r>
            <w:r>
              <w:rPr>
                <w:rFonts w:ascii="Century Gothic"/>
                <w:color w:val="FF0000"/>
                <w:spacing w:val="-12"/>
                <w:w w:val="105"/>
                <w:sz w:val="16"/>
              </w:rPr>
              <w:t xml:space="preserve"> </w:t>
            </w:r>
            <w:r>
              <w:rPr>
                <w:rFonts w:ascii="Century Gothic"/>
                <w:w w:val="105"/>
                <w:sz w:val="16"/>
              </w:rPr>
              <w:t>New</w:t>
            </w:r>
            <w:r>
              <w:rPr>
                <w:rFonts w:ascii="Century Gothic"/>
                <w:spacing w:val="8"/>
                <w:w w:val="105"/>
                <w:sz w:val="16"/>
              </w:rPr>
              <w:t xml:space="preserve"> </w:t>
            </w:r>
            <w:r>
              <w:rPr>
                <w:rFonts w:ascii="Century Gothic"/>
                <w:w w:val="105"/>
                <w:sz w:val="16"/>
              </w:rPr>
              <w:t>students</w:t>
            </w:r>
            <w:r>
              <w:rPr>
                <w:rFonts w:ascii="Century Gothic"/>
                <w:spacing w:val="-5"/>
                <w:w w:val="105"/>
                <w:sz w:val="16"/>
              </w:rPr>
              <w:t xml:space="preserve"> </w:t>
            </w:r>
            <w:r>
              <w:rPr>
                <w:rFonts w:ascii="Century Gothic"/>
                <w:w w:val="105"/>
                <w:sz w:val="16"/>
              </w:rPr>
              <w:t>enrolled</w:t>
            </w:r>
            <w:r>
              <w:rPr>
                <w:rFonts w:ascii="Century Gothic"/>
                <w:spacing w:val="-10"/>
                <w:w w:val="105"/>
                <w:sz w:val="16"/>
              </w:rPr>
              <w:t xml:space="preserve"> </w:t>
            </w:r>
            <w:r>
              <w:rPr>
                <w:rFonts w:ascii="Century Gothic"/>
                <w:w w:val="105"/>
                <w:sz w:val="16"/>
              </w:rPr>
              <w:t>for</w:t>
            </w:r>
            <w:r>
              <w:rPr>
                <w:rFonts w:ascii="Century Gothic"/>
                <w:spacing w:val="-3"/>
                <w:w w:val="105"/>
                <w:sz w:val="16"/>
              </w:rPr>
              <w:t xml:space="preserve"> </w:t>
            </w:r>
            <w:r>
              <w:rPr>
                <w:rFonts w:ascii="Century Gothic"/>
                <w:w w:val="105"/>
                <w:sz w:val="16"/>
              </w:rPr>
              <w:t>one</w:t>
            </w:r>
            <w:r>
              <w:rPr>
                <w:rFonts w:ascii="Century Gothic"/>
                <w:spacing w:val="-4"/>
                <w:w w:val="105"/>
                <w:sz w:val="16"/>
              </w:rPr>
              <w:t xml:space="preserve"> </w:t>
            </w:r>
            <w:r>
              <w:rPr>
                <w:rFonts w:ascii="Century Gothic"/>
                <w:w w:val="105"/>
                <w:sz w:val="16"/>
              </w:rPr>
              <w:t>or</w:t>
            </w:r>
            <w:r>
              <w:rPr>
                <w:rFonts w:ascii="Century Gothic"/>
                <w:spacing w:val="-3"/>
                <w:w w:val="105"/>
                <w:sz w:val="16"/>
              </w:rPr>
              <w:t xml:space="preserve"> </w:t>
            </w:r>
            <w:r>
              <w:rPr>
                <w:rFonts w:ascii="Century Gothic"/>
                <w:w w:val="105"/>
                <w:sz w:val="16"/>
              </w:rPr>
              <w:t>more</w:t>
            </w:r>
            <w:r>
              <w:rPr>
                <w:rFonts w:ascii="Century Gothic"/>
                <w:spacing w:val="-5"/>
                <w:w w:val="105"/>
                <w:sz w:val="16"/>
              </w:rPr>
              <w:t xml:space="preserve"> </w:t>
            </w:r>
            <w:r>
              <w:rPr>
                <w:rFonts w:ascii="Century Gothic"/>
                <w:w w:val="105"/>
                <w:sz w:val="16"/>
              </w:rPr>
              <w:t>terms</w:t>
            </w:r>
            <w:r>
              <w:rPr>
                <w:rFonts w:ascii="Century Gothic"/>
                <w:spacing w:val="-5"/>
                <w:w w:val="105"/>
                <w:sz w:val="16"/>
              </w:rPr>
              <w:t xml:space="preserve"> </w:t>
            </w:r>
            <w:r>
              <w:rPr>
                <w:rFonts w:ascii="Century Gothic"/>
                <w:w w:val="105"/>
                <w:sz w:val="16"/>
              </w:rPr>
              <w:t>between</w:t>
            </w:r>
            <w:r>
              <w:rPr>
                <w:rFonts w:ascii="Century Gothic"/>
                <w:spacing w:val="-9"/>
                <w:w w:val="105"/>
                <w:sz w:val="16"/>
              </w:rPr>
              <w:t xml:space="preserve"> </w:t>
            </w:r>
            <w:r>
              <w:rPr>
                <w:rFonts w:ascii="Century Gothic"/>
                <w:w w:val="105"/>
                <w:sz w:val="16"/>
              </w:rPr>
              <w:t>Summer</w:t>
            </w:r>
            <w:r>
              <w:rPr>
                <w:rFonts w:ascii="Century Gothic"/>
                <w:spacing w:val="-2"/>
                <w:w w:val="105"/>
                <w:sz w:val="16"/>
              </w:rPr>
              <w:t xml:space="preserve"> </w:t>
            </w:r>
            <w:r>
              <w:rPr>
                <w:rFonts w:ascii="Century Gothic"/>
                <w:w w:val="105"/>
                <w:sz w:val="16"/>
              </w:rPr>
              <w:t>2022</w:t>
            </w:r>
            <w:r>
              <w:rPr>
                <w:rFonts w:ascii="Century Gothic"/>
                <w:spacing w:val="-11"/>
                <w:w w:val="105"/>
                <w:sz w:val="16"/>
              </w:rPr>
              <w:t xml:space="preserve"> </w:t>
            </w:r>
            <w:r>
              <w:rPr>
                <w:rFonts w:ascii="Century Gothic"/>
                <w:w w:val="105"/>
                <w:sz w:val="16"/>
              </w:rPr>
              <w:t>and</w:t>
            </w:r>
            <w:r>
              <w:rPr>
                <w:rFonts w:ascii="Century Gothic"/>
                <w:spacing w:val="-10"/>
                <w:w w:val="105"/>
                <w:sz w:val="16"/>
              </w:rPr>
              <w:t xml:space="preserve"> </w:t>
            </w:r>
            <w:r>
              <w:rPr>
                <w:rFonts w:ascii="Century Gothic"/>
                <w:w w:val="105"/>
                <w:sz w:val="16"/>
              </w:rPr>
              <w:t>Spring</w:t>
            </w:r>
            <w:r>
              <w:rPr>
                <w:rFonts w:ascii="Century Gothic"/>
                <w:spacing w:val="-8"/>
                <w:w w:val="105"/>
                <w:sz w:val="16"/>
              </w:rPr>
              <w:t xml:space="preserve"> </w:t>
            </w:r>
            <w:r>
              <w:rPr>
                <w:rFonts w:ascii="Century Gothic"/>
                <w:w w:val="105"/>
                <w:sz w:val="16"/>
              </w:rPr>
              <w:t>2023</w:t>
            </w:r>
            <w:r>
              <w:rPr>
                <w:rFonts w:ascii="Century Gothic"/>
                <w:spacing w:val="-11"/>
                <w:w w:val="105"/>
                <w:sz w:val="16"/>
              </w:rPr>
              <w:t xml:space="preserve"> </w:t>
            </w:r>
            <w:r>
              <w:rPr>
                <w:rFonts w:ascii="Century Gothic"/>
                <w:w w:val="105"/>
                <w:sz w:val="16"/>
              </w:rPr>
              <w:t>were</w:t>
            </w:r>
            <w:r>
              <w:rPr>
                <w:rFonts w:ascii="Century Gothic"/>
                <w:spacing w:val="-4"/>
                <w:w w:val="105"/>
                <w:sz w:val="16"/>
              </w:rPr>
              <w:t xml:space="preserve"> </w:t>
            </w:r>
            <w:r>
              <w:rPr>
                <w:rFonts w:ascii="Century Gothic"/>
                <w:w w:val="105"/>
                <w:sz w:val="16"/>
              </w:rPr>
              <w:t>over</w:t>
            </w:r>
            <w:r>
              <w:rPr>
                <w:rFonts w:ascii="Century Gothic"/>
                <w:spacing w:val="-3"/>
                <w:w w:val="105"/>
                <w:sz w:val="16"/>
              </w:rPr>
              <w:t xml:space="preserve"> </w:t>
            </w:r>
            <w:r>
              <w:rPr>
                <w:rFonts w:ascii="Century Gothic"/>
                <w:w w:val="105"/>
                <w:sz w:val="16"/>
              </w:rPr>
              <w:t>the</w:t>
            </w:r>
            <w:r>
              <w:rPr>
                <w:rFonts w:ascii="Century Gothic"/>
                <w:spacing w:val="-4"/>
                <w:w w:val="105"/>
                <w:sz w:val="16"/>
              </w:rPr>
              <w:t xml:space="preserve"> </w:t>
            </w:r>
            <w:r>
              <w:rPr>
                <w:rFonts w:ascii="Century Gothic"/>
                <w:w w:val="105"/>
                <w:sz w:val="16"/>
              </w:rPr>
              <w:t>age</w:t>
            </w:r>
            <w:r>
              <w:rPr>
                <w:rFonts w:ascii="Century Gothic"/>
                <w:spacing w:val="-5"/>
                <w:w w:val="105"/>
                <w:sz w:val="16"/>
              </w:rPr>
              <w:t xml:space="preserve"> </w:t>
            </w:r>
            <w:r>
              <w:rPr>
                <w:rFonts w:ascii="Century Gothic"/>
                <w:w w:val="105"/>
                <w:sz w:val="16"/>
              </w:rPr>
              <w:t>of.</w:t>
            </w:r>
            <w:r>
              <w:rPr>
                <w:rFonts w:ascii="Century Gothic"/>
                <w:spacing w:val="42"/>
                <w:w w:val="105"/>
                <w:sz w:val="16"/>
              </w:rPr>
              <w:t xml:space="preserve"> </w:t>
            </w:r>
            <w:r>
              <w:rPr>
                <w:rFonts w:ascii="Century Gothic"/>
                <w:color w:val="FF0000"/>
                <w:w w:val="105"/>
                <w:sz w:val="16"/>
              </w:rPr>
              <w:t>41</w:t>
            </w:r>
            <w:r>
              <w:rPr>
                <w:rFonts w:ascii="Century Gothic"/>
                <w:w w:val="105"/>
                <w:sz w:val="16"/>
              </w:rPr>
              <w:t>(</w:t>
            </w:r>
            <w:r>
              <w:rPr>
                <w:rFonts w:ascii="Century Gothic"/>
                <w:color w:val="FF0000"/>
                <w:w w:val="105"/>
                <w:sz w:val="16"/>
              </w:rPr>
              <w:t>25.5%</w:t>
            </w:r>
            <w:r>
              <w:rPr>
                <w:rFonts w:ascii="Century Gothic"/>
                <w:w w:val="105"/>
                <w:sz w:val="16"/>
              </w:rPr>
              <w:t>)</w:t>
            </w:r>
            <w:r>
              <w:rPr>
                <w:rFonts w:ascii="Century Gothic"/>
                <w:spacing w:val="-12"/>
                <w:w w:val="105"/>
                <w:sz w:val="16"/>
              </w:rPr>
              <w:t xml:space="preserve"> </w:t>
            </w:r>
            <w:r>
              <w:rPr>
                <w:rFonts w:ascii="Century Gothic"/>
                <w:w w:val="105"/>
                <w:sz w:val="16"/>
              </w:rPr>
              <w:t>required</w:t>
            </w:r>
            <w:r>
              <w:rPr>
                <w:rFonts w:ascii="Century Gothic"/>
                <w:spacing w:val="-9"/>
                <w:w w:val="105"/>
                <w:sz w:val="16"/>
              </w:rPr>
              <w:t xml:space="preserve"> </w:t>
            </w:r>
            <w:proofErr w:type="spellStart"/>
            <w:proofErr w:type="gramStart"/>
            <w:r>
              <w:rPr>
                <w:rFonts w:ascii="Century Gothic"/>
                <w:w w:val="105"/>
                <w:sz w:val="16"/>
              </w:rPr>
              <w:t>reme</w:t>
            </w:r>
            <w:proofErr w:type="spellEnd"/>
            <w:r>
              <w:rPr>
                <w:rFonts w:ascii="Century Gothic"/>
                <w:spacing w:val="29"/>
                <w:w w:val="105"/>
                <w:sz w:val="16"/>
              </w:rPr>
              <w:t xml:space="preserve">  </w:t>
            </w:r>
            <w:r>
              <w:rPr>
                <w:rFonts w:ascii="Arial"/>
                <w:spacing w:val="-5"/>
                <w:w w:val="105"/>
                <w:position w:val="-13"/>
                <w:sz w:val="20"/>
              </w:rPr>
              <w:t>13</w:t>
            </w:r>
            <w:proofErr w:type="gramEnd"/>
          </w:p>
          <w:p w14:paraId="5FBAC744" w14:textId="77777777" w:rsidR="00FD35FD" w:rsidRDefault="006F1AAB">
            <w:pPr>
              <w:pStyle w:val="TableParagraph"/>
              <w:spacing w:line="148" w:lineRule="exact"/>
              <w:ind w:left="31"/>
              <w:rPr>
                <w:rFonts w:ascii="Century Gothic"/>
                <w:sz w:val="16"/>
              </w:rPr>
            </w:pPr>
            <w:r>
              <w:rPr>
                <w:rFonts w:ascii="Century Gothic"/>
                <w:w w:val="105"/>
                <w:sz w:val="16"/>
              </w:rPr>
              <w:t>instruction</w:t>
            </w:r>
            <w:r>
              <w:rPr>
                <w:rFonts w:ascii="Century Gothic"/>
                <w:spacing w:val="-10"/>
                <w:w w:val="105"/>
                <w:sz w:val="16"/>
              </w:rPr>
              <w:t xml:space="preserve"> </w:t>
            </w:r>
            <w:r>
              <w:rPr>
                <w:rFonts w:ascii="Century Gothic"/>
                <w:w w:val="105"/>
                <w:sz w:val="16"/>
              </w:rPr>
              <w:t>in</w:t>
            </w:r>
            <w:r>
              <w:rPr>
                <w:rFonts w:ascii="Century Gothic"/>
                <w:spacing w:val="-9"/>
                <w:w w:val="105"/>
                <w:sz w:val="16"/>
              </w:rPr>
              <w:t xml:space="preserve"> </w:t>
            </w:r>
            <w:r>
              <w:rPr>
                <w:rFonts w:ascii="Century Gothic"/>
                <w:w w:val="105"/>
                <w:sz w:val="16"/>
              </w:rPr>
              <w:t>at</w:t>
            </w:r>
            <w:r>
              <w:rPr>
                <w:rFonts w:ascii="Century Gothic"/>
                <w:spacing w:val="-8"/>
                <w:w w:val="105"/>
                <w:sz w:val="16"/>
              </w:rPr>
              <w:t xml:space="preserve"> </w:t>
            </w:r>
            <w:r>
              <w:rPr>
                <w:rFonts w:ascii="Century Gothic"/>
                <w:w w:val="105"/>
                <w:sz w:val="16"/>
              </w:rPr>
              <w:t>least</w:t>
            </w:r>
            <w:r>
              <w:rPr>
                <w:rFonts w:ascii="Century Gothic"/>
                <w:spacing w:val="-9"/>
                <w:w w:val="105"/>
                <w:sz w:val="16"/>
              </w:rPr>
              <w:t xml:space="preserve"> </w:t>
            </w:r>
            <w:r>
              <w:rPr>
                <w:rFonts w:ascii="Century Gothic"/>
                <w:w w:val="105"/>
                <w:sz w:val="16"/>
              </w:rPr>
              <w:t>one</w:t>
            </w:r>
            <w:r>
              <w:rPr>
                <w:rFonts w:ascii="Century Gothic"/>
                <w:spacing w:val="-5"/>
                <w:w w:val="105"/>
                <w:sz w:val="16"/>
              </w:rPr>
              <w:t xml:space="preserve"> </w:t>
            </w:r>
            <w:r>
              <w:rPr>
                <w:rFonts w:ascii="Century Gothic"/>
                <w:w w:val="105"/>
                <w:sz w:val="16"/>
              </w:rPr>
              <w:t>subject</w:t>
            </w:r>
            <w:r>
              <w:rPr>
                <w:rFonts w:ascii="Century Gothic"/>
                <w:spacing w:val="-8"/>
                <w:w w:val="105"/>
                <w:sz w:val="16"/>
              </w:rPr>
              <w:t xml:space="preserve"> </w:t>
            </w:r>
            <w:r>
              <w:rPr>
                <w:rFonts w:ascii="Century Gothic"/>
                <w:w w:val="105"/>
                <w:sz w:val="16"/>
              </w:rPr>
              <w:t>area.</w:t>
            </w:r>
            <w:r>
              <w:rPr>
                <w:rFonts w:ascii="Century Gothic"/>
                <w:spacing w:val="30"/>
                <w:w w:val="105"/>
                <w:sz w:val="16"/>
              </w:rPr>
              <w:t xml:space="preserve"> </w:t>
            </w:r>
            <w:r>
              <w:rPr>
                <w:rFonts w:ascii="Century Gothic"/>
                <w:w w:val="105"/>
                <w:sz w:val="16"/>
              </w:rPr>
              <w:t>These</w:t>
            </w:r>
            <w:r>
              <w:rPr>
                <w:rFonts w:ascii="Century Gothic"/>
                <w:spacing w:val="-5"/>
                <w:w w:val="105"/>
                <w:sz w:val="16"/>
              </w:rPr>
              <w:t xml:space="preserve"> </w:t>
            </w:r>
            <w:r>
              <w:rPr>
                <w:rFonts w:ascii="Century Gothic"/>
                <w:w w:val="105"/>
                <w:sz w:val="16"/>
              </w:rPr>
              <w:t>students</w:t>
            </w:r>
            <w:r>
              <w:rPr>
                <w:rFonts w:ascii="Century Gothic"/>
                <w:spacing w:val="-5"/>
                <w:w w:val="105"/>
                <w:sz w:val="16"/>
              </w:rPr>
              <w:t xml:space="preserve"> </w:t>
            </w:r>
            <w:r>
              <w:rPr>
                <w:rFonts w:ascii="Century Gothic"/>
                <w:w w:val="105"/>
                <w:sz w:val="16"/>
              </w:rPr>
              <w:t>account</w:t>
            </w:r>
            <w:r>
              <w:rPr>
                <w:rFonts w:ascii="Century Gothic"/>
                <w:spacing w:val="-9"/>
                <w:w w:val="105"/>
                <w:sz w:val="16"/>
              </w:rPr>
              <w:t xml:space="preserve"> </w:t>
            </w:r>
            <w:r>
              <w:rPr>
                <w:rFonts w:ascii="Century Gothic"/>
                <w:w w:val="105"/>
                <w:sz w:val="16"/>
              </w:rPr>
              <w:t>for</w:t>
            </w:r>
            <w:r>
              <w:rPr>
                <w:rFonts w:ascii="Century Gothic"/>
                <w:spacing w:val="3"/>
                <w:w w:val="105"/>
                <w:sz w:val="16"/>
              </w:rPr>
              <w:t xml:space="preserve"> </w:t>
            </w:r>
            <w:r>
              <w:rPr>
                <w:rFonts w:ascii="Century Gothic"/>
                <w:color w:val="FF0000"/>
                <w:w w:val="105"/>
                <w:sz w:val="16"/>
              </w:rPr>
              <w:t>1.47%</w:t>
            </w:r>
            <w:r>
              <w:rPr>
                <w:rFonts w:ascii="Century Gothic"/>
                <w:color w:val="FF0000"/>
                <w:spacing w:val="-3"/>
                <w:w w:val="105"/>
                <w:sz w:val="16"/>
              </w:rPr>
              <w:t xml:space="preserve"> </w:t>
            </w:r>
            <w:r>
              <w:rPr>
                <w:rFonts w:ascii="Century Gothic"/>
                <w:w w:val="105"/>
                <w:sz w:val="16"/>
              </w:rPr>
              <w:t>of</w:t>
            </w:r>
            <w:r>
              <w:rPr>
                <w:rFonts w:ascii="Century Gothic"/>
                <w:spacing w:val="-5"/>
                <w:w w:val="105"/>
                <w:sz w:val="16"/>
              </w:rPr>
              <w:t xml:space="preserve"> </w:t>
            </w:r>
            <w:r>
              <w:rPr>
                <w:rFonts w:ascii="Century Gothic"/>
                <w:w w:val="105"/>
                <w:sz w:val="16"/>
              </w:rPr>
              <w:t>all</w:t>
            </w:r>
            <w:r>
              <w:rPr>
                <w:rFonts w:ascii="Century Gothic"/>
                <w:spacing w:val="-7"/>
                <w:w w:val="105"/>
                <w:sz w:val="16"/>
              </w:rPr>
              <w:t xml:space="preserve"> </w:t>
            </w:r>
            <w:r>
              <w:rPr>
                <w:rFonts w:ascii="Century Gothic"/>
                <w:w w:val="105"/>
                <w:sz w:val="16"/>
              </w:rPr>
              <w:t>new</w:t>
            </w:r>
            <w:r>
              <w:rPr>
                <w:rFonts w:ascii="Century Gothic"/>
                <w:spacing w:val="7"/>
                <w:w w:val="105"/>
                <w:sz w:val="16"/>
              </w:rPr>
              <w:t xml:space="preserve"> </w:t>
            </w:r>
            <w:r>
              <w:rPr>
                <w:rFonts w:ascii="Century Gothic"/>
                <w:w w:val="105"/>
                <w:sz w:val="16"/>
              </w:rPr>
              <w:t>students</w:t>
            </w:r>
            <w:r>
              <w:rPr>
                <w:rFonts w:ascii="Century Gothic"/>
                <w:spacing w:val="-6"/>
                <w:w w:val="105"/>
                <w:sz w:val="16"/>
              </w:rPr>
              <w:t xml:space="preserve"> </w:t>
            </w:r>
            <w:r>
              <w:rPr>
                <w:rFonts w:ascii="Century Gothic"/>
                <w:w w:val="105"/>
                <w:sz w:val="16"/>
              </w:rPr>
              <w:t>who</w:t>
            </w:r>
            <w:r>
              <w:rPr>
                <w:rFonts w:ascii="Century Gothic"/>
                <w:spacing w:val="-5"/>
                <w:w w:val="105"/>
                <w:sz w:val="16"/>
              </w:rPr>
              <w:t xml:space="preserve"> </w:t>
            </w:r>
            <w:r>
              <w:rPr>
                <w:rFonts w:ascii="Century Gothic"/>
                <w:w w:val="105"/>
                <w:sz w:val="16"/>
              </w:rPr>
              <w:t>required</w:t>
            </w:r>
            <w:r>
              <w:rPr>
                <w:rFonts w:ascii="Century Gothic"/>
                <w:spacing w:val="-10"/>
                <w:w w:val="105"/>
                <w:sz w:val="16"/>
              </w:rPr>
              <w:t xml:space="preserve"> </w:t>
            </w:r>
            <w:r>
              <w:rPr>
                <w:rFonts w:ascii="Century Gothic"/>
                <w:w w:val="105"/>
                <w:sz w:val="16"/>
              </w:rPr>
              <w:t>remedial</w:t>
            </w:r>
            <w:r>
              <w:rPr>
                <w:rFonts w:ascii="Century Gothic"/>
                <w:spacing w:val="-8"/>
                <w:w w:val="105"/>
                <w:sz w:val="16"/>
              </w:rPr>
              <w:t xml:space="preserve"> </w:t>
            </w:r>
            <w:r>
              <w:rPr>
                <w:rFonts w:ascii="Century Gothic"/>
                <w:w w:val="105"/>
                <w:sz w:val="16"/>
              </w:rPr>
              <w:t>instruction</w:t>
            </w:r>
            <w:r>
              <w:rPr>
                <w:rFonts w:ascii="Century Gothic"/>
                <w:spacing w:val="-9"/>
                <w:w w:val="105"/>
                <w:sz w:val="16"/>
              </w:rPr>
              <w:t xml:space="preserve"> </w:t>
            </w:r>
            <w:r>
              <w:rPr>
                <w:rFonts w:ascii="Century Gothic"/>
                <w:w w:val="105"/>
                <w:sz w:val="16"/>
              </w:rPr>
              <w:t>during</w:t>
            </w:r>
            <w:r>
              <w:rPr>
                <w:rFonts w:ascii="Century Gothic"/>
                <w:spacing w:val="-9"/>
                <w:w w:val="105"/>
                <w:sz w:val="16"/>
              </w:rPr>
              <w:t xml:space="preserve"> </w:t>
            </w:r>
            <w:proofErr w:type="spellStart"/>
            <w:r>
              <w:rPr>
                <w:rFonts w:ascii="Century Gothic"/>
                <w:spacing w:val="-5"/>
                <w:w w:val="105"/>
                <w:sz w:val="16"/>
              </w:rPr>
              <w:t>th</w:t>
            </w:r>
            <w:proofErr w:type="spellEnd"/>
          </w:p>
          <w:p w14:paraId="1B7B6F05" w14:textId="77777777" w:rsidR="00FD35FD" w:rsidRDefault="006F1AAB">
            <w:pPr>
              <w:pStyle w:val="TableParagraph"/>
              <w:spacing w:before="49" w:line="70" w:lineRule="exact"/>
              <w:ind w:left="31"/>
              <w:rPr>
                <w:rFonts w:ascii="Century Gothic"/>
                <w:sz w:val="16"/>
              </w:rPr>
            </w:pPr>
            <w:r>
              <w:rPr>
                <w:rFonts w:ascii="Century Gothic"/>
                <w:spacing w:val="-2"/>
                <w:w w:val="105"/>
                <w:sz w:val="16"/>
              </w:rPr>
              <w:t>terms.</w:t>
            </w:r>
          </w:p>
        </w:tc>
      </w:tr>
    </w:tbl>
    <w:p w14:paraId="770BF8D5" w14:textId="77777777" w:rsidR="00FD35FD" w:rsidRDefault="006F1AAB">
      <w:pPr>
        <w:rPr>
          <w:sz w:val="2"/>
          <w:szCs w:val="2"/>
        </w:rPr>
      </w:pPr>
      <w:r>
        <w:rPr>
          <w:noProof/>
          <w:sz w:val="2"/>
          <w:szCs w:val="2"/>
        </w:rPr>
        <mc:AlternateContent>
          <mc:Choice Requires="wps">
            <w:drawing>
              <wp:anchor distT="0" distB="0" distL="0" distR="0" simplePos="0" relativeHeight="480622592" behindDoc="1" locked="0" layoutInCell="1" allowOverlap="1" wp14:anchorId="6D0264C7" wp14:editId="0FE11F61">
                <wp:simplePos x="0" y="0"/>
                <wp:positionH relativeFrom="page">
                  <wp:posOffset>9214208</wp:posOffset>
                </wp:positionH>
                <wp:positionV relativeFrom="page">
                  <wp:posOffset>7170616</wp:posOffset>
                </wp:positionV>
                <wp:extent cx="208279" cy="28638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286385"/>
                        </a:xfrm>
                        <a:prstGeom prst="rect">
                          <a:avLst/>
                        </a:prstGeom>
                      </wps:spPr>
                      <wps:txbx>
                        <w:txbxContent>
                          <w:p w14:paraId="68EA22D4" w14:textId="77777777" w:rsidR="00FD35FD" w:rsidRDefault="006F1AAB">
                            <w:pPr>
                              <w:spacing w:before="7"/>
                              <w:ind w:left="37"/>
                              <w:rPr>
                                <w:rFonts w:ascii="Century Gothic"/>
                                <w:sz w:val="16"/>
                              </w:rPr>
                            </w:pPr>
                            <w:r>
                              <w:rPr>
                                <w:rFonts w:ascii="Century Gothic"/>
                                <w:spacing w:val="-6"/>
                                <w:w w:val="105"/>
                                <w:sz w:val="16"/>
                              </w:rPr>
                              <w:t>dial</w:t>
                            </w:r>
                          </w:p>
                          <w:p w14:paraId="794713D3" w14:textId="77777777" w:rsidR="00FD35FD" w:rsidRDefault="006F1AAB">
                            <w:pPr>
                              <w:spacing w:before="49"/>
                              <w:rPr>
                                <w:rFonts w:ascii="Century Gothic"/>
                                <w:sz w:val="16"/>
                              </w:rPr>
                            </w:pPr>
                            <w:r>
                              <w:rPr>
                                <w:rFonts w:ascii="Century Gothic"/>
                                <w:spacing w:val="-5"/>
                                <w:w w:val="105"/>
                                <w:sz w:val="16"/>
                              </w:rPr>
                              <w:t>ese</w:t>
                            </w:r>
                          </w:p>
                        </w:txbxContent>
                      </wps:txbx>
                      <wps:bodyPr wrap="square" lIns="0" tIns="0" rIns="0" bIns="0" rtlCol="0">
                        <a:noAutofit/>
                      </wps:bodyPr>
                    </wps:wsp>
                  </a:graphicData>
                </a:graphic>
              </wp:anchor>
            </w:drawing>
          </mc:Choice>
          <mc:Fallback>
            <w:pict>
              <v:shape w14:anchorId="6D0264C7" id="Textbox 25" o:spid="_x0000_s1029" type="#_x0000_t202" style="position:absolute;margin-left:725.55pt;margin-top:564.6pt;width:16.4pt;height:22.55pt;z-index:-226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" filled="f" stroked="f">
                <v:textbox inset="0,0,0,0">
                  <w:txbxContent>
                    <w:p w14:paraId="68EA22D4" w14:textId="77777777" w:rsidR="00FD35FD" w:rsidRDefault="006F1AAB">
                      <w:pPr>
                        <w:spacing w:before="7"/>
                        <w:ind w:left="37"/>
                        <w:rPr>
                          <w:rFonts w:ascii="Century Gothic"/>
                          <w:sz w:val="16"/>
                        </w:rPr>
                      </w:pPr>
                      <w:r>
                        <w:rPr>
                          <w:rFonts w:ascii="Century Gothic"/>
                          <w:spacing w:val="-6"/>
                          <w:w w:val="105"/>
                          <w:sz w:val="16"/>
                        </w:rPr>
                        <w:t>dial</w:t>
                      </w:r>
                    </w:p>
                    <w:p w14:paraId="794713D3" w14:textId="77777777" w:rsidR="00FD35FD" w:rsidRDefault="006F1AAB">
                      <w:pPr>
                        <w:spacing w:before="49"/>
                        <w:rPr>
                          <w:rFonts w:ascii="Century Gothic"/>
                          <w:sz w:val="16"/>
                        </w:rPr>
                      </w:pPr>
                      <w:r>
                        <w:rPr>
                          <w:rFonts w:ascii="Century Gothic"/>
                          <w:spacing w:val="-5"/>
                          <w:w w:val="105"/>
                          <w:sz w:val="16"/>
                        </w:rPr>
                        <w:t>ese</w:t>
                      </w:r>
                    </w:p>
                  </w:txbxContent>
                </v:textbox>
                <w10:wrap anchorx="page" anchory="page"/>
              </v:shape>
            </w:pict>
          </mc:Fallback>
        </mc:AlternateContent>
      </w:r>
    </w:p>
    <w:p w14:paraId="21560442" w14:textId="77777777" w:rsidR="00FD35FD" w:rsidRDefault="00FD35FD">
      <w:pPr>
        <w:rPr>
          <w:sz w:val="2"/>
          <w:szCs w:val="2"/>
        </w:rPr>
        <w:sectPr w:rsidR="00FD35FD">
          <w:headerReference w:type="default" r:id="rId21"/>
          <w:footerReference w:type="default" r:id="rId22"/>
          <w:pgSz w:w="15840" w:h="12240" w:orient="landscape"/>
          <w:pgMar w:top="700" w:right="566" w:bottom="0" w:left="708" w:header="0" w:footer="0" w:gutter="0"/>
          <w:cols w:space="720"/>
        </w:sectPr>
      </w:pPr>
    </w:p>
    <w:p w14:paraId="7BEE1BA2" w14:textId="77777777" w:rsidR="00FD35FD" w:rsidRDefault="006F1AAB">
      <w:pPr>
        <w:pStyle w:val="BodyText"/>
        <w:ind w:left="2563"/>
        <w:rPr>
          <w:rFonts w:ascii="Verdana"/>
          <w:sz w:val="20"/>
        </w:rPr>
      </w:pPr>
      <w:r>
        <w:rPr>
          <w:rFonts w:ascii="Verdana"/>
          <w:noProof/>
          <w:sz w:val="20"/>
        </w:rPr>
        <w:lastRenderedPageBreak/>
        <w:drawing>
          <wp:inline distT="0" distB="0" distL="0" distR="0" wp14:anchorId="4A7D9418" wp14:editId="4EA73DFA">
            <wp:extent cx="4973472" cy="316439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4973472" cy="3164395"/>
                    </a:xfrm>
                    <a:prstGeom prst="rect">
                      <a:avLst/>
                    </a:prstGeom>
                  </pic:spPr>
                </pic:pic>
              </a:graphicData>
            </a:graphic>
          </wp:inline>
        </w:drawing>
      </w:r>
    </w:p>
    <w:p w14:paraId="78A716E0" w14:textId="77777777" w:rsidR="00FD35FD" w:rsidRDefault="00FD35FD">
      <w:pPr>
        <w:pStyle w:val="BodyText"/>
        <w:rPr>
          <w:rFonts w:ascii="Verdana"/>
          <w:b/>
          <w:sz w:val="20"/>
        </w:rPr>
      </w:pPr>
    </w:p>
    <w:p w14:paraId="3D25877C" w14:textId="77777777" w:rsidR="00FD35FD" w:rsidRDefault="006F1AAB">
      <w:pPr>
        <w:pStyle w:val="BodyText"/>
        <w:spacing w:before="115"/>
        <w:rPr>
          <w:rFonts w:ascii="Verdana"/>
          <w:b/>
          <w:sz w:val="20"/>
        </w:rPr>
      </w:pPr>
      <w:r>
        <w:rPr>
          <w:rFonts w:ascii="Verdana"/>
          <w:b/>
          <w:noProof/>
          <w:sz w:val="20"/>
        </w:rPr>
        <w:drawing>
          <wp:anchor distT="0" distB="0" distL="0" distR="0" simplePos="0" relativeHeight="487590400" behindDoc="1" locked="0" layoutInCell="1" allowOverlap="1" wp14:anchorId="010170D2" wp14:editId="2F51E954">
            <wp:simplePos x="0" y="0"/>
            <wp:positionH relativeFrom="page">
              <wp:posOffset>2077303</wp:posOffset>
            </wp:positionH>
            <wp:positionV relativeFrom="paragraph">
              <wp:posOffset>243021</wp:posOffset>
            </wp:positionV>
            <wp:extent cx="4900143" cy="303837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4900143" cy="3038379"/>
                    </a:xfrm>
                    <a:prstGeom prst="rect">
                      <a:avLst/>
                    </a:prstGeom>
                  </pic:spPr>
                </pic:pic>
              </a:graphicData>
            </a:graphic>
          </wp:anchor>
        </w:drawing>
      </w:r>
    </w:p>
    <w:p w14:paraId="63CB807A" w14:textId="77777777" w:rsidR="00FD35FD" w:rsidRDefault="00FD35FD">
      <w:pPr>
        <w:pStyle w:val="BodyText"/>
        <w:rPr>
          <w:rFonts w:ascii="Verdana"/>
          <w:b/>
          <w:sz w:val="20"/>
        </w:rPr>
        <w:sectPr w:rsidR="00FD35FD">
          <w:headerReference w:type="default" r:id="rId25"/>
          <w:footerReference w:type="default" r:id="rId26"/>
          <w:pgSz w:w="15840" w:h="12240" w:orient="landscape"/>
          <w:pgMar w:top="720" w:right="566" w:bottom="500" w:left="708" w:header="0" w:footer="319" w:gutter="0"/>
          <w:pgNumType w:start="14"/>
          <w:cols w:space="720"/>
        </w:sectPr>
      </w:pPr>
    </w:p>
    <w:p w14:paraId="110CBFC2" w14:textId="77777777" w:rsidR="00FD35FD" w:rsidRDefault="00FD35FD">
      <w:pPr>
        <w:pStyle w:val="BodyText"/>
        <w:spacing w:before="5"/>
        <w:rPr>
          <w:rFonts w:ascii="Verdana"/>
          <w:b/>
          <w:sz w:val="16"/>
        </w:rPr>
      </w:pPr>
    </w:p>
    <w:p w14:paraId="31253D7C" w14:textId="77777777" w:rsidR="00FD35FD" w:rsidRDefault="00FD35FD">
      <w:pPr>
        <w:pStyle w:val="BodyText"/>
        <w:rPr>
          <w:rFonts w:ascii="Verdana"/>
          <w:b/>
          <w:sz w:val="16"/>
        </w:rPr>
        <w:sectPr w:rsidR="00FD35FD">
          <w:headerReference w:type="default" r:id="rId27"/>
          <w:footerReference w:type="default" r:id="rId28"/>
          <w:pgSz w:w="15840" w:h="12240" w:orient="landscape"/>
          <w:pgMar w:top="1380" w:right="566" w:bottom="920" w:left="708" w:header="0" w:footer="720" w:gutter="0"/>
          <w:cols w:space="720"/>
        </w:sectPr>
      </w:pPr>
    </w:p>
    <w:p w14:paraId="7CB486E0" w14:textId="77777777" w:rsidR="00FD35FD" w:rsidRDefault="00FD35FD">
      <w:pPr>
        <w:pStyle w:val="BodyText"/>
        <w:spacing w:before="5"/>
        <w:rPr>
          <w:rFonts w:ascii="Verdana"/>
          <w:b/>
          <w:sz w:val="16"/>
        </w:rPr>
      </w:pPr>
    </w:p>
    <w:p w14:paraId="34A72E7F" w14:textId="77777777" w:rsidR="00FD35FD" w:rsidRDefault="00FD35FD">
      <w:pPr>
        <w:pStyle w:val="BodyText"/>
        <w:rPr>
          <w:rFonts w:ascii="Verdana"/>
          <w:b/>
          <w:sz w:val="16"/>
        </w:rPr>
        <w:sectPr w:rsidR="00FD35FD">
          <w:headerReference w:type="default" r:id="rId29"/>
          <w:footerReference w:type="default" r:id="rId30"/>
          <w:pgSz w:w="15840" w:h="12240" w:orient="landscape"/>
          <w:pgMar w:top="1380" w:right="566" w:bottom="920" w:left="708" w:header="0" w:footer="720" w:gutter="0"/>
          <w:cols w:space="720"/>
        </w:sectPr>
      </w:pPr>
    </w:p>
    <w:p w14:paraId="0CAF8001" w14:textId="77777777" w:rsidR="00FD35FD" w:rsidRDefault="006F1AAB">
      <w:pPr>
        <w:pStyle w:val="BodyText"/>
        <w:ind w:left="732"/>
        <w:rPr>
          <w:rFonts w:ascii="Verdana"/>
          <w:sz w:val="20"/>
        </w:rPr>
      </w:pPr>
      <w:r>
        <w:rPr>
          <w:rFonts w:ascii="Verdana"/>
          <w:noProof/>
          <w:sz w:val="20"/>
        </w:rPr>
        <w:lastRenderedPageBreak/>
        <w:drawing>
          <wp:inline distT="0" distB="0" distL="0" distR="0" wp14:anchorId="74710877" wp14:editId="2F5EB77A">
            <wp:extent cx="2280010" cy="64465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2280010" cy="644651"/>
                    </a:xfrm>
                    <a:prstGeom prst="rect">
                      <a:avLst/>
                    </a:prstGeom>
                  </pic:spPr>
                </pic:pic>
              </a:graphicData>
            </a:graphic>
          </wp:inline>
        </w:drawing>
      </w:r>
    </w:p>
    <w:p w14:paraId="43CE4CE0" w14:textId="77777777" w:rsidR="00FD35FD" w:rsidRDefault="00FD35FD">
      <w:pPr>
        <w:pStyle w:val="BodyText"/>
        <w:spacing w:before="35"/>
        <w:rPr>
          <w:rFonts w:ascii="Verdana"/>
          <w:b/>
          <w:sz w:val="22"/>
        </w:rPr>
      </w:pPr>
    </w:p>
    <w:p w14:paraId="5C681526" w14:textId="77777777" w:rsidR="00FD35FD" w:rsidRDefault="006F1AAB">
      <w:pPr>
        <w:spacing w:line="256" w:lineRule="auto"/>
        <w:ind w:left="2438" w:right="1772" w:firstLine="742"/>
        <w:rPr>
          <w:b/>
        </w:rPr>
      </w:pPr>
      <w:r>
        <w:rPr>
          <w:b/>
        </w:rPr>
        <w:t>ACADEMIC TRANSCRIPT WITHHOLDING ASSOCIATED</w:t>
      </w:r>
      <w:r>
        <w:rPr>
          <w:b/>
          <w:spacing w:val="-7"/>
        </w:rPr>
        <w:t xml:space="preserve"> </w:t>
      </w:r>
      <w:r>
        <w:rPr>
          <w:b/>
        </w:rPr>
        <w:t>WITH</w:t>
      </w:r>
      <w:r>
        <w:rPr>
          <w:b/>
          <w:spacing w:val="-7"/>
        </w:rPr>
        <w:t xml:space="preserve"> </w:t>
      </w:r>
      <w:r>
        <w:rPr>
          <w:b/>
        </w:rPr>
        <w:t>OHIO</w:t>
      </w:r>
      <w:r>
        <w:rPr>
          <w:b/>
          <w:spacing w:val="-4"/>
        </w:rPr>
        <w:t xml:space="preserve"> </w:t>
      </w:r>
      <w:r>
        <w:rPr>
          <w:b/>
        </w:rPr>
        <w:t>REVISED</w:t>
      </w:r>
      <w:r>
        <w:rPr>
          <w:b/>
          <w:spacing w:val="-7"/>
        </w:rPr>
        <w:t xml:space="preserve"> </w:t>
      </w:r>
      <w:r>
        <w:rPr>
          <w:b/>
        </w:rPr>
        <w:t>CODE</w:t>
      </w:r>
      <w:r>
        <w:rPr>
          <w:b/>
          <w:spacing w:val="-6"/>
        </w:rPr>
        <w:t xml:space="preserve"> </w:t>
      </w:r>
      <w:r>
        <w:rPr>
          <w:b/>
        </w:rPr>
        <w:t>(ORC)</w:t>
      </w:r>
      <w:r>
        <w:rPr>
          <w:b/>
          <w:spacing w:val="-5"/>
        </w:rPr>
        <w:t xml:space="preserve"> </w:t>
      </w:r>
      <w:r>
        <w:rPr>
          <w:b/>
        </w:rPr>
        <w:t>3345.27</w:t>
      </w:r>
    </w:p>
    <w:p w14:paraId="2000429A" w14:textId="77777777" w:rsidR="00FD35FD" w:rsidRDefault="00FD35FD">
      <w:pPr>
        <w:pStyle w:val="BodyText"/>
        <w:spacing w:before="183"/>
        <w:rPr>
          <w:b/>
          <w:sz w:val="22"/>
        </w:rPr>
      </w:pPr>
    </w:p>
    <w:p w14:paraId="4507C1B9" w14:textId="77777777" w:rsidR="00FD35FD" w:rsidRDefault="006F1AAB">
      <w:pPr>
        <w:ind w:left="732" w:right="770"/>
      </w:pPr>
      <w:proofErr w:type="gramStart"/>
      <w:r>
        <w:rPr>
          <w:b/>
        </w:rPr>
        <w:t>WHEREAS</w:t>
      </w:r>
      <w:r>
        <w:t>,</w:t>
      </w:r>
      <w:proofErr w:type="gramEnd"/>
      <w:r>
        <w:t xml:space="preserve"> Section 3345.27 of the ORC requires each institution to formally consider and adopt a resolution</w:t>
      </w:r>
      <w:r>
        <w:rPr>
          <w:spacing w:val="-4"/>
        </w:rPr>
        <w:t xml:space="preserve"> </w:t>
      </w:r>
      <w:r>
        <w:t>on</w:t>
      </w:r>
      <w:r>
        <w:rPr>
          <w:spacing w:val="-2"/>
        </w:rPr>
        <w:t xml:space="preserve"> </w:t>
      </w:r>
      <w:r>
        <w:t>the</w:t>
      </w:r>
      <w:r>
        <w:rPr>
          <w:spacing w:val="-2"/>
        </w:rPr>
        <w:t xml:space="preserve"> </w:t>
      </w:r>
      <w:r>
        <w:t>practice</w:t>
      </w:r>
      <w:r>
        <w:rPr>
          <w:spacing w:val="-2"/>
        </w:rPr>
        <w:t xml:space="preserve"> </w:t>
      </w:r>
      <w:r>
        <w:t>of</w:t>
      </w:r>
      <w:r>
        <w:rPr>
          <w:spacing w:val="-2"/>
        </w:rPr>
        <w:t xml:space="preserve"> </w:t>
      </w:r>
      <w:r>
        <w:t>withholding</w:t>
      </w:r>
      <w:r>
        <w:rPr>
          <w:spacing w:val="-5"/>
        </w:rPr>
        <w:t xml:space="preserve"> </w:t>
      </w:r>
      <w:r>
        <w:t>an</w:t>
      </w:r>
      <w:r>
        <w:rPr>
          <w:spacing w:val="-2"/>
        </w:rPr>
        <w:t xml:space="preserve"> </w:t>
      </w:r>
      <w:r>
        <w:t>academic</w:t>
      </w:r>
      <w:r>
        <w:rPr>
          <w:spacing w:val="-4"/>
        </w:rPr>
        <w:t xml:space="preserve"> </w:t>
      </w:r>
      <w:r>
        <w:t>transcript,</w:t>
      </w:r>
      <w:r>
        <w:rPr>
          <w:spacing w:val="-5"/>
        </w:rPr>
        <w:t xml:space="preserve"> </w:t>
      </w:r>
      <w:r>
        <w:t>and</w:t>
      </w:r>
      <w:r>
        <w:rPr>
          <w:spacing w:val="-4"/>
        </w:rPr>
        <w:t xml:space="preserve"> </w:t>
      </w:r>
      <w:r>
        <w:t>to</w:t>
      </w:r>
      <w:r>
        <w:rPr>
          <w:spacing w:val="-2"/>
        </w:rPr>
        <w:t xml:space="preserve"> </w:t>
      </w:r>
      <w:r>
        <w:t>submit</w:t>
      </w:r>
      <w:r>
        <w:rPr>
          <w:spacing w:val="-1"/>
        </w:rPr>
        <w:t xml:space="preserve"> </w:t>
      </w:r>
      <w:r>
        <w:t>the</w:t>
      </w:r>
      <w:r>
        <w:rPr>
          <w:spacing w:val="-7"/>
        </w:rPr>
        <w:t xml:space="preserve"> </w:t>
      </w:r>
      <w:r>
        <w:t>adopted</w:t>
      </w:r>
      <w:r>
        <w:rPr>
          <w:spacing w:val="-2"/>
        </w:rPr>
        <w:t xml:space="preserve"> </w:t>
      </w:r>
      <w:r>
        <w:t>resolution</w:t>
      </w:r>
      <w:r>
        <w:rPr>
          <w:spacing w:val="-5"/>
        </w:rPr>
        <w:t xml:space="preserve"> </w:t>
      </w:r>
      <w:r>
        <w:t xml:space="preserve">to the chancellor of higher education by December 1, </w:t>
      </w:r>
      <w:proofErr w:type="gramStart"/>
      <w:r>
        <w:t>2023;</w:t>
      </w:r>
      <w:proofErr w:type="gramEnd"/>
    </w:p>
    <w:p w14:paraId="559F9D63" w14:textId="77777777" w:rsidR="00FD35FD" w:rsidRDefault="006F1AAB">
      <w:pPr>
        <w:spacing w:before="242" w:line="259" w:lineRule="auto"/>
        <w:ind w:left="732" w:right="770"/>
      </w:pPr>
      <w:proofErr w:type="gramStart"/>
      <w:r>
        <w:rPr>
          <w:b/>
        </w:rPr>
        <w:t>WHEREAS,</w:t>
      </w:r>
      <w:proofErr w:type="gramEnd"/>
      <w:r>
        <w:rPr>
          <w:b/>
          <w:spacing w:val="-3"/>
        </w:rPr>
        <w:t xml:space="preserve"> </w:t>
      </w:r>
      <w:r>
        <w:t>Youngstown</w:t>
      </w:r>
      <w:r>
        <w:rPr>
          <w:spacing w:val="-6"/>
        </w:rPr>
        <w:t xml:space="preserve"> </w:t>
      </w:r>
      <w:r>
        <w:t>State</w:t>
      </w:r>
      <w:r>
        <w:rPr>
          <w:spacing w:val="-3"/>
        </w:rPr>
        <w:t xml:space="preserve"> </w:t>
      </w:r>
      <w:r>
        <w:t>University</w:t>
      </w:r>
      <w:r>
        <w:rPr>
          <w:spacing w:val="-6"/>
        </w:rPr>
        <w:t xml:space="preserve"> </w:t>
      </w:r>
      <w:r>
        <w:t>releases</w:t>
      </w:r>
      <w:r>
        <w:rPr>
          <w:spacing w:val="-3"/>
        </w:rPr>
        <w:t xml:space="preserve"> </w:t>
      </w:r>
      <w:r>
        <w:t>all</w:t>
      </w:r>
      <w:r>
        <w:rPr>
          <w:spacing w:val="-4"/>
        </w:rPr>
        <w:t xml:space="preserve"> </w:t>
      </w:r>
      <w:r>
        <w:t>academic</w:t>
      </w:r>
      <w:r>
        <w:rPr>
          <w:spacing w:val="-5"/>
        </w:rPr>
        <w:t xml:space="preserve"> </w:t>
      </w:r>
      <w:r>
        <w:t>transcript</w:t>
      </w:r>
      <w:r>
        <w:rPr>
          <w:spacing w:val="-2"/>
        </w:rPr>
        <w:t xml:space="preserve"> </w:t>
      </w:r>
      <w:r>
        <w:t>requests</w:t>
      </w:r>
      <w:r>
        <w:rPr>
          <w:spacing w:val="-3"/>
        </w:rPr>
        <w:t xml:space="preserve"> </w:t>
      </w:r>
      <w:r>
        <w:t>to</w:t>
      </w:r>
      <w:r>
        <w:rPr>
          <w:spacing w:val="-3"/>
        </w:rPr>
        <w:t xml:space="preserve"> </w:t>
      </w:r>
      <w:r>
        <w:t>employers</w:t>
      </w:r>
      <w:r>
        <w:rPr>
          <w:spacing w:val="-3"/>
        </w:rPr>
        <w:t xml:space="preserve"> </w:t>
      </w:r>
      <w:r>
        <w:t xml:space="preserve">in accordance with Section 3345.27(B) of the ORC regardless of the status of the student’s </w:t>
      </w:r>
      <w:proofErr w:type="gramStart"/>
      <w:r>
        <w:t>account;</w:t>
      </w:r>
      <w:proofErr w:type="gramEnd"/>
    </w:p>
    <w:p w14:paraId="6765CE3B" w14:textId="77777777" w:rsidR="00FD35FD" w:rsidRDefault="006F1AAB">
      <w:pPr>
        <w:spacing w:before="238" w:line="259" w:lineRule="auto"/>
        <w:ind w:left="732" w:right="770"/>
      </w:pPr>
      <w:proofErr w:type="gramStart"/>
      <w:r>
        <w:rPr>
          <w:b/>
        </w:rPr>
        <w:t>WHEREAS</w:t>
      </w:r>
      <w:proofErr w:type="gramEnd"/>
      <w:r>
        <w:rPr>
          <w:b/>
        </w:rPr>
        <w:t>,</w:t>
      </w:r>
      <w:r>
        <w:rPr>
          <w:b/>
          <w:spacing w:val="-3"/>
        </w:rPr>
        <w:t xml:space="preserve"> </w:t>
      </w:r>
      <w:r>
        <w:t>Youngstown</w:t>
      </w:r>
      <w:r>
        <w:rPr>
          <w:spacing w:val="-6"/>
        </w:rPr>
        <w:t xml:space="preserve"> </w:t>
      </w:r>
      <w:r>
        <w:t>State</w:t>
      </w:r>
      <w:r>
        <w:rPr>
          <w:spacing w:val="-3"/>
        </w:rPr>
        <w:t xml:space="preserve"> </w:t>
      </w:r>
      <w:r>
        <w:t>University</w:t>
      </w:r>
      <w:r>
        <w:rPr>
          <w:spacing w:val="-6"/>
        </w:rPr>
        <w:t xml:space="preserve"> </w:t>
      </w:r>
      <w:r>
        <w:t>has</w:t>
      </w:r>
      <w:r>
        <w:rPr>
          <w:spacing w:val="-3"/>
        </w:rPr>
        <w:t xml:space="preserve"> </w:t>
      </w:r>
      <w:r>
        <w:t>implemented</w:t>
      </w:r>
      <w:r>
        <w:rPr>
          <w:spacing w:val="-3"/>
        </w:rPr>
        <w:t xml:space="preserve"> </w:t>
      </w:r>
      <w:r>
        <w:t>interventions</w:t>
      </w:r>
      <w:r>
        <w:rPr>
          <w:spacing w:val="-3"/>
        </w:rPr>
        <w:t xml:space="preserve"> </w:t>
      </w:r>
      <w:r>
        <w:t>intended</w:t>
      </w:r>
      <w:r>
        <w:rPr>
          <w:spacing w:val="-3"/>
        </w:rPr>
        <w:t xml:space="preserve"> </w:t>
      </w:r>
      <w:r>
        <w:t>to</w:t>
      </w:r>
      <w:r>
        <w:rPr>
          <w:spacing w:val="-6"/>
        </w:rPr>
        <w:t xml:space="preserve"> </w:t>
      </w:r>
      <w:r>
        <w:t>reduce</w:t>
      </w:r>
      <w:r>
        <w:rPr>
          <w:spacing w:val="-5"/>
        </w:rPr>
        <w:t xml:space="preserve"> </w:t>
      </w:r>
      <w:r>
        <w:t>the</w:t>
      </w:r>
      <w:r>
        <w:rPr>
          <w:spacing w:val="-3"/>
        </w:rPr>
        <w:t xml:space="preserve"> </w:t>
      </w:r>
      <w:r>
        <w:t xml:space="preserve">number of student accounts certified to the Ohio Attorney General’s Office for collections enforcement as required by Section 131.02 of the </w:t>
      </w:r>
      <w:proofErr w:type="gramStart"/>
      <w:r>
        <w:t>ORC;</w:t>
      </w:r>
      <w:proofErr w:type="gramEnd"/>
    </w:p>
    <w:p w14:paraId="47A5A385" w14:textId="77777777" w:rsidR="00FD35FD" w:rsidRDefault="006F1AAB">
      <w:pPr>
        <w:spacing w:before="242" w:line="256" w:lineRule="auto"/>
        <w:ind w:left="732" w:right="770"/>
      </w:pPr>
      <w:proofErr w:type="gramStart"/>
      <w:r>
        <w:rPr>
          <w:b/>
        </w:rPr>
        <w:t>WHEREAS</w:t>
      </w:r>
      <w:r>
        <w:t>,</w:t>
      </w:r>
      <w:proofErr w:type="gramEnd"/>
      <w:r>
        <w:rPr>
          <w:spacing w:val="-3"/>
        </w:rPr>
        <w:t xml:space="preserve"> </w:t>
      </w:r>
      <w:r>
        <w:t>Youngstown</w:t>
      </w:r>
      <w:r>
        <w:rPr>
          <w:spacing w:val="-6"/>
        </w:rPr>
        <w:t xml:space="preserve"> </w:t>
      </w:r>
      <w:r>
        <w:t>State</w:t>
      </w:r>
      <w:r>
        <w:rPr>
          <w:spacing w:val="-3"/>
        </w:rPr>
        <w:t xml:space="preserve"> </w:t>
      </w:r>
      <w:r>
        <w:t>University</w:t>
      </w:r>
      <w:r>
        <w:rPr>
          <w:spacing w:val="-6"/>
        </w:rPr>
        <w:t xml:space="preserve"> </w:t>
      </w:r>
      <w:r>
        <w:t>reports</w:t>
      </w:r>
      <w:r>
        <w:rPr>
          <w:spacing w:val="-5"/>
        </w:rPr>
        <w:t xml:space="preserve"> </w:t>
      </w:r>
      <w:r>
        <w:t>past</w:t>
      </w:r>
      <w:r>
        <w:rPr>
          <w:spacing w:val="-2"/>
        </w:rPr>
        <w:t xml:space="preserve"> </w:t>
      </w:r>
      <w:r>
        <w:t>due</w:t>
      </w:r>
      <w:r>
        <w:rPr>
          <w:spacing w:val="-3"/>
        </w:rPr>
        <w:t xml:space="preserve"> </w:t>
      </w:r>
      <w:r>
        <w:t>balances</w:t>
      </w:r>
      <w:r>
        <w:rPr>
          <w:spacing w:val="-3"/>
        </w:rPr>
        <w:t xml:space="preserve"> </w:t>
      </w:r>
      <w:r>
        <w:t>to</w:t>
      </w:r>
      <w:r>
        <w:rPr>
          <w:spacing w:val="-3"/>
        </w:rPr>
        <w:t xml:space="preserve"> </w:t>
      </w:r>
      <w:r>
        <w:t>the</w:t>
      </w:r>
      <w:r>
        <w:rPr>
          <w:spacing w:val="-3"/>
        </w:rPr>
        <w:t xml:space="preserve"> </w:t>
      </w:r>
      <w:r>
        <w:t>credit</w:t>
      </w:r>
      <w:r>
        <w:rPr>
          <w:spacing w:val="-5"/>
        </w:rPr>
        <w:t xml:space="preserve"> </w:t>
      </w:r>
      <w:r>
        <w:t>bureau</w:t>
      </w:r>
      <w:r>
        <w:rPr>
          <w:spacing w:val="-3"/>
        </w:rPr>
        <w:t xml:space="preserve"> </w:t>
      </w:r>
      <w:r>
        <w:t>for</w:t>
      </w:r>
      <w:r>
        <w:rPr>
          <w:spacing w:val="-3"/>
        </w:rPr>
        <w:t xml:space="preserve"> </w:t>
      </w:r>
      <w:r>
        <w:t>a</w:t>
      </w:r>
      <w:r>
        <w:rPr>
          <w:spacing w:val="-3"/>
        </w:rPr>
        <w:t xml:space="preserve"> </w:t>
      </w:r>
      <w:r>
        <w:t xml:space="preserve">minimum of three </w:t>
      </w:r>
      <w:proofErr w:type="gramStart"/>
      <w:r>
        <w:t>years;</w:t>
      </w:r>
      <w:proofErr w:type="gramEnd"/>
    </w:p>
    <w:p w14:paraId="387F0959" w14:textId="77777777" w:rsidR="00FD35FD" w:rsidRDefault="006F1AAB">
      <w:pPr>
        <w:spacing w:before="243" w:line="259" w:lineRule="auto"/>
        <w:ind w:left="732" w:right="770"/>
      </w:pPr>
      <w:r>
        <w:rPr>
          <w:b/>
        </w:rPr>
        <w:t>WHEREAS,</w:t>
      </w:r>
      <w:r>
        <w:rPr>
          <w:b/>
          <w:spacing w:val="-2"/>
        </w:rPr>
        <w:t xml:space="preserve"> </w:t>
      </w:r>
      <w:r>
        <w:t>of</w:t>
      </w:r>
      <w:r>
        <w:rPr>
          <w:spacing w:val="-4"/>
        </w:rPr>
        <w:t xml:space="preserve"> </w:t>
      </w:r>
      <w:r>
        <w:t>the</w:t>
      </w:r>
      <w:r>
        <w:rPr>
          <w:spacing w:val="-4"/>
        </w:rPr>
        <w:t xml:space="preserve"> </w:t>
      </w:r>
      <w:r>
        <w:t>approximate</w:t>
      </w:r>
      <w:r>
        <w:rPr>
          <w:spacing w:val="-2"/>
        </w:rPr>
        <w:t xml:space="preserve"> </w:t>
      </w:r>
      <w:r>
        <w:t>11,000</w:t>
      </w:r>
      <w:r>
        <w:rPr>
          <w:spacing w:val="-4"/>
        </w:rPr>
        <w:t xml:space="preserve"> </w:t>
      </w:r>
      <w:r>
        <w:t>annual</w:t>
      </w:r>
      <w:r>
        <w:rPr>
          <w:spacing w:val="-4"/>
        </w:rPr>
        <w:t xml:space="preserve"> </w:t>
      </w:r>
      <w:r>
        <w:t>requests</w:t>
      </w:r>
      <w:r>
        <w:rPr>
          <w:spacing w:val="-2"/>
        </w:rPr>
        <w:t xml:space="preserve"> </w:t>
      </w:r>
      <w:r>
        <w:t>for</w:t>
      </w:r>
      <w:r>
        <w:rPr>
          <w:spacing w:val="-1"/>
        </w:rPr>
        <w:t xml:space="preserve"> </w:t>
      </w:r>
      <w:r>
        <w:t>a</w:t>
      </w:r>
      <w:r>
        <w:rPr>
          <w:spacing w:val="-4"/>
        </w:rPr>
        <w:t xml:space="preserve"> </w:t>
      </w:r>
      <w:r>
        <w:t>transcript,</w:t>
      </w:r>
      <w:r>
        <w:rPr>
          <w:spacing w:val="-5"/>
        </w:rPr>
        <w:t xml:space="preserve"> </w:t>
      </w:r>
      <w:r>
        <w:t>less</w:t>
      </w:r>
      <w:r>
        <w:rPr>
          <w:spacing w:val="-4"/>
        </w:rPr>
        <w:t xml:space="preserve"> </w:t>
      </w:r>
      <w:r>
        <w:t>than</w:t>
      </w:r>
      <w:r>
        <w:rPr>
          <w:spacing w:val="-4"/>
        </w:rPr>
        <w:t xml:space="preserve"> </w:t>
      </w:r>
      <w:r>
        <w:t>2%</w:t>
      </w:r>
      <w:r>
        <w:rPr>
          <w:spacing w:val="-2"/>
        </w:rPr>
        <w:t xml:space="preserve"> </w:t>
      </w:r>
      <w:r>
        <w:t>are</w:t>
      </w:r>
      <w:r>
        <w:rPr>
          <w:spacing w:val="-2"/>
        </w:rPr>
        <w:t xml:space="preserve"> </w:t>
      </w:r>
      <w:r>
        <w:t>held</w:t>
      </w:r>
      <w:r>
        <w:rPr>
          <w:spacing w:val="-2"/>
        </w:rPr>
        <w:t xml:space="preserve"> </w:t>
      </w:r>
      <w:r>
        <w:t>due</w:t>
      </w:r>
      <w:r>
        <w:rPr>
          <w:spacing w:val="-4"/>
        </w:rPr>
        <w:t xml:space="preserve"> </w:t>
      </w:r>
      <w:r>
        <w:t xml:space="preserve">to institutional transcript hold policies, and only a portion of that 2% were held due to past due </w:t>
      </w:r>
      <w:proofErr w:type="gramStart"/>
      <w:r>
        <w:t>status;</w:t>
      </w:r>
      <w:proofErr w:type="gramEnd"/>
    </w:p>
    <w:p w14:paraId="7C96619D" w14:textId="77777777" w:rsidR="00FD35FD" w:rsidRDefault="006F1AAB">
      <w:pPr>
        <w:spacing w:before="241" w:line="259" w:lineRule="auto"/>
        <w:ind w:left="732" w:right="782"/>
      </w:pPr>
      <w:proofErr w:type="gramStart"/>
      <w:r>
        <w:rPr>
          <w:b/>
        </w:rPr>
        <w:t>WHEREAS,</w:t>
      </w:r>
      <w:proofErr w:type="gramEnd"/>
      <w:r>
        <w:rPr>
          <w:b/>
          <w:spacing w:val="-2"/>
        </w:rPr>
        <w:t xml:space="preserve"> </w:t>
      </w:r>
      <w:r>
        <w:t>Youngstown</w:t>
      </w:r>
      <w:r>
        <w:rPr>
          <w:spacing w:val="-5"/>
        </w:rPr>
        <w:t xml:space="preserve"> </w:t>
      </w:r>
      <w:r>
        <w:t>State</w:t>
      </w:r>
      <w:r>
        <w:rPr>
          <w:spacing w:val="-2"/>
        </w:rPr>
        <w:t xml:space="preserve"> </w:t>
      </w:r>
      <w:r>
        <w:t>University</w:t>
      </w:r>
      <w:r>
        <w:rPr>
          <w:spacing w:val="-5"/>
        </w:rPr>
        <w:t xml:space="preserve"> </w:t>
      </w:r>
      <w:r>
        <w:t>desires</w:t>
      </w:r>
      <w:r>
        <w:rPr>
          <w:spacing w:val="-4"/>
        </w:rPr>
        <w:t xml:space="preserve"> </w:t>
      </w:r>
      <w:r>
        <w:t>to</w:t>
      </w:r>
      <w:r>
        <w:rPr>
          <w:spacing w:val="-5"/>
        </w:rPr>
        <w:t xml:space="preserve"> </w:t>
      </w:r>
      <w:r>
        <w:t>be</w:t>
      </w:r>
      <w:r>
        <w:rPr>
          <w:spacing w:val="-2"/>
        </w:rPr>
        <w:t xml:space="preserve"> </w:t>
      </w:r>
      <w:r>
        <w:t>sensitive</w:t>
      </w:r>
      <w:r>
        <w:rPr>
          <w:spacing w:val="-2"/>
        </w:rPr>
        <w:t xml:space="preserve"> </w:t>
      </w:r>
      <w:r>
        <w:t>to</w:t>
      </w:r>
      <w:r>
        <w:rPr>
          <w:spacing w:val="-2"/>
        </w:rPr>
        <w:t xml:space="preserve"> </w:t>
      </w:r>
      <w:r>
        <w:t>both</w:t>
      </w:r>
      <w:r>
        <w:rPr>
          <w:spacing w:val="-2"/>
        </w:rPr>
        <w:t xml:space="preserve"> </w:t>
      </w:r>
      <w:r>
        <w:t>the</w:t>
      </w:r>
      <w:r>
        <w:rPr>
          <w:spacing w:val="-2"/>
        </w:rPr>
        <w:t xml:space="preserve"> </w:t>
      </w:r>
      <w:r>
        <w:t>success</w:t>
      </w:r>
      <w:r>
        <w:rPr>
          <w:spacing w:val="-4"/>
        </w:rPr>
        <w:t xml:space="preserve"> </w:t>
      </w:r>
      <w:r>
        <w:t>of</w:t>
      </w:r>
      <w:r>
        <w:rPr>
          <w:spacing w:val="-4"/>
        </w:rPr>
        <w:t xml:space="preserve"> </w:t>
      </w:r>
      <w:r>
        <w:t>the</w:t>
      </w:r>
      <w:r>
        <w:rPr>
          <w:spacing w:val="-2"/>
        </w:rPr>
        <w:t xml:space="preserve"> </w:t>
      </w:r>
      <w:r>
        <w:t>student</w:t>
      </w:r>
      <w:r>
        <w:rPr>
          <w:spacing w:val="-4"/>
        </w:rPr>
        <w:t xml:space="preserve"> </w:t>
      </w:r>
      <w:proofErr w:type="gramStart"/>
      <w:r>
        <w:t>to enter</w:t>
      </w:r>
      <w:proofErr w:type="gramEnd"/>
      <w:r>
        <w:t xml:space="preserve"> the workforce and/or </w:t>
      </w:r>
      <w:proofErr w:type="gramStart"/>
      <w:r>
        <w:t>transfer</w:t>
      </w:r>
      <w:proofErr w:type="gramEnd"/>
      <w:r>
        <w:t xml:space="preserve"> to another institution, while minimizing uncollectable student </w:t>
      </w:r>
      <w:r>
        <w:rPr>
          <w:spacing w:val="-2"/>
        </w:rPr>
        <w:t>balances.</w:t>
      </w:r>
    </w:p>
    <w:p w14:paraId="302BAC69" w14:textId="77777777" w:rsidR="00FD35FD" w:rsidRDefault="006F1AAB">
      <w:pPr>
        <w:spacing w:before="239" w:line="259" w:lineRule="auto"/>
        <w:ind w:left="732" w:right="770"/>
      </w:pPr>
      <w:r>
        <w:rPr>
          <w:b/>
        </w:rPr>
        <w:t>NOW THEREFORE</w:t>
      </w:r>
      <w:r>
        <w:rPr>
          <w:b/>
          <w:spacing w:val="-2"/>
        </w:rPr>
        <w:t xml:space="preserve"> </w:t>
      </w:r>
      <w:r>
        <w:rPr>
          <w:b/>
        </w:rPr>
        <w:t>BE</w:t>
      </w:r>
      <w:r>
        <w:rPr>
          <w:b/>
          <w:spacing w:val="-4"/>
        </w:rPr>
        <w:t xml:space="preserve"> </w:t>
      </w:r>
      <w:r>
        <w:rPr>
          <w:b/>
        </w:rPr>
        <w:t xml:space="preserve">IT RESOLVED, </w:t>
      </w:r>
      <w:r>
        <w:t>that Youngstown State University shall not</w:t>
      </w:r>
      <w:r>
        <w:rPr>
          <w:spacing w:val="-1"/>
        </w:rPr>
        <w:t xml:space="preserve"> </w:t>
      </w:r>
      <w:r>
        <w:t>hold transcripts for</w:t>
      </w:r>
      <w:r>
        <w:rPr>
          <w:spacing w:val="-3"/>
        </w:rPr>
        <w:t xml:space="preserve"> </w:t>
      </w:r>
      <w:r>
        <w:t>students</w:t>
      </w:r>
      <w:r>
        <w:rPr>
          <w:spacing w:val="-2"/>
        </w:rPr>
        <w:t xml:space="preserve"> </w:t>
      </w:r>
      <w:r>
        <w:t>with</w:t>
      </w:r>
      <w:r>
        <w:rPr>
          <w:spacing w:val="-2"/>
        </w:rPr>
        <w:t xml:space="preserve"> </w:t>
      </w:r>
      <w:r>
        <w:t>outstanding</w:t>
      </w:r>
      <w:r>
        <w:rPr>
          <w:spacing w:val="-4"/>
        </w:rPr>
        <w:t xml:space="preserve"> </w:t>
      </w:r>
      <w:r>
        <w:t>balances</w:t>
      </w:r>
      <w:r>
        <w:rPr>
          <w:spacing w:val="-2"/>
        </w:rPr>
        <w:t xml:space="preserve"> </w:t>
      </w:r>
      <w:r>
        <w:t>who</w:t>
      </w:r>
      <w:r>
        <w:rPr>
          <w:spacing w:val="-2"/>
        </w:rPr>
        <w:t xml:space="preserve"> </w:t>
      </w:r>
      <w:r>
        <w:t>have</w:t>
      </w:r>
      <w:r>
        <w:rPr>
          <w:spacing w:val="-2"/>
        </w:rPr>
        <w:t xml:space="preserve"> </w:t>
      </w:r>
      <w:r>
        <w:t>not</w:t>
      </w:r>
      <w:r>
        <w:rPr>
          <w:spacing w:val="-1"/>
        </w:rPr>
        <w:t xml:space="preserve"> </w:t>
      </w:r>
      <w:r>
        <w:t>yet</w:t>
      </w:r>
      <w:r>
        <w:rPr>
          <w:spacing w:val="-1"/>
        </w:rPr>
        <w:t xml:space="preserve"> </w:t>
      </w:r>
      <w:r>
        <w:t>earned</w:t>
      </w:r>
      <w:r>
        <w:rPr>
          <w:spacing w:val="-3"/>
        </w:rPr>
        <w:t xml:space="preserve"> </w:t>
      </w:r>
      <w:r>
        <w:t>a</w:t>
      </w:r>
      <w:r>
        <w:rPr>
          <w:spacing w:val="-2"/>
        </w:rPr>
        <w:t xml:space="preserve"> </w:t>
      </w:r>
      <w:r>
        <w:t>degree</w:t>
      </w:r>
      <w:r>
        <w:rPr>
          <w:spacing w:val="-2"/>
        </w:rPr>
        <w:t xml:space="preserve"> </w:t>
      </w:r>
      <w:r>
        <w:t>from</w:t>
      </w:r>
      <w:r>
        <w:rPr>
          <w:spacing w:val="-5"/>
        </w:rPr>
        <w:t xml:space="preserve"> </w:t>
      </w:r>
      <w:r>
        <w:t>the</w:t>
      </w:r>
      <w:r>
        <w:rPr>
          <w:spacing w:val="-3"/>
        </w:rPr>
        <w:t xml:space="preserve"> </w:t>
      </w:r>
      <w:r>
        <w:t>university</w:t>
      </w:r>
      <w:r>
        <w:rPr>
          <w:spacing w:val="-4"/>
        </w:rPr>
        <w:t xml:space="preserve"> </w:t>
      </w:r>
      <w:r>
        <w:t>and who</w:t>
      </w:r>
      <w:r>
        <w:rPr>
          <w:spacing w:val="-4"/>
        </w:rPr>
        <w:t xml:space="preserve"> </w:t>
      </w:r>
      <w:r>
        <w:t>are not in a master’s or doctoral program, but will use financial holds to prompt students with past due balances to successfully complete a financial counseling session and financial literacy questionnaire before finalizing a release of transcripts. This practice is consistent with Ohio’s financial literacy initiatives and supports the financial health of the university. After successful completion of financial literacy activities, the university will release transcripts without requirement of payment.</w:t>
      </w:r>
    </w:p>
    <w:p w14:paraId="16821309" w14:textId="77777777" w:rsidR="00FD35FD" w:rsidRDefault="006F1AAB">
      <w:pPr>
        <w:spacing w:before="238" w:line="259" w:lineRule="auto"/>
        <w:ind w:left="732" w:right="770"/>
      </w:pPr>
      <w:proofErr w:type="gramStart"/>
      <w:r>
        <w:rPr>
          <w:b/>
        </w:rPr>
        <w:t>BE</w:t>
      </w:r>
      <w:r>
        <w:rPr>
          <w:b/>
          <w:spacing w:val="-3"/>
        </w:rPr>
        <w:t xml:space="preserve"> </w:t>
      </w:r>
      <w:r>
        <w:rPr>
          <w:b/>
        </w:rPr>
        <w:t>IT</w:t>
      </w:r>
      <w:proofErr w:type="gramEnd"/>
      <w:r>
        <w:rPr>
          <w:b/>
          <w:spacing w:val="-5"/>
        </w:rPr>
        <w:t xml:space="preserve"> </w:t>
      </w:r>
      <w:r>
        <w:rPr>
          <w:b/>
        </w:rPr>
        <w:t>FURTHER</w:t>
      </w:r>
      <w:r>
        <w:rPr>
          <w:b/>
          <w:spacing w:val="-3"/>
        </w:rPr>
        <w:t xml:space="preserve"> </w:t>
      </w:r>
      <w:r>
        <w:rPr>
          <w:b/>
        </w:rPr>
        <w:t>RESOLVED,</w:t>
      </w:r>
      <w:r>
        <w:rPr>
          <w:b/>
          <w:spacing w:val="-2"/>
        </w:rPr>
        <w:t xml:space="preserve"> </w:t>
      </w:r>
      <w:r>
        <w:t>for</w:t>
      </w:r>
      <w:r>
        <w:rPr>
          <w:spacing w:val="-2"/>
        </w:rPr>
        <w:t xml:space="preserve"> </w:t>
      </w:r>
      <w:r>
        <w:t>purposes</w:t>
      </w:r>
      <w:r>
        <w:rPr>
          <w:spacing w:val="-2"/>
        </w:rPr>
        <w:t xml:space="preserve"> </w:t>
      </w:r>
      <w:r>
        <w:t>of</w:t>
      </w:r>
      <w:r>
        <w:rPr>
          <w:spacing w:val="-2"/>
        </w:rPr>
        <w:t xml:space="preserve"> </w:t>
      </w:r>
      <w:r>
        <w:t>fiscal</w:t>
      </w:r>
      <w:r>
        <w:rPr>
          <w:spacing w:val="-2"/>
        </w:rPr>
        <w:t xml:space="preserve"> </w:t>
      </w:r>
      <w:r>
        <w:t>stewardship</w:t>
      </w:r>
      <w:r>
        <w:rPr>
          <w:spacing w:val="-2"/>
        </w:rPr>
        <w:t xml:space="preserve"> </w:t>
      </w:r>
      <w:r>
        <w:t>of</w:t>
      </w:r>
      <w:r>
        <w:rPr>
          <w:spacing w:val="-2"/>
        </w:rPr>
        <w:t xml:space="preserve"> </w:t>
      </w:r>
      <w:r>
        <w:t>public</w:t>
      </w:r>
      <w:r>
        <w:rPr>
          <w:spacing w:val="-2"/>
        </w:rPr>
        <w:t xml:space="preserve"> </w:t>
      </w:r>
      <w:r>
        <w:t>dollars,</w:t>
      </w:r>
      <w:r>
        <w:rPr>
          <w:spacing w:val="-2"/>
        </w:rPr>
        <w:t xml:space="preserve"> </w:t>
      </w:r>
      <w:r>
        <w:t>Youngstown</w:t>
      </w:r>
      <w:r>
        <w:rPr>
          <w:spacing w:val="-5"/>
        </w:rPr>
        <w:t xml:space="preserve"> </w:t>
      </w:r>
      <w:proofErr w:type="gramStart"/>
      <w:r>
        <w:t>state</w:t>
      </w:r>
      <w:proofErr w:type="gramEnd"/>
      <w:r>
        <w:t xml:space="preserve"> University</w:t>
      </w:r>
      <w:r>
        <w:rPr>
          <w:spacing w:val="-4"/>
        </w:rPr>
        <w:t xml:space="preserve"> </w:t>
      </w:r>
      <w:r>
        <w:t>will</w:t>
      </w:r>
      <w:r>
        <w:rPr>
          <w:spacing w:val="-4"/>
        </w:rPr>
        <w:t xml:space="preserve"> </w:t>
      </w:r>
      <w:r>
        <w:t>continue</w:t>
      </w:r>
      <w:r>
        <w:rPr>
          <w:spacing w:val="-2"/>
        </w:rPr>
        <w:t xml:space="preserve"> </w:t>
      </w:r>
      <w:r>
        <w:t>to</w:t>
      </w:r>
      <w:r>
        <w:rPr>
          <w:spacing w:val="-5"/>
        </w:rPr>
        <w:t xml:space="preserve"> </w:t>
      </w:r>
      <w:r>
        <w:t>pursue</w:t>
      </w:r>
      <w:r>
        <w:rPr>
          <w:spacing w:val="-2"/>
        </w:rPr>
        <w:t xml:space="preserve"> </w:t>
      </w:r>
      <w:r>
        <w:t>the</w:t>
      </w:r>
      <w:r>
        <w:rPr>
          <w:spacing w:val="-2"/>
        </w:rPr>
        <w:t xml:space="preserve"> </w:t>
      </w:r>
      <w:r>
        <w:t>recovery</w:t>
      </w:r>
      <w:r>
        <w:rPr>
          <w:spacing w:val="-5"/>
        </w:rPr>
        <w:t xml:space="preserve"> </w:t>
      </w:r>
      <w:r>
        <w:t>of</w:t>
      </w:r>
      <w:r>
        <w:rPr>
          <w:spacing w:val="-2"/>
        </w:rPr>
        <w:t xml:space="preserve"> </w:t>
      </w:r>
      <w:r>
        <w:t>outstanding</w:t>
      </w:r>
      <w:r>
        <w:rPr>
          <w:spacing w:val="-5"/>
        </w:rPr>
        <w:t xml:space="preserve"> </w:t>
      </w:r>
      <w:r>
        <w:t>balances</w:t>
      </w:r>
      <w:r>
        <w:rPr>
          <w:spacing w:val="-2"/>
        </w:rPr>
        <w:t xml:space="preserve"> </w:t>
      </w:r>
      <w:r>
        <w:t>and,</w:t>
      </w:r>
      <w:r>
        <w:rPr>
          <w:spacing w:val="-2"/>
        </w:rPr>
        <w:t xml:space="preserve"> </w:t>
      </w:r>
      <w:r>
        <w:t>therefore, transcripts</w:t>
      </w:r>
      <w:r>
        <w:rPr>
          <w:spacing w:val="-2"/>
        </w:rPr>
        <w:t xml:space="preserve"> </w:t>
      </w:r>
      <w:r>
        <w:t>will</w:t>
      </w:r>
      <w:r>
        <w:rPr>
          <w:spacing w:val="-1"/>
        </w:rPr>
        <w:t xml:space="preserve"> </w:t>
      </w:r>
      <w:r>
        <w:t>be held</w:t>
      </w:r>
      <w:r>
        <w:rPr>
          <w:spacing w:val="-1"/>
        </w:rPr>
        <w:t xml:space="preserve"> </w:t>
      </w:r>
      <w:r>
        <w:t>for outstanding</w:t>
      </w:r>
      <w:r>
        <w:rPr>
          <w:spacing w:val="-1"/>
        </w:rPr>
        <w:t xml:space="preserve"> </w:t>
      </w:r>
      <w:r>
        <w:t>balances if the student has earned a degree from</w:t>
      </w:r>
      <w:r>
        <w:rPr>
          <w:spacing w:val="-2"/>
        </w:rPr>
        <w:t xml:space="preserve"> </w:t>
      </w:r>
      <w:r>
        <w:t>the university</w:t>
      </w:r>
      <w:r>
        <w:rPr>
          <w:spacing w:val="-1"/>
        </w:rPr>
        <w:t xml:space="preserve"> </w:t>
      </w:r>
      <w:r>
        <w:t>or is in a master’s or doctoral program.</w:t>
      </w:r>
    </w:p>
    <w:p w14:paraId="17210069" w14:textId="77777777" w:rsidR="00FD35FD" w:rsidRDefault="006F1AAB">
      <w:pPr>
        <w:spacing w:before="240" w:line="259" w:lineRule="auto"/>
        <w:ind w:left="732" w:right="782"/>
      </w:pPr>
      <w:r>
        <w:rPr>
          <w:b/>
        </w:rPr>
        <w:t>IT</w:t>
      </w:r>
      <w:r>
        <w:rPr>
          <w:b/>
          <w:spacing w:val="-3"/>
        </w:rPr>
        <w:t xml:space="preserve"> </w:t>
      </w:r>
      <w:r>
        <w:rPr>
          <w:b/>
        </w:rPr>
        <w:t>IS</w:t>
      </w:r>
      <w:r>
        <w:rPr>
          <w:b/>
          <w:spacing w:val="-6"/>
        </w:rPr>
        <w:t xml:space="preserve"> </w:t>
      </w:r>
      <w:r>
        <w:rPr>
          <w:b/>
        </w:rPr>
        <w:t>FURTHER</w:t>
      </w:r>
      <w:r>
        <w:rPr>
          <w:b/>
          <w:spacing w:val="-4"/>
        </w:rPr>
        <w:t xml:space="preserve"> </w:t>
      </w:r>
      <w:proofErr w:type="gramStart"/>
      <w:r>
        <w:rPr>
          <w:b/>
        </w:rPr>
        <w:t>RESOLVED,</w:t>
      </w:r>
      <w:proofErr w:type="gramEnd"/>
      <w:r>
        <w:rPr>
          <w:b/>
          <w:spacing w:val="-2"/>
        </w:rPr>
        <w:t xml:space="preserve"> </w:t>
      </w:r>
      <w:r>
        <w:t>that</w:t>
      </w:r>
      <w:r>
        <w:rPr>
          <w:spacing w:val="-5"/>
        </w:rPr>
        <w:t xml:space="preserve"> </w:t>
      </w:r>
      <w:r>
        <w:t>the</w:t>
      </w:r>
      <w:r>
        <w:rPr>
          <w:spacing w:val="-5"/>
        </w:rPr>
        <w:t xml:space="preserve"> </w:t>
      </w:r>
      <w:r>
        <w:t>appropriate</w:t>
      </w:r>
      <w:r>
        <w:rPr>
          <w:spacing w:val="-3"/>
        </w:rPr>
        <w:t xml:space="preserve"> </w:t>
      </w:r>
      <w:r>
        <w:t>campus</w:t>
      </w:r>
      <w:r>
        <w:rPr>
          <w:spacing w:val="-3"/>
        </w:rPr>
        <w:t xml:space="preserve"> </w:t>
      </w:r>
      <w:r>
        <w:t>offices</w:t>
      </w:r>
      <w:r>
        <w:rPr>
          <w:spacing w:val="-3"/>
        </w:rPr>
        <w:t xml:space="preserve"> </w:t>
      </w:r>
      <w:r>
        <w:t>will</w:t>
      </w:r>
      <w:r>
        <w:rPr>
          <w:spacing w:val="-2"/>
        </w:rPr>
        <w:t xml:space="preserve"> </w:t>
      </w:r>
      <w:r>
        <w:t>collaborate</w:t>
      </w:r>
      <w:r>
        <w:rPr>
          <w:spacing w:val="-5"/>
        </w:rPr>
        <w:t xml:space="preserve"> </w:t>
      </w:r>
      <w:r>
        <w:t>to</w:t>
      </w:r>
      <w:r>
        <w:rPr>
          <w:spacing w:val="-6"/>
        </w:rPr>
        <w:t xml:space="preserve"> </w:t>
      </w:r>
      <w:r>
        <w:t>implement</w:t>
      </w:r>
      <w:r>
        <w:rPr>
          <w:spacing w:val="-2"/>
        </w:rPr>
        <w:t xml:space="preserve"> </w:t>
      </w:r>
      <w:r>
        <w:t>the actions associated with this Resolution and that those offices will request a review of this Resolution when circumstances warrant further consideration.</w:t>
      </w:r>
    </w:p>
    <w:p w14:paraId="68198233" w14:textId="77777777" w:rsidR="00FD35FD" w:rsidRDefault="00FD35FD">
      <w:pPr>
        <w:pStyle w:val="BodyText"/>
        <w:rPr>
          <w:sz w:val="22"/>
        </w:rPr>
      </w:pPr>
    </w:p>
    <w:p w14:paraId="35A4D85D" w14:textId="77777777" w:rsidR="00FD35FD" w:rsidRDefault="00FD35FD">
      <w:pPr>
        <w:pStyle w:val="BodyText"/>
        <w:spacing w:before="6"/>
        <w:rPr>
          <w:sz w:val="22"/>
        </w:rPr>
      </w:pPr>
    </w:p>
    <w:p w14:paraId="100D289A" w14:textId="77777777" w:rsidR="00FD35FD" w:rsidRDefault="006F1AAB">
      <w:pPr>
        <w:spacing w:before="1"/>
        <w:ind w:left="732" w:right="6372"/>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63DB53FD" w14:textId="77777777" w:rsidR="00FD35FD" w:rsidRDefault="006F1AAB">
      <w:pPr>
        <w:ind w:left="732"/>
        <w:rPr>
          <w:b/>
          <w:sz w:val="24"/>
        </w:rPr>
      </w:pPr>
      <w:r>
        <w:rPr>
          <w:b/>
          <w:sz w:val="24"/>
        </w:rPr>
        <w:t>YR</w:t>
      </w:r>
      <w:r>
        <w:rPr>
          <w:b/>
          <w:spacing w:val="-1"/>
          <w:sz w:val="24"/>
        </w:rPr>
        <w:t xml:space="preserve"> </w:t>
      </w:r>
      <w:r>
        <w:rPr>
          <w:b/>
          <w:sz w:val="24"/>
        </w:rPr>
        <w:t>2024-</w:t>
      </w:r>
      <w:r>
        <w:rPr>
          <w:b/>
          <w:spacing w:val="-5"/>
          <w:sz w:val="24"/>
        </w:rPr>
        <w:t>31</w:t>
      </w:r>
    </w:p>
    <w:p w14:paraId="70320C04" w14:textId="77777777" w:rsidR="00FD35FD" w:rsidRDefault="00FD35FD">
      <w:pPr>
        <w:rPr>
          <w:b/>
          <w:sz w:val="24"/>
        </w:rPr>
        <w:sectPr w:rsidR="00FD35FD">
          <w:headerReference w:type="default" r:id="rId31"/>
          <w:footerReference w:type="default" r:id="rId32"/>
          <w:pgSz w:w="12240" w:h="15840"/>
          <w:pgMar w:top="720" w:right="708" w:bottom="1000" w:left="708" w:header="0" w:footer="800" w:gutter="0"/>
          <w:cols w:space="720"/>
        </w:sectPr>
      </w:pPr>
    </w:p>
    <w:p w14:paraId="4B03E000" w14:textId="77777777" w:rsidR="00FD35FD" w:rsidRDefault="006F1AAB">
      <w:pPr>
        <w:pStyle w:val="BodyText"/>
        <w:ind w:left="847"/>
        <w:rPr>
          <w:sz w:val="20"/>
        </w:rPr>
      </w:pPr>
      <w:r>
        <w:rPr>
          <w:noProof/>
          <w:sz w:val="20"/>
        </w:rPr>
        <w:lastRenderedPageBreak/>
        <w:drawing>
          <wp:inline distT="0" distB="0" distL="0" distR="0" wp14:anchorId="5FB19750" wp14:editId="3B06C9A8">
            <wp:extent cx="2967857" cy="58521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2967857" cy="585216"/>
                    </a:xfrm>
                    <a:prstGeom prst="rect">
                      <a:avLst/>
                    </a:prstGeom>
                  </pic:spPr>
                </pic:pic>
              </a:graphicData>
            </a:graphic>
          </wp:inline>
        </w:drawing>
      </w:r>
    </w:p>
    <w:p w14:paraId="6EB5453A" w14:textId="77777777" w:rsidR="00FD35FD" w:rsidRDefault="00FD35FD">
      <w:pPr>
        <w:pStyle w:val="BodyText"/>
        <w:rPr>
          <w:b/>
        </w:rPr>
      </w:pPr>
    </w:p>
    <w:p w14:paraId="3B2DAB1F" w14:textId="77777777" w:rsidR="00FD35FD" w:rsidRDefault="00FD35FD">
      <w:pPr>
        <w:pStyle w:val="BodyText"/>
        <w:spacing w:before="97"/>
        <w:rPr>
          <w:b/>
        </w:rPr>
      </w:pPr>
    </w:p>
    <w:p w14:paraId="620A9136" w14:textId="77777777" w:rsidR="00FD35FD" w:rsidRDefault="006F1AAB">
      <w:pPr>
        <w:ind w:left="271"/>
        <w:jc w:val="center"/>
        <w:rPr>
          <w:b/>
          <w:sz w:val="24"/>
        </w:rPr>
      </w:pPr>
      <w:r>
        <w:rPr>
          <w:b/>
          <w:sz w:val="24"/>
        </w:rPr>
        <w:t>RESOLUTION</w:t>
      </w:r>
      <w:r>
        <w:rPr>
          <w:b/>
          <w:spacing w:val="-2"/>
          <w:sz w:val="24"/>
        </w:rPr>
        <w:t xml:space="preserve"> </w:t>
      </w:r>
      <w:r>
        <w:rPr>
          <w:b/>
          <w:sz w:val="24"/>
        </w:rPr>
        <w:t xml:space="preserve">TO </w:t>
      </w:r>
      <w:r>
        <w:rPr>
          <w:b/>
          <w:spacing w:val="-2"/>
          <w:sz w:val="24"/>
        </w:rPr>
        <w:t>MODIFY</w:t>
      </w:r>
    </w:p>
    <w:p w14:paraId="4A71B35C" w14:textId="77777777" w:rsidR="00FD35FD" w:rsidRDefault="006F1AAB">
      <w:pPr>
        <w:ind w:left="2061" w:right="1789"/>
        <w:jc w:val="center"/>
        <w:rPr>
          <w:b/>
          <w:sz w:val="24"/>
        </w:rPr>
      </w:pPr>
      <w:r>
        <w:rPr>
          <w:b/>
          <w:sz w:val="24"/>
        </w:rPr>
        <w:t>SELECTION</w:t>
      </w:r>
      <w:r>
        <w:rPr>
          <w:b/>
          <w:spacing w:val="-8"/>
          <w:sz w:val="24"/>
        </w:rPr>
        <w:t xml:space="preserve"> </w:t>
      </w:r>
      <w:r>
        <w:rPr>
          <w:b/>
          <w:sz w:val="24"/>
        </w:rPr>
        <w:t>OF</w:t>
      </w:r>
      <w:r>
        <w:rPr>
          <w:b/>
          <w:spacing w:val="-7"/>
          <w:sz w:val="24"/>
        </w:rPr>
        <w:t xml:space="preserve"> </w:t>
      </w:r>
      <w:r>
        <w:rPr>
          <w:b/>
          <w:sz w:val="24"/>
        </w:rPr>
        <w:t>DESIGN</w:t>
      </w:r>
      <w:r>
        <w:rPr>
          <w:b/>
          <w:spacing w:val="-7"/>
          <w:sz w:val="24"/>
        </w:rPr>
        <w:t xml:space="preserve"> </w:t>
      </w:r>
      <w:r>
        <w:rPr>
          <w:b/>
          <w:sz w:val="24"/>
        </w:rPr>
        <w:t>PROFESSIONALS</w:t>
      </w:r>
      <w:r>
        <w:rPr>
          <w:b/>
          <w:spacing w:val="-9"/>
          <w:sz w:val="24"/>
        </w:rPr>
        <w:t xml:space="preserve"> </w:t>
      </w:r>
      <w:r>
        <w:rPr>
          <w:b/>
          <w:sz w:val="24"/>
        </w:rPr>
        <w:t>FOR</w:t>
      </w:r>
      <w:r>
        <w:rPr>
          <w:b/>
          <w:spacing w:val="-7"/>
          <w:sz w:val="24"/>
        </w:rPr>
        <w:t xml:space="preserve"> </w:t>
      </w:r>
      <w:r>
        <w:rPr>
          <w:b/>
          <w:sz w:val="24"/>
        </w:rPr>
        <w:t>UNIVERSITY CAPITAL PROJECTS POLICY, 3356-4-07</w:t>
      </w:r>
    </w:p>
    <w:p w14:paraId="06FABC19" w14:textId="77777777" w:rsidR="00FD35FD" w:rsidRDefault="00FD35FD">
      <w:pPr>
        <w:pStyle w:val="BodyText"/>
        <w:spacing w:before="185"/>
        <w:rPr>
          <w:b/>
        </w:rPr>
      </w:pPr>
    </w:p>
    <w:p w14:paraId="5C0EBF3B" w14:textId="77777777" w:rsidR="00FD35FD" w:rsidRDefault="006F1AAB">
      <w:pPr>
        <w:pStyle w:val="BodyText"/>
        <w:ind w:left="821" w:right="490"/>
      </w:pPr>
      <w:proofErr w:type="gramStart"/>
      <w:r>
        <w:rPr>
          <w:b/>
        </w:rPr>
        <w:t>WHEREAS,</w:t>
      </w:r>
      <w:proofErr w:type="gramEnd"/>
      <w:r>
        <w:rPr>
          <w:b/>
        </w:rPr>
        <w:t xml:space="preserve"> </w:t>
      </w:r>
      <w:r>
        <w:t xml:space="preserve">University Policies are being reviewed and reconceptualized on an ongoing basis; </w:t>
      </w:r>
      <w:r>
        <w:rPr>
          <w:spacing w:val="-4"/>
        </w:rPr>
        <w:t>and</w:t>
      </w:r>
    </w:p>
    <w:p w14:paraId="3CCB2475" w14:textId="77777777" w:rsidR="00FD35FD" w:rsidRDefault="00FD35FD">
      <w:pPr>
        <w:pStyle w:val="BodyText"/>
      </w:pPr>
    </w:p>
    <w:p w14:paraId="5842772A" w14:textId="77777777" w:rsidR="00FD35FD" w:rsidRDefault="006F1AAB">
      <w:pPr>
        <w:pStyle w:val="BodyText"/>
        <w:ind w:left="821" w:right="490"/>
      </w:pPr>
      <w:proofErr w:type="gramStart"/>
      <w:r>
        <w:rPr>
          <w:b/>
        </w:rPr>
        <w:t>WHEREAS,</w:t>
      </w:r>
      <w:proofErr w:type="gramEnd"/>
      <w:r>
        <w:rPr>
          <w:b/>
        </w:rPr>
        <w:t xml:space="preserve"> </w:t>
      </w:r>
      <w:r>
        <w:t>this process can result in the modification of existing policies, the creation of new policies, or the deletion of policies no longer needed; and</w:t>
      </w:r>
    </w:p>
    <w:p w14:paraId="08E27E39" w14:textId="77777777" w:rsidR="00FD35FD" w:rsidRDefault="00FD35FD">
      <w:pPr>
        <w:pStyle w:val="BodyText"/>
        <w:spacing w:before="1"/>
      </w:pPr>
    </w:p>
    <w:p w14:paraId="7410FCC3" w14:textId="77777777" w:rsidR="00FD35FD" w:rsidRDefault="006F1AAB">
      <w:pPr>
        <w:pStyle w:val="BodyText"/>
        <w:ind w:left="821"/>
      </w:pPr>
      <w:proofErr w:type="gramStart"/>
      <w:r>
        <w:rPr>
          <w:b/>
        </w:rPr>
        <w:t>WHEREAS,</w:t>
      </w:r>
      <w:proofErr w:type="gramEnd"/>
      <w:r>
        <w:rPr>
          <w:b/>
        </w:rPr>
        <w:t xml:space="preserve"> </w:t>
      </w:r>
      <w:r>
        <w:t>action</w:t>
      </w:r>
      <w:r>
        <w:rPr>
          <w:spacing w:val="-1"/>
        </w:rPr>
        <w:t xml:space="preserve"> </w:t>
      </w:r>
      <w:r>
        <w:t>is</w:t>
      </w:r>
      <w:r>
        <w:rPr>
          <w:spacing w:val="-1"/>
        </w:rPr>
        <w:t xml:space="preserve"> </w:t>
      </w:r>
      <w:r>
        <w:t>required</w:t>
      </w:r>
      <w:r>
        <w:rPr>
          <w:spacing w:val="-1"/>
        </w:rPr>
        <w:t xml:space="preserve"> </w:t>
      </w:r>
      <w:r>
        <w:t>by</w:t>
      </w:r>
      <w:r>
        <w:rPr>
          <w:spacing w:val="-1"/>
        </w:rPr>
        <w:t xml:space="preserve"> </w:t>
      </w:r>
      <w:r>
        <w:t>the</w:t>
      </w:r>
      <w:r>
        <w:rPr>
          <w:spacing w:val="-2"/>
        </w:rPr>
        <w:t xml:space="preserve"> </w:t>
      </w:r>
      <w:r>
        <w:t>Board</w:t>
      </w:r>
      <w:r>
        <w:rPr>
          <w:spacing w:val="-2"/>
        </w:rPr>
        <w:t xml:space="preserve"> </w:t>
      </w:r>
      <w:r>
        <w:t>of Trustees</w:t>
      </w:r>
      <w:r>
        <w:rPr>
          <w:spacing w:val="-1"/>
        </w:rPr>
        <w:t xml:space="preserve"> </w:t>
      </w:r>
      <w:r>
        <w:t>prior</w:t>
      </w:r>
      <w:r>
        <w:rPr>
          <w:spacing w:val="-2"/>
        </w:rPr>
        <w:t xml:space="preserve"> </w:t>
      </w:r>
      <w:r>
        <w:t>to</w:t>
      </w:r>
      <w:r>
        <w:rPr>
          <w:spacing w:val="-1"/>
        </w:rPr>
        <w:t xml:space="preserve"> </w:t>
      </w:r>
      <w:r>
        <w:t>replacing and/or</w:t>
      </w:r>
      <w:r>
        <w:rPr>
          <w:spacing w:val="-2"/>
        </w:rPr>
        <w:t xml:space="preserve"> </w:t>
      </w:r>
      <w:r>
        <w:t>implementing modified or newly created policies, or to rescind existing policies.</w:t>
      </w:r>
    </w:p>
    <w:p w14:paraId="4ABDBD8D" w14:textId="77777777" w:rsidR="00FD35FD" w:rsidRDefault="00FD35FD">
      <w:pPr>
        <w:pStyle w:val="BodyText"/>
      </w:pPr>
    </w:p>
    <w:p w14:paraId="6C1D95AC" w14:textId="77777777" w:rsidR="00FD35FD" w:rsidRDefault="006F1AAB">
      <w:pPr>
        <w:pStyle w:val="BodyText"/>
        <w:ind w:left="821" w:right="730"/>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4603E451" w14:textId="77777777" w:rsidR="00FD35FD" w:rsidRDefault="00FD35FD">
      <w:pPr>
        <w:pStyle w:val="BodyText"/>
      </w:pPr>
    </w:p>
    <w:p w14:paraId="1E5AC295" w14:textId="77777777" w:rsidR="00FD35FD" w:rsidRDefault="00FD35FD">
      <w:pPr>
        <w:pStyle w:val="BodyText"/>
      </w:pPr>
    </w:p>
    <w:p w14:paraId="1AE788BA" w14:textId="77777777" w:rsidR="00FD35FD" w:rsidRDefault="00FD35FD">
      <w:pPr>
        <w:pStyle w:val="BodyText"/>
      </w:pPr>
    </w:p>
    <w:p w14:paraId="3F74FCB2" w14:textId="77777777" w:rsidR="00FD35FD" w:rsidRDefault="00FD35FD">
      <w:pPr>
        <w:pStyle w:val="BodyText"/>
      </w:pPr>
    </w:p>
    <w:p w14:paraId="060F0A31" w14:textId="77777777" w:rsidR="00FD35FD" w:rsidRDefault="00FD35FD">
      <w:pPr>
        <w:pStyle w:val="BodyText"/>
      </w:pPr>
    </w:p>
    <w:p w14:paraId="0A069EE5" w14:textId="77777777" w:rsidR="00FD35FD" w:rsidRDefault="00FD35FD">
      <w:pPr>
        <w:pStyle w:val="BodyText"/>
      </w:pPr>
    </w:p>
    <w:p w14:paraId="3B0A674C" w14:textId="77777777" w:rsidR="00FD35FD" w:rsidRDefault="00FD35FD">
      <w:pPr>
        <w:pStyle w:val="BodyText"/>
      </w:pPr>
    </w:p>
    <w:p w14:paraId="1929999E" w14:textId="77777777" w:rsidR="00FD35FD" w:rsidRDefault="00FD35FD">
      <w:pPr>
        <w:pStyle w:val="BodyText"/>
      </w:pPr>
    </w:p>
    <w:p w14:paraId="6BF6EF0E" w14:textId="77777777" w:rsidR="00FD35FD" w:rsidRDefault="00FD35FD">
      <w:pPr>
        <w:pStyle w:val="BodyText"/>
      </w:pPr>
    </w:p>
    <w:p w14:paraId="7B3DCFD0" w14:textId="77777777" w:rsidR="00FD35FD" w:rsidRDefault="00FD35FD">
      <w:pPr>
        <w:pStyle w:val="BodyText"/>
      </w:pPr>
    </w:p>
    <w:p w14:paraId="0D5A55C7" w14:textId="77777777" w:rsidR="00FD35FD" w:rsidRDefault="00FD35FD">
      <w:pPr>
        <w:pStyle w:val="BodyText"/>
      </w:pPr>
    </w:p>
    <w:p w14:paraId="5D996678" w14:textId="77777777" w:rsidR="00FD35FD" w:rsidRDefault="00FD35FD">
      <w:pPr>
        <w:pStyle w:val="BodyText"/>
      </w:pPr>
    </w:p>
    <w:p w14:paraId="60FCE5C1" w14:textId="77777777" w:rsidR="00FD35FD" w:rsidRDefault="00FD35FD">
      <w:pPr>
        <w:pStyle w:val="BodyText"/>
      </w:pPr>
    </w:p>
    <w:p w14:paraId="610706FC" w14:textId="77777777" w:rsidR="00FD35FD" w:rsidRDefault="00FD35FD">
      <w:pPr>
        <w:pStyle w:val="BodyText"/>
      </w:pPr>
    </w:p>
    <w:p w14:paraId="65A3E4A2" w14:textId="77777777" w:rsidR="00FD35FD" w:rsidRDefault="00FD35FD">
      <w:pPr>
        <w:pStyle w:val="BodyText"/>
      </w:pPr>
    </w:p>
    <w:p w14:paraId="5B871B0D" w14:textId="77777777" w:rsidR="00FD35FD" w:rsidRDefault="00FD35FD">
      <w:pPr>
        <w:pStyle w:val="BodyText"/>
      </w:pPr>
    </w:p>
    <w:p w14:paraId="6925B9C1" w14:textId="77777777" w:rsidR="00FD35FD" w:rsidRDefault="00FD35FD">
      <w:pPr>
        <w:pStyle w:val="BodyText"/>
      </w:pPr>
    </w:p>
    <w:p w14:paraId="675420DD" w14:textId="77777777" w:rsidR="00FD35FD" w:rsidRDefault="00FD35FD">
      <w:pPr>
        <w:pStyle w:val="BodyText"/>
      </w:pPr>
    </w:p>
    <w:p w14:paraId="217DB2E0" w14:textId="77777777" w:rsidR="00FD35FD" w:rsidRDefault="00FD35FD">
      <w:pPr>
        <w:pStyle w:val="BodyText"/>
      </w:pPr>
    </w:p>
    <w:p w14:paraId="6E440720" w14:textId="77777777" w:rsidR="00FD35FD" w:rsidRDefault="00FD35FD">
      <w:pPr>
        <w:pStyle w:val="BodyText"/>
      </w:pPr>
    </w:p>
    <w:p w14:paraId="42D248F7" w14:textId="77777777" w:rsidR="00FD35FD" w:rsidRDefault="00FD35FD">
      <w:pPr>
        <w:pStyle w:val="BodyText"/>
      </w:pPr>
    </w:p>
    <w:p w14:paraId="18460CC4" w14:textId="77777777" w:rsidR="00FD35FD" w:rsidRDefault="00FD35FD">
      <w:pPr>
        <w:pStyle w:val="BodyText"/>
        <w:spacing w:before="73"/>
      </w:pPr>
    </w:p>
    <w:p w14:paraId="5264774B" w14:textId="77777777" w:rsidR="00FD35FD" w:rsidRDefault="006F1AAB">
      <w:pPr>
        <w:spacing w:before="1"/>
        <w:ind w:left="821" w:right="6372"/>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73416C02" w14:textId="77777777" w:rsidR="00FD35FD" w:rsidRDefault="006F1AAB">
      <w:pPr>
        <w:pStyle w:val="Heading6"/>
        <w:ind w:left="821"/>
        <w:jc w:val="both"/>
      </w:pPr>
      <w:r>
        <w:t>YR</w:t>
      </w:r>
      <w:r>
        <w:rPr>
          <w:spacing w:val="-1"/>
        </w:rPr>
        <w:t xml:space="preserve"> </w:t>
      </w:r>
      <w:r>
        <w:t>2024-</w:t>
      </w:r>
      <w:r>
        <w:rPr>
          <w:spacing w:val="-5"/>
        </w:rPr>
        <w:t>32</w:t>
      </w:r>
    </w:p>
    <w:p w14:paraId="2FD97AEB" w14:textId="77777777" w:rsidR="00FD35FD" w:rsidRDefault="00FD35FD">
      <w:pPr>
        <w:pStyle w:val="Heading6"/>
        <w:jc w:val="both"/>
        <w:sectPr w:rsidR="00FD35FD">
          <w:headerReference w:type="default" r:id="rId34"/>
          <w:footerReference w:type="default" r:id="rId35"/>
          <w:pgSz w:w="12240" w:h="15840"/>
          <w:pgMar w:top="840" w:right="708" w:bottom="1000" w:left="708" w:header="0" w:footer="800" w:gutter="0"/>
          <w:cols w:space="720"/>
        </w:sectPr>
      </w:pPr>
    </w:p>
    <w:p w14:paraId="454D5C51" w14:textId="77777777" w:rsidR="00FD35FD" w:rsidRDefault="00FD35FD">
      <w:pPr>
        <w:pStyle w:val="BodyText"/>
        <w:spacing w:before="63"/>
        <w:rPr>
          <w:b/>
        </w:rPr>
      </w:pPr>
    </w:p>
    <w:p w14:paraId="43DB6C30" w14:textId="77777777" w:rsidR="00FD35FD" w:rsidRDefault="006F1AAB">
      <w:pPr>
        <w:tabs>
          <w:tab w:val="left" w:pos="2890"/>
        </w:tabs>
        <w:ind w:left="1452"/>
        <w:rPr>
          <w:b/>
          <w:sz w:val="24"/>
        </w:rPr>
      </w:pPr>
      <w:r>
        <w:rPr>
          <w:b/>
          <w:spacing w:val="-2"/>
          <w:sz w:val="24"/>
        </w:rPr>
        <w:t>3356-4-</w:t>
      </w:r>
      <w:r>
        <w:rPr>
          <w:b/>
          <w:spacing w:val="-5"/>
          <w:sz w:val="24"/>
        </w:rPr>
        <w:t>07</w:t>
      </w:r>
      <w:r>
        <w:rPr>
          <w:b/>
          <w:sz w:val="24"/>
        </w:rPr>
        <w:tab/>
        <w:t>Selection</w:t>
      </w:r>
      <w:r>
        <w:rPr>
          <w:b/>
          <w:spacing w:val="-10"/>
          <w:sz w:val="24"/>
        </w:rPr>
        <w:t xml:space="preserve"> </w:t>
      </w:r>
      <w:r>
        <w:rPr>
          <w:b/>
          <w:sz w:val="24"/>
        </w:rPr>
        <w:t>of</w:t>
      </w:r>
      <w:r>
        <w:rPr>
          <w:b/>
          <w:spacing w:val="-9"/>
          <w:sz w:val="24"/>
        </w:rPr>
        <w:t xml:space="preserve"> </w:t>
      </w:r>
      <w:r>
        <w:rPr>
          <w:b/>
          <w:sz w:val="24"/>
        </w:rPr>
        <w:t>design</w:t>
      </w:r>
      <w:r>
        <w:rPr>
          <w:b/>
          <w:spacing w:val="-6"/>
          <w:sz w:val="24"/>
        </w:rPr>
        <w:t xml:space="preserve"> </w:t>
      </w:r>
      <w:r>
        <w:rPr>
          <w:b/>
          <w:sz w:val="24"/>
        </w:rPr>
        <w:t>professionals</w:t>
      </w:r>
      <w:r>
        <w:rPr>
          <w:b/>
          <w:spacing w:val="-9"/>
          <w:sz w:val="24"/>
        </w:rPr>
        <w:t xml:space="preserve"> </w:t>
      </w:r>
      <w:r>
        <w:rPr>
          <w:b/>
          <w:sz w:val="24"/>
        </w:rPr>
        <w:t>for</w:t>
      </w:r>
      <w:r>
        <w:rPr>
          <w:b/>
          <w:spacing w:val="-10"/>
          <w:sz w:val="24"/>
        </w:rPr>
        <w:t xml:space="preserve"> </w:t>
      </w:r>
      <w:r>
        <w:rPr>
          <w:b/>
          <w:sz w:val="24"/>
        </w:rPr>
        <w:t>university</w:t>
      </w:r>
      <w:r>
        <w:rPr>
          <w:b/>
          <w:spacing w:val="-9"/>
          <w:sz w:val="24"/>
        </w:rPr>
        <w:t xml:space="preserve"> </w:t>
      </w:r>
      <w:r>
        <w:rPr>
          <w:b/>
          <w:sz w:val="24"/>
        </w:rPr>
        <w:t>capital</w:t>
      </w:r>
      <w:r>
        <w:rPr>
          <w:b/>
          <w:spacing w:val="-9"/>
          <w:sz w:val="24"/>
        </w:rPr>
        <w:t xml:space="preserve"> </w:t>
      </w:r>
      <w:r>
        <w:rPr>
          <w:b/>
          <w:spacing w:val="-2"/>
          <w:sz w:val="24"/>
        </w:rPr>
        <w:t>projects.</w:t>
      </w:r>
    </w:p>
    <w:p w14:paraId="53D24255" w14:textId="77777777" w:rsidR="00FD35FD" w:rsidRDefault="00FD35FD">
      <w:pPr>
        <w:pStyle w:val="BodyText"/>
        <w:spacing w:before="41"/>
        <w:rPr>
          <w:b/>
        </w:rPr>
      </w:pPr>
    </w:p>
    <w:p w14:paraId="44478900" w14:textId="77777777" w:rsidR="00FD35FD" w:rsidRDefault="006F1AAB">
      <w:pPr>
        <w:pStyle w:val="BodyText"/>
        <w:tabs>
          <w:tab w:val="left" w:pos="4508"/>
        </w:tabs>
        <w:spacing w:line="276" w:lineRule="auto"/>
        <w:ind w:left="1452" w:right="2417"/>
      </w:pPr>
      <w:r>
        <w:t>Responsible Division/Office:</w:t>
      </w:r>
      <w:r>
        <w:tab/>
        <w:t>Finance and Business Operations Responsible Officer</w:t>
      </w:r>
      <w:proofErr w:type="gramStart"/>
      <w:r>
        <w:t>:</w:t>
      </w:r>
      <w:r>
        <w:tab/>
      </w:r>
      <w:r>
        <w:rPr>
          <w:spacing w:val="-60"/>
        </w:rPr>
        <w:t xml:space="preserve"> </w:t>
      </w:r>
      <w:r>
        <w:t>VP</w:t>
      </w:r>
      <w:proofErr w:type="gramEnd"/>
      <w:r>
        <w:rPr>
          <w:spacing w:val="-8"/>
        </w:rPr>
        <w:t xml:space="preserve"> </w:t>
      </w:r>
      <w:r>
        <w:t>for</w:t>
      </w:r>
      <w:r>
        <w:rPr>
          <w:spacing w:val="-10"/>
        </w:rPr>
        <w:t xml:space="preserve"> </w:t>
      </w:r>
      <w:r>
        <w:t>Finance</w:t>
      </w:r>
      <w:r>
        <w:rPr>
          <w:spacing w:val="-8"/>
        </w:rPr>
        <w:t xml:space="preserve"> </w:t>
      </w:r>
      <w:r>
        <w:t>and</w:t>
      </w:r>
      <w:r>
        <w:rPr>
          <w:spacing w:val="-8"/>
        </w:rPr>
        <w:t xml:space="preserve"> </w:t>
      </w:r>
      <w:r>
        <w:t>Business</w:t>
      </w:r>
      <w:r>
        <w:rPr>
          <w:spacing w:val="-8"/>
        </w:rPr>
        <w:t xml:space="preserve"> </w:t>
      </w:r>
      <w:r>
        <w:t>Operations Revision History:</w:t>
      </w:r>
      <w:r>
        <w:tab/>
        <w:t xml:space="preserve">June 2002; June 2008; December </w:t>
      </w:r>
      <w:proofErr w:type="gramStart"/>
      <w:r>
        <w:t>2013;</w:t>
      </w:r>
      <w:proofErr w:type="gramEnd"/>
    </w:p>
    <w:p w14:paraId="075FA1D7" w14:textId="77777777" w:rsidR="00FD35FD" w:rsidRDefault="006F1AAB">
      <w:pPr>
        <w:pStyle w:val="BodyText"/>
        <w:ind w:left="4510"/>
      </w:pPr>
      <w:r>
        <w:t>December</w:t>
      </w:r>
      <w:r>
        <w:rPr>
          <w:spacing w:val="-10"/>
        </w:rPr>
        <w:t xml:space="preserve"> </w:t>
      </w:r>
      <w:r>
        <w:t>2018;</w:t>
      </w:r>
      <w:r>
        <w:rPr>
          <w:spacing w:val="-10"/>
        </w:rPr>
        <w:t xml:space="preserve"> </w:t>
      </w:r>
      <w:r>
        <w:t>December</w:t>
      </w:r>
      <w:r>
        <w:rPr>
          <w:spacing w:val="-12"/>
        </w:rPr>
        <w:t xml:space="preserve"> </w:t>
      </w:r>
      <w:r>
        <w:rPr>
          <w:spacing w:val="-4"/>
        </w:rPr>
        <w:t>2023</w:t>
      </w:r>
    </w:p>
    <w:p w14:paraId="7AD06A9A" w14:textId="77777777" w:rsidR="00FD35FD" w:rsidRDefault="006F1AAB">
      <w:pPr>
        <w:pStyle w:val="BodyText"/>
        <w:tabs>
          <w:tab w:val="left" w:pos="4508"/>
        </w:tabs>
        <w:spacing w:before="41"/>
        <w:ind w:left="1452"/>
      </w:pPr>
      <w:r>
        <w:t>Board</w:t>
      </w:r>
      <w:r>
        <w:rPr>
          <w:spacing w:val="-7"/>
        </w:rPr>
        <w:t xml:space="preserve"> </w:t>
      </w:r>
      <w:r>
        <w:rPr>
          <w:spacing w:val="-2"/>
        </w:rPr>
        <w:t>Committee:</w:t>
      </w:r>
      <w:r>
        <w:tab/>
        <w:t>Finance</w:t>
      </w:r>
      <w:r>
        <w:rPr>
          <w:spacing w:val="-8"/>
        </w:rPr>
        <w:t xml:space="preserve"> </w:t>
      </w:r>
      <w:r>
        <w:t>and</w:t>
      </w:r>
      <w:r>
        <w:rPr>
          <w:spacing w:val="-5"/>
        </w:rPr>
        <w:t xml:space="preserve"> </w:t>
      </w:r>
      <w:r>
        <w:rPr>
          <w:spacing w:val="-2"/>
        </w:rPr>
        <w:t>Facilities</w:t>
      </w:r>
    </w:p>
    <w:p w14:paraId="28968A50" w14:textId="77777777" w:rsidR="00FD35FD" w:rsidRDefault="006F1AAB">
      <w:pPr>
        <w:tabs>
          <w:tab w:val="left" w:pos="4511"/>
        </w:tabs>
        <w:spacing w:before="41"/>
        <w:ind w:left="1452"/>
        <w:rPr>
          <w:b/>
          <w:sz w:val="24"/>
        </w:rPr>
      </w:pPr>
      <w:r>
        <w:rPr>
          <w:b/>
          <w:sz w:val="24"/>
        </w:rPr>
        <w:t>Effective</w:t>
      </w:r>
      <w:r>
        <w:rPr>
          <w:b/>
          <w:spacing w:val="-13"/>
          <w:sz w:val="24"/>
        </w:rPr>
        <w:t xml:space="preserve"> </w:t>
      </w:r>
      <w:r>
        <w:rPr>
          <w:b/>
          <w:spacing w:val="-2"/>
          <w:sz w:val="24"/>
        </w:rPr>
        <w:t>Date:</w:t>
      </w:r>
      <w:r>
        <w:rPr>
          <w:b/>
          <w:sz w:val="24"/>
        </w:rPr>
        <w:tab/>
        <w:t>December</w:t>
      </w:r>
      <w:r>
        <w:rPr>
          <w:b/>
          <w:spacing w:val="-10"/>
          <w:sz w:val="24"/>
        </w:rPr>
        <w:t xml:space="preserve"> </w:t>
      </w:r>
      <w:r>
        <w:rPr>
          <w:b/>
          <w:sz w:val="24"/>
        </w:rPr>
        <w:t>7,</w:t>
      </w:r>
      <w:r>
        <w:rPr>
          <w:b/>
          <w:spacing w:val="-9"/>
          <w:sz w:val="24"/>
        </w:rPr>
        <w:t xml:space="preserve"> </w:t>
      </w:r>
      <w:r>
        <w:rPr>
          <w:b/>
          <w:spacing w:val="-4"/>
          <w:sz w:val="24"/>
        </w:rPr>
        <w:t>2023</w:t>
      </w:r>
    </w:p>
    <w:p w14:paraId="3244D5FC" w14:textId="77777777" w:rsidR="00FD35FD" w:rsidRDefault="006F1AAB">
      <w:pPr>
        <w:pStyle w:val="BodyText"/>
        <w:tabs>
          <w:tab w:val="right" w:pos="4989"/>
        </w:tabs>
        <w:spacing w:before="43"/>
        <w:ind w:left="1452"/>
      </w:pPr>
      <w:r>
        <w:t>Next</w:t>
      </w:r>
      <w:r>
        <w:rPr>
          <w:spacing w:val="-6"/>
        </w:rPr>
        <w:t xml:space="preserve"> </w:t>
      </w:r>
      <w:r>
        <w:rPr>
          <w:spacing w:val="-2"/>
        </w:rPr>
        <w:t>Review:</w:t>
      </w:r>
      <w:r>
        <w:tab/>
      </w:r>
      <w:r>
        <w:rPr>
          <w:spacing w:val="-4"/>
        </w:rPr>
        <w:t>2028</w:t>
      </w:r>
    </w:p>
    <w:p w14:paraId="15D203DC" w14:textId="77777777" w:rsidR="00FD35FD" w:rsidRDefault="006F1AAB">
      <w:pPr>
        <w:pStyle w:val="BodyText"/>
        <w:spacing w:before="37"/>
        <w:rPr>
          <w:sz w:val="20"/>
        </w:rPr>
      </w:pPr>
      <w:r>
        <w:rPr>
          <w:noProof/>
          <w:sz w:val="20"/>
        </w:rPr>
        <mc:AlternateContent>
          <mc:Choice Requires="wps">
            <w:drawing>
              <wp:anchor distT="0" distB="0" distL="0" distR="0" simplePos="0" relativeHeight="487590912" behindDoc="1" locked="0" layoutInCell="1" allowOverlap="1" wp14:anchorId="0E72F399" wp14:editId="6AF7E595">
                <wp:simplePos x="0" y="0"/>
                <wp:positionH relativeFrom="page">
                  <wp:posOffset>1371600</wp:posOffset>
                </wp:positionH>
                <wp:positionV relativeFrom="paragraph">
                  <wp:posOffset>185321</wp:posOffset>
                </wp:positionV>
                <wp:extent cx="5029200" cy="1524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15240"/>
                              </a:moveTo>
                              <a:lnTo>
                                <a:pt x="0" y="15240"/>
                              </a:lnTo>
                              <a:lnTo>
                                <a:pt x="0" y="0"/>
                              </a:lnTo>
                              <a:lnTo>
                                <a:pt x="5029200" y="0"/>
                              </a:lnTo>
                              <a:lnTo>
                                <a:pt x="502920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2EE8A" id="Graphic 42" o:spid="_x0000_s1026" style="position:absolute;margin-left:108pt;margin-top:14.6pt;width:396pt;height:1.2pt;z-index:-15725568;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" path="m5029200,15240l,15240,,,5029200,r,15240xe" fillcolor="black" stroked="f">
                <v:path arrowok="t"/>
                <w10:wrap type="topAndBottom" anchorx="page"/>
              </v:shape>
            </w:pict>
          </mc:Fallback>
        </mc:AlternateContent>
      </w:r>
    </w:p>
    <w:p w14:paraId="34EAC432" w14:textId="77777777" w:rsidR="00FD35FD" w:rsidRDefault="00FD35FD">
      <w:pPr>
        <w:pStyle w:val="BodyText"/>
      </w:pPr>
    </w:p>
    <w:p w14:paraId="2D7591A0" w14:textId="77777777" w:rsidR="00FD35FD" w:rsidRDefault="00FD35FD">
      <w:pPr>
        <w:pStyle w:val="BodyText"/>
        <w:spacing w:before="1"/>
      </w:pPr>
    </w:p>
    <w:p w14:paraId="12606A57" w14:textId="77777777" w:rsidR="00FD35FD" w:rsidRDefault="006F1AAB">
      <w:pPr>
        <w:pStyle w:val="ListParagraph"/>
        <w:numPr>
          <w:ilvl w:val="0"/>
          <w:numId w:val="28"/>
        </w:numPr>
        <w:tabs>
          <w:tab w:val="left" w:pos="2172"/>
        </w:tabs>
        <w:ind w:right="1518"/>
        <w:rPr>
          <w:sz w:val="24"/>
        </w:rPr>
      </w:pPr>
      <w:r>
        <w:rPr>
          <w:sz w:val="24"/>
        </w:rPr>
        <w:t>Policy statement.</w:t>
      </w:r>
      <w:r>
        <w:rPr>
          <w:spacing w:val="40"/>
          <w:sz w:val="24"/>
        </w:rPr>
        <w:t xml:space="preserve"> </w:t>
      </w:r>
      <w:r>
        <w:rPr>
          <w:sz w:val="24"/>
        </w:rPr>
        <w:t>The selection of architects/engineers for university capital projects is based on the</w:t>
      </w:r>
      <w:r>
        <w:rPr>
          <w:spacing w:val="-1"/>
          <w:sz w:val="24"/>
        </w:rPr>
        <w:t xml:space="preserve"> </w:t>
      </w:r>
      <w:r>
        <w:rPr>
          <w:sz w:val="24"/>
        </w:rPr>
        <w:t>size,</w:t>
      </w:r>
      <w:r>
        <w:rPr>
          <w:spacing w:val="-1"/>
          <w:sz w:val="24"/>
        </w:rPr>
        <w:t xml:space="preserve"> </w:t>
      </w:r>
      <w:r>
        <w:rPr>
          <w:sz w:val="24"/>
        </w:rPr>
        <w:t>complexity, and estimated cost of</w:t>
      </w:r>
      <w:r>
        <w:rPr>
          <w:spacing w:val="-1"/>
          <w:sz w:val="24"/>
        </w:rPr>
        <w:t xml:space="preserve"> </w:t>
      </w:r>
      <w:r>
        <w:rPr>
          <w:sz w:val="24"/>
        </w:rPr>
        <w:t>the project.</w:t>
      </w:r>
      <w:r>
        <w:rPr>
          <w:spacing w:val="40"/>
          <w:sz w:val="24"/>
        </w:rPr>
        <w:t xml:space="preserve"> </w:t>
      </w:r>
      <w:r>
        <w:rPr>
          <w:sz w:val="24"/>
        </w:rPr>
        <w:t>When</w:t>
      </w:r>
      <w:r>
        <w:rPr>
          <w:spacing w:val="-6"/>
          <w:sz w:val="24"/>
        </w:rPr>
        <w:t xml:space="preserve"> </w:t>
      </w:r>
      <w:r>
        <w:rPr>
          <w:sz w:val="24"/>
        </w:rPr>
        <w:t>designing</w:t>
      </w:r>
      <w:r>
        <w:rPr>
          <w:spacing w:val="-6"/>
          <w:sz w:val="24"/>
        </w:rPr>
        <w:t xml:space="preserve"> </w:t>
      </w:r>
      <w:r>
        <w:rPr>
          <w:sz w:val="24"/>
        </w:rPr>
        <w:t>and</w:t>
      </w:r>
      <w:r>
        <w:rPr>
          <w:spacing w:val="-6"/>
          <w:sz w:val="24"/>
        </w:rPr>
        <w:t xml:space="preserve"> </w:t>
      </w:r>
      <w:r>
        <w:rPr>
          <w:sz w:val="24"/>
        </w:rPr>
        <w:t>planning</w:t>
      </w:r>
      <w:r>
        <w:rPr>
          <w:spacing w:val="-6"/>
          <w:sz w:val="24"/>
        </w:rPr>
        <w:t xml:space="preserve"> </w:t>
      </w:r>
      <w:r>
        <w:rPr>
          <w:sz w:val="24"/>
        </w:rPr>
        <w:t>capital</w:t>
      </w:r>
      <w:r>
        <w:rPr>
          <w:spacing w:val="-6"/>
          <w:sz w:val="24"/>
        </w:rPr>
        <w:t xml:space="preserve"> </w:t>
      </w:r>
      <w:r>
        <w:rPr>
          <w:sz w:val="24"/>
        </w:rPr>
        <w:t>projects,</w:t>
      </w:r>
      <w:r>
        <w:rPr>
          <w:spacing w:val="-6"/>
          <w:sz w:val="24"/>
        </w:rPr>
        <w:t xml:space="preserve"> </w:t>
      </w:r>
      <w:r>
        <w:rPr>
          <w:sz w:val="24"/>
        </w:rPr>
        <w:t>the</w:t>
      </w:r>
      <w:r>
        <w:rPr>
          <w:spacing w:val="-6"/>
          <w:sz w:val="24"/>
        </w:rPr>
        <w:t xml:space="preserve"> </w:t>
      </w:r>
      <w:r>
        <w:rPr>
          <w:sz w:val="24"/>
        </w:rPr>
        <w:t>university</w:t>
      </w:r>
      <w:r>
        <w:rPr>
          <w:spacing w:val="-6"/>
          <w:sz w:val="24"/>
        </w:rPr>
        <w:t xml:space="preserve"> </w:t>
      </w:r>
      <w:r>
        <w:rPr>
          <w:sz w:val="24"/>
        </w:rPr>
        <w:t>may use internal personnel or an external architect/engineer.</w:t>
      </w:r>
      <w:r>
        <w:rPr>
          <w:spacing w:val="40"/>
          <w:sz w:val="24"/>
        </w:rPr>
        <w:t xml:space="preserve"> </w:t>
      </w:r>
      <w:r>
        <w:rPr>
          <w:sz w:val="24"/>
        </w:rPr>
        <w:t>For projects requiring an external architect/engineer, a competitive selection process will be followed.</w:t>
      </w:r>
      <w:r>
        <w:rPr>
          <w:spacing w:val="40"/>
          <w:sz w:val="24"/>
        </w:rPr>
        <w:t xml:space="preserve"> </w:t>
      </w:r>
      <w:r>
        <w:rPr>
          <w:sz w:val="24"/>
        </w:rPr>
        <w:t>Selection of external architect/engineers for state- administered projects may include the Ohio facilities construction commission</w:t>
      </w:r>
      <w:r>
        <w:rPr>
          <w:spacing w:val="-4"/>
          <w:sz w:val="24"/>
        </w:rPr>
        <w:t xml:space="preserve"> </w:t>
      </w:r>
      <w:r>
        <w:rPr>
          <w:sz w:val="24"/>
        </w:rPr>
        <w:t>(“</w:t>
      </w:r>
      <w:proofErr w:type="spellStart"/>
      <w:r>
        <w:rPr>
          <w:sz w:val="24"/>
        </w:rPr>
        <w:t>OFCC</w:t>
      </w:r>
      <w:proofErr w:type="spellEnd"/>
      <w:r>
        <w:rPr>
          <w:sz w:val="24"/>
        </w:rPr>
        <w:t>”).</w:t>
      </w:r>
      <w:r>
        <w:rPr>
          <w:spacing w:val="40"/>
          <w:sz w:val="24"/>
        </w:rPr>
        <w:t xml:space="preserve"> </w:t>
      </w:r>
      <w:r>
        <w:rPr>
          <w:sz w:val="24"/>
        </w:rPr>
        <w:t>In</w:t>
      </w:r>
      <w:r>
        <w:rPr>
          <w:spacing w:val="-4"/>
          <w:sz w:val="24"/>
        </w:rPr>
        <w:t xml:space="preserve"> </w:t>
      </w:r>
      <w:r>
        <w:rPr>
          <w:sz w:val="24"/>
        </w:rPr>
        <w:t>a</w:t>
      </w:r>
      <w:r>
        <w:rPr>
          <w:sz w:val="24"/>
        </w:rPr>
        <w:t>ll</w:t>
      </w:r>
      <w:r>
        <w:rPr>
          <w:spacing w:val="-4"/>
          <w:sz w:val="24"/>
        </w:rPr>
        <w:t xml:space="preserve"> </w:t>
      </w:r>
      <w:r>
        <w:rPr>
          <w:sz w:val="24"/>
        </w:rPr>
        <w:t>cases,</w:t>
      </w:r>
      <w:r>
        <w:rPr>
          <w:spacing w:val="-4"/>
          <w:sz w:val="24"/>
        </w:rPr>
        <w:t xml:space="preserve"> </w:t>
      </w:r>
      <w:r>
        <w:rPr>
          <w:sz w:val="24"/>
        </w:rPr>
        <w:t>the</w:t>
      </w:r>
      <w:r>
        <w:rPr>
          <w:spacing w:val="-6"/>
          <w:sz w:val="24"/>
        </w:rPr>
        <w:t xml:space="preserve"> </w:t>
      </w:r>
      <w:r>
        <w:rPr>
          <w:sz w:val="24"/>
        </w:rPr>
        <w:t>selection</w:t>
      </w:r>
      <w:r>
        <w:rPr>
          <w:spacing w:val="-1"/>
          <w:sz w:val="24"/>
        </w:rPr>
        <w:t xml:space="preserve"> </w:t>
      </w:r>
      <w:r>
        <w:rPr>
          <w:sz w:val="24"/>
        </w:rPr>
        <w:t>process</w:t>
      </w:r>
      <w:r>
        <w:rPr>
          <w:spacing w:val="-1"/>
          <w:sz w:val="24"/>
        </w:rPr>
        <w:t xml:space="preserve"> </w:t>
      </w:r>
      <w:r>
        <w:rPr>
          <w:sz w:val="24"/>
        </w:rPr>
        <w:t>will</w:t>
      </w:r>
      <w:r>
        <w:rPr>
          <w:spacing w:val="-1"/>
          <w:sz w:val="24"/>
        </w:rPr>
        <w:t xml:space="preserve"> </w:t>
      </w:r>
      <w:proofErr w:type="gramStart"/>
      <w:r>
        <w:rPr>
          <w:sz w:val="24"/>
        </w:rPr>
        <w:t>conform</w:t>
      </w:r>
      <w:proofErr w:type="gramEnd"/>
      <w:r>
        <w:rPr>
          <w:spacing w:val="-4"/>
          <w:sz w:val="24"/>
        </w:rPr>
        <w:t xml:space="preserve"> </w:t>
      </w:r>
      <w:r>
        <w:rPr>
          <w:sz w:val="24"/>
        </w:rPr>
        <w:t>to Chapter 153. of the Revised Code.</w:t>
      </w:r>
    </w:p>
    <w:p w14:paraId="17DC3C76" w14:textId="77777777" w:rsidR="00FD35FD" w:rsidRDefault="00FD35FD">
      <w:pPr>
        <w:pStyle w:val="BodyText"/>
      </w:pPr>
    </w:p>
    <w:p w14:paraId="77083ED3" w14:textId="77777777" w:rsidR="00FD35FD" w:rsidRDefault="006F1AAB">
      <w:pPr>
        <w:pStyle w:val="ListParagraph"/>
        <w:numPr>
          <w:ilvl w:val="0"/>
          <w:numId w:val="28"/>
        </w:numPr>
        <w:tabs>
          <w:tab w:val="left" w:pos="2171"/>
        </w:tabs>
        <w:spacing w:before="1"/>
        <w:ind w:left="2171" w:hanging="719"/>
        <w:rPr>
          <w:sz w:val="24"/>
        </w:rPr>
      </w:pPr>
      <w:r>
        <w:rPr>
          <w:spacing w:val="-2"/>
          <w:sz w:val="24"/>
        </w:rPr>
        <w:t>Parameters.</w:t>
      </w:r>
    </w:p>
    <w:p w14:paraId="125F1B31" w14:textId="77777777" w:rsidR="00FD35FD" w:rsidRDefault="006F1AAB">
      <w:pPr>
        <w:pStyle w:val="ListParagraph"/>
        <w:numPr>
          <w:ilvl w:val="1"/>
          <w:numId w:val="28"/>
        </w:numPr>
        <w:tabs>
          <w:tab w:val="left" w:pos="2892"/>
        </w:tabs>
        <w:spacing w:before="276"/>
        <w:ind w:right="1510"/>
        <w:rPr>
          <w:sz w:val="24"/>
        </w:rPr>
      </w:pPr>
      <w:r>
        <w:rPr>
          <w:sz w:val="24"/>
        </w:rPr>
        <w:t>Capital projects subject to this policy include construction and renovation projects defined by rule 3356-4-15 of the Administrative</w:t>
      </w:r>
      <w:r>
        <w:rPr>
          <w:spacing w:val="-9"/>
          <w:sz w:val="24"/>
        </w:rPr>
        <w:t xml:space="preserve"> </w:t>
      </w:r>
      <w:r>
        <w:rPr>
          <w:sz w:val="24"/>
        </w:rPr>
        <w:t>Code</w:t>
      </w:r>
      <w:r>
        <w:rPr>
          <w:spacing w:val="-9"/>
          <w:sz w:val="24"/>
        </w:rPr>
        <w:t xml:space="preserve"> </w:t>
      </w:r>
      <w:r>
        <w:rPr>
          <w:sz w:val="24"/>
        </w:rPr>
        <w:t>(see</w:t>
      </w:r>
      <w:r>
        <w:rPr>
          <w:spacing w:val="-9"/>
          <w:sz w:val="24"/>
        </w:rPr>
        <w:t xml:space="preserve"> </w:t>
      </w:r>
      <w:r>
        <w:rPr>
          <w:sz w:val="24"/>
        </w:rPr>
        <w:t>university</w:t>
      </w:r>
      <w:r>
        <w:rPr>
          <w:spacing w:val="-9"/>
          <w:sz w:val="24"/>
        </w:rPr>
        <w:t xml:space="preserve"> </w:t>
      </w:r>
      <w:r>
        <w:rPr>
          <w:sz w:val="24"/>
        </w:rPr>
        <w:t>policy</w:t>
      </w:r>
      <w:r>
        <w:rPr>
          <w:spacing w:val="-9"/>
          <w:sz w:val="24"/>
        </w:rPr>
        <w:t xml:space="preserve"> </w:t>
      </w:r>
      <w:r>
        <w:rPr>
          <w:sz w:val="24"/>
        </w:rPr>
        <w:t>3356-4-15,</w:t>
      </w:r>
      <w:r>
        <w:rPr>
          <w:spacing w:val="-9"/>
          <w:sz w:val="24"/>
        </w:rPr>
        <w:t xml:space="preserve"> </w:t>
      </w:r>
      <w:r>
        <w:rPr>
          <w:sz w:val="24"/>
        </w:rPr>
        <w:t>“University construction/renovation projects”).</w:t>
      </w:r>
    </w:p>
    <w:p w14:paraId="65A2E810" w14:textId="77777777" w:rsidR="00FD35FD" w:rsidRDefault="006F1AAB">
      <w:pPr>
        <w:pStyle w:val="ListParagraph"/>
        <w:numPr>
          <w:ilvl w:val="1"/>
          <w:numId w:val="28"/>
        </w:numPr>
        <w:tabs>
          <w:tab w:val="left" w:pos="2892"/>
        </w:tabs>
        <w:spacing w:before="276"/>
        <w:ind w:right="1831"/>
        <w:rPr>
          <w:sz w:val="24"/>
        </w:rPr>
      </w:pPr>
      <w:r>
        <w:rPr>
          <w:sz w:val="24"/>
        </w:rPr>
        <w:t>Projects</w:t>
      </w:r>
      <w:r>
        <w:rPr>
          <w:spacing w:val="-7"/>
          <w:sz w:val="24"/>
        </w:rPr>
        <w:t xml:space="preserve"> </w:t>
      </w:r>
      <w:r>
        <w:rPr>
          <w:sz w:val="24"/>
        </w:rPr>
        <w:t>limited</w:t>
      </w:r>
      <w:r>
        <w:rPr>
          <w:spacing w:val="-9"/>
          <w:sz w:val="24"/>
        </w:rPr>
        <w:t xml:space="preserve"> </w:t>
      </w:r>
      <w:r>
        <w:rPr>
          <w:sz w:val="24"/>
        </w:rPr>
        <w:t>in</w:t>
      </w:r>
      <w:r>
        <w:rPr>
          <w:spacing w:val="-4"/>
          <w:sz w:val="24"/>
        </w:rPr>
        <w:t xml:space="preserve"> </w:t>
      </w:r>
      <w:r>
        <w:rPr>
          <w:sz w:val="24"/>
        </w:rPr>
        <w:t>scope</w:t>
      </w:r>
      <w:r>
        <w:rPr>
          <w:spacing w:val="-7"/>
          <w:sz w:val="24"/>
        </w:rPr>
        <w:t xml:space="preserve"> </w:t>
      </w:r>
      <w:r>
        <w:rPr>
          <w:sz w:val="24"/>
        </w:rPr>
        <w:t>to</w:t>
      </w:r>
      <w:r>
        <w:rPr>
          <w:spacing w:val="-7"/>
          <w:sz w:val="24"/>
        </w:rPr>
        <w:t xml:space="preserve"> </w:t>
      </w:r>
      <w:r>
        <w:rPr>
          <w:sz w:val="24"/>
        </w:rPr>
        <w:t>mechanical,</w:t>
      </w:r>
      <w:r>
        <w:rPr>
          <w:spacing w:val="-7"/>
          <w:sz w:val="24"/>
        </w:rPr>
        <w:t xml:space="preserve"> </w:t>
      </w:r>
      <w:r>
        <w:rPr>
          <w:sz w:val="24"/>
        </w:rPr>
        <w:t>electrical,</w:t>
      </w:r>
      <w:r>
        <w:rPr>
          <w:spacing w:val="-7"/>
          <w:sz w:val="24"/>
        </w:rPr>
        <w:t xml:space="preserve"> </w:t>
      </w:r>
      <w:r>
        <w:rPr>
          <w:sz w:val="24"/>
        </w:rPr>
        <w:t>structural,</w:t>
      </w:r>
      <w:r>
        <w:rPr>
          <w:spacing w:val="-7"/>
          <w:sz w:val="24"/>
        </w:rPr>
        <w:t xml:space="preserve"> </w:t>
      </w:r>
      <w:r>
        <w:rPr>
          <w:sz w:val="24"/>
        </w:rPr>
        <w:t>or building envelope maintenance are not subject to this policy.</w:t>
      </w:r>
    </w:p>
    <w:p w14:paraId="35AD8FAB" w14:textId="77777777" w:rsidR="00FD35FD" w:rsidRDefault="00FD35FD">
      <w:pPr>
        <w:pStyle w:val="BodyText"/>
      </w:pPr>
    </w:p>
    <w:p w14:paraId="5E6D7580" w14:textId="77777777" w:rsidR="00FD35FD" w:rsidRDefault="006F1AAB">
      <w:pPr>
        <w:pStyle w:val="ListParagraph"/>
        <w:numPr>
          <w:ilvl w:val="1"/>
          <w:numId w:val="28"/>
        </w:numPr>
        <w:tabs>
          <w:tab w:val="left" w:pos="2892"/>
        </w:tabs>
        <w:ind w:right="1920"/>
        <w:rPr>
          <w:sz w:val="24"/>
        </w:rPr>
      </w:pPr>
      <w:r>
        <w:rPr>
          <w:sz w:val="24"/>
        </w:rPr>
        <w:t>Projects</w:t>
      </w:r>
      <w:r>
        <w:rPr>
          <w:spacing w:val="-6"/>
          <w:sz w:val="24"/>
        </w:rPr>
        <w:t xml:space="preserve"> </w:t>
      </w:r>
      <w:r>
        <w:rPr>
          <w:sz w:val="24"/>
        </w:rPr>
        <w:t>will</w:t>
      </w:r>
      <w:r>
        <w:rPr>
          <w:spacing w:val="-6"/>
          <w:sz w:val="24"/>
        </w:rPr>
        <w:t xml:space="preserve"> </w:t>
      </w:r>
      <w:r>
        <w:rPr>
          <w:sz w:val="24"/>
        </w:rPr>
        <w:t>be</w:t>
      </w:r>
      <w:r>
        <w:rPr>
          <w:spacing w:val="-7"/>
          <w:sz w:val="24"/>
        </w:rPr>
        <w:t xml:space="preserve"> </w:t>
      </w:r>
      <w:r>
        <w:rPr>
          <w:sz w:val="24"/>
        </w:rPr>
        <w:t>publicly</w:t>
      </w:r>
      <w:r>
        <w:rPr>
          <w:spacing w:val="-6"/>
          <w:sz w:val="24"/>
        </w:rPr>
        <w:t xml:space="preserve"> </w:t>
      </w:r>
      <w:r>
        <w:rPr>
          <w:sz w:val="24"/>
        </w:rPr>
        <w:t>advertised</w:t>
      </w:r>
      <w:r>
        <w:rPr>
          <w:spacing w:val="-7"/>
          <w:sz w:val="24"/>
        </w:rPr>
        <w:t xml:space="preserve"> </w:t>
      </w:r>
      <w:r>
        <w:rPr>
          <w:sz w:val="24"/>
        </w:rPr>
        <w:t>in</w:t>
      </w:r>
      <w:r>
        <w:rPr>
          <w:spacing w:val="-3"/>
          <w:sz w:val="24"/>
        </w:rPr>
        <w:t xml:space="preserve"> </w:t>
      </w:r>
      <w:r>
        <w:rPr>
          <w:sz w:val="24"/>
        </w:rPr>
        <w:t>accordance</w:t>
      </w:r>
      <w:r>
        <w:rPr>
          <w:spacing w:val="-6"/>
          <w:sz w:val="24"/>
        </w:rPr>
        <w:t xml:space="preserve"> </w:t>
      </w:r>
      <w:r>
        <w:rPr>
          <w:sz w:val="24"/>
        </w:rPr>
        <w:t>with</w:t>
      </w:r>
      <w:r>
        <w:rPr>
          <w:spacing w:val="-6"/>
          <w:sz w:val="24"/>
        </w:rPr>
        <w:t xml:space="preserve"> </w:t>
      </w:r>
      <w:r>
        <w:rPr>
          <w:sz w:val="24"/>
        </w:rPr>
        <w:t>state</w:t>
      </w:r>
      <w:r>
        <w:rPr>
          <w:spacing w:val="-6"/>
          <w:sz w:val="24"/>
        </w:rPr>
        <w:t xml:space="preserve"> </w:t>
      </w:r>
      <w:r>
        <w:rPr>
          <w:sz w:val="24"/>
        </w:rPr>
        <w:t>or university requirements.</w:t>
      </w:r>
    </w:p>
    <w:p w14:paraId="28419C4C" w14:textId="77777777" w:rsidR="00FD35FD" w:rsidRDefault="00FD35FD">
      <w:pPr>
        <w:pStyle w:val="BodyText"/>
      </w:pPr>
    </w:p>
    <w:p w14:paraId="7815DF8E" w14:textId="77777777" w:rsidR="00FD35FD" w:rsidRDefault="006F1AAB">
      <w:pPr>
        <w:pStyle w:val="ListParagraph"/>
        <w:numPr>
          <w:ilvl w:val="1"/>
          <w:numId w:val="28"/>
        </w:numPr>
        <w:tabs>
          <w:tab w:val="left" w:pos="2892"/>
        </w:tabs>
        <w:ind w:right="2075"/>
        <w:rPr>
          <w:sz w:val="24"/>
        </w:rPr>
      </w:pPr>
      <w:r>
        <w:rPr>
          <w:sz w:val="24"/>
        </w:rPr>
        <w:t>Approved</w:t>
      </w:r>
      <w:r>
        <w:rPr>
          <w:spacing w:val="-8"/>
          <w:sz w:val="24"/>
        </w:rPr>
        <w:t xml:space="preserve"> </w:t>
      </w:r>
      <w:r>
        <w:rPr>
          <w:sz w:val="24"/>
        </w:rPr>
        <w:t>projects</w:t>
      </w:r>
      <w:r>
        <w:rPr>
          <w:spacing w:val="-7"/>
          <w:sz w:val="24"/>
        </w:rPr>
        <w:t xml:space="preserve"> </w:t>
      </w:r>
      <w:r>
        <w:rPr>
          <w:sz w:val="24"/>
        </w:rPr>
        <w:t>will</w:t>
      </w:r>
      <w:r>
        <w:rPr>
          <w:spacing w:val="-4"/>
          <w:sz w:val="24"/>
        </w:rPr>
        <w:t xml:space="preserve"> </w:t>
      </w:r>
      <w:r>
        <w:rPr>
          <w:sz w:val="24"/>
        </w:rPr>
        <w:t>be</w:t>
      </w:r>
      <w:r>
        <w:rPr>
          <w:spacing w:val="-8"/>
          <w:sz w:val="24"/>
        </w:rPr>
        <w:t xml:space="preserve"> </w:t>
      </w:r>
      <w:r>
        <w:rPr>
          <w:sz w:val="24"/>
        </w:rPr>
        <w:t>shared</w:t>
      </w:r>
      <w:r>
        <w:rPr>
          <w:spacing w:val="-4"/>
          <w:sz w:val="24"/>
        </w:rPr>
        <w:t xml:space="preserve"> </w:t>
      </w:r>
      <w:r>
        <w:rPr>
          <w:sz w:val="24"/>
        </w:rPr>
        <w:t>for</w:t>
      </w:r>
      <w:r>
        <w:rPr>
          <w:spacing w:val="-8"/>
          <w:sz w:val="24"/>
        </w:rPr>
        <w:t xml:space="preserve"> </w:t>
      </w:r>
      <w:r>
        <w:rPr>
          <w:sz w:val="24"/>
        </w:rPr>
        <w:t>information</w:t>
      </w:r>
      <w:r>
        <w:rPr>
          <w:spacing w:val="-7"/>
          <w:sz w:val="24"/>
        </w:rPr>
        <w:t xml:space="preserve"> </w:t>
      </w:r>
      <w:r>
        <w:rPr>
          <w:sz w:val="24"/>
        </w:rPr>
        <w:t>purposes</w:t>
      </w:r>
      <w:r>
        <w:rPr>
          <w:spacing w:val="-7"/>
          <w:sz w:val="24"/>
        </w:rPr>
        <w:t xml:space="preserve"> </w:t>
      </w:r>
      <w:r>
        <w:rPr>
          <w:sz w:val="24"/>
        </w:rPr>
        <w:t>at regularly scheduled meetings of the finance and facilities committee of the board of trustees.</w:t>
      </w:r>
    </w:p>
    <w:p w14:paraId="7A2E4384" w14:textId="77777777" w:rsidR="00FD35FD" w:rsidRDefault="00FD35FD">
      <w:pPr>
        <w:pStyle w:val="ListParagraph"/>
        <w:rPr>
          <w:sz w:val="24"/>
        </w:rPr>
        <w:sectPr w:rsidR="00FD35FD">
          <w:headerReference w:type="default" r:id="rId36"/>
          <w:footerReference w:type="default" r:id="rId37"/>
          <w:pgSz w:w="12240" w:h="15840"/>
          <w:pgMar w:top="1820" w:right="708" w:bottom="1000" w:left="708" w:header="0" w:footer="800" w:gutter="0"/>
          <w:cols w:space="720"/>
        </w:sectPr>
      </w:pPr>
    </w:p>
    <w:p w14:paraId="5BE125BF" w14:textId="77777777" w:rsidR="00FD35FD" w:rsidRDefault="00FD35FD">
      <w:pPr>
        <w:pStyle w:val="BodyText"/>
      </w:pPr>
    </w:p>
    <w:p w14:paraId="677207E5" w14:textId="77777777" w:rsidR="00FD35FD" w:rsidRDefault="00FD35FD">
      <w:pPr>
        <w:pStyle w:val="BodyText"/>
      </w:pPr>
    </w:p>
    <w:p w14:paraId="1CA5D188" w14:textId="77777777" w:rsidR="00FD35FD" w:rsidRDefault="00FD35FD">
      <w:pPr>
        <w:pStyle w:val="BodyText"/>
      </w:pPr>
    </w:p>
    <w:p w14:paraId="2064131E" w14:textId="77777777" w:rsidR="00FD35FD" w:rsidRDefault="00FD35FD">
      <w:pPr>
        <w:pStyle w:val="BodyText"/>
        <w:spacing w:before="60"/>
      </w:pPr>
    </w:p>
    <w:p w14:paraId="3A3E2F07" w14:textId="77777777" w:rsidR="00FD35FD" w:rsidRDefault="006F1AAB">
      <w:pPr>
        <w:pStyle w:val="ListParagraph"/>
        <w:numPr>
          <w:ilvl w:val="1"/>
          <w:numId w:val="28"/>
        </w:numPr>
        <w:tabs>
          <w:tab w:val="left" w:pos="2892"/>
        </w:tabs>
        <w:ind w:right="1511"/>
        <w:rPr>
          <w:sz w:val="24"/>
        </w:rPr>
      </w:pPr>
      <w:r>
        <w:rPr>
          <w:sz w:val="24"/>
        </w:rPr>
        <w:t>The associate vice president for facilities maintenance will determine the appropriate representative(s) to serve on the project teams,</w:t>
      </w:r>
      <w:r>
        <w:rPr>
          <w:spacing w:val="-5"/>
          <w:sz w:val="24"/>
        </w:rPr>
        <w:t xml:space="preserve"> </w:t>
      </w:r>
      <w:r>
        <w:rPr>
          <w:sz w:val="24"/>
        </w:rPr>
        <w:t>in</w:t>
      </w:r>
      <w:r>
        <w:rPr>
          <w:spacing w:val="-5"/>
          <w:sz w:val="24"/>
        </w:rPr>
        <w:t xml:space="preserve"> </w:t>
      </w:r>
      <w:r>
        <w:rPr>
          <w:sz w:val="24"/>
        </w:rPr>
        <w:t>consultation</w:t>
      </w:r>
      <w:r>
        <w:rPr>
          <w:spacing w:val="-5"/>
          <w:sz w:val="24"/>
        </w:rPr>
        <w:t xml:space="preserve"> </w:t>
      </w:r>
      <w:r>
        <w:rPr>
          <w:sz w:val="24"/>
        </w:rPr>
        <w:t>with</w:t>
      </w:r>
      <w:r>
        <w:rPr>
          <w:spacing w:val="-5"/>
          <w:sz w:val="24"/>
        </w:rPr>
        <w:t xml:space="preserve"> </w:t>
      </w:r>
      <w:r>
        <w:rPr>
          <w:sz w:val="24"/>
        </w:rPr>
        <w:t>the</w:t>
      </w:r>
      <w:r>
        <w:rPr>
          <w:spacing w:val="-7"/>
          <w:sz w:val="24"/>
        </w:rPr>
        <w:t xml:space="preserve"> </w:t>
      </w:r>
      <w:r>
        <w:rPr>
          <w:sz w:val="24"/>
        </w:rPr>
        <w:t>area</w:t>
      </w:r>
      <w:r>
        <w:rPr>
          <w:spacing w:val="-8"/>
          <w:sz w:val="24"/>
        </w:rPr>
        <w:t xml:space="preserve"> </w:t>
      </w:r>
      <w:r>
        <w:rPr>
          <w:sz w:val="24"/>
        </w:rPr>
        <w:t>officer</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project’s</w:t>
      </w:r>
      <w:r>
        <w:rPr>
          <w:spacing w:val="-4"/>
          <w:sz w:val="24"/>
        </w:rPr>
        <w:t xml:space="preserve"> </w:t>
      </w:r>
      <w:r>
        <w:rPr>
          <w:sz w:val="24"/>
        </w:rPr>
        <w:t>primary user department.</w:t>
      </w:r>
      <w:r>
        <w:rPr>
          <w:spacing w:val="40"/>
          <w:sz w:val="24"/>
        </w:rPr>
        <w:t xml:space="preserve"> </w:t>
      </w:r>
      <w:r>
        <w:rPr>
          <w:sz w:val="24"/>
        </w:rPr>
        <w:t>A member of the board of trustees may also be included on the project team.</w:t>
      </w:r>
    </w:p>
    <w:p w14:paraId="7E9F042B" w14:textId="77777777" w:rsidR="00FD35FD" w:rsidRDefault="00FD35FD">
      <w:pPr>
        <w:pStyle w:val="BodyText"/>
      </w:pPr>
    </w:p>
    <w:p w14:paraId="356FE3A7" w14:textId="77777777" w:rsidR="00FD35FD" w:rsidRDefault="006F1AAB">
      <w:pPr>
        <w:pStyle w:val="ListParagraph"/>
        <w:numPr>
          <w:ilvl w:val="0"/>
          <w:numId w:val="28"/>
        </w:numPr>
        <w:tabs>
          <w:tab w:val="left" w:pos="2171"/>
        </w:tabs>
        <w:ind w:left="2171" w:hanging="719"/>
        <w:rPr>
          <w:sz w:val="24"/>
        </w:rPr>
      </w:pPr>
      <w:r>
        <w:rPr>
          <w:spacing w:val="-2"/>
          <w:sz w:val="24"/>
        </w:rPr>
        <w:t>Procedures.</w:t>
      </w:r>
    </w:p>
    <w:p w14:paraId="207D453A" w14:textId="77777777" w:rsidR="00FD35FD" w:rsidRDefault="00FD35FD">
      <w:pPr>
        <w:pStyle w:val="BodyText"/>
      </w:pPr>
    </w:p>
    <w:p w14:paraId="00D58775" w14:textId="77777777" w:rsidR="00FD35FD" w:rsidRDefault="006F1AAB">
      <w:pPr>
        <w:pStyle w:val="BodyText"/>
        <w:ind w:left="2172" w:right="1450"/>
      </w:pPr>
      <w:r>
        <w:t>There</w:t>
      </w:r>
      <w:r>
        <w:rPr>
          <w:spacing w:val="-5"/>
        </w:rPr>
        <w:t xml:space="preserve"> </w:t>
      </w:r>
      <w:r>
        <w:t>are</w:t>
      </w:r>
      <w:r>
        <w:rPr>
          <w:spacing w:val="-4"/>
        </w:rPr>
        <w:t xml:space="preserve"> </w:t>
      </w:r>
      <w:r>
        <w:t>four</w:t>
      </w:r>
      <w:r>
        <w:rPr>
          <w:spacing w:val="-4"/>
        </w:rPr>
        <w:t xml:space="preserve"> </w:t>
      </w:r>
      <w:r>
        <w:t>general</w:t>
      </w:r>
      <w:r>
        <w:rPr>
          <w:spacing w:val="-5"/>
        </w:rPr>
        <w:t xml:space="preserve"> </w:t>
      </w:r>
      <w:r>
        <w:t>procedures</w:t>
      </w:r>
      <w:r>
        <w:rPr>
          <w:spacing w:val="-4"/>
        </w:rPr>
        <w:t xml:space="preserve"> </w:t>
      </w:r>
      <w:r>
        <w:t>that</w:t>
      </w:r>
      <w:r>
        <w:rPr>
          <w:spacing w:val="-5"/>
        </w:rPr>
        <w:t xml:space="preserve"> </w:t>
      </w:r>
      <w:r>
        <w:t>may</w:t>
      </w:r>
      <w:r>
        <w:rPr>
          <w:spacing w:val="-6"/>
        </w:rPr>
        <w:t xml:space="preserve"> </w:t>
      </w:r>
      <w:r>
        <w:t>be</w:t>
      </w:r>
      <w:r>
        <w:rPr>
          <w:spacing w:val="-4"/>
        </w:rPr>
        <w:t xml:space="preserve"> </w:t>
      </w:r>
      <w:r>
        <w:t>used</w:t>
      </w:r>
      <w:r>
        <w:rPr>
          <w:spacing w:val="-4"/>
        </w:rPr>
        <w:t xml:space="preserve"> </w:t>
      </w:r>
      <w:r>
        <w:t>to</w:t>
      </w:r>
      <w:r>
        <w:rPr>
          <w:spacing w:val="-4"/>
        </w:rPr>
        <w:t xml:space="preserve"> </w:t>
      </w:r>
      <w:r>
        <w:t>determine</w:t>
      </w:r>
      <w:r>
        <w:rPr>
          <w:spacing w:val="-4"/>
        </w:rPr>
        <w:t xml:space="preserve"> </w:t>
      </w:r>
      <w:r>
        <w:t>the</w:t>
      </w:r>
      <w:r>
        <w:rPr>
          <w:spacing w:val="-6"/>
        </w:rPr>
        <w:t xml:space="preserve"> </w:t>
      </w:r>
      <w:r>
        <w:t>use and selection of architects/engineers for capital projects.</w:t>
      </w:r>
    </w:p>
    <w:p w14:paraId="1ABA4EA0" w14:textId="77777777" w:rsidR="00FD35FD" w:rsidRDefault="00FD35FD">
      <w:pPr>
        <w:pStyle w:val="BodyText"/>
      </w:pPr>
    </w:p>
    <w:p w14:paraId="78670FAA" w14:textId="77777777" w:rsidR="00FD35FD" w:rsidRDefault="006F1AAB">
      <w:pPr>
        <w:pStyle w:val="BodyText"/>
        <w:ind w:left="2172" w:right="1395"/>
      </w:pPr>
      <w:r>
        <w:t>The director of planning and construction will prepare a preliminary estimate of costs and scope of all projects.</w:t>
      </w:r>
      <w:r>
        <w:rPr>
          <w:spacing w:val="40"/>
        </w:rPr>
        <w:t xml:space="preserve"> </w:t>
      </w:r>
      <w:r>
        <w:t>A recommendation including these</w:t>
      </w:r>
      <w:r>
        <w:rPr>
          <w:spacing w:val="-5"/>
        </w:rPr>
        <w:t xml:space="preserve"> </w:t>
      </w:r>
      <w:r>
        <w:t>factors</w:t>
      </w:r>
      <w:r>
        <w:rPr>
          <w:spacing w:val="-7"/>
        </w:rPr>
        <w:t xml:space="preserve"> </w:t>
      </w:r>
      <w:r>
        <w:t>and</w:t>
      </w:r>
      <w:r>
        <w:rPr>
          <w:spacing w:val="-5"/>
        </w:rPr>
        <w:t xml:space="preserve"> </w:t>
      </w:r>
      <w:r>
        <w:t>the</w:t>
      </w:r>
      <w:r>
        <w:rPr>
          <w:spacing w:val="-5"/>
        </w:rPr>
        <w:t xml:space="preserve"> </w:t>
      </w:r>
      <w:r>
        <w:t>capacity</w:t>
      </w:r>
      <w:r>
        <w:rPr>
          <w:spacing w:val="-5"/>
        </w:rPr>
        <w:t xml:space="preserve"> </w:t>
      </w:r>
      <w:r>
        <w:t>of</w:t>
      </w:r>
      <w:r>
        <w:rPr>
          <w:spacing w:val="-7"/>
        </w:rPr>
        <w:t xml:space="preserve"> </w:t>
      </w:r>
      <w:r>
        <w:t>internal</w:t>
      </w:r>
      <w:r>
        <w:rPr>
          <w:spacing w:val="-5"/>
        </w:rPr>
        <w:t xml:space="preserve"> </w:t>
      </w:r>
      <w:r>
        <w:t>personnel</w:t>
      </w:r>
      <w:r>
        <w:rPr>
          <w:spacing w:val="-5"/>
        </w:rPr>
        <w:t xml:space="preserve"> </w:t>
      </w:r>
      <w:r>
        <w:t>to</w:t>
      </w:r>
      <w:r>
        <w:rPr>
          <w:spacing w:val="-5"/>
        </w:rPr>
        <w:t xml:space="preserve"> </w:t>
      </w:r>
      <w:r>
        <w:t>complete</w:t>
      </w:r>
      <w:r>
        <w:rPr>
          <w:spacing w:val="-5"/>
        </w:rPr>
        <w:t xml:space="preserve"> </w:t>
      </w:r>
      <w:r>
        <w:t>the</w:t>
      </w:r>
      <w:r>
        <w:rPr>
          <w:spacing w:val="-5"/>
        </w:rPr>
        <w:t xml:space="preserve"> </w:t>
      </w:r>
      <w:r>
        <w:t>project, will be reviewed by the associate vice president of facilities maintenance for determination of the procedures to be followed.</w:t>
      </w:r>
    </w:p>
    <w:p w14:paraId="24D0D34D" w14:textId="77777777" w:rsidR="00FD35FD" w:rsidRDefault="00FD35FD">
      <w:pPr>
        <w:pStyle w:val="BodyText"/>
      </w:pPr>
    </w:p>
    <w:p w14:paraId="7A46E771" w14:textId="77777777" w:rsidR="00FD35FD" w:rsidRDefault="006F1AAB">
      <w:pPr>
        <w:pStyle w:val="ListParagraph"/>
        <w:numPr>
          <w:ilvl w:val="1"/>
          <w:numId w:val="28"/>
        </w:numPr>
        <w:tabs>
          <w:tab w:val="left" w:pos="2891"/>
        </w:tabs>
        <w:ind w:left="2891" w:hanging="719"/>
        <w:rPr>
          <w:sz w:val="24"/>
        </w:rPr>
      </w:pPr>
      <w:r>
        <w:rPr>
          <w:sz w:val="24"/>
        </w:rPr>
        <w:t>Classification</w:t>
      </w:r>
      <w:r>
        <w:rPr>
          <w:spacing w:val="-8"/>
          <w:sz w:val="24"/>
        </w:rPr>
        <w:t xml:space="preserve"> </w:t>
      </w:r>
      <w:r>
        <w:rPr>
          <w:sz w:val="24"/>
        </w:rPr>
        <w:t>one.</w:t>
      </w:r>
      <w:r>
        <w:rPr>
          <w:spacing w:val="44"/>
          <w:sz w:val="24"/>
        </w:rPr>
        <w:t xml:space="preserve"> </w:t>
      </w:r>
      <w:r>
        <w:rPr>
          <w:sz w:val="24"/>
        </w:rPr>
        <w:t>Capital</w:t>
      </w:r>
      <w:r>
        <w:rPr>
          <w:spacing w:val="-7"/>
          <w:sz w:val="24"/>
        </w:rPr>
        <w:t xml:space="preserve"> </w:t>
      </w:r>
      <w:r>
        <w:rPr>
          <w:sz w:val="24"/>
        </w:rPr>
        <w:t>projects</w:t>
      </w:r>
      <w:r>
        <w:rPr>
          <w:spacing w:val="-8"/>
          <w:sz w:val="24"/>
        </w:rPr>
        <w:t xml:space="preserve"> </w:t>
      </w:r>
      <w:r>
        <w:rPr>
          <w:sz w:val="24"/>
        </w:rPr>
        <w:t>designed</w:t>
      </w:r>
      <w:r>
        <w:rPr>
          <w:spacing w:val="-7"/>
          <w:sz w:val="24"/>
        </w:rPr>
        <w:t xml:space="preserve"> </w:t>
      </w:r>
      <w:r>
        <w:rPr>
          <w:sz w:val="24"/>
        </w:rPr>
        <w:t>by</w:t>
      </w:r>
      <w:r>
        <w:rPr>
          <w:spacing w:val="-7"/>
          <w:sz w:val="24"/>
        </w:rPr>
        <w:t xml:space="preserve"> </w:t>
      </w:r>
      <w:r>
        <w:rPr>
          <w:sz w:val="24"/>
        </w:rPr>
        <w:t>university</w:t>
      </w:r>
      <w:r>
        <w:rPr>
          <w:spacing w:val="-8"/>
          <w:sz w:val="24"/>
        </w:rPr>
        <w:t xml:space="preserve"> </w:t>
      </w:r>
      <w:r>
        <w:rPr>
          <w:spacing w:val="-2"/>
          <w:sz w:val="24"/>
        </w:rPr>
        <w:t>staff.</w:t>
      </w:r>
    </w:p>
    <w:p w14:paraId="0D29DC48" w14:textId="77777777" w:rsidR="00FD35FD" w:rsidRDefault="00FD35FD">
      <w:pPr>
        <w:pStyle w:val="BodyText"/>
      </w:pPr>
    </w:p>
    <w:p w14:paraId="19F45DF2" w14:textId="77777777" w:rsidR="00FD35FD" w:rsidRDefault="006F1AAB">
      <w:pPr>
        <w:pStyle w:val="ListParagraph"/>
        <w:numPr>
          <w:ilvl w:val="2"/>
          <w:numId w:val="28"/>
        </w:numPr>
        <w:tabs>
          <w:tab w:val="left" w:pos="3610"/>
          <w:tab w:val="left" w:pos="3612"/>
        </w:tabs>
        <w:ind w:right="1591" w:hanging="720"/>
        <w:rPr>
          <w:sz w:val="24"/>
        </w:rPr>
      </w:pPr>
      <w:r>
        <w:rPr>
          <w:sz w:val="24"/>
        </w:rPr>
        <w:t>The</w:t>
      </w:r>
      <w:r>
        <w:rPr>
          <w:spacing w:val="-6"/>
          <w:sz w:val="24"/>
        </w:rPr>
        <w:t xml:space="preserve"> </w:t>
      </w:r>
      <w:r>
        <w:rPr>
          <w:sz w:val="24"/>
        </w:rPr>
        <w:t>associate</w:t>
      </w:r>
      <w:r>
        <w:rPr>
          <w:spacing w:val="-6"/>
          <w:sz w:val="24"/>
        </w:rPr>
        <w:t xml:space="preserve"> </w:t>
      </w:r>
      <w:r>
        <w:rPr>
          <w:sz w:val="24"/>
        </w:rPr>
        <w:t>vice</w:t>
      </w:r>
      <w:r>
        <w:rPr>
          <w:spacing w:val="-8"/>
          <w:sz w:val="24"/>
        </w:rPr>
        <w:t xml:space="preserve"> </w:t>
      </w:r>
      <w:r>
        <w:rPr>
          <w:sz w:val="24"/>
        </w:rPr>
        <w:t>president</w:t>
      </w:r>
      <w:r>
        <w:rPr>
          <w:spacing w:val="-6"/>
          <w:sz w:val="24"/>
        </w:rPr>
        <w:t xml:space="preserve"> </w:t>
      </w:r>
      <w:r>
        <w:rPr>
          <w:sz w:val="24"/>
        </w:rPr>
        <w:t>for</w:t>
      </w:r>
      <w:r>
        <w:rPr>
          <w:spacing w:val="-8"/>
          <w:sz w:val="24"/>
        </w:rPr>
        <w:t xml:space="preserve"> </w:t>
      </w:r>
      <w:r>
        <w:rPr>
          <w:sz w:val="24"/>
        </w:rPr>
        <w:t>facilities</w:t>
      </w:r>
      <w:r>
        <w:rPr>
          <w:spacing w:val="-8"/>
          <w:sz w:val="24"/>
        </w:rPr>
        <w:t xml:space="preserve"> </w:t>
      </w:r>
      <w:r>
        <w:rPr>
          <w:sz w:val="24"/>
        </w:rPr>
        <w:t>maintenance</w:t>
      </w:r>
      <w:r>
        <w:rPr>
          <w:spacing w:val="-8"/>
          <w:sz w:val="24"/>
        </w:rPr>
        <w:t xml:space="preserve"> </w:t>
      </w:r>
      <w:r>
        <w:rPr>
          <w:sz w:val="24"/>
        </w:rPr>
        <w:t>will appoint a project team and chairperson for each project.</w:t>
      </w:r>
    </w:p>
    <w:p w14:paraId="4EC4D1B3" w14:textId="77777777" w:rsidR="00FD35FD" w:rsidRDefault="00FD35FD">
      <w:pPr>
        <w:pStyle w:val="BodyText"/>
      </w:pPr>
    </w:p>
    <w:p w14:paraId="6FAD9020" w14:textId="77777777" w:rsidR="00FD35FD" w:rsidRDefault="006F1AAB">
      <w:pPr>
        <w:pStyle w:val="ListParagraph"/>
        <w:numPr>
          <w:ilvl w:val="2"/>
          <w:numId w:val="28"/>
        </w:numPr>
        <w:tabs>
          <w:tab w:val="left" w:pos="3612"/>
        </w:tabs>
        <w:ind w:right="1826" w:hanging="720"/>
        <w:rPr>
          <w:sz w:val="24"/>
        </w:rPr>
      </w:pPr>
      <w:r>
        <w:rPr>
          <w:sz w:val="24"/>
        </w:rPr>
        <w:t>The team will typically include two or three university professional</w:t>
      </w:r>
      <w:r>
        <w:rPr>
          <w:spacing w:val="-5"/>
          <w:sz w:val="24"/>
        </w:rPr>
        <w:t xml:space="preserve"> </w:t>
      </w:r>
      <w:r>
        <w:rPr>
          <w:sz w:val="24"/>
        </w:rPr>
        <w:t>staff</w:t>
      </w:r>
      <w:r>
        <w:rPr>
          <w:spacing w:val="-7"/>
          <w:sz w:val="24"/>
        </w:rPr>
        <w:t xml:space="preserve"> </w:t>
      </w:r>
      <w:r>
        <w:rPr>
          <w:sz w:val="24"/>
        </w:rPr>
        <w:t>members</w:t>
      </w:r>
      <w:r>
        <w:rPr>
          <w:spacing w:val="-5"/>
          <w:sz w:val="24"/>
        </w:rPr>
        <w:t xml:space="preserve"> </w:t>
      </w:r>
      <w:r>
        <w:rPr>
          <w:sz w:val="24"/>
        </w:rPr>
        <w:t>and</w:t>
      </w:r>
      <w:r>
        <w:rPr>
          <w:spacing w:val="-5"/>
          <w:sz w:val="24"/>
        </w:rPr>
        <w:t xml:space="preserve"> </w:t>
      </w:r>
      <w:r>
        <w:rPr>
          <w:sz w:val="24"/>
        </w:rPr>
        <w:t>one</w:t>
      </w:r>
      <w:r>
        <w:rPr>
          <w:spacing w:val="-7"/>
          <w:sz w:val="24"/>
        </w:rPr>
        <w:t xml:space="preserve"> </w:t>
      </w:r>
      <w:r>
        <w:rPr>
          <w:sz w:val="24"/>
        </w:rPr>
        <w:t>or</w:t>
      </w:r>
      <w:r>
        <w:rPr>
          <w:spacing w:val="-7"/>
          <w:sz w:val="24"/>
        </w:rPr>
        <w:t xml:space="preserve"> </w:t>
      </w:r>
      <w:r>
        <w:rPr>
          <w:sz w:val="24"/>
        </w:rPr>
        <w:t>more</w:t>
      </w:r>
      <w:r>
        <w:rPr>
          <w:spacing w:val="-7"/>
          <w:sz w:val="24"/>
        </w:rPr>
        <w:t xml:space="preserve"> </w:t>
      </w:r>
      <w:r>
        <w:rPr>
          <w:sz w:val="24"/>
        </w:rPr>
        <w:t>users</w:t>
      </w:r>
      <w:r>
        <w:rPr>
          <w:spacing w:val="-4"/>
          <w:sz w:val="24"/>
        </w:rPr>
        <w:t xml:space="preserve"> </w:t>
      </w:r>
      <w:r>
        <w:rPr>
          <w:sz w:val="24"/>
        </w:rPr>
        <w:t>of</w:t>
      </w:r>
      <w:r>
        <w:rPr>
          <w:spacing w:val="-5"/>
          <w:sz w:val="24"/>
        </w:rPr>
        <w:t xml:space="preserve"> </w:t>
      </w:r>
      <w:r>
        <w:rPr>
          <w:sz w:val="24"/>
        </w:rPr>
        <w:t>the space to be constructed.</w:t>
      </w:r>
    </w:p>
    <w:p w14:paraId="707EFC21" w14:textId="77777777" w:rsidR="00FD35FD" w:rsidRDefault="00FD35FD">
      <w:pPr>
        <w:pStyle w:val="BodyText"/>
      </w:pPr>
    </w:p>
    <w:p w14:paraId="529B7C64" w14:textId="77777777" w:rsidR="00FD35FD" w:rsidRDefault="006F1AAB">
      <w:pPr>
        <w:pStyle w:val="ListParagraph"/>
        <w:numPr>
          <w:ilvl w:val="2"/>
          <w:numId w:val="28"/>
        </w:numPr>
        <w:tabs>
          <w:tab w:val="left" w:pos="3609"/>
          <w:tab w:val="left" w:pos="3612"/>
        </w:tabs>
        <w:spacing w:before="1"/>
        <w:ind w:right="1453" w:hanging="720"/>
        <w:jc w:val="both"/>
        <w:rPr>
          <w:sz w:val="24"/>
        </w:rPr>
      </w:pPr>
      <w:r>
        <w:rPr>
          <w:sz w:val="24"/>
        </w:rPr>
        <w:t>The</w:t>
      </w:r>
      <w:r>
        <w:rPr>
          <w:spacing w:val="-14"/>
          <w:sz w:val="24"/>
        </w:rPr>
        <w:t xml:space="preserve"> </w:t>
      </w:r>
      <w:r>
        <w:rPr>
          <w:sz w:val="24"/>
        </w:rPr>
        <w:t>team</w:t>
      </w:r>
      <w:r>
        <w:rPr>
          <w:spacing w:val="-14"/>
          <w:sz w:val="24"/>
        </w:rPr>
        <w:t xml:space="preserve"> </w:t>
      </w:r>
      <w:r>
        <w:rPr>
          <w:sz w:val="24"/>
        </w:rPr>
        <w:t>chairperson</w:t>
      </w:r>
      <w:r>
        <w:rPr>
          <w:spacing w:val="-14"/>
          <w:sz w:val="24"/>
        </w:rPr>
        <w:t xml:space="preserve"> </w:t>
      </w:r>
      <w:r>
        <w:rPr>
          <w:sz w:val="24"/>
        </w:rPr>
        <w:t>will</w:t>
      </w:r>
      <w:r>
        <w:rPr>
          <w:spacing w:val="-14"/>
          <w:sz w:val="24"/>
        </w:rPr>
        <w:t xml:space="preserve"> </w:t>
      </w:r>
      <w:r>
        <w:rPr>
          <w:sz w:val="24"/>
        </w:rPr>
        <w:t>work</w:t>
      </w:r>
      <w:r>
        <w:rPr>
          <w:spacing w:val="-14"/>
          <w:sz w:val="24"/>
        </w:rPr>
        <w:t xml:space="preserve"> </w:t>
      </w:r>
      <w:r>
        <w:rPr>
          <w:sz w:val="24"/>
        </w:rPr>
        <w:t>closely</w:t>
      </w:r>
      <w:r>
        <w:rPr>
          <w:spacing w:val="-14"/>
          <w:sz w:val="24"/>
        </w:rPr>
        <w:t xml:space="preserve"> </w:t>
      </w:r>
      <w:r>
        <w:rPr>
          <w:sz w:val="24"/>
        </w:rPr>
        <w:t>with</w:t>
      </w:r>
      <w:r>
        <w:rPr>
          <w:spacing w:val="-14"/>
          <w:sz w:val="24"/>
        </w:rPr>
        <w:t xml:space="preserve"> </w:t>
      </w:r>
      <w:r>
        <w:rPr>
          <w:sz w:val="24"/>
        </w:rPr>
        <w:t>the</w:t>
      </w:r>
      <w:r>
        <w:rPr>
          <w:spacing w:val="-14"/>
          <w:sz w:val="24"/>
        </w:rPr>
        <w:t xml:space="preserve"> </w:t>
      </w:r>
      <w:r>
        <w:rPr>
          <w:sz w:val="24"/>
        </w:rPr>
        <w:t>members</w:t>
      </w:r>
      <w:r>
        <w:rPr>
          <w:spacing w:val="-15"/>
          <w:sz w:val="24"/>
        </w:rPr>
        <w:t xml:space="preserve"> </w:t>
      </w:r>
      <w:r>
        <w:rPr>
          <w:sz w:val="24"/>
        </w:rPr>
        <w:t>of the department/unit that will occupy the space being designed and manage the project’s scope and costs within the availability of project funds.</w:t>
      </w:r>
    </w:p>
    <w:p w14:paraId="31FFF2A7" w14:textId="77777777" w:rsidR="00FD35FD" w:rsidRDefault="006F1AAB">
      <w:pPr>
        <w:pStyle w:val="ListParagraph"/>
        <w:numPr>
          <w:ilvl w:val="1"/>
          <w:numId w:val="28"/>
        </w:numPr>
        <w:tabs>
          <w:tab w:val="left" w:pos="2892"/>
        </w:tabs>
        <w:spacing w:before="276"/>
        <w:ind w:right="1588"/>
        <w:rPr>
          <w:sz w:val="24"/>
        </w:rPr>
      </w:pPr>
      <w:r>
        <w:rPr>
          <w:sz w:val="24"/>
        </w:rPr>
        <w:t>Classification</w:t>
      </w:r>
      <w:r>
        <w:rPr>
          <w:spacing w:val="-7"/>
          <w:sz w:val="24"/>
        </w:rPr>
        <w:t xml:space="preserve"> </w:t>
      </w:r>
      <w:r>
        <w:rPr>
          <w:sz w:val="24"/>
        </w:rPr>
        <w:t>two.</w:t>
      </w:r>
      <w:r>
        <w:rPr>
          <w:spacing w:val="40"/>
          <w:sz w:val="24"/>
        </w:rPr>
        <w:t xml:space="preserve"> </w:t>
      </w:r>
      <w:r>
        <w:rPr>
          <w:sz w:val="24"/>
        </w:rPr>
        <w:t>Capital</w:t>
      </w:r>
      <w:r>
        <w:rPr>
          <w:spacing w:val="-7"/>
          <w:sz w:val="24"/>
        </w:rPr>
        <w:t xml:space="preserve"> </w:t>
      </w:r>
      <w:r>
        <w:rPr>
          <w:sz w:val="24"/>
        </w:rPr>
        <w:t>projects</w:t>
      </w:r>
      <w:r>
        <w:rPr>
          <w:spacing w:val="-4"/>
          <w:sz w:val="24"/>
        </w:rPr>
        <w:t xml:space="preserve"> </w:t>
      </w:r>
      <w:r>
        <w:rPr>
          <w:sz w:val="24"/>
        </w:rPr>
        <w:t>administered</w:t>
      </w:r>
      <w:r>
        <w:rPr>
          <w:spacing w:val="-7"/>
          <w:sz w:val="24"/>
        </w:rPr>
        <w:t xml:space="preserve"> </w:t>
      </w:r>
      <w:r>
        <w:rPr>
          <w:sz w:val="24"/>
        </w:rPr>
        <w:t>and</w:t>
      </w:r>
      <w:r>
        <w:rPr>
          <w:spacing w:val="-7"/>
          <w:sz w:val="24"/>
        </w:rPr>
        <w:t xml:space="preserve"> </w:t>
      </w:r>
      <w:r>
        <w:rPr>
          <w:sz w:val="24"/>
        </w:rPr>
        <w:t>designed</w:t>
      </w:r>
      <w:r>
        <w:rPr>
          <w:spacing w:val="-7"/>
          <w:sz w:val="24"/>
        </w:rPr>
        <w:t xml:space="preserve"> </w:t>
      </w:r>
      <w:r>
        <w:rPr>
          <w:sz w:val="24"/>
        </w:rPr>
        <w:t>by external architects/engineers.</w:t>
      </w:r>
    </w:p>
    <w:p w14:paraId="430CC0D7" w14:textId="77777777" w:rsidR="00FD35FD" w:rsidRDefault="006F1AAB">
      <w:pPr>
        <w:pStyle w:val="ListParagraph"/>
        <w:numPr>
          <w:ilvl w:val="2"/>
          <w:numId w:val="28"/>
        </w:numPr>
        <w:tabs>
          <w:tab w:val="left" w:pos="3610"/>
          <w:tab w:val="left" w:pos="3612"/>
        </w:tabs>
        <w:spacing w:before="276"/>
        <w:ind w:right="1591" w:hanging="720"/>
        <w:rPr>
          <w:sz w:val="24"/>
        </w:rPr>
      </w:pPr>
      <w:r>
        <w:rPr>
          <w:sz w:val="24"/>
        </w:rPr>
        <w:t>The</w:t>
      </w:r>
      <w:r>
        <w:rPr>
          <w:spacing w:val="-6"/>
          <w:sz w:val="24"/>
        </w:rPr>
        <w:t xml:space="preserve"> </w:t>
      </w:r>
      <w:r>
        <w:rPr>
          <w:sz w:val="24"/>
        </w:rPr>
        <w:t>associate</w:t>
      </w:r>
      <w:r>
        <w:rPr>
          <w:spacing w:val="-6"/>
          <w:sz w:val="24"/>
        </w:rPr>
        <w:t xml:space="preserve"> </w:t>
      </w:r>
      <w:r>
        <w:rPr>
          <w:sz w:val="24"/>
        </w:rPr>
        <w:t>vice</w:t>
      </w:r>
      <w:r>
        <w:rPr>
          <w:spacing w:val="-8"/>
          <w:sz w:val="24"/>
        </w:rPr>
        <w:t xml:space="preserve"> </w:t>
      </w:r>
      <w:r>
        <w:rPr>
          <w:sz w:val="24"/>
        </w:rPr>
        <w:t>president</w:t>
      </w:r>
      <w:r>
        <w:rPr>
          <w:spacing w:val="-6"/>
          <w:sz w:val="24"/>
        </w:rPr>
        <w:t xml:space="preserve"> </w:t>
      </w:r>
      <w:r>
        <w:rPr>
          <w:sz w:val="24"/>
        </w:rPr>
        <w:t>for</w:t>
      </w:r>
      <w:r>
        <w:rPr>
          <w:spacing w:val="-8"/>
          <w:sz w:val="24"/>
        </w:rPr>
        <w:t xml:space="preserve"> </w:t>
      </w:r>
      <w:r>
        <w:rPr>
          <w:sz w:val="24"/>
        </w:rPr>
        <w:t>facilities</w:t>
      </w:r>
      <w:r>
        <w:rPr>
          <w:spacing w:val="-8"/>
          <w:sz w:val="24"/>
        </w:rPr>
        <w:t xml:space="preserve"> </w:t>
      </w:r>
      <w:r>
        <w:rPr>
          <w:sz w:val="24"/>
        </w:rPr>
        <w:t>maintenance</w:t>
      </w:r>
      <w:r>
        <w:rPr>
          <w:spacing w:val="-8"/>
          <w:sz w:val="24"/>
        </w:rPr>
        <w:t xml:space="preserve"> </w:t>
      </w:r>
      <w:r>
        <w:rPr>
          <w:sz w:val="24"/>
        </w:rPr>
        <w:t>will appoint a project team and chairperson for each project.</w:t>
      </w:r>
    </w:p>
    <w:p w14:paraId="5B4EDF95" w14:textId="77777777" w:rsidR="00FD35FD" w:rsidRDefault="00FD35FD">
      <w:pPr>
        <w:pStyle w:val="BodyText"/>
      </w:pPr>
    </w:p>
    <w:p w14:paraId="7BE42B0C" w14:textId="77777777" w:rsidR="00FD35FD" w:rsidRDefault="006F1AAB">
      <w:pPr>
        <w:pStyle w:val="ListParagraph"/>
        <w:numPr>
          <w:ilvl w:val="2"/>
          <w:numId w:val="28"/>
        </w:numPr>
        <w:tabs>
          <w:tab w:val="left" w:pos="3612"/>
        </w:tabs>
        <w:ind w:right="1826" w:hanging="720"/>
        <w:rPr>
          <w:sz w:val="24"/>
        </w:rPr>
      </w:pPr>
      <w:r>
        <w:rPr>
          <w:sz w:val="24"/>
        </w:rPr>
        <w:t>The team will typically include two or three university professional</w:t>
      </w:r>
      <w:r>
        <w:rPr>
          <w:spacing w:val="-5"/>
          <w:sz w:val="24"/>
        </w:rPr>
        <w:t xml:space="preserve"> </w:t>
      </w:r>
      <w:r>
        <w:rPr>
          <w:sz w:val="24"/>
        </w:rPr>
        <w:t>staff</w:t>
      </w:r>
      <w:r>
        <w:rPr>
          <w:spacing w:val="-7"/>
          <w:sz w:val="24"/>
        </w:rPr>
        <w:t xml:space="preserve"> </w:t>
      </w:r>
      <w:r>
        <w:rPr>
          <w:sz w:val="24"/>
        </w:rPr>
        <w:t>members</w:t>
      </w:r>
      <w:r>
        <w:rPr>
          <w:spacing w:val="-5"/>
          <w:sz w:val="24"/>
        </w:rPr>
        <w:t xml:space="preserve"> </w:t>
      </w:r>
      <w:r>
        <w:rPr>
          <w:sz w:val="24"/>
        </w:rPr>
        <w:t>and</w:t>
      </w:r>
      <w:r>
        <w:rPr>
          <w:spacing w:val="-5"/>
          <w:sz w:val="24"/>
        </w:rPr>
        <w:t xml:space="preserve"> </w:t>
      </w:r>
      <w:r>
        <w:rPr>
          <w:sz w:val="24"/>
        </w:rPr>
        <w:t>one</w:t>
      </w:r>
      <w:r>
        <w:rPr>
          <w:spacing w:val="-7"/>
          <w:sz w:val="24"/>
        </w:rPr>
        <w:t xml:space="preserve"> </w:t>
      </w:r>
      <w:r>
        <w:rPr>
          <w:sz w:val="24"/>
        </w:rPr>
        <w:t>or</w:t>
      </w:r>
      <w:r>
        <w:rPr>
          <w:spacing w:val="-7"/>
          <w:sz w:val="24"/>
        </w:rPr>
        <w:t xml:space="preserve"> </w:t>
      </w:r>
      <w:r>
        <w:rPr>
          <w:sz w:val="24"/>
        </w:rPr>
        <w:t>more</w:t>
      </w:r>
      <w:r>
        <w:rPr>
          <w:spacing w:val="-7"/>
          <w:sz w:val="24"/>
        </w:rPr>
        <w:t xml:space="preserve"> </w:t>
      </w:r>
      <w:r>
        <w:rPr>
          <w:sz w:val="24"/>
        </w:rPr>
        <w:t>users</w:t>
      </w:r>
      <w:r>
        <w:rPr>
          <w:spacing w:val="-4"/>
          <w:sz w:val="24"/>
        </w:rPr>
        <w:t xml:space="preserve"> </w:t>
      </w:r>
      <w:r>
        <w:rPr>
          <w:sz w:val="24"/>
        </w:rPr>
        <w:t>of</w:t>
      </w:r>
      <w:r>
        <w:rPr>
          <w:spacing w:val="-5"/>
          <w:sz w:val="24"/>
        </w:rPr>
        <w:t xml:space="preserve"> </w:t>
      </w:r>
      <w:r>
        <w:rPr>
          <w:sz w:val="24"/>
        </w:rPr>
        <w:t>the space to be constructed.</w:t>
      </w:r>
    </w:p>
    <w:p w14:paraId="7B5455FB" w14:textId="77777777" w:rsidR="00FD35FD" w:rsidRDefault="00FD35FD">
      <w:pPr>
        <w:pStyle w:val="ListParagraph"/>
        <w:rPr>
          <w:sz w:val="24"/>
        </w:rPr>
        <w:sectPr w:rsidR="00FD35FD">
          <w:headerReference w:type="default" r:id="rId38"/>
          <w:footerReference w:type="default" r:id="rId39"/>
          <w:pgSz w:w="12240" w:h="15840"/>
          <w:pgMar w:top="980" w:right="708" w:bottom="1000" w:left="708" w:header="730" w:footer="800" w:gutter="0"/>
          <w:cols w:space="720"/>
        </w:sectPr>
      </w:pPr>
    </w:p>
    <w:p w14:paraId="6D736A4D" w14:textId="77777777" w:rsidR="00FD35FD" w:rsidRDefault="00FD35FD">
      <w:pPr>
        <w:pStyle w:val="BodyText"/>
      </w:pPr>
    </w:p>
    <w:p w14:paraId="7FC2105E" w14:textId="77777777" w:rsidR="00FD35FD" w:rsidRDefault="00FD35FD">
      <w:pPr>
        <w:pStyle w:val="BodyText"/>
      </w:pPr>
    </w:p>
    <w:p w14:paraId="52FAE4DA" w14:textId="77777777" w:rsidR="00FD35FD" w:rsidRDefault="00FD35FD">
      <w:pPr>
        <w:pStyle w:val="BodyText"/>
      </w:pPr>
    </w:p>
    <w:p w14:paraId="7E2A5F06" w14:textId="77777777" w:rsidR="00FD35FD" w:rsidRDefault="00FD35FD">
      <w:pPr>
        <w:pStyle w:val="BodyText"/>
        <w:spacing w:before="60"/>
      </w:pPr>
    </w:p>
    <w:p w14:paraId="3A8C7599" w14:textId="77777777" w:rsidR="00FD35FD" w:rsidRDefault="006F1AAB">
      <w:pPr>
        <w:pStyle w:val="ListParagraph"/>
        <w:numPr>
          <w:ilvl w:val="2"/>
          <w:numId w:val="28"/>
        </w:numPr>
        <w:tabs>
          <w:tab w:val="left" w:pos="3610"/>
          <w:tab w:val="left" w:pos="3612"/>
        </w:tabs>
        <w:ind w:right="1667" w:hanging="720"/>
        <w:rPr>
          <w:sz w:val="24"/>
        </w:rPr>
      </w:pPr>
      <w:r>
        <w:rPr>
          <w:sz w:val="24"/>
        </w:rPr>
        <w:t>The</w:t>
      </w:r>
      <w:r>
        <w:rPr>
          <w:spacing w:val="-7"/>
          <w:sz w:val="24"/>
        </w:rPr>
        <w:t xml:space="preserve"> </w:t>
      </w:r>
      <w:r>
        <w:rPr>
          <w:sz w:val="24"/>
        </w:rPr>
        <w:t>project</w:t>
      </w:r>
      <w:r>
        <w:rPr>
          <w:spacing w:val="-8"/>
          <w:sz w:val="24"/>
        </w:rPr>
        <w:t xml:space="preserve"> </w:t>
      </w:r>
      <w:r>
        <w:rPr>
          <w:sz w:val="24"/>
        </w:rPr>
        <w:t>team</w:t>
      </w:r>
      <w:r>
        <w:rPr>
          <w:spacing w:val="-7"/>
          <w:sz w:val="24"/>
        </w:rPr>
        <w:t xml:space="preserve"> </w:t>
      </w:r>
      <w:r>
        <w:rPr>
          <w:sz w:val="24"/>
        </w:rPr>
        <w:t>will</w:t>
      </w:r>
      <w:r>
        <w:rPr>
          <w:spacing w:val="-4"/>
          <w:sz w:val="24"/>
        </w:rPr>
        <w:t xml:space="preserve"> </w:t>
      </w:r>
      <w:r>
        <w:rPr>
          <w:sz w:val="24"/>
        </w:rPr>
        <w:t>determine</w:t>
      </w:r>
      <w:r>
        <w:rPr>
          <w:spacing w:val="-7"/>
          <w:sz w:val="24"/>
        </w:rPr>
        <w:t xml:space="preserve"> </w:t>
      </w:r>
      <w:r>
        <w:rPr>
          <w:sz w:val="24"/>
        </w:rPr>
        <w:t>the</w:t>
      </w:r>
      <w:r>
        <w:rPr>
          <w:spacing w:val="-9"/>
          <w:sz w:val="24"/>
        </w:rPr>
        <w:t xml:space="preserve"> </w:t>
      </w:r>
      <w:r>
        <w:rPr>
          <w:sz w:val="24"/>
        </w:rPr>
        <w:t>desired</w:t>
      </w:r>
      <w:r>
        <w:rPr>
          <w:spacing w:val="-7"/>
          <w:sz w:val="24"/>
        </w:rPr>
        <w:t xml:space="preserve"> </w:t>
      </w:r>
      <w:r>
        <w:rPr>
          <w:sz w:val="24"/>
        </w:rPr>
        <w:t>qualifications needed by the architect/engineer for the project.</w:t>
      </w:r>
      <w:r>
        <w:rPr>
          <w:spacing w:val="40"/>
          <w:sz w:val="24"/>
        </w:rPr>
        <w:t xml:space="preserve"> </w:t>
      </w:r>
      <w:r>
        <w:rPr>
          <w:sz w:val="24"/>
        </w:rPr>
        <w:t>These qualifications,</w:t>
      </w:r>
      <w:r>
        <w:rPr>
          <w:spacing w:val="-4"/>
          <w:sz w:val="24"/>
        </w:rPr>
        <w:t xml:space="preserve"> </w:t>
      </w:r>
      <w:r>
        <w:rPr>
          <w:sz w:val="24"/>
        </w:rPr>
        <w:t>along</w:t>
      </w:r>
      <w:r>
        <w:rPr>
          <w:spacing w:val="-4"/>
          <w:sz w:val="24"/>
        </w:rPr>
        <w:t xml:space="preserve"> </w:t>
      </w:r>
      <w:r>
        <w:rPr>
          <w:sz w:val="24"/>
        </w:rPr>
        <w:t>with</w:t>
      </w:r>
      <w:r>
        <w:rPr>
          <w:spacing w:val="-1"/>
          <w:sz w:val="24"/>
        </w:rPr>
        <w:t xml:space="preserve"> </w:t>
      </w:r>
      <w:r>
        <w:rPr>
          <w:sz w:val="24"/>
        </w:rPr>
        <w:t>the</w:t>
      </w:r>
      <w:r>
        <w:rPr>
          <w:spacing w:val="-4"/>
          <w:sz w:val="24"/>
        </w:rPr>
        <w:t xml:space="preserve"> </w:t>
      </w:r>
      <w:r>
        <w:rPr>
          <w:sz w:val="24"/>
        </w:rPr>
        <w:t>scope</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project,</w:t>
      </w:r>
      <w:r>
        <w:rPr>
          <w:spacing w:val="-1"/>
          <w:sz w:val="24"/>
        </w:rPr>
        <w:t xml:space="preserve"> </w:t>
      </w:r>
      <w:r>
        <w:rPr>
          <w:sz w:val="24"/>
        </w:rPr>
        <w:t>will</w:t>
      </w:r>
      <w:r>
        <w:rPr>
          <w:spacing w:val="-1"/>
          <w:sz w:val="24"/>
        </w:rPr>
        <w:t xml:space="preserve"> </w:t>
      </w:r>
      <w:r>
        <w:rPr>
          <w:sz w:val="24"/>
        </w:rPr>
        <w:t>be stated in the request for qualifications.</w:t>
      </w:r>
    </w:p>
    <w:p w14:paraId="39883158" w14:textId="77777777" w:rsidR="00FD35FD" w:rsidRDefault="00FD35FD">
      <w:pPr>
        <w:pStyle w:val="BodyText"/>
      </w:pPr>
    </w:p>
    <w:p w14:paraId="38D9D0BD" w14:textId="77777777" w:rsidR="00FD35FD" w:rsidRDefault="006F1AAB">
      <w:pPr>
        <w:pStyle w:val="ListParagraph"/>
        <w:numPr>
          <w:ilvl w:val="2"/>
          <w:numId w:val="28"/>
        </w:numPr>
        <w:tabs>
          <w:tab w:val="left" w:pos="3612"/>
        </w:tabs>
        <w:ind w:right="1545" w:hanging="720"/>
        <w:rPr>
          <w:sz w:val="24"/>
        </w:rPr>
      </w:pPr>
      <w:r>
        <w:rPr>
          <w:sz w:val="24"/>
        </w:rPr>
        <w:t>The</w:t>
      </w:r>
      <w:r>
        <w:rPr>
          <w:spacing w:val="-6"/>
          <w:sz w:val="24"/>
        </w:rPr>
        <w:t xml:space="preserve"> </w:t>
      </w:r>
      <w:r>
        <w:rPr>
          <w:sz w:val="24"/>
        </w:rPr>
        <w:t>request</w:t>
      </w:r>
      <w:r>
        <w:rPr>
          <w:spacing w:val="-3"/>
          <w:sz w:val="24"/>
        </w:rPr>
        <w:t xml:space="preserve"> </w:t>
      </w:r>
      <w:r>
        <w:rPr>
          <w:sz w:val="24"/>
        </w:rPr>
        <w:t>for</w:t>
      </w:r>
      <w:r>
        <w:rPr>
          <w:spacing w:val="-6"/>
          <w:sz w:val="24"/>
        </w:rPr>
        <w:t xml:space="preserve"> </w:t>
      </w:r>
      <w:r>
        <w:rPr>
          <w:sz w:val="24"/>
        </w:rPr>
        <w:t>qualifications</w:t>
      </w:r>
      <w:r>
        <w:rPr>
          <w:spacing w:val="-6"/>
          <w:sz w:val="24"/>
        </w:rPr>
        <w:t xml:space="preserve"> </w:t>
      </w:r>
      <w:r>
        <w:rPr>
          <w:sz w:val="24"/>
        </w:rPr>
        <w:t>will</w:t>
      </w:r>
      <w:r>
        <w:rPr>
          <w:spacing w:val="-3"/>
          <w:sz w:val="24"/>
        </w:rPr>
        <w:t xml:space="preserve"> </w:t>
      </w:r>
      <w:r>
        <w:rPr>
          <w:sz w:val="24"/>
        </w:rPr>
        <w:t>be</w:t>
      </w:r>
      <w:r>
        <w:rPr>
          <w:spacing w:val="-8"/>
          <w:sz w:val="24"/>
        </w:rPr>
        <w:t xml:space="preserve"> </w:t>
      </w:r>
      <w:r>
        <w:rPr>
          <w:sz w:val="24"/>
        </w:rPr>
        <w:t>posted</w:t>
      </w:r>
      <w:r>
        <w:rPr>
          <w:spacing w:val="-6"/>
          <w:sz w:val="24"/>
        </w:rPr>
        <w:t xml:space="preserve"> </w:t>
      </w:r>
      <w:r>
        <w:rPr>
          <w:sz w:val="24"/>
        </w:rPr>
        <w:t>on</w:t>
      </w:r>
      <w:r>
        <w:rPr>
          <w:spacing w:val="-6"/>
          <w:sz w:val="24"/>
        </w:rPr>
        <w:t xml:space="preserve"> </w:t>
      </w:r>
      <w:r>
        <w:rPr>
          <w:sz w:val="24"/>
        </w:rPr>
        <w:t>the</w:t>
      </w:r>
      <w:r>
        <w:rPr>
          <w:spacing w:val="-8"/>
          <w:sz w:val="24"/>
        </w:rPr>
        <w:t xml:space="preserve"> </w:t>
      </w:r>
      <w:r>
        <w:rPr>
          <w:sz w:val="24"/>
        </w:rPr>
        <w:t xml:space="preserve">register of Ohio at the </w:t>
      </w:r>
      <w:proofErr w:type="spellStart"/>
      <w:r>
        <w:rPr>
          <w:sz w:val="24"/>
        </w:rPr>
        <w:t>OFCC</w:t>
      </w:r>
      <w:proofErr w:type="spellEnd"/>
      <w:r>
        <w:rPr>
          <w:sz w:val="24"/>
        </w:rPr>
        <w:t xml:space="preserve"> website so that design firms may express an interest in being considered for university projects.</w:t>
      </w:r>
      <w:r>
        <w:rPr>
          <w:spacing w:val="40"/>
          <w:sz w:val="24"/>
        </w:rPr>
        <w:t xml:space="preserve"> </w:t>
      </w:r>
      <w:r>
        <w:rPr>
          <w:sz w:val="24"/>
        </w:rPr>
        <w:t>Projects may also be advertised in local print media when appropriate.</w:t>
      </w:r>
    </w:p>
    <w:p w14:paraId="1729BF59" w14:textId="77777777" w:rsidR="00FD35FD" w:rsidRDefault="00FD35FD">
      <w:pPr>
        <w:pStyle w:val="BodyText"/>
      </w:pPr>
    </w:p>
    <w:p w14:paraId="379E8742" w14:textId="77777777" w:rsidR="00FD35FD" w:rsidRDefault="006F1AAB">
      <w:pPr>
        <w:pStyle w:val="ListParagraph"/>
        <w:numPr>
          <w:ilvl w:val="2"/>
          <w:numId w:val="28"/>
        </w:numPr>
        <w:tabs>
          <w:tab w:val="left" w:pos="3610"/>
          <w:tab w:val="left" w:pos="3612"/>
        </w:tabs>
        <w:ind w:right="1499" w:hanging="720"/>
        <w:rPr>
          <w:sz w:val="24"/>
        </w:rPr>
      </w:pPr>
      <w:r>
        <w:rPr>
          <w:sz w:val="24"/>
        </w:rPr>
        <w:t>The project team will evaluate submitted proposals and, if appropriate, interview firms in accordance with the Ohio department of administrative services procedures.</w:t>
      </w:r>
      <w:r>
        <w:rPr>
          <w:spacing w:val="40"/>
          <w:sz w:val="24"/>
        </w:rPr>
        <w:t xml:space="preserve"> </w:t>
      </w:r>
      <w:r>
        <w:rPr>
          <w:sz w:val="24"/>
        </w:rPr>
        <w:t>(See section 3345.50, Chapter 125. and Chapter 153. of the Revised Code, and Chapter 123:5-1 of the Administrative Code.)</w:t>
      </w:r>
      <w:r>
        <w:rPr>
          <w:spacing w:val="40"/>
          <w:sz w:val="24"/>
        </w:rPr>
        <w:t xml:space="preserve"> </w:t>
      </w:r>
      <w:r>
        <w:rPr>
          <w:sz w:val="24"/>
        </w:rPr>
        <w:t>The team will submit a ranked list of firms, based on</w:t>
      </w:r>
      <w:r>
        <w:rPr>
          <w:spacing w:val="-7"/>
          <w:sz w:val="24"/>
        </w:rPr>
        <w:t xml:space="preserve"> </w:t>
      </w:r>
      <w:r>
        <w:rPr>
          <w:sz w:val="24"/>
        </w:rPr>
        <w:t>average</w:t>
      </w:r>
      <w:r>
        <w:rPr>
          <w:spacing w:val="-7"/>
          <w:sz w:val="24"/>
        </w:rPr>
        <w:t xml:space="preserve"> </w:t>
      </w:r>
      <w:r>
        <w:rPr>
          <w:sz w:val="24"/>
        </w:rPr>
        <w:t>composite</w:t>
      </w:r>
      <w:r>
        <w:rPr>
          <w:spacing w:val="-7"/>
          <w:sz w:val="24"/>
        </w:rPr>
        <w:t xml:space="preserve"> </w:t>
      </w:r>
      <w:r>
        <w:rPr>
          <w:sz w:val="24"/>
        </w:rPr>
        <w:t>scores</w:t>
      </w:r>
      <w:r>
        <w:rPr>
          <w:spacing w:val="-9"/>
          <w:sz w:val="24"/>
        </w:rPr>
        <w:t xml:space="preserve"> </w:t>
      </w:r>
      <w:r>
        <w:rPr>
          <w:sz w:val="24"/>
        </w:rPr>
        <w:t>and</w:t>
      </w:r>
      <w:r>
        <w:rPr>
          <w:spacing w:val="-7"/>
          <w:sz w:val="24"/>
        </w:rPr>
        <w:t xml:space="preserve"> </w:t>
      </w:r>
      <w:r>
        <w:rPr>
          <w:sz w:val="24"/>
        </w:rPr>
        <w:t>with</w:t>
      </w:r>
      <w:r>
        <w:rPr>
          <w:spacing w:val="-7"/>
          <w:sz w:val="24"/>
        </w:rPr>
        <w:t xml:space="preserve"> </w:t>
      </w:r>
      <w:r>
        <w:rPr>
          <w:sz w:val="24"/>
        </w:rPr>
        <w:t>recommendations,</w:t>
      </w:r>
      <w:r>
        <w:rPr>
          <w:spacing w:val="-7"/>
          <w:sz w:val="24"/>
        </w:rPr>
        <w:t xml:space="preserve"> </w:t>
      </w:r>
      <w:r>
        <w:rPr>
          <w:sz w:val="24"/>
        </w:rPr>
        <w:t xml:space="preserve">to the associate vice president for facilities maintenance for </w:t>
      </w:r>
      <w:r>
        <w:rPr>
          <w:spacing w:val="-2"/>
          <w:sz w:val="24"/>
        </w:rPr>
        <w:t>approval.</w:t>
      </w:r>
    </w:p>
    <w:p w14:paraId="57B7C538" w14:textId="77777777" w:rsidR="00FD35FD" w:rsidRDefault="00FD35FD">
      <w:pPr>
        <w:pStyle w:val="BodyText"/>
      </w:pPr>
    </w:p>
    <w:p w14:paraId="4015D1CE" w14:textId="77777777" w:rsidR="00FD35FD" w:rsidRDefault="006F1AAB">
      <w:pPr>
        <w:pStyle w:val="ListParagraph"/>
        <w:numPr>
          <w:ilvl w:val="2"/>
          <w:numId w:val="28"/>
        </w:numPr>
        <w:tabs>
          <w:tab w:val="left" w:pos="3610"/>
          <w:tab w:val="left" w:pos="3612"/>
        </w:tabs>
        <w:ind w:right="2082" w:hanging="720"/>
        <w:rPr>
          <w:sz w:val="24"/>
        </w:rPr>
      </w:pPr>
      <w:r>
        <w:rPr>
          <w:sz w:val="24"/>
        </w:rPr>
        <w:t>The</w:t>
      </w:r>
      <w:r>
        <w:rPr>
          <w:spacing w:val="-9"/>
          <w:sz w:val="24"/>
        </w:rPr>
        <w:t xml:space="preserve"> </w:t>
      </w:r>
      <w:r>
        <w:rPr>
          <w:sz w:val="24"/>
        </w:rPr>
        <w:t>selected</w:t>
      </w:r>
      <w:r>
        <w:rPr>
          <w:spacing w:val="-7"/>
          <w:sz w:val="24"/>
        </w:rPr>
        <w:t xml:space="preserve"> </w:t>
      </w:r>
      <w:r>
        <w:rPr>
          <w:sz w:val="24"/>
        </w:rPr>
        <w:t>firm,</w:t>
      </w:r>
      <w:r>
        <w:rPr>
          <w:spacing w:val="-7"/>
          <w:sz w:val="24"/>
        </w:rPr>
        <w:t xml:space="preserve"> </w:t>
      </w:r>
      <w:r>
        <w:rPr>
          <w:sz w:val="24"/>
        </w:rPr>
        <w:t>for</w:t>
      </w:r>
      <w:r>
        <w:rPr>
          <w:spacing w:val="-7"/>
          <w:sz w:val="24"/>
        </w:rPr>
        <w:t xml:space="preserve"> </w:t>
      </w:r>
      <w:r>
        <w:rPr>
          <w:sz w:val="24"/>
        </w:rPr>
        <w:t>informational</w:t>
      </w:r>
      <w:r>
        <w:rPr>
          <w:spacing w:val="-8"/>
          <w:sz w:val="24"/>
        </w:rPr>
        <w:t xml:space="preserve"> </w:t>
      </w:r>
      <w:r>
        <w:rPr>
          <w:sz w:val="24"/>
        </w:rPr>
        <w:t>purposes,</w:t>
      </w:r>
      <w:r>
        <w:rPr>
          <w:spacing w:val="-7"/>
          <w:sz w:val="24"/>
        </w:rPr>
        <w:t xml:space="preserve"> </w:t>
      </w:r>
      <w:r>
        <w:rPr>
          <w:sz w:val="24"/>
        </w:rPr>
        <w:t>will</w:t>
      </w:r>
      <w:r>
        <w:rPr>
          <w:spacing w:val="-7"/>
          <w:sz w:val="24"/>
        </w:rPr>
        <w:t xml:space="preserve"> </w:t>
      </w:r>
      <w:r>
        <w:rPr>
          <w:sz w:val="24"/>
        </w:rPr>
        <w:t>be reported to the board of trustees.</w:t>
      </w:r>
    </w:p>
    <w:p w14:paraId="201EAB39" w14:textId="77777777" w:rsidR="00FD35FD" w:rsidRDefault="00FD35FD">
      <w:pPr>
        <w:pStyle w:val="BodyText"/>
      </w:pPr>
    </w:p>
    <w:p w14:paraId="539B65F3" w14:textId="77777777" w:rsidR="00FD35FD" w:rsidRDefault="006F1AAB">
      <w:pPr>
        <w:pStyle w:val="ListParagraph"/>
        <w:numPr>
          <w:ilvl w:val="1"/>
          <w:numId w:val="28"/>
        </w:numPr>
        <w:tabs>
          <w:tab w:val="left" w:pos="2892"/>
        </w:tabs>
        <w:ind w:right="1530"/>
        <w:rPr>
          <w:sz w:val="24"/>
        </w:rPr>
      </w:pPr>
      <w:r>
        <w:rPr>
          <w:sz w:val="24"/>
        </w:rPr>
        <w:t>Classification</w:t>
      </w:r>
      <w:r>
        <w:rPr>
          <w:spacing w:val="-7"/>
          <w:sz w:val="24"/>
        </w:rPr>
        <w:t xml:space="preserve"> </w:t>
      </w:r>
      <w:r>
        <w:rPr>
          <w:sz w:val="24"/>
        </w:rPr>
        <w:t>three.</w:t>
      </w:r>
      <w:r>
        <w:rPr>
          <w:spacing w:val="40"/>
          <w:sz w:val="24"/>
        </w:rPr>
        <w:t xml:space="preserve"> </w:t>
      </w:r>
      <w:r>
        <w:rPr>
          <w:sz w:val="24"/>
        </w:rPr>
        <w:t>Capital</w:t>
      </w:r>
      <w:r>
        <w:rPr>
          <w:spacing w:val="-7"/>
          <w:sz w:val="24"/>
        </w:rPr>
        <w:t xml:space="preserve"> </w:t>
      </w:r>
      <w:r>
        <w:rPr>
          <w:sz w:val="24"/>
        </w:rPr>
        <w:t>projects</w:t>
      </w:r>
      <w:r>
        <w:rPr>
          <w:spacing w:val="-7"/>
          <w:sz w:val="24"/>
        </w:rPr>
        <w:t xml:space="preserve"> </w:t>
      </w:r>
      <w:r>
        <w:rPr>
          <w:sz w:val="24"/>
        </w:rPr>
        <w:t>administered</w:t>
      </w:r>
      <w:r>
        <w:rPr>
          <w:spacing w:val="-4"/>
          <w:sz w:val="24"/>
        </w:rPr>
        <w:t xml:space="preserve"> </w:t>
      </w:r>
      <w:r>
        <w:rPr>
          <w:sz w:val="24"/>
        </w:rPr>
        <w:t>by</w:t>
      </w:r>
      <w:r>
        <w:rPr>
          <w:spacing w:val="-7"/>
          <w:sz w:val="24"/>
        </w:rPr>
        <w:t xml:space="preserve"> </w:t>
      </w:r>
      <w:r>
        <w:rPr>
          <w:sz w:val="24"/>
        </w:rPr>
        <w:t>the</w:t>
      </w:r>
      <w:r>
        <w:rPr>
          <w:spacing w:val="-7"/>
          <w:sz w:val="24"/>
        </w:rPr>
        <w:t xml:space="preserve"> </w:t>
      </w:r>
      <w:r>
        <w:rPr>
          <w:sz w:val="24"/>
        </w:rPr>
        <w:t>state</w:t>
      </w:r>
      <w:r>
        <w:rPr>
          <w:spacing w:val="-5"/>
          <w:sz w:val="24"/>
        </w:rPr>
        <w:t xml:space="preserve"> </w:t>
      </w:r>
      <w:r>
        <w:rPr>
          <w:sz w:val="24"/>
        </w:rPr>
        <w:t>and designed by external architects/engineers.</w:t>
      </w:r>
    </w:p>
    <w:p w14:paraId="0BA2F69E" w14:textId="77777777" w:rsidR="00FD35FD" w:rsidRDefault="00FD35FD">
      <w:pPr>
        <w:pStyle w:val="BodyText"/>
      </w:pPr>
    </w:p>
    <w:p w14:paraId="05DBCEFD" w14:textId="77777777" w:rsidR="00FD35FD" w:rsidRDefault="006F1AAB">
      <w:pPr>
        <w:pStyle w:val="ListParagraph"/>
        <w:numPr>
          <w:ilvl w:val="2"/>
          <w:numId w:val="28"/>
        </w:numPr>
        <w:tabs>
          <w:tab w:val="left" w:pos="3610"/>
          <w:tab w:val="left" w:pos="3612"/>
        </w:tabs>
        <w:spacing w:before="1"/>
        <w:ind w:right="1575" w:hanging="720"/>
        <w:rPr>
          <w:sz w:val="24"/>
        </w:rPr>
      </w:pPr>
      <w:r>
        <w:rPr>
          <w:sz w:val="24"/>
        </w:rPr>
        <w:t>All</w:t>
      </w:r>
      <w:r>
        <w:rPr>
          <w:spacing w:val="-8"/>
          <w:sz w:val="24"/>
        </w:rPr>
        <w:t xml:space="preserve"> </w:t>
      </w:r>
      <w:r>
        <w:rPr>
          <w:sz w:val="24"/>
        </w:rPr>
        <w:t>state</w:t>
      </w:r>
      <w:r>
        <w:rPr>
          <w:spacing w:val="-8"/>
          <w:sz w:val="24"/>
        </w:rPr>
        <w:t xml:space="preserve"> </w:t>
      </w:r>
      <w:proofErr w:type="gramStart"/>
      <w:r>
        <w:rPr>
          <w:sz w:val="24"/>
        </w:rPr>
        <w:t>department</w:t>
      </w:r>
      <w:proofErr w:type="gramEnd"/>
      <w:r>
        <w:rPr>
          <w:spacing w:val="-8"/>
          <w:sz w:val="24"/>
        </w:rPr>
        <w:t xml:space="preserve"> </w:t>
      </w:r>
      <w:r>
        <w:rPr>
          <w:sz w:val="24"/>
        </w:rPr>
        <w:t>of</w:t>
      </w:r>
      <w:r>
        <w:rPr>
          <w:spacing w:val="-6"/>
          <w:sz w:val="24"/>
        </w:rPr>
        <w:t xml:space="preserve"> </w:t>
      </w:r>
      <w:r>
        <w:rPr>
          <w:sz w:val="24"/>
        </w:rPr>
        <w:t>administrative</w:t>
      </w:r>
      <w:r>
        <w:rPr>
          <w:spacing w:val="-8"/>
          <w:sz w:val="24"/>
        </w:rPr>
        <w:t xml:space="preserve"> </w:t>
      </w:r>
      <w:r>
        <w:rPr>
          <w:sz w:val="24"/>
        </w:rPr>
        <w:t>services</w:t>
      </w:r>
      <w:r>
        <w:rPr>
          <w:spacing w:val="-10"/>
          <w:sz w:val="24"/>
        </w:rPr>
        <w:t xml:space="preserve"> </w:t>
      </w:r>
      <w:r>
        <w:rPr>
          <w:sz w:val="24"/>
        </w:rPr>
        <w:t>procedures, including advertising and determination of firms selected for interview, will be followed.</w:t>
      </w:r>
      <w:r>
        <w:rPr>
          <w:spacing w:val="40"/>
          <w:sz w:val="24"/>
        </w:rPr>
        <w:t xml:space="preserve"> </w:t>
      </w:r>
      <w:r>
        <w:rPr>
          <w:sz w:val="24"/>
        </w:rPr>
        <w:t>(See section 3345.50, Chapter 125. and Chapter 153. of the Revised Code, and Chapter 123:5-1 of the Administrative Code.)</w:t>
      </w:r>
    </w:p>
    <w:p w14:paraId="5CA06D3E" w14:textId="77777777" w:rsidR="00FD35FD" w:rsidRDefault="006F1AAB">
      <w:pPr>
        <w:pStyle w:val="ListParagraph"/>
        <w:numPr>
          <w:ilvl w:val="2"/>
          <w:numId w:val="28"/>
        </w:numPr>
        <w:tabs>
          <w:tab w:val="left" w:pos="3612"/>
        </w:tabs>
        <w:spacing w:before="276"/>
        <w:ind w:right="1787" w:hanging="720"/>
        <w:jc w:val="both"/>
        <w:rPr>
          <w:sz w:val="24"/>
        </w:rPr>
      </w:pPr>
      <w:r>
        <w:rPr>
          <w:sz w:val="24"/>
        </w:rPr>
        <w:t>The</w:t>
      </w:r>
      <w:r>
        <w:rPr>
          <w:spacing w:val="-6"/>
          <w:sz w:val="24"/>
        </w:rPr>
        <w:t xml:space="preserve"> </w:t>
      </w:r>
      <w:r>
        <w:rPr>
          <w:sz w:val="24"/>
        </w:rPr>
        <w:t>project</w:t>
      </w:r>
      <w:r>
        <w:rPr>
          <w:spacing w:val="-7"/>
          <w:sz w:val="24"/>
        </w:rPr>
        <w:t xml:space="preserve"> </w:t>
      </w:r>
      <w:r>
        <w:rPr>
          <w:sz w:val="24"/>
        </w:rPr>
        <w:t>team</w:t>
      </w:r>
      <w:r>
        <w:rPr>
          <w:spacing w:val="-5"/>
          <w:sz w:val="24"/>
        </w:rPr>
        <w:t xml:space="preserve"> </w:t>
      </w:r>
      <w:r>
        <w:rPr>
          <w:sz w:val="24"/>
        </w:rPr>
        <w:t>and</w:t>
      </w:r>
      <w:r>
        <w:rPr>
          <w:spacing w:val="-6"/>
          <w:sz w:val="24"/>
        </w:rPr>
        <w:t xml:space="preserve"> </w:t>
      </w:r>
      <w:r>
        <w:rPr>
          <w:sz w:val="24"/>
        </w:rPr>
        <w:t>representative(s)</w:t>
      </w:r>
      <w:r>
        <w:rPr>
          <w:spacing w:val="-7"/>
          <w:sz w:val="24"/>
        </w:rPr>
        <w:t xml:space="preserve"> </w:t>
      </w:r>
      <w:r>
        <w:rPr>
          <w:sz w:val="24"/>
        </w:rPr>
        <w:t>of</w:t>
      </w:r>
      <w:r>
        <w:rPr>
          <w:spacing w:val="-6"/>
          <w:sz w:val="24"/>
        </w:rPr>
        <w:t xml:space="preserve"> </w:t>
      </w:r>
      <w:r>
        <w:rPr>
          <w:sz w:val="24"/>
        </w:rPr>
        <w:t>the</w:t>
      </w:r>
      <w:r>
        <w:rPr>
          <w:spacing w:val="-6"/>
          <w:sz w:val="24"/>
        </w:rPr>
        <w:t xml:space="preserve"> </w:t>
      </w:r>
      <w:proofErr w:type="spellStart"/>
      <w:r>
        <w:rPr>
          <w:sz w:val="24"/>
        </w:rPr>
        <w:t>OFCC</w:t>
      </w:r>
      <w:proofErr w:type="spellEnd"/>
      <w:r>
        <w:rPr>
          <w:spacing w:val="-3"/>
          <w:sz w:val="24"/>
        </w:rPr>
        <w:t xml:space="preserve"> </w:t>
      </w:r>
      <w:r>
        <w:rPr>
          <w:sz w:val="24"/>
        </w:rPr>
        <w:t>will follow</w:t>
      </w:r>
      <w:r>
        <w:rPr>
          <w:spacing w:val="-4"/>
          <w:sz w:val="24"/>
        </w:rPr>
        <w:t xml:space="preserve"> </w:t>
      </w:r>
      <w:r>
        <w:rPr>
          <w:sz w:val="24"/>
        </w:rPr>
        <w:t>the</w:t>
      </w:r>
      <w:r>
        <w:rPr>
          <w:spacing w:val="-4"/>
          <w:sz w:val="24"/>
        </w:rPr>
        <w:t xml:space="preserve"> </w:t>
      </w:r>
      <w:r>
        <w:rPr>
          <w:sz w:val="24"/>
        </w:rPr>
        <w:t>procedures</w:t>
      </w:r>
      <w:r>
        <w:rPr>
          <w:spacing w:val="-4"/>
          <w:sz w:val="24"/>
        </w:rPr>
        <w:t xml:space="preserve"> </w:t>
      </w:r>
      <w:r>
        <w:rPr>
          <w:sz w:val="24"/>
        </w:rPr>
        <w:t>established</w:t>
      </w:r>
      <w:r>
        <w:rPr>
          <w:spacing w:val="-6"/>
          <w:sz w:val="24"/>
        </w:rPr>
        <w:t xml:space="preserve"> </w:t>
      </w:r>
      <w:r>
        <w:rPr>
          <w:sz w:val="24"/>
        </w:rPr>
        <w:t>by</w:t>
      </w:r>
      <w:r>
        <w:rPr>
          <w:spacing w:val="-4"/>
          <w:sz w:val="24"/>
        </w:rPr>
        <w:t xml:space="preserve"> </w:t>
      </w:r>
      <w:r>
        <w:rPr>
          <w:sz w:val="24"/>
        </w:rPr>
        <w:t>the</w:t>
      </w:r>
      <w:r>
        <w:rPr>
          <w:spacing w:val="-6"/>
          <w:sz w:val="24"/>
        </w:rPr>
        <w:t xml:space="preserve"> </w:t>
      </w:r>
      <w:proofErr w:type="spellStart"/>
      <w:r>
        <w:rPr>
          <w:sz w:val="24"/>
        </w:rPr>
        <w:t>OFCC</w:t>
      </w:r>
      <w:proofErr w:type="spellEnd"/>
      <w:r>
        <w:rPr>
          <w:sz w:val="24"/>
        </w:rPr>
        <w:t xml:space="preserve"> to</w:t>
      </w:r>
      <w:r>
        <w:rPr>
          <w:spacing w:val="-1"/>
          <w:sz w:val="24"/>
        </w:rPr>
        <w:t xml:space="preserve"> </w:t>
      </w:r>
      <w:r>
        <w:rPr>
          <w:sz w:val="24"/>
        </w:rPr>
        <w:t>select the architect/engineer for the project.</w:t>
      </w:r>
    </w:p>
    <w:p w14:paraId="118BB93F" w14:textId="77777777" w:rsidR="00FD35FD" w:rsidRDefault="00FD35FD">
      <w:pPr>
        <w:pStyle w:val="BodyText"/>
      </w:pPr>
    </w:p>
    <w:p w14:paraId="384E5192" w14:textId="77777777" w:rsidR="00FD35FD" w:rsidRDefault="006F1AAB">
      <w:pPr>
        <w:pStyle w:val="ListParagraph"/>
        <w:numPr>
          <w:ilvl w:val="2"/>
          <w:numId w:val="28"/>
        </w:numPr>
        <w:tabs>
          <w:tab w:val="left" w:pos="3610"/>
          <w:tab w:val="left" w:pos="3612"/>
        </w:tabs>
        <w:ind w:right="2083" w:hanging="720"/>
        <w:rPr>
          <w:sz w:val="24"/>
        </w:rPr>
      </w:pPr>
      <w:r>
        <w:rPr>
          <w:sz w:val="24"/>
        </w:rPr>
        <w:t>The</w:t>
      </w:r>
      <w:r>
        <w:rPr>
          <w:spacing w:val="-7"/>
          <w:sz w:val="24"/>
        </w:rPr>
        <w:t xml:space="preserve"> </w:t>
      </w:r>
      <w:r>
        <w:rPr>
          <w:sz w:val="24"/>
        </w:rPr>
        <w:t>selected</w:t>
      </w:r>
      <w:r>
        <w:rPr>
          <w:spacing w:val="-7"/>
          <w:sz w:val="24"/>
        </w:rPr>
        <w:t xml:space="preserve"> </w:t>
      </w:r>
      <w:r>
        <w:rPr>
          <w:sz w:val="24"/>
        </w:rPr>
        <w:t>firm,</w:t>
      </w:r>
      <w:r>
        <w:rPr>
          <w:spacing w:val="-7"/>
          <w:sz w:val="24"/>
        </w:rPr>
        <w:t xml:space="preserve"> </w:t>
      </w:r>
      <w:r>
        <w:rPr>
          <w:sz w:val="24"/>
        </w:rPr>
        <w:t>for</w:t>
      </w:r>
      <w:r>
        <w:rPr>
          <w:spacing w:val="-7"/>
          <w:sz w:val="24"/>
        </w:rPr>
        <w:t xml:space="preserve"> </w:t>
      </w:r>
      <w:r>
        <w:rPr>
          <w:sz w:val="24"/>
        </w:rPr>
        <w:t>informational</w:t>
      </w:r>
      <w:r>
        <w:rPr>
          <w:spacing w:val="-8"/>
          <w:sz w:val="24"/>
        </w:rPr>
        <w:t xml:space="preserve"> </w:t>
      </w:r>
      <w:r>
        <w:rPr>
          <w:sz w:val="24"/>
        </w:rPr>
        <w:t>purposes,</w:t>
      </w:r>
      <w:r>
        <w:rPr>
          <w:spacing w:val="-7"/>
          <w:sz w:val="24"/>
        </w:rPr>
        <w:t xml:space="preserve"> </w:t>
      </w:r>
      <w:r>
        <w:rPr>
          <w:sz w:val="24"/>
        </w:rPr>
        <w:t>will</w:t>
      </w:r>
      <w:r>
        <w:rPr>
          <w:spacing w:val="-7"/>
          <w:sz w:val="24"/>
        </w:rPr>
        <w:t xml:space="preserve"> </w:t>
      </w:r>
      <w:r>
        <w:rPr>
          <w:sz w:val="24"/>
        </w:rPr>
        <w:t>be reported to the board of trustees.</w:t>
      </w:r>
    </w:p>
    <w:p w14:paraId="2F9C23E9" w14:textId="77777777" w:rsidR="00FD35FD" w:rsidRDefault="00FD35FD">
      <w:pPr>
        <w:pStyle w:val="BodyText"/>
      </w:pPr>
    </w:p>
    <w:p w14:paraId="141A5B44" w14:textId="77777777" w:rsidR="00FD35FD" w:rsidRDefault="006F1AAB">
      <w:pPr>
        <w:pStyle w:val="ListParagraph"/>
        <w:numPr>
          <w:ilvl w:val="1"/>
          <w:numId w:val="28"/>
        </w:numPr>
        <w:tabs>
          <w:tab w:val="left" w:pos="2891"/>
        </w:tabs>
        <w:ind w:left="2891" w:hanging="719"/>
        <w:rPr>
          <w:sz w:val="24"/>
        </w:rPr>
      </w:pPr>
      <w:r>
        <w:rPr>
          <w:sz w:val="24"/>
        </w:rPr>
        <w:t>Classification</w:t>
      </w:r>
      <w:r>
        <w:rPr>
          <w:spacing w:val="-9"/>
          <w:sz w:val="24"/>
        </w:rPr>
        <w:t xml:space="preserve"> </w:t>
      </w:r>
      <w:r>
        <w:rPr>
          <w:sz w:val="24"/>
        </w:rPr>
        <w:t>four.</w:t>
      </w:r>
      <w:r>
        <w:rPr>
          <w:spacing w:val="43"/>
          <w:sz w:val="24"/>
        </w:rPr>
        <w:t xml:space="preserve"> </w:t>
      </w:r>
      <w:r>
        <w:rPr>
          <w:sz w:val="24"/>
        </w:rPr>
        <w:t>Alternative</w:t>
      </w:r>
      <w:r>
        <w:rPr>
          <w:spacing w:val="-9"/>
          <w:sz w:val="24"/>
        </w:rPr>
        <w:t xml:space="preserve"> </w:t>
      </w:r>
      <w:r>
        <w:rPr>
          <w:sz w:val="24"/>
        </w:rPr>
        <w:t>project</w:t>
      </w:r>
      <w:r>
        <w:rPr>
          <w:spacing w:val="-9"/>
          <w:sz w:val="24"/>
        </w:rPr>
        <w:t xml:space="preserve"> </w:t>
      </w:r>
      <w:r>
        <w:rPr>
          <w:sz w:val="24"/>
        </w:rPr>
        <w:t>delivery</w:t>
      </w:r>
      <w:r>
        <w:rPr>
          <w:spacing w:val="-9"/>
          <w:sz w:val="24"/>
        </w:rPr>
        <w:t xml:space="preserve"> </w:t>
      </w:r>
      <w:r>
        <w:rPr>
          <w:spacing w:val="-2"/>
          <w:sz w:val="24"/>
        </w:rPr>
        <w:t>methods.</w:t>
      </w:r>
    </w:p>
    <w:p w14:paraId="522C0D54" w14:textId="77777777" w:rsidR="00FD35FD" w:rsidRDefault="00FD35FD">
      <w:pPr>
        <w:pStyle w:val="ListParagraph"/>
        <w:rPr>
          <w:sz w:val="24"/>
        </w:rPr>
        <w:sectPr w:rsidR="00FD35FD">
          <w:headerReference w:type="default" r:id="rId40"/>
          <w:footerReference w:type="default" r:id="rId41"/>
          <w:pgSz w:w="12240" w:h="15840"/>
          <w:pgMar w:top="980" w:right="708" w:bottom="1000" w:left="708" w:header="730" w:footer="800" w:gutter="0"/>
          <w:cols w:space="720"/>
        </w:sectPr>
      </w:pPr>
    </w:p>
    <w:p w14:paraId="7F08303F" w14:textId="77777777" w:rsidR="00FD35FD" w:rsidRDefault="00FD35FD">
      <w:pPr>
        <w:pStyle w:val="BodyText"/>
      </w:pPr>
    </w:p>
    <w:p w14:paraId="782FCDD4" w14:textId="77777777" w:rsidR="00FD35FD" w:rsidRDefault="00FD35FD">
      <w:pPr>
        <w:pStyle w:val="BodyText"/>
      </w:pPr>
    </w:p>
    <w:p w14:paraId="5CF8426A" w14:textId="77777777" w:rsidR="00FD35FD" w:rsidRDefault="00FD35FD">
      <w:pPr>
        <w:pStyle w:val="BodyText"/>
      </w:pPr>
    </w:p>
    <w:p w14:paraId="3B18B4D9" w14:textId="77777777" w:rsidR="00FD35FD" w:rsidRDefault="00FD35FD">
      <w:pPr>
        <w:pStyle w:val="BodyText"/>
      </w:pPr>
    </w:p>
    <w:p w14:paraId="3DDEC897" w14:textId="77777777" w:rsidR="00FD35FD" w:rsidRDefault="00FD35FD">
      <w:pPr>
        <w:pStyle w:val="BodyText"/>
        <w:spacing w:before="60"/>
      </w:pPr>
    </w:p>
    <w:p w14:paraId="26C227F1" w14:textId="77777777" w:rsidR="00FD35FD" w:rsidRDefault="006F1AAB">
      <w:pPr>
        <w:pStyle w:val="ListParagraph"/>
        <w:numPr>
          <w:ilvl w:val="2"/>
          <w:numId w:val="28"/>
        </w:numPr>
        <w:tabs>
          <w:tab w:val="left" w:pos="3612"/>
        </w:tabs>
        <w:ind w:right="1469" w:hanging="720"/>
        <w:rPr>
          <w:sz w:val="24"/>
        </w:rPr>
      </w:pPr>
      <w:r>
        <w:rPr>
          <w:sz w:val="24"/>
        </w:rPr>
        <w:t>On</w:t>
      </w:r>
      <w:r>
        <w:rPr>
          <w:spacing w:val="-6"/>
          <w:sz w:val="24"/>
        </w:rPr>
        <w:t xml:space="preserve"> </w:t>
      </w:r>
      <w:r>
        <w:rPr>
          <w:sz w:val="24"/>
        </w:rPr>
        <w:t>a</w:t>
      </w:r>
      <w:r>
        <w:rPr>
          <w:spacing w:val="-8"/>
          <w:sz w:val="24"/>
        </w:rPr>
        <w:t xml:space="preserve"> </w:t>
      </w:r>
      <w:r>
        <w:rPr>
          <w:sz w:val="24"/>
        </w:rPr>
        <w:t>case-by-case</w:t>
      </w:r>
      <w:r>
        <w:rPr>
          <w:spacing w:val="-6"/>
          <w:sz w:val="24"/>
        </w:rPr>
        <w:t xml:space="preserve"> </w:t>
      </w:r>
      <w:r>
        <w:rPr>
          <w:sz w:val="24"/>
        </w:rPr>
        <w:t>basis,</w:t>
      </w:r>
      <w:r>
        <w:rPr>
          <w:spacing w:val="-6"/>
          <w:sz w:val="24"/>
        </w:rPr>
        <w:t xml:space="preserve"> </w:t>
      </w:r>
      <w:r>
        <w:rPr>
          <w:sz w:val="24"/>
        </w:rPr>
        <w:t>the</w:t>
      </w:r>
      <w:r>
        <w:rPr>
          <w:spacing w:val="-6"/>
          <w:sz w:val="24"/>
        </w:rPr>
        <w:t xml:space="preserve"> </w:t>
      </w:r>
      <w:r>
        <w:rPr>
          <w:sz w:val="24"/>
        </w:rPr>
        <w:t>administration</w:t>
      </w:r>
      <w:r>
        <w:rPr>
          <w:spacing w:val="-6"/>
          <w:sz w:val="24"/>
        </w:rPr>
        <w:t xml:space="preserve"> </w:t>
      </w:r>
      <w:r>
        <w:rPr>
          <w:sz w:val="24"/>
        </w:rPr>
        <w:t>may</w:t>
      </w:r>
      <w:r>
        <w:rPr>
          <w:spacing w:val="-6"/>
          <w:sz w:val="24"/>
        </w:rPr>
        <w:t xml:space="preserve"> </w:t>
      </w:r>
      <w:proofErr w:type="gramStart"/>
      <w:r>
        <w:rPr>
          <w:sz w:val="24"/>
        </w:rPr>
        <w:t>designate</w:t>
      </w:r>
      <w:proofErr w:type="gramEnd"/>
      <w:r>
        <w:rPr>
          <w:spacing w:val="-6"/>
          <w:sz w:val="24"/>
        </w:rPr>
        <w:t xml:space="preserve"> </w:t>
      </w:r>
      <w:r>
        <w:rPr>
          <w:sz w:val="24"/>
        </w:rPr>
        <w:t>a capital project for construction using state-approved alternative delivery methods such as design-build or construction manager.</w:t>
      </w:r>
      <w:r>
        <w:rPr>
          <w:spacing w:val="40"/>
          <w:sz w:val="24"/>
        </w:rPr>
        <w:t xml:space="preserve"> </w:t>
      </w:r>
      <w:r>
        <w:rPr>
          <w:sz w:val="24"/>
        </w:rPr>
        <w:t>The university administration will select the design-</w:t>
      </w:r>
      <w:proofErr w:type="gramStart"/>
      <w:r>
        <w:rPr>
          <w:sz w:val="24"/>
        </w:rPr>
        <w:t>build</w:t>
      </w:r>
      <w:proofErr w:type="gramEnd"/>
      <w:r>
        <w:rPr>
          <w:sz w:val="24"/>
        </w:rPr>
        <w:t xml:space="preserve"> firm or construction manager following procedures established by the </w:t>
      </w:r>
      <w:proofErr w:type="spellStart"/>
      <w:r>
        <w:rPr>
          <w:sz w:val="24"/>
        </w:rPr>
        <w:t>OFCC</w:t>
      </w:r>
      <w:proofErr w:type="spellEnd"/>
      <w:r>
        <w:rPr>
          <w:sz w:val="24"/>
        </w:rPr>
        <w:t xml:space="preserve"> and will inform the board of trustees at their next regularly scheduled meeting.</w:t>
      </w:r>
    </w:p>
    <w:p w14:paraId="01830F4A" w14:textId="77777777" w:rsidR="00FD35FD" w:rsidRDefault="00FD35FD">
      <w:pPr>
        <w:pStyle w:val="BodyText"/>
      </w:pPr>
    </w:p>
    <w:p w14:paraId="1BEE28FB" w14:textId="77777777" w:rsidR="00FD35FD" w:rsidRDefault="006F1AAB">
      <w:pPr>
        <w:pStyle w:val="ListParagraph"/>
        <w:numPr>
          <w:ilvl w:val="2"/>
          <w:numId w:val="28"/>
        </w:numPr>
        <w:tabs>
          <w:tab w:val="left" w:pos="3612"/>
        </w:tabs>
        <w:ind w:right="1485" w:hanging="720"/>
        <w:rPr>
          <w:sz w:val="24"/>
        </w:rPr>
      </w:pPr>
      <w:r>
        <w:rPr>
          <w:sz w:val="24"/>
        </w:rPr>
        <w:t>The</w:t>
      </w:r>
      <w:r>
        <w:rPr>
          <w:spacing w:val="-6"/>
          <w:sz w:val="24"/>
        </w:rPr>
        <w:t xml:space="preserve"> </w:t>
      </w:r>
      <w:r>
        <w:rPr>
          <w:sz w:val="24"/>
        </w:rPr>
        <w:t>university</w:t>
      </w:r>
      <w:r>
        <w:rPr>
          <w:spacing w:val="-6"/>
          <w:sz w:val="24"/>
        </w:rPr>
        <w:t xml:space="preserve"> </w:t>
      </w:r>
      <w:r>
        <w:rPr>
          <w:sz w:val="24"/>
        </w:rPr>
        <w:t>will</w:t>
      </w:r>
      <w:r>
        <w:rPr>
          <w:spacing w:val="-4"/>
          <w:sz w:val="24"/>
        </w:rPr>
        <w:t xml:space="preserve"> </w:t>
      </w:r>
      <w:r>
        <w:rPr>
          <w:sz w:val="24"/>
        </w:rPr>
        <w:t>follow</w:t>
      </w:r>
      <w:r>
        <w:rPr>
          <w:spacing w:val="-6"/>
          <w:sz w:val="24"/>
        </w:rPr>
        <w:t xml:space="preserve"> </w:t>
      </w:r>
      <w:r>
        <w:rPr>
          <w:sz w:val="24"/>
        </w:rPr>
        <w:t>the</w:t>
      </w:r>
      <w:r>
        <w:rPr>
          <w:spacing w:val="-8"/>
          <w:sz w:val="24"/>
        </w:rPr>
        <w:t xml:space="preserve"> </w:t>
      </w:r>
      <w:r>
        <w:rPr>
          <w:sz w:val="24"/>
        </w:rPr>
        <w:t>guidelines</w:t>
      </w:r>
      <w:r>
        <w:rPr>
          <w:spacing w:val="-8"/>
          <w:sz w:val="24"/>
        </w:rPr>
        <w:t xml:space="preserve"> </w:t>
      </w:r>
      <w:r>
        <w:rPr>
          <w:sz w:val="24"/>
        </w:rPr>
        <w:t>for</w:t>
      </w:r>
      <w:r>
        <w:rPr>
          <w:spacing w:val="-6"/>
          <w:sz w:val="24"/>
        </w:rPr>
        <w:t xml:space="preserve"> </w:t>
      </w:r>
      <w:r>
        <w:rPr>
          <w:sz w:val="24"/>
        </w:rPr>
        <w:t>this</w:t>
      </w:r>
      <w:r>
        <w:rPr>
          <w:spacing w:val="-4"/>
          <w:sz w:val="24"/>
        </w:rPr>
        <w:t xml:space="preserve"> </w:t>
      </w:r>
      <w:r>
        <w:rPr>
          <w:sz w:val="24"/>
        </w:rPr>
        <w:t xml:space="preserve">alternative delivery method as established by the </w:t>
      </w:r>
      <w:proofErr w:type="spellStart"/>
      <w:r>
        <w:rPr>
          <w:sz w:val="24"/>
        </w:rPr>
        <w:t>OFCC</w:t>
      </w:r>
      <w:proofErr w:type="spellEnd"/>
      <w:r>
        <w:rPr>
          <w:sz w:val="24"/>
        </w:rPr>
        <w:t>.</w:t>
      </w:r>
    </w:p>
    <w:p w14:paraId="1AA6E746" w14:textId="77777777" w:rsidR="00FD35FD" w:rsidRDefault="00FD35FD">
      <w:pPr>
        <w:pStyle w:val="ListParagraph"/>
        <w:rPr>
          <w:sz w:val="24"/>
        </w:rPr>
        <w:sectPr w:rsidR="00FD35FD">
          <w:headerReference w:type="default" r:id="rId42"/>
          <w:footerReference w:type="default" r:id="rId43"/>
          <w:pgSz w:w="12240" w:h="15840"/>
          <w:pgMar w:top="980" w:right="708" w:bottom="1000" w:left="708" w:header="730" w:footer="800" w:gutter="0"/>
          <w:cols w:space="720"/>
        </w:sectPr>
      </w:pPr>
    </w:p>
    <w:p w14:paraId="10032F5A" w14:textId="77777777" w:rsidR="00FD35FD" w:rsidRDefault="006F1AAB">
      <w:pPr>
        <w:pStyle w:val="BodyText"/>
        <w:ind w:left="847"/>
        <w:rPr>
          <w:sz w:val="20"/>
        </w:rPr>
      </w:pPr>
      <w:r>
        <w:rPr>
          <w:noProof/>
          <w:sz w:val="20"/>
        </w:rPr>
        <w:lastRenderedPageBreak/>
        <w:drawing>
          <wp:inline distT="0" distB="0" distL="0" distR="0" wp14:anchorId="432F7D64" wp14:editId="0FEA2D56">
            <wp:extent cx="2967857" cy="58521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2967857" cy="585216"/>
                    </a:xfrm>
                    <a:prstGeom prst="rect">
                      <a:avLst/>
                    </a:prstGeom>
                  </pic:spPr>
                </pic:pic>
              </a:graphicData>
            </a:graphic>
          </wp:inline>
        </w:drawing>
      </w:r>
    </w:p>
    <w:p w14:paraId="653C5364" w14:textId="77777777" w:rsidR="00FD35FD" w:rsidRDefault="00FD35FD">
      <w:pPr>
        <w:pStyle w:val="BodyText"/>
      </w:pPr>
    </w:p>
    <w:p w14:paraId="565814A8" w14:textId="77777777" w:rsidR="00FD35FD" w:rsidRDefault="00FD35FD">
      <w:pPr>
        <w:pStyle w:val="BodyText"/>
        <w:spacing w:before="97"/>
      </w:pPr>
    </w:p>
    <w:p w14:paraId="0C1D53CA" w14:textId="77777777" w:rsidR="00FD35FD" w:rsidRDefault="006F1AAB">
      <w:pPr>
        <w:pStyle w:val="Heading6"/>
        <w:ind w:left="3149" w:right="2750" w:firstLine="864"/>
      </w:pPr>
      <w:r>
        <w:t>RESOLUTION TO MODIFY BUDGET</w:t>
      </w:r>
      <w:r>
        <w:rPr>
          <w:spacing w:val="-13"/>
        </w:rPr>
        <w:t xml:space="preserve"> </w:t>
      </w:r>
      <w:r>
        <w:t>TRANSFERS</w:t>
      </w:r>
      <w:r>
        <w:rPr>
          <w:spacing w:val="-12"/>
        </w:rPr>
        <w:t xml:space="preserve"> </w:t>
      </w:r>
      <w:r>
        <w:t>POLICY,</w:t>
      </w:r>
      <w:r>
        <w:rPr>
          <w:spacing w:val="-13"/>
        </w:rPr>
        <w:t xml:space="preserve"> </w:t>
      </w:r>
      <w:r>
        <w:t>3356-3-11.1</w:t>
      </w:r>
    </w:p>
    <w:p w14:paraId="5C242F4B" w14:textId="77777777" w:rsidR="00FD35FD" w:rsidRDefault="00FD35FD">
      <w:pPr>
        <w:pStyle w:val="BodyText"/>
        <w:spacing w:before="185"/>
        <w:rPr>
          <w:b/>
        </w:rPr>
      </w:pPr>
    </w:p>
    <w:p w14:paraId="733731F3" w14:textId="77777777" w:rsidR="00FD35FD" w:rsidRDefault="006F1AAB">
      <w:pPr>
        <w:pStyle w:val="BodyText"/>
        <w:ind w:left="821" w:right="490"/>
      </w:pPr>
      <w:proofErr w:type="gramStart"/>
      <w:r>
        <w:rPr>
          <w:b/>
        </w:rPr>
        <w:t>WHEREAS,</w:t>
      </w:r>
      <w:proofErr w:type="gramEnd"/>
      <w:r>
        <w:rPr>
          <w:b/>
        </w:rPr>
        <w:t xml:space="preserve"> </w:t>
      </w:r>
      <w:r>
        <w:t xml:space="preserve">University Policies are being reviewed and reconceptualized on an ongoing basis; </w:t>
      </w:r>
      <w:r>
        <w:rPr>
          <w:spacing w:val="-4"/>
        </w:rPr>
        <w:t>and</w:t>
      </w:r>
    </w:p>
    <w:p w14:paraId="27843216" w14:textId="77777777" w:rsidR="00FD35FD" w:rsidRDefault="00FD35FD">
      <w:pPr>
        <w:pStyle w:val="BodyText"/>
      </w:pPr>
    </w:p>
    <w:p w14:paraId="158244BF" w14:textId="77777777" w:rsidR="00FD35FD" w:rsidRDefault="006F1AAB">
      <w:pPr>
        <w:pStyle w:val="BodyText"/>
        <w:ind w:left="821" w:right="490"/>
      </w:pPr>
      <w:proofErr w:type="gramStart"/>
      <w:r>
        <w:rPr>
          <w:b/>
        </w:rPr>
        <w:t>WHEREAS,</w:t>
      </w:r>
      <w:proofErr w:type="gramEnd"/>
      <w:r>
        <w:rPr>
          <w:b/>
        </w:rPr>
        <w:t xml:space="preserve"> </w:t>
      </w:r>
      <w:r>
        <w:t>this process can result in the modification of existing policies, the creation of new policies, or the deletion of policies no longer needed; and</w:t>
      </w:r>
    </w:p>
    <w:p w14:paraId="41940331" w14:textId="77777777" w:rsidR="00FD35FD" w:rsidRDefault="00FD35FD">
      <w:pPr>
        <w:pStyle w:val="BodyText"/>
        <w:spacing w:before="1"/>
      </w:pPr>
    </w:p>
    <w:p w14:paraId="664B444B" w14:textId="77777777" w:rsidR="00FD35FD" w:rsidRDefault="006F1AAB">
      <w:pPr>
        <w:pStyle w:val="BodyText"/>
        <w:ind w:left="821"/>
      </w:pPr>
      <w:proofErr w:type="gramStart"/>
      <w:r>
        <w:rPr>
          <w:b/>
        </w:rPr>
        <w:t>WHEREAS,</w:t>
      </w:r>
      <w:proofErr w:type="gramEnd"/>
      <w:r>
        <w:rPr>
          <w:b/>
        </w:rPr>
        <w:t xml:space="preserve"> </w:t>
      </w:r>
      <w:r>
        <w:t>action</w:t>
      </w:r>
      <w:r>
        <w:rPr>
          <w:spacing w:val="-1"/>
        </w:rPr>
        <w:t xml:space="preserve"> </w:t>
      </w:r>
      <w:r>
        <w:t>is</w:t>
      </w:r>
      <w:r>
        <w:rPr>
          <w:spacing w:val="-1"/>
        </w:rPr>
        <w:t xml:space="preserve"> </w:t>
      </w:r>
      <w:r>
        <w:t>required</w:t>
      </w:r>
      <w:r>
        <w:rPr>
          <w:spacing w:val="-1"/>
        </w:rPr>
        <w:t xml:space="preserve"> </w:t>
      </w:r>
      <w:r>
        <w:t>by</w:t>
      </w:r>
      <w:r>
        <w:rPr>
          <w:spacing w:val="-1"/>
        </w:rPr>
        <w:t xml:space="preserve"> </w:t>
      </w:r>
      <w:r>
        <w:t>the</w:t>
      </w:r>
      <w:r>
        <w:rPr>
          <w:spacing w:val="-2"/>
        </w:rPr>
        <w:t xml:space="preserve"> </w:t>
      </w:r>
      <w:r>
        <w:t>Board</w:t>
      </w:r>
      <w:r>
        <w:rPr>
          <w:spacing w:val="-2"/>
        </w:rPr>
        <w:t xml:space="preserve"> </w:t>
      </w:r>
      <w:r>
        <w:t>of Trustees</w:t>
      </w:r>
      <w:r>
        <w:rPr>
          <w:spacing w:val="-1"/>
        </w:rPr>
        <w:t xml:space="preserve"> </w:t>
      </w:r>
      <w:r>
        <w:t>prior</w:t>
      </w:r>
      <w:r>
        <w:rPr>
          <w:spacing w:val="-2"/>
        </w:rPr>
        <w:t xml:space="preserve"> </w:t>
      </w:r>
      <w:r>
        <w:t>to</w:t>
      </w:r>
      <w:r>
        <w:rPr>
          <w:spacing w:val="-1"/>
        </w:rPr>
        <w:t xml:space="preserve"> </w:t>
      </w:r>
      <w:r>
        <w:t>replacing and/or</w:t>
      </w:r>
      <w:r>
        <w:rPr>
          <w:spacing w:val="-2"/>
        </w:rPr>
        <w:t xml:space="preserve"> </w:t>
      </w:r>
      <w:r>
        <w:t>implementing modified or newly created policies, or to rescind existing policies.</w:t>
      </w:r>
    </w:p>
    <w:p w14:paraId="7087D4C0" w14:textId="77777777" w:rsidR="00FD35FD" w:rsidRDefault="00FD35FD">
      <w:pPr>
        <w:pStyle w:val="BodyText"/>
      </w:pPr>
    </w:p>
    <w:p w14:paraId="25F9ABFC" w14:textId="77777777" w:rsidR="00FD35FD" w:rsidRDefault="006F1AAB">
      <w:pPr>
        <w:pStyle w:val="BodyText"/>
        <w:ind w:left="821" w:right="730"/>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76479B1D" w14:textId="77777777" w:rsidR="00FD35FD" w:rsidRDefault="00FD35FD">
      <w:pPr>
        <w:pStyle w:val="BodyText"/>
      </w:pPr>
    </w:p>
    <w:p w14:paraId="3416AD0F" w14:textId="77777777" w:rsidR="00FD35FD" w:rsidRDefault="00FD35FD">
      <w:pPr>
        <w:pStyle w:val="BodyText"/>
      </w:pPr>
    </w:p>
    <w:p w14:paraId="64F9E64C" w14:textId="77777777" w:rsidR="00FD35FD" w:rsidRDefault="00FD35FD">
      <w:pPr>
        <w:pStyle w:val="BodyText"/>
      </w:pPr>
    </w:p>
    <w:p w14:paraId="6204E73F" w14:textId="77777777" w:rsidR="00FD35FD" w:rsidRDefault="00FD35FD">
      <w:pPr>
        <w:pStyle w:val="BodyText"/>
      </w:pPr>
    </w:p>
    <w:p w14:paraId="71283C77" w14:textId="77777777" w:rsidR="00FD35FD" w:rsidRDefault="00FD35FD">
      <w:pPr>
        <w:pStyle w:val="BodyText"/>
      </w:pPr>
    </w:p>
    <w:p w14:paraId="2FA4A69B" w14:textId="77777777" w:rsidR="00FD35FD" w:rsidRDefault="00FD35FD">
      <w:pPr>
        <w:pStyle w:val="BodyText"/>
      </w:pPr>
    </w:p>
    <w:p w14:paraId="5A984812" w14:textId="77777777" w:rsidR="00FD35FD" w:rsidRDefault="00FD35FD">
      <w:pPr>
        <w:pStyle w:val="BodyText"/>
      </w:pPr>
    </w:p>
    <w:p w14:paraId="1F11CA7C" w14:textId="77777777" w:rsidR="00FD35FD" w:rsidRDefault="00FD35FD">
      <w:pPr>
        <w:pStyle w:val="BodyText"/>
      </w:pPr>
    </w:p>
    <w:p w14:paraId="0891B8C3" w14:textId="77777777" w:rsidR="00FD35FD" w:rsidRDefault="00FD35FD">
      <w:pPr>
        <w:pStyle w:val="BodyText"/>
      </w:pPr>
    </w:p>
    <w:p w14:paraId="5969CFC7" w14:textId="77777777" w:rsidR="00FD35FD" w:rsidRDefault="00FD35FD">
      <w:pPr>
        <w:pStyle w:val="BodyText"/>
      </w:pPr>
    </w:p>
    <w:p w14:paraId="4B54F54F" w14:textId="77777777" w:rsidR="00FD35FD" w:rsidRDefault="00FD35FD">
      <w:pPr>
        <w:pStyle w:val="BodyText"/>
      </w:pPr>
    </w:p>
    <w:p w14:paraId="1553C6BF" w14:textId="77777777" w:rsidR="00FD35FD" w:rsidRDefault="00FD35FD">
      <w:pPr>
        <w:pStyle w:val="BodyText"/>
      </w:pPr>
    </w:p>
    <w:p w14:paraId="49FC4835" w14:textId="77777777" w:rsidR="00FD35FD" w:rsidRDefault="00FD35FD">
      <w:pPr>
        <w:pStyle w:val="BodyText"/>
      </w:pPr>
    </w:p>
    <w:p w14:paraId="6E6AE348" w14:textId="77777777" w:rsidR="00FD35FD" w:rsidRDefault="00FD35FD">
      <w:pPr>
        <w:pStyle w:val="BodyText"/>
      </w:pPr>
    </w:p>
    <w:p w14:paraId="159E2CAE" w14:textId="77777777" w:rsidR="00FD35FD" w:rsidRDefault="00FD35FD">
      <w:pPr>
        <w:pStyle w:val="BodyText"/>
      </w:pPr>
    </w:p>
    <w:p w14:paraId="7024DBDC" w14:textId="77777777" w:rsidR="00FD35FD" w:rsidRDefault="00FD35FD">
      <w:pPr>
        <w:pStyle w:val="BodyText"/>
      </w:pPr>
    </w:p>
    <w:p w14:paraId="51138028" w14:textId="77777777" w:rsidR="00FD35FD" w:rsidRDefault="00FD35FD">
      <w:pPr>
        <w:pStyle w:val="BodyText"/>
      </w:pPr>
    </w:p>
    <w:p w14:paraId="74285479" w14:textId="77777777" w:rsidR="00FD35FD" w:rsidRDefault="00FD35FD">
      <w:pPr>
        <w:pStyle w:val="BodyText"/>
      </w:pPr>
    </w:p>
    <w:p w14:paraId="4A3D8CE9" w14:textId="77777777" w:rsidR="00FD35FD" w:rsidRDefault="00FD35FD">
      <w:pPr>
        <w:pStyle w:val="BodyText"/>
      </w:pPr>
    </w:p>
    <w:p w14:paraId="3653904D" w14:textId="77777777" w:rsidR="00FD35FD" w:rsidRDefault="00FD35FD">
      <w:pPr>
        <w:pStyle w:val="BodyText"/>
      </w:pPr>
    </w:p>
    <w:p w14:paraId="3ED3A2A7" w14:textId="77777777" w:rsidR="00FD35FD" w:rsidRDefault="00FD35FD">
      <w:pPr>
        <w:pStyle w:val="BodyText"/>
      </w:pPr>
    </w:p>
    <w:p w14:paraId="5813C1D9" w14:textId="77777777" w:rsidR="00FD35FD" w:rsidRDefault="00FD35FD">
      <w:pPr>
        <w:pStyle w:val="BodyText"/>
      </w:pPr>
    </w:p>
    <w:p w14:paraId="0900923A" w14:textId="77777777" w:rsidR="00FD35FD" w:rsidRDefault="00FD35FD">
      <w:pPr>
        <w:pStyle w:val="BodyText"/>
      </w:pPr>
    </w:p>
    <w:p w14:paraId="75F6803A" w14:textId="77777777" w:rsidR="00FD35FD" w:rsidRDefault="00FD35FD">
      <w:pPr>
        <w:pStyle w:val="BodyText"/>
        <w:spacing w:before="37"/>
      </w:pPr>
    </w:p>
    <w:p w14:paraId="0CA22404" w14:textId="77777777" w:rsidR="00FD35FD" w:rsidRDefault="006F1AAB">
      <w:pPr>
        <w:spacing w:before="1"/>
        <w:ind w:left="821" w:right="6372"/>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434C5324" w14:textId="77777777" w:rsidR="00FD35FD" w:rsidRDefault="006F1AAB">
      <w:pPr>
        <w:pStyle w:val="Heading6"/>
        <w:ind w:left="821"/>
        <w:jc w:val="both"/>
      </w:pPr>
      <w:r>
        <w:t>YR</w:t>
      </w:r>
      <w:r>
        <w:rPr>
          <w:spacing w:val="-1"/>
        </w:rPr>
        <w:t xml:space="preserve"> </w:t>
      </w:r>
      <w:r>
        <w:t>2024-</w:t>
      </w:r>
      <w:r>
        <w:rPr>
          <w:spacing w:val="-5"/>
        </w:rPr>
        <w:t>33</w:t>
      </w:r>
    </w:p>
    <w:p w14:paraId="621E73ED" w14:textId="77777777" w:rsidR="00FD35FD" w:rsidRDefault="00FD35FD">
      <w:pPr>
        <w:pStyle w:val="Heading6"/>
        <w:jc w:val="both"/>
        <w:sectPr w:rsidR="00FD35FD">
          <w:headerReference w:type="default" r:id="rId44"/>
          <w:footerReference w:type="default" r:id="rId45"/>
          <w:pgSz w:w="12240" w:h="15840"/>
          <w:pgMar w:top="840" w:right="708" w:bottom="1000" w:left="708" w:header="0" w:footer="800" w:gutter="0"/>
          <w:cols w:space="720"/>
        </w:sectPr>
      </w:pPr>
    </w:p>
    <w:p w14:paraId="455241DC" w14:textId="77777777" w:rsidR="00FD35FD" w:rsidRDefault="00FD35FD">
      <w:pPr>
        <w:pStyle w:val="BodyText"/>
        <w:spacing w:before="63"/>
        <w:rPr>
          <w:b/>
        </w:rPr>
      </w:pPr>
    </w:p>
    <w:p w14:paraId="7FB56AF0" w14:textId="77777777" w:rsidR="00FD35FD" w:rsidRDefault="006F1AAB">
      <w:pPr>
        <w:tabs>
          <w:tab w:val="left" w:pos="2890"/>
        </w:tabs>
        <w:ind w:left="1452"/>
        <w:rPr>
          <w:b/>
          <w:sz w:val="24"/>
        </w:rPr>
      </w:pPr>
      <w:r>
        <w:rPr>
          <w:b/>
          <w:spacing w:val="-2"/>
          <w:sz w:val="24"/>
        </w:rPr>
        <w:t>3356-3-</w:t>
      </w:r>
      <w:r>
        <w:rPr>
          <w:b/>
          <w:spacing w:val="-4"/>
          <w:sz w:val="24"/>
        </w:rPr>
        <w:t>11.1</w:t>
      </w:r>
      <w:r>
        <w:rPr>
          <w:b/>
          <w:sz w:val="24"/>
        </w:rPr>
        <w:tab/>
        <w:t>Budget</w:t>
      </w:r>
      <w:r>
        <w:rPr>
          <w:b/>
          <w:spacing w:val="-9"/>
          <w:sz w:val="24"/>
        </w:rPr>
        <w:t xml:space="preserve"> </w:t>
      </w:r>
      <w:r>
        <w:rPr>
          <w:b/>
          <w:spacing w:val="-2"/>
          <w:sz w:val="24"/>
        </w:rPr>
        <w:t>transfers.</w:t>
      </w:r>
    </w:p>
    <w:p w14:paraId="6DD4671B" w14:textId="77777777" w:rsidR="00FD35FD" w:rsidRDefault="00FD35FD">
      <w:pPr>
        <w:pStyle w:val="BodyText"/>
        <w:spacing w:before="41"/>
        <w:rPr>
          <w:b/>
        </w:rPr>
      </w:pPr>
    </w:p>
    <w:p w14:paraId="088462A2" w14:textId="77777777" w:rsidR="00FD35FD" w:rsidRDefault="006F1AAB">
      <w:pPr>
        <w:pStyle w:val="BodyText"/>
        <w:tabs>
          <w:tab w:val="left" w:pos="4508"/>
        </w:tabs>
        <w:spacing w:line="276" w:lineRule="auto"/>
        <w:ind w:left="1452" w:right="2417"/>
      </w:pPr>
      <w:r>
        <w:t>Responsible Division/Office:</w:t>
      </w:r>
      <w:r>
        <w:tab/>
      </w:r>
      <w:r>
        <w:t>Finance and Business Operations Responsible Officer</w:t>
      </w:r>
      <w:proofErr w:type="gramStart"/>
      <w:r>
        <w:t>:</w:t>
      </w:r>
      <w:r>
        <w:tab/>
      </w:r>
      <w:r>
        <w:rPr>
          <w:spacing w:val="-60"/>
        </w:rPr>
        <w:t xml:space="preserve"> </w:t>
      </w:r>
      <w:r>
        <w:t>VP</w:t>
      </w:r>
      <w:proofErr w:type="gramEnd"/>
      <w:r>
        <w:rPr>
          <w:spacing w:val="-8"/>
        </w:rPr>
        <w:t xml:space="preserve"> </w:t>
      </w:r>
      <w:r>
        <w:t>for</w:t>
      </w:r>
      <w:r>
        <w:rPr>
          <w:spacing w:val="-10"/>
        </w:rPr>
        <w:t xml:space="preserve"> </w:t>
      </w:r>
      <w:r>
        <w:t>Finance</w:t>
      </w:r>
      <w:r>
        <w:rPr>
          <w:spacing w:val="-8"/>
        </w:rPr>
        <w:t xml:space="preserve"> </w:t>
      </w:r>
      <w:r>
        <w:t>and</w:t>
      </w:r>
      <w:r>
        <w:rPr>
          <w:spacing w:val="-8"/>
        </w:rPr>
        <w:t xml:space="preserve"> </w:t>
      </w:r>
      <w:r>
        <w:t>Business</w:t>
      </w:r>
      <w:r>
        <w:rPr>
          <w:spacing w:val="-8"/>
        </w:rPr>
        <w:t xml:space="preserve"> </w:t>
      </w:r>
      <w:r>
        <w:t>Operations</w:t>
      </w:r>
    </w:p>
    <w:p w14:paraId="59C8A303" w14:textId="77777777" w:rsidR="00FD35FD" w:rsidRDefault="006F1AAB">
      <w:pPr>
        <w:pStyle w:val="BodyText"/>
        <w:tabs>
          <w:tab w:val="left" w:pos="4508"/>
        </w:tabs>
        <w:spacing w:before="1"/>
        <w:ind w:left="1452"/>
      </w:pPr>
      <w:r>
        <w:t>Revision</w:t>
      </w:r>
      <w:r>
        <w:rPr>
          <w:spacing w:val="-8"/>
        </w:rPr>
        <w:t xml:space="preserve"> </w:t>
      </w:r>
      <w:r>
        <w:rPr>
          <w:spacing w:val="-2"/>
        </w:rPr>
        <w:t>History:</w:t>
      </w:r>
      <w:r>
        <w:tab/>
        <w:t>December</w:t>
      </w:r>
      <w:r>
        <w:rPr>
          <w:spacing w:val="-9"/>
        </w:rPr>
        <w:t xml:space="preserve"> </w:t>
      </w:r>
      <w:r>
        <w:t>2004;</w:t>
      </w:r>
      <w:r>
        <w:rPr>
          <w:spacing w:val="-9"/>
        </w:rPr>
        <w:t xml:space="preserve"> </w:t>
      </w:r>
      <w:r>
        <w:t>December</w:t>
      </w:r>
      <w:r>
        <w:rPr>
          <w:spacing w:val="-12"/>
        </w:rPr>
        <w:t xml:space="preserve"> </w:t>
      </w:r>
      <w:r>
        <w:t>2008;</w:t>
      </w:r>
      <w:r>
        <w:rPr>
          <w:spacing w:val="-6"/>
        </w:rPr>
        <w:t xml:space="preserve"> </w:t>
      </w:r>
      <w:r>
        <w:t>March</w:t>
      </w:r>
      <w:r>
        <w:rPr>
          <w:spacing w:val="-9"/>
        </w:rPr>
        <w:t xml:space="preserve"> </w:t>
      </w:r>
      <w:proofErr w:type="gramStart"/>
      <w:r>
        <w:rPr>
          <w:spacing w:val="-2"/>
        </w:rPr>
        <w:t>2013;</w:t>
      </w:r>
      <w:proofErr w:type="gramEnd"/>
    </w:p>
    <w:p w14:paraId="012292D8" w14:textId="77777777" w:rsidR="00FD35FD" w:rsidRDefault="006F1AAB">
      <w:pPr>
        <w:pStyle w:val="BodyText"/>
        <w:spacing w:before="41"/>
        <w:ind w:left="4510"/>
      </w:pPr>
      <w:r>
        <w:t>June</w:t>
      </w:r>
      <w:r>
        <w:rPr>
          <w:spacing w:val="-9"/>
        </w:rPr>
        <w:t xml:space="preserve"> </w:t>
      </w:r>
      <w:r>
        <w:t>2018;</w:t>
      </w:r>
      <w:r>
        <w:rPr>
          <w:spacing w:val="-5"/>
        </w:rPr>
        <w:t xml:space="preserve"> </w:t>
      </w:r>
      <w:r>
        <w:t>June</w:t>
      </w:r>
      <w:r>
        <w:rPr>
          <w:spacing w:val="-9"/>
        </w:rPr>
        <w:t xml:space="preserve"> </w:t>
      </w:r>
      <w:r>
        <w:t>2023;</w:t>
      </w:r>
      <w:r>
        <w:rPr>
          <w:spacing w:val="-4"/>
        </w:rPr>
        <w:t xml:space="preserve"> </w:t>
      </w:r>
      <w:r>
        <w:t>December</w:t>
      </w:r>
      <w:r>
        <w:rPr>
          <w:spacing w:val="-7"/>
        </w:rPr>
        <w:t xml:space="preserve"> </w:t>
      </w:r>
      <w:r>
        <w:rPr>
          <w:spacing w:val="-4"/>
        </w:rPr>
        <w:t>2023</w:t>
      </w:r>
    </w:p>
    <w:p w14:paraId="26681966" w14:textId="77777777" w:rsidR="00FD35FD" w:rsidRDefault="006F1AAB">
      <w:pPr>
        <w:pStyle w:val="BodyText"/>
        <w:tabs>
          <w:tab w:val="left" w:pos="4508"/>
        </w:tabs>
        <w:spacing w:before="41"/>
        <w:ind w:left="1452"/>
      </w:pPr>
      <w:r>
        <w:t>Board</w:t>
      </w:r>
      <w:r>
        <w:rPr>
          <w:spacing w:val="-7"/>
        </w:rPr>
        <w:t xml:space="preserve"> </w:t>
      </w:r>
      <w:r>
        <w:rPr>
          <w:spacing w:val="-2"/>
        </w:rPr>
        <w:t>Committee:</w:t>
      </w:r>
      <w:r>
        <w:tab/>
        <w:t>Finance</w:t>
      </w:r>
      <w:r>
        <w:rPr>
          <w:spacing w:val="-8"/>
        </w:rPr>
        <w:t xml:space="preserve"> </w:t>
      </w:r>
      <w:r>
        <w:t>and</w:t>
      </w:r>
      <w:r>
        <w:rPr>
          <w:spacing w:val="-5"/>
        </w:rPr>
        <w:t xml:space="preserve"> </w:t>
      </w:r>
      <w:r>
        <w:rPr>
          <w:spacing w:val="-2"/>
        </w:rPr>
        <w:t>Facilities</w:t>
      </w:r>
    </w:p>
    <w:p w14:paraId="02A328FD" w14:textId="77777777" w:rsidR="00FD35FD" w:rsidRDefault="006F1AAB">
      <w:pPr>
        <w:tabs>
          <w:tab w:val="left" w:pos="4511"/>
        </w:tabs>
        <w:spacing w:before="40"/>
        <w:ind w:left="1452"/>
        <w:rPr>
          <w:b/>
          <w:sz w:val="24"/>
        </w:rPr>
      </w:pPr>
      <w:r>
        <w:rPr>
          <w:b/>
          <w:sz w:val="24"/>
        </w:rPr>
        <w:t>Effective</w:t>
      </w:r>
      <w:r>
        <w:rPr>
          <w:b/>
          <w:spacing w:val="-13"/>
          <w:sz w:val="24"/>
        </w:rPr>
        <w:t xml:space="preserve"> </w:t>
      </w:r>
      <w:r>
        <w:rPr>
          <w:b/>
          <w:spacing w:val="-2"/>
          <w:sz w:val="24"/>
        </w:rPr>
        <w:t>Date:</w:t>
      </w:r>
      <w:r>
        <w:rPr>
          <w:b/>
          <w:sz w:val="24"/>
        </w:rPr>
        <w:tab/>
      </w:r>
      <w:r>
        <w:rPr>
          <w:b/>
          <w:sz w:val="24"/>
        </w:rPr>
        <w:t>December</w:t>
      </w:r>
      <w:r>
        <w:rPr>
          <w:b/>
          <w:spacing w:val="-10"/>
          <w:sz w:val="24"/>
        </w:rPr>
        <w:t xml:space="preserve"> </w:t>
      </w:r>
      <w:r>
        <w:rPr>
          <w:b/>
          <w:sz w:val="24"/>
        </w:rPr>
        <w:t>7,</w:t>
      </w:r>
      <w:r>
        <w:rPr>
          <w:b/>
          <w:spacing w:val="-9"/>
          <w:sz w:val="24"/>
        </w:rPr>
        <w:t xml:space="preserve"> </w:t>
      </w:r>
      <w:r>
        <w:rPr>
          <w:b/>
          <w:spacing w:val="-4"/>
          <w:sz w:val="24"/>
        </w:rPr>
        <w:t>2023</w:t>
      </w:r>
    </w:p>
    <w:p w14:paraId="4868231A" w14:textId="77777777" w:rsidR="00FD35FD" w:rsidRDefault="006F1AAB">
      <w:pPr>
        <w:pStyle w:val="BodyText"/>
        <w:tabs>
          <w:tab w:val="right" w:pos="4989"/>
        </w:tabs>
        <w:spacing w:before="44"/>
        <w:ind w:left="1452"/>
      </w:pPr>
      <w:r>
        <w:t>Next</w:t>
      </w:r>
      <w:r>
        <w:rPr>
          <w:spacing w:val="-6"/>
        </w:rPr>
        <w:t xml:space="preserve"> </w:t>
      </w:r>
      <w:r>
        <w:rPr>
          <w:spacing w:val="-2"/>
        </w:rPr>
        <w:t>Review:</w:t>
      </w:r>
      <w:r>
        <w:tab/>
      </w:r>
      <w:r>
        <w:rPr>
          <w:spacing w:val="-4"/>
        </w:rPr>
        <w:t>2028</w:t>
      </w:r>
    </w:p>
    <w:p w14:paraId="5E176C95" w14:textId="77777777" w:rsidR="00FD35FD" w:rsidRDefault="006F1AAB">
      <w:pPr>
        <w:pStyle w:val="BodyText"/>
        <w:spacing w:before="37"/>
        <w:rPr>
          <w:sz w:val="20"/>
        </w:rPr>
      </w:pPr>
      <w:r>
        <w:rPr>
          <w:noProof/>
          <w:sz w:val="20"/>
        </w:rPr>
        <mc:AlternateContent>
          <mc:Choice Requires="wps">
            <w:drawing>
              <wp:anchor distT="0" distB="0" distL="0" distR="0" simplePos="0" relativeHeight="487591424" behindDoc="1" locked="0" layoutInCell="1" allowOverlap="1" wp14:anchorId="25DA0513" wp14:editId="380172A9">
                <wp:simplePos x="0" y="0"/>
                <wp:positionH relativeFrom="page">
                  <wp:posOffset>1371600</wp:posOffset>
                </wp:positionH>
                <wp:positionV relativeFrom="paragraph">
                  <wp:posOffset>184938</wp:posOffset>
                </wp:positionV>
                <wp:extent cx="5029200" cy="1524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15240"/>
                              </a:moveTo>
                              <a:lnTo>
                                <a:pt x="0" y="15240"/>
                              </a:lnTo>
                              <a:lnTo>
                                <a:pt x="0" y="0"/>
                              </a:lnTo>
                              <a:lnTo>
                                <a:pt x="5029200" y="0"/>
                              </a:lnTo>
                              <a:lnTo>
                                <a:pt x="502920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D16BF" id="Graphic 60" o:spid="_x0000_s1026" style="position:absolute;margin-left:108pt;margin-top:14.55pt;width:396pt;height:1.2pt;z-index:-15725056;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" path="m5029200,15240l,15240,,,5029200,r,15240xe" fillcolor="black" stroked="f">
                <v:path arrowok="t"/>
                <w10:wrap type="topAndBottom" anchorx="page"/>
              </v:shape>
            </w:pict>
          </mc:Fallback>
        </mc:AlternateContent>
      </w:r>
    </w:p>
    <w:p w14:paraId="43AD77E8" w14:textId="77777777" w:rsidR="00FD35FD" w:rsidRDefault="00FD35FD">
      <w:pPr>
        <w:pStyle w:val="BodyText"/>
        <w:spacing w:before="1"/>
      </w:pPr>
    </w:p>
    <w:p w14:paraId="70DDC8B5" w14:textId="77777777" w:rsidR="00FD35FD" w:rsidRDefault="006F1AAB">
      <w:pPr>
        <w:pStyle w:val="ListParagraph"/>
        <w:numPr>
          <w:ilvl w:val="0"/>
          <w:numId w:val="27"/>
        </w:numPr>
        <w:tabs>
          <w:tab w:val="left" w:pos="2172"/>
        </w:tabs>
        <w:ind w:right="1641"/>
        <w:rPr>
          <w:sz w:val="24"/>
        </w:rPr>
      </w:pPr>
      <w:r>
        <w:rPr>
          <w:sz w:val="24"/>
        </w:rPr>
        <w:t>Policy</w:t>
      </w:r>
      <w:r>
        <w:rPr>
          <w:spacing w:val="-1"/>
          <w:sz w:val="24"/>
        </w:rPr>
        <w:t xml:space="preserve"> </w:t>
      </w:r>
      <w:r>
        <w:rPr>
          <w:sz w:val="24"/>
        </w:rPr>
        <w:t>statement.</w:t>
      </w:r>
      <w:r>
        <w:rPr>
          <w:spacing w:val="40"/>
          <w:sz w:val="24"/>
        </w:rPr>
        <w:t xml:space="preserve"> </w:t>
      </w:r>
      <w:r>
        <w:rPr>
          <w:sz w:val="24"/>
        </w:rPr>
        <w:t>The</w:t>
      </w:r>
      <w:r>
        <w:rPr>
          <w:spacing w:val="-1"/>
          <w:sz w:val="24"/>
        </w:rPr>
        <w:t xml:space="preserve"> </w:t>
      </w:r>
      <w:r>
        <w:rPr>
          <w:sz w:val="24"/>
        </w:rPr>
        <w:t>board of</w:t>
      </w:r>
      <w:r>
        <w:rPr>
          <w:spacing w:val="-1"/>
          <w:sz w:val="24"/>
        </w:rPr>
        <w:t xml:space="preserve"> </w:t>
      </w:r>
      <w:r>
        <w:rPr>
          <w:sz w:val="24"/>
        </w:rPr>
        <w:t>trustees will approve a policy for budget transfers</w:t>
      </w:r>
      <w:r>
        <w:rPr>
          <w:spacing w:val="-5"/>
          <w:sz w:val="24"/>
        </w:rPr>
        <w:t xml:space="preserve"> </w:t>
      </w:r>
      <w:r>
        <w:rPr>
          <w:sz w:val="24"/>
        </w:rPr>
        <w:t>within</w:t>
      </w:r>
      <w:r>
        <w:rPr>
          <w:spacing w:val="-7"/>
          <w:sz w:val="24"/>
        </w:rPr>
        <w:t xml:space="preserve"> </w:t>
      </w:r>
      <w:r>
        <w:rPr>
          <w:sz w:val="24"/>
        </w:rPr>
        <w:t>operating</w:t>
      </w:r>
      <w:r>
        <w:rPr>
          <w:spacing w:val="-7"/>
          <w:sz w:val="24"/>
        </w:rPr>
        <w:t xml:space="preserve"> </w:t>
      </w:r>
      <w:r>
        <w:rPr>
          <w:sz w:val="24"/>
        </w:rPr>
        <w:t>budget</w:t>
      </w:r>
      <w:r>
        <w:rPr>
          <w:spacing w:val="-7"/>
          <w:sz w:val="24"/>
        </w:rPr>
        <w:t xml:space="preserve"> </w:t>
      </w:r>
      <w:r>
        <w:rPr>
          <w:sz w:val="24"/>
        </w:rPr>
        <w:t>accounts</w:t>
      </w:r>
      <w:r>
        <w:rPr>
          <w:spacing w:val="-5"/>
          <w:sz w:val="24"/>
        </w:rPr>
        <w:t xml:space="preserve"> </w:t>
      </w:r>
      <w:r>
        <w:rPr>
          <w:sz w:val="24"/>
        </w:rPr>
        <w:t>and</w:t>
      </w:r>
      <w:r>
        <w:rPr>
          <w:spacing w:val="-7"/>
          <w:sz w:val="24"/>
        </w:rPr>
        <w:t xml:space="preserve"> </w:t>
      </w:r>
      <w:r>
        <w:rPr>
          <w:sz w:val="24"/>
        </w:rPr>
        <w:t>between</w:t>
      </w:r>
      <w:r>
        <w:rPr>
          <w:spacing w:val="-5"/>
          <w:sz w:val="24"/>
        </w:rPr>
        <w:t xml:space="preserve"> </w:t>
      </w:r>
      <w:r>
        <w:rPr>
          <w:sz w:val="24"/>
        </w:rPr>
        <w:t>university</w:t>
      </w:r>
      <w:r>
        <w:rPr>
          <w:spacing w:val="-7"/>
          <w:sz w:val="24"/>
        </w:rPr>
        <w:t xml:space="preserve"> </w:t>
      </w:r>
      <w:r>
        <w:rPr>
          <w:sz w:val="24"/>
        </w:rPr>
        <w:t>funds.</w:t>
      </w:r>
    </w:p>
    <w:p w14:paraId="0769C842" w14:textId="77777777" w:rsidR="00FD35FD" w:rsidRDefault="00FD35FD">
      <w:pPr>
        <w:pStyle w:val="BodyText"/>
      </w:pPr>
    </w:p>
    <w:p w14:paraId="0034533D" w14:textId="77777777" w:rsidR="00FD35FD" w:rsidRDefault="006F1AAB">
      <w:pPr>
        <w:pStyle w:val="ListParagraph"/>
        <w:numPr>
          <w:ilvl w:val="0"/>
          <w:numId w:val="27"/>
        </w:numPr>
        <w:tabs>
          <w:tab w:val="left" w:pos="2171"/>
        </w:tabs>
        <w:ind w:left="2171" w:hanging="719"/>
        <w:rPr>
          <w:sz w:val="24"/>
        </w:rPr>
      </w:pPr>
      <w:r>
        <w:rPr>
          <w:sz w:val="24"/>
        </w:rPr>
        <w:t>Purpose.</w:t>
      </w:r>
      <w:r>
        <w:rPr>
          <w:spacing w:val="49"/>
          <w:sz w:val="24"/>
        </w:rPr>
        <w:t xml:space="preserve"> </w:t>
      </w:r>
      <w:r>
        <w:rPr>
          <w:sz w:val="24"/>
        </w:rPr>
        <w:t>Establish</w:t>
      </w:r>
      <w:r>
        <w:rPr>
          <w:spacing w:val="-5"/>
          <w:sz w:val="24"/>
        </w:rPr>
        <w:t xml:space="preserve"> </w:t>
      </w:r>
      <w:r>
        <w:rPr>
          <w:sz w:val="24"/>
        </w:rPr>
        <w:t>a</w:t>
      </w:r>
      <w:r>
        <w:rPr>
          <w:spacing w:val="-6"/>
          <w:sz w:val="24"/>
        </w:rPr>
        <w:t xml:space="preserve"> </w:t>
      </w:r>
      <w:r>
        <w:rPr>
          <w:sz w:val="24"/>
        </w:rPr>
        <w:t>policy</w:t>
      </w:r>
      <w:r>
        <w:rPr>
          <w:spacing w:val="-5"/>
          <w:sz w:val="24"/>
        </w:rPr>
        <w:t xml:space="preserve"> </w:t>
      </w:r>
      <w:r>
        <w:rPr>
          <w:sz w:val="24"/>
        </w:rPr>
        <w:t>for</w:t>
      </w:r>
      <w:r>
        <w:rPr>
          <w:spacing w:val="-7"/>
          <w:sz w:val="24"/>
        </w:rPr>
        <w:t xml:space="preserve"> </w:t>
      </w:r>
      <w:r>
        <w:rPr>
          <w:sz w:val="24"/>
        </w:rPr>
        <w:t>the</w:t>
      </w:r>
      <w:r>
        <w:rPr>
          <w:spacing w:val="-8"/>
          <w:sz w:val="24"/>
        </w:rPr>
        <w:t xml:space="preserve"> </w:t>
      </w:r>
      <w:r>
        <w:rPr>
          <w:sz w:val="24"/>
        </w:rPr>
        <w:t>transfer</w:t>
      </w:r>
      <w:r>
        <w:rPr>
          <w:spacing w:val="-5"/>
          <w:sz w:val="24"/>
        </w:rPr>
        <w:t xml:space="preserve"> </w:t>
      </w:r>
      <w:r>
        <w:rPr>
          <w:sz w:val="24"/>
        </w:rPr>
        <w:t>of</w:t>
      </w:r>
      <w:r>
        <w:rPr>
          <w:spacing w:val="-6"/>
          <w:sz w:val="24"/>
        </w:rPr>
        <w:t xml:space="preserve"> </w:t>
      </w:r>
      <w:r>
        <w:rPr>
          <w:sz w:val="24"/>
        </w:rPr>
        <w:t>university</w:t>
      </w:r>
      <w:r>
        <w:rPr>
          <w:spacing w:val="-5"/>
          <w:sz w:val="24"/>
        </w:rPr>
        <w:t xml:space="preserve"> </w:t>
      </w:r>
      <w:r>
        <w:rPr>
          <w:spacing w:val="-2"/>
          <w:sz w:val="24"/>
        </w:rPr>
        <w:t>funds.</w:t>
      </w:r>
    </w:p>
    <w:p w14:paraId="7269F4AB" w14:textId="77777777" w:rsidR="00FD35FD" w:rsidRDefault="00FD35FD">
      <w:pPr>
        <w:pStyle w:val="BodyText"/>
      </w:pPr>
    </w:p>
    <w:p w14:paraId="65DC3616" w14:textId="77777777" w:rsidR="00FD35FD" w:rsidRDefault="006F1AAB">
      <w:pPr>
        <w:pStyle w:val="ListParagraph"/>
        <w:numPr>
          <w:ilvl w:val="0"/>
          <w:numId w:val="27"/>
        </w:numPr>
        <w:tabs>
          <w:tab w:val="left" w:pos="2172"/>
        </w:tabs>
        <w:ind w:right="1514"/>
        <w:rPr>
          <w:sz w:val="24"/>
        </w:rPr>
      </w:pPr>
      <w:r>
        <w:rPr>
          <w:sz w:val="24"/>
        </w:rPr>
        <w:t>Parameter.</w:t>
      </w:r>
      <w:r>
        <w:rPr>
          <w:spacing w:val="40"/>
          <w:sz w:val="24"/>
        </w:rPr>
        <w:t xml:space="preserve"> </w:t>
      </w:r>
      <w:r>
        <w:rPr>
          <w:sz w:val="24"/>
        </w:rPr>
        <w:t>The board of trustees will approve an operating budget for each</w:t>
      </w:r>
      <w:r>
        <w:rPr>
          <w:spacing w:val="-3"/>
          <w:sz w:val="24"/>
        </w:rPr>
        <w:t xml:space="preserve"> </w:t>
      </w:r>
      <w:r>
        <w:rPr>
          <w:sz w:val="24"/>
        </w:rPr>
        <w:t>fiscal</w:t>
      </w:r>
      <w:r>
        <w:rPr>
          <w:spacing w:val="-3"/>
          <w:sz w:val="24"/>
        </w:rPr>
        <w:t xml:space="preserve"> </w:t>
      </w:r>
      <w:r>
        <w:rPr>
          <w:sz w:val="24"/>
        </w:rPr>
        <w:t>year</w:t>
      </w:r>
      <w:r>
        <w:rPr>
          <w:spacing w:val="-5"/>
          <w:sz w:val="24"/>
        </w:rPr>
        <w:t xml:space="preserve"> </w:t>
      </w:r>
      <w:r>
        <w:rPr>
          <w:sz w:val="24"/>
        </w:rPr>
        <w:t>prior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beginning</w:t>
      </w:r>
      <w:r>
        <w:rPr>
          <w:spacing w:val="-3"/>
          <w:sz w:val="24"/>
        </w:rPr>
        <w:t xml:space="preserve"> </w:t>
      </w:r>
      <w:r>
        <w:rPr>
          <w:sz w:val="24"/>
        </w:rPr>
        <w:t>of</w:t>
      </w:r>
      <w:r>
        <w:rPr>
          <w:spacing w:val="-3"/>
          <w:sz w:val="24"/>
        </w:rPr>
        <w:t xml:space="preserve"> </w:t>
      </w:r>
      <w:r>
        <w:rPr>
          <w:sz w:val="24"/>
        </w:rPr>
        <w:t>that</w:t>
      </w:r>
      <w:r>
        <w:rPr>
          <w:spacing w:val="-3"/>
          <w:sz w:val="24"/>
        </w:rPr>
        <w:t xml:space="preserve"> </w:t>
      </w:r>
      <w:r>
        <w:rPr>
          <w:sz w:val="24"/>
        </w:rPr>
        <w:t>fiscal</w:t>
      </w:r>
      <w:r>
        <w:rPr>
          <w:spacing w:val="-3"/>
          <w:sz w:val="24"/>
        </w:rPr>
        <w:t xml:space="preserve"> </w:t>
      </w:r>
      <w:r>
        <w:rPr>
          <w:sz w:val="24"/>
        </w:rPr>
        <w:t>year</w:t>
      </w:r>
      <w:r>
        <w:rPr>
          <w:spacing w:val="-6"/>
          <w:sz w:val="24"/>
        </w:rPr>
        <w:t xml:space="preserve"> </w:t>
      </w:r>
      <w:r>
        <w:rPr>
          <w:sz w:val="24"/>
        </w:rPr>
        <w:t>(July</w:t>
      </w:r>
      <w:r>
        <w:rPr>
          <w:spacing w:val="-3"/>
          <w:sz w:val="24"/>
        </w:rPr>
        <w:t xml:space="preserve"> </w:t>
      </w:r>
      <w:r>
        <w:rPr>
          <w:sz w:val="24"/>
        </w:rPr>
        <w:t>first).</w:t>
      </w:r>
      <w:r>
        <w:rPr>
          <w:spacing w:val="40"/>
          <w:sz w:val="24"/>
        </w:rPr>
        <w:t xml:space="preserve"> </w:t>
      </w:r>
      <w:r>
        <w:rPr>
          <w:sz w:val="24"/>
        </w:rPr>
        <w:t>From time</w:t>
      </w:r>
      <w:r>
        <w:rPr>
          <w:spacing w:val="-6"/>
          <w:sz w:val="24"/>
        </w:rPr>
        <w:t xml:space="preserve"> </w:t>
      </w:r>
      <w:r>
        <w:rPr>
          <w:sz w:val="24"/>
        </w:rPr>
        <w:t>to</w:t>
      </w:r>
      <w:r>
        <w:rPr>
          <w:spacing w:val="-1"/>
          <w:sz w:val="24"/>
        </w:rPr>
        <w:t xml:space="preserve"> </w:t>
      </w:r>
      <w:proofErr w:type="gramStart"/>
      <w:r>
        <w:rPr>
          <w:sz w:val="24"/>
        </w:rPr>
        <w:t>time</w:t>
      </w:r>
      <w:proofErr w:type="gramEnd"/>
      <w:r>
        <w:rPr>
          <w:spacing w:val="-4"/>
          <w:sz w:val="24"/>
        </w:rPr>
        <w:t xml:space="preserve"> </w:t>
      </w:r>
      <w:r>
        <w:rPr>
          <w:sz w:val="24"/>
        </w:rPr>
        <w:t>it</w:t>
      </w:r>
      <w:r>
        <w:rPr>
          <w:spacing w:val="-4"/>
          <w:sz w:val="24"/>
        </w:rPr>
        <w:t xml:space="preserve"> </w:t>
      </w:r>
      <w:r>
        <w:rPr>
          <w:sz w:val="24"/>
        </w:rPr>
        <w:t>will</w:t>
      </w:r>
      <w:r>
        <w:rPr>
          <w:spacing w:val="-1"/>
          <w:sz w:val="24"/>
        </w:rPr>
        <w:t xml:space="preserve"> </w:t>
      </w:r>
      <w:r>
        <w:rPr>
          <w:sz w:val="24"/>
        </w:rPr>
        <w:t>be</w:t>
      </w:r>
      <w:r>
        <w:rPr>
          <w:spacing w:val="-6"/>
          <w:sz w:val="24"/>
        </w:rPr>
        <w:t xml:space="preserve"> </w:t>
      </w:r>
      <w:r>
        <w:rPr>
          <w:sz w:val="24"/>
        </w:rPr>
        <w:t>necessary</w:t>
      </w:r>
      <w:r>
        <w:rPr>
          <w:spacing w:val="-4"/>
          <w:sz w:val="24"/>
        </w:rPr>
        <w:t xml:space="preserve"> </w:t>
      </w:r>
      <w:r>
        <w:rPr>
          <w:sz w:val="24"/>
        </w:rPr>
        <w:t>to</w:t>
      </w:r>
      <w:r>
        <w:rPr>
          <w:spacing w:val="-4"/>
          <w:sz w:val="24"/>
        </w:rPr>
        <w:t xml:space="preserve"> </w:t>
      </w:r>
      <w:r>
        <w:rPr>
          <w:sz w:val="24"/>
        </w:rPr>
        <w:t>transfer</w:t>
      </w:r>
      <w:r>
        <w:rPr>
          <w:spacing w:val="-4"/>
          <w:sz w:val="24"/>
        </w:rPr>
        <w:t xml:space="preserve"> </w:t>
      </w:r>
      <w:r>
        <w:rPr>
          <w:sz w:val="24"/>
        </w:rPr>
        <w:t>funds</w:t>
      </w:r>
      <w:r>
        <w:rPr>
          <w:spacing w:val="-1"/>
          <w:sz w:val="24"/>
        </w:rPr>
        <w:t xml:space="preserve"> </w:t>
      </w:r>
      <w:r>
        <w:rPr>
          <w:sz w:val="24"/>
        </w:rPr>
        <w:t>within</w:t>
      </w:r>
      <w:r>
        <w:rPr>
          <w:spacing w:val="-4"/>
          <w:sz w:val="24"/>
        </w:rPr>
        <w:t xml:space="preserve"> </w:t>
      </w:r>
      <w:r>
        <w:rPr>
          <w:sz w:val="24"/>
        </w:rPr>
        <w:t>and</w:t>
      </w:r>
      <w:r>
        <w:rPr>
          <w:spacing w:val="-4"/>
          <w:sz w:val="24"/>
        </w:rPr>
        <w:t xml:space="preserve"> </w:t>
      </w:r>
      <w:r>
        <w:rPr>
          <w:sz w:val="24"/>
        </w:rPr>
        <w:t>outside</w:t>
      </w:r>
      <w:r>
        <w:rPr>
          <w:spacing w:val="-4"/>
          <w:sz w:val="24"/>
        </w:rPr>
        <w:t xml:space="preserve"> </w:t>
      </w:r>
      <w:r>
        <w:rPr>
          <w:sz w:val="24"/>
        </w:rPr>
        <w:t>of</w:t>
      </w:r>
      <w:r>
        <w:rPr>
          <w:spacing w:val="-6"/>
          <w:sz w:val="24"/>
        </w:rPr>
        <w:t xml:space="preserve"> </w:t>
      </w:r>
      <w:r>
        <w:rPr>
          <w:sz w:val="24"/>
        </w:rPr>
        <w:t>the operating budget.</w:t>
      </w:r>
    </w:p>
    <w:p w14:paraId="4C13DCDB" w14:textId="77777777" w:rsidR="00FD35FD" w:rsidRDefault="00FD35FD">
      <w:pPr>
        <w:pStyle w:val="BodyText"/>
      </w:pPr>
    </w:p>
    <w:p w14:paraId="310CA8DB" w14:textId="77777777" w:rsidR="00FD35FD" w:rsidRDefault="006F1AAB">
      <w:pPr>
        <w:pStyle w:val="ListParagraph"/>
        <w:numPr>
          <w:ilvl w:val="0"/>
          <w:numId w:val="27"/>
        </w:numPr>
        <w:tabs>
          <w:tab w:val="left" w:pos="2171"/>
        </w:tabs>
        <w:ind w:left="2171" w:hanging="719"/>
        <w:rPr>
          <w:sz w:val="24"/>
        </w:rPr>
      </w:pPr>
      <w:r>
        <w:rPr>
          <w:spacing w:val="-2"/>
          <w:sz w:val="24"/>
        </w:rPr>
        <w:t>Definitions.</w:t>
      </w:r>
    </w:p>
    <w:p w14:paraId="4DB6B798" w14:textId="77777777" w:rsidR="00FD35FD" w:rsidRDefault="00FD35FD">
      <w:pPr>
        <w:pStyle w:val="BodyText"/>
      </w:pPr>
    </w:p>
    <w:p w14:paraId="75AE1A7B" w14:textId="77777777" w:rsidR="00FD35FD" w:rsidRDefault="006F1AAB">
      <w:pPr>
        <w:pStyle w:val="ListParagraph"/>
        <w:numPr>
          <w:ilvl w:val="1"/>
          <w:numId w:val="27"/>
        </w:numPr>
        <w:tabs>
          <w:tab w:val="left" w:pos="2892"/>
        </w:tabs>
        <w:spacing w:before="1"/>
        <w:ind w:right="1472"/>
        <w:rPr>
          <w:sz w:val="24"/>
        </w:rPr>
      </w:pPr>
      <w:r>
        <w:rPr>
          <w:sz w:val="24"/>
        </w:rPr>
        <w:t>“Auxiliary funds” - funding for enterprises that exist to furnish goods</w:t>
      </w:r>
      <w:r>
        <w:rPr>
          <w:spacing w:val="-4"/>
          <w:sz w:val="24"/>
        </w:rPr>
        <w:t xml:space="preserve"> </w:t>
      </w:r>
      <w:r>
        <w:rPr>
          <w:sz w:val="24"/>
        </w:rPr>
        <w:t>or</w:t>
      </w:r>
      <w:r>
        <w:rPr>
          <w:spacing w:val="-4"/>
          <w:sz w:val="24"/>
        </w:rPr>
        <w:t xml:space="preserve"> </w:t>
      </w:r>
      <w:r>
        <w:rPr>
          <w:sz w:val="24"/>
        </w:rPr>
        <w:t>services</w:t>
      </w:r>
      <w:r>
        <w:rPr>
          <w:spacing w:val="-6"/>
          <w:sz w:val="24"/>
        </w:rPr>
        <w:t xml:space="preserve"> </w:t>
      </w:r>
      <w:r>
        <w:rPr>
          <w:sz w:val="24"/>
        </w:rPr>
        <w:t>to</w:t>
      </w:r>
      <w:r>
        <w:rPr>
          <w:spacing w:val="-1"/>
          <w:sz w:val="24"/>
        </w:rPr>
        <w:t xml:space="preserve"> </w:t>
      </w:r>
      <w:r>
        <w:rPr>
          <w:sz w:val="24"/>
        </w:rPr>
        <w:t>students,</w:t>
      </w:r>
      <w:r>
        <w:rPr>
          <w:spacing w:val="-4"/>
          <w:sz w:val="24"/>
        </w:rPr>
        <w:t xml:space="preserve"> </w:t>
      </w:r>
      <w:r>
        <w:rPr>
          <w:sz w:val="24"/>
        </w:rPr>
        <w:t>faculty,</w:t>
      </w:r>
      <w:r>
        <w:rPr>
          <w:spacing w:val="-4"/>
          <w:sz w:val="24"/>
        </w:rPr>
        <w:t xml:space="preserve"> </w:t>
      </w:r>
      <w:r>
        <w:rPr>
          <w:sz w:val="24"/>
        </w:rPr>
        <w:t>or</w:t>
      </w:r>
      <w:r>
        <w:rPr>
          <w:spacing w:val="-6"/>
          <w:sz w:val="24"/>
        </w:rPr>
        <w:t xml:space="preserve"> </w:t>
      </w:r>
      <w:r>
        <w:rPr>
          <w:sz w:val="24"/>
        </w:rPr>
        <w:t>staff,</w:t>
      </w:r>
      <w:r>
        <w:rPr>
          <w:spacing w:val="-4"/>
          <w:sz w:val="24"/>
        </w:rPr>
        <w:t xml:space="preserve"> </w:t>
      </w:r>
      <w:r>
        <w:rPr>
          <w:sz w:val="24"/>
        </w:rPr>
        <w:t>or</w:t>
      </w:r>
      <w:r>
        <w:rPr>
          <w:spacing w:val="-6"/>
          <w:sz w:val="24"/>
        </w:rPr>
        <w:t xml:space="preserve"> </w:t>
      </w:r>
      <w:r>
        <w:rPr>
          <w:sz w:val="24"/>
        </w:rPr>
        <w:t>incidentally</w:t>
      </w:r>
      <w:r>
        <w:rPr>
          <w:spacing w:val="-4"/>
          <w:sz w:val="24"/>
        </w:rPr>
        <w:t xml:space="preserve"> </w:t>
      </w:r>
      <w:r>
        <w:rPr>
          <w:sz w:val="24"/>
        </w:rPr>
        <w:t>to</w:t>
      </w:r>
      <w:r>
        <w:rPr>
          <w:spacing w:val="-4"/>
          <w:sz w:val="24"/>
        </w:rPr>
        <w:t xml:space="preserve"> </w:t>
      </w:r>
      <w:r>
        <w:rPr>
          <w:sz w:val="24"/>
        </w:rPr>
        <w:t xml:space="preserve">the </w:t>
      </w:r>
      <w:proofErr w:type="gramStart"/>
      <w:r>
        <w:rPr>
          <w:sz w:val="24"/>
        </w:rPr>
        <w:t>general public</w:t>
      </w:r>
      <w:proofErr w:type="gramEnd"/>
      <w:r>
        <w:rPr>
          <w:sz w:val="24"/>
        </w:rPr>
        <w:t>.</w:t>
      </w:r>
      <w:r>
        <w:rPr>
          <w:spacing w:val="40"/>
          <w:sz w:val="24"/>
        </w:rPr>
        <w:t xml:space="preserve"> </w:t>
      </w:r>
      <w:r>
        <w:rPr>
          <w:sz w:val="24"/>
        </w:rPr>
        <w:t xml:space="preserve">Auxiliary enterprises generate revenue from fees that are directly related to the cost of the goods or services. University auxiliaries include the bookstore, Kilcawley center, housing services, parking services, intercollegiate athletics, </w:t>
      </w:r>
      <w:proofErr w:type="gramStart"/>
      <w:r>
        <w:rPr>
          <w:sz w:val="24"/>
        </w:rPr>
        <w:t>Andrews</w:t>
      </w:r>
      <w:proofErr w:type="gramEnd"/>
      <w:r>
        <w:rPr>
          <w:sz w:val="24"/>
        </w:rPr>
        <w:t xml:space="preserve"> wellness and recreation center, and the museum of labor and industry.</w:t>
      </w:r>
    </w:p>
    <w:p w14:paraId="333ADFD7" w14:textId="77777777" w:rsidR="00FD35FD" w:rsidRDefault="00FD35FD">
      <w:pPr>
        <w:pStyle w:val="BodyText"/>
      </w:pPr>
    </w:p>
    <w:p w14:paraId="74A9F805" w14:textId="77777777" w:rsidR="00FD35FD" w:rsidRDefault="006F1AAB">
      <w:pPr>
        <w:pStyle w:val="ListParagraph"/>
        <w:numPr>
          <w:ilvl w:val="1"/>
          <w:numId w:val="27"/>
        </w:numPr>
        <w:tabs>
          <w:tab w:val="left" w:pos="2892"/>
        </w:tabs>
        <w:ind w:right="1810"/>
        <w:rPr>
          <w:sz w:val="24"/>
        </w:rPr>
      </w:pPr>
      <w:r>
        <w:rPr>
          <w:sz w:val="24"/>
        </w:rPr>
        <w:t>“Budget transfers” - budget reallocations from one account to another</w:t>
      </w:r>
      <w:r>
        <w:rPr>
          <w:spacing w:val="-7"/>
          <w:sz w:val="24"/>
        </w:rPr>
        <w:t xml:space="preserve"> </w:t>
      </w:r>
      <w:r>
        <w:rPr>
          <w:sz w:val="24"/>
        </w:rPr>
        <w:t>account</w:t>
      </w:r>
      <w:r>
        <w:rPr>
          <w:spacing w:val="-5"/>
          <w:sz w:val="24"/>
        </w:rPr>
        <w:t xml:space="preserve"> </w:t>
      </w:r>
      <w:r>
        <w:rPr>
          <w:sz w:val="24"/>
        </w:rPr>
        <w:t>that</w:t>
      </w:r>
      <w:r>
        <w:rPr>
          <w:spacing w:val="-5"/>
          <w:sz w:val="24"/>
        </w:rPr>
        <w:t xml:space="preserve"> </w:t>
      </w:r>
      <w:r>
        <w:rPr>
          <w:sz w:val="24"/>
        </w:rPr>
        <w:t>will</w:t>
      </w:r>
      <w:r>
        <w:rPr>
          <w:spacing w:val="-5"/>
          <w:sz w:val="24"/>
        </w:rPr>
        <w:t xml:space="preserve"> </w:t>
      </w:r>
      <w:r>
        <w:rPr>
          <w:sz w:val="24"/>
        </w:rPr>
        <w:t>change</w:t>
      </w:r>
      <w:r>
        <w:rPr>
          <w:spacing w:val="-7"/>
          <w:sz w:val="24"/>
        </w:rPr>
        <w:t xml:space="preserve"> </w:t>
      </w:r>
      <w:r>
        <w:rPr>
          <w:sz w:val="24"/>
        </w:rPr>
        <w:t>the</w:t>
      </w:r>
      <w:r>
        <w:rPr>
          <w:spacing w:val="-2"/>
          <w:sz w:val="24"/>
        </w:rPr>
        <w:t xml:space="preserve"> </w:t>
      </w:r>
      <w:r>
        <w:rPr>
          <w:sz w:val="24"/>
        </w:rPr>
        <w:t>available</w:t>
      </w:r>
      <w:r>
        <w:rPr>
          <w:spacing w:val="-7"/>
          <w:sz w:val="24"/>
        </w:rPr>
        <w:t xml:space="preserve"> </w:t>
      </w:r>
      <w:r>
        <w:rPr>
          <w:sz w:val="24"/>
        </w:rPr>
        <w:t>balance</w:t>
      </w:r>
      <w:r>
        <w:rPr>
          <w:spacing w:val="-5"/>
          <w:sz w:val="24"/>
        </w:rPr>
        <w:t xml:space="preserve"> </w:t>
      </w:r>
      <w:r>
        <w:rPr>
          <w:sz w:val="24"/>
        </w:rPr>
        <w:t>of</w:t>
      </w:r>
      <w:r>
        <w:rPr>
          <w:spacing w:val="-7"/>
          <w:sz w:val="24"/>
        </w:rPr>
        <w:t xml:space="preserve"> </w:t>
      </w:r>
      <w:r>
        <w:rPr>
          <w:sz w:val="24"/>
        </w:rPr>
        <w:t>two</w:t>
      </w:r>
      <w:r>
        <w:rPr>
          <w:spacing w:val="-5"/>
          <w:sz w:val="24"/>
        </w:rPr>
        <w:t xml:space="preserve"> </w:t>
      </w:r>
      <w:r>
        <w:rPr>
          <w:sz w:val="24"/>
        </w:rPr>
        <w:t>or more budgets.</w:t>
      </w:r>
    </w:p>
    <w:p w14:paraId="379CCB82" w14:textId="77777777" w:rsidR="00FD35FD" w:rsidRDefault="00FD35FD">
      <w:pPr>
        <w:pStyle w:val="BodyText"/>
      </w:pPr>
    </w:p>
    <w:p w14:paraId="1537FF17" w14:textId="77777777" w:rsidR="00FD35FD" w:rsidRDefault="006F1AAB">
      <w:pPr>
        <w:pStyle w:val="ListParagraph"/>
        <w:numPr>
          <w:ilvl w:val="1"/>
          <w:numId w:val="27"/>
        </w:numPr>
        <w:tabs>
          <w:tab w:val="left" w:pos="2892"/>
        </w:tabs>
        <w:ind w:right="1521"/>
        <w:rPr>
          <w:sz w:val="24"/>
        </w:rPr>
      </w:pPr>
      <w:r>
        <w:rPr>
          <w:sz w:val="24"/>
        </w:rPr>
        <w:t>“Designated</w:t>
      </w:r>
      <w:r>
        <w:rPr>
          <w:spacing w:val="-5"/>
          <w:sz w:val="24"/>
        </w:rPr>
        <w:t xml:space="preserve"> </w:t>
      </w:r>
      <w:r>
        <w:rPr>
          <w:sz w:val="24"/>
        </w:rPr>
        <w:t>funds”</w:t>
      </w:r>
      <w:r>
        <w:rPr>
          <w:spacing w:val="-9"/>
          <w:sz w:val="24"/>
        </w:rPr>
        <w:t xml:space="preserve"> </w:t>
      </w:r>
      <w:r>
        <w:rPr>
          <w:sz w:val="24"/>
        </w:rPr>
        <w:t>-</w:t>
      </w:r>
      <w:r>
        <w:rPr>
          <w:spacing w:val="-7"/>
          <w:sz w:val="24"/>
        </w:rPr>
        <w:t xml:space="preserve"> </w:t>
      </w:r>
      <w:r>
        <w:rPr>
          <w:sz w:val="24"/>
        </w:rPr>
        <w:t>unrestricted</w:t>
      </w:r>
      <w:r>
        <w:rPr>
          <w:spacing w:val="-9"/>
          <w:sz w:val="24"/>
        </w:rPr>
        <w:t xml:space="preserve"> </w:t>
      </w:r>
      <w:r>
        <w:rPr>
          <w:sz w:val="24"/>
        </w:rPr>
        <w:t>funds</w:t>
      </w:r>
      <w:r>
        <w:rPr>
          <w:spacing w:val="-7"/>
          <w:sz w:val="24"/>
        </w:rPr>
        <w:t xml:space="preserve"> </w:t>
      </w:r>
      <w:r>
        <w:rPr>
          <w:sz w:val="24"/>
        </w:rPr>
        <w:t>internally</w:t>
      </w:r>
      <w:r>
        <w:rPr>
          <w:spacing w:val="-5"/>
          <w:sz w:val="24"/>
        </w:rPr>
        <w:t xml:space="preserve"> </w:t>
      </w:r>
      <w:r>
        <w:rPr>
          <w:sz w:val="24"/>
        </w:rPr>
        <w:t>transferred</w:t>
      </w:r>
      <w:r>
        <w:rPr>
          <w:spacing w:val="-7"/>
          <w:sz w:val="24"/>
        </w:rPr>
        <w:t xml:space="preserve"> </w:t>
      </w:r>
      <w:r>
        <w:rPr>
          <w:sz w:val="24"/>
        </w:rPr>
        <w:t xml:space="preserve">from an operating budget for a specific purpose and available for expenditure in the current budget year and/or succeeding budget </w:t>
      </w:r>
      <w:r>
        <w:rPr>
          <w:spacing w:val="-2"/>
          <w:sz w:val="24"/>
        </w:rPr>
        <w:t>years.</w:t>
      </w:r>
    </w:p>
    <w:p w14:paraId="2041C610" w14:textId="77777777" w:rsidR="00FD35FD" w:rsidRDefault="00FD35FD">
      <w:pPr>
        <w:pStyle w:val="ListParagraph"/>
        <w:rPr>
          <w:sz w:val="24"/>
        </w:rPr>
        <w:sectPr w:rsidR="00FD35FD">
          <w:headerReference w:type="default" r:id="rId46"/>
          <w:footerReference w:type="default" r:id="rId47"/>
          <w:pgSz w:w="12240" w:h="15840"/>
          <w:pgMar w:top="1820" w:right="708" w:bottom="1000" w:left="708" w:header="0" w:footer="800" w:gutter="0"/>
          <w:cols w:space="720"/>
        </w:sectPr>
      </w:pPr>
    </w:p>
    <w:p w14:paraId="165809D7" w14:textId="77777777" w:rsidR="00FD35FD" w:rsidRDefault="00FD35FD">
      <w:pPr>
        <w:pStyle w:val="BodyText"/>
      </w:pPr>
    </w:p>
    <w:p w14:paraId="4A7E2F28" w14:textId="77777777" w:rsidR="00FD35FD" w:rsidRDefault="00FD35FD">
      <w:pPr>
        <w:pStyle w:val="BodyText"/>
      </w:pPr>
    </w:p>
    <w:p w14:paraId="65E3F842" w14:textId="77777777" w:rsidR="00FD35FD" w:rsidRDefault="00FD35FD">
      <w:pPr>
        <w:pStyle w:val="BodyText"/>
      </w:pPr>
    </w:p>
    <w:p w14:paraId="75B7D6F0" w14:textId="77777777" w:rsidR="00FD35FD" w:rsidRDefault="00FD35FD">
      <w:pPr>
        <w:pStyle w:val="BodyText"/>
      </w:pPr>
    </w:p>
    <w:p w14:paraId="28BDA2A9" w14:textId="77777777" w:rsidR="00FD35FD" w:rsidRDefault="00FD35FD">
      <w:pPr>
        <w:pStyle w:val="BodyText"/>
        <w:spacing w:before="60"/>
      </w:pPr>
    </w:p>
    <w:p w14:paraId="0E15EF69" w14:textId="77777777" w:rsidR="00FD35FD" w:rsidRDefault="006F1AAB">
      <w:pPr>
        <w:pStyle w:val="ListParagraph"/>
        <w:numPr>
          <w:ilvl w:val="1"/>
          <w:numId w:val="27"/>
        </w:numPr>
        <w:tabs>
          <w:tab w:val="left" w:pos="2892"/>
        </w:tabs>
        <w:ind w:right="1621"/>
        <w:rPr>
          <w:sz w:val="24"/>
        </w:rPr>
      </w:pPr>
      <w:r>
        <w:rPr>
          <w:sz w:val="24"/>
        </w:rPr>
        <w:t>“General funds” - current unrestricted funds primarily sourced from</w:t>
      </w:r>
      <w:r>
        <w:rPr>
          <w:spacing w:val="-3"/>
          <w:sz w:val="24"/>
        </w:rPr>
        <w:t xml:space="preserve"> </w:t>
      </w:r>
      <w:r>
        <w:rPr>
          <w:sz w:val="24"/>
        </w:rPr>
        <w:t>student</w:t>
      </w:r>
      <w:r>
        <w:rPr>
          <w:spacing w:val="-5"/>
          <w:sz w:val="24"/>
        </w:rPr>
        <w:t xml:space="preserve"> </w:t>
      </w:r>
      <w:r>
        <w:rPr>
          <w:sz w:val="24"/>
        </w:rPr>
        <w:t>tuition</w:t>
      </w:r>
      <w:r>
        <w:rPr>
          <w:spacing w:val="-5"/>
          <w:sz w:val="24"/>
        </w:rPr>
        <w:t xml:space="preserve"> </w:t>
      </w:r>
      <w:r>
        <w:rPr>
          <w:sz w:val="24"/>
        </w:rPr>
        <w:t>and</w:t>
      </w:r>
      <w:r>
        <w:rPr>
          <w:spacing w:val="-3"/>
          <w:sz w:val="24"/>
        </w:rPr>
        <w:t xml:space="preserve"> </w:t>
      </w:r>
      <w:r>
        <w:rPr>
          <w:sz w:val="24"/>
        </w:rPr>
        <w:t>fees</w:t>
      </w:r>
      <w:r>
        <w:rPr>
          <w:spacing w:val="-5"/>
          <w:sz w:val="24"/>
        </w:rPr>
        <w:t xml:space="preserve"> </w:t>
      </w:r>
      <w:r>
        <w:rPr>
          <w:sz w:val="24"/>
        </w:rPr>
        <w:t>and</w:t>
      </w:r>
      <w:r>
        <w:rPr>
          <w:spacing w:val="-5"/>
          <w:sz w:val="24"/>
        </w:rPr>
        <w:t xml:space="preserve"> </w:t>
      </w:r>
      <w:r>
        <w:rPr>
          <w:sz w:val="24"/>
        </w:rPr>
        <w:t>state</w:t>
      </w:r>
      <w:r>
        <w:rPr>
          <w:spacing w:val="-7"/>
          <w:sz w:val="24"/>
        </w:rPr>
        <w:t xml:space="preserve"> </w:t>
      </w:r>
      <w:r>
        <w:rPr>
          <w:sz w:val="24"/>
        </w:rPr>
        <w:t>of</w:t>
      </w:r>
      <w:r>
        <w:rPr>
          <w:spacing w:val="-7"/>
          <w:sz w:val="24"/>
        </w:rPr>
        <w:t xml:space="preserve"> </w:t>
      </w:r>
      <w:r>
        <w:rPr>
          <w:sz w:val="24"/>
        </w:rPr>
        <w:t>Ohio</w:t>
      </w:r>
      <w:r>
        <w:rPr>
          <w:spacing w:val="-5"/>
          <w:sz w:val="24"/>
        </w:rPr>
        <w:t xml:space="preserve"> </w:t>
      </w:r>
      <w:r>
        <w:rPr>
          <w:sz w:val="24"/>
        </w:rPr>
        <w:t>appropriations</w:t>
      </w:r>
      <w:r>
        <w:rPr>
          <w:spacing w:val="-5"/>
          <w:sz w:val="24"/>
        </w:rPr>
        <w:t xml:space="preserve"> </w:t>
      </w:r>
      <w:r>
        <w:rPr>
          <w:sz w:val="24"/>
        </w:rPr>
        <w:t>and expended for instruction, student services, institutional support, maintenance and operations, and financial aid.</w:t>
      </w:r>
    </w:p>
    <w:p w14:paraId="7A8E4397" w14:textId="77777777" w:rsidR="00FD35FD" w:rsidRDefault="00FD35FD">
      <w:pPr>
        <w:pStyle w:val="BodyText"/>
      </w:pPr>
    </w:p>
    <w:p w14:paraId="3EC3FDC1" w14:textId="77777777" w:rsidR="00FD35FD" w:rsidRDefault="006F1AAB">
      <w:pPr>
        <w:pStyle w:val="ListParagraph"/>
        <w:numPr>
          <w:ilvl w:val="1"/>
          <w:numId w:val="27"/>
        </w:numPr>
        <w:tabs>
          <w:tab w:val="left" w:pos="2892"/>
        </w:tabs>
        <w:ind w:right="1744"/>
        <w:rPr>
          <w:sz w:val="24"/>
        </w:rPr>
      </w:pPr>
      <w:r>
        <w:rPr>
          <w:sz w:val="24"/>
        </w:rPr>
        <w:t>“Institution-wide accounts” - university-wide accounts that are assigned</w:t>
      </w:r>
      <w:r>
        <w:rPr>
          <w:spacing w:val="-5"/>
          <w:sz w:val="24"/>
        </w:rPr>
        <w:t xml:space="preserve"> </w:t>
      </w:r>
      <w:r>
        <w:rPr>
          <w:sz w:val="24"/>
        </w:rPr>
        <w:t>to</w:t>
      </w:r>
      <w:r>
        <w:rPr>
          <w:spacing w:val="-5"/>
          <w:sz w:val="24"/>
        </w:rPr>
        <w:t xml:space="preserve"> </w:t>
      </w:r>
      <w:r>
        <w:rPr>
          <w:sz w:val="24"/>
        </w:rPr>
        <w:t>a</w:t>
      </w:r>
      <w:r>
        <w:rPr>
          <w:spacing w:val="-7"/>
          <w:sz w:val="24"/>
        </w:rPr>
        <w:t xml:space="preserve"> </w:t>
      </w:r>
      <w:r>
        <w:rPr>
          <w:sz w:val="24"/>
        </w:rPr>
        <w:t>unit</w:t>
      </w:r>
      <w:r>
        <w:rPr>
          <w:spacing w:val="-5"/>
          <w:sz w:val="24"/>
        </w:rPr>
        <w:t xml:space="preserve"> </w:t>
      </w:r>
      <w:r>
        <w:rPr>
          <w:sz w:val="24"/>
        </w:rPr>
        <w:t>or</w:t>
      </w:r>
      <w:r>
        <w:rPr>
          <w:spacing w:val="-5"/>
          <w:sz w:val="24"/>
        </w:rPr>
        <w:t xml:space="preserve"> </w:t>
      </w:r>
      <w:r>
        <w:rPr>
          <w:sz w:val="24"/>
        </w:rPr>
        <w:t>department</w:t>
      </w:r>
      <w:r>
        <w:rPr>
          <w:spacing w:val="-5"/>
          <w:sz w:val="24"/>
        </w:rPr>
        <w:t xml:space="preserve"> </w:t>
      </w:r>
      <w:r>
        <w:rPr>
          <w:sz w:val="24"/>
        </w:rPr>
        <w:t>for</w:t>
      </w:r>
      <w:r>
        <w:rPr>
          <w:spacing w:val="-7"/>
          <w:sz w:val="24"/>
        </w:rPr>
        <w:t xml:space="preserve"> </w:t>
      </w:r>
      <w:r>
        <w:rPr>
          <w:sz w:val="24"/>
        </w:rPr>
        <w:t>management</w:t>
      </w:r>
      <w:r>
        <w:rPr>
          <w:spacing w:val="-5"/>
          <w:sz w:val="24"/>
        </w:rPr>
        <w:t xml:space="preserve"> </w:t>
      </w:r>
      <w:r>
        <w:rPr>
          <w:sz w:val="24"/>
        </w:rPr>
        <w:t>that</w:t>
      </w:r>
      <w:r>
        <w:rPr>
          <w:spacing w:val="-5"/>
          <w:sz w:val="24"/>
        </w:rPr>
        <w:t xml:space="preserve"> </w:t>
      </w:r>
      <w:r>
        <w:rPr>
          <w:sz w:val="24"/>
        </w:rPr>
        <w:t>benefit</w:t>
      </w:r>
      <w:r>
        <w:rPr>
          <w:spacing w:val="-3"/>
          <w:sz w:val="24"/>
        </w:rPr>
        <w:t xml:space="preserve"> </w:t>
      </w:r>
      <w:r>
        <w:rPr>
          <w:sz w:val="24"/>
        </w:rPr>
        <w:t>the entire university.</w:t>
      </w:r>
    </w:p>
    <w:p w14:paraId="7FEA9F5D" w14:textId="77777777" w:rsidR="00FD35FD" w:rsidRDefault="00FD35FD">
      <w:pPr>
        <w:pStyle w:val="BodyText"/>
      </w:pPr>
    </w:p>
    <w:p w14:paraId="66F0B336" w14:textId="77777777" w:rsidR="00FD35FD" w:rsidRDefault="006F1AAB">
      <w:pPr>
        <w:pStyle w:val="ListParagraph"/>
        <w:numPr>
          <w:ilvl w:val="1"/>
          <w:numId w:val="27"/>
        </w:numPr>
        <w:tabs>
          <w:tab w:val="left" w:pos="2892"/>
        </w:tabs>
        <w:ind w:right="1522"/>
        <w:rPr>
          <w:sz w:val="24"/>
        </w:rPr>
      </w:pPr>
      <w:r>
        <w:rPr>
          <w:sz w:val="24"/>
        </w:rPr>
        <w:t>“Inter-fund</w:t>
      </w:r>
      <w:r>
        <w:rPr>
          <w:spacing w:val="-7"/>
          <w:sz w:val="24"/>
        </w:rPr>
        <w:t xml:space="preserve"> </w:t>
      </w:r>
      <w:r>
        <w:rPr>
          <w:sz w:val="24"/>
        </w:rPr>
        <w:t>transfers”</w:t>
      </w:r>
      <w:r>
        <w:rPr>
          <w:spacing w:val="-4"/>
          <w:sz w:val="24"/>
        </w:rPr>
        <w:t xml:space="preserve"> </w:t>
      </w:r>
      <w:r>
        <w:rPr>
          <w:sz w:val="24"/>
        </w:rPr>
        <w:t>-</w:t>
      </w:r>
      <w:r>
        <w:rPr>
          <w:spacing w:val="-7"/>
          <w:sz w:val="24"/>
        </w:rPr>
        <w:t xml:space="preserve"> </w:t>
      </w:r>
      <w:r>
        <w:rPr>
          <w:sz w:val="24"/>
        </w:rPr>
        <w:t>budget</w:t>
      </w:r>
      <w:r>
        <w:rPr>
          <w:spacing w:val="-8"/>
          <w:sz w:val="24"/>
        </w:rPr>
        <w:t xml:space="preserve"> </w:t>
      </w:r>
      <w:r>
        <w:rPr>
          <w:sz w:val="24"/>
        </w:rPr>
        <w:t>transfers</w:t>
      </w:r>
      <w:r>
        <w:rPr>
          <w:spacing w:val="-9"/>
          <w:sz w:val="24"/>
        </w:rPr>
        <w:t xml:space="preserve"> </w:t>
      </w:r>
      <w:r>
        <w:rPr>
          <w:sz w:val="24"/>
        </w:rPr>
        <w:t>to</w:t>
      </w:r>
      <w:r>
        <w:rPr>
          <w:spacing w:val="-4"/>
          <w:sz w:val="24"/>
        </w:rPr>
        <w:t xml:space="preserve"> </w:t>
      </w:r>
      <w:r>
        <w:rPr>
          <w:sz w:val="24"/>
        </w:rPr>
        <w:t>and</w:t>
      </w:r>
      <w:r>
        <w:rPr>
          <w:spacing w:val="-4"/>
          <w:sz w:val="24"/>
        </w:rPr>
        <w:t xml:space="preserve"> </w:t>
      </w:r>
      <w:r>
        <w:rPr>
          <w:sz w:val="24"/>
        </w:rPr>
        <w:t>from</w:t>
      </w:r>
      <w:r>
        <w:rPr>
          <w:spacing w:val="-4"/>
          <w:sz w:val="24"/>
        </w:rPr>
        <w:t xml:space="preserve"> </w:t>
      </w:r>
      <w:r>
        <w:rPr>
          <w:sz w:val="24"/>
        </w:rPr>
        <w:t>accounts</w:t>
      </w:r>
      <w:r>
        <w:rPr>
          <w:spacing w:val="-7"/>
          <w:sz w:val="24"/>
        </w:rPr>
        <w:t xml:space="preserve"> </w:t>
      </w:r>
      <w:r>
        <w:rPr>
          <w:sz w:val="24"/>
        </w:rPr>
        <w:t>from different funds.</w:t>
      </w:r>
    </w:p>
    <w:p w14:paraId="3B180558" w14:textId="77777777" w:rsidR="00FD35FD" w:rsidRDefault="00FD35FD">
      <w:pPr>
        <w:pStyle w:val="BodyText"/>
      </w:pPr>
    </w:p>
    <w:p w14:paraId="2391DBEF" w14:textId="77777777" w:rsidR="00FD35FD" w:rsidRDefault="006F1AAB">
      <w:pPr>
        <w:pStyle w:val="ListParagraph"/>
        <w:numPr>
          <w:ilvl w:val="1"/>
          <w:numId w:val="27"/>
        </w:numPr>
        <w:tabs>
          <w:tab w:val="left" w:pos="2892"/>
        </w:tabs>
        <w:ind w:right="1636"/>
        <w:rPr>
          <w:sz w:val="24"/>
        </w:rPr>
      </w:pPr>
      <w:r>
        <w:rPr>
          <w:sz w:val="24"/>
        </w:rPr>
        <w:t>“Operating</w:t>
      </w:r>
      <w:r>
        <w:rPr>
          <w:spacing w:val="-7"/>
          <w:sz w:val="24"/>
        </w:rPr>
        <w:t xml:space="preserve"> </w:t>
      </w:r>
      <w:r>
        <w:rPr>
          <w:sz w:val="24"/>
        </w:rPr>
        <w:t>budget”</w:t>
      </w:r>
      <w:r>
        <w:rPr>
          <w:spacing w:val="-7"/>
          <w:sz w:val="24"/>
        </w:rPr>
        <w:t xml:space="preserve"> </w:t>
      </w:r>
      <w:r>
        <w:rPr>
          <w:sz w:val="24"/>
        </w:rPr>
        <w:t>-</w:t>
      </w:r>
      <w:r>
        <w:rPr>
          <w:spacing w:val="-7"/>
          <w:sz w:val="24"/>
        </w:rPr>
        <w:t xml:space="preserve"> </w:t>
      </w:r>
      <w:r>
        <w:rPr>
          <w:sz w:val="24"/>
        </w:rPr>
        <w:t>general</w:t>
      </w:r>
      <w:r>
        <w:rPr>
          <w:spacing w:val="-8"/>
          <w:sz w:val="24"/>
        </w:rPr>
        <w:t xml:space="preserve"> </w:t>
      </w:r>
      <w:r>
        <w:rPr>
          <w:sz w:val="24"/>
        </w:rPr>
        <w:t>and</w:t>
      </w:r>
      <w:r>
        <w:rPr>
          <w:spacing w:val="-4"/>
          <w:sz w:val="24"/>
        </w:rPr>
        <w:t xml:space="preserve"> </w:t>
      </w:r>
      <w:r>
        <w:rPr>
          <w:sz w:val="24"/>
        </w:rPr>
        <w:t>auxiliary</w:t>
      </w:r>
      <w:r>
        <w:rPr>
          <w:spacing w:val="-7"/>
          <w:sz w:val="24"/>
        </w:rPr>
        <w:t xml:space="preserve"> </w:t>
      </w:r>
      <w:r>
        <w:rPr>
          <w:sz w:val="24"/>
        </w:rPr>
        <w:t>funds</w:t>
      </w:r>
      <w:r>
        <w:rPr>
          <w:spacing w:val="-7"/>
          <w:sz w:val="24"/>
        </w:rPr>
        <w:t xml:space="preserve"> </w:t>
      </w:r>
      <w:r>
        <w:rPr>
          <w:sz w:val="24"/>
        </w:rPr>
        <w:t>representing</w:t>
      </w:r>
      <w:r>
        <w:rPr>
          <w:spacing w:val="-7"/>
          <w:sz w:val="24"/>
        </w:rPr>
        <w:t xml:space="preserve"> </w:t>
      </w:r>
      <w:r>
        <w:rPr>
          <w:sz w:val="24"/>
        </w:rPr>
        <w:t>the operating activities of the university for a given fiscal year. Excluded from the operating budget are designated funds, plant and capital funds, restricted funds, endowments and funds functioning as endowments.</w:t>
      </w:r>
    </w:p>
    <w:p w14:paraId="2DAF26EF" w14:textId="77777777" w:rsidR="00FD35FD" w:rsidRDefault="00FD35FD">
      <w:pPr>
        <w:pStyle w:val="BodyText"/>
      </w:pPr>
    </w:p>
    <w:p w14:paraId="337560C3" w14:textId="77777777" w:rsidR="00FD35FD" w:rsidRDefault="006F1AAB">
      <w:pPr>
        <w:pStyle w:val="ListParagraph"/>
        <w:numPr>
          <w:ilvl w:val="1"/>
          <w:numId w:val="27"/>
        </w:numPr>
        <w:tabs>
          <w:tab w:val="left" w:pos="2892"/>
        </w:tabs>
        <w:ind w:right="1505"/>
        <w:rPr>
          <w:sz w:val="24"/>
        </w:rPr>
      </w:pPr>
      <w:r>
        <w:rPr>
          <w:sz w:val="24"/>
        </w:rPr>
        <w:t>“Operating Reserves” - funds functioning as endowments sourced from</w:t>
      </w:r>
      <w:r>
        <w:rPr>
          <w:spacing w:val="-3"/>
          <w:sz w:val="24"/>
        </w:rPr>
        <w:t xml:space="preserve"> </w:t>
      </w:r>
      <w:r>
        <w:rPr>
          <w:sz w:val="24"/>
        </w:rPr>
        <w:t>general</w:t>
      </w:r>
      <w:r>
        <w:rPr>
          <w:spacing w:val="-6"/>
          <w:sz w:val="24"/>
        </w:rPr>
        <w:t xml:space="preserve"> </w:t>
      </w:r>
      <w:r>
        <w:rPr>
          <w:sz w:val="24"/>
        </w:rPr>
        <w:t>and</w:t>
      </w:r>
      <w:r>
        <w:rPr>
          <w:spacing w:val="-6"/>
          <w:sz w:val="24"/>
        </w:rPr>
        <w:t xml:space="preserve"> </w:t>
      </w:r>
      <w:r>
        <w:rPr>
          <w:sz w:val="24"/>
        </w:rPr>
        <w:t>auxiliary</w:t>
      </w:r>
      <w:r>
        <w:rPr>
          <w:spacing w:val="-6"/>
          <w:sz w:val="24"/>
        </w:rPr>
        <w:t xml:space="preserve"> </w:t>
      </w:r>
      <w:r>
        <w:rPr>
          <w:sz w:val="24"/>
        </w:rPr>
        <w:t>funds</w:t>
      </w:r>
      <w:r>
        <w:rPr>
          <w:spacing w:val="-6"/>
          <w:sz w:val="24"/>
        </w:rPr>
        <w:t xml:space="preserve"> </w:t>
      </w:r>
      <w:r>
        <w:rPr>
          <w:sz w:val="24"/>
        </w:rPr>
        <w:t>that</w:t>
      </w:r>
      <w:r>
        <w:rPr>
          <w:spacing w:val="-5"/>
          <w:sz w:val="24"/>
        </w:rPr>
        <w:t xml:space="preserve"> </w:t>
      </w:r>
      <w:r>
        <w:rPr>
          <w:sz w:val="24"/>
        </w:rPr>
        <w:t>are</w:t>
      </w:r>
      <w:r>
        <w:rPr>
          <w:spacing w:val="-6"/>
          <w:sz w:val="24"/>
        </w:rPr>
        <w:t xml:space="preserve"> </w:t>
      </w:r>
      <w:r>
        <w:rPr>
          <w:sz w:val="24"/>
        </w:rPr>
        <w:t>specifically</w:t>
      </w:r>
      <w:r>
        <w:rPr>
          <w:spacing w:val="-6"/>
          <w:sz w:val="24"/>
        </w:rPr>
        <w:t xml:space="preserve"> </w:t>
      </w:r>
      <w:r>
        <w:rPr>
          <w:sz w:val="24"/>
        </w:rPr>
        <w:t>designated</w:t>
      </w:r>
      <w:r>
        <w:rPr>
          <w:spacing w:val="-6"/>
          <w:sz w:val="24"/>
        </w:rPr>
        <w:t xml:space="preserve"> </w:t>
      </w:r>
      <w:r>
        <w:rPr>
          <w:sz w:val="24"/>
        </w:rPr>
        <w:t>as the institution’s primary operating reserves to be used as contingency funds to support emergency budget shortfalls and/or unexpected operating deficits.</w:t>
      </w:r>
      <w:r>
        <w:rPr>
          <w:spacing w:val="40"/>
          <w:sz w:val="24"/>
        </w:rPr>
        <w:t xml:space="preserve"> </w:t>
      </w:r>
      <w:r>
        <w:rPr>
          <w:sz w:val="24"/>
        </w:rPr>
        <w:t xml:space="preserve">These reserves also serve as the basis for maintaining long-term investments and positive financial </w:t>
      </w:r>
      <w:r>
        <w:rPr>
          <w:spacing w:val="-2"/>
          <w:sz w:val="24"/>
        </w:rPr>
        <w:t>ratios.</w:t>
      </w:r>
    </w:p>
    <w:p w14:paraId="390DECAF" w14:textId="77777777" w:rsidR="00FD35FD" w:rsidRDefault="00FD35FD">
      <w:pPr>
        <w:pStyle w:val="BodyText"/>
      </w:pPr>
    </w:p>
    <w:p w14:paraId="663DD93A" w14:textId="77777777" w:rsidR="00FD35FD" w:rsidRDefault="006F1AAB">
      <w:pPr>
        <w:pStyle w:val="ListParagraph"/>
        <w:numPr>
          <w:ilvl w:val="1"/>
          <w:numId w:val="27"/>
        </w:numPr>
        <w:tabs>
          <w:tab w:val="left" w:pos="2892"/>
        </w:tabs>
        <w:spacing w:before="1"/>
        <w:ind w:right="1509"/>
        <w:rPr>
          <w:sz w:val="24"/>
        </w:rPr>
      </w:pPr>
      <w:r>
        <w:rPr>
          <w:sz w:val="24"/>
        </w:rPr>
        <w:t>“Signature authority” - a university employee who has been designated</w:t>
      </w:r>
      <w:r>
        <w:rPr>
          <w:spacing w:val="-6"/>
          <w:sz w:val="24"/>
        </w:rPr>
        <w:t xml:space="preserve"> </w:t>
      </w:r>
      <w:r>
        <w:rPr>
          <w:sz w:val="24"/>
        </w:rPr>
        <w:t>as</w:t>
      </w:r>
      <w:r>
        <w:rPr>
          <w:spacing w:val="-8"/>
          <w:sz w:val="24"/>
        </w:rPr>
        <w:t xml:space="preserve"> </w:t>
      </w:r>
      <w:r>
        <w:rPr>
          <w:sz w:val="24"/>
        </w:rPr>
        <w:t>a</w:t>
      </w:r>
      <w:r>
        <w:rPr>
          <w:spacing w:val="-4"/>
          <w:sz w:val="24"/>
        </w:rPr>
        <w:t xml:space="preserve"> </w:t>
      </w:r>
      <w:r>
        <w:rPr>
          <w:sz w:val="24"/>
        </w:rPr>
        <w:t>financial</w:t>
      </w:r>
      <w:r>
        <w:rPr>
          <w:spacing w:val="-5"/>
          <w:sz w:val="24"/>
        </w:rPr>
        <w:t xml:space="preserve"> </w:t>
      </w:r>
      <w:r>
        <w:rPr>
          <w:sz w:val="24"/>
        </w:rPr>
        <w:t>manager</w:t>
      </w:r>
      <w:r>
        <w:rPr>
          <w:spacing w:val="-6"/>
          <w:sz w:val="24"/>
        </w:rPr>
        <w:t xml:space="preserve"> </w:t>
      </w:r>
      <w:r>
        <w:rPr>
          <w:sz w:val="24"/>
        </w:rPr>
        <w:t>and</w:t>
      </w:r>
      <w:r>
        <w:rPr>
          <w:spacing w:val="-6"/>
          <w:sz w:val="24"/>
        </w:rPr>
        <w:t xml:space="preserve"> </w:t>
      </w:r>
      <w:r>
        <w:rPr>
          <w:sz w:val="24"/>
        </w:rPr>
        <w:t>given</w:t>
      </w:r>
      <w:r>
        <w:rPr>
          <w:spacing w:val="-6"/>
          <w:sz w:val="24"/>
        </w:rPr>
        <w:t xml:space="preserve"> </w:t>
      </w:r>
      <w:r>
        <w:rPr>
          <w:sz w:val="24"/>
        </w:rPr>
        <w:t>spending</w:t>
      </w:r>
      <w:r>
        <w:rPr>
          <w:spacing w:val="-6"/>
          <w:sz w:val="24"/>
        </w:rPr>
        <w:t xml:space="preserve"> </w:t>
      </w:r>
      <w:r>
        <w:rPr>
          <w:sz w:val="24"/>
        </w:rPr>
        <w:t>authority</w:t>
      </w:r>
      <w:r>
        <w:rPr>
          <w:spacing w:val="-4"/>
          <w:sz w:val="24"/>
        </w:rPr>
        <w:t xml:space="preserve"> </w:t>
      </w:r>
      <w:r>
        <w:rPr>
          <w:sz w:val="24"/>
        </w:rPr>
        <w:t>for a specific account(s) or fund(s).</w:t>
      </w:r>
    </w:p>
    <w:p w14:paraId="6DC3763C" w14:textId="77777777" w:rsidR="00FD35FD" w:rsidRDefault="006F1AAB">
      <w:pPr>
        <w:pStyle w:val="ListParagraph"/>
        <w:numPr>
          <w:ilvl w:val="1"/>
          <w:numId w:val="27"/>
        </w:numPr>
        <w:tabs>
          <w:tab w:val="left" w:pos="2892"/>
        </w:tabs>
        <w:spacing w:before="276"/>
        <w:ind w:right="1516"/>
        <w:rPr>
          <w:sz w:val="24"/>
        </w:rPr>
      </w:pPr>
      <w:r>
        <w:rPr>
          <w:sz w:val="24"/>
        </w:rPr>
        <w:t>“Area</w:t>
      </w:r>
      <w:r>
        <w:rPr>
          <w:spacing w:val="-7"/>
          <w:sz w:val="24"/>
        </w:rPr>
        <w:t xml:space="preserve"> </w:t>
      </w:r>
      <w:r>
        <w:rPr>
          <w:sz w:val="24"/>
        </w:rPr>
        <w:t>division</w:t>
      </w:r>
      <w:r>
        <w:rPr>
          <w:spacing w:val="-5"/>
          <w:sz w:val="24"/>
        </w:rPr>
        <w:t xml:space="preserve"> </w:t>
      </w:r>
      <w:r>
        <w:rPr>
          <w:sz w:val="24"/>
        </w:rPr>
        <w:t>officer”</w:t>
      </w:r>
      <w:r>
        <w:rPr>
          <w:spacing w:val="-3"/>
          <w:sz w:val="24"/>
        </w:rPr>
        <w:t xml:space="preserve"> </w:t>
      </w:r>
      <w:r>
        <w:rPr>
          <w:sz w:val="24"/>
        </w:rPr>
        <w:t>-</w:t>
      </w:r>
      <w:r>
        <w:rPr>
          <w:spacing w:val="-5"/>
          <w:sz w:val="24"/>
        </w:rPr>
        <w:t xml:space="preserve"> </w:t>
      </w:r>
      <w:r>
        <w:rPr>
          <w:sz w:val="24"/>
        </w:rPr>
        <w:t>an</w:t>
      </w:r>
      <w:r>
        <w:rPr>
          <w:spacing w:val="-5"/>
          <w:sz w:val="24"/>
        </w:rPr>
        <w:t xml:space="preserve"> </w:t>
      </w:r>
      <w:r>
        <w:rPr>
          <w:sz w:val="24"/>
        </w:rPr>
        <w:t>executive</w:t>
      </w:r>
      <w:r>
        <w:rPr>
          <w:spacing w:val="-7"/>
          <w:sz w:val="24"/>
        </w:rPr>
        <w:t xml:space="preserve"> </w:t>
      </w:r>
      <w:r>
        <w:rPr>
          <w:sz w:val="24"/>
        </w:rPr>
        <w:t>officer</w:t>
      </w:r>
      <w:r>
        <w:rPr>
          <w:spacing w:val="-7"/>
          <w:sz w:val="24"/>
        </w:rPr>
        <w:t xml:space="preserve"> </w:t>
      </w:r>
      <w:r>
        <w:rPr>
          <w:sz w:val="24"/>
        </w:rPr>
        <w:t>of</w:t>
      </w:r>
      <w:r>
        <w:rPr>
          <w:spacing w:val="-5"/>
          <w:sz w:val="24"/>
        </w:rPr>
        <w:t xml:space="preserve"> </w:t>
      </w:r>
      <w:r>
        <w:rPr>
          <w:sz w:val="24"/>
        </w:rPr>
        <w:t>the</w:t>
      </w:r>
      <w:r>
        <w:rPr>
          <w:spacing w:val="-5"/>
          <w:sz w:val="24"/>
        </w:rPr>
        <w:t xml:space="preserve"> </w:t>
      </w:r>
      <w:r>
        <w:rPr>
          <w:sz w:val="24"/>
        </w:rPr>
        <w:t>university</w:t>
      </w:r>
      <w:r>
        <w:rPr>
          <w:spacing w:val="-5"/>
          <w:sz w:val="24"/>
        </w:rPr>
        <w:t xml:space="preserve"> </w:t>
      </w:r>
      <w:r>
        <w:rPr>
          <w:sz w:val="24"/>
        </w:rPr>
        <w:t>who maintains overall leadership for a particular division of the university.</w:t>
      </w:r>
      <w:r>
        <w:rPr>
          <w:spacing w:val="40"/>
          <w:sz w:val="24"/>
        </w:rPr>
        <w:t xml:space="preserve"> </w:t>
      </w:r>
      <w:r>
        <w:rPr>
          <w:sz w:val="24"/>
        </w:rPr>
        <w:t>Area division officers include the president, provost, and vice presidents.</w:t>
      </w:r>
    </w:p>
    <w:p w14:paraId="7E9BD8C6" w14:textId="77777777" w:rsidR="00FD35FD" w:rsidRDefault="00FD35FD">
      <w:pPr>
        <w:pStyle w:val="BodyText"/>
      </w:pPr>
    </w:p>
    <w:p w14:paraId="3BD8233C" w14:textId="77777777" w:rsidR="00FD35FD" w:rsidRDefault="006F1AAB">
      <w:pPr>
        <w:pStyle w:val="ListParagraph"/>
        <w:numPr>
          <w:ilvl w:val="0"/>
          <w:numId w:val="27"/>
        </w:numPr>
        <w:tabs>
          <w:tab w:val="left" w:pos="2171"/>
        </w:tabs>
        <w:ind w:left="2171" w:hanging="719"/>
        <w:rPr>
          <w:sz w:val="24"/>
        </w:rPr>
      </w:pPr>
      <w:r>
        <w:rPr>
          <w:spacing w:val="-2"/>
          <w:sz w:val="24"/>
        </w:rPr>
        <w:t>Procedures.</w:t>
      </w:r>
    </w:p>
    <w:p w14:paraId="6DCC7FA6" w14:textId="77777777" w:rsidR="00FD35FD" w:rsidRDefault="00FD35FD">
      <w:pPr>
        <w:pStyle w:val="BodyText"/>
      </w:pPr>
    </w:p>
    <w:p w14:paraId="5949EEC0" w14:textId="77777777" w:rsidR="00FD35FD" w:rsidRDefault="006F1AAB">
      <w:pPr>
        <w:pStyle w:val="ListParagraph"/>
        <w:numPr>
          <w:ilvl w:val="1"/>
          <w:numId w:val="27"/>
        </w:numPr>
        <w:tabs>
          <w:tab w:val="left" w:pos="2891"/>
        </w:tabs>
        <w:ind w:left="2891" w:hanging="719"/>
        <w:rPr>
          <w:sz w:val="24"/>
        </w:rPr>
      </w:pPr>
      <w:r>
        <w:rPr>
          <w:sz w:val="24"/>
        </w:rPr>
        <w:t>Budget</w:t>
      </w:r>
      <w:r>
        <w:rPr>
          <w:spacing w:val="-10"/>
          <w:sz w:val="24"/>
        </w:rPr>
        <w:t xml:space="preserve"> </w:t>
      </w:r>
      <w:r>
        <w:rPr>
          <w:sz w:val="24"/>
        </w:rPr>
        <w:t>transfers</w:t>
      </w:r>
      <w:r>
        <w:rPr>
          <w:spacing w:val="-8"/>
          <w:sz w:val="24"/>
        </w:rPr>
        <w:t xml:space="preserve"> </w:t>
      </w:r>
      <w:r>
        <w:rPr>
          <w:sz w:val="24"/>
        </w:rPr>
        <w:t>within</w:t>
      </w:r>
      <w:r>
        <w:rPr>
          <w:spacing w:val="-9"/>
          <w:sz w:val="24"/>
        </w:rPr>
        <w:t xml:space="preserve"> </w:t>
      </w:r>
      <w:r>
        <w:rPr>
          <w:sz w:val="24"/>
        </w:rPr>
        <w:t>operating</w:t>
      </w:r>
      <w:r>
        <w:rPr>
          <w:spacing w:val="-8"/>
          <w:sz w:val="24"/>
        </w:rPr>
        <w:t xml:space="preserve"> </w:t>
      </w:r>
      <w:r>
        <w:rPr>
          <w:sz w:val="24"/>
        </w:rPr>
        <w:t>budget</w:t>
      </w:r>
      <w:r>
        <w:rPr>
          <w:spacing w:val="-9"/>
          <w:sz w:val="24"/>
        </w:rPr>
        <w:t xml:space="preserve"> </w:t>
      </w:r>
      <w:r>
        <w:rPr>
          <w:spacing w:val="-2"/>
          <w:sz w:val="24"/>
        </w:rPr>
        <w:t>accounts.</w:t>
      </w:r>
    </w:p>
    <w:p w14:paraId="045927E0" w14:textId="77777777" w:rsidR="00FD35FD" w:rsidRDefault="00FD35FD">
      <w:pPr>
        <w:pStyle w:val="BodyText"/>
      </w:pPr>
    </w:p>
    <w:p w14:paraId="6B5B73F8" w14:textId="77777777" w:rsidR="00FD35FD" w:rsidRDefault="006F1AAB">
      <w:pPr>
        <w:pStyle w:val="ListParagraph"/>
        <w:numPr>
          <w:ilvl w:val="2"/>
          <w:numId w:val="27"/>
        </w:numPr>
        <w:tabs>
          <w:tab w:val="left" w:pos="3521"/>
        </w:tabs>
        <w:ind w:hanging="629"/>
        <w:rPr>
          <w:sz w:val="24"/>
        </w:rPr>
      </w:pPr>
      <w:r>
        <w:rPr>
          <w:sz w:val="24"/>
        </w:rPr>
        <w:t>Any</w:t>
      </w:r>
      <w:r>
        <w:rPr>
          <w:spacing w:val="-8"/>
          <w:sz w:val="24"/>
        </w:rPr>
        <w:t xml:space="preserve"> </w:t>
      </w:r>
      <w:r>
        <w:rPr>
          <w:sz w:val="24"/>
        </w:rPr>
        <w:t>reallocation</w:t>
      </w:r>
      <w:r>
        <w:rPr>
          <w:spacing w:val="-7"/>
          <w:sz w:val="24"/>
        </w:rPr>
        <w:t xml:space="preserve"> </w:t>
      </w:r>
      <w:r>
        <w:rPr>
          <w:sz w:val="24"/>
        </w:rPr>
        <w:t>of</w:t>
      </w:r>
      <w:r>
        <w:rPr>
          <w:spacing w:val="-7"/>
          <w:sz w:val="24"/>
        </w:rPr>
        <w:t xml:space="preserve"> </w:t>
      </w:r>
      <w:r>
        <w:rPr>
          <w:sz w:val="24"/>
        </w:rPr>
        <w:t>funds</w:t>
      </w:r>
      <w:r>
        <w:rPr>
          <w:spacing w:val="-4"/>
          <w:sz w:val="24"/>
        </w:rPr>
        <w:t xml:space="preserve"> </w:t>
      </w:r>
      <w:r>
        <w:rPr>
          <w:sz w:val="24"/>
        </w:rPr>
        <w:t>within</w:t>
      </w:r>
      <w:r>
        <w:rPr>
          <w:spacing w:val="-8"/>
          <w:sz w:val="24"/>
        </w:rPr>
        <w:t xml:space="preserve"> </w:t>
      </w:r>
      <w:r>
        <w:rPr>
          <w:sz w:val="24"/>
        </w:rPr>
        <w:t>the</w:t>
      </w:r>
      <w:r>
        <w:rPr>
          <w:spacing w:val="-7"/>
          <w:sz w:val="24"/>
        </w:rPr>
        <w:t xml:space="preserve"> </w:t>
      </w:r>
      <w:r>
        <w:rPr>
          <w:sz w:val="24"/>
        </w:rPr>
        <w:t>overall</w:t>
      </w:r>
      <w:r>
        <w:rPr>
          <w:spacing w:val="-7"/>
          <w:sz w:val="24"/>
        </w:rPr>
        <w:t xml:space="preserve"> </w:t>
      </w:r>
      <w:r>
        <w:rPr>
          <w:spacing w:val="-2"/>
          <w:sz w:val="24"/>
        </w:rPr>
        <w:t>operating</w:t>
      </w:r>
    </w:p>
    <w:p w14:paraId="2E7CE8C1" w14:textId="77777777" w:rsidR="00FD35FD" w:rsidRDefault="00FD35FD">
      <w:pPr>
        <w:pStyle w:val="ListParagraph"/>
        <w:rPr>
          <w:sz w:val="24"/>
        </w:rPr>
        <w:sectPr w:rsidR="00FD35FD">
          <w:headerReference w:type="default" r:id="rId48"/>
          <w:footerReference w:type="default" r:id="rId49"/>
          <w:pgSz w:w="12240" w:h="15840"/>
          <w:pgMar w:top="980" w:right="708" w:bottom="1000" w:left="708" w:header="730" w:footer="800" w:gutter="0"/>
          <w:cols w:space="720"/>
        </w:sectPr>
      </w:pPr>
    </w:p>
    <w:p w14:paraId="08FA111A" w14:textId="77777777" w:rsidR="00FD35FD" w:rsidRDefault="00FD35FD">
      <w:pPr>
        <w:pStyle w:val="BodyText"/>
      </w:pPr>
    </w:p>
    <w:p w14:paraId="7C6ED5E1" w14:textId="77777777" w:rsidR="00FD35FD" w:rsidRDefault="00FD35FD">
      <w:pPr>
        <w:pStyle w:val="BodyText"/>
      </w:pPr>
    </w:p>
    <w:p w14:paraId="431004DC" w14:textId="77777777" w:rsidR="00FD35FD" w:rsidRDefault="00FD35FD">
      <w:pPr>
        <w:pStyle w:val="BodyText"/>
      </w:pPr>
    </w:p>
    <w:p w14:paraId="589749F5" w14:textId="77777777" w:rsidR="00FD35FD" w:rsidRDefault="00FD35FD">
      <w:pPr>
        <w:pStyle w:val="BodyText"/>
        <w:spacing w:before="60"/>
      </w:pPr>
    </w:p>
    <w:p w14:paraId="3EFD1445" w14:textId="77777777" w:rsidR="00FD35FD" w:rsidRDefault="006F1AAB">
      <w:pPr>
        <w:pStyle w:val="BodyText"/>
        <w:ind w:left="3523" w:right="1450"/>
      </w:pPr>
      <w:proofErr w:type="gramStart"/>
      <w:r>
        <w:t>budget</w:t>
      </w:r>
      <w:proofErr w:type="gramEnd"/>
      <w:r>
        <w:t xml:space="preserve"> level established by the board of two hundred fifty thousand</w:t>
      </w:r>
      <w:r>
        <w:rPr>
          <w:spacing w:val="-5"/>
        </w:rPr>
        <w:t xml:space="preserve"> </w:t>
      </w:r>
      <w:r>
        <w:t>dollars</w:t>
      </w:r>
      <w:r>
        <w:rPr>
          <w:spacing w:val="-5"/>
        </w:rPr>
        <w:t xml:space="preserve"> </w:t>
      </w:r>
      <w:r>
        <w:t>or</w:t>
      </w:r>
      <w:r>
        <w:rPr>
          <w:spacing w:val="-7"/>
        </w:rPr>
        <w:t xml:space="preserve"> </w:t>
      </w:r>
      <w:r>
        <w:t>more</w:t>
      </w:r>
      <w:r>
        <w:rPr>
          <w:spacing w:val="-6"/>
        </w:rPr>
        <w:t xml:space="preserve"> </w:t>
      </w:r>
      <w:r>
        <w:t>will</w:t>
      </w:r>
      <w:r>
        <w:rPr>
          <w:spacing w:val="-5"/>
        </w:rPr>
        <w:t xml:space="preserve"> </w:t>
      </w:r>
      <w:r>
        <w:t>be</w:t>
      </w:r>
      <w:r>
        <w:rPr>
          <w:spacing w:val="-5"/>
        </w:rPr>
        <w:t xml:space="preserve"> </w:t>
      </w:r>
      <w:r>
        <w:t>reported</w:t>
      </w:r>
      <w:r>
        <w:rPr>
          <w:spacing w:val="-3"/>
        </w:rPr>
        <w:t xml:space="preserve"> </w:t>
      </w:r>
      <w:r>
        <w:t>as</w:t>
      </w:r>
      <w:r>
        <w:rPr>
          <w:spacing w:val="-5"/>
        </w:rPr>
        <w:t xml:space="preserve"> </w:t>
      </w:r>
      <w:r>
        <w:t>an</w:t>
      </w:r>
      <w:r>
        <w:rPr>
          <w:spacing w:val="-7"/>
        </w:rPr>
        <w:t xml:space="preserve"> </w:t>
      </w:r>
      <w:r>
        <w:t>information item at the next finance and facilities committee meeting.</w:t>
      </w:r>
    </w:p>
    <w:p w14:paraId="0DFF73DC" w14:textId="77777777" w:rsidR="00FD35FD" w:rsidRDefault="00FD35FD">
      <w:pPr>
        <w:pStyle w:val="BodyText"/>
      </w:pPr>
    </w:p>
    <w:p w14:paraId="1C0C7BC4" w14:textId="77777777" w:rsidR="00FD35FD" w:rsidRDefault="006F1AAB">
      <w:pPr>
        <w:pStyle w:val="ListParagraph"/>
        <w:numPr>
          <w:ilvl w:val="2"/>
          <w:numId w:val="27"/>
        </w:numPr>
        <w:tabs>
          <w:tab w:val="left" w:pos="3523"/>
        </w:tabs>
        <w:ind w:left="3523" w:right="1705" w:hanging="632"/>
        <w:rPr>
          <w:sz w:val="24"/>
        </w:rPr>
      </w:pPr>
      <w:r>
        <w:rPr>
          <w:sz w:val="24"/>
        </w:rPr>
        <w:t>Signature authorities have authority to transfer operating funds</w:t>
      </w:r>
      <w:r>
        <w:rPr>
          <w:spacing w:val="-6"/>
          <w:sz w:val="24"/>
        </w:rPr>
        <w:t xml:space="preserve"> </w:t>
      </w:r>
      <w:r>
        <w:rPr>
          <w:sz w:val="24"/>
        </w:rPr>
        <w:t>within</w:t>
      </w:r>
      <w:r>
        <w:rPr>
          <w:spacing w:val="-6"/>
          <w:sz w:val="24"/>
        </w:rPr>
        <w:t xml:space="preserve"> </w:t>
      </w:r>
      <w:r>
        <w:rPr>
          <w:sz w:val="24"/>
        </w:rPr>
        <w:t>and</w:t>
      </w:r>
      <w:r>
        <w:rPr>
          <w:spacing w:val="-6"/>
          <w:sz w:val="24"/>
        </w:rPr>
        <w:t xml:space="preserve"> </w:t>
      </w:r>
      <w:r>
        <w:rPr>
          <w:sz w:val="24"/>
        </w:rPr>
        <w:t>among</w:t>
      </w:r>
      <w:r>
        <w:rPr>
          <w:spacing w:val="-6"/>
          <w:sz w:val="24"/>
        </w:rPr>
        <w:t xml:space="preserve"> </w:t>
      </w:r>
      <w:r>
        <w:rPr>
          <w:sz w:val="24"/>
        </w:rPr>
        <w:t>all</w:t>
      </w:r>
      <w:r>
        <w:rPr>
          <w:spacing w:val="-3"/>
          <w:sz w:val="24"/>
        </w:rPr>
        <w:t xml:space="preserve"> </w:t>
      </w:r>
      <w:r>
        <w:rPr>
          <w:sz w:val="24"/>
        </w:rPr>
        <w:t>accounts</w:t>
      </w:r>
      <w:r>
        <w:rPr>
          <w:spacing w:val="-6"/>
          <w:sz w:val="24"/>
        </w:rPr>
        <w:t xml:space="preserve"> </w:t>
      </w:r>
      <w:r>
        <w:rPr>
          <w:sz w:val="24"/>
        </w:rPr>
        <w:t>under</w:t>
      </w:r>
      <w:r>
        <w:rPr>
          <w:spacing w:val="-6"/>
          <w:sz w:val="24"/>
        </w:rPr>
        <w:t xml:space="preserve"> </w:t>
      </w:r>
      <w:r>
        <w:rPr>
          <w:sz w:val="24"/>
        </w:rPr>
        <w:t>their</w:t>
      </w:r>
      <w:r>
        <w:rPr>
          <w:spacing w:val="-6"/>
          <w:sz w:val="24"/>
        </w:rPr>
        <w:t xml:space="preserve"> </w:t>
      </w:r>
      <w:r>
        <w:rPr>
          <w:sz w:val="24"/>
        </w:rPr>
        <w:t>area(s)</w:t>
      </w:r>
      <w:r>
        <w:rPr>
          <w:spacing w:val="-6"/>
          <w:sz w:val="24"/>
        </w:rPr>
        <w:t xml:space="preserve"> </w:t>
      </w:r>
      <w:r>
        <w:rPr>
          <w:sz w:val="24"/>
        </w:rPr>
        <w:t xml:space="preserve">of responsibility, </w:t>
      </w:r>
      <w:proofErr w:type="gramStart"/>
      <w:r>
        <w:rPr>
          <w:sz w:val="24"/>
        </w:rPr>
        <w:t>with the exception of</w:t>
      </w:r>
      <w:proofErr w:type="gramEnd"/>
      <w:r>
        <w:rPr>
          <w:sz w:val="24"/>
        </w:rPr>
        <w:t>:</w:t>
      </w:r>
    </w:p>
    <w:p w14:paraId="25F4D490" w14:textId="77777777" w:rsidR="00FD35FD" w:rsidRDefault="00FD35FD">
      <w:pPr>
        <w:pStyle w:val="BodyText"/>
      </w:pPr>
    </w:p>
    <w:p w14:paraId="3C8B614B" w14:textId="77777777" w:rsidR="00FD35FD" w:rsidRDefault="006F1AAB">
      <w:pPr>
        <w:pStyle w:val="ListParagraph"/>
        <w:numPr>
          <w:ilvl w:val="3"/>
          <w:numId w:val="27"/>
        </w:numPr>
        <w:tabs>
          <w:tab w:val="left" w:pos="4332"/>
        </w:tabs>
        <w:ind w:right="1539"/>
        <w:rPr>
          <w:sz w:val="24"/>
        </w:rPr>
      </w:pPr>
      <w:r>
        <w:rPr>
          <w:sz w:val="24"/>
        </w:rPr>
        <w:t>From</w:t>
      </w:r>
      <w:r>
        <w:rPr>
          <w:spacing w:val="-9"/>
          <w:sz w:val="24"/>
        </w:rPr>
        <w:t xml:space="preserve"> </w:t>
      </w:r>
      <w:r>
        <w:rPr>
          <w:sz w:val="24"/>
        </w:rPr>
        <w:t>permanent</w:t>
      </w:r>
      <w:r>
        <w:rPr>
          <w:spacing w:val="-6"/>
          <w:sz w:val="24"/>
        </w:rPr>
        <w:t xml:space="preserve"> </w:t>
      </w:r>
      <w:r>
        <w:rPr>
          <w:sz w:val="24"/>
        </w:rPr>
        <w:t>salary</w:t>
      </w:r>
      <w:r>
        <w:rPr>
          <w:spacing w:val="-9"/>
          <w:sz w:val="24"/>
        </w:rPr>
        <w:t xml:space="preserve"> </w:t>
      </w:r>
      <w:r>
        <w:rPr>
          <w:sz w:val="24"/>
        </w:rPr>
        <w:t>and</w:t>
      </w:r>
      <w:r>
        <w:rPr>
          <w:spacing w:val="-9"/>
          <w:sz w:val="24"/>
        </w:rPr>
        <w:t xml:space="preserve"> </w:t>
      </w:r>
      <w:r>
        <w:rPr>
          <w:sz w:val="24"/>
        </w:rPr>
        <w:t>fringe</w:t>
      </w:r>
      <w:r>
        <w:rPr>
          <w:spacing w:val="-10"/>
          <w:sz w:val="24"/>
        </w:rPr>
        <w:t xml:space="preserve"> </w:t>
      </w:r>
      <w:r>
        <w:rPr>
          <w:sz w:val="24"/>
        </w:rPr>
        <w:t>benefit</w:t>
      </w:r>
      <w:r>
        <w:rPr>
          <w:spacing w:val="-6"/>
          <w:sz w:val="24"/>
        </w:rPr>
        <w:t xml:space="preserve"> </w:t>
      </w:r>
      <w:r>
        <w:rPr>
          <w:sz w:val="24"/>
        </w:rPr>
        <w:t xml:space="preserve">accounts; </w:t>
      </w:r>
      <w:r>
        <w:rPr>
          <w:spacing w:val="-4"/>
          <w:sz w:val="24"/>
        </w:rPr>
        <w:t>and</w:t>
      </w:r>
    </w:p>
    <w:p w14:paraId="4A2050F0" w14:textId="77777777" w:rsidR="00FD35FD" w:rsidRDefault="00FD35FD">
      <w:pPr>
        <w:pStyle w:val="BodyText"/>
      </w:pPr>
    </w:p>
    <w:p w14:paraId="54CDE718" w14:textId="77777777" w:rsidR="00FD35FD" w:rsidRDefault="006F1AAB">
      <w:pPr>
        <w:pStyle w:val="ListParagraph"/>
        <w:numPr>
          <w:ilvl w:val="3"/>
          <w:numId w:val="27"/>
        </w:numPr>
        <w:tabs>
          <w:tab w:val="left" w:pos="4330"/>
        </w:tabs>
        <w:ind w:left="4330" w:hanging="718"/>
        <w:rPr>
          <w:sz w:val="24"/>
        </w:rPr>
      </w:pPr>
      <w:r>
        <w:rPr>
          <w:sz w:val="24"/>
        </w:rPr>
        <w:t>From</w:t>
      </w:r>
      <w:r>
        <w:rPr>
          <w:spacing w:val="-11"/>
          <w:sz w:val="24"/>
        </w:rPr>
        <w:t xml:space="preserve"> </w:t>
      </w:r>
      <w:r>
        <w:rPr>
          <w:sz w:val="24"/>
        </w:rPr>
        <w:t>institution-wide</w:t>
      </w:r>
      <w:r>
        <w:rPr>
          <w:spacing w:val="-13"/>
          <w:sz w:val="24"/>
        </w:rPr>
        <w:t xml:space="preserve"> </w:t>
      </w:r>
      <w:r>
        <w:rPr>
          <w:spacing w:val="-2"/>
          <w:sz w:val="24"/>
        </w:rPr>
        <w:t>accounts.</w:t>
      </w:r>
    </w:p>
    <w:p w14:paraId="7A2770BC" w14:textId="77777777" w:rsidR="00FD35FD" w:rsidRDefault="00FD35FD">
      <w:pPr>
        <w:pStyle w:val="BodyText"/>
      </w:pPr>
    </w:p>
    <w:p w14:paraId="561CE783" w14:textId="77777777" w:rsidR="00FD35FD" w:rsidRDefault="006F1AAB">
      <w:pPr>
        <w:pStyle w:val="ListParagraph"/>
        <w:numPr>
          <w:ilvl w:val="2"/>
          <w:numId w:val="27"/>
        </w:numPr>
        <w:tabs>
          <w:tab w:val="left" w:pos="3521"/>
          <w:tab w:val="left" w:pos="3523"/>
        </w:tabs>
        <w:ind w:left="3523" w:right="1536" w:hanging="632"/>
        <w:rPr>
          <w:sz w:val="24"/>
        </w:rPr>
      </w:pPr>
      <w:r>
        <w:rPr>
          <w:sz w:val="24"/>
        </w:rPr>
        <w:t>Transfers to permanent salary accounts for the purpose of creating new positions require the approval of the vice president</w:t>
      </w:r>
      <w:r>
        <w:rPr>
          <w:spacing w:val="-5"/>
          <w:sz w:val="24"/>
        </w:rPr>
        <w:t xml:space="preserve"> </w:t>
      </w:r>
      <w:r>
        <w:rPr>
          <w:sz w:val="24"/>
        </w:rPr>
        <w:t>for</w:t>
      </w:r>
      <w:r>
        <w:rPr>
          <w:spacing w:val="-6"/>
          <w:sz w:val="24"/>
        </w:rPr>
        <w:t xml:space="preserve"> </w:t>
      </w:r>
      <w:r>
        <w:rPr>
          <w:sz w:val="24"/>
        </w:rPr>
        <w:t>finance</w:t>
      </w:r>
      <w:r>
        <w:rPr>
          <w:spacing w:val="-8"/>
          <w:sz w:val="24"/>
        </w:rPr>
        <w:t xml:space="preserve"> </w:t>
      </w:r>
      <w:r>
        <w:rPr>
          <w:sz w:val="24"/>
        </w:rPr>
        <w:t>and</w:t>
      </w:r>
      <w:r>
        <w:rPr>
          <w:spacing w:val="-5"/>
          <w:sz w:val="24"/>
        </w:rPr>
        <w:t xml:space="preserve"> </w:t>
      </w:r>
      <w:r>
        <w:rPr>
          <w:sz w:val="24"/>
        </w:rPr>
        <w:t>administration</w:t>
      </w:r>
      <w:r>
        <w:rPr>
          <w:spacing w:val="-8"/>
          <w:sz w:val="24"/>
        </w:rPr>
        <w:t xml:space="preserve"> </w:t>
      </w:r>
      <w:r>
        <w:rPr>
          <w:sz w:val="24"/>
        </w:rPr>
        <w:t>or</w:t>
      </w:r>
      <w:r>
        <w:rPr>
          <w:spacing w:val="-8"/>
          <w:sz w:val="24"/>
        </w:rPr>
        <w:t xml:space="preserve"> </w:t>
      </w:r>
      <w:r>
        <w:rPr>
          <w:sz w:val="24"/>
        </w:rPr>
        <w:t>his/her</w:t>
      </w:r>
      <w:r>
        <w:rPr>
          <w:spacing w:val="-10"/>
          <w:sz w:val="24"/>
        </w:rPr>
        <w:t xml:space="preserve"> </w:t>
      </w:r>
      <w:r>
        <w:rPr>
          <w:sz w:val="24"/>
        </w:rPr>
        <w:t>designee.</w:t>
      </w:r>
    </w:p>
    <w:p w14:paraId="2DEA7950" w14:textId="77777777" w:rsidR="00FD35FD" w:rsidRDefault="00FD35FD">
      <w:pPr>
        <w:pStyle w:val="BodyText"/>
      </w:pPr>
    </w:p>
    <w:p w14:paraId="173CBB0C" w14:textId="77777777" w:rsidR="00FD35FD" w:rsidRDefault="006F1AAB">
      <w:pPr>
        <w:pStyle w:val="ListParagraph"/>
        <w:numPr>
          <w:ilvl w:val="1"/>
          <w:numId w:val="27"/>
        </w:numPr>
        <w:tabs>
          <w:tab w:val="left" w:pos="2891"/>
        </w:tabs>
        <w:ind w:left="2891" w:hanging="719"/>
        <w:rPr>
          <w:sz w:val="24"/>
        </w:rPr>
      </w:pPr>
      <w:r>
        <w:rPr>
          <w:spacing w:val="-2"/>
          <w:sz w:val="24"/>
        </w:rPr>
        <w:t>Inter-fund</w:t>
      </w:r>
      <w:r>
        <w:rPr>
          <w:spacing w:val="3"/>
          <w:sz w:val="24"/>
        </w:rPr>
        <w:t xml:space="preserve"> </w:t>
      </w:r>
      <w:r>
        <w:rPr>
          <w:spacing w:val="-2"/>
          <w:sz w:val="24"/>
        </w:rPr>
        <w:t>transfers.</w:t>
      </w:r>
    </w:p>
    <w:p w14:paraId="0FE06BB1" w14:textId="77777777" w:rsidR="00FD35FD" w:rsidRDefault="00FD35FD">
      <w:pPr>
        <w:pStyle w:val="BodyText"/>
      </w:pPr>
    </w:p>
    <w:p w14:paraId="2F901ED9" w14:textId="77777777" w:rsidR="00FD35FD" w:rsidRDefault="006F1AAB">
      <w:pPr>
        <w:pStyle w:val="ListParagraph"/>
        <w:numPr>
          <w:ilvl w:val="2"/>
          <w:numId w:val="27"/>
        </w:numPr>
        <w:tabs>
          <w:tab w:val="left" w:pos="3610"/>
          <w:tab w:val="left" w:pos="3612"/>
        </w:tabs>
        <w:ind w:left="3612" w:right="1555" w:hanging="720"/>
        <w:rPr>
          <w:sz w:val="24"/>
        </w:rPr>
      </w:pPr>
      <w:r>
        <w:rPr>
          <w:sz w:val="24"/>
        </w:rPr>
        <w:t>Inter-fund transfers of fifty thousand dollars or more, including year-end transfers, will be approved by the appropriate</w:t>
      </w:r>
      <w:r>
        <w:rPr>
          <w:spacing w:val="-4"/>
          <w:sz w:val="24"/>
        </w:rPr>
        <w:t xml:space="preserve"> </w:t>
      </w:r>
      <w:r>
        <w:rPr>
          <w:sz w:val="24"/>
        </w:rPr>
        <w:t>financial</w:t>
      </w:r>
      <w:r>
        <w:rPr>
          <w:spacing w:val="-7"/>
          <w:sz w:val="24"/>
        </w:rPr>
        <w:t xml:space="preserve"> </w:t>
      </w:r>
      <w:r>
        <w:rPr>
          <w:sz w:val="24"/>
        </w:rPr>
        <w:t>manager(s)</w:t>
      </w:r>
      <w:r>
        <w:rPr>
          <w:spacing w:val="-7"/>
          <w:sz w:val="24"/>
        </w:rPr>
        <w:t xml:space="preserve"> </w:t>
      </w:r>
      <w:r>
        <w:rPr>
          <w:sz w:val="24"/>
        </w:rPr>
        <w:t>and</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reported</w:t>
      </w:r>
      <w:r>
        <w:rPr>
          <w:spacing w:val="-7"/>
          <w:sz w:val="24"/>
        </w:rPr>
        <w:t xml:space="preserve"> </w:t>
      </w:r>
      <w:r>
        <w:rPr>
          <w:sz w:val="24"/>
        </w:rPr>
        <w:t>as</w:t>
      </w:r>
      <w:r>
        <w:rPr>
          <w:spacing w:val="-7"/>
          <w:sz w:val="24"/>
        </w:rPr>
        <w:t xml:space="preserve"> </w:t>
      </w:r>
      <w:r>
        <w:rPr>
          <w:sz w:val="24"/>
        </w:rPr>
        <w:t>an information item at the next finance and facilities committee meeting.</w:t>
      </w:r>
    </w:p>
    <w:p w14:paraId="46FC317D" w14:textId="77777777" w:rsidR="00FD35FD" w:rsidRDefault="00FD35FD">
      <w:pPr>
        <w:pStyle w:val="BodyText"/>
      </w:pPr>
    </w:p>
    <w:p w14:paraId="54036D43" w14:textId="77777777" w:rsidR="00FD35FD" w:rsidRDefault="006F1AAB">
      <w:pPr>
        <w:pStyle w:val="ListParagraph"/>
        <w:numPr>
          <w:ilvl w:val="2"/>
          <w:numId w:val="27"/>
        </w:numPr>
        <w:tabs>
          <w:tab w:val="left" w:pos="3612"/>
        </w:tabs>
        <w:spacing w:before="1"/>
        <w:ind w:left="3612" w:right="1489" w:hanging="720"/>
        <w:rPr>
          <w:sz w:val="24"/>
        </w:rPr>
      </w:pPr>
      <w:r>
        <w:rPr>
          <w:sz w:val="24"/>
        </w:rPr>
        <w:t>Inter-fund transfers of one hundred thousand dollars or more</w:t>
      </w:r>
      <w:r>
        <w:rPr>
          <w:spacing w:val="-5"/>
          <w:sz w:val="24"/>
        </w:rPr>
        <w:t xml:space="preserve"> </w:t>
      </w:r>
      <w:r>
        <w:rPr>
          <w:sz w:val="24"/>
        </w:rPr>
        <w:t>for</w:t>
      </w:r>
      <w:r>
        <w:rPr>
          <w:spacing w:val="-5"/>
          <w:sz w:val="24"/>
        </w:rPr>
        <w:t xml:space="preserve"> </w:t>
      </w:r>
      <w:r>
        <w:rPr>
          <w:sz w:val="24"/>
        </w:rPr>
        <w:t>operating</w:t>
      </w:r>
      <w:r>
        <w:rPr>
          <w:spacing w:val="-5"/>
          <w:sz w:val="24"/>
        </w:rPr>
        <w:t xml:space="preserve"> </w:t>
      </w:r>
      <w:r>
        <w:rPr>
          <w:sz w:val="24"/>
        </w:rPr>
        <w:t>purposes</w:t>
      </w:r>
      <w:r>
        <w:rPr>
          <w:spacing w:val="-5"/>
          <w:sz w:val="24"/>
        </w:rPr>
        <w:t xml:space="preserve"> </w:t>
      </w:r>
      <w:r>
        <w:rPr>
          <w:sz w:val="24"/>
        </w:rPr>
        <w:t>or</w:t>
      </w:r>
      <w:r>
        <w:rPr>
          <w:spacing w:val="-7"/>
          <w:sz w:val="24"/>
        </w:rPr>
        <w:t xml:space="preserve"> </w:t>
      </w:r>
      <w:r>
        <w:rPr>
          <w:sz w:val="24"/>
        </w:rPr>
        <w:t>for</w:t>
      </w:r>
      <w:r>
        <w:rPr>
          <w:spacing w:val="-2"/>
          <w:sz w:val="24"/>
        </w:rPr>
        <w:t xml:space="preserve"> </w:t>
      </w:r>
      <w:r>
        <w:rPr>
          <w:sz w:val="24"/>
        </w:rPr>
        <w:t>any</w:t>
      </w:r>
      <w:r>
        <w:rPr>
          <w:spacing w:val="-5"/>
          <w:sz w:val="24"/>
        </w:rPr>
        <w:t xml:space="preserve"> </w:t>
      </w:r>
      <w:r>
        <w:rPr>
          <w:sz w:val="24"/>
        </w:rPr>
        <w:t>purpose</w:t>
      </w:r>
      <w:r>
        <w:rPr>
          <w:spacing w:val="-5"/>
          <w:sz w:val="24"/>
        </w:rPr>
        <w:t xml:space="preserve"> </w:t>
      </w:r>
      <w:r>
        <w:rPr>
          <w:sz w:val="24"/>
        </w:rPr>
        <w:t>other</w:t>
      </w:r>
      <w:r>
        <w:rPr>
          <w:spacing w:val="-7"/>
          <w:sz w:val="24"/>
        </w:rPr>
        <w:t xml:space="preserve"> </w:t>
      </w:r>
      <w:r>
        <w:rPr>
          <w:sz w:val="24"/>
        </w:rPr>
        <w:t>than</w:t>
      </w:r>
      <w:r>
        <w:rPr>
          <w:spacing w:val="-7"/>
          <w:sz w:val="24"/>
        </w:rPr>
        <w:t xml:space="preserve"> </w:t>
      </w:r>
      <w:r>
        <w:rPr>
          <w:sz w:val="24"/>
        </w:rPr>
        <w:t xml:space="preserve">a specific capital improvement project will be approved by the appropriate area division officer and by the board of </w:t>
      </w:r>
      <w:r>
        <w:rPr>
          <w:spacing w:val="-2"/>
          <w:sz w:val="24"/>
        </w:rPr>
        <w:t>trustees.</w:t>
      </w:r>
    </w:p>
    <w:p w14:paraId="22838FEA" w14:textId="77777777" w:rsidR="00FD35FD" w:rsidRDefault="006F1AAB">
      <w:pPr>
        <w:pStyle w:val="ListParagraph"/>
        <w:numPr>
          <w:ilvl w:val="2"/>
          <w:numId w:val="27"/>
        </w:numPr>
        <w:tabs>
          <w:tab w:val="left" w:pos="3610"/>
          <w:tab w:val="left" w:pos="3612"/>
        </w:tabs>
        <w:spacing w:before="276"/>
        <w:ind w:left="3612" w:right="1636" w:hanging="720"/>
        <w:rPr>
          <w:sz w:val="24"/>
        </w:rPr>
      </w:pPr>
      <w:r>
        <w:rPr>
          <w:sz w:val="24"/>
        </w:rPr>
        <w:t>Inter-fund transfers for specific capital improvements or construction projects will be approved by the appropriate area division officer and by the vice</w:t>
      </w:r>
      <w:r>
        <w:rPr>
          <w:spacing w:val="-1"/>
          <w:sz w:val="24"/>
        </w:rPr>
        <w:t xml:space="preserve"> </w:t>
      </w:r>
      <w:r>
        <w:rPr>
          <w:sz w:val="24"/>
        </w:rPr>
        <w:t>president for finance and administration.</w:t>
      </w:r>
      <w:r>
        <w:rPr>
          <w:spacing w:val="40"/>
          <w:sz w:val="24"/>
        </w:rPr>
        <w:t xml:space="preserve"> </w:t>
      </w:r>
      <w:r>
        <w:rPr>
          <w:sz w:val="24"/>
        </w:rPr>
        <w:t>Inter-fund transfers for capital improvements or construction projects of five hundred thousand</w:t>
      </w:r>
      <w:r>
        <w:rPr>
          <w:spacing w:val="-5"/>
          <w:sz w:val="24"/>
        </w:rPr>
        <w:t xml:space="preserve"> </w:t>
      </w:r>
      <w:r>
        <w:rPr>
          <w:sz w:val="24"/>
        </w:rPr>
        <w:t>dollars</w:t>
      </w:r>
      <w:r>
        <w:rPr>
          <w:spacing w:val="-5"/>
          <w:sz w:val="24"/>
        </w:rPr>
        <w:t xml:space="preserve"> </w:t>
      </w:r>
      <w:r>
        <w:rPr>
          <w:sz w:val="24"/>
        </w:rPr>
        <w:t>or</w:t>
      </w:r>
      <w:r>
        <w:rPr>
          <w:spacing w:val="-7"/>
          <w:sz w:val="24"/>
        </w:rPr>
        <w:t xml:space="preserve"> </w:t>
      </w:r>
      <w:r>
        <w:rPr>
          <w:sz w:val="24"/>
        </w:rPr>
        <w:t>more</w:t>
      </w:r>
      <w:r>
        <w:rPr>
          <w:spacing w:val="-6"/>
          <w:sz w:val="24"/>
        </w:rPr>
        <w:t xml:space="preserve"> </w:t>
      </w:r>
      <w:r>
        <w:rPr>
          <w:sz w:val="24"/>
        </w:rPr>
        <w:t>will</w:t>
      </w:r>
      <w:r>
        <w:rPr>
          <w:spacing w:val="-5"/>
          <w:sz w:val="24"/>
        </w:rPr>
        <w:t xml:space="preserve"> </w:t>
      </w:r>
      <w:r>
        <w:rPr>
          <w:sz w:val="24"/>
        </w:rPr>
        <w:t>be</w:t>
      </w:r>
      <w:r>
        <w:rPr>
          <w:spacing w:val="-5"/>
          <w:sz w:val="24"/>
        </w:rPr>
        <w:t xml:space="preserve"> </w:t>
      </w:r>
      <w:r>
        <w:rPr>
          <w:sz w:val="24"/>
        </w:rPr>
        <w:t>approved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board</w:t>
      </w:r>
      <w:r>
        <w:rPr>
          <w:spacing w:val="-7"/>
          <w:sz w:val="24"/>
        </w:rPr>
        <w:t xml:space="preserve"> </w:t>
      </w:r>
      <w:r>
        <w:rPr>
          <w:sz w:val="24"/>
        </w:rPr>
        <w:t xml:space="preserve">of </w:t>
      </w:r>
      <w:r>
        <w:rPr>
          <w:spacing w:val="-2"/>
          <w:sz w:val="24"/>
        </w:rPr>
        <w:t>trustees.</w:t>
      </w:r>
    </w:p>
    <w:p w14:paraId="2C34BF0E" w14:textId="77777777" w:rsidR="00FD35FD" w:rsidRDefault="00FD35FD">
      <w:pPr>
        <w:pStyle w:val="BodyText"/>
      </w:pPr>
    </w:p>
    <w:p w14:paraId="7E9234A7" w14:textId="77777777" w:rsidR="00FD35FD" w:rsidRDefault="006F1AAB">
      <w:pPr>
        <w:pStyle w:val="ListParagraph"/>
        <w:numPr>
          <w:ilvl w:val="2"/>
          <w:numId w:val="27"/>
        </w:numPr>
        <w:tabs>
          <w:tab w:val="left" w:pos="3612"/>
        </w:tabs>
        <w:ind w:left="3612" w:right="1834" w:hanging="720"/>
        <w:rPr>
          <w:sz w:val="24"/>
        </w:rPr>
      </w:pPr>
      <w:r>
        <w:rPr>
          <w:sz w:val="24"/>
        </w:rPr>
        <w:t>Inter-fund</w:t>
      </w:r>
      <w:r>
        <w:rPr>
          <w:spacing w:val="-5"/>
          <w:sz w:val="24"/>
        </w:rPr>
        <w:t xml:space="preserve"> </w:t>
      </w:r>
      <w:r>
        <w:rPr>
          <w:sz w:val="24"/>
        </w:rPr>
        <w:t>transfers</w:t>
      </w:r>
      <w:r>
        <w:rPr>
          <w:spacing w:val="-5"/>
          <w:sz w:val="24"/>
        </w:rPr>
        <w:t xml:space="preserve"> </w:t>
      </w:r>
      <w:r>
        <w:rPr>
          <w:sz w:val="24"/>
        </w:rPr>
        <w:t>approved</w:t>
      </w:r>
      <w:r>
        <w:rPr>
          <w:spacing w:val="-7"/>
          <w:sz w:val="24"/>
        </w:rPr>
        <w:t xml:space="preserve"> </w:t>
      </w:r>
      <w:r>
        <w:rPr>
          <w:sz w:val="24"/>
        </w:rPr>
        <w:t>by</w:t>
      </w:r>
      <w:r>
        <w:rPr>
          <w:spacing w:val="-5"/>
          <w:sz w:val="24"/>
        </w:rPr>
        <w:t xml:space="preserve"> </w:t>
      </w:r>
      <w:r>
        <w:rPr>
          <w:sz w:val="24"/>
        </w:rPr>
        <w:t>the</w:t>
      </w:r>
      <w:r>
        <w:rPr>
          <w:spacing w:val="-7"/>
          <w:sz w:val="24"/>
        </w:rPr>
        <w:t xml:space="preserve"> </w:t>
      </w:r>
      <w:r>
        <w:rPr>
          <w:sz w:val="24"/>
        </w:rPr>
        <w:t>board</w:t>
      </w:r>
      <w:r>
        <w:rPr>
          <w:spacing w:val="-5"/>
          <w:sz w:val="24"/>
        </w:rPr>
        <w:t xml:space="preserve"> </w:t>
      </w:r>
      <w:r>
        <w:rPr>
          <w:sz w:val="24"/>
        </w:rPr>
        <w:t>of</w:t>
      </w:r>
      <w:r>
        <w:rPr>
          <w:spacing w:val="-7"/>
          <w:sz w:val="24"/>
        </w:rPr>
        <w:t xml:space="preserve"> </w:t>
      </w:r>
      <w:r>
        <w:rPr>
          <w:sz w:val="24"/>
        </w:rPr>
        <w:t>trustees</w:t>
      </w:r>
      <w:r>
        <w:rPr>
          <w:spacing w:val="-7"/>
          <w:sz w:val="24"/>
        </w:rPr>
        <w:t xml:space="preserve"> </w:t>
      </w:r>
      <w:r>
        <w:rPr>
          <w:sz w:val="24"/>
        </w:rPr>
        <w:t>as part of the operating budget approval or modification</w:t>
      </w:r>
    </w:p>
    <w:p w14:paraId="49FAF031" w14:textId="77777777" w:rsidR="00FD35FD" w:rsidRDefault="00FD35FD">
      <w:pPr>
        <w:pStyle w:val="ListParagraph"/>
        <w:rPr>
          <w:sz w:val="24"/>
        </w:rPr>
        <w:sectPr w:rsidR="00FD35FD">
          <w:headerReference w:type="default" r:id="rId50"/>
          <w:footerReference w:type="default" r:id="rId51"/>
          <w:pgSz w:w="12240" w:h="15840"/>
          <w:pgMar w:top="980" w:right="708" w:bottom="1000" w:left="708" w:header="730" w:footer="800" w:gutter="0"/>
          <w:cols w:space="720"/>
        </w:sectPr>
      </w:pPr>
    </w:p>
    <w:p w14:paraId="3ADD55A7" w14:textId="77777777" w:rsidR="00FD35FD" w:rsidRDefault="00FD35FD">
      <w:pPr>
        <w:pStyle w:val="BodyText"/>
      </w:pPr>
    </w:p>
    <w:p w14:paraId="582BB6F1" w14:textId="77777777" w:rsidR="00FD35FD" w:rsidRDefault="00FD35FD">
      <w:pPr>
        <w:pStyle w:val="BodyText"/>
      </w:pPr>
    </w:p>
    <w:p w14:paraId="20161C23" w14:textId="77777777" w:rsidR="00FD35FD" w:rsidRDefault="00FD35FD">
      <w:pPr>
        <w:pStyle w:val="BodyText"/>
      </w:pPr>
    </w:p>
    <w:p w14:paraId="0B42235D" w14:textId="77777777" w:rsidR="00FD35FD" w:rsidRDefault="00FD35FD">
      <w:pPr>
        <w:pStyle w:val="BodyText"/>
        <w:spacing w:before="60"/>
      </w:pPr>
    </w:p>
    <w:p w14:paraId="0353668E" w14:textId="77777777" w:rsidR="00FD35FD" w:rsidRDefault="006F1AAB">
      <w:pPr>
        <w:pStyle w:val="BodyText"/>
        <w:ind w:right="168"/>
        <w:jc w:val="center"/>
      </w:pPr>
      <w:r>
        <w:t>process</w:t>
      </w:r>
      <w:r>
        <w:rPr>
          <w:spacing w:val="-5"/>
        </w:rPr>
        <w:t xml:space="preserve"> </w:t>
      </w:r>
      <w:r>
        <w:t>will</w:t>
      </w:r>
      <w:r>
        <w:rPr>
          <w:spacing w:val="-5"/>
        </w:rPr>
        <w:t xml:space="preserve"> </w:t>
      </w:r>
      <w:r>
        <w:t>not</w:t>
      </w:r>
      <w:r>
        <w:rPr>
          <w:spacing w:val="-7"/>
        </w:rPr>
        <w:t xml:space="preserve"> </w:t>
      </w:r>
      <w:r>
        <w:t>be</w:t>
      </w:r>
      <w:r>
        <w:rPr>
          <w:spacing w:val="-7"/>
        </w:rPr>
        <w:t xml:space="preserve"> </w:t>
      </w:r>
      <w:r>
        <w:t>reported</w:t>
      </w:r>
      <w:r>
        <w:rPr>
          <w:spacing w:val="-8"/>
        </w:rPr>
        <w:t xml:space="preserve"> </w:t>
      </w:r>
      <w:r>
        <w:rPr>
          <w:spacing w:val="-2"/>
        </w:rPr>
        <w:t>further.</w:t>
      </w:r>
    </w:p>
    <w:p w14:paraId="3191F8CE" w14:textId="77777777" w:rsidR="00FD35FD" w:rsidRDefault="00FD35FD">
      <w:pPr>
        <w:pStyle w:val="BodyText"/>
      </w:pPr>
    </w:p>
    <w:p w14:paraId="4802B88D" w14:textId="77777777" w:rsidR="00FD35FD" w:rsidRDefault="006F1AAB">
      <w:pPr>
        <w:pStyle w:val="ListParagraph"/>
        <w:numPr>
          <w:ilvl w:val="2"/>
          <w:numId w:val="27"/>
        </w:numPr>
        <w:tabs>
          <w:tab w:val="left" w:pos="3610"/>
          <w:tab w:val="left" w:pos="3612"/>
        </w:tabs>
        <w:ind w:left="3612" w:right="1481" w:hanging="720"/>
        <w:rPr>
          <w:sz w:val="24"/>
        </w:rPr>
      </w:pPr>
      <w:r>
        <w:rPr>
          <w:sz w:val="24"/>
        </w:rPr>
        <w:t>Transfers</w:t>
      </w:r>
      <w:r>
        <w:rPr>
          <w:spacing w:val="-5"/>
          <w:sz w:val="24"/>
        </w:rPr>
        <w:t xml:space="preserve"> </w:t>
      </w:r>
      <w:r>
        <w:rPr>
          <w:sz w:val="24"/>
        </w:rPr>
        <w:t>requiring</w:t>
      </w:r>
      <w:r>
        <w:rPr>
          <w:spacing w:val="-5"/>
          <w:sz w:val="24"/>
        </w:rPr>
        <w:t xml:space="preserve"> </w:t>
      </w:r>
      <w:r>
        <w:rPr>
          <w:sz w:val="24"/>
        </w:rPr>
        <w:t>the</w:t>
      </w:r>
      <w:r>
        <w:rPr>
          <w:spacing w:val="-5"/>
          <w:sz w:val="24"/>
        </w:rPr>
        <w:t xml:space="preserve"> </w:t>
      </w:r>
      <w:r>
        <w:rPr>
          <w:sz w:val="24"/>
        </w:rPr>
        <w:t>approval</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board</w:t>
      </w:r>
      <w:r>
        <w:rPr>
          <w:spacing w:val="-7"/>
          <w:sz w:val="24"/>
        </w:rPr>
        <w:t xml:space="preserve"> </w:t>
      </w:r>
      <w:r>
        <w:rPr>
          <w:sz w:val="24"/>
        </w:rPr>
        <w:t>of</w:t>
      </w:r>
      <w:r>
        <w:rPr>
          <w:spacing w:val="-7"/>
          <w:sz w:val="24"/>
        </w:rPr>
        <w:t xml:space="preserve"> </w:t>
      </w:r>
      <w:proofErr w:type="gramStart"/>
      <w:r>
        <w:rPr>
          <w:sz w:val="24"/>
        </w:rPr>
        <w:t>trustees</w:t>
      </w:r>
      <w:proofErr w:type="gramEnd"/>
      <w:r>
        <w:rPr>
          <w:spacing w:val="-7"/>
          <w:sz w:val="24"/>
        </w:rPr>
        <w:t xml:space="preserve"> </w:t>
      </w:r>
      <w:r>
        <w:rPr>
          <w:sz w:val="24"/>
        </w:rPr>
        <w:t>but which are time-sensitive due to an emergency or other compelling reasons, may be authorized by the vice president for finance and business operations, or designee, and approved by the board of trustees at its next scheduled meeting.</w:t>
      </w:r>
      <w:r>
        <w:rPr>
          <w:spacing w:val="-4"/>
          <w:sz w:val="24"/>
        </w:rPr>
        <w:t xml:space="preserve"> </w:t>
      </w:r>
      <w:r>
        <w:rPr>
          <w:sz w:val="24"/>
        </w:rPr>
        <w:t>Retroactive</w:t>
      </w:r>
      <w:r>
        <w:rPr>
          <w:spacing w:val="-6"/>
          <w:sz w:val="24"/>
        </w:rPr>
        <w:t xml:space="preserve"> </w:t>
      </w:r>
      <w:r>
        <w:rPr>
          <w:sz w:val="24"/>
        </w:rPr>
        <w:t>approval</w:t>
      </w:r>
      <w:r>
        <w:rPr>
          <w:spacing w:val="-5"/>
          <w:sz w:val="24"/>
        </w:rPr>
        <w:t xml:space="preserve"> </w:t>
      </w:r>
      <w:r>
        <w:rPr>
          <w:sz w:val="24"/>
        </w:rPr>
        <w:t>by</w:t>
      </w:r>
      <w:r>
        <w:rPr>
          <w:spacing w:val="-4"/>
          <w:sz w:val="24"/>
        </w:rPr>
        <w:t xml:space="preserve"> </w:t>
      </w:r>
      <w:r>
        <w:rPr>
          <w:sz w:val="24"/>
        </w:rPr>
        <w:t>the</w:t>
      </w:r>
      <w:r>
        <w:rPr>
          <w:spacing w:val="-6"/>
          <w:sz w:val="24"/>
        </w:rPr>
        <w:t xml:space="preserve"> </w:t>
      </w:r>
      <w:r>
        <w:rPr>
          <w:sz w:val="24"/>
        </w:rPr>
        <w:t>board</w:t>
      </w:r>
      <w:r>
        <w:rPr>
          <w:spacing w:val="-4"/>
          <w:sz w:val="24"/>
        </w:rPr>
        <w:t xml:space="preserve"> </w:t>
      </w:r>
      <w:r>
        <w:rPr>
          <w:sz w:val="24"/>
        </w:rPr>
        <w:t>of</w:t>
      </w:r>
      <w:r>
        <w:rPr>
          <w:spacing w:val="-6"/>
          <w:sz w:val="24"/>
        </w:rPr>
        <w:t xml:space="preserve"> </w:t>
      </w:r>
      <w:r>
        <w:rPr>
          <w:sz w:val="24"/>
        </w:rPr>
        <w:t>trustees</w:t>
      </w:r>
      <w:r>
        <w:rPr>
          <w:spacing w:val="-6"/>
          <w:sz w:val="24"/>
        </w:rPr>
        <w:t xml:space="preserve"> </w:t>
      </w:r>
      <w:r>
        <w:rPr>
          <w:sz w:val="24"/>
        </w:rPr>
        <w:t>shall be limited to exceptional circumstances.</w:t>
      </w:r>
    </w:p>
    <w:p w14:paraId="2B6ECF2B" w14:textId="77777777" w:rsidR="00FD35FD" w:rsidRDefault="00FD35FD">
      <w:pPr>
        <w:pStyle w:val="BodyText"/>
      </w:pPr>
    </w:p>
    <w:p w14:paraId="550E6535" w14:textId="77777777" w:rsidR="00FD35FD" w:rsidRDefault="006F1AAB">
      <w:pPr>
        <w:pStyle w:val="ListParagraph"/>
        <w:numPr>
          <w:ilvl w:val="1"/>
          <w:numId w:val="27"/>
        </w:numPr>
        <w:tabs>
          <w:tab w:val="left" w:pos="2891"/>
        </w:tabs>
        <w:ind w:left="2891" w:hanging="719"/>
        <w:rPr>
          <w:sz w:val="24"/>
        </w:rPr>
      </w:pPr>
      <w:r>
        <w:rPr>
          <w:sz w:val="24"/>
        </w:rPr>
        <w:t>Operating</w:t>
      </w:r>
      <w:r>
        <w:rPr>
          <w:spacing w:val="-11"/>
          <w:sz w:val="24"/>
        </w:rPr>
        <w:t xml:space="preserve"> </w:t>
      </w:r>
      <w:r>
        <w:rPr>
          <w:sz w:val="24"/>
        </w:rPr>
        <w:t>reserve</w:t>
      </w:r>
      <w:r>
        <w:rPr>
          <w:spacing w:val="-12"/>
          <w:sz w:val="24"/>
        </w:rPr>
        <w:t xml:space="preserve"> </w:t>
      </w:r>
      <w:r>
        <w:rPr>
          <w:spacing w:val="-2"/>
          <w:sz w:val="24"/>
        </w:rPr>
        <w:t>transfers.</w:t>
      </w:r>
    </w:p>
    <w:p w14:paraId="244D9220" w14:textId="77777777" w:rsidR="00FD35FD" w:rsidRDefault="00FD35FD">
      <w:pPr>
        <w:pStyle w:val="BodyText"/>
      </w:pPr>
    </w:p>
    <w:p w14:paraId="4EEB905E" w14:textId="77777777" w:rsidR="00FD35FD" w:rsidRDefault="006F1AAB">
      <w:pPr>
        <w:pStyle w:val="ListParagraph"/>
        <w:numPr>
          <w:ilvl w:val="2"/>
          <w:numId w:val="27"/>
        </w:numPr>
        <w:tabs>
          <w:tab w:val="left" w:pos="3610"/>
          <w:tab w:val="left" w:pos="3612"/>
        </w:tabs>
        <w:ind w:left="3612" w:right="1688" w:hanging="720"/>
        <w:rPr>
          <w:sz w:val="24"/>
        </w:rPr>
      </w:pPr>
      <w:r>
        <w:rPr>
          <w:sz w:val="24"/>
        </w:rPr>
        <w:t>The university shall maintain an operating reserve fund sourced</w:t>
      </w:r>
      <w:r>
        <w:rPr>
          <w:spacing w:val="-4"/>
          <w:sz w:val="24"/>
        </w:rPr>
        <w:t xml:space="preserve"> </w:t>
      </w:r>
      <w:r>
        <w:rPr>
          <w:sz w:val="24"/>
        </w:rPr>
        <w:t>from</w:t>
      </w:r>
      <w:r>
        <w:rPr>
          <w:spacing w:val="-4"/>
          <w:sz w:val="24"/>
        </w:rPr>
        <w:t xml:space="preserve"> </w:t>
      </w:r>
      <w:r>
        <w:rPr>
          <w:sz w:val="24"/>
        </w:rPr>
        <w:t>the</w:t>
      </w:r>
      <w:r>
        <w:rPr>
          <w:spacing w:val="-8"/>
          <w:sz w:val="24"/>
        </w:rPr>
        <w:t xml:space="preserve"> </w:t>
      </w:r>
      <w:r>
        <w:rPr>
          <w:sz w:val="24"/>
        </w:rPr>
        <w:t>general</w:t>
      </w:r>
      <w:r>
        <w:rPr>
          <w:spacing w:val="-4"/>
          <w:sz w:val="24"/>
        </w:rPr>
        <w:t xml:space="preserve"> </w:t>
      </w:r>
      <w:r>
        <w:rPr>
          <w:sz w:val="24"/>
        </w:rPr>
        <w:t>fund.</w:t>
      </w:r>
      <w:r>
        <w:rPr>
          <w:spacing w:val="40"/>
          <w:sz w:val="24"/>
        </w:rPr>
        <w:t xml:space="preserve"> </w:t>
      </w:r>
      <w:r>
        <w:rPr>
          <w:sz w:val="24"/>
        </w:rPr>
        <w:t>Transfers</w:t>
      </w:r>
      <w:r>
        <w:rPr>
          <w:spacing w:val="-8"/>
          <w:sz w:val="24"/>
        </w:rPr>
        <w:t xml:space="preserve"> </w:t>
      </w:r>
      <w:r>
        <w:rPr>
          <w:sz w:val="24"/>
        </w:rPr>
        <w:t>into</w:t>
      </w:r>
      <w:r>
        <w:rPr>
          <w:spacing w:val="-7"/>
          <w:sz w:val="24"/>
        </w:rPr>
        <w:t xml:space="preserve"> </w:t>
      </w:r>
      <w:r>
        <w:rPr>
          <w:sz w:val="24"/>
        </w:rPr>
        <w:t>the</w:t>
      </w:r>
      <w:r>
        <w:rPr>
          <w:spacing w:val="-4"/>
          <w:sz w:val="24"/>
        </w:rPr>
        <w:t xml:space="preserve"> </w:t>
      </w:r>
      <w:r>
        <w:rPr>
          <w:sz w:val="24"/>
        </w:rPr>
        <w:t xml:space="preserve">general fund operating reserve will generally occur as part of the operating budget approval procedures outlined in rule 3356-3-11 of the Administrative Code (see university policy 3356-3-11, “Operating budget approval and </w:t>
      </w:r>
      <w:r>
        <w:rPr>
          <w:spacing w:val="-2"/>
          <w:sz w:val="24"/>
        </w:rPr>
        <w:t>modification”).</w:t>
      </w:r>
    </w:p>
    <w:p w14:paraId="3E0E4F93" w14:textId="77777777" w:rsidR="00FD35FD" w:rsidRDefault="00FD35FD">
      <w:pPr>
        <w:pStyle w:val="BodyText"/>
      </w:pPr>
    </w:p>
    <w:p w14:paraId="460F83AF" w14:textId="77777777" w:rsidR="00FD35FD" w:rsidRDefault="006F1AAB">
      <w:pPr>
        <w:pStyle w:val="ListParagraph"/>
        <w:numPr>
          <w:ilvl w:val="2"/>
          <w:numId w:val="27"/>
        </w:numPr>
        <w:tabs>
          <w:tab w:val="left" w:pos="3612"/>
        </w:tabs>
        <w:ind w:left="3612" w:right="1620" w:hanging="720"/>
        <w:rPr>
          <w:sz w:val="24"/>
        </w:rPr>
      </w:pPr>
      <w:r>
        <w:rPr>
          <w:sz w:val="24"/>
        </w:rPr>
        <w:t>It</w:t>
      </w:r>
      <w:r>
        <w:rPr>
          <w:spacing w:val="-5"/>
          <w:sz w:val="24"/>
        </w:rPr>
        <w:t xml:space="preserve"> </w:t>
      </w:r>
      <w:r>
        <w:rPr>
          <w:sz w:val="24"/>
        </w:rPr>
        <w:t>is</w:t>
      </w:r>
      <w:r>
        <w:rPr>
          <w:spacing w:val="-3"/>
          <w:sz w:val="24"/>
        </w:rPr>
        <w:t xml:space="preserve"> </w:t>
      </w:r>
      <w:r>
        <w:rPr>
          <w:sz w:val="24"/>
        </w:rPr>
        <w:t>a</w:t>
      </w:r>
      <w:r>
        <w:rPr>
          <w:spacing w:val="-7"/>
          <w:sz w:val="24"/>
        </w:rPr>
        <w:t xml:space="preserve"> </w:t>
      </w:r>
      <w:r>
        <w:rPr>
          <w:sz w:val="24"/>
        </w:rPr>
        <w:t>goal</w:t>
      </w:r>
      <w:r>
        <w:rPr>
          <w:spacing w:val="-5"/>
          <w:sz w:val="24"/>
        </w:rPr>
        <w:t xml:space="preserve"> </w:t>
      </w:r>
      <w:r>
        <w:rPr>
          <w:sz w:val="24"/>
        </w:rPr>
        <w:t>for</w:t>
      </w:r>
      <w:r>
        <w:rPr>
          <w:spacing w:val="-7"/>
          <w:sz w:val="24"/>
        </w:rPr>
        <w:t xml:space="preserve"> </w:t>
      </w:r>
      <w:r>
        <w:rPr>
          <w:sz w:val="24"/>
        </w:rPr>
        <w:t>the</w:t>
      </w:r>
      <w:r>
        <w:rPr>
          <w:spacing w:val="-5"/>
          <w:sz w:val="24"/>
        </w:rPr>
        <w:t xml:space="preserve"> </w:t>
      </w:r>
      <w:r>
        <w:rPr>
          <w:sz w:val="24"/>
        </w:rPr>
        <w:t>university’s</w:t>
      </w:r>
      <w:r>
        <w:rPr>
          <w:spacing w:val="-5"/>
          <w:sz w:val="24"/>
        </w:rPr>
        <w:t xml:space="preserve"> </w:t>
      </w:r>
      <w:r>
        <w:rPr>
          <w:sz w:val="24"/>
        </w:rPr>
        <w:t>auxiliary</w:t>
      </w:r>
      <w:r>
        <w:rPr>
          <w:spacing w:val="-5"/>
          <w:sz w:val="24"/>
        </w:rPr>
        <w:t xml:space="preserve"> </w:t>
      </w:r>
      <w:r>
        <w:rPr>
          <w:sz w:val="24"/>
        </w:rPr>
        <w:t>enterprises</w:t>
      </w:r>
      <w:r>
        <w:rPr>
          <w:spacing w:val="-3"/>
          <w:sz w:val="24"/>
        </w:rPr>
        <w:t xml:space="preserve"> </w:t>
      </w:r>
      <w:r>
        <w:rPr>
          <w:sz w:val="24"/>
        </w:rPr>
        <w:t>to</w:t>
      </w:r>
      <w:r>
        <w:rPr>
          <w:spacing w:val="-5"/>
          <w:sz w:val="24"/>
        </w:rPr>
        <w:t xml:space="preserve"> </w:t>
      </w:r>
      <w:r>
        <w:rPr>
          <w:sz w:val="24"/>
        </w:rPr>
        <w:t>also maintain separate operating reserve funds with targeted balances</w:t>
      </w:r>
      <w:r>
        <w:rPr>
          <w:spacing w:val="-3"/>
          <w:sz w:val="24"/>
        </w:rPr>
        <w:t xml:space="preserve"> </w:t>
      </w:r>
      <w:r>
        <w:rPr>
          <w:sz w:val="24"/>
        </w:rPr>
        <w:t>comparable</w:t>
      </w:r>
      <w:r>
        <w:rPr>
          <w:spacing w:val="-8"/>
          <w:sz w:val="24"/>
        </w:rPr>
        <w:t xml:space="preserve"> </w:t>
      </w:r>
      <w:r>
        <w:rPr>
          <w:sz w:val="24"/>
        </w:rPr>
        <w:t>to</w:t>
      </w:r>
      <w:r>
        <w:rPr>
          <w:spacing w:val="-3"/>
          <w:sz w:val="24"/>
        </w:rPr>
        <w:t xml:space="preserve"> </w:t>
      </w:r>
      <w:r>
        <w:rPr>
          <w:sz w:val="24"/>
        </w:rPr>
        <w:t>the</w:t>
      </w:r>
      <w:r>
        <w:rPr>
          <w:spacing w:val="-8"/>
          <w:sz w:val="24"/>
        </w:rPr>
        <w:t xml:space="preserve"> </w:t>
      </w:r>
      <w:r>
        <w:rPr>
          <w:sz w:val="24"/>
        </w:rPr>
        <w:t>general</w:t>
      </w:r>
      <w:r>
        <w:rPr>
          <w:spacing w:val="-7"/>
          <w:sz w:val="24"/>
        </w:rPr>
        <w:t xml:space="preserve"> </w:t>
      </w:r>
      <w:r>
        <w:rPr>
          <w:sz w:val="24"/>
        </w:rPr>
        <w:t>fund</w:t>
      </w:r>
      <w:r>
        <w:rPr>
          <w:spacing w:val="-6"/>
          <w:sz w:val="24"/>
        </w:rPr>
        <w:t xml:space="preserve"> </w:t>
      </w:r>
      <w:r>
        <w:rPr>
          <w:sz w:val="24"/>
        </w:rPr>
        <w:t>operating</w:t>
      </w:r>
      <w:r>
        <w:rPr>
          <w:spacing w:val="-6"/>
          <w:sz w:val="24"/>
        </w:rPr>
        <w:t xml:space="preserve"> </w:t>
      </w:r>
      <w:r>
        <w:rPr>
          <w:sz w:val="24"/>
        </w:rPr>
        <w:t>reserve in percentage terms.</w:t>
      </w:r>
    </w:p>
    <w:p w14:paraId="5C3B9CC6" w14:textId="77777777" w:rsidR="00FD35FD" w:rsidRDefault="00FD35FD">
      <w:pPr>
        <w:pStyle w:val="BodyText"/>
      </w:pPr>
    </w:p>
    <w:p w14:paraId="75FA4DB7" w14:textId="77777777" w:rsidR="00FD35FD" w:rsidRDefault="006F1AAB">
      <w:pPr>
        <w:pStyle w:val="ListParagraph"/>
        <w:numPr>
          <w:ilvl w:val="2"/>
          <w:numId w:val="27"/>
        </w:numPr>
        <w:tabs>
          <w:tab w:val="left" w:pos="3610"/>
          <w:tab w:val="left" w:pos="3612"/>
        </w:tabs>
        <w:spacing w:before="1"/>
        <w:ind w:left="3612" w:right="1588" w:hanging="720"/>
        <w:rPr>
          <w:sz w:val="24"/>
        </w:rPr>
      </w:pPr>
      <w:r>
        <w:rPr>
          <w:sz w:val="24"/>
        </w:rPr>
        <w:t>Transfers out of the operating reserve funds must be approved</w:t>
      </w:r>
      <w:r>
        <w:rPr>
          <w:spacing w:val="-7"/>
          <w:sz w:val="24"/>
        </w:rPr>
        <w:t xml:space="preserve"> </w:t>
      </w:r>
      <w:r>
        <w:rPr>
          <w:sz w:val="24"/>
        </w:rPr>
        <w:t>by</w:t>
      </w:r>
      <w:r>
        <w:rPr>
          <w:spacing w:val="-5"/>
          <w:sz w:val="24"/>
        </w:rPr>
        <w:t xml:space="preserve"> </w:t>
      </w:r>
      <w:r>
        <w:rPr>
          <w:sz w:val="24"/>
        </w:rPr>
        <w:t>the</w:t>
      </w:r>
      <w:r>
        <w:rPr>
          <w:spacing w:val="-7"/>
          <w:sz w:val="24"/>
        </w:rPr>
        <w:t xml:space="preserve"> </w:t>
      </w:r>
      <w:r>
        <w:rPr>
          <w:sz w:val="24"/>
        </w:rPr>
        <w:t>board</w:t>
      </w:r>
      <w:r>
        <w:rPr>
          <w:spacing w:val="-5"/>
          <w:sz w:val="24"/>
        </w:rPr>
        <w:t xml:space="preserve"> </w:t>
      </w:r>
      <w:r>
        <w:rPr>
          <w:sz w:val="24"/>
        </w:rPr>
        <w:t>of</w:t>
      </w:r>
      <w:r>
        <w:rPr>
          <w:spacing w:val="-4"/>
          <w:sz w:val="24"/>
        </w:rPr>
        <w:t xml:space="preserve"> </w:t>
      </w:r>
      <w:r>
        <w:rPr>
          <w:sz w:val="24"/>
        </w:rPr>
        <w:t>trustees</w:t>
      </w:r>
      <w:r>
        <w:rPr>
          <w:spacing w:val="-7"/>
          <w:sz w:val="24"/>
        </w:rPr>
        <w:t xml:space="preserve"> </w:t>
      </w:r>
      <w:r>
        <w:rPr>
          <w:sz w:val="24"/>
        </w:rPr>
        <w:t>regardless</w:t>
      </w:r>
      <w:r>
        <w:rPr>
          <w:spacing w:val="-5"/>
          <w:sz w:val="24"/>
        </w:rPr>
        <w:t xml:space="preserve"> </w:t>
      </w:r>
      <w:r>
        <w:rPr>
          <w:sz w:val="24"/>
        </w:rPr>
        <w:t>of</w:t>
      </w:r>
      <w:r>
        <w:rPr>
          <w:spacing w:val="-7"/>
          <w:sz w:val="24"/>
        </w:rPr>
        <w:t xml:space="preserve"> </w:t>
      </w:r>
      <w:r>
        <w:rPr>
          <w:sz w:val="24"/>
        </w:rPr>
        <w:t>the</w:t>
      </w:r>
      <w:r>
        <w:rPr>
          <w:spacing w:val="-4"/>
          <w:sz w:val="24"/>
        </w:rPr>
        <w:t xml:space="preserve"> </w:t>
      </w:r>
      <w:r>
        <w:rPr>
          <w:sz w:val="24"/>
        </w:rPr>
        <w:t>amount to be transferred.</w:t>
      </w:r>
    </w:p>
    <w:p w14:paraId="1E845401" w14:textId="77777777" w:rsidR="00FD35FD" w:rsidRDefault="00FD35FD">
      <w:pPr>
        <w:pStyle w:val="ListParagraph"/>
        <w:rPr>
          <w:sz w:val="24"/>
        </w:rPr>
        <w:sectPr w:rsidR="00FD35FD">
          <w:headerReference w:type="default" r:id="rId52"/>
          <w:footerReference w:type="default" r:id="rId53"/>
          <w:pgSz w:w="12240" w:h="15840"/>
          <w:pgMar w:top="980" w:right="708" w:bottom="1000" w:left="708" w:header="730" w:footer="800" w:gutter="0"/>
          <w:cols w:space="720"/>
        </w:sectPr>
      </w:pPr>
    </w:p>
    <w:p w14:paraId="55975AD7" w14:textId="77777777" w:rsidR="00FD35FD" w:rsidRDefault="006F1AAB">
      <w:pPr>
        <w:pStyle w:val="BodyText"/>
        <w:ind w:left="847"/>
        <w:rPr>
          <w:sz w:val="20"/>
        </w:rPr>
      </w:pPr>
      <w:r>
        <w:rPr>
          <w:noProof/>
          <w:sz w:val="20"/>
        </w:rPr>
        <w:lastRenderedPageBreak/>
        <w:drawing>
          <wp:inline distT="0" distB="0" distL="0" distR="0" wp14:anchorId="2A987F2F" wp14:editId="3753F3FC">
            <wp:extent cx="2967857" cy="58521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3" cstate="print"/>
                    <a:stretch>
                      <a:fillRect/>
                    </a:stretch>
                  </pic:blipFill>
                  <pic:spPr>
                    <a:xfrm>
                      <a:off x="0" y="0"/>
                      <a:ext cx="2967857" cy="585216"/>
                    </a:xfrm>
                    <a:prstGeom prst="rect">
                      <a:avLst/>
                    </a:prstGeom>
                  </pic:spPr>
                </pic:pic>
              </a:graphicData>
            </a:graphic>
          </wp:inline>
        </w:drawing>
      </w:r>
    </w:p>
    <w:p w14:paraId="2A84D7F4" w14:textId="77777777" w:rsidR="00FD35FD" w:rsidRDefault="00FD35FD">
      <w:pPr>
        <w:pStyle w:val="BodyText"/>
      </w:pPr>
    </w:p>
    <w:p w14:paraId="455D6A0E" w14:textId="77777777" w:rsidR="00FD35FD" w:rsidRDefault="00FD35FD">
      <w:pPr>
        <w:pStyle w:val="BodyText"/>
        <w:spacing w:before="121"/>
      </w:pPr>
    </w:p>
    <w:p w14:paraId="2BBA80B1" w14:textId="77777777" w:rsidR="00FD35FD" w:rsidRDefault="006F1AAB">
      <w:pPr>
        <w:pStyle w:val="Heading6"/>
        <w:ind w:left="2689" w:right="2417" w:firstLine="1108"/>
      </w:pPr>
      <w:r>
        <w:t>RESOLUTION TO APPROVE INTERNATIONAL</w:t>
      </w:r>
      <w:r>
        <w:rPr>
          <w:spacing w:val="-13"/>
        </w:rPr>
        <w:t xml:space="preserve"> </w:t>
      </w:r>
      <w:r>
        <w:t>MEAL</w:t>
      </w:r>
      <w:r>
        <w:rPr>
          <w:spacing w:val="-12"/>
        </w:rPr>
        <w:t xml:space="preserve"> </w:t>
      </w:r>
      <w:r>
        <w:t>PLAN</w:t>
      </w:r>
      <w:r>
        <w:rPr>
          <w:spacing w:val="-14"/>
        </w:rPr>
        <w:t xml:space="preserve"> </w:t>
      </w:r>
      <w:r>
        <w:t>REQUIREMENT</w:t>
      </w:r>
    </w:p>
    <w:p w14:paraId="2CE7C578" w14:textId="77777777" w:rsidR="00FD35FD" w:rsidRDefault="00FD35FD">
      <w:pPr>
        <w:pStyle w:val="BodyText"/>
        <w:rPr>
          <w:b/>
        </w:rPr>
      </w:pPr>
    </w:p>
    <w:p w14:paraId="528F44CA" w14:textId="77777777" w:rsidR="00FD35FD" w:rsidRDefault="00FD35FD">
      <w:pPr>
        <w:pStyle w:val="BodyText"/>
        <w:rPr>
          <w:b/>
        </w:rPr>
      </w:pPr>
    </w:p>
    <w:p w14:paraId="5D4EDC10" w14:textId="77777777" w:rsidR="00FD35FD" w:rsidRDefault="006F1AAB">
      <w:pPr>
        <w:pStyle w:val="BodyText"/>
        <w:ind w:left="1452" w:right="1448"/>
        <w:jc w:val="both"/>
      </w:pPr>
      <w:proofErr w:type="gramStart"/>
      <w:r>
        <w:rPr>
          <w:b/>
        </w:rPr>
        <w:t>WHEREAS,</w:t>
      </w:r>
      <w:proofErr w:type="gramEnd"/>
      <w:r>
        <w:rPr>
          <w:b/>
        </w:rPr>
        <w:t xml:space="preserve"> </w:t>
      </w:r>
      <w:r>
        <w:t xml:space="preserve">Ohio law provides that each Board of Trustees of state-assisted institutions of higher education may establish special purpose fees, service </w:t>
      </w:r>
      <w:proofErr w:type="gramStart"/>
      <w:r>
        <w:t>charges, and</w:t>
      </w:r>
      <w:proofErr w:type="gramEnd"/>
      <w:r>
        <w:t xml:space="preserve"> fines and penalties; and</w:t>
      </w:r>
    </w:p>
    <w:p w14:paraId="355D341F" w14:textId="77777777" w:rsidR="00FD35FD" w:rsidRDefault="00FD35FD">
      <w:pPr>
        <w:pStyle w:val="BodyText"/>
      </w:pPr>
    </w:p>
    <w:p w14:paraId="53A548BA" w14:textId="77777777" w:rsidR="00FD35FD" w:rsidRDefault="006F1AAB">
      <w:pPr>
        <w:pStyle w:val="BodyText"/>
        <w:ind w:left="1452" w:right="1449"/>
        <w:jc w:val="both"/>
      </w:pPr>
      <w:proofErr w:type="gramStart"/>
      <w:r>
        <w:rPr>
          <w:b/>
        </w:rPr>
        <w:t>WHEREAS,</w:t>
      </w:r>
      <w:proofErr w:type="gramEnd"/>
      <w:r>
        <w:rPr>
          <w:b/>
        </w:rPr>
        <w:t xml:space="preserve"> </w:t>
      </w:r>
      <w:r>
        <w:t xml:space="preserve">the University is seeking to provide adequate food options for first- year undergraduate international students effective Spring semester </w:t>
      </w:r>
      <w:proofErr w:type="gramStart"/>
      <w:r>
        <w:t>2024;</w:t>
      </w:r>
      <w:proofErr w:type="gramEnd"/>
    </w:p>
    <w:p w14:paraId="06E3DBA5" w14:textId="77777777" w:rsidR="00FD35FD" w:rsidRDefault="00FD35FD">
      <w:pPr>
        <w:pStyle w:val="BodyText"/>
        <w:spacing w:before="1"/>
      </w:pPr>
    </w:p>
    <w:p w14:paraId="6E6DF4C6" w14:textId="77777777" w:rsidR="00FD35FD" w:rsidRDefault="006F1AAB">
      <w:pPr>
        <w:pStyle w:val="BodyText"/>
        <w:ind w:left="1452" w:right="1449"/>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proposed international meal plan requirement, attached hereto.</w:t>
      </w:r>
    </w:p>
    <w:p w14:paraId="0B5433BD" w14:textId="77777777" w:rsidR="00FD35FD" w:rsidRDefault="00FD35FD">
      <w:pPr>
        <w:pStyle w:val="BodyText"/>
      </w:pPr>
    </w:p>
    <w:p w14:paraId="38518B0A" w14:textId="77777777" w:rsidR="00FD35FD" w:rsidRDefault="00FD35FD">
      <w:pPr>
        <w:pStyle w:val="BodyText"/>
      </w:pPr>
    </w:p>
    <w:p w14:paraId="2B4FCD02" w14:textId="77777777" w:rsidR="00FD35FD" w:rsidRDefault="00FD35FD">
      <w:pPr>
        <w:pStyle w:val="BodyText"/>
      </w:pPr>
    </w:p>
    <w:p w14:paraId="2F789F6B" w14:textId="77777777" w:rsidR="00FD35FD" w:rsidRDefault="00FD35FD">
      <w:pPr>
        <w:pStyle w:val="BodyText"/>
      </w:pPr>
    </w:p>
    <w:p w14:paraId="41888F9B" w14:textId="77777777" w:rsidR="00FD35FD" w:rsidRDefault="00FD35FD">
      <w:pPr>
        <w:pStyle w:val="BodyText"/>
      </w:pPr>
    </w:p>
    <w:p w14:paraId="2EFA0EF1" w14:textId="77777777" w:rsidR="00FD35FD" w:rsidRDefault="00FD35FD">
      <w:pPr>
        <w:pStyle w:val="BodyText"/>
      </w:pPr>
    </w:p>
    <w:p w14:paraId="4A1C0107" w14:textId="77777777" w:rsidR="00FD35FD" w:rsidRDefault="00FD35FD">
      <w:pPr>
        <w:pStyle w:val="BodyText"/>
      </w:pPr>
    </w:p>
    <w:p w14:paraId="2F603C57" w14:textId="77777777" w:rsidR="00FD35FD" w:rsidRDefault="00FD35FD">
      <w:pPr>
        <w:pStyle w:val="BodyText"/>
      </w:pPr>
    </w:p>
    <w:p w14:paraId="19F7A46F" w14:textId="77777777" w:rsidR="00FD35FD" w:rsidRDefault="00FD35FD">
      <w:pPr>
        <w:pStyle w:val="BodyText"/>
      </w:pPr>
    </w:p>
    <w:p w14:paraId="4C6BED19" w14:textId="77777777" w:rsidR="00FD35FD" w:rsidRDefault="00FD35FD">
      <w:pPr>
        <w:pStyle w:val="BodyText"/>
      </w:pPr>
    </w:p>
    <w:p w14:paraId="6373A974" w14:textId="77777777" w:rsidR="00FD35FD" w:rsidRDefault="00FD35FD">
      <w:pPr>
        <w:pStyle w:val="BodyText"/>
      </w:pPr>
    </w:p>
    <w:p w14:paraId="6738AB05" w14:textId="77777777" w:rsidR="00FD35FD" w:rsidRDefault="00FD35FD">
      <w:pPr>
        <w:pStyle w:val="BodyText"/>
      </w:pPr>
    </w:p>
    <w:p w14:paraId="0405BD88" w14:textId="77777777" w:rsidR="00FD35FD" w:rsidRDefault="00FD35FD">
      <w:pPr>
        <w:pStyle w:val="BodyText"/>
      </w:pPr>
    </w:p>
    <w:p w14:paraId="6B44AE4B" w14:textId="77777777" w:rsidR="00FD35FD" w:rsidRDefault="00FD35FD">
      <w:pPr>
        <w:pStyle w:val="BodyText"/>
      </w:pPr>
    </w:p>
    <w:p w14:paraId="44DF73AC" w14:textId="77777777" w:rsidR="00FD35FD" w:rsidRDefault="00FD35FD">
      <w:pPr>
        <w:pStyle w:val="BodyText"/>
      </w:pPr>
    </w:p>
    <w:p w14:paraId="4B657436" w14:textId="77777777" w:rsidR="00FD35FD" w:rsidRDefault="00FD35FD">
      <w:pPr>
        <w:pStyle w:val="BodyText"/>
      </w:pPr>
    </w:p>
    <w:p w14:paraId="0E281695" w14:textId="77777777" w:rsidR="00FD35FD" w:rsidRDefault="00FD35FD">
      <w:pPr>
        <w:pStyle w:val="BodyText"/>
      </w:pPr>
    </w:p>
    <w:p w14:paraId="32F7193D" w14:textId="77777777" w:rsidR="00FD35FD" w:rsidRDefault="00FD35FD">
      <w:pPr>
        <w:pStyle w:val="BodyText"/>
      </w:pPr>
    </w:p>
    <w:p w14:paraId="4C8FFB19" w14:textId="77777777" w:rsidR="00FD35FD" w:rsidRDefault="00FD35FD">
      <w:pPr>
        <w:pStyle w:val="BodyText"/>
      </w:pPr>
    </w:p>
    <w:p w14:paraId="4AA0C1ED" w14:textId="77777777" w:rsidR="00FD35FD" w:rsidRDefault="00FD35FD">
      <w:pPr>
        <w:pStyle w:val="BodyText"/>
      </w:pPr>
    </w:p>
    <w:p w14:paraId="143C84C1" w14:textId="77777777" w:rsidR="00FD35FD" w:rsidRDefault="00FD35FD">
      <w:pPr>
        <w:pStyle w:val="BodyText"/>
      </w:pPr>
    </w:p>
    <w:p w14:paraId="70BDA9EA" w14:textId="77777777" w:rsidR="00FD35FD" w:rsidRDefault="00FD35FD">
      <w:pPr>
        <w:pStyle w:val="BodyText"/>
      </w:pPr>
    </w:p>
    <w:p w14:paraId="372C72FD" w14:textId="77777777" w:rsidR="00FD35FD" w:rsidRDefault="00FD35FD">
      <w:pPr>
        <w:pStyle w:val="BodyText"/>
      </w:pPr>
    </w:p>
    <w:p w14:paraId="3F442CDA" w14:textId="77777777" w:rsidR="00FD35FD" w:rsidRDefault="00FD35FD">
      <w:pPr>
        <w:pStyle w:val="BodyText"/>
      </w:pPr>
    </w:p>
    <w:p w14:paraId="357971FA" w14:textId="77777777" w:rsidR="00FD35FD" w:rsidRDefault="00FD35FD">
      <w:pPr>
        <w:pStyle w:val="BodyText"/>
        <w:spacing w:before="2"/>
      </w:pPr>
    </w:p>
    <w:p w14:paraId="0F1641F0" w14:textId="77777777" w:rsidR="00FD35FD" w:rsidRDefault="006F1AAB">
      <w:pPr>
        <w:ind w:left="1452" w:right="6372"/>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63EC5DEA" w14:textId="77777777" w:rsidR="00FD35FD" w:rsidRDefault="006F1AAB">
      <w:pPr>
        <w:pStyle w:val="Heading6"/>
        <w:ind w:left="1452"/>
      </w:pPr>
      <w:r>
        <w:t>YR</w:t>
      </w:r>
      <w:r>
        <w:rPr>
          <w:spacing w:val="-1"/>
        </w:rPr>
        <w:t xml:space="preserve"> </w:t>
      </w:r>
      <w:r>
        <w:t>2024-</w:t>
      </w:r>
      <w:r>
        <w:rPr>
          <w:spacing w:val="-5"/>
        </w:rPr>
        <w:t>34</w:t>
      </w:r>
    </w:p>
    <w:p w14:paraId="7DDBD004" w14:textId="77777777" w:rsidR="00FD35FD" w:rsidRDefault="00FD35FD">
      <w:pPr>
        <w:pStyle w:val="Heading6"/>
        <w:sectPr w:rsidR="00FD35FD">
          <w:headerReference w:type="default" r:id="rId54"/>
          <w:footerReference w:type="default" r:id="rId55"/>
          <w:pgSz w:w="12240" w:h="15840"/>
          <w:pgMar w:top="840" w:right="708" w:bottom="920" w:left="708" w:header="0" w:footer="734" w:gutter="0"/>
          <w:cols w:space="720"/>
        </w:sectPr>
      </w:pPr>
    </w:p>
    <w:p w14:paraId="74C82CE0" w14:textId="77777777" w:rsidR="00FD35FD" w:rsidRDefault="006F1AAB">
      <w:pPr>
        <w:spacing w:before="86"/>
        <w:ind w:left="12"/>
        <w:rPr>
          <w:rFonts w:ascii="Cambria"/>
          <w:b/>
          <w:i/>
          <w:sz w:val="24"/>
        </w:rPr>
      </w:pPr>
      <w:r>
        <w:rPr>
          <w:rFonts w:ascii="Cambria"/>
          <w:b/>
          <w:sz w:val="24"/>
        </w:rPr>
        <w:lastRenderedPageBreak/>
        <w:t>International</w:t>
      </w:r>
      <w:r>
        <w:rPr>
          <w:rFonts w:ascii="Cambria"/>
          <w:b/>
          <w:spacing w:val="-7"/>
          <w:sz w:val="24"/>
        </w:rPr>
        <w:t xml:space="preserve"> </w:t>
      </w:r>
      <w:r>
        <w:rPr>
          <w:rFonts w:ascii="Cambria"/>
          <w:b/>
          <w:sz w:val="24"/>
        </w:rPr>
        <w:t>Meal</w:t>
      </w:r>
      <w:r>
        <w:rPr>
          <w:rFonts w:ascii="Cambria"/>
          <w:b/>
          <w:spacing w:val="-5"/>
          <w:sz w:val="24"/>
        </w:rPr>
        <w:t xml:space="preserve"> </w:t>
      </w:r>
      <w:r>
        <w:rPr>
          <w:rFonts w:ascii="Cambria"/>
          <w:b/>
          <w:sz w:val="24"/>
        </w:rPr>
        <w:t>Plan</w:t>
      </w:r>
      <w:r>
        <w:rPr>
          <w:rFonts w:ascii="Cambria"/>
          <w:b/>
          <w:spacing w:val="-6"/>
          <w:sz w:val="24"/>
        </w:rPr>
        <w:t xml:space="preserve"> </w:t>
      </w:r>
      <w:r>
        <w:rPr>
          <w:rFonts w:ascii="Cambria"/>
          <w:b/>
          <w:sz w:val="24"/>
        </w:rPr>
        <w:t>Requirement</w:t>
      </w:r>
      <w:r>
        <w:rPr>
          <w:rFonts w:ascii="Cambria"/>
          <w:b/>
          <w:spacing w:val="-2"/>
          <w:sz w:val="24"/>
        </w:rPr>
        <w:t xml:space="preserve"> </w:t>
      </w:r>
      <w:r>
        <w:rPr>
          <w:rFonts w:ascii="Cambria"/>
          <w:b/>
          <w:i/>
          <w:sz w:val="24"/>
        </w:rPr>
        <w:t>(proposed</w:t>
      </w:r>
      <w:r>
        <w:rPr>
          <w:rFonts w:ascii="Cambria"/>
          <w:b/>
          <w:i/>
          <w:spacing w:val="-4"/>
          <w:sz w:val="24"/>
        </w:rPr>
        <w:t xml:space="preserve"> </w:t>
      </w:r>
      <w:r>
        <w:rPr>
          <w:rFonts w:ascii="Cambria"/>
          <w:b/>
          <w:i/>
          <w:sz w:val="24"/>
        </w:rPr>
        <w:t>implementation</w:t>
      </w:r>
      <w:r>
        <w:rPr>
          <w:rFonts w:ascii="Cambria"/>
          <w:b/>
          <w:i/>
          <w:spacing w:val="-5"/>
          <w:sz w:val="24"/>
        </w:rPr>
        <w:t xml:space="preserve"> </w:t>
      </w:r>
      <w:r>
        <w:rPr>
          <w:rFonts w:ascii="Cambria"/>
          <w:b/>
          <w:i/>
          <w:sz w:val="24"/>
        </w:rPr>
        <w:t>Spring</w:t>
      </w:r>
      <w:r>
        <w:rPr>
          <w:rFonts w:ascii="Cambria"/>
          <w:b/>
          <w:i/>
          <w:spacing w:val="-4"/>
          <w:sz w:val="24"/>
        </w:rPr>
        <w:t xml:space="preserve"> </w:t>
      </w:r>
      <w:r>
        <w:rPr>
          <w:rFonts w:ascii="Cambria"/>
          <w:b/>
          <w:i/>
          <w:sz w:val="24"/>
        </w:rPr>
        <w:t>Semester</w:t>
      </w:r>
      <w:r>
        <w:rPr>
          <w:rFonts w:ascii="Cambria"/>
          <w:b/>
          <w:i/>
          <w:spacing w:val="-4"/>
          <w:sz w:val="24"/>
        </w:rPr>
        <w:t xml:space="preserve"> </w:t>
      </w:r>
      <w:r>
        <w:rPr>
          <w:rFonts w:ascii="Cambria"/>
          <w:b/>
          <w:i/>
          <w:spacing w:val="-2"/>
          <w:sz w:val="24"/>
        </w:rPr>
        <w:t>2024)</w:t>
      </w:r>
    </w:p>
    <w:p w14:paraId="3E6E7E4B" w14:textId="77777777" w:rsidR="00FD35FD" w:rsidRDefault="00FD35FD">
      <w:pPr>
        <w:pStyle w:val="BodyText"/>
        <w:spacing w:before="188"/>
        <w:rPr>
          <w:rFonts w:ascii="Cambria"/>
          <w:b/>
          <w:i/>
        </w:rPr>
      </w:pPr>
    </w:p>
    <w:p w14:paraId="2FEFD2E5" w14:textId="77777777" w:rsidR="00FD35FD" w:rsidRDefault="006F1AAB">
      <w:pPr>
        <w:pStyle w:val="BodyText"/>
        <w:ind w:left="12" w:right="2"/>
        <w:rPr>
          <w:rFonts w:ascii="Cambria" w:hAnsi="Cambria"/>
        </w:rPr>
      </w:pPr>
      <w:r>
        <w:rPr>
          <w:rFonts w:ascii="Cambria" w:hAnsi="Cambria"/>
          <w:b/>
        </w:rPr>
        <w:t xml:space="preserve">Purpose – </w:t>
      </w:r>
      <w:r>
        <w:rPr>
          <w:rFonts w:ascii="Cambria" w:hAnsi="Cambria"/>
        </w:rPr>
        <w:t>The meal plan requirement facilitates convenient access to food options while international students are establishing housing and transportation plans and developing familiarity with campus options.</w:t>
      </w:r>
      <w:r>
        <w:rPr>
          <w:rFonts w:ascii="Cambria" w:hAnsi="Cambria"/>
          <w:spacing w:val="-2"/>
        </w:rPr>
        <w:t xml:space="preserve"> </w:t>
      </w:r>
      <w:r>
        <w:rPr>
          <w:rFonts w:ascii="Cambria" w:hAnsi="Cambria"/>
        </w:rPr>
        <w:t>This</w:t>
      </w:r>
      <w:r>
        <w:rPr>
          <w:rFonts w:ascii="Cambria" w:hAnsi="Cambria"/>
          <w:spacing w:val="-3"/>
        </w:rPr>
        <w:t xml:space="preserve"> </w:t>
      </w:r>
      <w:r>
        <w:rPr>
          <w:rFonts w:ascii="Cambria" w:hAnsi="Cambria"/>
        </w:rPr>
        <w:t>requirement</w:t>
      </w:r>
      <w:r>
        <w:rPr>
          <w:rFonts w:ascii="Cambria" w:hAnsi="Cambria"/>
          <w:spacing w:val="-3"/>
        </w:rPr>
        <w:t xml:space="preserve"> </w:t>
      </w:r>
      <w:r>
        <w:rPr>
          <w:rFonts w:ascii="Cambria" w:hAnsi="Cambria"/>
        </w:rPr>
        <w:t>utilizes</w:t>
      </w:r>
      <w:r>
        <w:rPr>
          <w:rFonts w:ascii="Cambria" w:hAnsi="Cambria"/>
          <w:spacing w:val="-3"/>
        </w:rPr>
        <w:t xml:space="preserve"> </w:t>
      </w:r>
      <w:r>
        <w:rPr>
          <w:rFonts w:ascii="Cambria" w:hAnsi="Cambria"/>
        </w:rPr>
        <w:t>existing</w:t>
      </w:r>
      <w:r>
        <w:rPr>
          <w:rFonts w:ascii="Cambria" w:hAnsi="Cambria"/>
          <w:spacing w:val="-5"/>
        </w:rPr>
        <w:t xml:space="preserve"> </w:t>
      </w:r>
      <w:r>
        <w:rPr>
          <w:rFonts w:ascii="Cambria" w:hAnsi="Cambria"/>
        </w:rPr>
        <w:t>campus</w:t>
      </w:r>
      <w:r>
        <w:rPr>
          <w:rFonts w:ascii="Cambria" w:hAnsi="Cambria"/>
          <w:spacing w:val="-3"/>
        </w:rPr>
        <w:t xml:space="preserve"> </w:t>
      </w:r>
      <w:r>
        <w:rPr>
          <w:rFonts w:ascii="Cambria" w:hAnsi="Cambria"/>
        </w:rPr>
        <w:t>resources,</w:t>
      </w:r>
      <w:r>
        <w:rPr>
          <w:rFonts w:ascii="Cambria" w:hAnsi="Cambria"/>
          <w:spacing w:val="-2"/>
        </w:rPr>
        <w:t xml:space="preserve"> </w:t>
      </w:r>
      <w:r>
        <w:rPr>
          <w:rFonts w:ascii="Cambria" w:hAnsi="Cambria"/>
        </w:rPr>
        <w:t>eliminating</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need</w:t>
      </w:r>
      <w:r>
        <w:rPr>
          <w:rFonts w:ascii="Cambria" w:hAnsi="Cambria"/>
          <w:spacing w:val="-2"/>
        </w:rPr>
        <w:t xml:space="preserve"> </w:t>
      </w:r>
      <w:r>
        <w:rPr>
          <w:rFonts w:ascii="Cambria" w:hAnsi="Cambria"/>
        </w:rPr>
        <w:t>for</w:t>
      </w:r>
      <w:r>
        <w:rPr>
          <w:rFonts w:ascii="Cambria" w:hAnsi="Cambria"/>
          <w:spacing w:val="-5"/>
        </w:rPr>
        <w:t xml:space="preserve"> </w:t>
      </w:r>
      <w:r>
        <w:rPr>
          <w:rFonts w:ascii="Cambria" w:hAnsi="Cambria"/>
        </w:rPr>
        <w:t>staff</w:t>
      </w:r>
      <w:r>
        <w:rPr>
          <w:rFonts w:ascii="Cambria" w:hAnsi="Cambria"/>
          <w:spacing w:val="-5"/>
        </w:rPr>
        <w:t xml:space="preserve"> </w:t>
      </w:r>
      <w:r>
        <w:rPr>
          <w:rFonts w:ascii="Cambria" w:hAnsi="Cambria"/>
        </w:rPr>
        <w:t>to</w:t>
      </w:r>
      <w:r>
        <w:rPr>
          <w:rFonts w:ascii="Cambria" w:hAnsi="Cambria"/>
          <w:spacing w:val="-3"/>
        </w:rPr>
        <w:t xml:space="preserve"> </w:t>
      </w:r>
      <w:r>
        <w:rPr>
          <w:rFonts w:ascii="Cambria" w:hAnsi="Cambria"/>
        </w:rPr>
        <w:t>coordinate and implement large group meal options during orientation and onboarding.</w:t>
      </w:r>
      <w:r>
        <w:rPr>
          <w:rFonts w:ascii="Cambria" w:hAnsi="Cambria"/>
          <w:spacing w:val="40"/>
        </w:rPr>
        <w:t xml:space="preserve"> </w:t>
      </w:r>
      <w:r>
        <w:rPr>
          <w:rFonts w:ascii="Cambria" w:hAnsi="Cambria"/>
        </w:rPr>
        <w:t>Meal plan funds may be used during the orientation process and carry-over for use in the academic year.</w:t>
      </w:r>
    </w:p>
    <w:p w14:paraId="1E7A7841" w14:textId="77777777" w:rsidR="00FD35FD" w:rsidRDefault="006F1AAB">
      <w:pPr>
        <w:pStyle w:val="BodyText"/>
        <w:spacing w:before="280"/>
        <w:ind w:left="12"/>
        <w:rPr>
          <w:rFonts w:ascii="Cambria"/>
        </w:rPr>
      </w:pPr>
      <w:r>
        <w:rPr>
          <w:rFonts w:ascii="Cambria"/>
        </w:rPr>
        <w:t>Student</w:t>
      </w:r>
      <w:r>
        <w:rPr>
          <w:rFonts w:ascii="Cambria"/>
          <w:spacing w:val="-7"/>
        </w:rPr>
        <w:t xml:space="preserve"> </w:t>
      </w:r>
      <w:r>
        <w:rPr>
          <w:rFonts w:ascii="Cambria"/>
        </w:rPr>
        <w:t>Experience</w:t>
      </w:r>
      <w:r>
        <w:rPr>
          <w:rFonts w:ascii="Cambria"/>
          <w:spacing w:val="-3"/>
        </w:rPr>
        <w:t xml:space="preserve"> </w:t>
      </w:r>
      <w:r>
        <w:rPr>
          <w:rFonts w:ascii="Cambria"/>
        </w:rPr>
        <w:t>proposes</w:t>
      </w:r>
      <w:r>
        <w:rPr>
          <w:rFonts w:ascii="Cambria"/>
          <w:spacing w:val="-2"/>
        </w:rPr>
        <w:t xml:space="preserve"> </w:t>
      </w:r>
      <w:r>
        <w:rPr>
          <w:rFonts w:ascii="Cambria"/>
        </w:rPr>
        <w:t>the</w:t>
      </w:r>
      <w:r>
        <w:rPr>
          <w:rFonts w:ascii="Cambria"/>
          <w:spacing w:val="-2"/>
        </w:rPr>
        <w:t xml:space="preserve"> </w:t>
      </w:r>
      <w:r>
        <w:rPr>
          <w:rFonts w:ascii="Cambria"/>
        </w:rPr>
        <w:t>following</w:t>
      </w:r>
      <w:r>
        <w:rPr>
          <w:rFonts w:ascii="Cambria"/>
          <w:spacing w:val="-3"/>
        </w:rPr>
        <w:t xml:space="preserve"> </w:t>
      </w:r>
      <w:r>
        <w:rPr>
          <w:rFonts w:ascii="Cambria"/>
        </w:rPr>
        <w:t>changes</w:t>
      </w:r>
      <w:r>
        <w:rPr>
          <w:rFonts w:ascii="Cambria"/>
          <w:spacing w:val="-2"/>
        </w:rPr>
        <w:t xml:space="preserve"> </w:t>
      </w:r>
      <w:r>
        <w:rPr>
          <w:rFonts w:ascii="Cambria"/>
        </w:rPr>
        <w:t>for</w:t>
      </w:r>
      <w:r>
        <w:rPr>
          <w:rFonts w:ascii="Cambria"/>
          <w:spacing w:val="-2"/>
        </w:rPr>
        <w:t xml:space="preserve"> consideration:</w:t>
      </w:r>
    </w:p>
    <w:p w14:paraId="5B642004" w14:textId="77777777" w:rsidR="00FD35FD" w:rsidRDefault="00FD35FD">
      <w:pPr>
        <w:pStyle w:val="BodyText"/>
        <w:rPr>
          <w:rFonts w:ascii="Cambria"/>
        </w:rPr>
      </w:pPr>
    </w:p>
    <w:p w14:paraId="2B2D2175" w14:textId="77777777" w:rsidR="00FD35FD" w:rsidRDefault="006F1AAB">
      <w:pPr>
        <w:pStyle w:val="ListParagraph"/>
        <w:numPr>
          <w:ilvl w:val="0"/>
          <w:numId w:val="26"/>
        </w:numPr>
        <w:tabs>
          <w:tab w:val="left" w:pos="732"/>
        </w:tabs>
        <w:ind w:right="113"/>
        <w:rPr>
          <w:rFonts w:ascii="Cambria"/>
          <w:sz w:val="24"/>
        </w:rPr>
      </w:pPr>
      <w:proofErr w:type="gramStart"/>
      <w:r>
        <w:rPr>
          <w:rFonts w:ascii="Cambria"/>
          <w:sz w:val="24"/>
        </w:rPr>
        <w:t>In</w:t>
      </w:r>
      <w:r>
        <w:rPr>
          <w:rFonts w:ascii="Cambria"/>
          <w:spacing w:val="-2"/>
          <w:sz w:val="24"/>
        </w:rPr>
        <w:t xml:space="preserve"> </w:t>
      </w:r>
      <w:r>
        <w:rPr>
          <w:rFonts w:ascii="Cambria"/>
          <w:sz w:val="24"/>
        </w:rPr>
        <w:t>order</w:t>
      </w:r>
      <w:r>
        <w:rPr>
          <w:rFonts w:ascii="Cambria"/>
          <w:spacing w:val="-1"/>
          <w:sz w:val="24"/>
        </w:rPr>
        <w:t xml:space="preserve"> </w:t>
      </w:r>
      <w:r>
        <w:rPr>
          <w:rFonts w:ascii="Cambria"/>
          <w:sz w:val="24"/>
        </w:rPr>
        <w:t>to</w:t>
      </w:r>
      <w:proofErr w:type="gramEnd"/>
      <w:r>
        <w:rPr>
          <w:rFonts w:ascii="Cambria"/>
          <w:spacing w:val="-1"/>
          <w:sz w:val="24"/>
        </w:rPr>
        <w:t xml:space="preserve"> </w:t>
      </w:r>
      <w:r>
        <w:rPr>
          <w:rFonts w:ascii="Cambria"/>
          <w:sz w:val="24"/>
        </w:rPr>
        <w:t>provide</w:t>
      </w:r>
      <w:r>
        <w:rPr>
          <w:rFonts w:ascii="Cambria"/>
          <w:spacing w:val="-1"/>
          <w:sz w:val="24"/>
        </w:rPr>
        <w:t xml:space="preserve"> </w:t>
      </w:r>
      <w:r>
        <w:rPr>
          <w:rFonts w:ascii="Cambria"/>
          <w:sz w:val="24"/>
        </w:rPr>
        <w:t>adequate</w:t>
      </w:r>
      <w:r>
        <w:rPr>
          <w:rFonts w:ascii="Cambria"/>
          <w:spacing w:val="-1"/>
          <w:sz w:val="24"/>
        </w:rPr>
        <w:t xml:space="preserve"> </w:t>
      </w:r>
      <w:r>
        <w:rPr>
          <w:rFonts w:ascii="Cambria"/>
          <w:sz w:val="24"/>
        </w:rPr>
        <w:t>food</w:t>
      </w:r>
      <w:r>
        <w:rPr>
          <w:rFonts w:ascii="Cambria"/>
          <w:spacing w:val="-1"/>
          <w:sz w:val="24"/>
        </w:rPr>
        <w:t xml:space="preserve"> </w:t>
      </w:r>
      <w:r>
        <w:rPr>
          <w:rFonts w:ascii="Cambria"/>
          <w:sz w:val="24"/>
        </w:rPr>
        <w:t>options</w:t>
      </w:r>
      <w:r>
        <w:rPr>
          <w:rFonts w:ascii="Cambria"/>
          <w:spacing w:val="-1"/>
          <w:sz w:val="24"/>
        </w:rPr>
        <w:t xml:space="preserve"> </w:t>
      </w:r>
      <w:r>
        <w:rPr>
          <w:rFonts w:ascii="Cambria"/>
          <w:sz w:val="24"/>
        </w:rPr>
        <w:t xml:space="preserve">for </w:t>
      </w:r>
      <w:r>
        <w:rPr>
          <w:rFonts w:ascii="Cambria"/>
          <w:b/>
          <w:sz w:val="24"/>
        </w:rPr>
        <w:t>first year</w:t>
      </w:r>
      <w:r>
        <w:rPr>
          <w:rFonts w:ascii="Cambria"/>
          <w:b/>
          <w:spacing w:val="-1"/>
          <w:sz w:val="24"/>
        </w:rPr>
        <w:t xml:space="preserve"> </w:t>
      </w:r>
      <w:r>
        <w:rPr>
          <w:rFonts w:ascii="Cambria"/>
          <w:b/>
          <w:sz w:val="24"/>
        </w:rPr>
        <w:t>undergraduate</w:t>
      </w:r>
      <w:r>
        <w:rPr>
          <w:rFonts w:ascii="Cambria"/>
          <w:b/>
          <w:spacing w:val="-1"/>
          <w:sz w:val="24"/>
        </w:rPr>
        <w:t xml:space="preserve"> </w:t>
      </w:r>
      <w:r>
        <w:rPr>
          <w:rFonts w:ascii="Cambria"/>
          <w:b/>
          <w:sz w:val="24"/>
        </w:rPr>
        <w:t>international</w:t>
      </w:r>
      <w:r>
        <w:rPr>
          <w:rFonts w:ascii="Cambria"/>
          <w:b/>
          <w:spacing w:val="-1"/>
          <w:sz w:val="24"/>
        </w:rPr>
        <w:t xml:space="preserve"> </w:t>
      </w:r>
      <w:r>
        <w:rPr>
          <w:rFonts w:ascii="Cambria"/>
          <w:b/>
          <w:sz w:val="24"/>
        </w:rPr>
        <w:t xml:space="preserve">students </w:t>
      </w:r>
      <w:r>
        <w:rPr>
          <w:rFonts w:ascii="Cambria"/>
          <w:sz w:val="24"/>
        </w:rPr>
        <w:t>arriving</w:t>
      </w:r>
      <w:r>
        <w:rPr>
          <w:rFonts w:ascii="Cambria"/>
          <w:spacing w:val="-4"/>
          <w:sz w:val="24"/>
        </w:rPr>
        <w:t xml:space="preserve"> </w:t>
      </w:r>
      <w:proofErr w:type="gramStart"/>
      <w:r>
        <w:rPr>
          <w:rFonts w:ascii="Cambria"/>
          <w:sz w:val="24"/>
        </w:rPr>
        <w:t>to</w:t>
      </w:r>
      <w:proofErr w:type="gramEnd"/>
      <w:r>
        <w:rPr>
          <w:rFonts w:ascii="Cambria"/>
          <w:spacing w:val="-3"/>
          <w:sz w:val="24"/>
        </w:rPr>
        <w:t xml:space="preserve"> </w:t>
      </w:r>
      <w:r>
        <w:rPr>
          <w:rFonts w:ascii="Cambria"/>
          <w:sz w:val="24"/>
        </w:rPr>
        <w:t>campus</w:t>
      </w:r>
      <w:r>
        <w:rPr>
          <w:rFonts w:ascii="Cambria"/>
          <w:spacing w:val="-3"/>
          <w:sz w:val="24"/>
        </w:rPr>
        <w:t xml:space="preserve"> </w:t>
      </w:r>
      <w:r>
        <w:rPr>
          <w:rFonts w:ascii="Cambria"/>
          <w:sz w:val="24"/>
        </w:rPr>
        <w:t>for</w:t>
      </w:r>
      <w:r>
        <w:rPr>
          <w:rFonts w:ascii="Cambria"/>
          <w:spacing w:val="-2"/>
          <w:sz w:val="24"/>
        </w:rPr>
        <w:t xml:space="preserve"> </w:t>
      </w:r>
      <w:r>
        <w:rPr>
          <w:rFonts w:ascii="Cambria"/>
          <w:sz w:val="24"/>
        </w:rPr>
        <w:t>orientation,</w:t>
      </w:r>
      <w:r>
        <w:rPr>
          <w:rFonts w:ascii="Cambria"/>
          <w:spacing w:val="-3"/>
          <w:sz w:val="24"/>
        </w:rPr>
        <w:t xml:space="preserve"> </w:t>
      </w:r>
      <w:r>
        <w:rPr>
          <w:rFonts w:ascii="Cambria"/>
          <w:sz w:val="24"/>
        </w:rPr>
        <w:t>or</w:t>
      </w:r>
      <w:r>
        <w:rPr>
          <w:rFonts w:ascii="Cambria"/>
          <w:spacing w:val="-4"/>
          <w:sz w:val="24"/>
        </w:rPr>
        <w:t xml:space="preserve"> </w:t>
      </w:r>
      <w:r>
        <w:rPr>
          <w:rFonts w:ascii="Cambria"/>
          <w:sz w:val="24"/>
        </w:rPr>
        <w:t>any</w:t>
      </w:r>
      <w:r>
        <w:rPr>
          <w:rFonts w:ascii="Cambria"/>
          <w:spacing w:val="-4"/>
          <w:sz w:val="24"/>
        </w:rPr>
        <w:t xml:space="preserve"> </w:t>
      </w:r>
      <w:r>
        <w:rPr>
          <w:rFonts w:ascii="Cambria"/>
          <w:sz w:val="24"/>
        </w:rPr>
        <w:t>new</w:t>
      </w:r>
      <w:r>
        <w:rPr>
          <w:rFonts w:ascii="Cambria"/>
          <w:spacing w:val="-6"/>
          <w:sz w:val="24"/>
        </w:rPr>
        <w:t xml:space="preserve"> </w:t>
      </w:r>
      <w:r>
        <w:rPr>
          <w:rFonts w:ascii="Cambria"/>
          <w:sz w:val="24"/>
        </w:rPr>
        <w:t>international</w:t>
      </w:r>
      <w:r>
        <w:rPr>
          <w:rFonts w:ascii="Cambria"/>
          <w:spacing w:val="-4"/>
          <w:sz w:val="24"/>
        </w:rPr>
        <w:t xml:space="preserve"> </w:t>
      </w:r>
      <w:r>
        <w:rPr>
          <w:rFonts w:ascii="Cambria"/>
          <w:sz w:val="24"/>
        </w:rPr>
        <w:t>student</w:t>
      </w:r>
      <w:r>
        <w:rPr>
          <w:rFonts w:ascii="Cambria"/>
          <w:spacing w:val="-4"/>
          <w:sz w:val="24"/>
        </w:rPr>
        <w:t xml:space="preserve"> </w:t>
      </w:r>
      <w:r>
        <w:rPr>
          <w:rFonts w:ascii="Cambria"/>
          <w:sz w:val="24"/>
        </w:rPr>
        <w:t>living</w:t>
      </w:r>
      <w:r>
        <w:rPr>
          <w:rFonts w:ascii="Cambria"/>
          <w:spacing w:val="-4"/>
          <w:sz w:val="24"/>
        </w:rPr>
        <w:t xml:space="preserve"> </w:t>
      </w:r>
      <w:r>
        <w:rPr>
          <w:rFonts w:ascii="Cambria"/>
          <w:sz w:val="24"/>
        </w:rPr>
        <w:t>in</w:t>
      </w:r>
      <w:r>
        <w:rPr>
          <w:rFonts w:ascii="Cambria"/>
          <w:spacing w:val="-3"/>
          <w:sz w:val="24"/>
        </w:rPr>
        <w:t xml:space="preserve"> </w:t>
      </w:r>
      <w:r>
        <w:rPr>
          <w:rFonts w:ascii="Cambria"/>
          <w:sz w:val="24"/>
        </w:rPr>
        <w:t>university</w:t>
      </w:r>
      <w:r>
        <w:rPr>
          <w:rFonts w:ascii="Cambria"/>
          <w:spacing w:val="-4"/>
          <w:sz w:val="24"/>
        </w:rPr>
        <w:t xml:space="preserve"> </w:t>
      </w:r>
      <w:r>
        <w:rPr>
          <w:rFonts w:ascii="Cambria"/>
          <w:sz w:val="24"/>
        </w:rPr>
        <w:t xml:space="preserve">residence halls, students will be assessed a $100 meal plan fee for spring early arrival and $140 meal plan fee for fall </w:t>
      </w:r>
      <w:proofErr w:type="gramStart"/>
      <w:r>
        <w:rPr>
          <w:rFonts w:ascii="Cambria"/>
          <w:sz w:val="24"/>
        </w:rPr>
        <w:t>early arrival</w:t>
      </w:r>
      <w:proofErr w:type="gramEnd"/>
      <w:r>
        <w:rPr>
          <w:rFonts w:ascii="Cambria"/>
          <w:sz w:val="24"/>
        </w:rPr>
        <w:t>.</w:t>
      </w:r>
    </w:p>
    <w:p w14:paraId="7D693D79" w14:textId="77777777" w:rsidR="00FD35FD" w:rsidRDefault="006F1AAB">
      <w:pPr>
        <w:pStyle w:val="ListParagraph"/>
        <w:numPr>
          <w:ilvl w:val="1"/>
          <w:numId w:val="26"/>
        </w:numPr>
        <w:tabs>
          <w:tab w:val="left" w:pos="1452"/>
        </w:tabs>
        <w:spacing w:before="1"/>
        <w:rPr>
          <w:rFonts w:ascii="Cambria" w:hAnsi="Cambria"/>
          <w:sz w:val="24"/>
        </w:rPr>
      </w:pPr>
      <w:r>
        <w:rPr>
          <w:rFonts w:ascii="Cambria" w:hAnsi="Cambria"/>
          <w:sz w:val="24"/>
        </w:rPr>
        <w:t>$100</w:t>
      </w:r>
      <w:r>
        <w:rPr>
          <w:rFonts w:ascii="Cambria" w:hAnsi="Cambria"/>
          <w:spacing w:val="-3"/>
          <w:sz w:val="24"/>
        </w:rPr>
        <w:t xml:space="preserve"> </w:t>
      </w:r>
      <w:r>
        <w:rPr>
          <w:rFonts w:ascii="Cambria" w:hAnsi="Cambria"/>
          <w:sz w:val="24"/>
        </w:rPr>
        <w:t>Spring</w:t>
      </w:r>
      <w:r>
        <w:rPr>
          <w:rFonts w:ascii="Cambria" w:hAnsi="Cambria"/>
          <w:spacing w:val="-1"/>
          <w:sz w:val="24"/>
        </w:rPr>
        <w:t xml:space="preserve"> </w:t>
      </w:r>
      <w:r>
        <w:rPr>
          <w:rFonts w:ascii="Cambria" w:hAnsi="Cambria"/>
          <w:sz w:val="24"/>
        </w:rPr>
        <w:t>Fee</w:t>
      </w:r>
      <w:r>
        <w:rPr>
          <w:rFonts w:ascii="Cambria" w:hAnsi="Cambria"/>
          <w:spacing w:val="-2"/>
          <w:sz w:val="24"/>
        </w:rPr>
        <w:t xml:space="preserve"> </w:t>
      </w:r>
      <w:r>
        <w:rPr>
          <w:rFonts w:ascii="Cambria" w:hAnsi="Cambria"/>
          <w:sz w:val="24"/>
        </w:rPr>
        <w:t>Includes</w:t>
      </w:r>
      <w:r>
        <w:rPr>
          <w:rFonts w:ascii="Cambria" w:hAnsi="Cambria"/>
          <w:spacing w:val="-1"/>
          <w:sz w:val="24"/>
        </w:rPr>
        <w:t xml:space="preserve"> </w:t>
      </w:r>
      <w:r>
        <w:rPr>
          <w:rFonts w:ascii="Cambria" w:hAnsi="Cambria"/>
          <w:sz w:val="24"/>
        </w:rPr>
        <w:t>$75</w:t>
      </w:r>
      <w:r>
        <w:rPr>
          <w:rFonts w:ascii="Cambria" w:hAnsi="Cambria"/>
          <w:spacing w:val="-2"/>
          <w:sz w:val="24"/>
        </w:rPr>
        <w:t xml:space="preserve"> </w:t>
      </w:r>
      <w:r>
        <w:rPr>
          <w:rFonts w:ascii="Cambria" w:hAnsi="Cambria"/>
          <w:sz w:val="24"/>
        </w:rPr>
        <w:t>Pete’s</w:t>
      </w:r>
      <w:r>
        <w:rPr>
          <w:rFonts w:ascii="Cambria" w:hAnsi="Cambria"/>
          <w:spacing w:val="-2"/>
          <w:sz w:val="24"/>
        </w:rPr>
        <w:t xml:space="preserve"> </w:t>
      </w:r>
      <w:r>
        <w:rPr>
          <w:rFonts w:ascii="Cambria" w:hAnsi="Cambria"/>
          <w:sz w:val="24"/>
        </w:rPr>
        <w:t>Points</w:t>
      </w:r>
      <w:r>
        <w:rPr>
          <w:rFonts w:ascii="Cambria" w:hAnsi="Cambria"/>
          <w:spacing w:val="-1"/>
          <w:sz w:val="24"/>
        </w:rPr>
        <w:t xml:space="preserve"> </w:t>
      </w:r>
      <w:r>
        <w:rPr>
          <w:rFonts w:ascii="Cambria" w:hAnsi="Cambria"/>
          <w:sz w:val="24"/>
        </w:rPr>
        <w:t>and</w:t>
      </w:r>
      <w:r>
        <w:rPr>
          <w:rFonts w:ascii="Cambria" w:hAnsi="Cambria"/>
          <w:spacing w:val="-1"/>
          <w:sz w:val="24"/>
        </w:rPr>
        <w:t xml:space="preserve"> </w:t>
      </w:r>
      <w:r>
        <w:rPr>
          <w:rFonts w:ascii="Cambria" w:hAnsi="Cambria"/>
          <w:sz w:val="24"/>
        </w:rPr>
        <w:t>$25</w:t>
      </w:r>
      <w:r>
        <w:rPr>
          <w:rFonts w:ascii="Cambria" w:hAnsi="Cambria"/>
          <w:spacing w:val="-2"/>
          <w:sz w:val="24"/>
        </w:rPr>
        <w:t xml:space="preserve"> </w:t>
      </w:r>
      <w:r>
        <w:rPr>
          <w:rFonts w:ascii="Cambria" w:hAnsi="Cambria"/>
          <w:sz w:val="24"/>
        </w:rPr>
        <w:t>Flex</w:t>
      </w:r>
      <w:r>
        <w:rPr>
          <w:rFonts w:ascii="Cambria" w:hAnsi="Cambria"/>
          <w:spacing w:val="-2"/>
          <w:sz w:val="24"/>
        </w:rPr>
        <w:t xml:space="preserve"> Points</w:t>
      </w:r>
    </w:p>
    <w:p w14:paraId="49683F18" w14:textId="77777777" w:rsidR="00FD35FD" w:rsidRDefault="006F1AAB">
      <w:pPr>
        <w:pStyle w:val="ListParagraph"/>
        <w:numPr>
          <w:ilvl w:val="1"/>
          <w:numId w:val="26"/>
        </w:numPr>
        <w:tabs>
          <w:tab w:val="left" w:pos="1452"/>
        </w:tabs>
        <w:spacing w:before="1"/>
        <w:rPr>
          <w:rFonts w:ascii="Cambria" w:hAnsi="Cambria"/>
          <w:sz w:val="24"/>
        </w:rPr>
      </w:pPr>
      <w:r>
        <w:rPr>
          <w:rFonts w:ascii="Cambria" w:hAnsi="Cambria"/>
          <w:sz w:val="24"/>
        </w:rPr>
        <w:t>$140</w:t>
      </w:r>
      <w:r>
        <w:rPr>
          <w:rFonts w:ascii="Cambria" w:hAnsi="Cambria"/>
          <w:spacing w:val="-3"/>
          <w:sz w:val="24"/>
        </w:rPr>
        <w:t xml:space="preserve"> </w:t>
      </w:r>
      <w:r>
        <w:rPr>
          <w:rFonts w:ascii="Cambria" w:hAnsi="Cambria"/>
          <w:sz w:val="24"/>
        </w:rPr>
        <w:t>Fall</w:t>
      </w:r>
      <w:r>
        <w:rPr>
          <w:rFonts w:ascii="Cambria" w:hAnsi="Cambria"/>
          <w:spacing w:val="-2"/>
          <w:sz w:val="24"/>
        </w:rPr>
        <w:t xml:space="preserve"> </w:t>
      </w:r>
      <w:r>
        <w:rPr>
          <w:rFonts w:ascii="Cambria" w:hAnsi="Cambria"/>
          <w:sz w:val="24"/>
        </w:rPr>
        <w:t>Fee</w:t>
      </w:r>
      <w:r>
        <w:rPr>
          <w:rFonts w:ascii="Cambria" w:hAnsi="Cambria"/>
          <w:spacing w:val="-2"/>
          <w:sz w:val="24"/>
        </w:rPr>
        <w:t xml:space="preserve"> </w:t>
      </w:r>
      <w:r>
        <w:rPr>
          <w:rFonts w:ascii="Cambria" w:hAnsi="Cambria"/>
          <w:sz w:val="24"/>
        </w:rPr>
        <w:t>Includes</w:t>
      </w:r>
      <w:r>
        <w:rPr>
          <w:rFonts w:ascii="Cambria" w:hAnsi="Cambria"/>
          <w:spacing w:val="-1"/>
          <w:sz w:val="24"/>
        </w:rPr>
        <w:t xml:space="preserve"> </w:t>
      </w:r>
      <w:r>
        <w:rPr>
          <w:rFonts w:ascii="Cambria" w:hAnsi="Cambria"/>
          <w:sz w:val="24"/>
        </w:rPr>
        <w:t>$70</w:t>
      </w:r>
      <w:r>
        <w:rPr>
          <w:rFonts w:ascii="Cambria" w:hAnsi="Cambria"/>
          <w:spacing w:val="-3"/>
          <w:sz w:val="24"/>
        </w:rPr>
        <w:t xml:space="preserve"> </w:t>
      </w:r>
      <w:r>
        <w:rPr>
          <w:rFonts w:ascii="Cambria" w:hAnsi="Cambria"/>
          <w:sz w:val="24"/>
        </w:rPr>
        <w:t>Pete’s</w:t>
      </w:r>
      <w:r>
        <w:rPr>
          <w:rFonts w:ascii="Cambria" w:hAnsi="Cambria"/>
          <w:spacing w:val="-2"/>
          <w:sz w:val="24"/>
        </w:rPr>
        <w:t xml:space="preserve"> </w:t>
      </w:r>
      <w:r>
        <w:rPr>
          <w:rFonts w:ascii="Cambria" w:hAnsi="Cambria"/>
          <w:sz w:val="24"/>
        </w:rPr>
        <w:t>Points and</w:t>
      </w:r>
      <w:r>
        <w:rPr>
          <w:rFonts w:ascii="Cambria" w:hAnsi="Cambria"/>
          <w:spacing w:val="-1"/>
          <w:sz w:val="24"/>
        </w:rPr>
        <w:t xml:space="preserve"> </w:t>
      </w:r>
      <w:r>
        <w:rPr>
          <w:rFonts w:ascii="Cambria" w:hAnsi="Cambria"/>
          <w:sz w:val="24"/>
        </w:rPr>
        <w:t>$70</w:t>
      </w:r>
      <w:r>
        <w:rPr>
          <w:rFonts w:ascii="Cambria" w:hAnsi="Cambria"/>
          <w:spacing w:val="-3"/>
          <w:sz w:val="24"/>
        </w:rPr>
        <w:t xml:space="preserve"> </w:t>
      </w:r>
      <w:r>
        <w:rPr>
          <w:rFonts w:ascii="Cambria" w:hAnsi="Cambria"/>
          <w:sz w:val="24"/>
        </w:rPr>
        <w:t>Flex</w:t>
      </w:r>
      <w:r>
        <w:rPr>
          <w:rFonts w:ascii="Cambria" w:hAnsi="Cambria"/>
          <w:spacing w:val="-2"/>
          <w:sz w:val="24"/>
        </w:rPr>
        <w:t xml:space="preserve"> Points</w:t>
      </w:r>
    </w:p>
    <w:p w14:paraId="3F496A8A" w14:textId="77777777" w:rsidR="00FD35FD" w:rsidRDefault="006F1AAB">
      <w:pPr>
        <w:pStyle w:val="ListParagraph"/>
        <w:numPr>
          <w:ilvl w:val="2"/>
          <w:numId w:val="26"/>
        </w:numPr>
        <w:tabs>
          <w:tab w:val="left" w:pos="2172"/>
        </w:tabs>
        <w:ind w:right="152"/>
        <w:rPr>
          <w:rFonts w:ascii="Cambria" w:hAnsi="Cambria"/>
          <w:sz w:val="24"/>
        </w:rPr>
      </w:pPr>
      <w:r>
        <w:rPr>
          <w:rFonts w:ascii="Cambria" w:hAnsi="Cambria"/>
          <w:b/>
          <w:sz w:val="24"/>
        </w:rPr>
        <w:t xml:space="preserve">Flex Dollars </w:t>
      </w:r>
      <w:r>
        <w:rPr>
          <w:rFonts w:ascii="Cambria" w:hAnsi="Cambria"/>
          <w:sz w:val="24"/>
        </w:rPr>
        <w:t>have a dollar-for-dollar value and can be used at many on-campus locations, including Christman Dining Commons, many grab-and-go locations in academic</w:t>
      </w:r>
      <w:r>
        <w:rPr>
          <w:rFonts w:ascii="Cambria" w:hAnsi="Cambria"/>
          <w:spacing w:val="-4"/>
          <w:sz w:val="24"/>
        </w:rPr>
        <w:t xml:space="preserve"> </w:t>
      </w:r>
      <w:r>
        <w:rPr>
          <w:rFonts w:ascii="Cambria" w:hAnsi="Cambria"/>
          <w:sz w:val="24"/>
        </w:rPr>
        <w:t>buildings,</w:t>
      </w:r>
      <w:r>
        <w:rPr>
          <w:rFonts w:ascii="Cambria" w:hAnsi="Cambria"/>
          <w:spacing w:val="-4"/>
          <w:sz w:val="24"/>
        </w:rPr>
        <w:t xml:space="preserve"> </w:t>
      </w:r>
      <w:r>
        <w:rPr>
          <w:rFonts w:ascii="Cambria" w:hAnsi="Cambria"/>
          <w:sz w:val="24"/>
        </w:rPr>
        <w:t>and</w:t>
      </w:r>
      <w:r>
        <w:rPr>
          <w:rFonts w:ascii="Cambria" w:hAnsi="Cambria"/>
          <w:spacing w:val="-5"/>
          <w:sz w:val="24"/>
        </w:rPr>
        <w:t xml:space="preserve"> </w:t>
      </w:r>
      <w:r>
        <w:rPr>
          <w:rFonts w:ascii="Cambria" w:hAnsi="Cambria"/>
          <w:sz w:val="24"/>
        </w:rPr>
        <w:t>many</w:t>
      </w:r>
      <w:r>
        <w:rPr>
          <w:rFonts w:ascii="Cambria" w:hAnsi="Cambria"/>
          <w:spacing w:val="-4"/>
          <w:sz w:val="24"/>
        </w:rPr>
        <w:t xml:space="preserve"> </w:t>
      </w:r>
      <w:r>
        <w:rPr>
          <w:rFonts w:ascii="Cambria" w:hAnsi="Cambria"/>
          <w:sz w:val="24"/>
        </w:rPr>
        <w:t>locations</w:t>
      </w:r>
      <w:r>
        <w:rPr>
          <w:rFonts w:ascii="Cambria" w:hAnsi="Cambria"/>
          <w:spacing w:val="-4"/>
          <w:sz w:val="24"/>
        </w:rPr>
        <w:t xml:space="preserve"> </w:t>
      </w:r>
      <w:r>
        <w:rPr>
          <w:rFonts w:ascii="Cambria" w:hAnsi="Cambria"/>
          <w:sz w:val="24"/>
        </w:rPr>
        <w:t>in</w:t>
      </w:r>
      <w:r>
        <w:rPr>
          <w:rFonts w:ascii="Cambria" w:hAnsi="Cambria"/>
          <w:spacing w:val="-4"/>
          <w:sz w:val="24"/>
        </w:rPr>
        <w:t xml:space="preserve"> </w:t>
      </w:r>
      <w:r>
        <w:rPr>
          <w:rFonts w:ascii="Cambria" w:hAnsi="Cambria"/>
          <w:sz w:val="24"/>
        </w:rPr>
        <w:t>Kilcawley</w:t>
      </w:r>
      <w:r>
        <w:rPr>
          <w:rFonts w:ascii="Cambria" w:hAnsi="Cambria"/>
          <w:spacing w:val="-4"/>
          <w:sz w:val="24"/>
        </w:rPr>
        <w:t xml:space="preserve"> </w:t>
      </w:r>
      <w:r>
        <w:rPr>
          <w:rFonts w:ascii="Cambria" w:hAnsi="Cambria"/>
          <w:sz w:val="24"/>
        </w:rPr>
        <w:t>Center.</w:t>
      </w:r>
      <w:r>
        <w:rPr>
          <w:rFonts w:ascii="Cambria" w:hAnsi="Cambria"/>
          <w:spacing w:val="-4"/>
          <w:sz w:val="24"/>
        </w:rPr>
        <w:t xml:space="preserve"> </w:t>
      </w:r>
      <w:r>
        <w:rPr>
          <w:rFonts w:ascii="Cambria" w:hAnsi="Cambria"/>
          <w:sz w:val="24"/>
        </w:rPr>
        <w:t>Please</w:t>
      </w:r>
      <w:r>
        <w:rPr>
          <w:rFonts w:ascii="Cambria" w:hAnsi="Cambria"/>
          <w:spacing w:val="-4"/>
          <w:sz w:val="24"/>
        </w:rPr>
        <w:t xml:space="preserve"> </w:t>
      </w:r>
      <w:r>
        <w:rPr>
          <w:rFonts w:ascii="Cambria" w:hAnsi="Cambria"/>
          <w:sz w:val="24"/>
        </w:rPr>
        <w:t>see</w:t>
      </w:r>
      <w:r>
        <w:rPr>
          <w:rFonts w:ascii="Cambria" w:hAnsi="Cambria"/>
          <w:spacing w:val="-5"/>
          <w:sz w:val="24"/>
        </w:rPr>
        <w:t xml:space="preserve"> </w:t>
      </w:r>
      <w:r>
        <w:rPr>
          <w:rFonts w:ascii="Cambria" w:hAnsi="Cambria"/>
          <w:sz w:val="24"/>
        </w:rPr>
        <w:t>our</w:t>
      </w:r>
      <w:r>
        <w:rPr>
          <w:rFonts w:ascii="Cambria" w:hAnsi="Cambria"/>
          <w:spacing w:val="-4"/>
          <w:sz w:val="24"/>
        </w:rPr>
        <w:t xml:space="preserve"> </w:t>
      </w:r>
      <w:r>
        <w:rPr>
          <w:rFonts w:ascii="Cambria" w:hAnsi="Cambria"/>
          <w:sz w:val="24"/>
        </w:rPr>
        <w:t>campus dining map for details. Flex Dollars roll over from fall to spring semester. Flex Dollars expire at the end of the academic year (in May) and should be used before the end of finals week.</w:t>
      </w:r>
    </w:p>
    <w:p w14:paraId="7E88FC68" w14:textId="77777777" w:rsidR="00FD35FD" w:rsidRDefault="006F1AAB">
      <w:pPr>
        <w:pStyle w:val="ListParagraph"/>
        <w:numPr>
          <w:ilvl w:val="2"/>
          <w:numId w:val="26"/>
        </w:numPr>
        <w:tabs>
          <w:tab w:val="left" w:pos="2172"/>
        </w:tabs>
        <w:spacing w:before="1"/>
        <w:ind w:right="356"/>
        <w:rPr>
          <w:rFonts w:ascii="Cambria" w:hAnsi="Cambria"/>
          <w:sz w:val="24"/>
        </w:rPr>
      </w:pPr>
      <w:r>
        <w:rPr>
          <w:rFonts w:ascii="Cambria" w:hAnsi="Cambria"/>
          <w:b/>
          <w:sz w:val="24"/>
        </w:rPr>
        <w:t xml:space="preserve">Pete's Points </w:t>
      </w:r>
      <w:r>
        <w:rPr>
          <w:rFonts w:ascii="Cambria" w:hAnsi="Cambria"/>
          <w:sz w:val="24"/>
        </w:rPr>
        <w:t>have a dollar-for-dollar value and can be used at all on-campus locations,</w:t>
      </w:r>
      <w:r>
        <w:rPr>
          <w:rFonts w:ascii="Cambria" w:hAnsi="Cambria"/>
          <w:spacing w:val="-3"/>
          <w:sz w:val="24"/>
        </w:rPr>
        <w:t xml:space="preserve"> </w:t>
      </w:r>
      <w:r>
        <w:rPr>
          <w:rFonts w:ascii="Cambria" w:hAnsi="Cambria"/>
          <w:sz w:val="24"/>
        </w:rPr>
        <w:t>including</w:t>
      </w:r>
      <w:r>
        <w:rPr>
          <w:rFonts w:ascii="Cambria" w:hAnsi="Cambria"/>
          <w:spacing w:val="-5"/>
          <w:sz w:val="24"/>
        </w:rPr>
        <w:t xml:space="preserve"> </w:t>
      </w:r>
      <w:r>
        <w:rPr>
          <w:rFonts w:ascii="Cambria" w:hAnsi="Cambria"/>
          <w:sz w:val="24"/>
        </w:rPr>
        <w:t>all</w:t>
      </w:r>
      <w:r>
        <w:rPr>
          <w:rFonts w:ascii="Cambria" w:hAnsi="Cambria"/>
          <w:spacing w:val="-5"/>
          <w:sz w:val="24"/>
        </w:rPr>
        <w:t xml:space="preserve"> </w:t>
      </w:r>
      <w:r>
        <w:rPr>
          <w:rFonts w:ascii="Cambria" w:hAnsi="Cambria"/>
          <w:sz w:val="24"/>
        </w:rPr>
        <w:t>locations</w:t>
      </w:r>
      <w:r>
        <w:rPr>
          <w:rFonts w:ascii="Cambria" w:hAnsi="Cambria"/>
          <w:spacing w:val="-4"/>
          <w:sz w:val="24"/>
        </w:rPr>
        <w:t xml:space="preserve"> </w:t>
      </w:r>
      <w:r>
        <w:rPr>
          <w:rFonts w:ascii="Cambria" w:hAnsi="Cambria"/>
          <w:sz w:val="24"/>
        </w:rPr>
        <w:t>where</w:t>
      </w:r>
      <w:r>
        <w:rPr>
          <w:rFonts w:ascii="Cambria" w:hAnsi="Cambria"/>
          <w:spacing w:val="-4"/>
          <w:sz w:val="24"/>
        </w:rPr>
        <w:t xml:space="preserve"> </w:t>
      </w:r>
      <w:r>
        <w:rPr>
          <w:rFonts w:ascii="Cambria" w:hAnsi="Cambria"/>
          <w:sz w:val="24"/>
        </w:rPr>
        <w:t>Flex</w:t>
      </w:r>
      <w:r>
        <w:rPr>
          <w:rFonts w:ascii="Cambria" w:hAnsi="Cambria"/>
          <w:spacing w:val="-5"/>
          <w:sz w:val="24"/>
        </w:rPr>
        <w:t xml:space="preserve"> </w:t>
      </w:r>
      <w:r>
        <w:rPr>
          <w:rFonts w:ascii="Cambria" w:hAnsi="Cambria"/>
          <w:sz w:val="24"/>
        </w:rPr>
        <w:t>Dollars</w:t>
      </w:r>
      <w:r>
        <w:rPr>
          <w:rFonts w:ascii="Cambria" w:hAnsi="Cambria"/>
          <w:spacing w:val="-4"/>
          <w:sz w:val="24"/>
        </w:rPr>
        <w:t xml:space="preserve"> </w:t>
      </w:r>
      <w:r>
        <w:rPr>
          <w:rFonts w:ascii="Cambria" w:hAnsi="Cambria"/>
          <w:sz w:val="24"/>
        </w:rPr>
        <w:t>are</w:t>
      </w:r>
      <w:r>
        <w:rPr>
          <w:rFonts w:ascii="Cambria" w:hAnsi="Cambria"/>
          <w:spacing w:val="-4"/>
          <w:sz w:val="24"/>
        </w:rPr>
        <w:t xml:space="preserve"> </w:t>
      </w:r>
      <w:r>
        <w:rPr>
          <w:rFonts w:ascii="Cambria" w:hAnsi="Cambria"/>
          <w:sz w:val="24"/>
        </w:rPr>
        <w:t>accepted,</w:t>
      </w:r>
      <w:r>
        <w:rPr>
          <w:rFonts w:ascii="Cambria" w:hAnsi="Cambria"/>
          <w:spacing w:val="-4"/>
          <w:sz w:val="24"/>
        </w:rPr>
        <w:t xml:space="preserve"> </w:t>
      </w:r>
      <w:r>
        <w:rPr>
          <w:rFonts w:ascii="Cambria" w:hAnsi="Cambria"/>
          <w:sz w:val="24"/>
        </w:rPr>
        <w:t>as</w:t>
      </w:r>
      <w:r>
        <w:rPr>
          <w:rFonts w:ascii="Cambria" w:hAnsi="Cambria"/>
          <w:spacing w:val="-4"/>
          <w:sz w:val="24"/>
        </w:rPr>
        <w:t xml:space="preserve"> </w:t>
      </w:r>
      <w:r>
        <w:rPr>
          <w:rFonts w:ascii="Cambria" w:hAnsi="Cambria"/>
          <w:sz w:val="24"/>
        </w:rPr>
        <w:t>well</w:t>
      </w:r>
      <w:r>
        <w:rPr>
          <w:rFonts w:ascii="Cambria" w:hAnsi="Cambria"/>
          <w:spacing w:val="-5"/>
          <w:sz w:val="24"/>
        </w:rPr>
        <w:t xml:space="preserve"> </w:t>
      </w:r>
      <w:r>
        <w:rPr>
          <w:rFonts w:ascii="Cambria" w:hAnsi="Cambria"/>
          <w:sz w:val="24"/>
        </w:rPr>
        <w:t>as</w:t>
      </w:r>
      <w:r>
        <w:rPr>
          <w:rFonts w:ascii="Cambria" w:hAnsi="Cambria"/>
          <w:spacing w:val="-4"/>
          <w:sz w:val="24"/>
        </w:rPr>
        <w:t xml:space="preserve"> </w:t>
      </w:r>
      <w:r>
        <w:rPr>
          <w:rFonts w:ascii="Cambria" w:hAnsi="Cambria"/>
          <w:sz w:val="24"/>
        </w:rPr>
        <w:t>many off-campus</w:t>
      </w:r>
      <w:r>
        <w:rPr>
          <w:rFonts w:ascii="Cambria" w:hAnsi="Cambria"/>
          <w:spacing w:val="-3"/>
          <w:sz w:val="24"/>
        </w:rPr>
        <w:t xml:space="preserve"> </w:t>
      </w:r>
      <w:r>
        <w:rPr>
          <w:rFonts w:ascii="Cambria" w:hAnsi="Cambria"/>
          <w:sz w:val="24"/>
        </w:rPr>
        <w:t>partner</w:t>
      </w:r>
      <w:r>
        <w:rPr>
          <w:rFonts w:ascii="Cambria" w:hAnsi="Cambria"/>
          <w:spacing w:val="-3"/>
          <w:sz w:val="24"/>
        </w:rPr>
        <w:t xml:space="preserve"> </w:t>
      </w:r>
      <w:r>
        <w:rPr>
          <w:rFonts w:ascii="Cambria" w:hAnsi="Cambria"/>
          <w:sz w:val="24"/>
        </w:rPr>
        <w:t>locations</w:t>
      </w:r>
      <w:r>
        <w:rPr>
          <w:rFonts w:ascii="Cambria" w:hAnsi="Cambria"/>
          <w:spacing w:val="-3"/>
          <w:sz w:val="24"/>
        </w:rPr>
        <w:t xml:space="preserve"> </w:t>
      </w:r>
      <w:r>
        <w:rPr>
          <w:rFonts w:ascii="Cambria" w:hAnsi="Cambria"/>
          <w:sz w:val="24"/>
        </w:rPr>
        <w:t>near</w:t>
      </w:r>
      <w:r>
        <w:rPr>
          <w:rFonts w:ascii="Cambria" w:hAnsi="Cambria"/>
          <w:spacing w:val="-3"/>
          <w:sz w:val="24"/>
        </w:rPr>
        <w:t xml:space="preserve"> </w:t>
      </w:r>
      <w:r>
        <w:rPr>
          <w:rFonts w:ascii="Cambria" w:hAnsi="Cambria"/>
          <w:sz w:val="24"/>
        </w:rPr>
        <w:t>campus.</w:t>
      </w:r>
      <w:r>
        <w:rPr>
          <w:rFonts w:ascii="Cambria" w:hAnsi="Cambria"/>
          <w:spacing w:val="-3"/>
          <w:sz w:val="24"/>
        </w:rPr>
        <w:t xml:space="preserve"> </w:t>
      </w:r>
      <w:r>
        <w:rPr>
          <w:rFonts w:ascii="Cambria" w:hAnsi="Cambria"/>
          <w:sz w:val="24"/>
        </w:rPr>
        <w:t>Please</w:t>
      </w:r>
      <w:r>
        <w:rPr>
          <w:rFonts w:ascii="Cambria" w:hAnsi="Cambria"/>
          <w:spacing w:val="-3"/>
          <w:sz w:val="24"/>
        </w:rPr>
        <w:t xml:space="preserve"> </w:t>
      </w:r>
      <w:r>
        <w:rPr>
          <w:rFonts w:ascii="Cambria" w:hAnsi="Cambria"/>
          <w:sz w:val="24"/>
        </w:rPr>
        <w:t>see</w:t>
      </w:r>
      <w:r>
        <w:rPr>
          <w:rFonts w:ascii="Cambria" w:hAnsi="Cambria"/>
          <w:spacing w:val="-3"/>
          <w:sz w:val="24"/>
        </w:rPr>
        <w:t xml:space="preserve"> </w:t>
      </w:r>
      <w:r>
        <w:rPr>
          <w:rFonts w:ascii="Cambria" w:hAnsi="Cambria"/>
          <w:sz w:val="24"/>
        </w:rPr>
        <w:t>our</w:t>
      </w:r>
      <w:r>
        <w:rPr>
          <w:rFonts w:ascii="Cambria" w:hAnsi="Cambria"/>
          <w:spacing w:val="-5"/>
          <w:sz w:val="24"/>
        </w:rPr>
        <w:t xml:space="preserve"> </w:t>
      </w:r>
      <w:r>
        <w:rPr>
          <w:rFonts w:ascii="Cambria" w:hAnsi="Cambria"/>
          <w:sz w:val="24"/>
        </w:rPr>
        <w:t>campus</w:t>
      </w:r>
      <w:r>
        <w:rPr>
          <w:rFonts w:ascii="Cambria" w:hAnsi="Cambria"/>
          <w:spacing w:val="-3"/>
          <w:sz w:val="24"/>
        </w:rPr>
        <w:t xml:space="preserve"> </w:t>
      </w:r>
      <w:r>
        <w:rPr>
          <w:rFonts w:ascii="Cambria" w:hAnsi="Cambria"/>
          <w:sz w:val="24"/>
        </w:rPr>
        <w:t>dining</w:t>
      </w:r>
      <w:r>
        <w:rPr>
          <w:rFonts w:ascii="Cambria" w:hAnsi="Cambria"/>
          <w:spacing w:val="-5"/>
          <w:sz w:val="24"/>
        </w:rPr>
        <w:t xml:space="preserve"> </w:t>
      </w:r>
      <w:r>
        <w:rPr>
          <w:rFonts w:ascii="Cambria" w:hAnsi="Cambria"/>
          <w:sz w:val="24"/>
        </w:rPr>
        <w:t>map</w:t>
      </w:r>
      <w:r>
        <w:rPr>
          <w:rFonts w:ascii="Cambria" w:hAnsi="Cambria"/>
          <w:spacing w:val="-3"/>
          <w:sz w:val="24"/>
        </w:rPr>
        <w:t xml:space="preserve"> </w:t>
      </w:r>
      <w:r>
        <w:rPr>
          <w:rFonts w:ascii="Cambria" w:hAnsi="Cambria"/>
          <w:sz w:val="24"/>
        </w:rPr>
        <w:t>for details.</w:t>
      </w:r>
      <w:r>
        <w:rPr>
          <w:rFonts w:ascii="Cambria" w:hAnsi="Cambria"/>
          <w:spacing w:val="-1"/>
          <w:sz w:val="24"/>
        </w:rPr>
        <w:t xml:space="preserve"> </w:t>
      </w:r>
      <w:r>
        <w:rPr>
          <w:rFonts w:ascii="Cambria" w:hAnsi="Cambria"/>
          <w:sz w:val="24"/>
        </w:rPr>
        <w:t>Pete’s</w:t>
      </w:r>
      <w:r>
        <w:rPr>
          <w:rFonts w:ascii="Cambria" w:hAnsi="Cambria"/>
          <w:spacing w:val="-4"/>
          <w:sz w:val="24"/>
        </w:rPr>
        <w:t xml:space="preserve"> </w:t>
      </w:r>
      <w:r>
        <w:rPr>
          <w:rFonts w:ascii="Cambria" w:hAnsi="Cambria"/>
          <w:sz w:val="24"/>
        </w:rPr>
        <w:t>Points</w:t>
      </w:r>
      <w:r>
        <w:rPr>
          <w:rFonts w:ascii="Cambria" w:hAnsi="Cambria"/>
          <w:spacing w:val="-1"/>
          <w:sz w:val="24"/>
        </w:rPr>
        <w:t xml:space="preserve"> </w:t>
      </w:r>
      <w:r>
        <w:rPr>
          <w:rFonts w:ascii="Cambria" w:hAnsi="Cambria"/>
          <w:sz w:val="24"/>
        </w:rPr>
        <w:t>roll over</w:t>
      </w:r>
      <w:r>
        <w:rPr>
          <w:rFonts w:ascii="Cambria" w:hAnsi="Cambria"/>
          <w:spacing w:val="-1"/>
          <w:sz w:val="24"/>
        </w:rPr>
        <w:t xml:space="preserve"> </w:t>
      </w:r>
      <w:r>
        <w:rPr>
          <w:rFonts w:ascii="Cambria" w:hAnsi="Cambria"/>
          <w:sz w:val="24"/>
        </w:rPr>
        <w:t>from</w:t>
      </w:r>
      <w:r>
        <w:rPr>
          <w:rFonts w:ascii="Cambria" w:hAnsi="Cambria"/>
          <w:spacing w:val="-2"/>
          <w:sz w:val="24"/>
        </w:rPr>
        <w:t xml:space="preserve"> </w:t>
      </w:r>
      <w:r>
        <w:rPr>
          <w:rFonts w:ascii="Cambria" w:hAnsi="Cambria"/>
          <w:sz w:val="24"/>
        </w:rPr>
        <w:t>fall</w:t>
      </w:r>
      <w:r>
        <w:rPr>
          <w:rFonts w:ascii="Cambria" w:hAnsi="Cambria"/>
          <w:spacing w:val="-2"/>
          <w:sz w:val="24"/>
        </w:rPr>
        <w:t xml:space="preserve"> </w:t>
      </w:r>
      <w:r>
        <w:rPr>
          <w:rFonts w:ascii="Cambria" w:hAnsi="Cambria"/>
          <w:sz w:val="24"/>
        </w:rPr>
        <w:t>to</w:t>
      </w:r>
      <w:r>
        <w:rPr>
          <w:rFonts w:ascii="Cambria" w:hAnsi="Cambria"/>
          <w:spacing w:val="-1"/>
          <w:sz w:val="24"/>
        </w:rPr>
        <w:t xml:space="preserve"> </w:t>
      </w:r>
      <w:r>
        <w:rPr>
          <w:rFonts w:ascii="Cambria" w:hAnsi="Cambria"/>
          <w:sz w:val="24"/>
        </w:rPr>
        <w:t>spring</w:t>
      </w:r>
      <w:r>
        <w:rPr>
          <w:rFonts w:ascii="Cambria" w:hAnsi="Cambria"/>
          <w:spacing w:val="-3"/>
          <w:sz w:val="24"/>
        </w:rPr>
        <w:t xml:space="preserve"> </w:t>
      </w:r>
      <w:r>
        <w:rPr>
          <w:rFonts w:ascii="Cambria" w:hAnsi="Cambria"/>
          <w:sz w:val="24"/>
        </w:rPr>
        <w:t>semester, Pete’s</w:t>
      </w:r>
      <w:r>
        <w:rPr>
          <w:rFonts w:ascii="Cambria" w:hAnsi="Cambria"/>
          <w:spacing w:val="-1"/>
          <w:sz w:val="24"/>
        </w:rPr>
        <w:t xml:space="preserve"> </w:t>
      </w:r>
      <w:r>
        <w:rPr>
          <w:rFonts w:ascii="Cambria" w:hAnsi="Cambria"/>
          <w:sz w:val="24"/>
        </w:rPr>
        <w:t>Points</w:t>
      </w:r>
      <w:r>
        <w:rPr>
          <w:rFonts w:ascii="Cambria" w:hAnsi="Cambria"/>
          <w:spacing w:val="-1"/>
          <w:sz w:val="24"/>
        </w:rPr>
        <w:t xml:space="preserve"> </w:t>
      </w:r>
      <w:r>
        <w:rPr>
          <w:rFonts w:ascii="Cambria" w:hAnsi="Cambria"/>
          <w:sz w:val="24"/>
        </w:rPr>
        <w:t>expire</w:t>
      </w:r>
      <w:r>
        <w:rPr>
          <w:rFonts w:ascii="Cambria" w:hAnsi="Cambria"/>
          <w:spacing w:val="-1"/>
          <w:sz w:val="24"/>
        </w:rPr>
        <w:t xml:space="preserve"> </w:t>
      </w:r>
      <w:r>
        <w:rPr>
          <w:rFonts w:ascii="Cambria" w:hAnsi="Cambria"/>
          <w:sz w:val="24"/>
        </w:rPr>
        <w:t>at the</w:t>
      </w:r>
      <w:r>
        <w:rPr>
          <w:rFonts w:ascii="Cambria" w:hAnsi="Cambria"/>
          <w:spacing w:val="-1"/>
          <w:sz w:val="24"/>
        </w:rPr>
        <w:t xml:space="preserve"> </w:t>
      </w:r>
      <w:r>
        <w:rPr>
          <w:rFonts w:ascii="Cambria" w:hAnsi="Cambria"/>
          <w:sz w:val="24"/>
        </w:rPr>
        <w:t>end of</w:t>
      </w:r>
      <w:r>
        <w:rPr>
          <w:rFonts w:ascii="Cambria" w:hAnsi="Cambria"/>
          <w:spacing w:val="-2"/>
          <w:sz w:val="24"/>
        </w:rPr>
        <w:t xml:space="preserve"> </w:t>
      </w:r>
      <w:r>
        <w:rPr>
          <w:rFonts w:ascii="Cambria" w:hAnsi="Cambria"/>
          <w:sz w:val="24"/>
        </w:rPr>
        <w:t>the</w:t>
      </w:r>
      <w:r>
        <w:rPr>
          <w:rFonts w:ascii="Cambria" w:hAnsi="Cambria"/>
          <w:spacing w:val="-1"/>
          <w:sz w:val="24"/>
        </w:rPr>
        <w:t xml:space="preserve"> </w:t>
      </w:r>
      <w:r>
        <w:rPr>
          <w:rFonts w:ascii="Cambria" w:hAnsi="Cambria"/>
          <w:sz w:val="24"/>
        </w:rPr>
        <w:t>academic</w:t>
      </w:r>
      <w:r>
        <w:rPr>
          <w:rFonts w:ascii="Cambria" w:hAnsi="Cambria"/>
          <w:spacing w:val="-4"/>
          <w:sz w:val="24"/>
        </w:rPr>
        <w:t xml:space="preserve"> </w:t>
      </w:r>
      <w:r>
        <w:rPr>
          <w:rFonts w:ascii="Cambria" w:hAnsi="Cambria"/>
          <w:sz w:val="24"/>
        </w:rPr>
        <w:t>year</w:t>
      </w:r>
      <w:r>
        <w:rPr>
          <w:rFonts w:ascii="Cambria" w:hAnsi="Cambria"/>
          <w:spacing w:val="-2"/>
          <w:sz w:val="24"/>
        </w:rPr>
        <w:t xml:space="preserve"> </w:t>
      </w:r>
      <w:r>
        <w:rPr>
          <w:rFonts w:ascii="Cambria" w:hAnsi="Cambria"/>
          <w:sz w:val="24"/>
        </w:rPr>
        <w:t>(in</w:t>
      </w:r>
      <w:r>
        <w:rPr>
          <w:rFonts w:ascii="Cambria" w:hAnsi="Cambria"/>
          <w:spacing w:val="-2"/>
          <w:sz w:val="24"/>
        </w:rPr>
        <w:t xml:space="preserve"> </w:t>
      </w:r>
      <w:r>
        <w:rPr>
          <w:rFonts w:ascii="Cambria" w:hAnsi="Cambria"/>
          <w:sz w:val="24"/>
        </w:rPr>
        <w:t>May)</w:t>
      </w:r>
      <w:r>
        <w:rPr>
          <w:rFonts w:ascii="Cambria" w:hAnsi="Cambria"/>
          <w:spacing w:val="-2"/>
          <w:sz w:val="24"/>
        </w:rPr>
        <w:t xml:space="preserve"> </w:t>
      </w:r>
      <w:r>
        <w:rPr>
          <w:rFonts w:ascii="Cambria" w:hAnsi="Cambria"/>
          <w:sz w:val="24"/>
        </w:rPr>
        <w:t>and</w:t>
      </w:r>
      <w:r>
        <w:rPr>
          <w:rFonts w:ascii="Cambria" w:hAnsi="Cambria"/>
          <w:spacing w:val="-1"/>
          <w:sz w:val="24"/>
        </w:rPr>
        <w:t xml:space="preserve"> </w:t>
      </w:r>
      <w:r>
        <w:rPr>
          <w:rFonts w:ascii="Cambria" w:hAnsi="Cambria"/>
          <w:sz w:val="24"/>
        </w:rPr>
        <w:t>should</w:t>
      </w:r>
      <w:r>
        <w:rPr>
          <w:rFonts w:ascii="Cambria" w:hAnsi="Cambria"/>
          <w:spacing w:val="-1"/>
          <w:sz w:val="24"/>
        </w:rPr>
        <w:t xml:space="preserve"> </w:t>
      </w:r>
      <w:r>
        <w:rPr>
          <w:rFonts w:ascii="Cambria" w:hAnsi="Cambria"/>
          <w:sz w:val="24"/>
        </w:rPr>
        <w:t>be</w:t>
      </w:r>
      <w:r>
        <w:rPr>
          <w:rFonts w:ascii="Cambria" w:hAnsi="Cambria"/>
          <w:spacing w:val="-1"/>
          <w:sz w:val="24"/>
        </w:rPr>
        <w:t xml:space="preserve"> </w:t>
      </w:r>
      <w:r>
        <w:rPr>
          <w:rFonts w:ascii="Cambria" w:hAnsi="Cambria"/>
          <w:sz w:val="24"/>
        </w:rPr>
        <w:t>used</w:t>
      </w:r>
      <w:r>
        <w:rPr>
          <w:rFonts w:ascii="Cambria" w:hAnsi="Cambria"/>
          <w:spacing w:val="-2"/>
          <w:sz w:val="24"/>
        </w:rPr>
        <w:t xml:space="preserve"> </w:t>
      </w:r>
      <w:r>
        <w:rPr>
          <w:rFonts w:ascii="Cambria" w:hAnsi="Cambria"/>
          <w:sz w:val="24"/>
        </w:rPr>
        <w:t>before</w:t>
      </w:r>
      <w:r>
        <w:rPr>
          <w:rFonts w:ascii="Cambria" w:hAnsi="Cambria"/>
          <w:spacing w:val="-1"/>
          <w:sz w:val="24"/>
        </w:rPr>
        <w:t xml:space="preserve"> </w:t>
      </w:r>
      <w:r>
        <w:rPr>
          <w:rFonts w:ascii="Cambria" w:hAnsi="Cambria"/>
          <w:sz w:val="24"/>
        </w:rPr>
        <w:t>the</w:t>
      </w:r>
      <w:r>
        <w:rPr>
          <w:rFonts w:ascii="Cambria" w:hAnsi="Cambria"/>
          <w:spacing w:val="-1"/>
          <w:sz w:val="24"/>
        </w:rPr>
        <w:t xml:space="preserve"> </w:t>
      </w:r>
      <w:r>
        <w:rPr>
          <w:rFonts w:ascii="Cambria" w:hAnsi="Cambria"/>
          <w:sz w:val="24"/>
        </w:rPr>
        <w:t>end</w:t>
      </w:r>
      <w:r>
        <w:rPr>
          <w:rFonts w:ascii="Cambria" w:hAnsi="Cambria"/>
          <w:spacing w:val="-1"/>
          <w:sz w:val="24"/>
        </w:rPr>
        <w:t xml:space="preserve"> </w:t>
      </w:r>
      <w:r>
        <w:rPr>
          <w:rFonts w:ascii="Cambria" w:hAnsi="Cambria"/>
          <w:sz w:val="24"/>
        </w:rPr>
        <w:t>of</w:t>
      </w:r>
      <w:r>
        <w:rPr>
          <w:rFonts w:ascii="Cambria" w:hAnsi="Cambria"/>
          <w:spacing w:val="-2"/>
          <w:sz w:val="24"/>
        </w:rPr>
        <w:t xml:space="preserve"> </w:t>
      </w:r>
      <w:r>
        <w:rPr>
          <w:rFonts w:ascii="Cambria" w:hAnsi="Cambria"/>
          <w:sz w:val="24"/>
        </w:rPr>
        <w:t xml:space="preserve">finals </w:t>
      </w:r>
      <w:r>
        <w:rPr>
          <w:rFonts w:ascii="Cambria" w:hAnsi="Cambria"/>
          <w:spacing w:val="-2"/>
          <w:sz w:val="24"/>
        </w:rPr>
        <w:t>week.</w:t>
      </w:r>
    </w:p>
    <w:p w14:paraId="68481E89" w14:textId="77777777" w:rsidR="00FD35FD" w:rsidRDefault="00FD35FD">
      <w:pPr>
        <w:pStyle w:val="ListParagraph"/>
        <w:rPr>
          <w:rFonts w:ascii="Cambria" w:hAnsi="Cambria"/>
          <w:sz w:val="24"/>
        </w:rPr>
        <w:sectPr w:rsidR="00FD35FD">
          <w:headerReference w:type="default" r:id="rId56"/>
          <w:footerReference w:type="default" r:id="rId57"/>
          <w:pgSz w:w="12240" w:h="15840"/>
          <w:pgMar w:top="1700" w:right="708" w:bottom="1000" w:left="708" w:header="0" w:footer="800" w:gutter="0"/>
          <w:cols w:space="720"/>
        </w:sectPr>
      </w:pPr>
    </w:p>
    <w:p w14:paraId="31C8583E" w14:textId="77777777" w:rsidR="00FD35FD" w:rsidRDefault="006F1AAB">
      <w:pPr>
        <w:pStyle w:val="BodyText"/>
        <w:ind w:left="732"/>
        <w:rPr>
          <w:rFonts w:ascii="Cambria"/>
          <w:sz w:val="20"/>
        </w:rPr>
      </w:pPr>
      <w:r>
        <w:rPr>
          <w:rFonts w:ascii="Cambria"/>
          <w:noProof/>
          <w:sz w:val="20"/>
        </w:rPr>
        <w:lastRenderedPageBreak/>
        <w:drawing>
          <wp:inline distT="0" distB="0" distL="0" distR="0" wp14:anchorId="2AC3D015" wp14:editId="35127EAF">
            <wp:extent cx="3116095" cy="737616"/>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8" cstate="print"/>
                    <a:stretch>
                      <a:fillRect/>
                    </a:stretch>
                  </pic:blipFill>
                  <pic:spPr>
                    <a:xfrm>
                      <a:off x="0" y="0"/>
                      <a:ext cx="3116095" cy="737616"/>
                    </a:xfrm>
                    <a:prstGeom prst="rect">
                      <a:avLst/>
                    </a:prstGeom>
                  </pic:spPr>
                </pic:pic>
              </a:graphicData>
            </a:graphic>
          </wp:inline>
        </w:drawing>
      </w:r>
    </w:p>
    <w:p w14:paraId="6DEE20A2" w14:textId="77777777" w:rsidR="00FD35FD" w:rsidRDefault="00FD35FD">
      <w:pPr>
        <w:pStyle w:val="BodyText"/>
        <w:spacing w:before="248"/>
        <w:rPr>
          <w:rFonts w:ascii="Cambria"/>
        </w:rPr>
      </w:pPr>
    </w:p>
    <w:p w14:paraId="6366C615" w14:textId="77777777" w:rsidR="00FD35FD" w:rsidRDefault="006F1AAB">
      <w:pPr>
        <w:pStyle w:val="Heading6"/>
        <w:ind w:left="1774" w:right="1682"/>
        <w:jc w:val="center"/>
      </w:pPr>
      <w:r>
        <w:t>RESOLUTION OF</w:t>
      </w:r>
      <w:r>
        <w:rPr>
          <w:spacing w:val="1"/>
        </w:rPr>
        <w:t xml:space="preserve"> </w:t>
      </w:r>
      <w:r>
        <w:rPr>
          <w:spacing w:val="-2"/>
        </w:rPr>
        <w:t>INTENT</w:t>
      </w:r>
    </w:p>
    <w:p w14:paraId="78CA0EBC" w14:textId="77777777" w:rsidR="00FD35FD" w:rsidRDefault="006F1AAB">
      <w:pPr>
        <w:ind w:left="1773" w:right="1682"/>
        <w:jc w:val="center"/>
        <w:rPr>
          <w:b/>
          <w:sz w:val="24"/>
        </w:rPr>
      </w:pPr>
      <w:r>
        <w:rPr>
          <w:b/>
          <w:sz w:val="24"/>
        </w:rPr>
        <w:t>TO</w:t>
      </w:r>
      <w:r>
        <w:rPr>
          <w:b/>
          <w:spacing w:val="-8"/>
          <w:sz w:val="24"/>
        </w:rPr>
        <w:t xml:space="preserve"> </w:t>
      </w:r>
      <w:r>
        <w:rPr>
          <w:b/>
          <w:sz w:val="24"/>
        </w:rPr>
        <w:t>LOCALLY</w:t>
      </w:r>
      <w:r>
        <w:rPr>
          <w:b/>
          <w:spacing w:val="-8"/>
          <w:sz w:val="24"/>
        </w:rPr>
        <w:t xml:space="preserve"> </w:t>
      </w:r>
      <w:r>
        <w:rPr>
          <w:b/>
          <w:sz w:val="24"/>
        </w:rPr>
        <w:t>ADMINISTER</w:t>
      </w:r>
      <w:r>
        <w:rPr>
          <w:b/>
          <w:spacing w:val="-8"/>
          <w:sz w:val="24"/>
        </w:rPr>
        <w:t xml:space="preserve"> </w:t>
      </w:r>
      <w:r>
        <w:rPr>
          <w:b/>
          <w:sz w:val="24"/>
        </w:rPr>
        <w:t>CAPITAL</w:t>
      </w:r>
      <w:r>
        <w:rPr>
          <w:b/>
          <w:spacing w:val="-8"/>
          <w:sz w:val="24"/>
        </w:rPr>
        <w:t xml:space="preserve"> </w:t>
      </w:r>
      <w:r>
        <w:rPr>
          <w:b/>
          <w:sz w:val="24"/>
        </w:rPr>
        <w:t>FACILITIES</w:t>
      </w:r>
      <w:r>
        <w:rPr>
          <w:b/>
          <w:spacing w:val="-8"/>
          <w:sz w:val="24"/>
        </w:rPr>
        <w:t xml:space="preserve"> </w:t>
      </w:r>
      <w:r>
        <w:rPr>
          <w:b/>
          <w:sz w:val="24"/>
        </w:rPr>
        <w:t>PROJECTS AT ANY VALUE</w:t>
      </w:r>
    </w:p>
    <w:p w14:paraId="7AA42CD7" w14:textId="77777777" w:rsidR="00FD35FD" w:rsidRDefault="00FD35FD">
      <w:pPr>
        <w:pStyle w:val="BodyText"/>
        <w:rPr>
          <w:b/>
        </w:rPr>
      </w:pPr>
    </w:p>
    <w:p w14:paraId="07593FB3" w14:textId="77777777" w:rsidR="00FD35FD" w:rsidRDefault="00FD35FD">
      <w:pPr>
        <w:pStyle w:val="BodyText"/>
        <w:rPr>
          <w:b/>
        </w:rPr>
      </w:pPr>
    </w:p>
    <w:p w14:paraId="05ED78CB" w14:textId="77777777" w:rsidR="00FD35FD" w:rsidRDefault="006F1AAB">
      <w:pPr>
        <w:pStyle w:val="BodyText"/>
        <w:ind w:left="821" w:right="734"/>
        <w:jc w:val="both"/>
      </w:pPr>
      <w:proofErr w:type="gramStart"/>
      <w:r>
        <w:rPr>
          <w:b/>
        </w:rPr>
        <w:t>WHEREAS,</w:t>
      </w:r>
      <w:proofErr w:type="gramEnd"/>
      <w:r>
        <w:rPr>
          <w:b/>
        </w:rPr>
        <w:t xml:space="preserve"> </w:t>
      </w:r>
      <w:r>
        <w:t>Youngstown State University (“University”) receives state capital appropriations on a biennial basis for the purpose of capital facilities projects; and</w:t>
      </w:r>
    </w:p>
    <w:p w14:paraId="023FB128" w14:textId="77777777" w:rsidR="00FD35FD" w:rsidRDefault="00FD35FD">
      <w:pPr>
        <w:pStyle w:val="BodyText"/>
      </w:pPr>
    </w:p>
    <w:p w14:paraId="607C01DA" w14:textId="77777777" w:rsidR="00FD35FD" w:rsidRDefault="006F1AAB">
      <w:pPr>
        <w:pStyle w:val="BodyText"/>
        <w:ind w:left="821" w:right="716"/>
        <w:jc w:val="both"/>
      </w:pPr>
      <w:r>
        <w:rPr>
          <w:b/>
        </w:rPr>
        <w:t xml:space="preserve">WHEREAS, </w:t>
      </w:r>
      <w:r>
        <w:t>Ohio Revised Code Section 3345.51 authorizes a state university to administer</w:t>
      </w:r>
      <w:r>
        <w:rPr>
          <w:spacing w:val="40"/>
        </w:rPr>
        <w:t xml:space="preserve"> </w:t>
      </w:r>
      <w:r>
        <w:t>any capital facilities project for the construction, reconstruction, improvement, renovation, enlargement, or alteration of a public improvement under its jurisdiction for which funds are appropriated by the general assembly without the supervision, control, or approval of the Ohio Facilities Construction Commission so long as the board of trustees notifies the Chancellor of Higher Education (“Chancellor”) in writing of its reques</w:t>
      </w:r>
      <w:r>
        <w:t>t to administer capital facilities projects and the</w:t>
      </w:r>
      <w:r>
        <w:rPr>
          <w:spacing w:val="-1"/>
        </w:rPr>
        <w:t xml:space="preserve"> </w:t>
      </w:r>
      <w:r>
        <w:t>Chancellor</w:t>
      </w:r>
      <w:r>
        <w:rPr>
          <w:spacing w:val="-1"/>
        </w:rPr>
        <w:t xml:space="preserve"> </w:t>
      </w:r>
      <w:r>
        <w:t>approves that</w:t>
      </w:r>
      <w:r>
        <w:rPr>
          <w:spacing w:val="-1"/>
        </w:rPr>
        <w:t xml:space="preserve"> </w:t>
      </w:r>
      <w:r>
        <w:t>request, and the board</w:t>
      </w:r>
      <w:r>
        <w:rPr>
          <w:spacing w:val="-1"/>
        </w:rPr>
        <w:t xml:space="preserve"> </w:t>
      </w:r>
      <w:r>
        <w:t>of</w:t>
      </w:r>
      <w:r>
        <w:rPr>
          <w:spacing w:val="-1"/>
        </w:rPr>
        <w:t xml:space="preserve"> </w:t>
      </w:r>
      <w:r>
        <w:t>trustees passes a resolution stating its intent to comply with the guidelines established pursuant to sections 153.13 and 153.16 of the Ohio Revised Code and all laws that govern the selection of consultants, preparation and approval of contract documents, receipt of bids, and award of contracts with respect to the projects; and</w:t>
      </w:r>
    </w:p>
    <w:p w14:paraId="105FFC7D" w14:textId="77777777" w:rsidR="00FD35FD" w:rsidRDefault="006F1AAB">
      <w:pPr>
        <w:pStyle w:val="BodyText"/>
        <w:spacing w:before="272"/>
        <w:ind w:left="821" w:right="732"/>
        <w:jc w:val="both"/>
      </w:pPr>
      <w:r>
        <w:rPr>
          <w:b/>
        </w:rPr>
        <w:t xml:space="preserve">WHEREAS, </w:t>
      </w:r>
      <w:r>
        <w:t>the University maintains adequate staffing levels and has qualified and experienced staff who have expertise consistent with the number of capital projects being administered by the University and have successfully administered capital facilities projects</w:t>
      </w:r>
      <w:r>
        <w:rPr>
          <w:spacing w:val="40"/>
        </w:rPr>
        <w:t xml:space="preserve"> </w:t>
      </w:r>
      <w:r>
        <w:t>over several biennia; and</w:t>
      </w:r>
    </w:p>
    <w:p w14:paraId="4D660E4B" w14:textId="77777777" w:rsidR="00FD35FD" w:rsidRDefault="00FD35FD">
      <w:pPr>
        <w:pStyle w:val="BodyText"/>
      </w:pPr>
    </w:p>
    <w:p w14:paraId="5F3F26A4" w14:textId="77777777" w:rsidR="00FD35FD" w:rsidRDefault="006F1AAB">
      <w:pPr>
        <w:pStyle w:val="BodyText"/>
        <w:spacing w:before="1"/>
        <w:ind w:left="821" w:right="733"/>
        <w:jc w:val="both"/>
      </w:pPr>
      <w:proofErr w:type="gramStart"/>
      <w:r>
        <w:rPr>
          <w:b/>
        </w:rPr>
        <w:t>WHEREAS,</w:t>
      </w:r>
      <w:proofErr w:type="gramEnd"/>
      <w:r>
        <w:rPr>
          <w:b/>
        </w:rPr>
        <w:t xml:space="preserve"> </w:t>
      </w:r>
      <w:r>
        <w:t>the University intends to locally administer capital facilities projects for which funds are appropriated by the general assembly without the supervision, control, or approval of the Ohio Facilities Construction Commission; and</w:t>
      </w:r>
    </w:p>
    <w:p w14:paraId="14BA41CA" w14:textId="77777777" w:rsidR="00FD35FD" w:rsidRDefault="00FD35FD">
      <w:pPr>
        <w:pStyle w:val="BodyText"/>
      </w:pPr>
    </w:p>
    <w:p w14:paraId="487A9E8D" w14:textId="77777777" w:rsidR="00FD35FD" w:rsidRDefault="006F1AAB">
      <w:pPr>
        <w:pStyle w:val="BodyText"/>
        <w:ind w:left="821" w:right="729"/>
        <w:jc w:val="both"/>
      </w:pPr>
      <w:r>
        <w:rPr>
          <w:b/>
        </w:rPr>
        <w:t xml:space="preserve">NOW, THEREFORE, BE IT RESOLVED, </w:t>
      </w:r>
      <w:r>
        <w:t>that the Board of Trustees of Youngstown State University, pursuant to Ohio Revised Code Section 3345.51, does hereby request that the Chancellor of Higher Education authorize the University to locally administer all capital facilities projects for which funds are appropriated by the general assembly without the supervision, control, or approval of the Ohio Facilities Construction Commission, and does hereby notify the Chancellor of Higher Education of its intent to have the University administer said capit</w:t>
      </w:r>
      <w:r>
        <w:t>al facilities</w:t>
      </w:r>
      <w:r>
        <w:rPr>
          <w:spacing w:val="-1"/>
        </w:rPr>
        <w:t xml:space="preserve"> </w:t>
      </w:r>
      <w:r>
        <w:t>projects and comply with the guidelines</w:t>
      </w:r>
      <w:r>
        <w:rPr>
          <w:spacing w:val="-1"/>
        </w:rPr>
        <w:t xml:space="preserve"> </w:t>
      </w:r>
      <w:r>
        <w:t>established by Ohio Revised</w:t>
      </w:r>
      <w:r>
        <w:rPr>
          <w:spacing w:val="-1"/>
        </w:rPr>
        <w:t xml:space="preserve"> </w:t>
      </w:r>
      <w:r>
        <w:t>Code Sections 153.13 and 153.16 and all laws that govern the selection of consultants, preparation</w:t>
      </w:r>
      <w:r>
        <w:rPr>
          <w:spacing w:val="40"/>
        </w:rPr>
        <w:t xml:space="preserve"> </w:t>
      </w:r>
      <w:r>
        <w:t xml:space="preserve">and approval of contract documents, receipt of bids, and award of contracts with respect to the </w:t>
      </w:r>
      <w:r>
        <w:rPr>
          <w:spacing w:val="-2"/>
        </w:rPr>
        <w:t>projects.</w:t>
      </w:r>
    </w:p>
    <w:p w14:paraId="23215B98" w14:textId="77777777" w:rsidR="00FD35FD" w:rsidRDefault="00FD35FD">
      <w:pPr>
        <w:pStyle w:val="BodyText"/>
      </w:pPr>
    </w:p>
    <w:p w14:paraId="51C39DED" w14:textId="77777777" w:rsidR="00FD35FD" w:rsidRDefault="00FD35FD">
      <w:pPr>
        <w:pStyle w:val="BodyText"/>
        <w:spacing w:before="274"/>
      </w:pPr>
    </w:p>
    <w:p w14:paraId="588E606B" w14:textId="77777777" w:rsidR="00FD35FD" w:rsidRDefault="006F1AAB">
      <w:pPr>
        <w:ind w:left="821" w:right="6372"/>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6915C21C" w14:textId="77777777" w:rsidR="00FD35FD" w:rsidRDefault="006F1AAB">
      <w:pPr>
        <w:ind w:left="821"/>
        <w:rPr>
          <w:b/>
          <w:sz w:val="24"/>
        </w:rPr>
      </w:pPr>
      <w:r>
        <w:rPr>
          <w:b/>
          <w:sz w:val="24"/>
        </w:rPr>
        <w:t>YR</w:t>
      </w:r>
      <w:r>
        <w:rPr>
          <w:b/>
          <w:spacing w:val="-1"/>
          <w:sz w:val="24"/>
        </w:rPr>
        <w:t xml:space="preserve"> </w:t>
      </w:r>
      <w:r>
        <w:rPr>
          <w:b/>
          <w:sz w:val="24"/>
        </w:rPr>
        <w:t>2024-</w:t>
      </w:r>
      <w:r>
        <w:rPr>
          <w:b/>
          <w:spacing w:val="-5"/>
          <w:sz w:val="24"/>
        </w:rPr>
        <w:t>35</w:t>
      </w:r>
    </w:p>
    <w:p w14:paraId="02C492D4" w14:textId="77777777" w:rsidR="00FD35FD" w:rsidRDefault="00FD35FD">
      <w:pPr>
        <w:rPr>
          <w:b/>
          <w:sz w:val="24"/>
        </w:rPr>
        <w:sectPr w:rsidR="00FD35FD">
          <w:headerReference w:type="default" r:id="rId59"/>
          <w:footerReference w:type="default" r:id="rId60"/>
          <w:pgSz w:w="12240" w:h="15840"/>
          <w:pgMar w:top="720" w:right="708" w:bottom="920" w:left="708" w:header="0" w:footer="734" w:gutter="0"/>
          <w:cols w:space="720"/>
        </w:sectPr>
      </w:pPr>
    </w:p>
    <w:p w14:paraId="4A417CA6" w14:textId="77777777" w:rsidR="00FD35FD" w:rsidRDefault="006F1AAB">
      <w:pPr>
        <w:pStyle w:val="BodyText"/>
        <w:ind w:left="847"/>
        <w:rPr>
          <w:sz w:val="20"/>
        </w:rPr>
      </w:pPr>
      <w:r>
        <w:rPr>
          <w:noProof/>
          <w:sz w:val="20"/>
        </w:rPr>
        <w:lastRenderedPageBreak/>
        <w:drawing>
          <wp:inline distT="0" distB="0" distL="0" distR="0" wp14:anchorId="2192DD3D" wp14:editId="1A3E2296">
            <wp:extent cx="2967857" cy="585216"/>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3" cstate="print"/>
                    <a:stretch>
                      <a:fillRect/>
                    </a:stretch>
                  </pic:blipFill>
                  <pic:spPr>
                    <a:xfrm>
                      <a:off x="0" y="0"/>
                      <a:ext cx="2967857" cy="585216"/>
                    </a:xfrm>
                    <a:prstGeom prst="rect">
                      <a:avLst/>
                    </a:prstGeom>
                  </pic:spPr>
                </pic:pic>
              </a:graphicData>
            </a:graphic>
          </wp:inline>
        </w:drawing>
      </w:r>
    </w:p>
    <w:p w14:paraId="4D57B789" w14:textId="77777777" w:rsidR="00FD35FD" w:rsidRDefault="00FD35FD">
      <w:pPr>
        <w:pStyle w:val="BodyText"/>
        <w:spacing w:before="121"/>
        <w:rPr>
          <w:b/>
        </w:rPr>
      </w:pPr>
    </w:p>
    <w:p w14:paraId="3928DB56" w14:textId="77777777" w:rsidR="00FD35FD" w:rsidRDefault="006F1AAB">
      <w:pPr>
        <w:ind w:right="175"/>
        <w:jc w:val="center"/>
        <w:rPr>
          <w:b/>
          <w:sz w:val="24"/>
        </w:rPr>
      </w:pPr>
      <w:r>
        <w:rPr>
          <w:b/>
          <w:sz w:val="24"/>
        </w:rPr>
        <w:t>RESOLUTION</w:t>
      </w:r>
      <w:r>
        <w:rPr>
          <w:b/>
          <w:spacing w:val="-1"/>
          <w:sz w:val="24"/>
        </w:rPr>
        <w:t xml:space="preserve"> </w:t>
      </w:r>
      <w:r>
        <w:rPr>
          <w:b/>
          <w:sz w:val="24"/>
        </w:rPr>
        <w:t>TO</w:t>
      </w:r>
      <w:r>
        <w:rPr>
          <w:b/>
          <w:spacing w:val="-1"/>
          <w:sz w:val="24"/>
        </w:rPr>
        <w:t xml:space="preserve"> </w:t>
      </w:r>
      <w:r>
        <w:rPr>
          <w:b/>
          <w:sz w:val="24"/>
        </w:rPr>
        <w:t>APPROVE</w:t>
      </w:r>
      <w:r>
        <w:rPr>
          <w:b/>
          <w:spacing w:val="-1"/>
          <w:sz w:val="24"/>
        </w:rPr>
        <w:t xml:space="preserve"> </w:t>
      </w:r>
      <w:r>
        <w:rPr>
          <w:b/>
          <w:spacing w:val="-5"/>
          <w:sz w:val="24"/>
        </w:rPr>
        <w:t>THE</w:t>
      </w:r>
    </w:p>
    <w:p w14:paraId="6F73408A" w14:textId="77777777" w:rsidR="00FD35FD" w:rsidRDefault="006F1AAB">
      <w:pPr>
        <w:ind w:right="177"/>
        <w:jc w:val="center"/>
        <w:rPr>
          <w:b/>
          <w:sz w:val="24"/>
        </w:rPr>
      </w:pPr>
      <w:r>
        <w:rPr>
          <w:b/>
          <w:sz w:val="24"/>
        </w:rPr>
        <w:t>FY</w:t>
      </w:r>
      <w:r>
        <w:rPr>
          <w:b/>
          <w:spacing w:val="-4"/>
          <w:sz w:val="24"/>
        </w:rPr>
        <w:t xml:space="preserve"> </w:t>
      </w:r>
      <w:r>
        <w:rPr>
          <w:b/>
          <w:sz w:val="24"/>
        </w:rPr>
        <w:t>2023</w:t>
      </w:r>
      <w:r>
        <w:rPr>
          <w:b/>
          <w:spacing w:val="-1"/>
          <w:sz w:val="24"/>
        </w:rPr>
        <w:t xml:space="preserve"> </w:t>
      </w:r>
      <w:r>
        <w:rPr>
          <w:b/>
          <w:sz w:val="24"/>
        </w:rPr>
        <w:t>AFFORDABILITY AND</w:t>
      </w:r>
      <w:r>
        <w:rPr>
          <w:b/>
          <w:spacing w:val="-3"/>
          <w:sz w:val="24"/>
        </w:rPr>
        <w:t xml:space="preserve"> </w:t>
      </w:r>
      <w:r>
        <w:rPr>
          <w:b/>
          <w:sz w:val="24"/>
        </w:rPr>
        <w:t xml:space="preserve">EFFICIENCY </w:t>
      </w:r>
      <w:r>
        <w:rPr>
          <w:b/>
          <w:spacing w:val="-2"/>
          <w:sz w:val="24"/>
        </w:rPr>
        <w:t>REPORT</w:t>
      </w:r>
    </w:p>
    <w:p w14:paraId="337FE738" w14:textId="77777777" w:rsidR="00FD35FD" w:rsidRDefault="00FD35FD">
      <w:pPr>
        <w:pStyle w:val="BodyText"/>
        <w:rPr>
          <w:b/>
        </w:rPr>
      </w:pPr>
    </w:p>
    <w:p w14:paraId="4CD61733" w14:textId="77777777" w:rsidR="00FD35FD" w:rsidRDefault="00FD35FD">
      <w:pPr>
        <w:pStyle w:val="BodyText"/>
        <w:rPr>
          <w:b/>
        </w:rPr>
      </w:pPr>
    </w:p>
    <w:p w14:paraId="4C44E0C9" w14:textId="77777777" w:rsidR="00FD35FD" w:rsidRDefault="006F1AAB">
      <w:pPr>
        <w:pStyle w:val="BodyText"/>
        <w:ind w:left="1092" w:right="1271"/>
        <w:jc w:val="both"/>
      </w:pPr>
      <w:proofErr w:type="gramStart"/>
      <w:r>
        <w:rPr>
          <w:b/>
        </w:rPr>
        <w:t>WHEREAS,</w:t>
      </w:r>
      <w:proofErr w:type="gramEnd"/>
      <w:r>
        <w:rPr>
          <w:b/>
        </w:rPr>
        <w:t xml:space="preserve"> </w:t>
      </w:r>
      <w:r>
        <w:t>Section 3333.95 of the Ohio Revised Code requires the Chancellor of Higher Education to maintain an Efficiency Advisory Committee to ensure that each state college and university prepares an affordability and efficiency report to identify examples of and opportunities for shared services, streamlined administrative operations, and shared best practices in efficiencies among institutions; and</w:t>
      </w:r>
    </w:p>
    <w:p w14:paraId="09705005" w14:textId="77777777" w:rsidR="00FD35FD" w:rsidRDefault="00FD35FD">
      <w:pPr>
        <w:pStyle w:val="BodyText"/>
        <w:spacing w:before="1"/>
      </w:pPr>
    </w:p>
    <w:p w14:paraId="34BA90DB" w14:textId="77777777" w:rsidR="00FD35FD" w:rsidRDefault="006F1AAB">
      <w:pPr>
        <w:pStyle w:val="BodyText"/>
        <w:ind w:left="1092" w:right="1270"/>
        <w:jc w:val="both"/>
      </w:pPr>
      <w:proofErr w:type="gramStart"/>
      <w:r>
        <w:rPr>
          <w:b/>
        </w:rPr>
        <w:t>WHEREAS,</w:t>
      </w:r>
      <w:proofErr w:type="gramEnd"/>
      <w:r>
        <w:rPr>
          <w:b/>
        </w:rPr>
        <w:t xml:space="preserve"> </w:t>
      </w:r>
      <w:r>
        <w:t xml:space="preserve">the Chancellor requires that the Boards of Trustees at each state college and university annually approve each institution’s affordability and efficiency report; </w:t>
      </w:r>
      <w:r>
        <w:rPr>
          <w:spacing w:val="-4"/>
        </w:rPr>
        <w:t>and</w:t>
      </w:r>
    </w:p>
    <w:p w14:paraId="7453EE82" w14:textId="77777777" w:rsidR="00FD35FD" w:rsidRDefault="00FD35FD">
      <w:pPr>
        <w:pStyle w:val="BodyText"/>
      </w:pPr>
    </w:p>
    <w:p w14:paraId="52F1DFF8" w14:textId="77777777" w:rsidR="00FD35FD" w:rsidRDefault="006F1AAB">
      <w:pPr>
        <w:pStyle w:val="BodyText"/>
        <w:ind w:left="1092" w:right="1269"/>
        <w:jc w:val="both"/>
      </w:pPr>
      <w:r>
        <w:rPr>
          <w:b/>
        </w:rPr>
        <w:t xml:space="preserve">WHEREAS, </w:t>
      </w:r>
      <w:r>
        <w:t>the Ohio Department of Higher Education has provided a template through which to document and report each institution’s efficiency and affordability report; and</w:t>
      </w:r>
    </w:p>
    <w:p w14:paraId="242A18EB" w14:textId="77777777" w:rsidR="00FD35FD" w:rsidRDefault="00FD35FD">
      <w:pPr>
        <w:pStyle w:val="BodyText"/>
      </w:pPr>
    </w:p>
    <w:p w14:paraId="7E0AB174" w14:textId="77777777" w:rsidR="00FD35FD" w:rsidRDefault="006F1AAB">
      <w:pPr>
        <w:pStyle w:val="BodyText"/>
        <w:ind w:left="1092" w:right="1272"/>
        <w:jc w:val="both"/>
      </w:pPr>
      <w:proofErr w:type="gramStart"/>
      <w:r>
        <w:rPr>
          <w:b/>
        </w:rPr>
        <w:t>WHEREAS,</w:t>
      </w:r>
      <w:proofErr w:type="gramEnd"/>
      <w:r>
        <w:rPr>
          <w:b/>
        </w:rPr>
        <w:t xml:space="preserve"> </w:t>
      </w:r>
      <w:r>
        <w:t>Youngstown State University’s FY2023 efficiency and affordability report is a product of a collaborative process that included input from various levels of campus stakeholders to assess progress and capture examples of efficiencies, academic practices,</w:t>
      </w:r>
      <w:r>
        <w:rPr>
          <w:spacing w:val="-2"/>
        </w:rPr>
        <w:t xml:space="preserve"> </w:t>
      </w:r>
      <w:r>
        <w:t>policy</w:t>
      </w:r>
      <w:r>
        <w:rPr>
          <w:spacing w:val="-4"/>
        </w:rPr>
        <w:t xml:space="preserve"> </w:t>
      </w:r>
      <w:r>
        <w:t>reforms,</w:t>
      </w:r>
      <w:r>
        <w:rPr>
          <w:spacing w:val="-2"/>
        </w:rPr>
        <w:t xml:space="preserve"> </w:t>
      </w:r>
      <w:r>
        <w:t>cost</w:t>
      </w:r>
      <w:r>
        <w:rPr>
          <w:spacing w:val="-4"/>
        </w:rPr>
        <w:t xml:space="preserve"> </w:t>
      </w:r>
      <w:r>
        <w:t>savings,</w:t>
      </w:r>
      <w:r>
        <w:rPr>
          <w:spacing w:val="-4"/>
        </w:rPr>
        <w:t xml:space="preserve"> </w:t>
      </w:r>
      <w:r>
        <w:t>redeployment</w:t>
      </w:r>
      <w:r>
        <w:rPr>
          <w:spacing w:val="-4"/>
        </w:rPr>
        <w:t xml:space="preserve"> </w:t>
      </w:r>
      <w:r>
        <w:t>of</w:t>
      </w:r>
      <w:r>
        <w:rPr>
          <w:spacing w:val="-4"/>
        </w:rPr>
        <w:t xml:space="preserve"> </w:t>
      </w:r>
      <w:r>
        <w:t>savings</w:t>
      </w:r>
      <w:r>
        <w:rPr>
          <w:spacing w:val="-2"/>
        </w:rPr>
        <w:t xml:space="preserve"> </w:t>
      </w:r>
      <w:r>
        <w:t>and</w:t>
      </w:r>
      <w:r>
        <w:rPr>
          <w:spacing w:val="-4"/>
        </w:rPr>
        <w:t xml:space="preserve"> </w:t>
      </w:r>
      <w:r>
        <w:t>tangible</w:t>
      </w:r>
      <w:r>
        <w:rPr>
          <w:spacing w:val="-4"/>
        </w:rPr>
        <w:t xml:space="preserve"> </w:t>
      </w:r>
      <w:r>
        <w:t>benefits</w:t>
      </w:r>
      <w:r>
        <w:rPr>
          <w:spacing w:val="-4"/>
        </w:rPr>
        <w:t xml:space="preserve"> </w:t>
      </w:r>
      <w:r>
        <w:t>to students; and</w:t>
      </w:r>
    </w:p>
    <w:p w14:paraId="7B46B748" w14:textId="77777777" w:rsidR="00FD35FD" w:rsidRDefault="00FD35FD">
      <w:pPr>
        <w:pStyle w:val="BodyText"/>
        <w:spacing w:before="1"/>
      </w:pPr>
    </w:p>
    <w:p w14:paraId="62F24701" w14:textId="77777777" w:rsidR="00FD35FD" w:rsidRDefault="006F1AAB">
      <w:pPr>
        <w:pStyle w:val="BodyText"/>
        <w:ind w:left="1092" w:right="1270"/>
        <w:jc w:val="both"/>
      </w:pPr>
      <w:proofErr w:type="gramStart"/>
      <w:r>
        <w:rPr>
          <w:b/>
        </w:rPr>
        <w:t>WHEREAS</w:t>
      </w:r>
      <w:proofErr w:type="gramEnd"/>
      <w:r>
        <w:rPr>
          <w:b/>
        </w:rPr>
        <w:t xml:space="preserve">, </w:t>
      </w:r>
      <w:r>
        <w:t>Youngstown State University’s FY2023 report provides evidence of affordability and efficiency in various categories, including direct savings, deferred revenue (direct savings to students), and cost avoidance that would otherwise increase expenses; and</w:t>
      </w:r>
    </w:p>
    <w:p w14:paraId="039AE954" w14:textId="77777777" w:rsidR="00FD35FD" w:rsidRDefault="00FD35FD">
      <w:pPr>
        <w:pStyle w:val="BodyText"/>
      </w:pPr>
    </w:p>
    <w:p w14:paraId="68F5E792" w14:textId="77777777" w:rsidR="00FD35FD" w:rsidRDefault="006F1AAB">
      <w:pPr>
        <w:pStyle w:val="BodyText"/>
        <w:ind w:left="1092" w:right="1270"/>
        <w:jc w:val="both"/>
      </w:pPr>
      <w:r>
        <w:rPr>
          <w:b/>
        </w:rPr>
        <w:t xml:space="preserve">WHEREAS, </w:t>
      </w:r>
      <w:r>
        <w:t xml:space="preserve">Youngstown State University faculty </w:t>
      </w:r>
      <w:proofErr w:type="gramStart"/>
      <w:r>
        <w:t>provide</w:t>
      </w:r>
      <w:proofErr w:type="gramEnd"/>
      <w:r>
        <w:t xml:space="preserve"> a high-quality education as evidenced by licensure and certification results, job placement and other measures, and staff contributions to student and institutional success, while tuition and total cost of attendance as reported via </w:t>
      </w:r>
      <w:proofErr w:type="spellStart"/>
      <w:r>
        <w:t>IPEDS</w:t>
      </w:r>
      <w:proofErr w:type="spellEnd"/>
      <w:r>
        <w:t xml:space="preserve"> are amongst the lowest in the state; and</w:t>
      </w:r>
    </w:p>
    <w:p w14:paraId="3CC1C4C0" w14:textId="77777777" w:rsidR="00FD35FD" w:rsidRDefault="00FD35FD">
      <w:pPr>
        <w:pStyle w:val="BodyText"/>
      </w:pPr>
    </w:p>
    <w:p w14:paraId="70A5C520" w14:textId="77777777" w:rsidR="00FD35FD" w:rsidRDefault="006F1AAB">
      <w:pPr>
        <w:pStyle w:val="BodyText"/>
        <w:spacing w:before="1"/>
        <w:ind w:left="1092" w:right="1275"/>
        <w:jc w:val="both"/>
      </w:pPr>
      <w:proofErr w:type="gramStart"/>
      <w:r>
        <w:rPr>
          <w:b/>
        </w:rPr>
        <w:t>WHEREAS,</w:t>
      </w:r>
      <w:proofErr w:type="gramEnd"/>
      <w:r>
        <w:rPr>
          <w:b/>
        </w:rPr>
        <w:t xml:space="preserve"> </w:t>
      </w:r>
      <w:r>
        <w:t>all sections of the report indicate that Youngstown State University continues to make substantial progress in all categories required by the report; and</w:t>
      </w:r>
    </w:p>
    <w:p w14:paraId="2288527D" w14:textId="77777777" w:rsidR="00FD35FD" w:rsidRDefault="00FD35FD">
      <w:pPr>
        <w:pStyle w:val="BodyText"/>
      </w:pPr>
    </w:p>
    <w:p w14:paraId="62D1549C" w14:textId="77777777" w:rsidR="00FD35FD" w:rsidRDefault="006F1AAB">
      <w:pPr>
        <w:pStyle w:val="BodyText"/>
        <w:ind w:left="1092" w:right="1273"/>
        <w:jc w:val="both"/>
      </w:pPr>
      <w:r>
        <w:rPr>
          <w:b/>
        </w:rPr>
        <w:t xml:space="preserve">NOW, THEREFORE, </w:t>
      </w:r>
      <w:proofErr w:type="gramStart"/>
      <w:r>
        <w:rPr>
          <w:b/>
        </w:rPr>
        <w:t>BE IT</w:t>
      </w:r>
      <w:proofErr w:type="gramEnd"/>
      <w:r>
        <w:rPr>
          <w:b/>
        </w:rPr>
        <w:t xml:space="preserve"> RESOLVED, </w:t>
      </w:r>
      <w:r>
        <w:t>that the Board of Trustees of Youngstown State University does hereby approve the FY2023 efficiency and affordability report, attached hereto.</w:t>
      </w:r>
    </w:p>
    <w:p w14:paraId="13A7BE4A" w14:textId="77777777" w:rsidR="00FD35FD" w:rsidRDefault="00FD35FD">
      <w:pPr>
        <w:pStyle w:val="BodyText"/>
        <w:jc w:val="both"/>
        <w:sectPr w:rsidR="00FD35FD">
          <w:headerReference w:type="default" r:id="rId61"/>
          <w:footerReference w:type="default" r:id="rId62"/>
          <w:pgSz w:w="12240" w:h="15840"/>
          <w:pgMar w:top="840" w:right="708" w:bottom="1800" w:left="708" w:header="0" w:footer="1601" w:gutter="0"/>
          <w:cols w:space="720"/>
        </w:sectPr>
      </w:pPr>
    </w:p>
    <w:p w14:paraId="253BD9A7" w14:textId="77777777" w:rsidR="00FD35FD" w:rsidRDefault="006F1AAB">
      <w:pPr>
        <w:pStyle w:val="BodyText"/>
        <w:rPr>
          <w:sz w:val="32"/>
        </w:rPr>
      </w:pPr>
      <w:r>
        <w:rPr>
          <w:noProof/>
          <w:sz w:val="32"/>
        </w:rPr>
        <w:lastRenderedPageBreak/>
        <mc:AlternateContent>
          <mc:Choice Requires="wpg">
            <w:drawing>
              <wp:anchor distT="0" distB="0" distL="0" distR="0" simplePos="0" relativeHeight="480625152" behindDoc="1" locked="0" layoutInCell="1" allowOverlap="1" wp14:anchorId="5CC19B86" wp14:editId="0A784504">
                <wp:simplePos x="0" y="0"/>
                <wp:positionH relativeFrom="page">
                  <wp:posOffset>914400</wp:posOffset>
                </wp:positionH>
                <wp:positionV relativeFrom="page">
                  <wp:posOffset>640080</wp:posOffset>
                </wp:positionV>
                <wp:extent cx="8225155" cy="599503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5155" cy="5995035"/>
                          <a:chOff x="0" y="0"/>
                          <a:chExt cx="8225155" cy="5995035"/>
                        </a:xfrm>
                      </wpg:grpSpPr>
                      <pic:pic xmlns:pic="http://schemas.openxmlformats.org/drawingml/2006/picture">
                        <pic:nvPicPr>
                          <pic:cNvPr id="89" name="Image 89"/>
                          <pic:cNvPicPr/>
                        </pic:nvPicPr>
                        <pic:blipFill>
                          <a:blip r:embed="rId63" cstate="print"/>
                          <a:stretch>
                            <a:fillRect/>
                          </a:stretch>
                        </pic:blipFill>
                        <pic:spPr>
                          <a:xfrm>
                            <a:off x="0" y="499666"/>
                            <a:ext cx="6955281" cy="5494922"/>
                          </a:xfrm>
                          <a:prstGeom prst="rect">
                            <a:avLst/>
                          </a:prstGeom>
                        </pic:spPr>
                      </pic:pic>
                      <pic:pic xmlns:pic="http://schemas.openxmlformats.org/drawingml/2006/picture">
                        <pic:nvPicPr>
                          <pic:cNvPr id="90" name="Image 90"/>
                          <pic:cNvPicPr/>
                        </pic:nvPicPr>
                        <pic:blipFill>
                          <a:blip r:embed="rId64" cstate="print"/>
                          <a:stretch>
                            <a:fillRect/>
                          </a:stretch>
                        </pic:blipFill>
                        <pic:spPr>
                          <a:xfrm>
                            <a:off x="0" y="163779"/>
                            <a:ext cx="2570733" cy="886447"/>
                          </a:xfrm>
                          <a:prstGeom prst="rect">
                            <a:avLst/>
                          </a:prstGeom>
                        </pic:spPr>
                      </pic:pic>
                      <pic:pic xmlns:pic="http://schemas.openxmlformats.org/drawingml/2006/picture">
                        <pic:nvPicPr>
                          <pic:cNvPr id="91" name="Image 91"/>
                          <pic:cNvPicPr/>
                        </pic:nvPicPr>
                        <pic:blipFill>
                          <a:blip r:embed="rId65" cstate="print"/>
                          <a:stretch>
                            <a:fillRect/>
                          </a:stretch>
                        </pic:blipFill>
                        <pic:spPr>
                          <a:xfrm>
                            <a:off x="3714750" y="0"/>
                            <a:ext cx="4510354" cy="803908"/>
                          </a:xfrm>
                          <a:prstGeom prst="rect">
                            <a:avLst/>
                          </a:prstGeom>
                        </pic:spPr>
                      </pic:pic>
                    </wpg:wgp>
                  </a:graphicData>
                </a:graphic>
              </wp:anchor>
            </w:drawing>
          </mc:Choice>
          <mc:Fallback>
            <w:pict>
              <v:group w14:anchorId="123DCEC5" id="Group 88" o:spid="_x0000_s1026" style="position:absolute;margin-left:1in;margin-top:50.4pt;width:647.65pt;height:472.05pt;z-index:-22691328;mso-wrap-distance-left:0;mso-wrap-distance-right:0;mso-position-horizontal-relative:page;mso-position-vertical-relative:page" coordsize="82251,599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">
                <v:shape id="Image 89" o:spid="_x0000_s1027" type="#_x0000_t75" style="position:absolute;top:4996;width:69552;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">
                  <v:imagedata r:id="rId66" o:title=""/>
                </v:shape>
                <v:shape id="Image 90" o:spid="_x0000_s1028" type="#_x0000_t75" style="position:absolute;top:1637;width:25707;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">
                  <v:imagedata r:id="rId67" o:title=""/>
                </v:shape>
                <v:shape id="Image 91" o:spid="_x0000_s1029" type="#_x0000_t75" style="position:absolute;left:37147;width:45104;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">
                  <v:imagedata r:id="rId68" o:title=""/>
                </v:shape>
                <w10:wrap anchorx="page" anchory="page"/>
              </v:group>
            </w:pict>
          </mc:Fallback>
        </mc:AlternateContent>
      </w:r>
    </w:p>
    <w:p w14:paraId="04199B10" w14:textId="77777777" w:rsidR="00FD35FD" w:rsidRDefault="00FD35FD">
      <w:pPr>
        <w:pStyle w:val="BodyText"/>
        <w:rPr>
          <w:sz w:val="32"/>
        </w:rPr>
      </w:pPr>
    </w:p>
    <w:p w14:paraId="655E5B8C" w14:textId="77777777" w:rsidR="00FD35FD" w:rsidRDefault="00FD35FD">
      <w:pPr>
        <w:pStyle w:val="BodyText"/>
        <w:rPr>
          <w:sz w:val="32"/>
        </w:rPr>
      </w:pPr>
    </w:p>
    <w:p w14:paraId="6FEB068A" w14:textId="77777777" w:rsidR="00FD35FD" w:rsidRDefault="00FD35FD">
      <w:pPr>
        <w:pStyle w:val="BodyText"/>
        <w:rPr>
          <w:sz w:val="32"/>
        </w:rPr>
      </w:pPr>
    </w:p>
    <w:p w14:paraId="2666BF91" w14:textId="77777777" w:rsidR="00FD35FD" w:rsidRDefault="00FD35FD">
      <w:pPr>
        <w:pStyle w:val="BodyText"/>
        <w:spacing w:before="352"/>
        <w:rPr>
          <w:sz w:val="32"/>
        </w:rPr>
      </w:pPr>
    </w:p>
    <w:p w14:paraId="4ECFD2A6" w14:textId="77777777" w:rsidR="00FD35FD" w:rsidRDefault="006F1AAB">
      <w:pPr>
        <w:pStyle w:val="Heading4"/>
        <w:spacing w:before="1"/>
      </w:pPr>
      <w:r>
        <w:t>FY23</w:t>
      </w:r>
      <w:r>
        <w:rPr>
          <w:spacing w:val="-15"/>
        </w:rPr>
        <w:t xml:space="preserve"> </w:t>
      </w:r>
      <w:r>
        <w:t>Efficiency</w:t>
      </w:r>
      <w:r>
        <w:rPr>
          <w:spacing w:val="-12"/>
        </w:rPr>
        <w:t xml:space="preserve"> </w:t>
      </w:r>
      <w:r>
        <w:t>Reporting</w:t>
      </w:r>
      <w:r>
        <w:rPr>
          <w:spacing w:val="-16"/>
        </w:rPr>
        <w:t xml:space="preserve"> </w:t>
      </w:r>
      <w:r>
        <w:rPr>
          <w:spacing w:val="-2"/>
        </w:rPr>
        <w:t>Template</w:t>
      </w:r>
    </w:p>
    <w:p w14:paraId="15D11442" w14:textId="77777777" w:rsidR="00FD35FD" w:rsidRDefault="006F1AAB">
      <w:pPr>
        <w:spacing w:before="139"/>
        <w:ind w:left="23"/>
        <w:rPr>
          <w:rFonts w:ascii="Cambria"/>
          <w:b/>
        </w:rPr>
      </w:pPr>
      <w:r>
        <w:rPr>
          <w:rFonts w:ascii="Cambria"/>
          <w:b/>
          <w:spacing w:val="-2"/>
        </w:rPr>
        <w:t>Introduction:</w:t>
      </w:r>
    </w:p>
    <w:p w14:paraId="1102D550" w14:textId="77777777" w:rsidR="00FD35FD" w:rsidRDefault="00FD35FD">
      <w:pPr>
        <w:pStyle w:val="BodyText"/>
        <w:rPr>
          <w:rFonts w:ascii="Cambria"/>
          <w:b/>
          <w:sz w:val="22"/>
        </w:rPr>
      </w:pPr>
    </w:p>
    <w:p w14:paraId="34BE0D6B" w14:textId="77777777" w:rsidR="00FD35FD" w:rsidRDefault="006F1AAB">
      <w:pPr>
        <w:spacing w:before="1"/>
        <w:ind w:left="22" w:right="82"/>
        <w:rPr>
          <w:rFonts w:ascii="Cambria" w:hAnsi="Cambria"/>
        </w:rPr>
      </w:pPr>
      <w:r>
        <w:rPr>
          <w:rFonts w:ascii="Cambria" w:hAnsi="Cambria"/>
        </w:rPr>
        <w:t>Ohio</w:t>
      </w:r>
      <w:r>
        <w:rPr>
          <w:rFonts w:ascii="Cambria" w:hAnsi="Cambria"/>
          <w:spacing w:val="-2"/>
        </w:rPr>
        <w:t xml:space="preserve"> </w:t>
      </w:r>
      <w:r>
        <w:rPr>
          <w:rFonts w:ascii="Cambria" w:hAnsi="Cambria"/>
        </w:rPr>
        <w:t>Revised</w:t>
      </w:r>
      <w:r>
        <w:rPr>
          <w:rFonts w:ascii="Cambria" w:hAnsi="Cambria"/>
          <w:spacing w:val="-2"/>
        </w:rPr>
        <w:t xml:space="preserve"> </w:t>
      </w:r>
      <w:r>
        <w:rPr>
          <w:rFonts w:ascii="Cambria" w:hAnsi="Cambria"/>
        </w:rPr>
        <w:t>Code</w:t>
      </w:r>
      <w:r>
        <w:rPr>
          <w:rFonts w:ascii="Cambria" w:hAnsi="Cambria"/>
          <w:spacing w:val="-2"/>
        </w:rPr>
        <w:t xml:space="preserve"> </w:t>
      </w:r>
      <w:r>
        <w:rPr>
          <w:rFonts w:ascii="Cambria" w:hAnsi="Cambria"/>
        </w:rPr>
        <w:t>section</w:t>
      </w:r>
      <w:r>
        <w:rPr>
          <w:rFonts w:ascii="Cambria" w:hAnsi="Cambria"/>
          <w:spacing w:val="-3"/>
        </w:rPr>
        <w:t xml:space="preserve"> </w:t>
      </w:r>
      <w:r>
        <w:rPr>
          <w:rFonts w:ascii="Cambria" w:hAnsi="Cambria"/>
        </w:rPr>
        <w:t>3333.95</w:t>
      </w:r>
      <w:r>
        <w:rPr>
          <w:rFonts w:ascii="Cambria" w:hAnsi="Cambria"/>
          <w:spacing w:val="-2"/>
        </w:rPr>
        <w:t xml:space="preserve"> </w:t>
      </w:r>
      <w:r>
        <w:rPr>
          <w:rFonts w:ascii="Cambria" w:hAnsi="Cambria"/>
        </w:rPr>
        <w:t>requires</w:t>
      </w:r>
      <w:r>
        <w:rPr>
          <w:rFonts w:ascii="Cambria" w:hAnsi="Cambria"/>
          <w:spacing w:val="-1"/>
        </w:rPr>
        <w:t xml:space="preserve"> </w:t>
      </w:r>
      <w:r>
        <w:rPr>
          <w:rFonts w:ascii="Cambria" w:hAnsi="Cambria"/>
        </w:rPr>
        <w:t>the</w:t>
      </w:r>
      <w:r>
        <w:rPr>
          <w:rFonts w:ascii="Cambria" w:hAnsi="Cambria"/>
          <w:spacing w:val="-2"/>
        </w:rPr>
        <w:t xml:space="preserve"> </w:t>
      </w:r>
      <w:r>
        <w:rPr>
          <w:rFonts w:ascii="Cambria" w:hAnsi="Cambria"/>
        </w:rPr>
        <w:t>chancellor</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Ohio</w:t>
      </w:r>
      <w:r>
        <w:rPr>
          <w:rFonts w:ascii="Cambria" w:hAnsi="Cambria"/>
          <w:spacing w:val="-2"/>
        </w:rPr>
        <w:t xml:space="preserve"> </w:t>
      </w:r>
      <w:r>
        <w:rPr>
          <w:rFonts w:ascii="Cambria" w:hAnsi="Cambria"/>
        </w:rPr>
        <w:t>Department</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Higher</w:t>
      </w:r>
      <w:r>
        <w:rPr>
          <w:rFonts w:ascii="Cambria" w:hAnsi="Cambria"/>
          <w:spacing w:val="-2"/>
        </w:rPr>
        <w:t xml:space="preserve"> </w:t>
      </w:r>
      <w:r>
        <w:rPr>
          <w:rFonts w:ascii="Cambria" w:hAnsi="Cambria"/>
        </w:rPr>
        <w:t>Education</w:t>
      </w:r>
      <w:r>
        <w:rPr>
          <w:rFonts w:ascii="Cambria" w:hAnsi="Cambria"/>
          <w:spacing w:val="-2"/>
        </w:rPr>
        <w:t xml:space="preserve"> </w:t>
      </w:r>
      <w:r>
        <w:rPr>
          <w:rFonts w:ascii="Cambria" w:hAnsi="Cambria"/>
        </w:rPr>
        <w:t>(DHE)</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maintain</w:t>
      </w:r>
      <w:r>
        <w:rPr>
          <w:rFonts w:ascii="Cambria" w:hAnsi="Cambria"/>
          <w:spacing w:val="-3"/>
        </w:rPr>
        <w:t xml:space="preserve"> </w:t>
      </w:r>
      <w:r>
        <w:rPr>
          <w:rFonts w:ascii="Cambria" w:hAnsi="Cambria"/>
        </w:rPr>
        <w:t>an</w:t>
      </w:r>
      <w:r>
        <w:rPr>
          <w:rFonts w:ascii="Cambria" w:hAnsi="Cambria"/>
          <w:spacing w:val="-3"/>
        </w:rPr>
        <w:t xml:space="preserve"> </w:t>
      </w:r>
      <w:r>
        <w:rPr>
          <w:rFonts w:ascii="Cambria" w:hAnsi="Cambria"/>
        </w:rPr>
        <w:t>“Efficiency Advisory Committee” that includes an “efficiency officer” from each state institution of higher education (IHE).</w:t>
      </w:r>
      <w:r>
        <w:rPr>
          <w:rFonts w:ascii="Cambria" w:hAnsi="Cambria"/>
          <w:spacing w:val="40"/>
        </w:rPr>
        <w:t xml:space="preserve"> </w:t>
      </w:r>
      <w:r>
        <w:rPr>
          <w:rFonts w:ascii="Cambria" w:hAnsi="Cambria"/>
        </w:rPr>
        <w:t>Each IHE must then provide an “</w:t>
      </w:r>
      <w:r>
        <w:rPr>
          <w:rFonts w:ascii="Cambria" w:hAnsi="Cambria"/>
          <w:b/>
        </w:rPr>
        <w:t>efficiency report</w:t>
      </w:r>
      <w:r>
        <w:rPr>
          <w:rFonts w:ascii="Cambria" w:hAnsi="Cambria"/>
        </w:rPr>
        <w:t>” updated annually to</w:t>
      </w:r>
      <w:r>
        <w:rPr>
          <w:rFonts w:ascii="Cambria" w:hAnsi="Cambria"/>
          <w:spacing w:val="-1"/>
        </w:rPr>
        <w:t xml:space="preserve"> </w:t>
      </w:r>
      <w:r>
        <w:rPr>
          <w:rFonts w:ascii="Cambria" w:hAnsi="Cambria"/>
        </w:rPr>
        <w:t>DHE, which</w:t>
      </w:r>
      <w:r>
        <w:rPr>
          <w:rFonts w:ascii="Cambria" w:hAnsi="Cambria"/>
          <w:spacing w:val="-1"/>
        </w:rPr>
        <w:t xml:space="preserve"> </w:t>
      </w:r>
      <w:r>
        <w:rPr>
          <w:rFonts w:ascii="Cambria" w:hAnsi="Cambria"/>
        </w:rPr>
        <w:t>is compiled by the chancellor into a</w:t>
      </w:r>
      <w:r>
        <w:rPr>
          <w:rFonts w:ascii="Cambria" w:hAnsi="Cambria"/>
          <w:spacing w:val="-1"/>
        </w:rPr>
        <w:t xml:space="preserve"> </w:t>
      </w:r>
      <w:r>
        <w:rPr>
          <w:rFonts w:ascii="Cambria" w:hAnsi="Cambria"/>
        </w:rPr>
        <w:t>statewide report shared at year end with the governor and legislature. The committee itself meets at the call of the chancellor.</w:t>
      </w:r>
    </w:p>
    <w:p w14:paraId="7A1593EA" w14:textId="77777777" w:rsidR="00FD35FD" w:rsidRDefault="006F1AAB">
      <w:pPr>
        <w:spacing w:before="257"/>
        <w:ind w:left="22" w:right="82"/>
        <w:rPr>
          <w:rFonts w:ascii="Cambria" w:hAnsi="Cambria"/>
        </w:rPr>
      </w:pPr>
      <w:r>
        <w:rPr>
          <w:rFonts w:ascii="Cambria" w:hAnsi="Cambria"/>
        </w:rPr>
        <w:t>The first several Efficiency Reports were heavily influenced by and structured around the Ohio Task Force on Affordability and Efficiency’s October 2015 report “Action Steps to Reduce College Costs” (Task Force). The Task Force report provided many good recommendations</w:t>
      </w:r>
      <w:r>
        <w:rPr>
          <w:rFonts w:ascii="Cambria" w:hAnsi="Cambria"/>
          <w:spacing w:val="-1"/>
        </w:rPr>
        <w:t xml:space="preserve"> </w:t>
      </w:r>
      <w:r>
        <w:rPr>
          <w:rFonts w:ascii="Cambria" w:hAnsi="Cambria"/>
        </w:rPr>
        <w:t>that</w:t>
      </w:r>
      <w:r>
        <w:rPr>
          <w:rFonts w:ascii="Cambria" w:hAnsi="Cambria"/>
          <w:spacing w:val="-2"/>
        </w:rPr>
        <w:t xml:space="preserve"> </w:t>
      </w:r>
      <w:r>
        <w:rPr>
          <w:rFonts w:ascii="Cambria" w:hAnsi="Cambria"/>
        </w:rPr>
        <w:t>sharpened</w:t>
      </w:r>
      <w:r>
        <w:rPr>
          <w:rFonts w:ascii="Cambria" w:hAnsi="Cambria"/>
          <w:spacing w:val="-2"/>
        </w:rPr>
        <w:t xml:space="preserve"> </w:t>
      </w:r>
      <w:r>
        <w:rPr>
          <w:rFonts w:ascii="Cambria" w:hAnsi="Cambria"/>
        </w:rPr>
        <w:t>our</w:t>
      </w:r>
      <w:r>
        <w:rPr>
          <w:rFonts w:ascii="Cambria" w:hAnsi="Cambria"/>
          <w:spacing w:val="-2"/>
        </w:rPr>
        <w:t xml:space="preserve"> </w:t>
      </w:r>
      <w:r>
        <w:rPr>
          <w:rFonts w:ascii="Cambria" w:hAnsi="Cambria"/>
        </w:rPr>
        <w:t>focus</w:t>
      </w:r>
      <w:r>
        <w:rPr>
          <w:rFonts w:ascii="Cambria" w:hAnsi="Cambria"/>
          <w:spacing w:val="-3"/>
        </w:rPr>
        <w:t xml:space="preserve"> </w:t>
      </w:r>
      <w:r>
        <w:rPr>
          <w:rFonts w:ascii="Cambria" w:hAnsi="Cambria"/>
        </w:rPr>
        <w:t>and</w:t>
      </w:r>
      <w:r>
        <w:rPr>
          <w:rFonts w:ascii="Cambria" w:hAnsi="Cambria"/>
          <w:spacing w:val="-2"/>
        </w:rPr>
        <w:t xml:space="preserve"> </w:t>
      </w:r>
      <w:r>
        <w:rPr>
          <w:rFonts w:ascii="Cambria" w:hAnsi="Cambria"/>
        </w:rPr>
        <w:t>set</w:t>
      </w:r>
      <w:r>
        <w:rPr>
          <w:rFonts w:ascii="Cambria" w:hAnsi="Cambria"/>
          <w:spacing w:val="-5"/>
        </w:rPr>
        <w:t xml:space="preserve"> </w:t>
      </w:r>
      <w:r>
        <w:rPr>
          <w:rFonts w:ascii="Cambria" w:hAnsi="Cambria"/>
        </w:rPr>
        <w:t>a</w:t>
      </w:r>
      <w:r>
        <w:rPr>
          <w:rFonts w:ascii="Cambria" w:hAnsi="Cambria"/>
          <w:spacing w:val="-2"/>
        </w:rPr>
        <w:t xml:space="preserve"> </w:t>
      </w:r>
      <w:r>
        <w:rPr>
          <w:rFonts w:ascii="Cambria" w:hAnsi="Cambria"/>
        </w:rPr>
        <w:t>course</w:t>
      </w:r>
      <w:r>
        <w:rPr>
          <w:rFonts w:ascii="Cambria" w:hAnsi="Cambria"/>
          <w:spacing w:val="-2"/>
        </w:rPr>
        <w:t xml:space="preserve"> </w:t>
      </w:r>
      <w:r>
        <w:rPr>
          <w:rFonts w:ascii="Cambria" w:hAnsi="Cambria"/>
        </w:rPr>
        <w:t>for</w:t>
      </w:r>
      <w:r>
        <w:rPr>
          <w:rFonts w:ascii="Cambria" w:hAnsi="Cambria"/>
          <w:spacing w:val="-2"/>
        </w:rPr>
        <w:t xml:space="preserve"> </w:t>
      </w:r>
      <w:r>
        <w:rPr>
          <w:rFonts w:ascii="Cambria" w:hAnsi="Cambria"/>
        </w:rPr>
        <w:t>increasing</w:t>
      </w:r>
      <w:r>
        <w:rPr>
          <w:rFonts w:ascii="Cambria" w:hAnsi="Cambria"/>
          <w:spacing w:val="-1"/>
        </w:rPr>
        <w:t xml:space="preserve"> </w:t>
      </w:r>
      <w:r>
        <w:rPr>
          <w:rFonts w:ascii="Cambria" w:hAnsi="Cambria"/>
        </w:rPr>
        <w:t>efficiency</w:t>
      </w:r>
      <w:r>
        <w:rPr>
          <w:rFonts w:ascii="Cambria" w:hAnsi="Cambria"/>
          <w:spacing w:val="-3"/>
        </w:rPr>
        <w:t xml:space="preserve"> </w:t>
      </w:r>
      <w:r>
        <w:rPr>
          <w:rFonts w:ascii="Cambria" w:hAnsi="Cambria"/>
        </w:rPr>
        <w:t>throughout</w:t>
      </w:r>
      <w:r>
        <w:rPr>
          <w:rFonts w:ascii="Cambria" w:hAnsi="Cambria"/>
          <w:spacing w:val="-2"/>
        </w:rPr>
        <w:t xml:space="preserve"> </w:t>
      </w:r>
      <w:r>
        <w:rPr>
          <w:rFonts w:ascii="Cambria" w:hAnsi="Cambria"/>
        </w:rPr>
        <w:t>public</w:t>
      </w:r>
      <w:r>
        <w:rPr>
          <w:rFonts w:ascii="Cambria" w:hAnsi="Cambria"/>
          <w:spacing w:val="-1"/>
        </w:rPr>
        <w:t xml:space="preserve"> </w:t>
      </w:r>
      <w:r>
        <w:rPr>
          <w:rFonts w:ascii="Cambria" w:hAnsi="Cambria"/>
        </w:rPr>
        <w:t>higher</w:t>
      </w:r>
      <w:r>
        <w:rPr>
          <w:rFonts w:ascii="Cambria" w:hAnsi="Cambria"/>
          <w:spacing w:val="-2"/>
        </w:rPr>
        <w:t xml:space="preserve"> </w:t>
      </w:r>
      <w:r>
        <w:rPr>
          <w:rFonts w:ascii="Cambria" w:hAnsi="Cambria"/>
        </w:rPr>
        <w:t>education</w:t>
      </w:r>
      <w:r>
        <w:rPr>
          <w:rFonts w:ascii="Cambria" w:hAnsi="Cambria"/>
          <w:spacing w:val="-3"/>
        </w:rPr>
        <w:t xml:space="preserve"> </w:t>
      </w:r>
      <w:r>
        <w:rPr>
          <w:rFonts w:ascii="Cambria" w:hAnsi="Cambria"/>
        </w:rPr>
        <w:t>in</w:t>
      </w:r>
      <w:r>
        <w:rPr>
          <w:rFonts w:ascii="Cambria" w:hAnsi="Cambria"/>
          <w:spacing w:val="-3"/>
        </w:rPr>
        <w:t xml:space="preserve"> </w:t>
      </w:r>
      <w:r>
        <w:rPr>
          <w:rFonts w:ascii="Cambria" w:hAnsi="Cambria"/>
        </w:rPr>
        <w:t>Ohio.</w:t>
      </w:r>
      <w:r>
        <w:rPr>
          <w:rFonts w:ascii="Cambria" w:hAnsi="Cambria"/>
          <w:spacing w:val="40"/>
        </w:rPr>
        <w:t xml:space="preserve"> </w:t>
      </w:r>
      <w:r>
        <w:rPr>
          <w:rFonts w:ascii="Cambria" w:hAnsi="Cambria"/>
        </w:rPr>
        <w:t>Since then, the Efficiency Reports have transitioned to other timely issues.</w:t>
      </w:r>
      <w:r>
        <w:rPr>
          <w:rFonts w:ascii="Cambria" w:hAnsi="Cambria"/>
          <w:spacing w:val="40"/>
        </w:rPr>
        <w:t xml:space="preserve"> </w:t>
      </w:r>
      <w:r>
        <w:rPr>
          <w:rFonts w:ascii="Cambria" w:hAnsi="Cambria"/>
        </w:rPr>
        <w:t>This year’s report will continue that practice.</w:t>
      </w:r>
    </w:p>
    <w:p w14:paraId="28D8743E" w14:textId="77777777" w:rsidR="00FD35FD" w:rsidRDefault="006F1AAB">
      <w:pPr>
        <w:spacing w:before="257"/>
        <w:ind w:left="22"/>
        <w:rPr>
          <w:rFonts w:ascii="Cambria" w:hAnsi="Cambria"/>
        </w:rPr>
      </w:pPr>
      <w:r>
        <w:rPr>
          <w:rFonts w:ascii="Cambria" w:hAnsi="Cambria"/>
        </w:rPr>
        <w:t xml:space="preserve">In addition, there are </w:t>
      </w:r>
      <w:proofErr w:type="gramStart"/>
      <w:r>
        <w:rPr>
          <w:rFonts w:ascii="Cambria" w:hAnsi="Cambria"/>
        </w:rPr>
        <w:t>a number of</w:t>
      </w:r>
      <w:proofErr w:type="gramEnd"/>
      <w:r>
        <w:rPr>
          <w:rFonts w:ascii="Cambria" w:hAnsi="Cambria"/>
        </w:rPr>
        <w:t xml:space="preserve"> topics that are required to be addressed </w:t>
      </w:r>
      <w:proofErr w:type="gramStart"/>
      <w:r>
        <w:rPr>
          <w:rFonts w:ascii="Cambria" w:hAnsi="Cambria"/>
        </w:rPr>
        <w:t>per</w:t>
      </w:r>
      <w:proofErr w:type="gramEnd"/>
      <w:r>
        <w:rPr>
          <w:rFonts w:ascii="Cambria" w:hAnsi="Cambria"/>
        </w:rPr>
        <w:t xml:space="preserve"> the Ohio Revised Code.</w:t>
      </w:r>
      <w:r>
        <w:rPr>
          <w:rFonts w:ascii="Cambria" w:hAnsi="Cambria"/>
          <w:spacing w:val="40"/>
        </w:rPr>
        <w:t xml:space="preserve"> </w:t>
      </w:r>
      <w:r>
        <w:rPr>
          <w:rFonts w:ascii="Cambria" w:hAnsi="Cambria"/>
        </w:rPr>
        <w:t>Specifically, ORC Section 3333.951(C)</w:t>
      </w:r>
      <w:r>
        <w:rPr>
          <w:rFonts w:ascii="Cambria" w:hAnsi="Cambria"/>
          <w:spacing w:val="-2"/>
        </w:rPr>
        <w:t xml:space="preserve"> </w:t>
      </w:r>
      <w:r>
        <w:rPr>
          <w:rFonts w:ascii="Cambria" w:hAnsi="Cambria"/>
        </w:rPr>
        <w:t>requires</w:t>
      </w:r>
      <w:r>
        <w:rPr>
          <w:rFonts w:ascii="Cambria" w:hAnsi="Cambria"/>
          <w:spacing w:val="-1"/>
        </w:rPr>
        <w:t xml:space="preserve"> </w:t>
      </w:r>
      <w:proofErr w:type="spellStart"/>
      <w:r>
        <w:rPr>
          <w:rFonts w:ascii="Cambria" w:hAnsi="Cambria"/>
        </w:rPr>
        <w:t>IHEs</w:t>
      </w:r>
      <w:proofErr w:type="spellEnd"/>
      <w:r>
        <w:rPr>
          <w:rFonts w:ascii="Cambria" w:hAnsi="Cambria"/>
          <w:spacing w:val="-1"/>
        </w:rPr>
        <w:t xml:space="preserve"> </w:t>
      </w:r>
      <w:r>
        <w:rPr>
          <w:rFonts w:ascii="Cambria" w:hAnsi="Cambria"/>
        </w:rPr>
        <w:t>to</w:t>
      </w:r>
      <w:r>
        <w:rPr>
          <w:rFonts w:ascii="Cambria" w:hAnsi="Cambria"/>
          <w:spacing w:val="-2"/>
        </w:rPr>
        <w:t xml:space="preserve"> </w:t>
      </w:r>
      <w:r>
        <w:rPr>
          <w:rFonts w:ascii="Cambria" w:hAnsi="Cambria"/>
        </w:rPr>
        <w:t>report</w:t>
      </w:r>
      <w:r>
        <w:rPr>
          <w:rFonts w:ascii="Cambria" w:hAnsi="Cambria"/>
          <w:spacing w:val="-5"/>
        </w:rPr>
        <w:t xml:space="preserve"> </w:t>
      </w:r>
      <w:r>
        <w:rPr>
          <w:rFonts w:ascii="Cambria" w:hAnsi="Cambria"/>
        </w:rPr>
        <w:t>on</w:t>
      </w:r>
      <w:r>
        <w:rPr>
          <w:rFonts w:ascii="Cambria" w:hAnsi="Cambria"/>
          <w:spacing w:val="-3"/>
        </w:rPr>
        <w:t xml:space="preserve"> </w:t>
      </w:r>
      <w:r>
        <w:rPr>
          <w:rFonts w:ascii="Cambria" w:hAnsi="Cambria"/>
        </w:rPr>
        <w:t>their</w:t>
      </w:r>
      <w:r>
        <w:rPr>
          <w:rFonts w:ascii="Cambria" w:hAnsi="Cambria"/>
          <w:spacing w:val="-2"/>
        </w:rPr>
        <w:t xml:space="preserve"> </w:t>
      </w:r>
      <w:r>
        <w:rPr>
          <w:rFonts w:ascii="Cambria" w:hAnsi="Cambria"/>
        </w:rPr>
        <w:t>annual</w:t>
      </w:r>
      <w:r>
        <w:rPr>
          <w:rFonts w:ascii="Cambria" w:hAnsi="Cambria"/>
          <w:spacing w:val="-2"/>
        </w:rPr>
        <w:t xml:space="preserve"> </w:t>
      </w:r>
      <w:r>
        <w:rPr>
          <w:rFonts w:ascii="Cambria" w:hAnsi="Cambria"/>
        </w:rPr>
        <w:t>study</w:t>
      </w:r>
      <w:r>
        <w:rPr>
          <w:rFonts w:ascii="Cambria" w:hAnsi="Cambria"/>
          <w:spacing w:val="-3"/>
        </w:rPr>
        <w:t xml:space="preserve"> </w:t>
      </w:r>
      <w:r>
        <w:rPr>
          <w:rFonts w:ascii="Cambria" w:hAnsi="Cambria"/>
        </w:rPr>
        <w:t>to</w:t>
      </w:r>
      <w:r>
        <w:rPr>
          <w:rFonts w:ascii="Cambria" w:hAnsi="Cambria"/>
          <w:spacing w:val="-2"/>
        </w:rPr>
        <w:t xml:space="preserve"> </w:t>
      </w:r>
      <w:r>
        <w:rPr>
          <w:rFonts w:ascii="Cambria" w:hAnsi="Cambria"/>
        </w:rPr>
        <w:t>determine</w:t>
      </w:r>
      <w:r>
        <w:rPr>
          <w:rFonts w:ascii="Cambria" w:hAnsi="Cambria"/>
          <w:spacing w:val="-2"/>
        </w:rPr>
        <w:t xml:space="preserve"> </w:t>
      </w:r>
      <w:r>
        <w:rPr>
          <w:rFonts w:ascii="Cambria" w:hAnsi="Cambria"/>
        </w:rPr>
        <w:t>the</w:t>
      </w:r>
      <w:r>
        <w:rPr>
          <w:rFonts w:ascii="Cambria" w:hAnsi="Cambria"/>
          <w:spacing w:val="-4"/>
        </w:rPr>
        <w:t xml:space="preserve"> </w:t>
      </w:r>
      <w:r>
        <w:rPr>
          <w:rFonts w:ascii="Cambria" w:hAnsi="Cambria"/>
        </w:rPr>
        <w:t>cost</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textbooks</w:t>
      </w:r>
      <w:r>
        <w:rPr>
          <w:rFonts w:ascii="Cambria" w:hAnsi="Cambria"/>
          <w:spacing w:val="-1"/>
        </w:rPr>
        <w:t xml:space="preserve"> </w:t>
      </w:r>
      <w:r>
        <w:rPr>
          <w:rFonts w:ascii="Cambria" w:hAnsi="Cambria"/>
        </w:rPr>
        <w:t>for</w:t>
      </w:r>
      <w:r>
        <w:rPr>
          <w:rFonts w:ascii="Cambria" w:hAnsi="Cambria"/>
          <w:spacing w:val="-2"/>
        </w:rPr>
        <w:t xml:space="preserve"> </w:t>
      </w:r>
      <w:r>
        <w:rPr>
          <w:rFonts w:ascii="Cambria" w:hAnsi="Cambria"/>
        </w:rPr>
        <w:t>students</w:t>
      </w:r>
      <w:r>
        <w:rPr>
          <w:rFonts w:ascii="Cambria" w:hAnsi="Cambria"/>
          <w:spacing w:val="-1"/>
        </w:rPr>
        <w:t xml:space="preserve"> </w:t>
      </w:r>
      <w:r>
        <w:rPr>
          <w:rFonts w:ascii="Cambria" w:hAnsi="Cambria"/>
        </w:rPr>
        <w:t>enrolled</w:t>
      </w:r>
      <w:r>
        <w:rPr>
          <w:rFonts w:ascii="Cambria" w:hAnsi="Cambria"/>
          <w:spacing w:val="-4"/>
        </w:rPr>
        <w:t xml:space="preserve"> </w:t>
      </w:r>
      <w:r>
        <w:rPr>
          <w:rFonts w:ascii="Cambria" w:hAnsi="Cambria"/>
        </w:rPr>
        <w:t>in</w:t>
      </w:r>
      <w:r>
        <w:rPr>
          <w:rFonts w:ascii="Cambria" w:hAnsi="Cambria"/>
          <w:spacing w:val="-3"/>
        </w:rPr>
        <w:t xml:space="preserve"> </w:t>
      </w:r>
      <w:r>
        <w:rPr>
          <w:rFonts w:ascii="Cambria" w:hAnsi="Cambria"/>
        </w:rPr>
        <w:t>the</w:t>
      </w:r>
      <w:r>
        <w:rPr>
          <w:rFonts w:ascii="Cambria" w:hAnsi="Cambria"/>
          <w:spacing w:val="-2"/>
        </w:rPr>
        <w:t xml:space="preserve"> </w:t>
      </w:r>
      <w:r>
        <w:rPr>
          <w:rFonts w:ascii="Cambria" w:hAnsi="Cambria"/>
        </w:rPr>
        <w:t>institution.</w:t>
      </w:r>
      <w:r>
        <w:rPr>
          <w:rFonts w:ascii="Cambria" w:hAnsi="Cambria"/>
          <w:spacing w:val="40"/>
        </w:rPr>
        <w:t xml:space="preserve"> </w:t>
      </w:r>
      <w:r>
        <w:rPr>
          <w:rFonts w:ascii="Cambria" w:hAnsi="Cambria"/>
        </w:rPr>
        <w:t>ORC 3333.951(B) requires Ohio’s co-located colleges and universities to annually review best practices and shared services and report their findings to the Efficiency Advisory Committee.</w:t>
      </w:r>
      <w:r>
        <w:rPr>
          <w:rFonts w:ascii="Cambria" w:hAnsi="Cambria"/>
          <w:spacing w:val="80"/>
        </w:rPr>
        <w:t xml:space="preserve"> </w:t>
      </w:r>
      <w:r>
        <w:rPr>
          <w:rFonts w:ascii="Cambria" w:hAnsi="Cambria"/>
        </w:rPr>
        <w:t xml:space="preserve">ORC 3345.59(E) requires information on efficiencies gained </w:t>
      </w:r>
      <w:proofErr w:type="gramStart"/>
      <w:r>
        <w:rPr>
          <w:rFonts w:ascii="Cambria" w:hAnsi="Cambria"/>
        </w:rPr>
        <w:t>as a result of</w:t>
      </w:r>
      <w:proofErr w:type="gramEnd"/>
      <w:r>
        <w:rPr>
          <w:rFonts w:ascii="Cambria" w:hAnsi="Cambria"/>
        </w:rPr>
        <w:t xml:space="preserve"> the “regional compacts” created in 2018.</w:t>
      </w:r>
    </w:p>
    <w:p w14:paraId="12F0284C" w14:textId="77777777" w:rsidR="00FD35FD" w:rsidRDefault="00FD35FD">
      <w:pPr>
        <w:pStyle w:val="BodyText"/>
        <w:rPr>
          <w:rFonts w:ascii="Cambria"/>
          <w:sz w:val="22"/>
        </w:rPr>
      </w:pPr>
    </w:p>
    <w:p w14:paraId="2246A0D0" w14:textId="77777777" w:rsidR="00FD35FD" w:rsidRDefault="006F1AAB">
      <w:pPr>
        <w:ind w:left="22"/>
        <w:rPr>
          <w:rFonts w:ascii="Cambria"/>
        </w:rPr>
      </w:pPr>
      <w:r>
        <w:rPr>
          <w:rFonts w:ascii="Cambria"/>
        </w:rPr>
        <w:t>The</w:t>
      </w:r>
      <w:r>
        <w:rPr>
          <w:rFonts w:ascii="Cambria"/>
          <w:spacing w:val="-6"/>
        </w:rPr>
        <w:t xml:space="preserve"> </w:t>
      </w:r>
      <w:r>
        <w:rPr>
          <w:rFonts w:ascii="Cambria"/>
        </w:rPr>
        <w:t>reporting</w:t>
      </w:r>
      <w:r>
        <w:rPr>
          <w:rFonts w:ascii="Cambria"/>
          <w:spacing w:val="-4"/>
        </w:rPr>
        <w:t xml:space="preserve"> </w:t>
      </w:r>
      <w:r>
        <w:rPr>
          <w:rFonts w:ascii="Cambria"/>
        </w:rPr>
        <w:t>template</w:t>
      </w:r>
      <w:r>
        <w:rPr>
          <w:rFonts w:ascii="Cambria"/>
          <w:spacing w:val="-7"/>
        </w:rPr>
        <w:t xml:space="preserve"> </w:t>
      </w:r>
      <w:r>
        <w:rPr>
          <w:rFonts w:ascii="Cambria"/>
        </w:rPr>
        <w:t>also</w:t>
      </w:r>
      <w:r>
        <w:rPr>
          <w:rFonts w:ascii="Cambria"/>
          <w:spacing w:val="-5"/>
        </w:rPr>
        <w:t xml:space="preserve"> </w:t>
      </w:r>
      <w:r>
        <w:rPr>
          <w:rFonts w:ascii="Cambria"/>
        </w:rPr>
        <w:t>requests</w:t>
      </w:r>
      <w:r>
        <w:rPr>
          <w:rFonts w:ascii="Cambria"/>
          <w:spacing w:val="-4"/>
        </w:rPr>
        <w:t xml:space="preserve"> </w:t>
      </w:r>
      <w:r>
        <w:rPr>
          <w:rFonts w:ascii="Cambria"/>
        </w:rPr>
        <w:t>information</w:t>
      </w:r>
      <w:r>
        <w:rPr>
          <w:rFonts w:ascii="Cambria"/>
          <w:spacing w:val="-6"/>
        </w:rPr>
        <w:t xml:space="preserve"> </w:t>
      </w:r>
      <w:r>
        <w:rPr>
          <w:rFonts w:ascii="Cambria"/>
        </w:rPr>
        <w:t>regarding</w:t>
      </w:r>
      <w:r>
        <w:rPr>
          <w:rFonts w:ascii="Cambria"/>
          <w:spacing w:val="-5"/>
        </w:rPr>
        <w:t xml:space="preserve"> </w:t>
      </w:r>
      <w:r>
        <w:rPr>
          <w:rFonts w:ascii="Cambria"/>
        </w:rPr>
        <w:t>college</w:t>
      </w:r>
      <w:r>
        <w:rPr>
          <w:rFonts w:ascii="Cambria"/>
          <w:spacing w:val="-5"/>
        </w:rPr>
        <w:t xml:space="preserve"> </w:t>
      </w:r>
      <w:r>
        <w:rPr>
          <w:rFonts w:ascii="Cambria"/>
        </w:rPr>
        <w:t>debt</w:t>
      </w:r>
      <w:r>
        <w:rPr>
          <w:rFonts w:ascii="Cambria"/>
          <w:spacing w:val="-5"/>
        </w:rPr>
        <w:t xml:space="preserve"> </w:t>
      </w:r>
      <w:r>
        <w:rPr>
          <w:rFonts w:ascii="Cambria"/>
        </w:rPr>
        <w:t>and</w:t>
      </w:r>
      <w:r>
        <w:rPr>
          <w:rFonts w:ascii="Cambria"/>
          <w:spacing w:val="-7"/>
        </w:rPr>
        <w:t xml:space="preserve"> </w:t>
      </w:r>
      <w:r>
        <w:rPr>
          <w:rFonts w:ascii="Cambria"/>
        </w:rPr>
        <w:t>debt</w:t>
      </w:r>
      <w:r>
        <w:rPr>
          <w:rFonts w:ascii="Cambria"/>
          <w:spacing w:val="-5"/>
        </w:rPr>
        <w:t xml:space="preserve"> </w:t>
      </w:r>
      <w:r>
        <w:rPr>
          <w:rFonts w:ascii="Cambria"/>
        </w:rPr>
        <w:t>collection</w:t>
      </w:r>
      <w:r>
        <w:rPr>
          <w:rFonts w:ascii="Cambria"/>
          <w:spacing w:val="-6"/>
        </w:rPr>
        <w:t xml:space="preserve"> </w:t>
      </w:r>
      <w:r>
        <w:rPr>
          <w:rFonts w:ascii="Cambria"/>
        </w:rPr>
        <w:t>practices,</w:t>
      </w:r>
      <w:r>
        <w:rPr>
          <w:rFonts w:ascii="Cambria"/>
          <w:spacing w:val="-5"/>
        </w:rPr>
        <w:t xml:space="preserve"> </w:t>
      </w:r>
      <w:r>
        <w:rPr>
          <w:rFonts w:ascii="Cambria"/>
        </w:rPr>
        <w:t>among</w:t>
      </w:r>
      <w:r>
        <w:rPr>
          <w:rFonts w:ascii="Cambria"/>
          <w:spacing w:val="-4"/>
        </w:rPr>
        <w:t xml:space="preserve"> </w:t>
      </w:r>
      <w:r>
        <w:rPr>
          <w:rFonts w:ascii="Cambria"/>
        </w:rPr>
        <w:t>other</w:t>
      </w:r>
      <w:r>
        <w:rPr>
          <w:rFonts w:ascii="Cambria"/>
          <w:spacing w:val="-5"/>
        </w:rPr>
        <w:t xml:space="preserve"> </w:t>
      </w:r>
      <w:r>
        <w:rPr>
          <w:rFonts w:ascii="Cambria"/>
          <w:spacing w:val="-2"/>
        </w:rPr>
        <w:t>things.</w:t>
      </w:r>
    </w:p>
    <w:p w14:paraId="0A93FDB1" w14:textId="77777777" w:rsidR="00FD35FD" w:rsidRDefault="00FD35FD">
      <w:pPr>
        <w:pStyle w:val="BodyText"/>
        <w:spacing w:before="3"/>
        <w:rPr>
          <w:rFonts w:ascii="Cambria"/>
          <w:sz w:val="22"/>
        </w:rPr>
      </w:pPr>
    </w:p>
    <w:p w14:paraId="6A7836A1" w14:textId="77777777" w:rsidR="00FD35FD" w:rsidRDefault="006F1AAB">
      <w:pPr>
        <w:spacing w:line="276" w:lineRule="auto"/>
        <w:ind w:left="22" w:right="1193"/>
        <w:jc w:val="both"/>
        <w:rPr>
          <w:rFonts w:ascii="Cambria" w:hAnsi="Cambria"/>
        </w:rPr>
      </w:pPr>
      <w:r>
        <w:rPr>
          <w:rFonts w:ascii="Cambria" w:hAnsi="Cambria"/>
          <w:b/>
          <w:i/>
          <w:color w:val="0000FF"/>
        </w:rPr>
        <w:t>Your</w:t>
      </w:r>
      <w:r>
        <w:rPr>
          <w:rFonts w:ascii="Cambria" w:hAnsi="Cambria"/>
          <w:b/>
          <w:i/>
          <w:color w:val="0000FF"/>
          <w:spacing w:val="-4"/>
        </w:rPr>
        <w:t xml:space="preserve"> </w:t>
      </w:r>
      <w:r>
        <w:rPr>
          <w:rFonts w:ascii="Cambria" w:hAnsi="Cambria"/>
          <w:b/>
          <w:i/>
          <w:color w:val="0000FF"/>
        </w:rPr>
        <w:t>Efficiency</w:t>
      </w:r>
      <w:r>
        <w:rPr>
          <w:rFonts w:ascii="Cambria" w:hAnsi="Cambria"/>
          <w:b/>
          <w:i/>
          <w:color w:val="0000FF"/>
          <w:spacing w:val="-2"/>
        </w:rPr>
        <w:t xml:space="preserve"> </w:t>
      </w:r>
      <w:r>
        <w:rPr>
          <w:rFonts w:ascii="Cambria" w:hAnsi="Cambria"/>
          <w:b/>
          <w:i/>
          <w:color w:val="0000FF"/>
        </w:rPr>
        <w:t>Report</w:t>
      </w:r>
      <w:r>
        <w:rPr>
          <w:rFonts w:ascii="Cambria" w:hAnsi="Cambria"/>
          <w:b/>
          <w:i/>
          <w:color w:val="0000FF"/>
          <w:spacing w:val="-3"/>
        </w:rPr>
        <w:t xml:space="preserve"> </w:t>
      </w:r>
      <w:r>
        <w:rPr>
          <w:rFonts w:ascii="Cambria" w:hAnsi="Cambria"/>
          <w:b/>
          <w:i/>
          <w:color w:val="0000FF"/>
        </w:rPr>
        <w:t>Contact:</w:t>
      </w:r>
      <w:r>
        <w:rPr>
          <w:rFonts w:ascii="Cambria" w:hAnsi="Cambria"/>
          <w:b/>
          <w:i/>
          <w:color w:val="0000FF"/>
          <w:spacing w:val="-2"/>
        </w:rPr>
        <w:t xml:space="preserve"> </w:t>
      </w:r>
      <w:r>
        <w:rPr>
          <w:rFonts w:ascii="Cambria" w:hAnsi="Cambria"/>
          <w:b/>
          <w:i/>
          <w:color w:val="0000FF"/>
        </w:rPr>
        <w:t>David</w:t>
      </w:r>
      <w:r>
        <w:rPr>
          <w:rFonts w:ascii="Cambria" w:hAnsi="Cambria"/>
          <w:b/>
          <w:i/>
          <w:color w:val="0000FF"/>
          <w:spacing w:val="-3"/>
        </w:rPr>
        <w:t xml:space="preserve"> </w:t>
      </w:r>
      <w:r>
        <w:rPr>
          <w:rFonts w:ascii="Cambria" w:hAnsi="Cambria"/>
          <w:b/>
          <w:i/>
          <w:color w:val="0000FF"/>
        </w:rPr>
        <w:t>Cummins</w:t>
      </w:r>
      <w:r>
        <w:rPr>
          <w:rFonts w:ascii="Cambria" w:hAnsi="Cambria"/>
        </w:rPr>
        <w:t>,</w:t>
      </w:r>
      <w:r>
        <w:rPr>
          <w:rFonts w:ascii="Cambria" w:hAnsi="Cambria"/>
          <w:spacing w:val="-4"/>
        </w:rPr>
        <w:t xml:space="preserve"> </w:t>
      </w:r>
      <w:r>
        <w:rPr>
          <w:rFonts w:ascii="Cambria" w:hAnsi="Cambria"/>
        </w:rPr>
        <w:t>Associate</w:t>
      </w:r>
      <w:r>
        <w:rPr>
          <w:rFonts w:ascii="Cambria" w:hAnsi="Cambria"/>
          <w:spacing w:val="-4"/>
        </w:rPr>
        <w:t xml:space="preserve"> </w:t>
      </w:r>
      <w:r>
        <w:rPr>
          <w:rFonts w:ascii="Cambria" w:hAnsi="Cambria"/>
        </w:rPr>
        <w:t>Vice</w:t>
      </w:r>
      <w:r>
        <w:rPr>
          <w:rFonts w:ascii="Cambria" w:hAnsi="Cambria"/>
          <w:spacing w:val="-2"/>
        </w:rPr>
        <w:t xml:space="preserve"> </w:t>
      </w:r>
      <w:r>
        <w:rPr>
          <w:rFonts w:ascii="Cambria" w:hAnsi="Cambria"/>
        </w:rPr>
        <w:t>Chancellor</w:t>
      </w:r>
      <w:r>
        <w:rPr>
          <w:rFonts w:ascii="Cambria" w:hAnsi="Cambria"/>
          <w:spacing w:val="-4"/>
        </w:rPr>
        <w:t xml:space="preserve"> </w:t>
      </w:r>
      <w:r>
        <w:rPr>
          <w:rFonts w:ascii="Cambria" w:hAnsi="Cambria"/>
        </w:rPr>
        <w:t>Financial</w:t>
      </w:r>
      <w:r>
        <w:rPr>
          <w:rFonts w:ascii="Cambria" w:hAnsi="Cambria"/>
          <w:spacing w:val="-2"/>
        </w:rPr>
        <w:t xml:space="preserve"> </w:t>
      </w:r>
      <w:r>
        <w:rPr>
          <w:rFonts w:ascii="Cambria" w:hAnsi="Cambria"/>
        </w:rPr>
        <w:t>Planning</w:t>
      </w:r>
      <w:r>
        <w:rPr>
          <w:rFonts w:ascii="Cambria" w:hAnsi="Cambria"/>
          <w:spacing w:val="-1"/>
        </w:rPr>
        <w:t xml:space="preserve"> </w:t>
      </w:r>
      <w:r>
        <w:rPr>
          <w:rFonts w:ascii="Cambria" w:hAnsi="Cambria"/>
        </w:rPr>
        <w:t>and</w:t>
      </w:r>
      <w:r>
        <w:rPr>
          <w:rFonts w:ascii="Cambria" w:hAnsi="Cambria"/>
          <w:spacing w:val="-2"/>
        </w:rPr>
        <w:t xml:space="preserve"> </w:t>
      </w:r>
      <w:r>
        <w:rPr>
          <w:rFonts w:ascii="Cambria" w:hAnsi="Cambria"/>
        </w:rPr>
        <w:t>Oversight,</w:t>
      </w:r>
      <w:r>
        <w:rPr>
          <w:rFonts w:ascii="Cambria" w:hAnsi="Cambria"/>
          <w:spacing w:val="-2"/>
        </w:rPr>
        <w:t xml:space="preserve"> </w:t>
      </w:r>
      <w:r>
        <w:rPr>
          <w:rFonts w:ascii="Cambria" w:hAnsi="Cambria"/>
        </w:rPr>
        <w:t xml:space="preserve">614-752-9496, </w:t>
      </w:r>
      <w:hyperlink r:id="rId69">
        <w:r>
          <w:rPr>
            <w:rFonts w:ascii="Cambria" w:hAnsi="Cambria"/>
            <w:color w:val="0000FF"/>
          </w:rPr>
          <w:t>dcummins@highered.ohio.gov</w:t>
        </w:r>
      </w:hyperlink>
      <w:r>
        <w:rPr>
          <w:rFonts w:ascii="Cambria" w:hAnsi="Cambria"/>
          <w:color w:val="0000FF"/>
          <w:spacing w:val="80"/>
        </w:rPr>
        <w:t xml:space="preserve"> </w:t>
      </w:r>
      <w:r>
        <w:rPr>
          <w:rFonts w:ascii="Cambria" w:hAnsi="Cambria"/>
        </w:rPr>
        <w:t xml:space="preserve">Please provide your institution’s efficiency report by </w:t>
      </w:r>
      <w:r>
        <w:rPr>
          <w:rFonts w:ascii="Cambria" w:hAnsi="Cambria"/>
          <w:b/>
          <w:color w:val="0000FF"/>
        </w:rPr>
        <w:t xml:space="preserve">Friday, November 3, 2023 </w:t>
      </w:r>
      <w:r>
        <w:rPr>
          <w:rFonts w:ascii="Cambria" w:hAnsi="Cambria"/>
        </w:rPr>
        <w:t xml:space="preserve">via email to </w:t>
      </w:r>
      <w:hyperlink r:id="rId70">
        <w:r>
          <w:rPr>
            <w:rFonts w:ascii="Cambria" w:hAnsi="Cambria"/>
            <w:color w:val="0000FF"/>
            <w:spacing w:val="-2"/>
            <w:u w:val="single" w:color="0000FF"/>
          </w:rPr>
          <w:t>OdheFiscalReports@highered.ohio.gov</w:t>
        </w:r>
      </w:hyperlink>
    </w:p>
    <w:p w14:paraId="20D4BBB2" w14:textId="77777777" w:rsidR="00FD35FD" w:rsidRDefault="00FD35FD">
      <w:pPr>
        <w:spacing w:line="276" w:lineRule="auto"/>
        <w:jc w:val="both"/>
        <w:rPr>
          <w:rFonts w:ascii="Cambria" w:hAnsi="Cambria"/>
        </w:rPr>
        <w:sectPr w:rsidR="00FD35FD">
          <w:headerReference w:type="default" r:id="rId71"/>
          <w:footerReference w:type="default" r:id="rId72"/>
          <w:pgSz w:w="15840" w:h="12240" w:orient="landscape"/>
          <w:pgMar w:top="1000" w:right="1417" w:bottom="1000" w:left="1417" w:header="0" w:footer="800" w:gutter="0"/>
          <w:cols w:space="720"/>
        </w:sectPr>
      </w:pPr>
    </w:p>
    <w:p w14:paraId="1C316326" w14:textId="77777777" w:rsidR="00FD35FD" w:rsidRDefault="006F1AAB">
      <w:pPr>
        <w:spacing w:before="87"/>
        <w:ind w:left="22"/>
        <w:rPr>
          <w:rFonts w:ascii="Cambria"/>
        </w:rPr>
      </w:pPr>
      <w:r>
        <w:rPr>
          <w:rFonts w:ascii="Cambria"/>
        </w:rPr>
        <w:lastRenderedPageBreak/>
        <w:t>As</w:t>
      </w:r>
      <w:r>
        <w:rPr>
          <w:rFonts w:ascii="Cambria"/>
          <w:spacing w:val="-6"/>
        </w:rPr>
        <w:t xml:space="preserve"> </w:t>
      </w:r>
      <w:r>
        <w:rPr>
          <w:rFonts w:ascii="Cambria"/>
        </w:rPr>
        <w:t>in</w:t>
      </w:r>
      <w:r>
        <w:rPr>
          <w:rFonts w:ascii="Cambria"/>
          <w:spacing w:val="-6"/>
        </w:rPr>
        <w:t xml:space="preserve"> </w:t>
      </w:r>
      <w:r>
        <w:rPr>
          <w:rFonts w:ascii="Cambria"/>
        </w:rPr>
        <w:t>previous</w:t>
      </w:r>
      <w:r>
        <w:rPr>
          <w:rFonts w:ascii="Cambria"/>
          <w:spacing w:val="-3"/>
        </w:rPr>
        <w:t xml:space="preserve"> </w:t>
      </w:r>
      <w:r>
        <w:rPr>
          <w:rFonts w:ascii="Cambria"/>
        </w:rPr>
        <w:t>years,</w:t>
      </w:r>
      <w:r>
        <w:rPr>
          <w:rFonts w:ascii="Cambria"/>
          <w:spacing w:val="-5"/>
        </w:rPr>
        <w:t xml:space="preserve"> </w:t>
      </w:r>
      <w:r>
        <w:rPr>
          <w:rFonts w:ascii="Cambria"/>
        </w:rPr>
        <w:t>the</w:t>
      </w:r>
      <w:r>
        <w:rPr>
          <w:rFonts w:ascii="Cambria"/>
          <w:spacing w:val="-6"/>
        </w:rPr>
        <w:t xml:space="preserve"> </w:t>
      </w:r>
      <w:r>
        <w:rPr>
          <w:rFonts w:ascii="Cambria"/>
        </w:rPr>
        <w:t>Efficiency</w:t>
      </w:r>
      <w:r>
        <w:rPr>
          <w:rFonts w:ascii="Cambria"/>
          <w:spacing w:val="-6"/>
        </w:rPr>
        <w:t xml:space="preserve"> </w:t>
      </w:r>
      <w:r>
        <w:rPr>
          <w:rFonts w:ascii="Cambria"/>
        </w:rPr>
        <w:t>Reporting</w:t>
      </w:r>
      <w:r>
        <w:rPr>
          <w:rFonts w:ascii="Cambria"/>
          <w:spacing w:val="-4"/>
        </w:rPr>
        <w:t xml:space="preserve"> </w:t>
      </w:r>
      <w:r>
        <w:rPr>
          <w:rFonts w:ascii="Cambria"/>
        </w:rPr>
        <w:t>Template</w:t>
      </w:r>
      <w:r>
        <w:rPr>
          <w:rFonts w:ascii="Cambria"/>
          <w:spacing w:val="-4"/>
        </w:rPr>
        <w:t xml:space="preserve"> </w:t>
      </w:r>
      <w:r>
        <w:rPr>
          <w:rFonts w:ascii="Cambria"/>
        </w:rPr>
        <w:t>is</w:t>
      </w:r>
      <w:r>
        <w:rPr>
          <w:rFonts w:ascii="Cambria"/>
          <w:spacing w:val="-4"/>
        </w:rPr>
        <w:t xml:space="preserve"> </w:t>
      </w:r>
      <w:r>
        <w:rPr>
          <w:rFonts w:ascii="Cambria"/>
        </w:rPr>
        <w:t>structured</w:t>
      </w:r>
      <w:r>
        <w:rPr>
          <w:rFonts w:ascii="Cambria"/>
          <w:spacing w:val="-5"/>
        </w:rPr>
        <w:t xml:space="preserve"> </w:t>
      </w:r>
      <w:r>
        <w:rPr>
          <w:rFonts w:ascii="Cambria"/>
        </w:rPr>
        <w:t>into</w:t>
      </w:r>
      <w:r>
        <w:rPr>
          <w:rFonts w:ascii="Cambria"/>
          <w:spacing w:val="-2"/>
        </w:rPr>
        <w:t xml:space="preserve"> </w:t>
      </w:r>
      <w:r>
        <w:rPr>
          <w:rFonts w:ascii="Cambria"/>
        </w:rPr>
        <w:t>the</w:t>
      </w:r>
      <w:r>
        <w:rPr>
          <w:rFonts w:ascii="Cambria"/>
          <w:spacing w:val="-5"/>
        </w:rPr>
        <w:t xml:space="preserve"> </w:t>
      </w:r>
      <w:r>
        <w:rPr>
          <w:rFonts w:ascii="Cambria"/>
        </w:rPr>
        <w:t>following</w:t>
      </w:r>
      <w:r>
        <w:rPr>
          <w:rFonts w:ascii="Cambria"/>
          <w:spacing w:val="-5"/>
        </w:rPr>
        <w:t xml:space="preserve"> </w:t>
      </w:r>
      <w:r>
        <w:rPr>
          <w:rFonts w:ascii="Cambria"/>
          <w:spacing w:val="-2"/>
        </w:rPr>
        <w:t>sections:</w:t>
      </w:r>
    </w:p>
    <w:p w14:paraId="2DB56739" w14:textId="77777777" w:rsidR="00FD35FD" w:rsidRDefault="00FD35FD">
      <w:pPr>
        <w:pStyle w:val="BodyText"/>
        <w:rPr>
          <w:rFonts w:ascii="Cambria"/>
          <w:sz w:val="22"/>
        </w:rPr>
      </w:pPr>
    </w:p>
    <w:p w14:paraId="2345B4F3" w14:textId="77777777" w:rsidR="00FD35FD" w:rsidRDefault="006F1AAB">
      <w:pPr>
        <w:pStyle w:val="ListParagraph"/>
        <w:numPr>
          <w:ilvl w:val="0"/>
          <w:numId w:val="25"/>
        </w:numPr>
        <w:tabs>
          <w:tab w:val="left" w:pos="382"/>
        </w:tabs>
        <w:ind w:right="724" w:hanging="360"/>
        <w:rPr>
          <w:rFonts w:ascii="Symbol" w:hAnsi="Symbol"/>
          <w:b/>
        </w:rPr>
      </w:pPr>
      <w:r>
        <w:rPr>
          <w:rFonts w:ascii="Symbol" w:hAnsi="Symbol"/>
          <w:b/>
          <w:noProof/>
        </w:rPr>
        <w:drawing>
          <wp:anchor distT="0" distB="0" distL="0" distR="0" simplePos="0" relativeHeight="480625664" behindDoc="1" locked="0" layoutInCell="1" allowOverlap="1" wp14:anchorId="42FC5C0E" wp14:editId="6664685D">
            <wp:simplePos x="0" y="0"/>
            <wp:positionH relativeFrom="page">
              <wp:posOffset>1741806</wp:posOffset>
            </wp:positionH>
            <wp:positionV relativeFrom="paragraph">
              <wp:posOffset>172743</wp:posOffset>
            </wp:positionV>
            <wp:extent cx="6127875" cy="5494922"/>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stretch>
                      <a:fillRect/>
                    </a:stretch>
                  </pic:blipFill>
                  <pic:spPr>
                    <a:xfrm>
                      <a:off x="0" y="0"/>
                      <a:ext cx="6127875" cy="5494922"/>
                    </a:xfrm>
                    <a:prstGeom prst="rect">
                      <a:avLst/>
                    </a:prstGeom>
                  </pic:spPr>
                </pic:pic>
              </a:graphicData>
            </a:graphic>
          </wp:anchor>
        </w:drawing>
      </w:r>
      <w:r>
        <w:rPr>
          <w:rFonts w:ascii="Cambria" w:hAnsi="Cambria"/>
          <w:b/>
        </w:rPr>
        <w:t>Section</w:t>
      </w:r>
      <w:r>
        <w:rPr>
          <w:rFonts w:ascii="Cambria" w:hAnsi="Cambria"/>
          <w:b/>
          <w:spacing w:val="-2"/>
        </w:rPr>
        <w:t xml:space="preserve"> </w:t>
      </w:r>
      <w:r>
        <w:rPr>
          <w:rFonts w:ascii="Cambria" w:hAnsi="Cambria"/>
          <w:b/>
        </w:rPr>
        <w:t>I:</w:t>
      </w:r>
      <w:r>
        <w:rPr>
          <w:rFonts w:ascii="Cambria" w:hAnsi="Cambria"/>
          <w:b/>
          <w:spacing w:val="-2"/>
        </w:rPr>
        <w:t xml:space="preserve"> </w:t>
      </w:r>
      <w:r>
        <w:rPr>
          <w:rFonts w:ascii="Cambria" w:hAnsi="Cambria"/>
          <w:b/>
        </w:rPr>
        <w:t>Efficiency</w:t>
      </w:r>
      <w:r>
        <w:rPr>
          <w:rFonts w:ascii="Cambria" w:hAnsi="Cambria"/>
          <w:b/>
          <w:spacing w:val="-3"/>
        </w:rPr>
        <w:t xml:space="preserve"> </w:t>
      </w:r>
      <w:r>
        <w:rPr>
          <w:rFonts w:ascii="Cambria" w:hAnsi="Cambria"/>
          <w:b/>
        </w:rPr>
        <w:t>and</w:t>
      </w:r>
      <w:r>
        <w:rPr>
          <w:rFonts w:ascii="Cambria" w:hAnsi="Cambria"/>
          <w:b/>
          <w:spacing w:val="-5"/>
        </w:rPr>
        <w:t xml:space="preserve"> </w:t>
      </w:r>
      <w:r>
        <w:rPr>
          <w:rFonts w:ascii="Cambria" w:hAnsi="Cambria"/>
          <w:b/>
        </w:rPr>
        <w:t>Effectiveness</w:t>
      </w:r>
      <w:r>
        <w:rPr>
          <w:rFonts w:ascii="Cambria" w:hAnsi="Cambria"/>
          <w:b/>
          <w:spacing w:val="-4"/>
        </w:rPr>
        <w:t xml:space="preserve"> </w:t>
      </w:r>
      <w:r>
        <w:rPr>
          <w:rFonts w:ascii="Cambria" w:hAnsi="Cambria"/>
          <w:b/>
        </w:rPr>
        <w:t>–</w:t>
      </w:r>
      <w:r>
        <w:rPr>
          <w:rFonts w:ascii="Cambria" w:hAnsi="Cambria"/>
          <w:b/>
          <w:spacing w:val="-3"/>
        </w:rPr>
        <w:t xml:space="preserve"> </w:t>
      </w:r>
      <w:r>
        <w:rPr>
          <w:rFonts w:ascii="Cambria" w:hAnsi="Cambria"/>
        </w:rPr>
        <w:t>This</w:t>
      </w:r>
      <w:r>
        <w:rPr>
          <w:rFonts w:ascii="Cambria" w:hAnsi="Cambria"/>
          <w:spacing w:val="-2"/>
        </w:rPr>
        <w:t xml:space="preserve"> </w:t>
      </w:r>
      <w:r>
        <w:rPr>
          <w:rFonts w:ascii="Cambria" w:hAnsi="Cambria"/>
        </w:rPr>
        <w:t>section</w:t>
      </w:r>
      <w:r>
        <w:rPr>
          <w:rFonts w:ascii="Cambria" w:hAnsi="Cambria"/>
          <w:spacing w:val="-4"/>
        </w:rPr>
        <w:t xml:space="preserve"> </w:t>
      </w:r>
      <w:r>
        <w:rPr>
          <w:rFonts w:ascii="Cambria" w:hAnsi="Cambria"/>
        </w:rPr>
        <w:t>captures</w:t>
      </w:r>
      <w:r>
        <w:rPr>
          <w:rFonts w:ascii="Cambria" w:hAnsi="Cambria"/>
          <w:spacing w:val="-2"/>
        </w:rPr>
        <w:t xml:space="preserve"> </w:t>
      </w:r>
      <w:r>
        <w:rPr>
          <w:rFonts w:ascii="Cambria" w:hAnsi="Cambria"/>
        </w:rPr>
        <w:t>information</w:t>
      </w:r>
      <w:r>
        <w:rPr>
          <w:rFonts w:ascii="Cambria" w:hAnsi="Cambria"/>
          <w:spacing w:val="-4"/>
        </w:rPr>
        <w:t xml:space="preserve"> </w:t>
      </w:r>
      <w:r>
        <w:rPr>
          <w:rFonts w:ascii="Cambria" w:hAnsi="Cambria"/>
        </w:rPr>
        <w:t>on</w:t>
      </w:r>
      <w:r>
        <w:rPr>
          <w:rFonts w:ascii="Cambria" w:hAnsi="Cambria"/>
          <w:spacing w:val="-4"/>
        </w:rPr>
        <w:t xml:space="preserve"> </w:t>
      </w:r>
      <w:r>
        <w:rPr>
          <w:rFonts w:ascii="Cambria" w:hAnsi="Cambria"/>
        </w:rPr>
        <w:t>progress</w:t>
      </w:r>
      <w:r>
        <w:rPr>
          <w:rFonts w:ascii="Cambria" w:hAnsi="Cambria"/>
          <w:spacing w:val="-4"/>
        </w:rPr>
        <w:t xml:space="preserve"> </w:t>
      </w:r>
      <w:r>
        <w:rPr>
          <w:rFonts w:ascii="Cambria" w:hAnsi="Cambria"/>
        </w:rPr>
        <w:t>made</w:t>
      </w:r>
      <w:r>
        <w:rPr>
          <w:rFonts w:ascii="Cambria" w:hAnsi="Cambria"/>
          <w:spacing w:val="-3"/>
        </w:rPr>
        <w:t xml:space="preserve"> </w:t>
      </w:r>
      <w:r>
        <w:rPr>
          <w:rFonts w:ascii="Cambria" w:hAnsi="Cambria"/>
        </w:rPr>
        <w:t>from</w:t>
      </w:r>
      <w:r>
        <w:rPr>
          <w:rFonts w:ascii="Cambria" w:hAnsi="Cambria"/>
          <w:spacing w:val="-2"/>
        </w:rPr>
        <w:t xml:space="preserve"> </w:t>
      </w:r>
      <w:r>
        <w:rPr>
          <w:rFonts w:ascii="Cambria" w:hAnsi="Cambria"/>
        </w:rPr>
        <w:t>strategic</w:t>
      </w:r>
      <w:r>
        <w:rPr>
          <w:rFonts w:ascii="Cambria" w:hAnsi="Cambria"/>
          <w:spacing w:val="-2"/>
        </w:rPr>
        <w:t xml:space="preserve"> </w:t>
      </w:r>
      <w:r>
        <w:rPr>
          <w:rFonts w:ascii="Cambria" w:hAnsi="Cambria"/>
        </w:rPr>
        <w:t>partnerships</w:t>
      </w:r>
      <w:r>
        <w:rPr>
          <w:rFonts w:ascii="Cambria" w:hAnsi="Cambria"/>
          <w:spacing w:val="-2"/>
        </w:rPr>
        <w:t xml:space="preserve"> </w:t>
      </w:r>
      <w:r>
        <w:rPr>
          <w:rFonts w:ascii="Cambria" w:hAnsi="Cambria"/>
        </w:rPr>
        <w:t>and practices that are likely to yield significant savings and/or enhance program offerings.</w:t>
      </w:r>
    </w:p>
    <w:p w14:paraId="443B8D71" w14:textId="77777777" w:rsidR="00FD35FD" w:rsidRDefault="00FD35FD">
      <w:pPr>
        <w:pStyle w:val="BodyText"/>
        <w:spacing w:before="2"/>
        <w:rPr>
          <w:rFonts w:ascii="Cambria"/>
          <w:sz w:val="22"/>
        </w:rPr>
      </w:pPr>
    </w:p>
    <w:p w14:paraId="3BAE069C" w14:textId="77777777" w:rsidR="00FD35FD" w:rsidRDefault="006F1AAB">
      <w:pPr>
        <w:pStyle w:val="ListParagraph"/>
        <w:numPr>
          <w:ilvl w:val="0"/>
          <w:numId w:val="25"/>
        </w:numPr>
        <w:tabs>
          <w:tab w:val="left" w:pos="383"/>
        </w:tabs>
        <w:ind w:left="383" w:right="125"/>
        <w:rPr>
          <w:rFonts w:ascii="Symbol" w:hAnsi="Symbol"/>
        </w:rPr>
      </w:pPr>
      <w:r>
        <w:rPr>
          <w:rFonts w:ascii="Cambria" w:hAnsi="Cambria"/>
          <w:b/>
        </w:rPr>
        <w:t>Section</w:t>
      </w:r>
      <w:r>
        <w:rPr>
          <w:rFonts w:ascii="Cambria" w:hAnsi="Cambria"/>
          <w:b/>
          <w:spacing w:val="-2"/>
        </w:rPr>
        <w:t xml:space="preserve"> </w:t>
      </w:r>
      <w:r>
        <w:rPr>
          <w:rFonts w:ascii="Cambria" w:hAnsi="Cambria"/>
          <w:b/>
        </w:rPr>
        <w:t>II:</w:t>
      </w:r>
      <w:r>
        <w:rPr>
          <w:rFonts w:ascii="Cambria" w:hAnsi="Cambria"/>
          <w:b/>
          <w:spacing w:val="-2"/>
        </w:rPr>
        <w:t xml:space="preserve"> </w:t>
      </w:r>
      <w:r>
        <w:rPr>
          <w:rFonts w:ascii="Cambria" w:hAnsi="Cambria"/>
          <w:b/>
        </w:rPr>
        <w:t>Academic</w:t>
      </w:r>
      <w:r>
        <w:rPr>
          <w:rFonts w:ascii="Cambria" w:hAnsi="Cambria"/>
          <w:b/>
          <w:spacing w:val="-2"/>
        </w:rPr>
        <w:t xml:space="preserve"> </w:t>
      </w:r>
      <w:r>
        <w:rPr>
          <w:rFonts w:ascii="Cambria" w:hAnsi="Cambria"/>
          <w:b/>
        </w:rPr>
        <w:t>Practices</w:t>
      </w:r>
      <w:r>
        <w:rPr>
          <w:rFonts w:ascii="Cambria" w:hAnsi="Cambria"/>
          <w:b/>
          <w:spacing w:val="-3"/>
        </w:rPr>
        <w:t xml:space="preserve"> </w:t>
      </w:r>
      <w:r>
        <w:rPr>
          <w:rFonts w:ascii="Cambria" w:hAnsi="Cambria"/>
          <w:b/>
        </w:rPr>
        <w:t>–</w:t>
      </w:r>
      <w:r>
        <w:rPr>
          <w:rFonts w:ascii="Cambria" w:hAnsi="Cambria"/>
          <w:b/>
          <w:spacing w:val="-2"/>
        </w:rPr>
        <w:t xml:space="preserve"> </w:t>
      </w:r>
      <w:r>
        <w:rPr>
          <w:rFonts w:ascii="Cambria" w:hAnsi="Cambria"/>
        </w:rPr>
        <w:t>This</w:t>
      </w:r>
      <w:r>
        <w:rPr>
          <w:rFonts w:ascii="Cambria" w:hAnsi="Cambria"/>
          <w:spacing w:val="-2"/>
        </w:rPr>
        <w:t xml:space="preserve"> </w:t>
      </w:r>
      <w:r>
        <w:rPr>
          <w:rFonts w:ascii="Cambria" w:hAnsi="Cambria"/>
        </w:rPr>
        <w:t>section</w:t>
      </w:r>
      <w:r>
        <w:rPr>
          <w:rFonts w:ascii="Cambria" w:hAnsi="Cambria"/>
          <w:spacing w:val="-3"/>
        </w:rPr>
        <w:t xml:space="preserve"> </w:t>
      </w:r>
      <w:r>
        <w:rPr>
          <w:rFonts w:ascii="Cambria" w:hAnsi="Cambria"/>
        </w:rPr>
        <w:t>covers</w:t>
      </w:r>
      <w:r>
        <w:rPr>
          <w:rFonts w:ascii="Cambria" w:hAnsi="Cambria"/>
          <w:spacing w:val="-2"/>
        </w:rPr>
        <w:t xml:space="preserve"> </w:t>
      </w:r>
      <w:r>
        <w:rPr>
          <w:rFonts w:ascii="Cambria" w:hAnsi="Cambria"/>
        </w:rPr>
        <w:t>areas</w:t>
      </w:r>
      <w:r>
        <w:rPr>
          <w:rFonts w:ascii="Cambria" w:hAnsi="Cambria"/>
          <w:spacing w:val="-2"/>
        </w:rPr>
        <w:t xml:space="preserve"> </w:t>
      </w:r>
      <w:r>
        <w:rPr>
          <w:rFonts w:ascii="Cambria" w:hAnsi="Cambria"/>
        </w:rPr>
        <w:t>more</w:t>
      </w:r>
      <w:r>
        <w:rPr>
          <w:rFonts w:ascii="Cambria" w:hAnsi="Cambria"/>
          <w:spacing w:val="-2"/>
        </w:rPr>
        <w:t xml:space="preserve"> </w:t>
      </w:r>
      <w:r>
        <w:rPr>
          <w:rFonts w:ascii="Cambria" w:hAnsi="Cambria"/>
        </w:rPr>
        <w:t>directly</w:t>
      </w:r>
      <w:r>
        <w:rPr>
          <w:rFonts w:ascii="Cambria" w:hAnsi="Cambria"/>
          <w:spacing w:val="-3"/>
        </w:rPr>
        <w:t xml:space="preserve"> </w:t>
      </w:r>
      <w:r>
        <w:rPr>
          <w:rFonts w:ascii="Cambria" w:hAnsi="Cambria"/>
        </w:rPr>
        <w:t>related</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instruction,</w:t>
      </w:r>
      <w:r>
        <w:rPr>
          <w:rFonts w:ascii="Cambria" w:hAnsi="Cambria"/>
          <w:spacing w:val="-2"/>
        </w:rPr>
        <w:t xml:space="preserve"> </w:t>
      </w:r>
      <w:r>
        <w:rPr>
          <w:rFonts w:ascii="Cambria" w:hAnsi="Cambria"/>
        </w:rPr>
        <w:t>with</w:t>
      </w:r>
      <w:r>
        <w:rPr>
          <w:rFonts w:ascii="Cambria" w:hAnsi="Cambria"/>
          <w:spacing w:val="-2"/>
        </w:rPr>
        <w:t xml:space="preserve"> </w:t>
      </w:r>
      <w:r>
        <w:rPr>
          <w:rFonts w:ascii="Cambria" w:hAnsi="Cambria"/>
        </w:rPr>
        <w:t>an</w:t>
      </w:r>
      <w:r>
        <w:rPr>
          <w:rFonts w:ascii="Cambria" w:hAnsi="Cambria"/>
          <w:spacing w:val="-3"/>
        </w:rPr>
        <w:t xml:space="preserve"> </w:t>
      </w:r>
      <w:r>
        <w:rPr>
          <w:rFonts w:ascii="Cambria" w:hAnsi="Cambria"/>
        </w:rPr>
        <w:t>emphasis</w:t>
      </w:r>
      <w:r>
        <w:rPr>
          <w:rFonts w:ascii="Cambria" w:hAnsi="Cambria"/>
          <w:spacing w:val="-2"/>
        </w:rPr>
        <w:t xml:space="preserve"> </w:t>
      </w:r>
      <w:r>
        <w:rPr>
          <w:rFonts w:ascii="Cambria" w:hAnsi="Cambria"/>
        </w:rPr>
        <w:t>on</w:t>
      </w:r>
      <w:r>
        <w:rPr>
          <w:rFonts w:ascii="Cambria" w:hAnsi="Cambria"/>
          <w:spacing w:val="-3"/>
        </w:rPr>
        <w:t xml:space="preserve"> </w:t>
      </w:r>
      <w:r>
        <w:rPr>
          <w:rFonts w:ascii="Cambria" w:hAnsi="Cambria"/>
        </w:rPr>
        <w:t>actions</w:t>
      </w:r>
      <w:r>
        <w:rPr>
          <w:rFonts w:ascii="Cambria" w:hAnsi="Cambria"/>
          <w:spacing w:val="-2"/>
        </w:rPr>
        <w:t xml:space="preserve"> </w:t>
      </w:r>
      <w:r>
        <w:rPr>
          <w:rFonts w:ascii="Cambria" w:hAnsi="Cambria"/>
        </w:rPr>
        <w:t>taken</w:t>
      </w:r>
      <w:r>
        <w:rPr>
          <w:rFonts w:ascii="Cambria" w:hAnsi="Cambria"/>
          <w:spacing w:val="-3"/>
        </w:rPr>
        <w:t xml:space="preserve"> </w:t>
      </w:r>
      <w:r>
        <w:rPr>
          <w:rFonts w:ascii="Cambria" w:hAnsi="Cambria"/>
        </w:rPr>
        <w:t>to reduce the costs to students of textbooks, including the options of Inclusive Access and Open Educational Resources.</w:t>
      </w:r>
    </w:p>
    <w:p w14:paraId="1E40715B" w14:textId="77777777" w:rsidR="00FD35FD" w:rsidRDefault="00FD35FD">
      <w:pPr>
        <w:pStyle w:val="BodyText"/>
        <w:spacing w:before="11"/>
        <w:rPr>
          <w:rFonts w:ascii="Cambria"/>
          <w:sz w:val="22"/>
        </w:rPr>
      </w:pPr>
    </w:p>
    <w:p w14:paraId="29496C01" w14:textId="77777777" w:rsidR="00FD35FD" w:rsidRDefault="006F1AAB">
      <w:pPr>
        <w:pStyle w:val="ListParagraph"/>
        <w:numPr>
          <w:ilvl w:val="0"/>
          <w:numId w:val="25"/>
        </w:numPr>
        <w:tabs>
          <w:tab w:val="left" w:pos="383"/>
        </w:tabs>
        <w:ind w:left="383" w:right="93" w:hanging="360"/>
        <w:rPr>
          <w:rFonts w:ascii="Symbol" w:hAnsi="Symbol"/>
        </w:rPr>
      </w:pPr>
      <w:r>
        <w:rPr>
          <w:rFonts w:ascii="Cambria" w:hAnsi="Cambria"/>
          <w:b/>
        </w:rPr>
        <w:t>Section</w:t>
      </w:r>
      <w:r>
        <w:rPr>
          <w:rFonts w:ascii="Cambria" w:hAnsi="Cambria"/>
          <w:b/>
          <w:spacing w:val="-1"/>
        </w:rPr>
        <w:t xml:space="preserve"> </w:t>
      </w:r>
      <w:r>
        <w:rPr>
          <w:rFonts w:ascii="Cambria" w:hAnsi="Cambria"/>
          <w:b/>
        </w:rPr>
        <w:t>III:</w:t>
      </w:r>
      <w:r>
        <w:rPr>
          <w:rFonts w:ascii="Cambria" w:hAnsi="Cambria"/>
          <w:b/>
          <w:spacing w:val="-1"/>
        </w:rPr>
        <w:t xml:space="preserve"> </w:t>
      </w:r>
      <w:r>
        <w:rPr>
          <w:rFonts w:ascii="Cambria" w:hAnsi="Cambria"/>
          <w:b/>
        </w:rPr>
        <w:t>Policy</w:t>
      </w:r>
      <w:r>
        <w:rPr>
          <w:rFonts w:ascii="Cambria" w:hAnsi="Cambria"/>
          <w:b/>
          <w:spacing w:val="-2"/>
        </w:rPr>
        <w:t xml:space="preserve"> </w:t>
      </w:r>
      <w:r>
        <w:rPr>
          <w:rFonts w:ascii="Cambria" w:hAnsi="Cambria"/>
          <w:b/>
        </w:rPr>
        <w:t>Reforms</w:t>
      </w:r>
      <w:r>
        <w:rPr>
          <w:rFonts w:ascii="Cambria" w:hAnsi="Cambria"/>
          <w:b/>
          <w:spacing w:val="-2"/>
        </w:rPr>
        <w:t xml:space="preserve"> </w:t>
      </w:r>
      <w:r>
        <w:rPr>
          <w:rFonts w:ascii="Cambria" w:hAnsi="Cambria"/>
        </w:rPr>
        <w:t>–</w:t>
      </w:r>
      <w:r>
        <w:rPr>
          <w:rFonts w:ascii="Cambria" w:hAnsi="Cambria"/>
          <w:spacing w:val="-2"/>
        </w:rPr>
        <w:t xml:space="preserve"> </w:t>
      </w:r>
      <w:r>
        <w:rPr>
          <w:rFonts w:ascii="Cambria" w:hAnsi="Cambria"/>
        </w:rPr>
        <w:t>This</w:t>
      </w:r>
      <w:r>
        <w:rPr>
          <w:rFonts w:ascii="Cambria" w:hAnsi="Cambria"/>
          <w:spacing w:val="-3"/>
        </w:rPr>
        <w:t xml:space="preserve"> </w:t>
      </w:r>
      <w:r>
        <w:rPr>
          <w:rFonts w:ascii="Cambria" w:hAnsi="Cambria"/>
        </w:rPr>
        <w:t>section</w:t>
      </w:r>
      <w:r>
        <w:rPr>
          <w:rFonts w:ascii="Cambria" w:hAnsi="Cambria"/>
          <w:spacing w:val="-5"/>
        </w:rPr>
        <w:t xml:space="preserve"> </w:t>
      </w:r>
      <w:r>
        <w:rPr>
          <w:rFonts w:ascii="Cambria" w:hAnsi="Cambria"/>
        </w:rPr>
        <w:t>captures</w:t>
      </w:r>
      <w:r>
        <w:rPr>
          <w:rFonts w:ascii="Cambria" w:hAnsi="Cambria"/>
          <w:spacing w:val="-1"/>
        </w:rPr>
        <w:t xml:space="preserve"> </w:t>
      </w:r>
      <w:r>
        <w:rPr>
          <w:rFonts w:ascii="Cambria" w:hAnsi="Cambria"/>
        </w:rPr>
        <w:t>state</w:t>
      </w:r>
      <w:r>
        <w:rPr>
          <w:rFonts w:ascii="Cambria" w:hAnsi="Cambria"/>
          <w:spacing w:val="-2"/>
        </w:rPr>
        <w:t xml:space="preserve"> </w:t>
      </w:r>
      <w:r>
        <w:rPr>
          <w:rFonts w:ascii="Cambria" w:hAnsi="Cambria"/>
        </w:rPr>
        <w:t>IHE</w:t>
      </w:r>
      <w:r>
        <w:rPr>
          <w:rFonts w:ascii="Cambria" w:hAnsi="Cambria"/>
          <w:spacing w:val="-2"/>
        </w:rPr>
        <w:t xml:space="preserve"> </w:t>
      </w:r>
      <w:r>
        <w:rPr>
          <w:rFonts w:ascii="Cambria" w:hAnsi="Cambria"/>
        </w:rPr>
        <w:t>responses</w:t>
      </w:r>
      <w:r>
        <w:rPr>
          <w:rFonts w:ascii="Cambria" w:hAnsi="Cambria"/>
          <w:spacing w:val="-1"/>
        </w:rPr>
        <w:t xml:space="preserve"> </w:t>
      </w:r>
      <w:r>
        <w:rPr>
          <w:rFonts w:ascii="Cambria" w:hAnsi="Cambria"/>
        </w:rPr>
        <w:t>to</w:t>
      </w:r>
      <w:r>
        <w:rPr>
          <w:rFonts w:ascii="Cambria" w:hAnsi="Cambria"/>
          <w:spacing w:val="-2"/>
        </w:rPr>
        <w:t xml:space="preserve"> </w:t>
      </w:r>
      <w:r>
        <w:rPr>
          <w:rFonts w:ascii="Cambria" w:hAnsi="Cambria"/>
        </w:rPr>
        <w:t>suggested</w:t>
      </w:r>
      <w:r>
        <w:rPr>
          <w:rFonts w:ascii="Cambria" w:hAnsi="Cambria"/>
          <w:spacing w:val="-2"/>
        </w:rPr>
        <w:t xml:space="preserve"> </w:t>
      </w:r>
      <w:r>
        <w:rPr>
          <w:rFonts w:ascii="Cambria" w:hAnsi="Cambria"/>
        </w:rPr>
        <w:t>policy</w:t>
      </w:r>
      <w:r>
        <w:rPr>
          <w:rFonts w:ascii="Cambria" w:hAnsi="Cambria"/>
          <w:spacing w:val="-3"/>
        </w:rPr>
        <w:t xml:space="preserve"> </w:t>
      </w:r>
      <w:r>
        <w:rPr>
          <w:rFonts w:ascii="Cambria" w:hAnsi="Cambria"/>
        </w:rPr>
        <w:t>reforms</w:t>
      </w:r>
      <w:r>
        <w:rPr>
          <w:rFonts w:ascii="Cambria" w:hAnsi="Cambria"/>
          <w:spacing w:val="-3"/>
        </w:rPr>
        <w:t xml:space="preserve"> </w:t>
      </w:r>
      <w:r>
        <w:rPr>
          <w:rFonts w:ascii="Cambria" w:hAnsi="Cambria"/>
        </w:rPr>
        <w:t>originating</w:t>
      </w:r>
      <w:r>
        <w:rPr>
          <w:rFonts w:ascii="Cambria" w:hAnsi="Cambria"/>
          <w:spacing w:val="-1"/>
        </w:rPr>
        <w:t xml:space="preserve"> </w:t>
      </w:r>
      <w:r>
        <w:rPr>
          <w:rFonts w:ascii="Cambria" w:hAnsi="Cambria"/>
        </w:rPr>
        <w:t>from</w:t>
      </w:r>
      <w:r>
        <w:rPr>
          <w:rFonts w:ascii="Cambria" w:hAnsi="Cambria"/>
          <w:spacing w:val="-3"/>
        </w:rPr>
        <w:t xml:space="preserve"> </w:t>
      </w:r>
      <w:r>
        <w:rPr>
          <w:rFonts w:ascii="Cambria" w:hAnsi="Cambria"/>
        </w:rPr>
        <w:t>state</w:t>
      </w:r>
      <w:r>
        <w:rPr>
          <w:rFonts w:ascii="Cambria" w:hAnsi="Cambria"/>
          <w:spacing w:val="-2"/>
        </w:rPr>
        <w:t xml:space="preserve"> </w:t>
      </w:r>
      <w:r>
        <w:rPr>
          <w:rFonts w:ascii="Cambria" w:hAnsi="Cambria"/>
        </w:rPr>
        <w:t>initiatives, including transcript withholding and Second Chance Grants as created in Sub. SB 135.</w:t>
      </w:r>
    </w:p>
    <w:p w14:paraId="00C121D5" w14:textId="77777777" w:rsidR="00FD35FD" w:rsidRDefault="006F1AAB">
      <w:pPr>
        <w:pStyle w:val="ListParagraph"/>
        <w:numPr>
          <w:ilvl w:val="0"/>
          <w:numId w:val="25"/>
        </w:numPr>
        <w:tabs>
          <w:tab w:val="left" w:pos="383"/>
        </w:tabs>
        <w:spacing w:before="256"/>
        <w:ind w:left="383" w:right="84" w:hanging="360"/>
        <w:rPr>
          <w:rFonts w:ascii="Symbol" w:hAnsi="Symbol"/>
        </w:rPr>
      </w:pPr>
      <w:r>
        <w:rPr>
          <w:rFonts w:ascii="Cambria" w:hAnsi="Cambria"/>
          <w:b/>
        </w:rPr>
        <w:t>Section</w:t>
      </w:r>
      <w:r>
        <w:rPr>
          <w:rFonts w:ascii="Cambria" w:hAnsi="Cambria"/>
          <w:b/>
          <w:spacing w:val="-2"/>
        </w:rPr>
        <w:t xml:space="preserve"> </w:t>
      </w:r>
      <w:r>
        <w:rPr>
          <w:rFonts w:ascii="Cambria" w:hAnsi="Cambria"/>
          <w:b/>
        </w:rPr>
        <w:t>IV:</w:t>
      </w:r>
      <w:r>
        <w:rPr>
          <w:rFonts w:ascii="Cambria" w:hAnsi="Cambria"/>
          <w:b/>
          <w:spacing w:val="-5"/>
        </w:rPr>
        <w:t xml:space="preserve"> </w:t>
      </w:r>
      <w:r>
        <w:rPr>
          <w:rFonts w:ascii="Cambria" w:hAnsi="Cambria"/>
          <w:b/>
        </w:rPr>
        <w:t>Future</w:t>
      </w:r>
      <w:r>
        <w:rPr>
          <w:rFonts w:ascii="Cambria" w:hAnsi="Cambria"/>
          <w:b/>
          <w:spacing w:val="-3"/>
        </w:rPr>
        <w:t xml:space="preserve"> </w:t>
      </w:r>
      <w:r>
        <w:rPr>
          <w:rFonts w:ascii="Cambria" w:hAnsi="Cambria"/>
          <w:b/>
        </w:rPr>
        <w:t>goals</w:t>
      </w:r>
      <w:r>
        <w:rPr>
          <w:rFonts w:ascii="Cambria" w:hAnsi="Cambria"/>
          <w:b/>
          <w:spacing w:val="-3"/>
        </w:rPr>
        <w:t xml:space="preserve"> </w:t>
      </w:r>
      <w:r>
        <w:rPr>
          <w:rFonts w:ascii="Cambria" w:hAnsi="Cambria"/>
          <w:b/>
        </w:rPr>
        <w:t>–</w:t>
      </w:r>
      <w:r>
        <w:rPr>
          <w:rFonts w:ascii="Cambria" w:hAnsi="Cambria"/>
        </w:rPr>
        <w:t>In</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spirit</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continuous</w:t>
      </w:r>
      <w:r>
        <w:rPr>
          <w:rFonts w:ascii="Cambria" w:hAnsi="Cambria"/>
          <w:spacing w:val="-2"/>
        </w:rPr>
        <w:t xml:space="preserve"> </w:t>
      </w:r>
      <w:r>
        <w:rPr>
          <w:rFonts w:ascii="Cambria" w:hAnsi="Cambria"/>
        </w:rPr>
        <w:t>improvement,</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DeWine-Husted</w:t>
      </w:r>
      <w:r>
        <w:rPr>
          <w:rFonts w:ascii="Cambria" w:hAnsi="Cambria"/>
          <w:spacing w:val="-3"/>
        </w:rPr>
        <w:t xml:space="preserve"> </w:t>
      </w:r>
      <w:r>
        <w:rPr>
          <w:rFonts w:ascii="Cambria" w:hAnsi="Cambria"/>
        </w:rPr>
        <w:t>administration</w:t>
      </w:r>
      <w:r>
        <w:rPr>
          <w:rFonts w:ascii="Cambria" w:hAnsi="Cambria"/>
          <w:spacing w:val="-6"/>
        </w:rPr>
        <w:t xml:space="preserve"> </w:t>
      </w:r>
      <w:r>
        <w:rPr>
          <w:rFonts w:ascii="Cambria" w:hAnsi="Cambria"/>
        </w:rPr>
        <w:t>continues</w:t>
      </w:r>
      <w:r>
        <w:rPr>
          <w:rFonts w:ascii="Cambria" w:hAnsi="Cambria"/>
          <w:spacing w:val="-2"/>
        </w:rPr>
        <w:t xml:space="preserve"> </w:t>
      </w:r>
      <w:r>
        <w:rPr>
          <w:rFonts w:ascii="Cambria" w:hAnsi="Cambria"/>
        </w:rPr>
        <w:t>to</w:t>
      </w:r>
      <w:r>
        <w:rPr>
          <w:rFonts w:ascii="Cambria" w:hAnsi="Cambria"/>
          <w:spacing w:val="-3"/>
        </w:rPr>
        <w:t xml:space="preserve"> </w:t>
      </w:r>
      <w:r>
        <w:rPr>
          <w:rFonts w:ascii="Cambria" w:hAnsi="Cambria"/>
        </w:rPr>
        <w:t>request</w:t>
      </w:r>
      <w:r>
        <w:rPr>
          <w:rFonts w:ascii="Cambria" w:hAnsi="Cambria"/>
          <w:spacing w:val="-3"/>
        </w:rPr>
        <w:t xml:space="preserve"> </w:t>
      </w:r>
      <w:r>
        <w:rPr>
          <w:rFonts w:ascii="Cambria" w:hAnsi="Cambria"/>
        </w:rPr>
        <w:t>feedback on steps the state can take to support your institution’s goals.</w:t>
      </w:r>
    </w:p>
    <w:p w14:paraId="0C3B9617" w14:textId="77777777" w:rsidR="00FD35FD" w:rsidRDefault="006F1AAB">
      <w:pPr>
        <w:spacing w:before="257"/>
        <w:ind w:left="22"/>
        <w:rPr>
          <w:rFonts w:ascii="Cambria"/>
          <w:b/>
        </w:rPr>
      </w:pPr>
      <w:r>
        <w:rPr>
          <w:rFonts w:ascii="Cambria"/>
          <w:b/>
        </w:rPr>
        <w:t>For</w:t>
      </w:r>
      <w:r>
        <w:rPr>
          <w:rFonts w:ascii="Cambria"/>
          <w:b/>
          <w:spacing w:val="-7"/>
        </w:rPr>
        <w:t xml:space="preserve"> </w:t>
      </w:r>
      <w:r>
        <w:rPr>
          <w:rFonts w:ascii="Cambria"/>
          <w:b/>
        </w:rPr>
        <w:t>purposes</w:t>
      </w:r>
      <w:r>
        <w:rPr>
          <w:rFonts w:ascii="Cambria"/>
          <w:b/>
          <w:spacing w:val="-4"/>
        </w:rPr>
        <w:t xml:space="preserve"> </w:t>
      </w:r>
      <w:r>
        <w:rPr>
          <w:rFonts w:ascii="Cambria"/>
          <w:b/>
        </w:rPr>
        <w:t>of</w:t>
      </w:r>
      <w:r>
        <w:rPr>
          <w:rFonts w:ascii="Cambria"/>
          <w:b/>
          <w:spacing w:val="-3"/>
        </w:rPr>
        <w:t xml:space="preserve"> </w:t>
      </w:r>
      <w:r>
        <w:rPr>
          <w:rFonts w:ascii="Cambria"/>
          <w:b/>
        </w:rPr>
        <w:t>this</w:t>
      </w:r>
      <w:r>
        <w:rPr>
          <w:rFonts w:ascii="Cambria"/>
          <w:b/>
          <w:spacing w:val="-5"/>
        </w:rPr>
        <w:t xml:space="preserve"> </w:t>
      </w:r>
      <w:r>
        <w:rPr>
          <w:rFonts w:ascii="Cambria"/>
          <w:b/>
        </w:rPr>
        <w:t>report,</w:t>
      </w:r>
      <w:r>
        <w:rPr>
          <w:rFonts w:ascii="Cambria"/>
          <w:b/>
          <w:spacing w:val="-4"/>
        </w:rPr>
        <w:t xml:space="preserve"> </w:t>
      </w:r>
      <w:r>
        <w:rPr>
          <w:rFonts w:ascii="Cambria"/>
          <w:b/>
        </w:rPr>
        <w:t>efficiency</w:t>
      </w:r>
      <w:r>
        <w:rPr>
          <w:rFonts w:ascii="Cambria"/>
          <w:b/>
          <w:spacing w:val="-3"/>
        </w:rPr>
        <w:t xml:space="preserve"> </w:t>
      </w:r>
      <w:r>
        <w:rPr>
          <w:rFonts w:ascii="Cambria"/>
          <w:b/>
        </w:rPr>
        <w:t>is</w:t>
      </w:r>
      <w:r>
        <w:rPr>
          <w:rFonts w:ascii="Cambria"/>
          <w:b/>
          <w:spacing w:val="-5"/>
        </w:rPr>
        <w:t xml:space="preserve"> </w:t>
      </w:r>
      <w:r>
        <w:rPr>
          <w:rFonts w:ascii="Cambria"/>
          <w:b/>
        </w:rPr>
        <w:t>defined</w:t>
      </w:r>
      <w:r>
        <w:rPr>
          <w:rFonts w:ascii="Cambria"/>
          <w:b/>
          <w:spacing w:val="-5"/>
        </w:rPr>
        <w:t xml:space="preserve"> </w:t>
      </w:r>
      <w:r>
        <w:rPr>
          <w:rFonts w:ascii="Cambria"/>
          <w:b/>
        </w:rPr>
        <w:t>on</w:t>
      </w:r>
      <w:r>
        <w:rPr>
          <w:rFonts w:ascii="Cambria"/>
          <w:b/>
          <w:spacing w:val="-2"/>
        </w:rPr>
        <w:t xml:space="preserve"> </w:t>
      </w:r>
      <w:r>
        <w:rPr>
          <w:rFonts w:ascii="Cambria"/>
          <w:b/>
        </w:rPr>
        <w:t>a</w:t>
      </w:r>
      <w:r>
        <w:rPr>
          <w:rFonts w:ascii="Cambria"/>
          <w:b/>
          <w:spacing w:val="-5"/>
        </w:rPr>
        <w:t xml:space="preserve"> </w:t>
      </w:r>
      <w:r>
        <w:rPr>
          <w:rFonts w:ascii="Cambria"/>
          <w:b/>
        </w:rPr>
        <w:t>value</w:t>
      </w:r>
      <w:r>
        <w:rPr>
          <w:rFonts w:ascii="Cambria"/>
          <w:b/>
          <w:spacing w:val="-3"/>
        </w:rPr>
        <w:t xml:space="preserve"> </w:t>
      </w:r>
      <w:r>
        <w:rPr>
          <w:rFonts w:ascii="Cambria"/>
          <w:b/>
        </w:rPr>
        <w:t>basis</w:t>
      </w:r>
      <w:r>
        <w:rPr>
          <w:rFonts w:ascii="Cambria"/>
          <w:b/>
          <w:spacing w:val="-4"/>
        </w:rPr>
        <w:t xml:space="preserve"> </w:t>
      </w:r>
      <w:r>
        <w:rPr>
          <w:rFonts w:ascii="Cambria"/>
          <w:b/>
        </w:rPr>
        <w:t>as</w:t>
      </w:r>
      <w:r>
        <w:rPr>
          <w:rFonts w:ascii="Cambria"/>
          <w:b/>
          <w:spacing w:val="-4"/>
        </w:rPr>
        <w:t xml:space="preserve"> </w:t>
      </w:r>
      <w:r>
        <w:rPr>
          <w:rFonts w:ascii="Cambria"/>
          <w:b/>
        </w:rPr>
        <w:t>a</w:t>
      </w:r>
      <w:r>
        <w:rPr>
          <w:rFonts w:ascii="Cambria"/>
          <w:b/>
          <w:spacing w:val="-3"/>
        </w:rPr>
        <w:t xml:space="preserve"> </w:t>
      </w:r>
      <w:r>
        <w:rPr>
          <w:rFonts w:ascii="Cambria"/>
          <w:b/>
        </w:rPr>
        <w:t>balance</w:t>
      </w:r>
      <w:r>
        <w:rPr>
          <w:rFonts w:ascii="Cambria"/>
          <w:b/>
          <w:spacing w:val="-3"/>
        </w:rPr>
        <w:t xml:space="preserve"> </w:t>
      </w:r>
      <w:r>
        <w:rPr>
          <w:rFonts w:ascii="Cambria"/>
          <w:b/>
        </w:rPr>
        <w:t>of</w:t>
      </w:r>
      <w:r>
        <w:rPr>
          <w:rFonts w:ascii="Cambria"/>
          <w:b/>
          <w:spacing w:val="-4"/>
        </w:rPr>
        <w:t xml:space="preserve"> </w:t>
      </w:r>
      <w:r>
        <w:rPr>
          <w:rFonts w:ascii="Cambria"/>
          <w:b/>
        </w:rPr>
        <w:t>quality</w:t>
      </w:r>
      <w:r>
        <w:rPr>
          <w:rFonts w:ascii="Cambria"/>
          <w:b/>
          <w:spacing w:val="-3"/>
        </w:rPr>
        <w:t xml:space="preserve"> </w:t>
      </w:r>
      <w:r>
        <w:rPr>
          <w:rFonts w:ascii="Cambria"/>
          <w:b/>
        </w:rPr>
        <w:t>versus</w:t>
      </w:r>
      <w:r>
        <w:rPr>
          <w:rFonts w:ascii="Cambria"/>
          <w:b/>
          <w:spacing w:val="-4"/>
        </w:rPr>
        <w:t xml:space="preserve"> </w:t>
      </w:r>
      <w:r>
        <w:rPr>
          <w:rFonts w:ascii="Cambria"/>
          <w:b/>
          <w:spacing w:val="-2"/>
        </w:rPr>
        <w:t>cost:</w:t>
      </w:r>
    </w:p>
    <w:p w14:paraId="64F99C30" w14:textId="77777777" w:rsidR="00FD35FD" w:rsidRDefault="00FD35FD">
      <w:pPr>
        <w:pStyle w:val="BodyText"/>
        <w:spacing w:before="7"/>
        <w:rPr>
          <w:rFonts w:ascii="Cambria"/>
          <w:b/>
          <w:sz w:val="13"/>
        </w:rPr>
      </w:pPr>
    </w:p>
    <w:p w14:paraId="56E9CCBE" w14:textId="77777777" w:rsidR="00FD35FD" w:rsidRDefault="00FD35FD">
      <w:pPr>
        <w:pStyle w:val="BodyText"/>
        <w:rPr>
          <w:rFonts w:ascii="Cambria"/>
          <w:b/>
          <w:sz w:val="13"/>
        </w:rPr>
        <w:sectPr w:rsidR="00FD35FD">
          <w:headerReference w:type="default" r:id="rId74"/>
          <w:footerReference w:type="default" r:id="rId75"/>
          <w:pgSz w:w="15840" w:h="12240" w:orient="landscape"/>
          <w:pgMar w:top="920" w:right="1417" w:bottom="920" w:left="1417" w:header="0" w:footer="720" w:gutter="0"/>
          <w:pgNumType w:start="2"/>
          <w:cols w:space="720"/>
        </w:sectPr>
      </w:pPr>
    </w:p>
    <w:p w14:paraId="62607B60" w14:textId="77777777" w:rsidR="00FD35FD" w:rsidRDefault="006F1AAB">
      <w:pPr>
        <w:pStyle w:val="ListParagraph"/>
        <w:numPr>
          <w:ilvl w:val="1"/>
          <w:numId w:val="25"/>
        </w:numPr>
        <w:tabs>
          <w:tab w:val="left" w:pos="743"/>
        </w:tabs>
        <w:spacing w:before="101" w:line="269" w:lineRule="exact"/>
        <w:ind w:hanging="360"/>
        <w:rPr>
          <w:rFonts w:ascii="Cambria" w:hAnsi="Cambria"/>
        </w:rPr>
      </w:pPr>
      <w:r>
        <w:rPr>
          <w:rFonts w:ascii="Cambria" w:hAnsi="Cambria"/>
        </w:rPr>
        <w:t>Direct</w:t>
      </w:r>
      <w:r>
        <w:rPr>
          <w:rFonts w:ascii="Cambria" w:hAnsi="Cambria"/>
          <w:spacing w:val="-5"/>
        </w:rPr>
        <w:t xml:space="preserve"> </w:t>
      </w:r>
      <w:r>
        <w:rPr>
          <w:rFonts w:ascii="Cambria" w:hAnsi="Cambria"/>
        </w:rPr>
        <w:t>cost</w:t>
      </w:r>
      <w:r>
        <w:rPr>
          <w:rFonts w:ascii="Cambria" w:hAnsi="Cambria"/>
          <w:spacing w:val="-6"/>
        </w:rPr>
        <w:t xml:space="preserve"> </w:t>
      </w:r>
      <w:r>
        <w:rPr>
          <w:rFonts w:ascii="Cambria" w:hAnsi="Cambria"/>
        </w:rPr>
        <w:t>savings</w:t>
      </w:r>
      <w:r>
        <w:rPr>
          <w:rFonts w:ascii="Cambria" w:hAnsi="Cambria"/>
          <w:spacing w:val="-3"/>
        </w:rPr>
        <w:t xml:space="preserve"> </w:t>
      </w:r>
      <w:r>
        <w:rPr>
          <w:rFonts w:ascii="Cambria" w:hAnsi="Cambria"/>
        </w:rPr>
        <w:t>to</w:t>
      </w:r>
      <w:r>
        <w:rPr>
          <w:rFonts w:ascii="Cambria" w:hAnsi="Cambria"/>
          <w:spacing w:val="-6"/>
        </w:rPr>
        <w:t xml:space="preserve"> </w:t>
      </w:r>
      <w:r>
        <w:rPr>
          <w:rFonts w:ascii="Cambria" w:hAnsi="Cambria"/>
        </w:rPr>
        <w:t>students</w:t>
      </w:r>
      <w:r>
        <w:rPr>
          <w:rFonts w:ascii="Cambria" w:hAnsi="Cambria"/>
          <w:spacing w:val="-4"/>
        </w:rPr>
        <w:t xml:space="preserve"> </w:t>
      </w:r>
      <w:r>
        <w:rPr>
          <w:rFonts w:ascii="Cambria" w:hAnsi="Cambria"/>
        </w:rPr>
        <w:t>(reducing</w:t>
      </w:r>
      <w:r>
        <w:rPr>
          <w:rFonts w:ascii="Cambria" w:hAnsi="Cambria"/>
          <w:spacing w:val="-4"/>
        </w:rPr>
        <w:t xml:space="preserve"> </w:t>
      </w:r>
      <w:r>
        <w:rPr>
          <w:rFonts w:ascii="Cambria" w:hAnsi="Cambria"/>
          <w:spacing w:val="-2"/>
        </w:rPr>
        <w:t>costs)</w:t>
      </w:r>
    </w:p>
    <w:p w14:paraId="2A69F05C" w14:textId="77777777" w:rsidR="00FD35FD" w:rsidRDefault="006F1AAB">
      <w:pPr>
        <w:pStyle w:val="ListParagraph"/>
        <w:numPr>
          <w:ilvl w:val="1"/>
          <w:numId w:val="25"/>
        </w:numPr>
        <w:tabs>
          <w:tab w:val="left" w:pos="743"/>
        </w:tabs>
        <w:spacing w:line="269" w:lineRule="exact"/>
        <w:ind w:hanging="360"/>
        <w:rPr>
          <w:rFonts w:ascii="Cambria" w:hAnsi="Cambria"/>
        </w:rPr>
      </w:pPr>
      <w:r>
        <w:rPr>
          <w:rFonts w:ascii="Cambria" w:hAnsi="Cambria"/>
        </w:rPr>
        <w:t>Direct</w:t>
      </w:r>
      <w:r>
        <w:rPr>
          <w:rFonts w:ascii="Cambria" w:hAnsi="Cambria"/>
          <w:spacing w:val="-5"/>
        </w:rPr>
        <w:t xml:space="preserve"> </w:t>
      </w:r>
      <w:r>
        <w:rPr>
          <w:rFonts w:ascii="Cambria" w:hAnsi="Cambria"/>
        </w:rPr>
        <w:t>cost</w:t>
      </w:r>
      <w:r>
        <w:rPr>
          <w:rFonts w:ascii="Cambria" w:hAnsi="Cambria"/>
          <w:spacing w:val="-6"/>
        </w:rPr>
        <w:t xml:space="preserve"> </w:t>
      </w:r>
      <w:r>
        <w:rPr>
          <w:rFonts w:ascii="Cambria" w:hAnsi="Cambria"/>
        </w:rPr>
        <w:t>savings</w:t>
      </w:r>
      <w:r>
        <w:rPr>
          <w:rFonts w:ascii="Cambria" w:hAnsi="Cambria"/>
          <w:spacing w:val="-3"/>
        </w:rPr>
        <w:t xml:space="preserve"> </w:t>
      </w:r>
      <w:r>
        <w:rPr>
          <w:rFonts w:ascii="Cambria" w:hAnsi="Cambria"/>
        </w:rPr>
        <w:t>to</w:t>
      </w:r>
      <w:r>
        <w:rPr>
          <w:rFonts w:ascii="Cambria" w:hAnsi="Cambria"/>
          <w:spacing w:val="-5"/>
        </w:rPr>
        <w:t xml:space="preserve"> </w:t>
      </w:r>
      <w:r>
        <w:rPr>
          <w:rFonts w:ascii="Cambria" w:hAnsi="Cambria"/>
        </w:rPr>
        <w:t>the</w:t>
      </w:r>
      <w:r>
        <w:rPr>
          <w:rFonts w:ascii="Cambria" w:hAnsi="Cambria"/>
          <w:spacing w:val="-5"/>
        </w:rPr>
        <w:t xml:space="preserve"> </w:t>
      </w:r>
      <w:r>
        <w:rPr>
          <w:rFonts w:ascii="Cambria" w:hAnsi="Cambria"/>
        </w:rPr>
        <w:t>institution</w:t>
      </w:r>
      <w:r>
        <w:rPr>
          <w:rFonts w:ascii="Cambria" w:hAnsi="Cambria"/>
          <w:spacing w:val="-5"/>
        </w:rPr>
        <w:t xml:space="preserve"> </w:t>
      </w:r>
      <w:r>
        <w:rPr>
          <w:rFonts w:ascii="Cambria" w:hAnsi="Cambria"/>
        </w:rPr>
        <w:t>(reducing</w:t>
      </w:r>
      <w:r>
        <w:rPr>
          <w:rFonts w:ascii="Cambria" w:hAnsi="Cambria"/>
          <w:spacing w:val="-3"/>
        </w:rPr>
        <w:t xml:space="preserve"> </w:t>
      </w:r>
      <w:r>
        <w:rPr>
          <w:rFonts w:ascii="Cambria" w:hAnsi="Cambria"/>
          <w:spacing w:val="-2"/>
        </w:rPr>
        <w:t>costs)</w:t>
      </w:r>
    </w:p>
    <w:p w14:paraId="3D36D522" w14:textId="77777777" w:rsidR="00FD35FD" w:rsidRDefault="006F1AAB">
      <w:pPr>
        <w:pStyle w:val="ListParagraph"/>
        <w:numPr>
          <w:ilvl w:val="1"/>
          <w:numId w:val="25"/>
        </w:numPr>
        <w:tabs>
          <w:tab w:val="left" w:pos="743"/>
        </w:tabs>
        <w:spacing w:before="1" w:line="269" w:lineRule="exact"/>
        <w:ind w:hanging="360"/>
        <w:rPr>
          <w:rFonts w:ascii="Cambria" w:hAnsi="Cambria"/>
        </w:rPr>
      </w:pPr>
      <w:r>
        <w:rPr>
          <w:rFonts w:ascii="Cambria" w:hAnsi="Cambria"/>
        </w:rPr>
        <w:t>Cost</w:t>
      </w:r>
      <w:r>
        <w:rPr>
          <w:rFonts w:ascii="Cambria" w:hAnsi="Cambria"/>
          <w:spacing w:val="-6"/>
        </w:rPr>
        <w:t xml:space="preserve"> </w:t>
      </w:r>
      <w:r>
        <w:rPr>
          <w:rFonts w:ascii="Cambria" w:hAnsi="Cambria"/>
        </w:rPr>
        <w:t>avoidance</w:t>
      </w:r>
      <w:r>
        <w:rPr>
          <w:rFonts w:ascii="Cambria" w:hAnsi="Cambria"/>
          <w:spacing w:val="-6"/>
        </w:rPr>
        <w:t xml:space="preserve"> </w:t>
      </w:r>
      <w:r>
        <w:rPr>
          <w:rFonts w:ascii="Cambria" w:hAnsi="Cambria"/>
        </w:rPr>
        <w:t>for</w:t>
      </w:r>
      <w:r>
        <w:rPr>
          <w:rFonts w:ascii="Cambria" w:hAnsi="Cambria"/>
          <w:spacing w:val="-6"/>
        </w:rPr>
        <w:t xml:space="preserve"> </w:t>
      </w:r>
      <w:r>
        <w:rPr>
          <w:rFonts w:ascii="Cambria" w:hAnsi="Cambria"/>
        </w:rPr>
        <w:t>students</w:t>
      </w:r>
      <w:r>
        <w:rPr>
          <w:rFonts w:ascii="Cambria" w:hAnsi="Cambria"/>
          <w:spacing w:val="-5"/>
        </w:rPr>
        <w:t xml:space="preserve"> </w:t>
      </w:r>
      <w:r>
        <w:rPr>
          <w:rFonts w:ascii="Cambria" w:hAnsi="Cambria"/>
        </w:rPr>
        <w:t>(reducing</w:t>
      </w:r>
      <w:r>
        <w:rPr>
          <w:rFonts w:ascii="Cambria" w:hAnsi="Cambria"/>
          <w:spacing w:val="-4"/>
        </w:rPr>
        <w:t xml:space="preserve"> </w:t>
      </w:r>
      <w:r>
        <w:rPr>
          <w:rFonts w:ascii="Cambria" w:hAnsi="Cambria"/>
          <w:spacing w:val="-2"/>
        </w:rPr>
        <w:t>costs)</w:t>
      </w:r>
    </w:p>
    <w:p w14:paraId="7B9B5FC6" w14:textId="77777777" w:rsidR="00FD35FD" w:rsidRDefault="006F1AAB">
      <w:pPr>
        <w:pStyle w:val="ListParagraph"/>
        <w:numPr>
          <w:ilvl w:val="1"/>
          <w:numId w:val="25"/>
        </w:numPr>
        <w:tabs>
          <w:tab w:val="left" w:pos="743"/>
        </w:tabs>
        <w:spacing w:line="269" w:lineRule="exact"/>
        <w:ind w:hanging="360"/>
        <w:rPr>
          <w:rFonts w:ascii="Cambria" w:hAnsi="Cambria"/>
        </w:rPr>
      </w:pPr>
      <w:r>
        <w:rPr>
          <w:rFonts w:ascii="Cambria" w:hAnsi="Cambria"/>
        </w:rPr>
        <w:t>Cost</w:t>
      </w:r>
      <w:r>
        <w:rPr>
          <w:rFonts w:ascii="Cambria" w:hAnsi="Cambria"/>
          <w:spacing w:val="-6"/>
        </w:rPr>
        <w:t xml:space="preserve"> </w:t>
      </w:r>
      <w:r>
        <w:rPr>
          <w:rFonts w:ascii="Cambria" w:hAnsi="Cambria"/>
        </w:rPr>
        <w:t>avoidance</w:t>
      </w:r>
      <w:r>
        <w:rPr>
          <w:rFonts w:ascii="Cambria" w:hAnsi="Cambria"/>
          <w:spacing w:val="-6"/>
        </w:rPr>
        <w:t xml:space="preserve"> </w:t>
      </w:r>
      <w:r>
        <w:rPr>
          <w:rFonts w:ascii="Cambria" w:hAnsi="Cambria"/>
        </w:rPr>
        <w:t>to</w:t>
      </w:r>
      <w:r>
        <w:rPr>
          <w:rFonts w:ascii="Cambria" w:hAnsi="Cambria"/>
          <w:spacing w:val="-6"/>
        </w:rPr>
        <w:t xml:space="preserve"> </w:t>
      </w:r>
      <w:r>
        <w:rPr>
          <w:rFonts w:ascii="Cambria" w:hAnsi="Cambria"/>
        </w:rPr>
        <w:t>the</w:t>
      </w:r>
      <w:r>
        <w:rPr>
          <w:rFonts w:ascii="Cambria" w:hAnsi="Cambria"/>
          <w:spacing w:val="-6"/>
        </w:rPr>
        <w:t xml:space="preserve"> </w:t>
      </w:r>
      <w:r>
        <w:rPr>
          <w:rFonts w:ascii="Cambria" w:hAnsi="Cambria"/>
        </w:rPr>
        <w:t>college/university</w:t>
      </w:r>
      <w:r>
        <w:rPr>
          <w:rFonts w:ascii="Cambria" w:hAnsi="Cambria"/>
          <w:spacing w:val="-7"/>
        </w:rPr>
        <w:t xml:space="preserve"> </w:t>
      </w:r>
      <w:r>
        <w:rPr>
          <w:rFonts w:ascii="Cambria" w:hAnsi="Cambria"/>
        </w:rPr>
        <w:t>(reducing</w:t>
      </w:r>
      <w:r>
        <w:rPr>
          <w:rFonts w:ascii="Cambria" w:hAnsi="Cambria"/>
          <w:spacing w:val="-5"/>
        </w:rPr>
        <w:t xml:space="preserve"> </w:t>
      </w:r>
      <w:r>
        <w:rPr>
          <w:rFonts w:ascii="Cambria" w:hAnsi="Cambria"/>
          <w:spacing w:val="-2"/>
        </w:rPr>
        <w:t>costs)</w:t>
      </w:r>
    </w:p>
    <w:p w14:paraId="12B63AC0" w14:textId="77777777" w:rsidR="00FD35FD" w:rsidRDefault="006F1AAB">
      <w:pPr>
        <w:pStyle w:val="ListParagraph"/>
        <w:numPr>
          <w:ilvl w:val="1"/>
          <w:numId w:val="25"/>
        </w:numPr>
        <w:tabs>
          <w:tab w:val="left" w:pos="743"/>
        </w:tabs>
        <w:spacing w:before="101" w:line="269" w:lineRule="exact"/>
        <w:ind w:hanging="360"/>
        <w:rPr>
          <w:rFonts w:ascii="Cambria" w:hAnsi="Cambria"/>
        </w:rPr>
      </w:pPr>
      <w:r>
        <w:br w:type="column"/>
      </w:r>
      <w:r>
        <w:rPr>
          <w:rFonts w:ascii="Cambria" w:hAnsi="Cambria"/>
        </w:rPr>
        <w:t>Enhanced</w:t>
      </w:r>
      <w:r>
        <w:rPr>
          <w:rFonts w:ascii="Cambria" w:hAnsi="Cambria"/>
          <w:spacing w:val="-8"/>
        </w:rPr>
        <w:t xml:space="preserve"> </w:t>
      </w:r>
      <w:r>
        <w:rPr>
          <w:rFonts w:ascii="Cambria" w:hAnsi="Cambria"/>
        </w:rPr>
        <w:t>advising,</w:t>
      </w:r>
      <w:r>
        <w:rPr>
          <w:rFonts w:ascii="Cambria" w:hAnsi="Cambria"/>
          <w:spacing w:val="-7"/>
        </w:rPr>
        <w:t xml:space="preserve"> </w:t>
      </w:r>
      <w:r>
        <w:rPr>
          <w:rFonts w:ascii="Cambria" w:hAnsi="Cambria"/>
        </w:rPr>
        <w:t>teaching</w:t>
      </w:r>
      <w:r>
        <w:rPr>
          <w:rFonts w:ascii="Cambria" w:hAnsi="Cambria"/>
          <w:spacing w:val="-6"/>
        </w:rPr>
        <w:t xml:space="preserve"> </w:t>
      </w:r>
      <w:r>
        <w:rPr>
          <w:rFonts w:ascii="Cambria" w:hAnsi="Cambria"/>
        </w:rPr>
        <w:t>(improving</w:t>
      </w:r>
      <w:r>
        <w:rPr>
          <w:rFonts w:ascii="Cambria" w:hAnsi="Cambria"/>
          <w:spacing w:val="-6"/>
        </w:rPr>
        <w:t xml:space="preserve"> </w:t>
      </w:r>
      <w:r>
        <w:rPr>
          <w:rFonts w:ascii="Cambria" w:hAnsi="Cambria"/>
          <w:spacing w:val="-2"/>
        </w:rPr>
        <w:t>quality)</w:t>
      </w:r>
    </w:p>
    <w:p w14:paraId="73F88920" w14:textId="77777777" w:rsidR="00FD35FD" w:rsidRDefault="006F1AAB">
      <w:pPr>
        <w:pStyle w:val="ListParagraph"/>
        <w:numPr>
          <w:ilvl w:val="1"/>
          <w:numId w:val="25"/>
        </w:numPr>
        <w:tabs>
          <w:tab w:val="left" w:pos="743"/>
        </w:tabs>
        <w:spacing w:line="269" w:lineRule="exact"/>
        <w:ind w:hanging="360"/>
        <w:rPr>
          <w:rFonts w:ascii="Cambria" w:hAnsi="Cambria"/>
        </w:rPr>
      </w:pPr>
      <w:r>
        <w:rPr>
          <w:rFonts w:ascii="Cambria" w:hAnsi="Cambria"/>
        </w:rPr>
        <w:t>IP</w:t>
      </w:r>
      <w:r>
        <w:rPr>
          <w:rFonts w:ascii="Cambria" w:hAnsi="Cambria"/>
          <w:spacing w:val="-8"/>
        </w:rPr>
        <w:t xml:space="preserve"> </w:t>
      </w:r>
      <w:r>
        <w:rPr>
          <w:rFonts w:ascii="Cambria" w:hAnsi="Cambria"/>
        </w:rPr>
        <w:t>commercialization</w:t>
      </w:r>
      <w:r>
        <w:rPr>
          <w:rFonts w:ascii="Cambria" w:hAnsi="Cambria"/>
          <w:spacing w:val="-7"/>
        </w:rPr>
        <w:t xml:space="preserve"> </w:t>
      </w:r>
      <w:r>
        <w:rPr>
          <w:rFonts w:ascii="Cambria" w:hAnsi="Cambria"/>
        </w:rPr>
        <w:t>(improving</w:t>
      </w:r>
      <w:r>
        <w:rPr>
          <w:rFonts w:ascii="Cambria" w:hAnsi="Cambria"/>
          <w:spacing w:val="-5"/>
        </w:rPr>
        <w:t xml:space="preserve"> </w:t>
      </w:r>
      <w:r>
        <w:rPr>
          <w:rFonts w:ascii="Cambria" w:hAnsi="Cambria"/>
          <w:spacing w:val="-2"/>
        </w:rPr>
        <w:t>quality)</w:t>
      </w:r>
    </w:p>
    <w:p w14:paraId="20B1855E" w14:textId="77777777" w:rsidR="00FD35FD" w:rsidRDefault="006F1AAB">
      <w:pPr>
        <w:pStyle w:val="ListParagraph"/>
        <w:numPr>
          <w:ilvl w:val="1"/>
          <w:numId w:val="25"/>
        </w:numPr>
        <w:tabs>
          <w:tab w:val="left" w:pos="743"/>
        </w:tabs>
        <w:spacing w:before="1" w:line="269" w:lineRule="exact"/>
        <w:ind w:hanging="360"/>
        <w:rPr>
          <w:rFonts w:ascii="Cambria" w:hAnsi="Cambria"/>
        </w:rPr>
      </w:pPr>
      <w:r>
        <w:rPr>
          <w:rFonts w:ascii="Cambria" w:hAnsi="Cambria"/>
        </w:rPr>
        <w:t>Graduation/completion</w:t>
      </w:r>
      <w:r>
        <w:rPr>
          <w:rFonts w:ascii="Cambria" w:hAnsi="Cambria"/>
          <w:spacing w:val="-12"/>
        </w:rPr>
        <w:t xml:space="preserve"> </w:t>
      </w:r>
      <w:r>
        <w:rPr>
          <w:rFonts w:ascii="Cambria" w:hAnsi="Cambria"/>
        </w:rPr>
        <w:t>rates</w:t>
      </w:r>
      <w:r>
        <w:rPr>
          <w:rFonts w:ascii="Cambria" w:hAnsi="Cambria"/>
          <w:spacing w:val="-8"/>
        </w:rPr>
        <w:t xml:space="preserve"> </w:t>
      </w:r>
      <w:r>
        <w:rPr>
          <w:rFonts w:ascii="Cambria" w:hAnsi="Cambria"/>
        </w:rPr>
        <w:t>(improving</w:t>
      </w:r>
      <w:r>
        <w:rPr>
          <w:rFonts w:ascii="Cambria" w:hAnsi="Cambria"/>
          <w:spacing w:val="-7"/>
        </w:rPr>
        <w:t xml:space="preserve"> </w:t>
      </w:r>
      <w:r>
        <w:rPr>
          <w:rFonts w:ascii="Cambria" w:hAnsi="Cambria"/>
          <w:spacing w:val="-2"/>
        </w:rPr>
        <w:t>quality)</w:t>
      </w:r>
    </w:p>
    <w:p w14:paraId="55561AA0" w14:textId="77777777" w:rsidR="00FD35FD" w:rsidRDefault="006F1AAB">
      <w:pPr>
        <w:pStyle w:val="ListParagraph"/>
        <w:numPr>
          <w:ilvl w:val="1"/>
          <w:numId w:val="25"/>
        </w:numPr>
        <w:tabs>
          <w:tab w:val="left" w:pos="743"/>
        </w:tabs>
        <w:spacing w:line="269" w:lineRule="exact"/>
        <w:ind w:hanging="360"/>
        <w:rPr>
          <w:rFonts w:ascii="Cambria" w:hAnsi="Cambria"/>
        </w:rPr>
      </w:pPr>
      <w:r>
        <w:rPr>
          <w:rFonts w:ascii="Cambria" w:hAnsi="Cambria"/>
        </w:rPr>
        <w:t>Industry-recognized</w:t>
      </w:r>
      <w:r>
        <w:rPr>
          <w:rFonts w:ascii="Cambria" w:hAnsi="Cambria"/>
          <w:spacing w:val="-11"/>
        </w:rPr>
        <w:t xml:space="preserve"> </w:t>
      </w:r>
      <w:r>
        <w:rPr>
          <w:rFonts w:ascii="Cambria" w:hAnsi="Cambria"/>
        </w:rPr>
        <w:t>credentials</w:t>
      </w:r>
      <w:r>
        <w:rPr>
          <w:rFonts w:ascii="Cambria" w:hAnsi="Cambria"/>
          <w:spacing w:val="-10"/>
        </w:rPr>
        <w:t xml:space="preserve"> </w:t>
      </w:r>
      <w:r>
        <w:rPr>
          <w:rFonts w:ascii="Cambria" w:hAnsi="Cambria"/>
        </w:rPr>
        <w:t>(improving</w:t>
      </w:r>
      <w:r>
        <w:rPr>
          <w:rFonts w:ascii="Cambria" w:hAnsi="Cambria"/>
          <w:spacing w:val="-9"/>
        </w:rPr>
        <w:t xml:space="preserve"> </w:t>
      </w:r>
      <w:r>
        <w:rPr>
          <w:rFonts w:ascii="Cambria" w:hAnsi="Cambria"/>
          <w:spacing w:val="-2"/>
        </w:rPr>
        <w:t>quality)</w:t>
      </w:r>
    </w:p>
    <w:p w14:paraId="63483DCC" w14:textId="77777777" w:rsidR="00FD35FD" w:rsidRDefault="006F1AAB">
      <w:pPr>
        <w:pStyle w:val="ListParagraph"/>
        <w:numPr>
          <w:ilvl w:val="1"/>
          <w:numId w:val="25"/>
        </w:numPr>
        <w:tabs>
          <w:tab w:val="left" w:pos="743"/>
        </w:tabs>
        <w:spacing w:before="1"/>
        <w:ind w:hanging="360"/>
        <w:rPr>
          <w:rFonts w:ascii="Cambria" w:hAnsi="Cambria"/>
        </w:rPr>
      </w:pPr>
      <w:r>
        <w:rPr>
          <w:rFonts w:ascii="Cambria" w:hAnsi="Cambria"/>
        </w:rPr>
        <w:t>Experiential</w:t>
      </w:r>
      <w:r>
        <w:rPr>
          <w:rFonts w:ascii="Cambria" w:hAnsi="Cambria"/>
          <w:spacing w:val="-7"/>
        </w:rPr>
        <w:t xml:space="preserve"> </w:t>
      </w:r>
      <w:r>
        <w:rPr>
          <w:rFonts w:ascii="Cambria" w:hAnsi="Cambria"/>
        </w:rPr>
        <w:t>learning</w:t>
      </w:r>
      <w:r>
        <w:rPr>
          <w:rFonts w:ascii="Cambria" w:hAnsi="Cambria"/>
          <w:spacing w:val="-6"/>
        </w:rPr>
        <w:t xml:space="preserve"> </w:t>
      </w:r>
      <w:r>
        <w:rPr>
          <w:rFonts w:ascii="Cambria" w:hAnsi="Cambria"/>
        </w:rPr>
        <w:t>(improving</w:t>
      </w:r>
      <w:r>
        <w:rPr>
          <w:rFonts w:ascii="Cambria" w:hAnsi="Cambria"/>
          <w:spacing w:val="-6"/>
        </w:rPr>
        <w:t xml:space="preserve"> </w:t>
      </w:r>
      <w:r>
        <w:rPr>
          <w:rFonts w:ascii="Cambria" w:hAnsi="Cambria"/>
          <w:spacing w:val="-2"/>
        </w:rPr>
        <w:t>quality)</w:t>
      </w:r>
    </w:p>
    <w:p w14:paraId="6577947F" w14:textId="77777777" w:rsidR="00FD35FD" w:rsidRDefault="00FD35FD">
      <w:pPr>
        <w:pStyle w:val="ListParagraph"/>
        <w:rPr>
          <w:rFonts w:ascii="Cambria" w:hAnsi="Cambria"/>
        </w:rPr>
        <w:sectPr w:rsidR="00FD35FD">
          <w:type w:val="continuous"/>
          <w:pgSz w:w="15840" w:h="12240" w:orient="landscape"/>
          <w:pgMar w:top="1320" w:right="1417" w:bottom="1000" w:left="1417" w:header="0" w:footer="720" w:gutter="0"/>
          <w:cols w:num="2" w:space="720" w:equalWidth="0">
            <w:col w:w="6132" w:space="709"/>
            <w:col w:w="6165"/>
          </w:cols>
        </w:sectPr>
      </w:pPr>
    </w:p>
    <w:p w14:paraId="3788C0BA" w14:textId="77777777" w:rsidR="00FD35FD" w:rsidRDefault="006F1AAB">
      <w:pPr>
        <w:spacing w:before="256"/>
        <w:ind w:left="23"/>
        <w:rPr>
          <w:rFonts w:ascii="Cambria"/>
        </w:rPr>
      </w:pPr>
      <w:r>
        <w:rPr>
          <w:rFonts w:ascii="Cambria"/>
        </w:rPr>
        <w:t>These</w:t>
      </w:r>
      <w:r>
        <w:rPr>
          <w:rFonts w:ascii="Cambria"/>
          <w:spacing w:val="-2"/>
        </w:rPr>
        <w:t xml:space="preserve"> </w:t>
      </w:r>
      <w:r>
        <w:rPr>
          <w:rFonts w:ascii="Cambria"/>
        </w:rPr>
        <w:t>are</w:t>
      </w:r>
      <w:r>
        <w:rPr>
          <w:rFonts w:ascii="Cambria"/>
          <w:spacing w:val="-2"/>
        </w:rPr>
        <w:t xml:space="preserve"> </w:t>
      </w:r>
      <w:r>
        <w:rPr>
          <w:rFonts w:ascii="Cambria"/>
        </w:rPr>
        <w:t>examples</w:t>
      </w:r>
      <w:r>
        <w:rPr>
          <w:rFonts w:ascii="Cambria"/>
          <w:spacing w:val="-3"/>
        </w:rPr>
        <w:t xml:space="preserve"> </w:t>
      </w:r>
      <w:r>
        <w:rPr>
          <w:rFonts w:ascii="Cambria"/>
        </w:rPr>
        <w:t>only.</w:t>
      </w:r>
      <w:r>
        <w:rPr>
          <w:rFonts w:ascii="Cambria"/>
          <w:spacing w:val="-2"/>
        </w:rPr>
        <w:t xml:space="preserve"> </w:t>
      </w:r>
      <w:r>
        <w:rPr>
          <w:rFonts w:ascii="Cambria"/>
        </w:rPr>
        <w:t>Please</w:t>
      </w:r>
      <w:r>
        <w:rPr>
          <w:rFonts w:ascii="Cambria"/>
          <w:spacing w:val="-4"/>
        </w:rPr>
        <w:t xml:space="preserve"> </w:t>
      </w:r>
      <w:r>
        <w:rPr>
          <w:rFonts w:ascii="Cambria"/>
        </w:rPr>
        <w:t>consider</w:t>
      </w:r>
      <w:r>
        <w:rPr>
          <w:rFonts w:ascii="Cambria"/>
          <w:spacing w:val="-2"/>
        </w:rPr>
        <w:t xml:space="preserve"> </w:t>
      </w:r>
      <w:r>
        <w:rPr>
          <w:rFonts w:ascii="Cambria"/>
        </w:rPr>
        <w:t>your</w:t>
      </w:r>
      <w:r>
        <w:rPr>
          <w:rFonts w:ascii="Cambria"/>
          <w:spacing w:val="-2"/>
        </w:rPr>
        <w:t xml:space="preserve"> </w:t>
      </w:r>
      <w:r>
        <w:rPr>
          <w:rFonts w:ascii="Cambria"/>
        </w:rPr>
        <w:t>responses</w:t>
      </w:r>
      <w:r>
        <w:rPr>
          <w:rFonts w:ascii="Cambria"/>
          <w:spacing w:val="-1"/>
        </w:rPr>
        <w:t xml:space="preserve"> </w:t>
      </w:r>
      <w:r>
        <w:rPr>
          <w:rFonts w:ascii="Cambria"/>
        </w:rPr>
        <w:t>to</w:t>
      </w:r>
      <w:r>
        <w:rPr>
          <w:rFonts w:ascii="Cambria"/>
          <w:spacing w:val="-2"/>
        </w:rPr>
        <w:t xml:space="preserve"> </w:t>
      </w:r>
      <w:r>
        <w:rPr>
          <w:rFonts w:ascii="Cambria"/>
        </w:rPr>
        <w:t>address</w:t>
      </w:r>
      <w:r>
        <w:rPr>
          <w:rFonts w:ascii="Cambria"/>
          <w:spacing w:val="-1"/>
        </w:rPr>
        <w:t xml:space="preserve"> </w:t>
      </w:r>
      <w:r>
        <w:rPr>
          <w:rFonts w:ascii="Cambria"/>
        </w:rPr>
        <w:t>broader</w:t>
      </w:r>
      <w:r>
        <w:rPr>
          <w:rFonts w:ascii="Cambria"/>
          <w:spacing w:val="-2"/>
        </w:rPr>
        <w:t xml:space="preserve"> </w:t>
      </w:r>
      <w:r>
        <w:rPr>
          <w:rFonts w:ascii="Cambria"/>
        </w:rPr>
        <w:t>measures</w:t>
      </w:r>
      <w:r>
        <w:rPr>
          <w:rFonts w:ascii="Cambria"/>
          <w:spacing w:val="-1"/>
        </w:rPr>
        <w:t xml:space="preserve"> </w:t>
      </w:r>
      <w:r>
        <w:rPr>
          <w:rFonts w:ascii="Cambria"/>
        </w:rPr>
        <w:t>of</w:t>
      </w:r>
      <w:r>
        <w:rPr>
          <w:rFonts w:ascii="Cambria"/>
          <w:spacing w:val="-2"/>
        </w:rPr>
        <w:t xml:space="preserve"> </w:t>
      </w:r>
      <w:r>
        <w:rPr>
          <w:rFonts w:ascii="Cambria"/>
        </w:rPr>
        <w:t>efficiency,</w:t>
      </w:r>
      <w:r>
        <w:rPr>
          <w:rFonts w:ascii="Cambria"/>
          <w:spacing w:val="-2"/>
        </w:rPr>
        <w:t xml:space="preserve"> </w:t>
      </w:r>
      <w:r>
        <w:rPr>
          <w:rFonts w:ascii="Cambria"/>
        </w:rPr>
        <w:t>quality,</w:t>
      </w:r>
      <w:r>
        <w:rPr>
          <w:rFonts w:ascii="Cambria"/>
          <w:spacing w:val="-2"/>
        </w:rPr>
        <w:t xml:space="preserve"> </w:t>
      </w:r>
      <w:r>
        <w:rPr>
          <w:rFonts w:ascii="Cambria"/>
        </w:rPr>
        <w:t>cost</w:t>
      </w:r>
      <w:r>
        <w:rPr>
          <w:rFonts w:ascii="Cambria"/>
          <w:spacing w:val="-2"/>
        </w:rPr>
        <w:t xml:space="preserve"> </w:t>
      </w:r>
      <w:r>
        <w:rPr>
          <w:rFonts w:ascii="Cambria"/>
        </w:rPr>
        <w:t>and</w:t>
      </w:r>
      <w:r>
        <w:rPr>
          <w:rFonts w:ascii="Cambria"/>
          <w:spacing w:val="-2"/>
        </w:rPr>
        <w:t xml:space="preserve"> </w:t>
      </w:r>
      <w:r>
        <w:rPr>
          <w:rFonts w:ascii="Cambria"/>
        </w:rPr>
        <w:t>value. Please</w:t>
      </w:r>
      <w:r>
        <w:rPr>
          <w:rFonts w:ascii="Cambria"/>
          <w:spacing w:val="-1"/>
        </w:rPr>
        <w:t xml:space="preserve"> </w:t>
      </w:r>
      <w:r>
        <w:rPr>
          <w:rFonts w:ascii="Cambria"/>
        </w:rPr>
        <w:t>also note that this is only a template. Feel free to respond in any additional way you believe is helpful.</w:t>
      </w:r>
    </w:p>
    <w:p w14:paraId="14566B53" w14:textId="77777777" w:rsidR="00FD35FD" w:rsidRDefault="00FD35FD">
      <w:pPr>
        <w:rPr>
          <w:rFonts w:ascii="Cambria"/>
        </w:rPr>
        <w:sectPr w:rsidR="00FD35FD">
          <w:type w:val="continuous"/>
          <w:pgSz w:w="15840" w:h="12240" w:orient="landscape"/>
          <w:pgMar w:top="1320" w:right="1417" w:bottom="1000" w:left="1417" w:header="0" w:footer="720" w:gutter="0"/>
          <w:cols w:space="720"/>
        </w:sectPr>
      </w:pPr>
    </w:p>
    <w:p w14:paraId="52601B21" w14:textId="77777777" w:rsidR="00FD35FD" w:rsidRDefault="006F1AAB">
      <w:pPr>
        <w:spacing w:before="89"/>
        <w:ind w:left="1" w:right="2"/>
        <w:jc w:val="center"/>
        <w:rPr>
          <w:rFonts w:ascii="Cambria"/>
          <w:b/>
          <w:i/>
          <w:sz w:val="36"/>
        </w:rPr>
      </w:pPr>
      <w:r>
        <w:rPr>
          <w:rFonts w:ascii="Cambria"/>
          <w:b/>
          <w:i/>
          <w:noProof/>
          <w:sz w:val="36"/>
        </w:rPr>
        <w:lastRenderedPageBreak/>
        <mc:AlternateContent>
          <mc:Choice Requires="wpg">
            <w:drawing>
              <wp:anchor distT="0" distB="0" distL="0" distR="0" simplePos="0" relativeHeight="480627200" behindDoc="1" locked="0" layoutInCell="1" allowOverlap="1" wp14:anchorId="3504AB7A" wp14:editId="0F332C2F">
                <wp:simplePos x="0" y="0"/>
                <wp:positionH relativeFrom="page">
                  <wp:posOffset>1402715</wp:posOffset>
                </wp:positionH>
                <wp:positionV relativeFrom="page">
                  <wp:posOffset>1139746</wp:posOffset>
                </wp:positionV>
                <wp:extent cx="7623809" cy="54952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3809" cy="5495290"/>
                          <a:chOff x="0" y="0"/>
                          <a:chExt cx="7623809" cy="5495290"/>
                        </a:xfrm>
                      </wpg:grpSpPr>
                      <pic:pic xmlns:pic="http://schemas.openxmlformats.org/drawingml/2006/picture">
                        <pic:nvPicPr>
                          <pic:cNvPr id="100" name="Image 100"/>
                          <pic:cNvPicPr/>
                        </pic:nvPicPr>
                        <pic:blipFill>
                          <a:blip r:embed="rId73" cstate="print"/>
                          <a:stretch>
                            <a:fillRect/>
                          </a:stretch>
                        </pic:blipFill>
                        <pic:spPr>
                          <a:xfrm>
                            <a:off x="339090" y="0"/>
                            <a:ext cx="6127875" cy="5494922"/>
                          </a:xfrm>
                          <a:prstGeom prst="rect">
                            <a:avLst/>
                          </a:prstGeom>
                        </pic:spPr>
                      </pic:pic>
                      <wps:wsp>
                        <wps:cNvPr id="101" name="Graphic 101"/>
                        <wps:cNvSpPr/>
                        <wps:spPr>
                          <a:xfrm>
                            <a:off x="3730" y="2680083"/>
                            <a:ext cx="3758565" cy="1904364"/>
                          </a:xfrm>
                          <a:custGeom>
                            <a:avLst/>
                            <a:gdLst/>
                            <a:ahLst/>
                            <a:cxnLst/>
                            <a:rect l="l" t="t" r="r" b="b"/>
                            <a:pathLst>
                              <a:path w="3758565" h="1904364">
                                <a:moveTo>
                                  <a:pt x="3758340" y="1904335"/>
                                </a:moveTo>
                                <a:lnTo>
                                  <a:pt x="0" y="1904335"/>
                                </a:lnTo>
                                <a:lnTo>
                                  <a:pt x="0" y="0"/>
                                </a:lnTo>
                                <a:lnTo>
                                  <a:pt x="3758340" y="0"/>
                                </a:lnTo>
                                <a:lnTo>
                                  <a:pt x="3758340" y="1904335"/>
                                </a:lnTo>
                                <a:close/>
                              </a:path>
                            </a:pathLst>
                          </a:custGeom>
                          <a:solidFill>
                            <a:srgbClr val="7B7B7B"/>
                          </a:solidFill>
                        </wps:spPr>
                        <wps:bodyPr wrap="square" lIns="0" tIns="0" rIns="0" bIns="0" rtlCol="0">
                          <a:prstTxWarp prst="textNoShape">
                            <a:avLst/>
                          </a:prstTxWarp>
                          <a:noAutofit/>
                        </wps:bodyPr>
                      </wps:wsp>
                      <wps:wsp>
                        <wps:cNvPr id="102" name="Graphic 102"/>
                        <wps:cNvSpPr/>
                        <wps:spPr>
                          <a:xfrm>
                            <a:off x="1882893" y="2707431"/>
                            <a:ext cx="886460" cy="1706880"/>
                          </a:xfrm>
                          <a:custGeom>
                            <a:avLst/>
                            <a:gdLst/>
                            <a:ahLst/>
                            <a:cxnLst/>
                            <a:rect l="l" t="t" r="r" b="b"/>
                            <a:pathLst>
                              <a:path w="886460" h="1706880">
                                <a:moveTo>
                                  <a:pt x="329404" y="1706664"/>
                                </a:moveTo>
                                <a:lnTo>
                                  <a:pt x="0" y="885048"/>
                                </a:lnTo>
                                <a:lnTo>
                                  <a:pt x="0" y="0"/>
                                </a:lnTo>
                                <a:lnTo>
                                  <a:pt x="48615" y="1309"/>
                                </a:lnTo>
                                <a:lnTo>
                                  <a:pt x="96546" y="5193"/>
                                </a:lnTo>
                                <a:lnTo>
                                  <a:pt x="143724" y="11583"/>
                                </a:lnTo>
                                <a:lnTo>
                                  <a:pt x="190081" y="20413"/>
                                </a:lnTo>
                                <a:lnTo>
                                  <a:pt x="235551" y="31614"/>
                                </a:lnTo>
                                <a:lnTo>
                                  <a:pt x="280065" y="45120"/>
                                </a:lnTo>
                                <a:lnTo>
                                  <a:pt x="323556" y="60862"/>
                                </a:lnTo>
                                <a:lnTo>
                                  <a:pt x="365956" y="78774"/>
                                </a:lnTo>
                                <a:lnTo>
                                  <a:pt x="407198" y="98787"/>
                                </a:lnTo>
                                <a:lnTo>
                                  <a:pt x="447214" y="120835"/>
                                </a:lnTo>
                                <a:lnTo>
                                  <a:pt x="485937" y="144849"/>
                                </a:lnTo>
                                <a:lnTo>
                                  <a:pt x="523298" y="170763"/>
                                </a:lnTo>
                                <a:lnTo>
                                  <a:pt x="559232" y="198508"/>
                                </a:lnTo>
                                <a:lnTo>
                                  <a:pt x="593669" y="228018"/>
                                </a:lnTo>
                                <a:lnTo>
                                  <a:pt x="626543" y="259224"/>
                                </a:lnTo>
                                <a:lnTo>
                                  <a:pt x="657785" y="292060"/>
                                </a:lnTo>
                                <a:lnTo>
                                  <a:pt x="687329" y="326458"/>
                                </a:lnTo>
                                <a:lnTo>
                                  <a:pt x="715106" y="362350"/>
                                </a:lnTo>
                                <a:lnTo>
                                  <a:pt x="741049" y="399669"/>
                                </a:lnTo>
                                <a:lnTo>
                                  <a:pt x="765091" y="438347"/>
                                </a:lnTo>
                                <a:lnTo>
                                  <a:pt x="787164" y="478317"/>
                                </a:lnTo>
                                <a:lnTo>
                                  <a:pt x="807200" y="519512"/>
                                </a:lnTo>
                                <a:lnTo>
                                  <a:pt x="825132" y="561864"/>
                                </a:lnTo>
                                <a:lnTo>
                                  <a:pt x="840893" y="605304"/>
                                </a:lnTo>
                                <a:lnTo>
                                  <a:pt x="854414" y="649767"/>
                                </a:lnTo>
                                <a:lnTo>
                                  <a:pt x="865628" y="695185"/>
                                </a:lnTo>
                                <a:lnTo>
                                  <a:pt x="874468" y="741489"/>
                                </a:lnTo>
                                <a:lnTo>
                                  <a:pt x="880866" y="788612"/>
                                </a:lnTo>
                                <a:lnTo>
                                  <a:pt x="884754" y="836488"/>
                                </a:lnTo>
                                <a:lnTo>
                                  <a:pt x="886065" y="885048"/>
                                </a:lnTo>
                                <a:lnTo>
                                  <a:pt x="884709" y="934141"/>
                                </a:lnTo>
                                <a:lnTo>
                                  <a:pt x="880678" y="982694"/>
                                </a:lnTo>
                                <a:lnTo>
                                  <a:pt x="874034" y="1030623"/>
                                </a:lnTo>
                                <a:lnTo>
                                  <a:pt x="864833" y="1077838"/>
                                </a:lnTo>
                                <a:lnTo>
                                  <a:pt x="853136" y="1124254"/>
                                </a:lnTo>
                                <a:lnTo>
                                  <a:pt x="839000" y="1169784"/>
                                </a:lnTo>
                                <a:lnTo>
                                  <a:pt x="822486" y="1214340"/>
                                </a:lnTo>
                                <a:lnTo>
                                  <a:pt x="803652" y="1257835"/>
                                </a:lnTo>
                                <a:lnTo>
                                  <a:pt x="782557" y="1300182"/>
                                </a:lnTo>
                                <a:lnTo>
                                  <a:pt x="759260" y="1341295"/>
                                </a:lnTo>
                                <a:lnTo>
                                  <a:pt x="733820" y="1381086"/>
                                </a:lnTo>
                                <a:lnTo>
                                  <a:pt x="706296" y="1419468"/>
                                </a:lnTo>
                                <a:lnTo>
                                  <a:pt x="676747" y="1456355"/>
                                </a:lnTo>
                                <a:lnTo>
                                  <a:pt x="645232" y="1491659"/>
                                </a:lnTo>
                                <a:lnTo>
                                  <a:pt x="611810" y="1525293"/>
                                </a:lnTo>
                                <a:lnTo>
                                  <a:pt x="576539" y="1557170"/>
                                </a:lnTo>
                                <a:lnTo>
                                  <a:pt x="539479" y="1587203"/>
                                </a:lnTo>
                                <a:lnTo>
                                  <a:pt x="500689" y="1615305"/>
                                </a:lnTo>
                                <a:lnTo>
                                  <a:pt x="460227" y="1641389"/>
                                </a:lnTo>
                                <a:lnTo>
                                  <a:pt x="418153" y="1665369"/>
                                </a:lnTo>
                                <a:lnTo>
                                  <a:pt x="374526" y="1687156"/>
                                </a:lnTo>
                                <a:lnTo>
                                  <a:pt x="329404" y="1706664"/>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1882893" y="2707431"/>
                            <a:ext cx="886460" cy="1706880"/>
                          </a:xfrm>
                          <a:custGeom>
                            <a:avLst/>
                            <a:gdLst/>
                            <a:ahLst/>
                            <a:cxnLst/>
                            <a:rect l="l" t="t" r="r" b="b"/>
                            <a:pathLst>
                              <a:path w="886460" h="1706880">
                                <a:moveTo>
                                  <a:pt x="0" y="0"/>
                                </a:moveTo>
                                <a:lnTo>
                                  <a:pt x="48615" y="1309"/>
                                </a:lnTo>
                                <a:lnTo>
                                  <a:pt x="96546" y="5193"/>
                                </a:lnTo>
                                <a:lnTo>
                                  <a:pt x="143724" y="11583"/>
                                </a:lnTo>
                                <a:lnTo>
                                  <a:pt x="190081" y="20413"/>
                                </a:lnTo>
                                <a:lnTo>
                                  <a:pt x="235551" y="31614"/>
                                </a:lnTo>
                                <a:lnTo>
                                  <a:pt x="280065" y="45120"/>
                                </a:lnTo>
                                <a:lnTo>
                                  <a:pt x="323556" y="60862"/>
                                </a:lnTo>
                                <a:lnTo>
                                  <a:pt x="365956" y="78774"/>
                                </a:lnTo>
                                <a:lnTo>
                                  <a:pt x="407198" y="98787"/>
                                </a:lnTo>
                                <a:lnTo>
                                  <a:pt x="447214" y="120835"/>
                                </a:lnTo>
                                <a:lnTo>
                                  <a:pt x="485937" y="144849"/>
                                </a:lnTo>
                                <a:lnTo>
                                  <a:pt x="523298" y="170763"/>
                                </a:lnTo>
                                <a:lnTo>
                                  <a:pt x="559232" y="198508"/>
                                </a:lnTo>
                                <a:lnTo>
                                  <a:pt x="593669" y="228018"/>
                                </a:lnTo>
                                <a:lnTo>
                                  <a:pt x="626543" y="259224"/>
                                </a:lnTo>
                                <a:lnTo>
                                  <a:pt x="657785" y="292060"/>
                                </a:lnTo>
                                <a:lnTo>
                                  <a:pt x="687329" y="326458"/>
                                </a:lnTo>
                                <a:lnTo>
                                  <a:pt x="715106" y="362350"/>
                                </a:lnTo>
                                <a:lnTo>
                                  <a:pt x="741049" y="399669"/>
                                </a:lnTo>
                                <a:lnTo>
                                  <a:pt x="765091" y="438347"/>
                                </a:lnTo>
                                <a:lnTo>
                                  <a:pt x="787164" y="478317"/>
                                </a:lnTo>
                                <a:lnTo>
                                  <a:pt x="807200" y="519512"/>
                                </a:lnTo>
                                <a:lnTo>
                                  <a:pt x="825132" y="561864"/>
                                </a:lnTo>
                                <a:lnTo>
                                  <a:pt x="840893" y="605304"/>
                                </a:lnTo>
                                <a:lnTo>
                                  <a:pt x="854414" y="649767"/>
                                </a:lnTo>
                                <a:lnTo>
                                  <a:pt x="865628" y="695185"/>
                                </a:lnTo>
                                <a:lnTo>
                                  <a:pt x="874468" y="741489"/>
                                </a:lnTo>
                                <a:lnTo>
                                  <a:pt x="880866" y="788612"/>
                                </a:lnTo>
                                <a:lnTo>
                                  <a:pt x="884754" y="836488"/>
                                </a:lnTo>
                                <a:lnTo>
                                  <a:pt x="886065" y="885048"/>
                                </a:lnTo>
                                <a:lnTo>
                                  <a:pt x="884709" y="934141"/>
                                </a:lnTo>
                                <a:lnTo>
                                  <a:pt x="880678" y="982694"/>
                                </a:lnTo>
                                <a:lnTo>
                                  <a:pt x="874034" y="1030623"/>
                                </a:lnTo>
                                <a:lnTo>
                                  <a:pt x="864833" y="1077838"/>
                                </a:lnTo>
                                <a:lnTo>
                                  <a:pt x="853136" y="1124254"/>
                                </a:lnTo>
                                <a:lnTo>
                                  <a:pt x="839000" y="1169784"/>
                                </a:lnTo>
                                <a:lnTo>
                                  <a:pt x="822486" y="1214340"/>
                                </a:lnTo>
                                <a:lnTo>
                                  <a:pt x="803652" y="1257835"/>
                                </a:lnTo>
                                <a:lnTo>
                                  <a:pt x="782557" y="1300182"/>
                                </a:lnTo>
                                <a:lnTo>
                                  <a:pt x="759260" y="1341295"/>
                                </a:lnTo>
                                <a:lnTo>
                                  <a:pt x="733820" y="1381086"/>
                                </a:lnTo>
                                <a:lnTo>
                                  <a:pt x="706296" y="1419468"/>
                                </a:lnTo>
                                <a:lnTo>
                                  <a:pt x="676747" y="1456355"/>
                                </a:lnTo>
                                <a:lnTo>
                                  <a:pt x="645232" y="1491659"/>
                                </a:lnTo>
                                <a:lnTo>
                                  <a:pt x="611810" y="1525293"/>
                                </a:lnTo>
                                <a:lnTo>
                                  <a:pt x="576539" y="1557170"/>
                                </a:lnTo>
                                <a:lnTo>
                                  <a:pt x="539479" y="1587203"/>
                                </a:lnTo>
                                <a:lnTo>
                                  <a:pt x="500689" y="1615305"/>
                                </a:lnTo>
                                <a:lnTo>
                                  <a:pt x="460227" y="1641389"/>
                                </a:lnTo>
                                <a:lnTo>
                                  <a:pt x="418153" y="1665369"/>
                                </a:lnTo>
                                <a:lnTo>
                                  <a:pt x="374526" y="1687156"/>
                                </a:lnTo>
                                <a:lnTo>
                                  <a:pt x="329404" y="1706664"/>
                                </a:lnTo>
                                <a:lnTo>
                                  <a:pt x="0" y="885048"/>
                                </a:lnTo>
                                <a:lnTo>
                                  <a:pt x="0" y="0"/>
                                </a:lnTo>
                                <a:close/>
                              </a:path>
                            </a:pathLst>
                          </a:custGeom>
                          <a:ln w="14930">
                            <a:solidFill>
                              <a:srgbClr val="5B9BD4"/>
                            </a:solidFill>
                            <a:prstDash val="solid"/>
                          </a:ln>
                        </wps:spPr>
                        <wps:bodyPr wrap="square" lIns="0" tIns="0" rIns="0" bIns="0" rtlCol="0">
                          <a:prstTxWarp prst="textNoShape">
                            <a:avLst/>
                          </a:prstTxWarp>
                          <a:noAutofit/>
                        </wps:bodyPr>
                      </wps:wsp>
                      <wps:wsp>
                        <wps:cNvPr id="104" name="Graphic 104"/>
                        <wps:cNvSpPr/>
                        <wps:spPr>
                          <a:xfrm>
                            <a:off x="996982" y="3375664"/>
                            <a:ext cx="1215390" cy="1102360"/>
                          </a:xfrm>
                          <a:custGeom>
                            <a:avLst/>
                            <a:gdLst/>
                            <a:ahLst/>
                            <a:cxnLst/>
                            <a:rect l="l" t="t" r="r" b="b"/>
                            <a:pathLst>
                              <a:path w="1215390" h="1102360">
                                <a:moveTo>
                                  <a:pt x="892298" y="1102059"/>
                                </a:moveTo>
                                <a:lnTo>
                                  <a:pt x="846270" y="1101176"/>
                                </a:lnTo>
                                <a:lnTo>
                                  <a:pt x="800536" y="1097911"/>
                                </a:lnTo>
                                <a:lnTo>
                                  <a:pt x="755182" y="1092303"/>
                                </a:lnTo>
                                <a:lnTo>
                                  <a:pt x="710296" y="1084389"/>
                                </a:lnTo>
                                <a:lnTo>
                                  <a:pt x="665967" y="1074207"/>
                                </a:lnTo>
                                <a:lnTo>
                                  <a:pt x="622283" y="1061793"/>
                                </a:lnTo>
                                <a:lnTo>
                                  <a:pt x="579331" y="1047186"/>
                                </a:lnTo>
                                <a:lnTo>
                                  <a:pt x="537198" y="1030424"/>
                                </a:lnTo>
                                <a:lnTo>
                                  <a:pt x="495974" y="1011543"/>
                                </a:lnTo>
                                <a:lnTo>
                                  <a:pt x="455745" y="990581"/>
                                </a:lnTo>
                                <a:lnTo>
                                  <a:pt x="416600" y="967577"/>
                                </a:lnTo>
                                <a:lnTo>
                                  <a:pt x="378626" y="942566"/>
                                </a:lnTo>
                                <a:lnTo>
                                  <a:pt x="341912" y="915588"/>
                                </a:lnTo>
                                <a:lnTo>
                                  <a:pt x="306545" y="886679"/>
                                </a:lnTo>
                                <a:lnTo>
                                  <a:pt x="272612" y="855878"/>
                                </a:lnTo>
                                <a:lnTo>
                                  <a:pt x="240203" y="823221"/>
                                </a:lnTo>
                                <a:lnTo>
                                  <a:pt x="209403" y="788746"/>
                                </a:lnTo>
                                <a:lnTo>
                                  <a:pt x="180303" y="752491"/>
                                </a:lnTo>
                                <a:lnTo>
                                  <a:pt x="152989" y="714493"/>
                                </a:lnTo>
                                <a:lnTo>
                                  <a:pt x="127548" y="674791"/>
                                </a:lnTo>
                                <a:lnTo>
                                  <a:pt x="104070" y="633421"/>
                                </a:lnTo>
                                <a:lnTo>
                                  <a:pt x="82642" y="590421"/>
                                </a:lnTo>
                                <a:lnTo>
                                  <a:pt x="63351" y="545828"/>
                                </a:lnTo>
                                <a:lnTo>
                                  <a:pt x="45787" y="498088"/>
                                </a:lnTo>
                                <a:lnTo>
                                  <a:pt x="31046" y="449602"/>
                                </a:lnTo>
                                <a:lnTo>
                                  <a:pt x="19139" y="400492"/>
                                </a:lnTo>
                                <a:lnTo>
                                  <a:pt x="10072" y="350883"/>
                                </a:lnTo>
                                <a:lnTo>
                                  <a:pt x="3854" y="300897"/>
                                </a:lnTo>
                                <a:lnTo>
                                  <a:pt x="494" y="250659"/>
                                </a:lnTo>
                                <a:lnTo>
                                  <a:pt x="0" y="200292"/>
                                </a:lnTo>
                                <a:lnTo>
                                  <a:pt x="2379" y="149919"/>
                                </a:lnTo>
                                <a:lnTo>
                                  <a:pt x="7640" y="99663"/>
                                </a:lnTo>
                                <a:lnTo>
                                  <a:pt x="15792" y="49649"/>
                                </a:lnTo>
                                <a:lnTo>
                                  <a:pt x="26843" y="0"/>
                                </a:lnTo>
                                <a:lnTo>
                                  <a:pt x="885913" y="216805"/>
                                </a:lnTo>
                                <a:lnTo>
                                  <a:pt x="1215318" y="1038413"/>
                                </a:lnTo>
                                <a:lnTo>
                                  <a:pt x="1169698" y="1055249"/>
                                </a:lnTo>
                                <a:lnTo>
                                  <a:pt x="1123758" y="1069442"/>
                                </a:lnTo>
                                <a:lnTo>
                                  <a:pt x="1077582" y="1081028"/>
                                </a:lnTo>
                                <a:lnTo>
                                  <a:pt x="1031261" y="1090046"/>
                                </a:lnTo>
                                <a:lnTo>
                                  <a:pt x="984881" y="1096531"/>
                                </a:lnTo>
                                <a:lnTo>
                                  <a:pt x="938531" y="1100523"/>
                                </a:lnTo>
                                <a:lnTo>
                                  <a:pt x="892298" y="1102059"/>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996982" y="3375664"/>
                            <a:ext cx="1215390" cy="1102360"/>
                          </a:xfrm>
                          <a:custGeom>
                            <a:avLst/>
                            <a:gdLst/>
                            <a:ahLst/>
                            <a:cxnLst/>
                            <a:rect l="l" t="t" r="r" b="b"/>
                            <a:pathLst>
                              <a:path w="1215390" h="1102360">
                                <a:moveTo>
                                  <a:pt x="1215318" y="1038413"/>
                                </a:moveTo>
                                <a:lnTo>
                                  <a:pt x="1169698" y="1055249"/>
                                </a:lnTo>
                                <a:lnTo>
                                  <a:pt x="1123758" y="1069442"/>
                                </a:lnTo>
                                <a:lnTo>
                                  <a:pt x="1077582" y="1081028"/>
                                </a:lnTo>
                                <a:lnTo>
                                  <a:pt x="1031261" y="1090046"/>
                                </a:lnTo>
                                <a:lnTo>
                                  <a:pt x="984881" y="1096531"/>
                                </a:lnTo>
                                <a:lnTo>
                                  <a:pt x="938531" y="1100523"/>
                                </a:lnTo>
                                <a:lnTo>
                                  <a:pt x="892298" y="1102059"/>
                                </a:lnTo>
                                <a:lnTo>
                                  <a:pt x="846270" y="1101176"/>
                                </a:lnTo>
                                <a:lnTo>
                                  <a:pt x="800536" y="1097911"/>
                                </a:lnTo>
                                <a:lnTo>
                                  <a:pt x="755182" y="1092303"/>
                                </a:lnTo>
                                <a:lnTo>
                                  <a:pt x="710296" y="1084389"/>
                                </a:lnTo>
                                <a:lnTo>
                                  <a:pt x="665967" y="1074207"/>
                                </a:lnTo>
                                <a:lnTo>
                                  <a:pt x="622283" y="1061793"/>
                                </a:lnTo>
                                <a:lnTo>
                                  <a:pt x="579331" y="1047186"/>
                                </a:lnTo>
                                <a:lnTo>
                                  <a:pt x="537198" y="1030424"/>
                                </a:lnTo>
                                <a:lnTo>
                                  <a:pt x="495974" y="1011543"/>
                                </a:lnTo>
                                <a:lnTo>
                                  <a:pt x="455745" y="990581"/>
                                </a:lnTo>
                                <a:lnTo>
                                  <a:pt x="416600" y="967577"/>
                                </a:lnTo>
                                <a:lnTo>
                                  <a:pt x="378626" y="942566"/>
                                </a:lnTo>
                                <a:lnTo>
                                  <a:pt x="341912" y="915588"/>
                                </a:lnTo>
                                <a:lnTo>
                                  <a:pt x="306545" y="886679"/>
                                </a:lnTo>
                                <a:lnTo>
                                  <a:pt x="272612" y="855878"/>
                                </a:lnTo>
                                <a:lnTo>
                                  <a:pt x="240203" y="823221"/>
                                </a:lnTo>
                                <a:lnTo>
                                  <a:pt x="209403" y="788746"/>
                                </a:lnTo>
                                <a:lnTo>
                                  <a:pt x="180303" y="752491"/>
                                </a:lnTo>
                                <a:lnTo>
                                  <a:pt x="152989" y="714493"/>
                                </a:lnTo>
                                <a:lnTo>
                                  <a:pt x="127548" y="674791"/>
                                </a:lnTo>
                                <a:lnTo>
                                  <a:pt x="104070" y="633421"/>
                                </a:lnTo>
                                <a:lnTo>
                                  <a:pt x="82642" y="590421"/>
                                </a:lnTo>
                                <a:lnTo>
                                  <a:pt x="63351" y="545828"/>
                                </a:lnTo>
                                <a:lnTo>
                                  <a:pt x="45787" y="498088"/>
                                </a:lnTo>
                                <a:lnTo>
                                  <a:pt x="31046" y="449602"/>
                                </a:lnTo>
                                <a:lnTo>
                                  <a:pt x="19139" y="400492"/>
                                </a:lnTo>
                                <a:lnTo>
                                  <a:pt x="10072" y="350883"/>
                                </a:lnTo>
                                <a:lnTo>
                                  <a:pt x="3854" y="300897"/>
                                </a:lnTo>
                                <a:lnTo>
                                  <a:pt x="494" y="250659"/>
                                </a:lnTo>
                                <a:lnTo>
                                  <a:pt x="0" y="200292"/>
                                </a:lnTo>
                                <a:lnTo>
                                  <a:pt x="2379" y="149919"/>
                                </a:lnTo>
                                <a:lnTo>
                                  <a:pt x="7640" y="99663"/>
                                </a:lnTo>
                                <a:lnTo>
                                  <a:pt x="15792" y="49649"/>
                                </a:lnTo>
                                <a:lnTo>
                                  <a:pt x="26843" y="0"/>
                                </a:lnTo>
                                <a:lnTo>
                                  <a:pt x="885913" y="216805"/>
                                </a:lnTo>
                                <a:lnTo>
                                  <a:pt x="1215318" y="1038413"/>
                                </a:lnTo>
                                <a:close/>
                              </a:path>
                            </a:pathLst>
                          </a:custGeom>
                          <a:ln w="14924">
                            <a:solidFill>
                              <a:srgbClr val="5B9BD4"/>
                            </a:solidFill>
                            <a:prstDash val="solid"/>
                          </a:ln>
                        </wps:spPr>
                        <wps:bodyPr wrap="square" lIns="0" tIns="0" rIns="0" bIns="0" rtlCol="0">
                          <a:prstTxWarp prst="textNoShape">
                            <a:avLst/>
                          </a:prstTxWarp>
                          <a:noAutofit/>
                        </wps:bodyPr>
                      </wps:wsp>
                      <wps:wsp>
                        <wps:cNvPr id="106" name="Graphic 106"/>
                        <wps:cNvSpPr/>
                        <wps:spPr>
                          <a:xfrm>
                            <a:off x="1023825" y="2707431"/>
                            <a:ext cx="859155" cy="885190"/>
                          </a:xfrm>
                          <a:custGeom>
                            <a:avLst/>
                            <a:gdLst/>
                            <a:ahLst/>
                            <a:cxnLst/>
                            <a:rect l="l" t="t" r="r" b="b"/>
                            <a:pathLst>
                              <a:path w="859155" h="885190">
                                <a:moveTo>
                                  <a:pt x="859075" y="885047"/>
                                </a:moveTo>
                                <a:lnTo>
                                  <a:pt x="0" y="668239"/>
                                </a:lnTo>
                                <a:lnTo>
                                  <a:pt x="13136" y="621661"/>
                                </a:lnTo>
                                <a:lnTo>
                                  <a:pt x="28638" y="576272"/>
                                </a:lnTo>
                                <a:lnTo>
                                  <a:pt x="46428" y="532134"/>
                                </a:lnTo>
                                <a:lnTo>
                                  <a:pt x="66428" y="489307"/>
                                </a:lnTo>
                                <a:lnTo>
                                  <a:pt x="88559" y="447852"/>
                                </a:lnTo>
                                <a:lnTo>
                                  <a:pt x="112745" y="407828"/>
                                </a:lnTo>
                                <a:lnTo>
                                  <a:pt x="138907" y="369298"/>
                                </a:lnTo>
                                <a:lnTo>
                                  <a:pt x="166968" y="332320"/>
                                </a:lnTo>
                                <a:lnTo>
                                  <a:pt x="196850" y="296957"/>
                                </a:lnTo>
                                <a:lnTo>
                                  <a:pt x="228475" y="263267"/>
                                </a:lnTo>
                                <a:lnTo>
                                  <a:pt x="261764" y="231312"/>
                                </a:lnTo>
                                <a:lnTo>
                                  <a:pt x="296641" y="201153"/>
                                </a:lnTo>
                                <a:lnTo>
                                  <a:pt x="333028" y="172849"/>
                                </a:lnTo>
                                <a:lnTo>
                                  <a:pt x="370846" y="146462"/>
                                </a:lnTo>
                                <a:lnTo>
                                  <a:pt x="410018" y="122052"/>
                                </a:lnTo>
                                <a:lnTo>
                                  <a:pt x="450466" y="99679"/>
                                </a:lnTo>
                                <a:lnTo>
                                  <a:pt x="492112" y="79405"/>
                                </a:lnTo>
                                <a:lnTo>
                                  <a:pt x="534878" y="61288"/>
                                </a:lnTo>
                                <a:lnTo>
                                  <a:pt x="578687" y="45391"/>
                                </a:lnTo>
                                <a:lnTo>
                                  <a:pt x="623461" y="31774"/>
                                </a:lnTo>
                                <a:lnTo>
                                  <a:pt x="669121" y="20496"/>
                                </a:lnTo>
                                <a:lnTo>
                                  <a:pt x="715590" y="11620"/>
                                </a:lnTo>
                                <a:lnTo>
                                  <a:pt x="762791" y="5204"/>
                                </a:lnTo>
                                <a:lnTo>
                                  <a:pt x="810645" y="1311"/>
                                </a:lnTo>
                                <a:lnTo>
                                  <a:pt x="859075" y="0"/>
                                </a:lnTo>
                                <a:lnTo>
                                  <a:pt x="859075" y="885047"/>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1023825" y="2707431"/>
                            <a:ext cx="859155" cy="885190"/>
                          </a:xfrm>
                          <a:custGeom>
                            <a:avLst/>
                            <a:gdLst/>
                            <a:ahLst/>
                            <a:cxnLst/>
                            <a:rect l="l" t="t" r="r" b="b"/>
                            <a:pathLst>
                              <a:path w="859155" h="885190">
                                <a:moveTo>
                                  <a:pt x="0" y="668239"/>
                                </a:moveTo>
                                <a:lnTo>
                                  <a:pt x="13136" y="621661"/>
                                </a:lnTo>
                                <a:lnTo>
                                  <a:pt x="28638" y="576272"/>
                                </a:lnTo>
                                <a:lnTo>
                                  <a:pt x="46428" y="532134"/>
                                </a:lnTo>
                                <a:lnTo>
                                  <a:pt x="66428" y="489307"/>
                                </a:lnTo>
                                <a:lnTo>
                                  <a:pt x="88559" y="447852"/>
                                </a:lnTo>
                                <a:lnTo>
                                  <a:pt x="112745" y="407828"/>
                                </a:lnTo>
                                <a:lnTo>
                                  <a:pt x="138907" y="369298"/>
                                </a:lnTo>
                                <a:lnTo>
                                  <a:pt x="166968" y="332320"/>
                                </a:lnTo>
                                <a:lnTo>
                                  <a:pt x="196850" y="296957"/>
                                </a:lnTo>
                                <a:lnTo>
                                  <a:pt x="228475" y="263267"/>
                                </a:lnTo>
                                <a:lnTo>
                                  <a:pt x="261764" y="231312"/>
                                </a:lnTo>
                                <a:lnTo>
                                  <a:pt x="296641" y="201153"/>
                                </a:lnTo>
                                <a:lnTo>
                                  <a:pt x="333028" y="172849"/>
                                </a:lnTo>
                                <a:lnTo>
                                  <a:pt x="370846" y="146462"/>
                                </a:lnTo>
                                <a:lnTo>
                                  <a:pt x="410018" y="122052"/>
                                </a:lnTo>
                                <a:lnTo>
                                  <a:pt x="450466" y="99679"/>
                                </a:lnTo>
                                <a:lnTo>
                                  <a:pt x="492112" y="79405"/>
                                </a:lnTo>
                                <a:lnTo>
                                  <a:pt x="534878" y="61288"/>
                                </a:lnTo>
                                <a:lnTo>
                                  <a:pt x="578687" y="45391"/>
                                </a:lnTo>
                                <a:lnTo>
                                  <a:pt x="623461" y="31774"/>
                                </a:lnTo>
                                <a:lnTo>
                                  <a:pt x="669121" y="20496"/>
                                </a:lnTo>
                                <a:lnTo>
                                  <a:pt x="715590" y="11620"/>
                                </a:lnTo>
                                <a:lnTo>
                                  <a:pt x="762791" y="5204"/>
                                </a:lnTo>
                                <a:lnTo>
                                  <a:pt x="810645" y="1311"/>
                                </a:lnTo>
                                <a:lnTo>
                                  <a:pt x="859075" y="0"/>
                                </a:lnTo>
                                <a:lnTo>
                                  <a:pt x="859075" y="885047"/>
                                </a:lnTo>
                                <a:lnTo>
                                  <a:pt x="0" y="668239"/>
                                </a:lnTo>
                                <a:close/>
                              </a:path>
                            </a:pathLst>
                          </a:custGeom>
                          <a:ln w="14925">
                            <a:solidFill>
                              <a:srgbClr val="5B9BD4"/>
                            </a:solidFill>
                            <a:prstDash val="solid"/>
                          </a:ln>
                        </wps:spPr>
                        <wps:bodyPr wrap="square" lIns="0" tIns="0" rIns="0" bIns="0" rtlCol="0">
                          <a:prstTxWarp prst="textNoShape">
                            <a:avLst/>
                          </a:prstTxWarp>
                          <a:noAutofit/>
                        </wps:bodyPr>
                      </wps:wsp>
                      <wps:wsp>
                        <wps:cNvPr id="108" name="Graphic 108"/>
                        <wps:cNvSpPr/>
                        <wps:spPr>
                          <a:xfrm>
                            <a:off x="3730" y="2680083"/>
                            <a:ext cx="3758565" cy="1904364"/>
                          </a:xfrm>
                          <a:custGeom>
                            <a:avLst/>
                            <a:gdLst/>
                            <a:ahLst/>
                            <a:cxnLst/>
                            <a:rect l="l" t="t" r="r" b="b"/>
                            <a:pathLst>
                              <a:path w="3758565" h="1904364">
                                <a:moveTo>
                                  <a:pt x="3758340" y="0"/>
                                </a:moveTo>
                                <a:lnTo>
                                  <a:pt x="3758340" y="1904335"/>
                                </a:lnTo>
                                <a:lnTo>
                                  <a:pt x="0" y="1904335"/>
                                </a:lnTo>
                                <a:lnTo>
                                  <a:pt x="0" y="0"/>
                                </a:lnTo>
                              </a:path>
                            </a:pathLst>
                          </a:custGeom>
                          <a:ln w="7460">
                            <a:solidFill>
                              <a:srgbClr val="5B9BD4"/>
                            </a:solidFill>
                            <a:prstDash val="solid"/>
                          </a:ln>
                        </wps:spPr>
                        <wps:bodyPr wrap="square" lIns="0" tIns="0" rIns="0" bIns="0" rtlCol="0">
                          <a:prstTxWarp prst="textNoShape">
                            <a:avLst/>
                          </a:prstTxWarp>
                          <a:noAutofit/>
                        </wps:bodyPr>
                      </wps:wsp>
                      <wps:wsp>
                        <wps:cNvPr id="109" name="Graphic 109"/>
                        <wps:cNvSpPr/>
                        <wps:spPr>
                          <a:xfrm>
                            <a:off x="3841719" y="2680083"/>
                            <a:ext cx="3778250" cy="1904364"/>
                          </a:xfrm>
                          <a:custGeom>
                            <a:avLst/>
                            <a:gdLst/>
                            <a:ahLst/>
                            <a:cxnLst/>
                            <a:rect l="l" t="t" r="r" b="b"/>
                            <a:pathLst>
                              <a:path w="3778250" h="1904364">
                                <a:moveTo>
                                  <a:pt x="3778242" y="1904344"/>
                                </a:moveTo>
                                <a:lnTo>
                                  <a:pt x="0" y="1904344"/>
                                </a:lnTo>
                                <a:lnTo>
                                  <a:pt x="0" y="0"/>
                                </a:lnTo>
                                <a:lnTo>
                                  <a:pt x="3778242" y="0"/>
                                </a:lnTo>
                                <a:lnTo>
                                  <a:pt x="3778242" y="1904344"/>
                                </a:lnTo>
                                <a:close/>
                              </a:path>
                            </a:pathLst>
                          </a:custGeom>
                          <a:solidFill>
                            <a:srgbClr val="7E7E7E"/>
                          </a:solidFill>
                        </wps:spPr>
                        <wps:bodyPr wrap="square" lIns="0" tIns="0" rIns="0" bIns="0" rtlCol="0">
                          <a:prstTxWarp prst="textNoShape">
                            <a:avLst/>
                          </a:prstTxWarp>
                          <a:noAutofit/>
                        </wps:bodyPr>
                      </wps:wsp>
                      <wps:wsp>
                        <wps:cNvPr id="110" name="Graphic 110"/>
                        <wps:cNvSpPr/>
                        <wps:spPr>
                          <a:xfrm>
                            <a:off x="4844774" y="2707431"/>
                            <a:ext cx="1772285" cy="1770380"/>
                          </a:xfrm>
                          <a:custGeom>
                            <a:avLst/>
                            <a:gdLst/>
                            <a:ahLst/>
                            <a:cxnLst/>
                            <a:rect l="l" t="t" r="r" b="b"/>
                            <a:pathLst>
                              <a:path w="1772285" h="1770380">
                                <a:moveTo>
                                  <a:pt x="886072" y="1770094"/>
                                </a:moveTo>
                                <a:lnTo>
                                  <a:pt x="837456" y="1768785"/>
                                </a:lnTo>
                                <a:lnTo>
                                  <a:pt x="789525" y="1764901"/>
                                </a:lnTo>
                                <a:lnTo>
                                  <a:pt x="742347" y="1758510"/>
                                </a:lnTo>
                                <a:lnTo>
                                  <a:pt x="695989" y="1749681"/>
                                </a:lnTo>
                                <a:lnTo>
                                  <a:pt x="650519" y="1738479"/>
                                </a:lnTo>
                                <a:lnTo>
                                  <a:pt x="606005" y="1724974"/>
                                </a:lnTo>
                                <a:lnTo>
                                  <a:pt x="562514" y="1709232"/>
                                </a:lnTo>
                                <a:lnTo>
                                  <a:pt x="520113" y="1691320"/>
                                </a:lnTo>
                                <a:lnTo>
                                  <a:pt x="478871" y="1671307"/>
                                </a:lnTo>
                                <a:lnTo>
                                  <a:pt x="438854" y="1649259"/>
                                </a:lnTo>
                                <a:lnTo>
                                  <a:pt x="400131" y="1625245"/>
                                </a:lnTo>
                                <a:lnTo>
                                  <a:pt x="362769" y="1599331"/>
                                </a:lnTo>
                                <a:lnTo>
                                  <a:pt x="326836" y="1571586"/>
                                </a:lnTo>
                                <a:lnTo>
                                  <a:pt x="292398" y="1542076"/>
                                </a:lnTo>
                                <a:lnTo>
                                  <a:pt x="259524" y="1510870"/>
                                </a:lnTo>
                                <a:lnTo>
                                  <a:pt x="228282" y="1478034"/>
                                </a:lnTo>
                                <a:lnTo>
                                  <a:pt x="198738" y="1443636"/>
                                </a:lnTo>
                                <a:lnTo>
                                  <a:pt x="170960" y="1407744"/>
                                </a:lnTo>
                                <a:lnTo>
                                  <a:pt x="145017" y="1370425"/>
                                </a:lnTo>
                                <a:lnTo>
                                  <a:pt x="120974" y="1331747"/>
                                </a:lnTo>
                                <a:lnTo>
                                  <a:pt x="98901" y="1291777"/>
                                </a:lnTo>
                                <a:lnTo>
                                  <a:pt x="78865" y="1250583"/>
                                </a:lnTo>
                                <a:lnTo>
                                  <a:pt x="60933" y="1208231"/>
                                </a:lnTo>
                                <a:lnTo>
                                  <a:pt x="45172" y="1164790"/>
                                </a:lnTo>
                                <a:lnTo>
                                  <a:pt x="31651" y="1120327"/>
                                </a:lnTo>
                                <a:lnTo>
                                  <a:pt x="20437" y="1074910"/>
                                </a:lnTo>
                                <a:lnTo>
                                  <a:pt x="11597" y="1028606"/>
                                </a:lnTo>
                                <a:lnTo>
                                  <a:pt x="5199" y="981483"/>
                                </a:lnTo>
                                <a:lnTo>
                                  <a:pt x="1311" y="933607"/>
                                </a:lnTo>
                                <a:lnTo>
                                  <a:pt x="0" y="885047"/>
                                </a:lnTo>
                                <a:lnTo>
                                  <a:pt x="1697" y="830296"/>
                                </a:lnTo>
                                <a:lnTo>
                                  <a:pt x="6775" y="775808"/>
                                </a:lnTo>
                                <a:lnTo>
                                  <a:pt x="15215" y="721736"/>
                                </a:lnTo>
                                <a:lnTo>
                                  <a:pt x="26997" y="668239"/>
                                </a:lnTo>
                                <a:lnTo>
                                  <a:pt x="886072" y="885047"/>
                                </a:lnTo>
                                <a:lnTo>
                                  <a:pt x="886072" y="0"/>
                                </a:lnTo>
                                <a:lnTo>
                                  <a:pt x="934688" y="1309"/>
                                </a:lnTo>
                                <a:lnTo>
                                  <a:pt x="982620" y="5193"/>
                                </a:lnTo>
                                <a:lnTo>
                                  <a:pt x="1029798" y="11583"/>
                                </a:lnTo>
                                <a:lnTo>
                                  <a:pt x="1076156" y="20413"/>
                                </a:lnTo>
                                <a:lnTo>
                                  <a:pt x="1121625" y="31614"/>
                                </a:lnTo>
                                <a:lnTo>
                                  <a:pt x="1166140" y="45120"/>
                                </a:lnTo>
                                <a:lnTo>
                                  <a:pt x="1209631" y="60862"/>
                                </a:lnTo>
                                <a:lnTo>
                                  <a:pt x="1252031" y="78774"/>
                                </a:lnTo>
                                <a:lnTo>
                                  <a:pt x="1293274" y="98787"/>
                                </a:lnTo>
                                <a:lnTo>
                                  <a:pt x="1333290" y="120834"/>
                                </a:lnTo>
                                <a:lnTo>
                                  <a:pt x="1372013" y="144849"/>
                                </a:lnTo>
                                <a:lnTo>
                                  <a:pt x="1409375" y="170762"/>
                                </a:lnTo>
                                <a:lnTo>
                                  <a:pt x="1445309" y="198508"/>
                                </a:lnTo>
                                <a:lnTo>
                                  <a:pt x="1479746" y="228017"/>
                                </a:lnTo>
                                <a:lnTo>
                                  <a:pt x="1512620" y="259224"/>
                                </a:lnTo>
                                <a:lnTo>
                                  <a:pt x="1543863" y="292060"/>
                                </a:lnTo>
                                <a:lnTo>
                                  <a:pt x="1573407" y="326457"/>
                                </a:lnTo>
                                <a:lnTo>
                                  <a:pt x="1601184" y="362349"/>
                                </a:lnTo>
                                <a:lnTo>
                                  <a:pt x="1627128" y="399668"/>
                                </a:lnTo>
                                <a:lnTo>
                                  <a:pt x="1651170" y="438347"/>
                                </a:lnTo>
                                <a:lnTo>
                                  <a:pt x="1673243" y="478317"/>
                                </a:lnTo>
                                <a:lnTo>
                                  <a:pt x="1693279" y="519511"/>
                                </a:lnTo>
                                <a:lnTo>
                                  <a:pt x="1711212" y="561863"/>
                                </a:lnTo>
                                <a:lnTo>
                                  <a:pt x="1726972" y="605303"/>
                                </a:lnTo>
                                <a:lnTo>
                                  <a:pt x="1740493" y="649766"/>
                                </a:lnTo>
                                <a:lnTo>
                                  <a:pt x="1751708" y="695183"/>
                                </a:lnTo>
                                <a:lnTo>
                                  <a:pt x="1760548" y="741488"/>
                                </a:lnTo>
                                <a:lnTo>
                                  <a:pt x="1766945" y="788611"/>
                                </a:lnTo>
                                <a:lnTo>
                                  <a:pt x="1770834" y="836487"/>
                                </a:lnTo>
                                <a:lnTo>
                                  <a:pt x="1772145" y="885047"/>
                                </a:lnTo>
                                <a:lnTo>
                                  <a:pt x="1770834" y="933607"/>
                                </a:lnTo>
                                <a:lnTo>
                                  <a:pt x="1766945" y="981483"/>
                                </a:lnTo>
                                <a:lnTo>
                                  <a:pt x="1760548" y="1028606"/>
                                </a:lnTo>
                                <a:lnTo>
                                  <a:pt x="1751708" y="1074910"/>
                                </a:lnTo>
                                <a:lnTo>
                                  <a:pt x="1740493" y="1120327"/>
                                </a:lnTo>
                                <a:lnTo>
                                  <a:pt x="1726972" y="1164790"/>
                                </a:lnTo>
                                <a:lnTo>
                                  <a:pt x="1711212" y="1208231"/>
                                </a:lnTo>
                                <a:lnTo>
                                  <a:pt x="1693279" y="1250583"/>
                                </a:lnTo>
                                <a:lnTo>
                                  <a:pt x="1673243" y="1291777"/>
                                </a:lnTo>
                                <a:lnTo>
                                  <a:pt x="1651170" y="1331747"/>
                                </a:lnTo>
                                <a:lnTo>
                                  <a:pt x="1627128" y="1370425"/>
                                </a:lnTo>
                                <a:lnTo>
                                  <a:pt x="1601184" y="1407744"/>
                                </a:lnTo>
                                <a:lnTo>
                                  <a:pt x="1573407" y="1443636"/>
                                </a:lnTo>
                                <a:lnTo>
                                  <a:pt x="1543863" y="1478034"/>
                                </a:lnTo>
                                <a:lnTo>
                                  <a:pt x="1512620" y="1510870"/>
                                </a:lnTo>
                                <a:lnTo>
                                  <a:pt x="1479746" y="1542076"/>
                                </a:lnTo>
                                <a:lnTo>
                                  <a:pt x="1445309" y="1571586"/>
                                </a:lnTo>
                                <a:lnTo>
                                  <a:pt x="1409375" y="1599331"/>
                                </a:lnTo>
                                <a:lnTo>
                                  <a:pt x="1372013" y="1625245"/>
                                </a:lnTo>
                                <a:lnTo>
                                  <a:pt x="1333290" y="1649259"/>
                                </a:lnTo>
                                <a:lnTo>
                                  <a:pt x="1293274" y="1671307"/>
                                </a:lnTo>
                                <a:lnTo>
                                  <a:pt x="1252031" y="1691320"/>
                                </a:lnTo>
                                <a:lnTo>
                                  <a:pt x="1209631" y="1709232"/>
                                </a:lnTo>
                                <a:lnTo>
                                  <a:pt x="1166140" y="1724974"/>
                                </a:lnTo>
                                <a:lnTo>
                                  <a:pt x="1121625" y="1738479"/>
                                </a:lnTo>
                                <a:lnTo>
                                  <a:pt x="1076156" y="1749681"/>
                                </a:lnTo>
                                <a:lnTo>
                                  <a:pt x="1029798" y="1758510"/>
                                </a:lnTo>
                                <a:lnTo>
                                  <a:pt x="982620" y="1764901"/>
                                </a:lnTo>
                                <a:lnTo>
                                  <a:pt x="934688" y="1768785"/>
                                </a:lnTo>
                                <a:lnTo>
                                  <a:pt x="886072" y="1770094"/>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4844774" y="2707431"/>
                            <a:ext cx="1772285" cy="1770380"/>
                          </a:xfrm>
                          <a:custGeom>
                            <a:avLst/>
                            <a:gdLst/>
                            <a:ahLst/>
                            <a:cxnLst/>
                            <a:rect l="l" t="t" r="r" b="b"/>
                            <a:pathLst>
                              <a:path w="1772285" h="1770380">
                                <a:moveTo>
                                  <a:pt x="886072" y="0"/>
                                </a:moveTo>
                                <a:lnTo>
                                  <a:pt x="934688" y="1309"/>
                                </a:lnTo>
                                <a:lnTo>
                                  <a:pt x="982620" y="5193"/>
                                </a:lnTo>
                                <a:lnTo>
                                  <a:pt x="1029798" y="11583"/>
                                </a:lnTo>
                                <a:lnTo>
                                  <a:pt x="1076156" y="20413"/>
                                </a:lnTo>
                                <a:lnTo>
                                  <a:pt x="1121625" y="31614"/>
                                </a:lnTo>
                                <a:lnTo>
                                  <a:pt x="1166140" y="45120"/>
                                </a:lnTo>
                                <a:lnTo>
                                  <a:pt x="1209631" y="60862"/>
                                </a:lnTo>
                                <a:lnTo>
                                  <a:pt x="1252031" y="78774"/>
                                </a:lnTo>
                                <a:lnTo>
                                  <a:pt x="1293274" y="98787"/>
                                </a:lnTo>
                                <a:lnTo>
                                  <a:pt x="1333290" y="120834"/>
                                </a:lnTo>
                                <a:lnTo>
                                  <a:pt x="1372013" y="144849"/>
                                </a:lnTo>
                                <a:lnTo>
                                  <a:pt x="1409375" y="170762"/>
                                </a:lnTo>
                                <a:lnTo>
                                  <a:pt x="1445309" y="198508"/>
                                </a:lnTo>
                                <a:lnTo>
                                  <a:pt x="1479746" y="228017"/>
                                </a:lnTo>
                                <a:lnTo>
                                  <a:pt x="1512620" y="259224"/>
                                </a:lnTo>
                                <a:lnTo>
                                  <a:pt x="1543863" y="292060"/>
                                </a:lnTo>
                                <a:lnTo>
                                  <a:pt x="1573407" y="326457"/>
                                </a:lnTo>
                                <a:lnTo>
                                  <a:pt x="1601184" y="362349"/>
                                </a:lnTo>
                                <a:lnTo>
                                  <a:pt x="1627128" y="399668"/>
                                </a:lnTo>
                                <a:lnTo>
                                  <a:pt x="1651170" y="438347"/>
                                </a:lnTo>
                                <a:lnTo>
                                  <a:pt x="1673243" y="478317"/>
                                </a:lnTo>
                                <a:lnTo>
                                  <a:pt x="1693279" y="519511"/>
                                </a:lnTo>
                                <a:lnTo>
                                  <a:pt x="1711212" y="561863"/>
                                </a:lnTo>
                                <a:lnTo>
                                  <a:pt x="1726972" y="605303"/>
                                </a:lnTo>
                                <a:lnTo>
                                  <a:pt x="1740493" y="649766"/>
                                </a:lnTo>
                                <a:lnTo>
                                  <a:pt x="1751708" y="695183"/>
                                </a:lnTo>
                                <a:lnTo>
                                  <a:pt x="1760548" y="741488"/>
                                </a:lnTo>
                                <a:lnTo>
                                  <a:pt x="1766945" y="788611"/>
                                </a:lnTo>
                                <a:lnTo>
                                  <a:pt x="1770834" y="836487"/>
                                </a:lnTo>
                                <a:lnTo>
                                  <a:pt x="1772145" y="885047"/>
                                </a:lnTo>
                                <a:lnTo>
                                  <a:pt x="1770834" y="933607"/>
                                </a:lnTo>
                                <a:lnTo>
                                  <a:pt x="1766945" y="981483"/>
                                </a:lnTo>
                                <a:lnTo>
                                  <a:pt x="1760548" y="1028606"/>
                                </a:lnTo>
                                <a:lnTo>
                                  <a:pt x="1751708" y="1074910"/>
                                </a:lnTo>
                                <a:lnTo>
                                  <a:pt x="1740493" y="1120327"/>
                                </a:lnTo>
                                <a:lnTo>
                                  <a:pt x="1726972" y="1164790"/>
                                </a:lnTo>
                                <a:lnTo>
                                  <a:pt x="1711212" y="1208231"/>
                                </a:lnTo>
                                <a:lnTo>
                                  <a:pt x="1693279" y="1250583"/>
                                </a:lnTo>
                                <a:lnTo>
                                  <a:pt x="1673243" y="1291777"/>
                                </a:lnTo>
                                <a:lnTo>
                                  <a:pt x="1651170" y="1331747"/>
                                </a:lnTo>
                                <a:lnTo>
                                  <a:pt x="1627128" y="1370425"/>
                                </a:lnTo>
                                <a:lnTo>
                                  <a:pt x="1601184" y="1407744"/>
                                </a:lnTo>
                                <a:lnTo>
                                  <a:pt x="1573407" y="1443636"/>
                                </a:lnTo>
                                <a:lnTo>
                                  <a:pt x="1543863" y="1478034"/>
                                </a:lnTo>
                                <a:lnTo>
                                  <a:pt x="1512620" y="1510870"/>
                                </a:lnTo>
                                <a:lnTo>
                                  <a:pt x="1479746" y="1542076"/>
                                </a:lnTo>
                                <a:lnTo>
                                  <a:pt x="1445309" y="1571586"/>
                                </a:lnTo>
                                <a:lnTo>
                                  <a:pt x="1409375" y="1599331"/>
                                </a:lnTo>
                                <a:lnTo>
                                  <a:pt x="1372013" y="1625245"/>
                                </a:lnTo>
                                <a:lnTo>
                                  <a:pt x="1333290" y="1649259"/>
                                </a:lnTo>
                                <a:lnTo>
                                  <a:pt x="1293274" y="1671307"/>
                                </a:lnTo>
                                <a:lnTo>
                                  <a:pt x="1252031" y="1691320"/>
                                </a:lnTo>
                                <a:lnTo>
                                  <a:pt x="1209631" y="1709232"/>
                                </a:lnTo>
                                <a:lnTo>
                                  <a:pt x="1166140" y="1724974"/>
                                </a:lnTo>
                                <a:lnTo>
                                  <a:pt x="1121625" y="1738479"/>
                                </a:lnTo>
                                <a:lnTo>
                                  <a:pt x="1076156" y="1749681"/>
                                </a:lnTo>
                                <a:lnTo>
                                  <a:pt x="1029798" y="1758510"/>
                                </a:lnTo>
                                <a:lnTo>
                                  <a:pt x="982620" y="1764901"/>
                                </a:lnTo>
                                <a:lnTo>
                                  <a:pt x="934688" y="1768785"/>
                                </a:lnTo>
                                <a:lnTo>
                                  <a:pt x="886072" y="1770094"/>
                                </a:lnTo>
                                <a:lnTo>
                                  <a:pt x="837456" y="1768785"/>
                                </a:lnTo>
                                <a:lnTo>
                                  <a:pt x="789525" y="1764901"/>
                                </a:lnTo>
                                <a:lnTo>
                                  <a:pt x="742347" y="1758510"/>
                                </a:lnTo>
                                <a:lnTo>
                                  <a:pt x="695989" y="1749681"/>
                                </a:lnTo>
                                <a:lnTo>
                                  <a:pt x="650519" y="1738479"/>
                                </a:lnTo>
                                <a:lnTo>
                                  <a:pt x="606005" y="1724974"/>
                                </a:lnTo>
                                <a:lnTo>
                                  <a:pt x="562514" y="1709232"/>
                                </a:lnTo>
                                <a:lnTo>
                                  <a:pt x="520113" y="1691320"/>
                                </a:lnTo>
                                <a:lnTo>
                                  <a:pt x="478871" y="1671307"/>
                                </a:lnTo>
                                <a:lnTo>
                                  <a:pt x="438854" y="1649259"/>
                                </a:lnTo>
                                <a:lnTo>
                                  <a:pt x="400131" y="1625245"/>
                                </a:lnTo>
                                <a:lnTo>
                                  <a:pt x="362769" y="1599331"/>
                                </a:lnTo>
                                <a:lnTo>
                                  <a:pt x="326836" y="1571586"/>
                                </a:lnTo>
                                <a:lnTo>
                                  <a:pt x="292398" y="1542076"/>
                                </a:lnTo>
                                <a:lnTo>
                                  <a:pt x="259524" y="1510870"/>
                                </a:lnTo>
                                <a:lnTo>
                                  <a:pt x="228282" y="1478034"/>
                                </a:lnTo>
                                <a:lnTo>
                                  <a:pt x="198738" y="1443636"/>
                                </a:lnTo>
                                <a:lnTo>
                                  <a:pt x="170960" y="1407744"/>
                                </a:lnTo>
                                <a:lnTo>
                                  <a:pt x="145017" y="1370425"/>
                                </a:lnTo>
                                <a:lnTo>
                                  <a:pt x="120974" y="1331747"/>
                                </a:lnTo>
                                <a:lnTo>
                                  <a:pt x="98901" y="1291777"/>
                                </a:lnTo>
                                <a:lnTo>
                                  <a:pt x="78865" y="1250583"/>
                                </a:lnTo>
                                <a:lnTo>
                                  <a:pt x="60933" y="1208231"/>
                                </a:lnTo>
                                <a:lnTo>
                                  <a:pt x="45172" y="1164790"/>
                                </a:lnTo>
                                <a:lnTo>
                                  <a:pt x="31651" y="1120327"/>
                                </a:lnTo>
                                <a:lnTo>
                                  <a:pt x="20437" y="1074910"/>
                                </a:lnTo>
                                <a:lnTo>
                                  <a:pt x="11597" y="1028606"/>
                                </a:lnTo>
                                <a:lnTo>
                                  <a:pt x="5199" y="981483"/>
                                </a:lnTo>
                                <a:lnTo>
                                  <a:pt x="1311" y="933607"/>
                                </a:lnTo>
                                <a:lnTo>
                                  <a:pt x="0" y="885047"/>
                                </a:lnTo>
                                <a:lnTo>
                                  <a:pt x="1697" y="830296"/>
                                </a:lnTo>
                                <a:lnTo>
                                  <a:pt x="6775" y="775808"/>
                                </a:lnTo>
                                <a:lnTo>
                                  <a:pt x="15215" y="721736"/>
                                </a:lnTo>
                                <a:lnTo>
                                  <a:pt x="26997" y="668239"/>
                                </a:lnTo>
                                <a:lnTo>
                                  <a:pt x="886072" y="885047"/>
                                </a:lnTo>
                                <a:lnTo>
                                  <a:pt x="886072" y="0"/>
                                </a:lnTo>
                                <a:close/>
                              </a:path>
                            </a:pathLst>
                          </a:custGeom>
                          <a:ln w="14925">
                            <a:solidFill>
                              <a:srgbClr val="5B9BD4"/>
                            </a:solidFill>
                            <a:prstDash val="solid"/>
                          </a:ln>
                        </wps:spPr>
                        <wps:bodyPr wrap="square" lIns="0" tIns="0" rIns="0" bIns="0" rtlCol="0">
                          <a:prstTxWarp prst="textNoShape">
                            <a:avLst/>
                          </a:prstTxWarp>
                          <a:noAutofit/>
                        </wps:bodyPr>
                      </wps:wsp>
                      <wps:wsp>
                        <wps:cNvPr id="112" name="Graphic 112"/>
                        <wps:cNvSpPr/>
                        <wps:spPr>
                          <a:xfrm>
                            <a:off x="4871771" y="2707431"/>
                            <a:ext cx="859155" cy="885190"/>
                          </a:xfrm>
                          <a:custGeom>
                            <a:avLst/>
                            <a:gdLst/>
                            <a:ahLst/>
                            <a:cxnLst/>
                            <a:rect l="l" t="t" r="r" b="b"/>
                            <a:pathLst>
                              <a:path w="859155" h="885190">
                                <a:moveTo>
                                  <a:pt x="859075" y="885047"/>
                                </a:moveTo>
                                <a:lnTo>
                                  <a:pt x="0" y="668239"/>
                                </a:lnTo>
                                <a:lnTo>
                                  <a:pt x="13136" y="621661"/>
                                </a:lnTo>
                                <a:lnTo>
                                  <a:pt x="28638" y="576272"/>
                                </a:lnTo>
                                <a:lnTo>
                                  <a:pt x="46428" y="532134"/>
                                </a:lnTo>
                                <a:lnTo>
                                  <a:pt x="66428" y="489307"/>
                                </a:lnTo>
                                <a:lnTo>
                                  <a:pt x="88559" y="447852"/>
                                </a:lnTo>
                                <a:lnTo>
                                  <a:pt x="112745" y="407828"/>
                                </a:lnTo>
                                <a:lnTo>
                                  <a:pt x="138907" y="369298"/>
                                </a:lnTo>
                                <a:lnTo>
                                  <a:pt x="166968" y="332320"/>
                                </a:lnTo>
                                <a:lnTo>
                                  <a:pt x="196850" y="296957"/>
                                </a:lnTo>
                                <a:lnTo>
                                  <a:pt x="228475" y="263267"/>
                                </a:lnTo>
                                <a:lnTo>
                                  <a:pt x="261764" y="231312"/>
                                </a:lnTo>
                                <a:lnTo>
                                  <a:pt x="296641" y="201153"/>
                                </a:lnTo>
                                <a:lnTo>
                                  <a:pt x="333028" y="172849"/>
                                </a:lnTo>
                                <a:lnTo>
                                  <a:pt x="370846" y="146462"/>
                                </a:lnTo>
                                <a:lnTo>
                                  <a:pt x="410018" y="122052"/>
                                </a:lnTo>
                                <a:lnTo>
                                  <a:pt x="450466" y="99679"/>
                                </a:lnTo>
                                <a:lnTo>
                                  <a:pt x="492112" y="79405"/>
                                </a:lnTo>
                                <a:lnTo>
                                  <a:pt x="534878" y="61288"/>
                                </a:lnTo>
                                <a:lnTo>
                                  <a:pt x="578687" y="45391"/>
                                </a:lnTo>
                                <a:lnTo>
                                  <a:pt x="623461" y="31774"/>
                                </a:lnTo>
                                <a:lnTo>
                                  <a:pt x="669121" y="20496"/>
                                </a:lnTo>
                                <a:lnTo>
                                  <a:pt x="715590" y="11620"/>
                                </a:lnTo>
                                <a:lnTo>
                                  <a:pt x="762791" y="5204"/>
                                </a:lnTo>
                                <a:lnTo>
                                  <a:pt x="810645" y="1311"/>
                                </a:lnTo>
                                <a:lnTo>
                                  <a:pt x="859075" y="0"/>
                                </a:lnTo>
                                <a:lnTo>
                                  <a:pt x="859075" y="885047"/>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4871771" y="2707431"/>
                            <a:ext cx="859155" cy="885190"/>
                          </a:xfrm>
                          <a:custGeom>
                            <a:avLst/>
                            <a:gdLst/>
                            <a:ahLst/>
                            <a:cxnLst/>
                            <a:rect l="l" t="t" r="r" b="b"/>
                            <a:pathLst>
                              <a:path w="859155" h="885190">
                                <a:moveTo>
                                  <a:pt x="0" y="668239"/>
                                </a:moveTo>
                                <a:lnTo>
                                  <a:pt x="13136" y="621661"/>
                                </a:lnTo>
                                <a:lnTo>
                                  <a:pt x="28638" y="576272"/>
                                </a:lnTo>
                                <a:lnTo>
                                  <a:pt x="46428" y="532134"/>
                                </a:lnTo>
                                <a:lnTo>
                                  <a:pt x="66428" y="489307"/>
                                </a:lnTo>
                                <a:lnTo>
                                  <a:pt x="88559" y="447852"/>
                                </a:lnTo>
                                <a:lnTo>
                                  <a:pt x="112745" y="407828"/>
                                </a:lnTo>
                                <a:lnTo>
                                  <a:pt x="138907" y="369298"/>
                                </a:lnTo>
                                <a:lnTo>
                                  <a:pt x="166968" y="332320"/>
                                </a:lnTo>
                                <a:lnTo>
                                  <a:pt x="196850" y="296957"/>
                                </a:lnTo>
                                <a:lnTo>
                                  <a:pt x="228475" y="263267"/>
                                </a:lnTo>
                                <a:lnTo>
                                  <a:pt x="261764" y="231312"/>
                                </a:lnTo>
                                <a:lnTo>
                                  <a:pt x="296641" y="201153"/>
                                </a:lnTo>
                                <a:lnTo>
                                  <a:pt x="333028" y="172849"/>
                                </a:lnTo>
                                <a:lnTo>
                                  <a:pt x="370846" y="146462"/>
                                </a:lnTo>
                                <a:lnTo>
                                  <a:pt x="410018" y="122052"/>
                                </a:lnTo>
                                <a:lnTo>
                                  <a:pt x="450466" y="99679"/>
                                </a:lnTo>
                                <a:lnTo>
                                  <a:pt x="492112" y="79405"/>
                                </a:lnTo>
                                <a:lnTo>
                                  <a:pt x="534878" y="61288"/>
                                </a:lnTo>
                                <a:lnTo>
                                  <a:pt x="578687" y="45391"/>
                                </a:lnTo>
                                <a:lnTo>
                                  <a:pt x="623461" y="31774"/>
                                </a:lnTo>
                                <a:lnTo>
                                  <a:pt x="669121" y="20496"/>
                                </a:lnTo>
                                <a:lnTo>
                                  <a:pt x="715590" y="11620"/>
                                </a:lnTo>
                                <a:lnTo>
                                  <a:pt x="762791" y="5204"/>
                                </a:lnTo>
                                <a:lnTo>
                                  <a:pt x="810645" y="1311"/>
                                </a:lnTo>
                                <a:lnTo>
                                  <a:pt x="859075" y="0"/>
                                </a:lnTo>
                                <a:lnTo>
                                  <a:pt x="859075" y="885047"/>
                                </a:lnTo>
                                <a:lnTo>
                                  <a:pt x="0" y="668239"/>
                                </a:lnTo>
                                <a:close/>
                              </a:path>
                            </a:pathLst>
                          </a:custGeom>
                          <a:ln w="14925">
                            <a:solidFill>
                              <a:srgbClr val="5B9BD4"/>
                            </a:solidFill>
                            <a:prstDash val="solid"/>
                          </a:ln>
                        </wps:spPr>
                        <wps:bodyPr wrap="square" lIns="0" tIns="0" rIns="0" bIns="0" rtlCol="0">
                          <a:prstTxWarp prst="textNoShape">
                            <a:avLst/>
                          </a:prstTxWarp>
                          <a:noAutofit/>
                        </wps:bodyPr>
                      </wps:wsp>
                      <wps:wsp>
                        <wps:cNvPr id="114" name="Graphic 114"/>
                        <wps:cNvSpPr/>
                        <wps:spPr>
                          <a:xfrm>
                            <a:off x="3841719" y="2680083"/>
                            <a:ext cx="3778250" cy="1904364"/>
                          </a:xfrm>
                          <a:custGeom>
                            <a:avLst/>
                            <a:gdLst/>
                            <a:ahLst/>
                            <a:cxnLst/>
                            <a:rect l="l" t="t" r="r" b="b"/>
                            <a:pathLst>
                              <a:path w="3778250" h="1904364">
                                <a:moveTo>
                                  <a:pt x="3778242" y="0"/>
                                </a:moveTo>
                                <a:lnTo>
                                  <a:pt x="3778242" y="1904344"/>
                                </a:lnTo>
                                <a:lnTo>
                                  <a:pt x="0" y="1904344"/>
                                </a:lnTo>
                                <a:lnTo>
                                  <a:pt x="0" y="0"/>
                                </a:lnTo>
                              </a:path>
                            </a:pathLst>
                          </a:custGeom>
                          <a:ln w="746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0B8B8177" id="Group 99" o:spid="_x0000_s1026" style="position:absolute;margin-left:110.45pt;margin-top:89.75pt;width:600.3pt;height:432.7pt;z-index:-22689280;mso-wrap-distance-left:0;mso-wrap-distance-right:0;mso-position-horizontal-relative:page;mso-position-vertical-relative:page" coordsize="76238,5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">
                <v:shape id="Image 100" o:spid="_x0000_s1027" type="#_x0000_t75" style="position:absolute;left:3390;width:61279;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">
                  <v:imagedata r:id="rId76" o:title=""/>
                </v:shape>
                <v:shape id="Graphic 101" o:spid="_x0000_s1028" style="position:absolute;left:37;top:26800;width:37585;height:19044;visibility:visible;mso-wrap-style:square;v-text-anchor:top" coordsize="3758565,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" path="m3758340,1904335l,1904335,,,3758340,r,1904335xe" fillcolor="#7b7b7b" stroked="f">
                  <v:path arrowok="t"/>
                </v:shape>
                <v:shape id="Graphic 102" o:spid="_x0000_s1029" style="position:absolute;left:18828;top:27074;width:8865;height:17069;visibility:visible;mso-wrap-style:square;v-text-anchor:top" coordsize="886460,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" path="m329404,1706664l,885048,,,48615,1309,96546,5193r47178,6390l190081,20413r45470,11201l280065,45120r43491,15742l365956,78774r41242,20013l447214,120835r38723,24014l523298,170763r35934,27745l593669,228018r32874,31206l657785,292060r29544,34398l715106,362350r25943,37319l765091,438347r22073,39970l807200,519512r17932,42352l840893,605304r13521,44463l865628,695185r8840,46304l880866,788612r3888,47876l886065,885048r-1356,49093l880678,982694r-6644,47929l864833,1077838r-11697,46416l839000,1169784r-16514,44556l803652,1257835r-21095,42347l759260,1341295r-25440,39791l706296,1419468r-29549,36887l645232,1491659r-33422,33634l576539,1557170r-37060,30033l500689,1615305r-40462,26084l418153,1665369r-43627,21787l329404,1706664xe" stroked="f">
                  <v:path arrowok="t"/>
                </v:shape>
                <v:shape id="Graphic 103" o:spid="_x0000_s1030" style="position:absolute;left:18828;top:27074;width:8865;height:17069;visibility:visible;mso-wrap-style:square;v-text-anchor:top" coordsize="886460,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" path="m,l48615,1309,96546,5193r47178,6390l190081,20413r45470,11201l280065,45120r43491,15742l365956,78774r41242,20013l447214,120835r38723,24014l523298,170763r35934,27745l593669,228018r32874,31206l657785,292060r29544,34398l715106,362350r25943,37319l765091,438347r22073,39970l807200,519512r17932,42352l840893,605304r13521,44463l865628,695185r8840,46304l880866,788612r3888,47876l886065,885048r-1356,49093l880678,982694r-6644,47929l864833,1077838r-11697,46416l839000,1169784r-16514,44556l803652,1257835r-21095,42347l759260,1341295r-25440,39791l706296,1419468r-29549,36887l645232,1491659r-33422,33634l576539,1557170r-37060,30033l500689,1615305r-40462,26084l418153,1665369r-43627,21787l329404,1706664,,885048,,xe" filled="f" strokecolor="#5b9bd4" strokeweight=".41472mm">
                  <v:path arrowok="t"/>
                </v:shape>
                <v:shape id="Graphic 104" o:spid="_x0000_s1031" style="position:absolute;left:9969;top:33756;width:12154;height:11024;visibility:visible;mso-wrap-style:square;v-text-anchor:top" coordsize="121539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" path="m892298,1102059r-46028,-883l800536,1097911r-45354,-5608l710296,1084389r-44329,-10182l622283,1061793r-42952,-14607l537198,1030424r-41224,-18881l455745,990581,416600,967577,378626,942566,341912,915588,306545,886679,272612,855878,240203,823221,209403,788746,180303,752491,152989,714493,127548,674791,104070,633421,82642,590421,63351,545828,45787,498088,31046,449602,19139,400492,10072,350883,3854,300897,494,250659,,200292,2379,149919,7640,99663,15792,49649,26843,,885913,216805r329405,821608l1169698,1055249r-45940,14193l1077582,1081028r-46321,9018l984881,1096531r-46350,3992l892298,1102059xe" stroked="f">
                  <v:path arrowok="t"/>
                </v:shape>
                <v:shape id="Graphic 105" o:spid="_x0000_s1032" style="position:absolute;left:9969;top:33756;width:12154;height:11024;visibility:visible;mso-wrap-style:square;v-text-anchor:top" coordsize="121539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" path="m1215318,1038413r-45620,16836l1123758,1069442r-46176,11586l1031261,1090046r-46380,6485l938531,1100523r-46233,1536l846270,1101176r-45734,-3265l755182,1092303r-44886,-7914l665967,1074207r-43684,-12414l579331,1047186r-42133,-16762l495974,1011543,455745,990581,416600,967577,378626,942566,341912,915588,306545,886679,272612,855878,240203,823221,209403,788746,180303,752491,152989,714493,127548,674791,104070,633421,82642,590421,63351,545828,45787,498088,31046,449602,19139,400492,10072,350883,3854,300897,494,250659,,200292,2379,149919,7640,99663,15792,49649,26843,,885913,216805r329405,821608xe" filled="f" strokecolor="#5b9bd4" strokeweight=".41456mm">
                  <v:path arrowok="t"/>
                </v:shape>
                <v:shape id="Graphic 106" o:spid="_x0000_s1033" style="position:absolute;left:10238;top:27074;width:8591;height:8852;visibility:visible;mso-wrap-style:square;v-text-anchor:top" coordsize="85915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" path="m859075,885047l,668239,13136,621661,28638,576272,46428,532134,66428,489307,88559,447852r24186,-40024l138907,369298r28061,-36978l196850,296957r31625,-33690l261764,231312r34877,-30159l333028,172849r37818,-26387l410018,122052,450466,99679,492112,79405,534878,61288,578687,45391,623461,31774,669121,20496r46469,-8876l762791,5204,810645,1311,859075,r,885047xe" stroked="f">
                  <v:path arrowok="t"/>
                </v:shape>
                <v:shape id="Graphic 107" o:spid="_x0000_s1034" style="position:absolute;left:10238;top:27074;width:8591;height:8852;visibility:visible;mso-wrap-style:square;v-text-anchor:top" coordsize="85915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" path="m,668239l13136,621661,28638,576272,46428,532134,66428,489307,88559,447852r24186,-40024l138907,369298r28061,-36978l196850,296957r31625,-33690l261764,231312r34877,-30159l333028,172849r37818,-26387l410018,122052,450466,99679,492112,79405,534878,61288,578687,45391,623461,31774,669121,20496r46469,-8876l762791,5204,810645,1311,859075,r,885047l,668239xe" filled="f" strokecolor="#5b9bd4" strokeweight=".41458mm">
                  <v:path arrowok="t"/>
                </v:shape>
                <v:shape id="Graphic 108" o:spid="_x0000_s1035" style="position:absolute;left:37;top:26800;width:37585;height:19044;visibility:visible;mso-wrap-style:square;v-text-anchor:top" coordsize="3758565,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" path="m3758340,r,1904335l,1904335,,e" filled="f" strokecolor="#5b9bd4" strokeweight=".20722mm">
                  <v:path arrowok="t"/>
                </v:shape>
                <v:shape id="Graphic 109" o:spid="_x0000_s1036" style="position:absolute;left:38417;top:26800;width:37782;height:19044;visibility:visible;mso-wrap-style:square;v-text-anchor:top" coordsize="3778250,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" path="m3778242,1904344l,1904344,,,3778242,r,1904344xe" fillcolor="#7e7e7e" stroked="f">
                  <v:path arrowok="t"/>
                </v:shape>
                <v:shape id="Graphic 110" o:spid="_x0000_s1037" style="position:absolute;left:48447;top:27074;width:17723;height:17704;visibility:visible;mso-wrap-style:square;v-text-anchor:top" coordsize="1772285,17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" path="m886072,1770094r-48616,-1309l789525,1764901r-47178,-6391l695989,1749681r-45470,-11202l606005,1724974r-43491,-15742l520113,1691320r-41242,-20013l438854,1649259r-38723,-24014l362769,1599331r-35933,-27745l292398,1542076r-32874,-31206l228282,1478034r-29544,-34398l170960,1407744r-25943,-37319l120974,1331747,98901,1291777,78865,1250583,60933,1208231,45172,1164790,31651,1120327,20437,1074910r-8840,-46304l5199,981483,1311,933607,,885047,1697,830296,6775,775808r8440,-54072l26997,668239,886072,885047,886072,r48616,1309l982620,5193r47178,6390l1076156,20413r45469,11201l1166140,45120r43491,15742l1252031,78774r41243,20013l1333290,120834r38723,24015l1409375,170762r35934,27746l1479746,228017r32874,31207l1543863,292060r29544,34397l1601184,362349r25944,37319l1651170,438347r22073,39970l1693279,519511r17933,42352l1726972,605303r13521,44463l1751708,695183r8840,46305l1766945,788611r3889,47876l1772145,885047r-1311,48560l1766945,981483r-6397,47123l1751708,1074910r-11215,45417l1726972,1164790r-15760,43441l1693279,1250583r-20036,41194l1651170,1331747r-24042,38678l1601184,1407744r-27777,35892l1543863,1478034r-31243,32836l1479746,1542076r-34437,29510l1409375,1599331r-37362,25914l1333290,1649259r-40016,22048l1252031,1691320r-42400,17912l1166140,1724974r-44515,13505l1076156,1749681r-46358,8829l982620,1764901r-47932,3884l886072,1770094xe" stroked="f">
                  <v:path arrowok="t"/>
                </v:shape>
                <v:shape id="Graphic 111" o:spid="_x0000_s1038" style="position:absolute;left:48447;top:27074;width:17723;height:17704;visibility:visible;mso-wrap-style:square;v-text-anchor:top" coordsize="1772285,17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" path="m886072,r48616,1309l982620,5193r47178,6390l1076156,20413r45469,11201l1166140,45120r43491,15742l1252031,78774r41243,20013l1333290,120834r38723,24015l1409375,170762r35934,27746l1479746,228017r32874,31207l1543863,292060r29544,34397l1601184,362349r25944,37319l1651170,438347r22073,39970l1693279,519511r17933,42352l1726972,605303r13521,44463l1751708,695183r8840,46305l1766945,788611r3889,47876l1772145,885047r-1311,48560l1766945,981483r-6397,47123l1751708,1074910r-11215,45417l1726972,1164790r-15760,43441l1693279,1250583r-20036,41194l1651170,1331747r-24042,38678l1601184,1407744r-27777,35892l1543863,1478034r-31243,32836l1479746,1542076r-34437,29510l1409375,1599331r-37362,25914l1333290,1649259r-40016,22048l1252031,1691320r-42400,17912l1166140,1724974r-44515,13505l1076156,1749681r-46358,8829l982620,1764901r-47932,3884l886072,1770094r-48616,-1309l789525,1764901r-47178,-6391l695989,1749681r-45470,-11202l606005,1724974r-43491,-15742l520113,1691320r-41242,-20013l438854,1649259r-38723,-24014l362769,1599331r-35933,-27745l292398,1542076r-32874,-31206l228282,1478034r-29544,-34398l170960,1407744r-25943,-37319l120974,1331747,98901,1291777,78865,1250583,60933,1208231,45172,1164790,31651,1120327,20437,1074910r-8840,-46304l5199,981483,1311,933607,,885047,1697,830296,6775,775808r8440,-54072l26997,668239,886072,885047,886072,xe" filled="f" strokecolor="#5b9bd4" strokeweight=".41458mm">
                  <v:path arrowok="t"/>
                </v:shape>
                <v:shape id="Graphic 112" o:spid="_x0000_s1039" style="position:absolute;left:48717;top:27074;width:8592;height:8852;visibility:visible;mso-wrap-style:square;v-text-anchor:top" coordsize="85915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" path="m859075,885047l,668239,13136,621661,28638,576272,46428,532134,66428,489307,88559,447852r24186,-40024l138907,369298r28061,-36978l196850,296957r31625,-33690l261764,231312r34877,-30159l333028,172849r37818,-26387l410018,122052,450466,99679,492112,79405,534878,61288,578687,45391,623461,31774,669121,20496r46469,-8876l762791,5204,810645,1311,859075,r,885047xe" stroked="f">
                  <v:path arrowok="t"/>
                </v:shape>
                <v:shape id="Graphic 113" o:spid="_x0000_s1040" style="position:absolute;left:48717;top:27074;width:8592;height:8852;visibility:visible;mso-wrap-style:square;v-text-anchor:top" coordsize="85915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" path="m,668239l13136,621661,28638,576272,46428,532134,66428,489307,88559,447852r24186,-40024l138907,369298r28061,-36978l196850,296957r31625,-33690l261764,231312r34877,-30159l333028,172849r37818,-26387l410018,122052,450466,99679,492112,79405,534878,61288,578687,45391,623461,31774,669121,20496r46469,-8876l762791,5204,810645,1311,859075,r,885047l,668239xe" filled="f" strokecolor="#5b9bd4" strokeweight=".41458mm">
                  <v:path arrowok="t"/>
                </v:shape>
                <v:shape id="Graphic 114" o:spid="_x0000_s1041" style="position:absolute;left:38417;top:26800;width:37782;height:19044;visibility:visible;mso-wrap-style:square;v-text-anchor:top" coordsize="3778250,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" path="m3778242,r,1904344l,1904344,,e" filled="f" strokecolor="#5b9bd4" strokeweight=".20722mm">
                  <v:path arrowok="t"/>
                </v:shape>
                <w10:wrap anchorx="page" anchory="page"/>
              </v:group>
            </w:pict>
          </mc:Fallback>
        </mc:AlternateContent>
      </w:r>
      <w:r>
        <w:rPr>
          <w:rFonts w:ascii="Cambria"/>
          <w:b/>
          <w:i/>
          <w:color w:val="0000FF"/>
          <w:sz w:val="36"/>
        </w:rPr>
        <w:t>Youngstown</w:t>
      </w:r>
      <w:r>
        <w:rPr>
          <w:rFonts w:ascii="Cambria"/>
          <w:b/>
          <w:i/>
          <w:color w:val="0000FF"/>
          <w:spacing w:val="-3"/>
          <w:sz w:val="36"/>
        </w:rPr>
        <w:t xml:space="preserve"> </w:t>
      </w:r>
      <w:r>
        <w:rPr>
          <w:rFonts w:ascii="Cambria"/>
          <w:b/>
          <w:i/>
          <w:color w:val="0000FF"/>
          <w:sz w:val="36"/>
        </w:rPr>
        <w:t>State</w:t>
      </w:r>
      <w:r>
        <w:rPr>
          <w:rFonts w:ascii="Cambria"/>
          <w:b/>
          <w:i/>
          <w:color w:val="0000FF"/>
          <w:spacing w:val="-2"/>
          <w:sz w:val="36"/>
        </w:rPr>
        <w:t xml:space="preserve"> University</w:t>
      </w:r>
    </w:p>
    <w:p w14:paraId="4BFDA1DF" w14:textId="77777777" w:rsidR="00FD35FD" w:rsidRDefault="006F1AAB">
      <w:pPr>
        <w:pStyle w:val="Heading4"/>
        <w:spacing w:before="264"/>
      </w:pPr>
      <w:r>
        <w:t>Section</w:t>
      </w:r>
      <w:r>
        <w:rPr>
          <w:spacing w:val="-10"/>
        </w:rPr>
        <w:t xml:space="preserve"> </w:t>
      </w:r>
      <w:r>
        <w:t>I:</w:t>
      </w:r>
      <w:r>
        <w:rPr>
          <w:spacing w:val="-10"/>
        </w:rPr>
        <w:t xml:space="preserve"> </w:t>
      </w:r>
      <w:r>
        <w:t>Efficiency</w:t>
      </w:r>
      <w:r>
        <w:rPr>
          <w:spacing w:val="-8"/>
        </w:rPr>
        <w:t xml:space="preserve"> </w:t>
      </w:r>
      <w:r>
        <w:t>and</w:t>
      </w:r>
      <w:r>
        <w:rPr>
          <w:spacing w:val="-10"/>
        </w:rPr>
        <w:t xml:space="preserve"> </w:t>
      </w:r>
      <w:r>
        <w:rPr>
          <w:spacing w:val="-2"/>
        </w:rPr>
        <w:t>Effectiveness</w:t>
      </w:r>
    </w:p>
    <w:p w14:paraId="5C37BC88" w14:textId="77777777" w:rsidR="00FD35FD" w:rsidRDefault="006F1AAB">
      <w:pPr>
        <w:pStyle w:val="Heading5"/>
        <w:spacing w:before="255"/>
        <w:rPr>
          <w:rFonts w:ascii="Cambria"/>
        </w:rPr>
      </w:pPr>
      <w:r>
        <w:rPr>
          <w:rFonts w:ascii="Cambria"/>
          <w:spacing w:val="-2"/>
        </w:rPr>
        <w:t>Benchmarking</w:t>
      </w:r>
    </w:p>
    <w:p w14:paraId="6148830C" w14:textId="77777777" w:rsidR="00FD35FD" w:rsidRDefault="00FD35FD">
      <w:pPr>
        <w:pStyle w:val="BodyText"/>
        <w:spacing w:before="1"/>
        <w:rPr>
          <w:rFonts w:ascii="Cambria"/>
          <w:b/>
          <w:sz w:val="22"/>
        </w:rPr>
      </w:pPr>
    </w:p>
    <w:p w14:paraId="35D854CD" w14:textId="77777777" w:rsidR="00FD35FD" w:rsidRDefault="006F1AAB">
      <w:pPr>
        <w:spacing w:before="1"/>
        <w:ind w:left="22"/>
        <w:rPr>
          <w:rFonts w:ascii="Cambria"/>
        </w:rPr>
      </w:pPr>
      <w:r>
        <w:rPr>
          <w:rFonts w:ascii="Cambria"/>
        </w:rPr>
        <w:t>Each</w:t>
      </w:r>
      <w:r>
        <w:rPr>
          <w:rFonts w:ascii="Cambria"/>
          <w:spacing w:val="-1"/>
        </w:rPr>
        <w:t xml:space="preserve"> </w:t>
      </w:r>
      <w:r>
        <w:rPr>
          <w:rFonts w:ascii="Cambria"/>
        </w:rPr>
        <w:t>institution</w:t>
      </w:r>
      <w:r>
        <w:rPr>
          <w:rFonts w:ascii="Cambria"/>
          <w:spacing w:val="-3"/>
        </w:rPr>
        <w:t xml:space="preserve"> </w:t>
      </w:r>
      <w:r>
        <w:rPr>
          <w:rFonts w:ascii="Cambria"/>
        </w:rPr>
        <w:t>should</w:t>
      </w:r>
      <w:r>
        <w:rPr>
          <w:rFonts w:ascii="Cambria"/>
          <w:spacing w:val="-2"/>
        </w:rPr>
        <w:t xml:space="preserve"> </w:t>
      </w:r>
      <w:r>
        <w:rPr>
          <w:rFonts w:ascii="Cambria"/>
        </w:rPr>
        <w:t>regularly</w:t>
      </w:r>
      <w:r>
        <w:rPr>
          <w:rFonts w:ascii="Cambria"/>
          <w:spacing w:val="-3"/>
        </w:rPr>
        <w:t xml:space="preserve"> </w:t>
      </w:r>
      <w:r>
        <w:rPr>
          <w:rFonts w:ascii="Cambria"/>
        </w:rPr>
        <w:t>identify</w:t>
      </w:r>
      <w:r>
        <w:rPr>
          <w:rFonts w:ascii="Cambria"/>
          <w:spacing w:val="-3"/>
        </w:rPr>
        <w:t xml:space="preserve"> </w:t>
      </w:r>
      <w:r>
        <w:rPr>
          <w:rFonts w:ascii="Cambria"/>
        </w:rPr>
        <w:t>and</w:t>
      </w:r>
      <w:r>
        <w:rPr>
          <w:rFonts w:ascii="Cambria"/>
          <w:spacing w:val="-2"/>
        </w:rPr>
        <w:t xml:space="preserve"> </w:t>
      </w:r>
      <w:r>
        <w:rPr>
          <w:rFonts w:ascii="Cambria"/>
        </w:rPr>
        <w:t>evaluate</w:t>
      </w:r>
      <w:r>
        <w:rPr>
          <w:rFonts w:ascii="Cambria"/>
          <w:spacing w:val="-2"/>
        </w:rPr>
        <w:t xml:space="preserve"> </w:t>
      </w:r>
      <w:r>
        <w:rPr>
          <w:rFonts w:ascii="Cambria"/>
        </w:rPr>
        <w:t>its</w:t>
      </w:r>
      <w:r>
        <w:rPr>
          <w:rFonts w:ascii="Cambria"/>
          <w:spacing w:val="-3"/>
        </w:rPr>
        <w:t xml:space="preserve"> </w:t>
      </w:r>
      <w:r>
        <w:rPr>
          <w:rFonts w:ascii="Cambria"/>
        </w:rPr>
        <w:t>major</w:t>
      </w:r>
      <w:r>
        <w:rPr>
          <w:rFonts w:ascii="Cambria"/>
          <w:spacing w:val="-4"/>
        </w:rPr>
        <w:t xml:space="preserve"> </w:t>
      </w:r>
      <w:r>
        <w:rPr>
          <w:rFonts w:ascii="Cambria"/>
        </w:rPr>
        <w:t>cost</w:t>
      </w:r>
      <w:r>
        <w:rPr>
          <w:rFonts w:ascii="Cambria"/>
          <w:spacing w:val="-2"/>
        </w:rPr>
        <w:t xml:space="preserve"> </w:t>
      </w:r>
      <w:r>
        <w:rPr>
          <w:rFonts w:ascii="Cambria"/>
        </w:rPr>
        <w:t>drivers,</w:t>
      </w:r>
      <w:r>
        <w:rPr>
          <w:rFonts w:ascii="Cambria"/>
          <w:spacing w:val="-4"/>
        </w:rPr>
        <w:t xml:space="preserve"> </w:t>
      </w:r>
      <w:r>
        <w:rPr>
          <w:rFonts w:ascii="Cambria"/>
        </w:rPr>
        <w:t>along</w:t>
      </w:r>
      <w:r>
        <w:rPr>
          <w:rFonts w:ascii="Cambria"/>
          <w:spacing w:val="-1"/>
        </w:rPr>
        <w:t xml:space="preserve"> </w:t>
      </w:r>
      <w:r>
        <w:rPr>
          <w:rFonts w:ascii="Cambria"/>
        </w:rPr>
        <w:t>with</w:t>
      </w:r>
      <w:r>
        <w:rPr>
          <w:rFonts w:ascii="Cambria"/>
          <w:spacing w:val="-1"/>
        </w:rPr>
        <w:t xml:space="preserve"> </w:t>
      </w:r>
      <w:r>
        <w:rPr>
          <w:rFonts w:ascii="Cambria"/>
        </w:rPr>
        <w:t>priority</w:t>
      </w:r>
      <w:r>
        <w:rPr>
          <w:rFonts w:ascii="Cambria"/>
          <w:spacing w:val="-3"/>
        </w:rPr>
        <w:t xml:space="preserve"> </w:t>
      </w:r>
      <w:r>
        <w:rPr>
          <w:rFonts w:ascii="Cambria"/>
        </w:rPr>
        <w:t>areas</w:t>
      </w:r>
      <w:r>
        <w:rPr>
          <w:rFonts w:ascii="Cambria"/>
          <w:spacing w:val="-1"/>
        </w:rPr>
        <w:t xml:space="preserve"> </w:t>
      </w:r>
      <w:r>
        <w:rPr>
          <w:rFonts w:ascii="Cambria"/>
        </w:rPr>
        <w:t>that</w:t>
      </w:r>
      <w:r>
        <w:rPr>
          <w:rFonts w:ascii="Cambria"/>
          <w:spacing w:val="-2"/>
        </w:rPr>
        <w:t xml:space="preserve"> </w:t>
      </w:r>
      <w:r>
        <w:rPr>
          <w:rFonts w:ascii="Cambria"/>
        </w:rPr>
        <w:t>offer</w:t>
      </w:r>
      <w:r>
        <w:rPr>
          <w:rFonts w:ascii="Cambria"/>
          <w:spacing w:val="-2"/>
        </w:rPr>
        <w:t xml:space="preserve"> </w:t>
      </w:r>
      <w:r>
        <w:rPr>
          <w:rFonts w:ascii="Cambria"/>
        </w:rPr>
        <w:t>the</w:t>
      </w:r>
      <w:r>
        <w:rPr>
          <w:rFonts w:ascii="Cambria"/>
          <w:spacing w:val="-2"/>
        </w:rPr>
        <w:t xml:space="preserve"> </w:t>
      </w:r>
      <w:r>
        <w:rPr>
          <w:rFonts w:ascii="Cambria"/>
        </w:rPr>
        <w:t>best</w:t>
      </w:r>
      <w:r>
        <w:rPr>
          <w:rFonts w:ascii="Cambria"/>
          <w:spacing w:val="-2"/>
        </w:rPr>
        <w:t xml:space="preserve"> </w:t>
      </w:r>
      <w:r>
        <w:rPr>
          <w:rFonts w:ascii="Cambria"/>
        </w:rPr>
        <w:t>opportunities</w:t>
      </w:r>
      <w:r>
        <w:rPr>
          <w:rFonts w:ascii="Cambria"/>
          <w:spacing w:val="-1"/>
        </w:rPr>
        <w:t xml:space="preserve"> </w:t>
      </w:r>
      <w:r>
        <w:rPr>
          <w:rFonts w:ascii="Cambria"/>
        </w:rPr>
        <w:t xml:space="preserve">for </w:t>
      </w:r>
      <w:proofErr w:type="gramStart"/>
      <w:r>
        <w:rPr>
          <w:rFonts w:ascii="Cambria"/>
        </w:rPr>
        <w:t>efficiencies</w:t>
      </w:r>
      <w:proofErr w:type="gramEnd"/>
      <w:r>
        <w:rPr>
          <w:rFonts w:ascii="Cambria"/>
        </w:rPr>
        <w:t>. Institutions should also track their progress in controlling costs and improving effectiveness.</w:t>
      </w:r>
    </w:p>
    <w:p w14:paraId="473A1676" w14:textId="77777777" w:rsidR="00FD35FD" w:rsidRDefault="006F1AAB">
      <w:pPr>
        <w:pStyle w:val="ListParagraph"/>
        <w:numPr>
          <w:ilvl w:val="0"/>
          <w:numId w:val="24"/>
        </w:numPr>
        <w:tabs>
          <w:tab w:val="left" w:pos="741"/>
          <w:tab w:val="left" w:pos="743"/>
        </w:tabs>
        <w:spacing w:before="257"/>
        <w:ind w:right="101"/>
        <w:rPr>
          <w:rFonts w:ascii="Cambria"/>
        </w:rPr>
      </w:pPr>
      <w:r>
        <w:rPr>
          <w:rFonts w:ascii="Cambria"/>
        </w:rPr>
        <w:t>Does</w:t>
      </w:r>
      <w:r>
        <w:rPr>
          <w:rFonts w:ascii="Cambria"/>
          <w:spacing w:val="-1"/>
        </w:rPr>
        <w:t xml:space="preserve"> </w:t>
      </w:r>
      <w:r>
        <w:rPr>
          <w:rFonts w:ascii="Cambria"/>
        </w:rPr>
        <w:t>your</w:t>
      </w:r>
      <w:r>
        <w:rPr>
          <w:rFonts w:ascii="Cambria"/>
          <w:spacing w:val="-2"/>
        </w:rPr>
        <w:t xml:space="preserve"> </w:t>
      </w:r>
      <w:r>
        <w:rPr>
          <w:rFonts w:ascii="Cambria"/>
        </w:rPr>
        <w:t>institution</w:t>
      </w:r>
      <w:r>
        <w:rPr>
          <w:rFonts w:ascii="Cambria"/>
          <w:spacing w:val="-3"/>
        </w:rPr>
        <w:t xml:space="preserve"> </w:t>
      </w:r>
      <w:r>
        <w:rPr>
          <w:rFonts w:ascii="Cambria"/>
        </w:rPr>
        <w:t>utilize</w:t>
      </w:r>
      <w:r>
        <w:rPr>
          <w:rFonts w:ascii="Cambria"/>
          <w:spacing w:val="-2"/>
        </w:rPr>
        <w:t xml:space="preserve"> </w:t>
      </w:r>
      <w:r>
        <w:rPr>
          <w:rFonts w:ascii="Cambria"/>
        </w:rPr>
        <w:t>Higher</w:t>
      </w:r>
      <w:r>
        <w:rPr>
          <w:rFonts w:ascii="Cambria"/>
          <w:spacing w:val="-2"/>
        </w:rPr>
        <w:t xml:space="preserve"> </w:t>
      </w:r>
      <w:r>
        <w:rPr>
          <w:rFonts w:ascii="Cambria"/>
        </w:rPr>
        <w:t>Education</w:t>
      </w:r>
      <w:r>
        <w:rPr>
          <w:rFonts w:ascii="Cambria"/>
          <w:spacing w:val="-3"/>
        </w:rPr>
        <w:t xml:space="preserve"> </w:t>
      </w:r>
      <w:r>
        <w:rPr>
          <w:rFonts w:ascii="Cambria"/>
        </w:rPr>
        <w:t>Information</w:t>
      </w:r>
      <w:r>
        <w:rPr>
          <w:rFonts w:ascii="Cambria"/>
          <w:spacing w:val="-3"/>
        </w:rPr>
        <w:t xml:space="preserve"> </w:t>
      </w:r>
      <w:r>
        <w:rPr>
          <w:rFonts w:ascii="Cambria"/>
        </w:rPr>
        <w:t>(HEI)</w:t>
      </w:r>
      <w:r>
        <w:rPr>
          <w:rFonts w:ascii="Cambria"/>
          <w:spacing w:val="-2"/>
        </w:rPr>
        <w:t xml:space="preserve"> </w:t>
      </w:r>
      <w:r>
        <w:rPr>
          <w:rFonts w:ascii="Cambria"/>
        </w:rPr>
        <w:t>system</w:t>
      </w:r>
      <w:r>
        <w:rPr>
          <w:rFonts w:ascii="Cambria"/>
          <w:spacing w:val="-1"/>
        </w:rPr>
        <w:t xml:space="preserve"> </w:t>
      </w:r>
      <w:r>
        <w:rPr>
          <w:rFonts w:ascii="Cambria"/>
        </w:rPr>
        <w:t>data</w:t>
      </w:r>
      <w:r>
        <w:rPr>
          <w:rFonts w:ascii="Cambria"/>
          <w:spacing w:val="-4"/>
        </w:rPr>
        <w:t xml:space="preserve"> </w:t>
      </w:r>
      <w:r>
        <w:rPr>
          <w:rFonts w:ascii="Cambria"/>
        </w:rPr>
        <w:t>to</w:t>
      </w:r>
      <w:r>
        <w:rPr>
          <w:rFonts w:ascii="Cambria"/>
          <w:spacing w:val="-2"/>
        </w:rPr>
        <w:t xml:space="preserve"> </w:t>
      </w:r>
      <w:r>
        <w:rPr>
          <w:rFonts w:ascii="Cambria"/>
        </w:rPr>
        <w:t>evaluate</w:t>
      </w:r>
      <w:r>
        <w:rPr>
          <w:rFonts w:ascii="Cambria"/>
          <w:spacing w:val="-2"/>
        </w:rPr>
        <w:t xml:space="preserve"> </w:t>
      </w:r>
      <w:r>
        <w:rPr>
          <w:rFonts w:ascii="Cambria"/>
        </w:rPr>
        <w:t>the</w:t>
      </w:r>
      <w:r>
        <w:rPr>
          <w:rFonts w:ascii="Cambria"/>
          <w:spacing w:val="-2"/>
        </w:rPr>
        <w:t xml:space="preserve"> </w:t>
      </w:r>
      <w:r>
        <w:rPr>
          <w:rFonts w:ascii="Cambria"/>
        </w:rPr>
        <w:t>efficiency</w:t>
      </w:r>
      <w:r>
        <w:rPr>
          <w:rFonts w:ascii="Cambria"/>
          <w:spacing w:val="-3"/>
        </w:rPr>
        <w:t xml:space="preserve"> </w:t>
      </w:r>
      <w:r>
        <w:rPr>
          <w:rFonts w:ascii="Cambria"/>
        </w:rPr>
        <w:t>of</w:t>
      </w:r>
      <w:r>
        <w:rPr>
          <w:rFonts w:ascii="Cambria"/>
          <w:spacing w:val="-2"/>
        </w:rPr>
        <w:t xml:space="preserve"> </w:t>
      </w:r>
      <w:r>
        <w:rPr>
          <w:rFonts w:ascii="Cambria"/>
        </w:rPr>
        <w:t>operations?</w:t>
      </w:r>
      <w:r>
        <w:rPr>
          <w:rFonts w:ascii="Cambria"/>
          <w:spacing w:val="40"/>
        </w:rPr>
        <w:t xml:space="preserve"> </w:t>
      </w:r>
      <w:r>
        <w:rPr>
          <w:rFonts w:ascii="Cambria"/>
        </w:rPr>
        <w:t>If</w:t>
      </w:r>
      <w:r>
        <w:rPr>
          <w:rFonts w:ascii="Cambria"/>
          <w:spacing w:val="-4"/>
        </w:rPr>
        <w:t xml:space="preserve"> </w:t>
      </w:r>
      <w:r>
        <w:rPr>
          <w:rFonts w:ascii="Cambria"/>
        </w:rPr>
        <w:t>so,</w:t>
      </w:r>
      <w:r>
        <w:rPr>
          <w:rFonts w:ascii="Cambria"/>
          <w:spacing w:val="-2"/>
        </w:rPr>
        <w:t xml:space="preserve"> </w:t>
      </w:r>
      <w:r>
        <w:rPr>
          <w:rFonts w:ascii="Cambria"/>
        </w:rPr>
        <w:t>which data sources are most useful or informative?</w:t>
      </w:r>
      <w:r>
        <w:rPr>
          <w:rFonts w:ascii="Cambria"/>
          <w:spacing w:val="40"/>
        </w:rPr>
        <w:t xml:space="preserve"> </w:t>
      </w:r>
      <w:r>
        <w:rPr>
          <w:rFonts w:ascii="Cambria"/>
        </w:rPr>
        <w:t>How can the data provided in HEI be better utilized for this purpose?</w:t>
      </w:r>
    </w:p>
    <w:p w14:paraId="1A7C8C7A" w14:textId="77777777" w:rsidR="00FD35FD" w:rsidRDefault="006F1AAB">
      <w:pPr>
        <w:spacing w:after="8"/>
        <w:ind w:left="742" w:right="82"/>
        <w:rPr>
          <w:rFonts w:ascii="Cambria" w:hAnsi="Cambria"/>
          <w:b/>
        </w:rPr>
      </w:pPr>
      <w:r>
        <w:rPr>
          <w:rFonts w:ascii="Cambria" w:hAnsi="Cambria"/>
          <w:b/>
        </w:rPr>
        <w:t>Youngstown State University has not used the HEI system but does use the U.S. Department of Education’s Integrated Postsecondary</w:t>
      </w:r>
      <w:r>
        <w:rPr>
          <w:rFonts w:ascii="Cambria" w:hAnsi="Cambria"/>
          <w:b/>
          <w:spacing w:val="-3"/>
        </w:rPr>
        <w:t xml:space="preserve"> </w:t>
      </w:r>
      <w:r>
        <w:rPr>
          <w:rFonts w:ascii="Cambria" w:hAnsi="Cambria"/>
          <w:b/>
        </w:rPr>
        <w:t>Education</w:t>
      </w:r>
      <w:r>
        <w:rPr>
          <w:rFonts w:ascii="Cambria" w:hAnsi="Cambria"/>
          <w:b/>
          <w:spacing w:val="-2"/>
        </w:rPr>
        <w:t xml:space="preserve"> </w:t>
      </w:r>
      <w:r>
        <w:rPr>
          <w:rFonts w:ascii="Cambria" w:hAnsi="Cambria"/>
          <w:b/>
        </w:rPr>
        <w:t>Data</w:t>
      </w:r>
      <w:r>
        <w:rPr>
          <w:rFonts w:ascii="Cambria" w:hAnsi="Cambria"/>
          <w:b/>
          <w:spacing w:val="-3"/>
        </w:rPr>
        <w:t xml:space="preserve"> </w:t>
      </w:r>
      <w:r>
        <w:rPr>
          <w:rFonts w:ascii="Cambria" w:hAnsi="Cambria"/>
          <w:b/>
        </w:rPr>
        <w:t>System</w:t>
      </w:r>
      <w:r>
        <w:rPr>
          <w:rFonts w:ascii="Cambria" w:hAnsi="Cambria"/>
          <w:b/>
          <w:spacing w:val="-2"/>
        </w:rPr>
        <w:t xml:space="preserve"> </w:t>
      </w:r>
      <w:r>
        <w:rPr>
          <w:rFonts w:ascii="Cambria" w:hAnsi="Cambria"/>
          <w:b/>
        </w:rPr>
        <w:t>(</w:t>
      </w:r>
      <w:proofErr w:type="spellStart"/>
      <w:r>
        <w:rPr>
          <w:rFonts w:ascii="Cambria" w:hAnsi="Cambria"/>
          <w:b/>
        </w:rPr>
        <w:t>IPEDS</w:t>
      </w:r>
      <w:proofErr w:type="spellEnd"/>
      <w:r>
        <w:rPr>
          <w:rFonts w:ascii="Cambria" w:hAnsi="Cambria"/>
          <w:b/>
        </w:rPr>
        <w:t>)</w:t>
      </w:r>
      <w:r>
        <w:rPr>
          <w:rFonts w:ascii="Cambria" w:hAnsi="Cambria"/>
          <w:b/>
          <w:spacing w:val="-2"/>
        </w:rPr>
        <w:t xml:space="preserve"> </w:t>
      </w:r>
      <w:r>
        <w:rPr>
          <w:rFonts w:ascii="Cambria" w:hAnsi="Cambria"/>
          <w:b/>
        </w:rPr>
        <w:t>to</w:t>
      </w:r>
      <w:r>
        <w:rPr>
          <w:rFonts w:ascii="Cambria" w:hAnsi="Cambria"/>
          <w:b/>
          <w:spacing w:val="-4"/>
        </w:rPr>
        <w:t xml:space="preserve"> </w:t>
      </w:r>
      <w:r>
        <w:rPr>
          <w:rFonts w:ascii="Cambria" w:hAnsi="Cambria"/>
          <w:b/>
        </w:rPr>
        <w:t>annually</w:t>
      </w:r>
      <w:r>
        <w:rPr>
          <w:rFonts w:ascii="Cambria" w:hAnsi="Cambria"/>
          <w:b/>
          <w:spacing w:val="-3"/>
        </w:rPr>
        <w:t xml:space="preserve"> </w:t>
      </w:r>
      <w:r>
        <w:rPr>
          <w:rFonts w:ascii="Cambria" w:hAnsi="Cambria"/>
          <w:b/>
        </w:rPr>
        <w:t>evaluate</w:t>
      </w:r>
      <w:r>
        <w:rPr>
          <w:rFonts w:ascii="Cambria" w:hAnsi="Cambria"/>
          <w:b/>
          <w:spacing w:val="-3"/>
        </w:rPr>
        <w:t xml:space="preserve"> </w:t>
      </w:r>
      <w:r>
        <w:rPr>
          <w:rFonts w:ascii="Cambria" w:hAnsi="Cambria"/>
          <w:b/>
        </w:rPr>
        <w:t>actual</w:t>
      </w:r>
      <w:r>
        <w:rPr>
          <w:rFonts w:ascii="Cambria" w:hAnsi="Cambria"/>
          <w:b/>
          <w:spacing w:val="-4"/>
        </w:rPr>
        <w:t xml:space="preserve"> </w:t>
      </w:r>
      <w:r>
        <w:rPr>
          <w:rFonts w:ascii="Cambria" w:hAnsi="Cambria"/>
          <w:b/>
        </w:rPr>
        <w:t>expenses</w:t>
      </w:r>
      <w:r>
        <w:rPr>
          <w:rFonts w:ascii="Cambria" w:hAnsi="Cambria"/>
          <w:b/>
          <w:spacing w:val="-4"/>
        </w:rPr>
        <w:t xml:space="preserve"> </w:t>
      </w:r>
      <w:r>
        <w:rPr>
          <w:rFonts w:ascii="Cambria" w:hAnsi="Cambria"/>
          <w:b/>
        </w:rPr>
        <w:t>and</w:t>
      </w:r>
      <w:r>
        <w:rPr>
          <w:rFonts w:ascii="Cambria" w:hAnsi="Cambria"/>
          <w:b/>
          <w:spacing w:val="-3"/>
        </w:rPr>
        <w:t xml:space="preserve"> </w:t>
      </w:r>
      <w:r>
        <w:rPr>
          <w:rFonts w:ascii="Cambria" w:hAnsi="Cambria"/>
          <w:b/>
        </w:rPr>
        <w:t>to</w:t>
      </w:r>
      <w:r>
        <w:rPr>
          <w:rFonts w:ascii="Cambria" w:hAnsi="Cambria"/>
          <w:b/>
          <w:spacing w:val="-4"/>
        </w:rPr>
        <w:t xml:space="preserve"> </w:t>
      </w:r>
      <w:r>
        <w:rPr>
          <w:rFonts w:ascii="Cambria" w:hAnsi="Cambria"/>
          <w:b/>
        </w:rPr>
        <w:t>help</w:t>
      </w:r>
      <w:r>
        <w:rPr>
          <w:rFonts w:ascii="Cambria" w:hAnsi="Cambria"/>
          <w:b/>
          <w:spacing w:val="-5"/>
        </w:rPr>
        <w:t xml:space="preserve"> </w:t>
      </w:r>
      <w:r>
        <w:rPr>
          <w:rFonts w:ascii="Cambria" w:hAnsi="Cambria"/>
          <w:b/>
        </w:rPr>
        <w:t>reset</w:t>
      </w:r>
      <w:r>
        <w:rPr>
          <w:rFonts w:ascii="Cambria" w:hAnsi="Cambria"/>
          <w:b/>
          <w:spacing w:val="-2"/>
        </w:rPr>
        <w:t xml:space="preserve"> </w:t>
      </w:r>
      <w:r>
        <w:rPr>
          <w:rFonts w:ascii="Cambria" w:hAnsi="Cambria"/>
          <w:b/>
        </w:rPr>
        <w:t>budgeted</w:t>
      </w:r>
      <w:r>
        <w:rPr>
          <w:rFonts w:ascii="Cambria" w:hAnsi="Cambria"/>
          <w:b/>
          <w:spacing w:val="-3"/>
        </w:rPr>
        <w:t xml:space="preserve"> </w:t>
      </w:r>
      <w:r>
        <w:rPr>
          <w:rFonts w:ascii="Cambria" w:hAnsi="Cambria"/>
          <w:b/>
        </w:rPr>
        <w:t xml:space="preserve">expenses as necessary. As a metric, the University combines </w:t>
      </w:r>
      <w:proofErr w:type="spellStart"/>
      <w:r>
        <w:rPr>
          <w:rFonts w:ascii="Cambria" w:hAnsi="Cambria"/>
          <w:b/>
        </w:rPr>
        <w:t>IPEDS</w:t>
      </w:r>
      <w:proofErr w:type="spellEnd"/>
      <w:r>
        <w:rPr>
          <w:rFonts w:ascii="Cambria" w:hAnsi="Cambria"/>
          <w:b/>
        </w:rPr>
        <w:t xml:space="preserve"> classifications to facilitate analyses on three overarching expense categories: (1) Academic Excellence, (2) Student Success and (3) Institutional Support. As a strategic goal, YSU strives to prioritize the academic enterprise and other functions that foster student success. Accordingly, annual expenses in the combined category of Academic Excellence and Student Success comprised 79% of total expenses in FY 2023, as summarized as here:</w:t>
      </w:r>
    </w:p>
    <w:p w14:paraId="3725F578" w14:textId="77777777" w:rsidR="00FD35FD" w:rsidRDefault="006F1AAB">
      <w:pPr>
        <w:ind w:left="803"/>
        <w:rPr>
          <w:rFonts w:ascii="Cambria"/>
          <w:sz w:val="20"/>
        </w:rPr>
      </w:pPr>
      <w:r>
        <w:rPr>
          <w:rFonts w:ascii="Cambria"/>
          <w:noProof/>
          <w:sz w:val="20"/>
        </w:rPr>
        <mc:AlternateContent>
          <mc:Choice Requires="wps">
            <w:drawing>
              <wp:inline distT="0" distB="0" distL="0" distR="0" wp14:anchorId="3932B7C7" wp14:editId="69C129AD">
                <wp:extent cx="3750945" cy="1901189"/>
                <wp:effectExtent l="0" t="0" r="0" b="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945" cy="1901189"/>
                        </a:xfrm>
                        <a:prstGeom prst="rect">
                          <a:avLst/>
                        </a:prstGeom>
                      </wps:spPr>
                      <wps:txbx>
                        <w:txbxContent>
                          <w:p w14:paraId="79B1889C" w14:textId="77777777" w:rsidR="00FD35FD" w:rsidRDefault="00FD35FD">
                            <w:pPr>
                              <w:pStyle w:val="BodyText"/>
                              <w:rPr>
                                <w:rFonts w:ascii="Cambria"/>
                                <w:b/>
                                <w:sz w:val="14"/>
                              </w:rPr>
                            </w:pPr>
                          </w:p>
                          <w:p w14:paraId="2AD2B89E" w14:textId="77777777" w:rsidR="00FD35FD" w:rsidRDefault="00FD35FD">
                            <w:pPr>
                              <w:pStyle w:val="BodyText"/>
                              <w:rPr>
                                <w:rFonts w:ascii="Cambria"/>
                                <w:b/>
                                <w:sz w:val="14"/>
                              </w:rPr>
                            </w:pPr>
                          </w:p>
                          <w:p w14:paraId="71014742" w14:textId="77777777" w:rsidR="00FD35FD" w:rsidRDefault="00FD35FD">
                            <w:pPr>
                              <w:pStyle w:val="BodyText"/>
                              <w:spacing w:before="87"/>
                              <w:rPr>
                                <w:rFonts w:ascii="Cambria"/>
                                <w:b/>
                                <w:sz w:val="14"/>
                              </w:rPr>
                            </w:pPr>
                          </w:p>
                          <w:p w14:paraId="5917A237" w14:textId="77777777" w:rsidR="00FD35FD" w:rsidRDefault="006F1AAB">
                            <w:pPr>
                              <w:ind w:left="2047" w:right="3104"/>
                              <w:jc w:val="center"/>
                              <w:rPr>
                                <w:b/>
                                <w:sz w:val="14"/>
                              </w:rPr>
                            </w:pPr>
                            <w:r>
                              <w:rPr>
                                <w:b/>
                                <w:color w:val="5B9BD4"/>
                                <w:spacing w:val="-2"/>
                                <w:sz w:val="14"/>
                              </w:rPr>
                              <w:t>Institutional</w:t>
                            </w:r>
                            <w:r>
                              <w:rPr>
                                <w:b/>
                                <w:color w:val="5B9BD4"/>
                                <w:spacing w:val="40"/>
                                <w:sz w:val="14"/>
                              </w:rPr>
                              <w:t xml:space="preserve"> </w:t>
                            </w:r>
                            <w:r>
                              <w:rPr>
                                <w:b/>
                                <w:color w:val="5B9BD4"/>
                                <w:spacing w:val="-2"/>
                                <w:sz w:val="14"/>
                              </w:rPr>
                              <w:t>Support</w:t>
                            </w:r>
                            <w:r>
                              <w:rPr>
                                <w:b/>
                                <w:color w:val="5B9BD4"/>
                                <w:spacing w:val="40"/>
                                <w:sz w:val="14"/>
                              </w:rPr>
                              <w:t xml:space="preserve"> </w:t>
                            </w:r>
                            <w:r>
                              <w:rPr>
                                <w:b/>
                                <w:color w:val="5B9BD4"/>
                                <w:spacing w:val="-4"/>
                                <w:sz w:val="14"/>
                              </w:rPr>
                              <w:t>21%</w:t>
                            </w:r>
                          </w:p>
                          <w:p w14:paraId="7AB6FFE7" w14:textId="77777777" w:rsidR="00FD35FD" w:rsidRDefault="006F1AAB">
                            <w:pPr>
                              <w:spacing w:line="124" w:lineRule="exact"/>
                              <w:ind w:left="3297" w:right="1772"/>
                              <w:jc w:val="center"/>
                              <w:rPr>
                                <w:b/>
                                <w:sz w:val="14"/>
                              </w:rPr>
                            </w:pPr>
                            <w:r>
                              <w:rPr>
                                <w:b/>
                                <w:color w:val="5B9BD4"/>
                                <w:spacing w:val="-2"/>
                                <w:sz w:val="14"/>
                              </w:rPr>
                              <w:t>Academic</w:t>
                            </w:r>
                          </w:p>
                          <w:p w14:paraId="59843EA5" w14:textId="77777777" w:rsidR="00FD35FD" w:rsidRDefault="006F1AAB">
                            <w:pPr>
                              <w:spacing w:line="244" w:lineRule="auto"/>
                              <w:ind w:left="3297" w:right="1771"/>
                              <w:jc w:val="center"/>
                              <w:rPr>
                                <w:b/>
                                <w:sz w:val="14"/>
                              </w:rPr>
                            </w:pPr>
                            <w:r>
                              <w:rPr>
                                <w:b/>
                                <w:color w:val="5B9BD4"/>
                                <w:spacing w:val="-2"/>
                                <w:sz w:val="14"/>
                              </w:rPr>
                              <w:t>Excellence</w:t>
                            </w:r>
                            <w:r>
                              <w:rPr>
                                <w:b/>
                                <w:color w:val="5B9BD4"/>
                                <w:spacing w:val="40"/>
                                <w:sz w:val="14"/>
                              </w:rPr>
                              <w:t xml:space="preserve"> </w:t>
                            </w:r>
                            <w:r>
                              <w:rPr>
                                <w:b/>
                                <w:color w:val="5B9BD4"/>
                                <w:spacing w:val="-4"/>
                                <w:sz w:val="14"/>
                              </w:rPr>
                              <w:t>44%</w:t>
                            </w:r>
                          </w:p>
                          <w:p w14:paraId="4164385A" w14:textId="77777777" w:rsidR="00FD35FD" w:rsidRDefault="00FD35FD">
                            <w:pPr>
                              <w:pStyle w:val="BodyText"/>
                              <w:spacing w:before="67"/>
                              <w:rPr>
                                <w:b/>
                                <w:sz w:val="14"/>
                              </w:rPr>
                            </w:pPr>
                          </w:p>
                          <w:p w14:paraId="3CD2AA90" w14:textId="77777777" w:rsidR="00FD35FD" w:rsidRDefault="006F1AAB">
                            <w:pPr>
                              <w:spacing w:line="232" w:lineRule="auto"/>
                              <w:ind w:left="1804" w:right="2930"/>
                              <w:jc w:val="center"/>
                              <w:rPr>
                                <w:b/>
                                <w:sz w:val="14"/>
                              </w:rPr>
                            </w:pPr>
                            <w:r>
                              <w:rPr>
                                <w:b/>
                                <w:color w:val="5B9BD4"/>
                                <w:sz w:val="14"/>
                              </w:rPr>
                              <w:t>Student</w:t>
                            </w:r>
                            <w:r>
                              <w:rPr>
                                <w:b/>
                                <w:color w:val="5B9BD4"/>
                                <w:spacing w:val="-9"/>
                                <w:sz w:val="14"/>
                              </w:rPr>
                              <w:t xml:space="preserve"> </w:t>
                            </w:r>
                            <w:r>
                              <w:rPr>
                                <w:b/>
                                <w:color w:val="5B9BD4"/>
                                <w:sz w:val="14"/>
                              </w:rPr>
                              <w:t>Success</w:t>
                            </w:r>
                            <w:r>
                              <w:rPr>
                                <w:b/>
                                <w:color w:val="5B9BD4"/>
                                <w:spacing w:val="40"/>
                                <w:sz w:val="14"/>
                              </w:rPr>
                              <w:t xml:space="preserve"> </w:t>
                            </w:r>
                            <w:r>
                              <w:rPr>
                                <w:b/>
                                <w:color w:val="5B9BD4"/>
                                <w:spacing w:val="-4"/>
                                <w:sz w:val="14"/>
                              </w:rPr>
                              <w:t>35%</w:t>
                            </w:r>
                          </w:p>
                        </w:txbxContent>
                      </wps:txbx>
                      <wps:bodyPr wrap="square" lIns="0" tIns="0" rIns="0" bIns="0" rtlCol="0">
                        <a:noAutofit/>
                      </wps:bodyPr>
                    </wps:wsp>
                  </a:graphicData>
                </a:graphic>
              </wp:inline>
            </w:drawing>
          </mc:Choice>
          <mc:Fallback>
            <w:pict>
              <v:shape w14:anchorId="3932B7C7" id="Textbox 115" o:spid="_x0000_s1030" type="#_x0000_t202" style="width:295.35pt;height:1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" filled="f" stroked="f">
                <v:textbox inset="0,0,0,0">
                  <w:txbxContent>
                    <w:p w14:paraId="79B1889C" w14:textId="77777777" w:rsidR="00FD35FD" w:rsidRDefault="00FD35FD">
                      <w:pPr>
                        <w:pStyle w:val="BodyText"/>
                        <w:rPr>
                          <w:rFonts w:ascii="Cambria"/>
                          <w:b/>
                          <w:sz w:val="14"/>
                        </w:rPr>
                      </w:pPr>
                    </w:p>
                    <w:p w14:paraId="2AD2B89E" w14:textId="77777777" w:rsidR="00FD35FD" w:rsidRDefault="00FD35FD">
                      <w:pPr>
                        <w:pStyle w:val="BodyText"/>
                        <w:rPr>
                          <w:rFonts w:ascii="Cambria"/>
                          <w:b/>
                          <w:sz w:val="14"/>
                        </w:rPr>
                      </w:pPr>
                    </w:p>
                    <w:p w14:paraId="71014742" w14:textId="77777777" w:rsidR="00FD35FD" w:rsidRDefault="00FD35FD">
                      <w:pPr>
                        <w:pStyle w:val="BodyText"/>
                        <w:spacing w:before="87"/>
                        <w:rPr>
                          <w:rFonts w:ascii="Cambria"/>
                          <w:b/>
                          <w:sz w:val="14"/>
                        </w:rPr>
                      </w:pPr>
                    </w:p>
                    <w:p w14:paraId="5917A237" w14:textId="77777777" w:rsidR="00FD35FD" w:rsidRDefault="006F1AAB">
                      <w:pPr>
                        <w:ind w:left="2047" w:right="3104"/>
                        <w:jc w:val="center"/>
                        <w:rPr>
                          <w:b/>
                          <w:sz w:val="14"/>
                        </w:rPr>
                      </w:pPr>
                      <w:r>
                        <w:rPr>
                          <w:b/>
                          <w:color w:val="5B9BD4"/>
                          <w:spacing w:val="-2"/>
                          <w:sz w:val="14"/>
                        </w:rPr>
                        <w:t>Institutional</w:t>
                      </w:r>
                      <w:r>
                        <w:rPr>
                          <w:b/>
                          <w:color w:val="5B9BD4"/>
                          <w:spacing w:val="40"/>
                          <w:sz w:val="14"/>
                        </w:rPr>
                        <w:t xml:space="preserve"> </w:t>
                      </w:r>
                      <w:r>
                        <w:rPr>
                          <w:b/>
                          <w:color w:val="5B9BD4"/>
                          <w:spacing w:val="-2"/>
                          <w:sz w:val="14"/>
                        </w:rPr>
                        <w:t>Support</w:t>
                      </w:r>
                      <w:r>
                        <w:rPr>
                          <w:b/>
                          <w:color w:val="5B9BD4"/>
                          <w:spacing w:val="40"/>
                          <w:sz w:val="14"/>
                        </w:rPr>
                        <w:t xml:space="preserve"> </w:t>
                      </w:r>
                      <w:r>
                        <w:rPr>
                          <w:b/>
                          <w:color w:val="5B9BD4"/>
                          <w:spacing w:val="-4"/>
                          <w:sz w:val="14"/>
                        </w:rPr>
                        <w:t>21%</w:t>
                      </w:r>
                    </w:p>
                    <w:p w14:paraId="7AB6FFE7" w14:textId="77777777" w:rsidR="00FD35FD" w:rsidRDefault="006F1AAB">
                      <w:pPr>
                        <w:spacing w:line="124" w:lineRule="exact"/>
                        <w:ind w:left="3297" w:right="1772"/>
                        <w:jc w:val="center"/>
                        <w:rPr>
                          <w:b/>
                          <w:sz w:val="14"/>
                        </w:rPr>
                      </w:pPr>
                      <w:r>
                        <w:rPr>
                          <w:b/>
                          <w:color w:val="5B9BD4"/>
                          <w:spacing w:val="-2"/>
                          <w:sz w:val="14"/>
                        </w:rPr>
                        <w:t>Academic</w:t>
                      </w:r>
                    </w:p>
                    <w:p w14:paraId="59843EA5" w14:textId="77777777" w:rsidR="00FD35FD" w:rsidRDefault="006F1AAB">
                      <w:pPr>
                        <w:spacing w:line="244" w:lineRule="auto"/>
                        <w:ind w:left="3297" w:right="1771"/>
                        <w:jc w:val="center"/>
                        <w:rPr>
                          <w:b/>
                          <w:sz w:val="14"/>
                        </w:rPr>
                      </w:pPr>
                      <w:r>
                        <w:rPr>
                          <w:b/>
                          <w:color w:val="5B9BD4"/>
                          <w:spacing w:val="-2"/>
                          <w:sz w:val="14"/>
                        </w:rPr>
                        <w:t>Excellence</w:t>
                      </w:r>
                      <w:r>
                        <w:rPr>
                          <w:b/>
                          <w:color w:val="5B9BD4"/>
                          <w:spacing w:val="40"/>
                          <w:sz w:val="14"/>
                        </w:rPr>
                        <w:t xml:space="preserve"> </w:t>
                      </w:r>
                      <w:r>
                        <w:rPr>
                          <w:b/>
                          <w:color w:val="5B9BD4"/>
                          <w:spacing w:val="-4"/>
                          <w:sz w:val="14"/>
                        </w:rPr>
                        <w:t>44%</w:t>
                      </w:r>
                    </w:p>
                    <w:p w14:paraId="4164385A" w14:textId="77777777" w:rsidR="00FD35FD" w:rsidRDefault="00FD35FD">
                      <w:pPr>
                        <w:pStyle w:val="BodyText"/>
                        <w:spacing w:before="67"/>
                        <w:rPr>
                          <w:b/>
                          <w:sz w:val="14"/>
                        </w:rPr>
                      </w:pPr>
                    </w:p>
                    <w:p w14:paraId="3CD2AA90" w14:textId="77777777" w:rsidR="00FD35FD" w:rsidRDefault="006F1AAB">
                      <w:pPr>
                        <w:spacing w:line="232" w:lineRule="auto"/>
                        <w:ind w:left="1804" w:right="2930"/>
                        <w:jc w:val="center"/>
                        <w:rPr>
                          <w:b/>
                          <w:sz w:val="14"/>
                        </w:rPr>
                      </w:pPr>
                      <w:r>
                        <w:rPr>
                          <w:b/>
                          <w:color w:val="5B9BD4"/>
                          <w:sz w:val="14"/>
                        </w:rPr>
                        <w:t>Student</w:t>
                      </w:r>
                      <w:r>
                        <w:rPr>
                          <w:b/>
                          <w:color w:val="5B9BD4"/>
                          <w:spacing w:val="-9"/>
                          <w:sz w:val="14"/>
                        </w:rPr>
                        <w:t xml:space="preserve"> </w:t>
                      </w:r>
                      <w:r>
                        <w:rPr>
                          <w:b/>
                          <w:color w:val="5B9BD4"/>
                          <w:sz w:val="14"/>
                        </w:rPr>
                        <w:t>Success</w:t>
                      </w:r>
                      <w:r>
                        <w:rPr>
                          <w:b/>
                          <w:color w:val="5B9BD4"/>
                          <w:spacing w:val="40"/>
                          <w:sz w:val="14"/>
                        </w:rPr>
                        <w:t xml:space="preserve"> </w:t>
                      </w:r>
                      <w:r>
                        <w:rPr>
                          <w:b/>
                          <w:color w:val="5B9BD4"/>
                          <w:spacing w:val="-4"/>
                          <w:sz w:val="14"/>
                        </w:rPr>
                        <w:t>35%</w:t>
                      </w:r>
                    </w:p>
                  </w:txbxContent>
                </v:textbox>
                <w10:anchorlock/>
              </v:shape>
            </w:pict>
          </mc:Fallback>
        </mc:AlternateContent>
      </w:r>
      <w:r>
        <w:rPr>
          <w:spacing w:val="87"/>
          <w:sz w:val="20"/>
        </w:rPr>
        <w:t xml:space="preserve"> </w:t>
      </w:r>
      <w:r>
        <w:rPr>
          <w:rFonts w:ascii="Cambria"/>
          <w:noProof/>
          <w:spacing w:val="87"/>
          <w:sz w:val="20"/>
        </w:rPr>
        <mc:AlternateContent>
          <mc:Choice Requires="wps">
            <w:drawing>
              <wp:inline distT="0" distB="0" distL="0" distR="0" wp14:anchorId="3268D0A1" wp14:editId="7A1870D9">
                <wp:extent cx="3771265" cy="1901189"/>
                <wp:effectExtent l="0" t="0" r="0" b="0"/>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265" cy="1901189"/>
                        </a:xfrm>
                        <a:prstGeom prst="rect">
                          <a:avLst/>
                        </a:prstGeom>
                      </wps:spPr>
                      <wps:txbx>
                        <w:txbxContent>
                          <w:p w14:paraId="32BDCF3C" w14:textId="77777777" w:rsidR="00FD35FD" w:rsidRDefault="00FD35FD">
                            <w:pPr>
                              <w:pStyle w:val="BodyText"/>
                              <w:rPr>
                                <w:sz w:val="14"/>
                              </w:rPr>
                            </w:pPr>
                          </w:p>
                          <w:p w14:paraId="36C41188" w14:textId="77777777" w:rsidR="00FD35FD" w:rsidRDefault="00FD35FD">
                            <w:pPr>
                              <w:pStyle w:val="BodyText"/>
                              <w:rPr>
                                <w:sz w:val="14"/>
                              </w:rPr>
                            </w:pPr>
                          </w:p>
                          <w:p w14:paraId="1AE154FE" w14:textId="77777777" w:rsidR="00FD35FD" w:rsidRDefault="00FD35FD">
                            <w:pPr>
                              <w:pStyle w:val="BodyText"/>
                              <w:spacing w:before="111"/>
                              <w:rPr>
                                <w:sz w:val="14"/>
                              </w:rPr>
                            </w:pPr>
                          </w:p>
                          <w:p w14:paraId="51864BCB" w14:textId="77777777" w:rsidR="00FD35FD" w:rsidRDefault="006F1AAB">
                            <w:pPr>
                              <w:ind w:left="2061" w:right="3122"/>
                              <w:jc w:val="center"/>
                              <w:rPr>
                                <w:b/>
                                <w:sz w:val="14"/>
                              </w:rPr>
                            </w:pPr>
                            <w:r>
                              <w:rPr>
                                <w:b/>
                                <w:color w:val="5B9BD4"/>
                                <w:spacing w:val="-2"/>
                                <w:sz w:val="14"/>
                              </w:rPr>
                              <w:t>Institutional</w:t>
                            </w:r>
                            <w:r>
                              <w:rPr>
                                <w:b/>
                                <w:color w:val="5B9BD4"/>
                                <w:spacing w:val="40"/>
                                <w:sz w:val="14"/>
                              </w:rPr>
                              <w:t xml:space="preserve"> </w:t>
                            </w:r>
                            <w:r>
                              <w:rPr>
                                <w:b/>
                                <w:color w:val="5B9BD4"/>
                                <w:spacing w:val="-2"/>
                                <w:sz w:val="14"/>
                              </w:rPr>
                              <w:t>Support</w:t>
                            </w:r>
                            <w:r>
                              <w:rPr>
                                <w:b/>
                                <w:color w:val="5B9BD4"/>
                                <w:spacing w:val="40"/>
                                <w:sz w:val="14"/>
                              </w:rPr>
                              <w:t xml:space="preserve"> </w:t>
                            </w:r>
                            <w:r>
                              <w:rPr>
                                <w:b/>
                                <w:color w:val="5B9BD4"/>
                                <w:spacing w:val="-4"/>
                                <w:sz w:val="14"/>
                              </w:rPr>
                              <w:t>21%</w:t>
                            </w:r>
                          </w:p>
                          <w:p w14:paraId="28169B71" w14:textId="77777777" w:rsidR="00FD35FD" w:rsidRDefault="00FD35FD">
                            <w:pPr>
                              <w:pStyle w:val="BodyText"/>
                              <w:rPr>
                                <w:b/>
                                <w:sz w:val="14"/>
                              </w:rPr>
                            </w:pPr>
                          </w:p>
                          <w:p w14:paraId="0655F8B9" w14:textId="77777777" w:rsidR="00FD35FD" w:rsidRDefault="00FD35FD">
                            <w:pPr>
                              <w:pStyle w:val="BodyText"/>
                              <w:spacing w:before="80"/>
                              <w:rPr>
                                <w:b/>
                                <w:sz w:val="14"/>
                              </w:rPr>
                            </w:pPr>
                          </w:p>
                          <w:p w14:paraId="2B338D4D" w14:textId="77777777" w:rsidR="00FD35FD" w:rsidRDefault="006F1AAB">
                            <w:pPr>
                              <w:spacing w:line="242" w:lineRule="auto"/>
                              <w:ind w:left="2760" w:right="2211" w:firstLine="7"/>
                              <w:jc w:val="center"/>
                              <w:rPr>
                                <w:b/>
                                <w:sz w:val="14"/>
                              </w:rPr>
                            </w:pPr>
                            <w:r>
                              <w:rPr>
                                <w:b/>
                                <w:color w:val="5B9BD4"/>
                                <w:spacing w:val="-2"/>
                                <w:sz w:val="14"/>
                              </w:rPr>
                              <w:t>Academic</w:t>
                            </w:r>
                            <w:r>
                              <w:rPr>
                                <w:b/>
                                <w:color w:val="5B9BD4"/>
                                <w:spacing w:val="40"/>
                                <w:sz w:val="14"/>
                              </w:rPr>
                              <w:t xml:space="preserve"> </w:t>
                            </w:r>
                            <w:r>
                              <w:rPr>
                                <w:b/>
                                <w:color w:val="5B9BD4"/>
                                <w:sz w:val="14"/>
                              </w:rPr>
                              <w:t>Excellence</w:t>
                            </w:r>
                            <w:r>
                              <w:rPr>
                                <w:b/>
                                <w:color w:val="5B9BD4"/>
                                <w:spacing w:val="-6"/>
                                <w:sz w:val="14"/>
                              </w:rPr>
                              <w:t xml:space="preserve"> </w:t>
                            </w:r>
                            <w:r>
                              <w:rPr>
                                <w:b/>
                                <w:color w:val="5B9BD4"/>
                                <w:sz w:val="14"/>
                              </w:rPr>
                              <w:t>&amp;</w:t>
                            </w:r>
                            <w:r>
                              <w:rPr>
                                <w:b/>
                                <w:color w:val="5B9BD4"/>
                                <w:spacing w:val="40"/>
                                <w:sz w:val="14"/>
                              </w:rPr>
                              <w:t xml:space="preserve"> </w:t>
                            </w:r>
                            <w:r>
                              <w:rPr>
                                <w:b/>
                                <w:color w:val="5B9BD4"/>
                                <w:sz w:val="14"/>
                              </w:rPr>
                              <w:t>Student</w:t>
                            </w:r>
                            <w:r>
                              <w:rPr>
                                <w:b/>
                                <w:color w:val="5B9BD4"/>
                                <w:spacing w:val="-9"/>
                                <w:sz w:val="14"/>
                              </w:rPr>
                              <w:t xml:space="preserve"> </w:t>
                            </w:r>
                            <w:r>
                              <w:rPr>
                                <w:b/>
                                <w:color w:val="5B9BD4"/>
                                <w:sz w:val="14"/>
                              </w:rPr>
                              <w:t>Success</w:t>
                            </w:r>
                            <w:r>
                              <w:rPr>
                                <w:b/>
                                <w:color w:val="5B9BD4"/>
                                <w:spacing w:val="40"/>
                                <w:sz w:val="14"/>
                              </w:rPr>
                              <w:t xml:space="preserve"> </w:t>
                            </w:r>
                            <w:r>
                              <w:rPr>
                                <w:b/>
                                <w:color w:val="5B9BD4"/>
                                <w:spacing w:val="-4"/>
                                <w:sz w:val="14"/>
                              </w:rPr>
                              <w:t>79%</w:t>
                            </w:r>
                          </w:p>
                        </w:txbxContent>
                      </wps:txbx>
                      <wps:bodyPr wrap="square" lIns="0" tIns="0" rIns="0" bIns="0" rtlCol="0">
                        <a:noAutofit/>
                      </wps:bodyPr>
                    </wps:wsp>
                  </a:graphicData>
                </a:graphic>
              </wp:inline>
            </w:drawing>
          </mc:Choice>
          <mc:Fallback>
            <w:pict>
              <v:shape w14:anchorId="3268D0A1" id="Textbox 116" o:spid="_x0000_s1031" type="#_x0000_t202" style="width:296.95pt;height:1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" filled="f" stroked="f">
                <v:textbox inset="0,0,0,0">
                  <w:txbxContent>
                    <w:p w14:paraId="32BDCF3C" w14:textId="77777777" w:rsidR="00FD35FD" w:rsidRDefault="00FD35FD">
                      <w:pPr>
                        <w:pStyle w:val="BodyText"/>
                        <w:rPr>
                          <w:sz w:val="14"/>
                        </w:rPr>
                      </w:pPr>
                    </w:p>
                    <w:p w14:paraId="36C41188" w14:textId="77777777" w:rsidR="00FD35FD" w:rsidRDefault="00FD35FD">
                      <w:pPr>
                        <w:pStyle w:val="BodyText"/>
                        <w:rPr>
                          <w:sz w:val="14"/>
                        </w:rPr>
                      </w:pPr>
                    </w:p>
                    <w:p w14:paraId="1AE154FE" w14:textId="77777777" w:rsidR="00FD35FD" w:rsidRDefault="00FD35FD">
                      <w:pPr>
                        <w:pStyle w:val="BodyText"/>
                        <w:spacing w:before="111"/>
                        <w:rPr>
                          <w:sz w:val="14"/>
                        </w:rPr>
                      </w:pPr>
                    </w:p>
                    <w:p w14:paraId="51864BCB" w14:textId="77777777" w:rsidR="00FD35FD" w:rsidRDefault="006F1AAB">
                      <w:pPr>
                        <w:ind w:left="2061" w:right="3122"/>
                        <w:jc w:val="center"/>
                        <w:rPr>
                          <w:b/>
                          <w:sz w:val="14"/>
                        </w:rPr>
                      </w:pPr>
                      <w:r>
                        <w:rPr>
                          <w:b/>
                          <w:color w:val="5B9BD4"/>
                          <w:spacing w:val="-2"/>
                          <w:sz w:val="14"/>
                        </w:rPr>
                        <w:t>Institutional</w:t>
                      </w:r>
                      <w:r>
                        <w:rPr>
                          <w:b/>
                          <w:color w:val="5B9BD4"/>
                          <w:spacing w:val="40"/>
                          <w:sz w:val="14"/>
                        </w:rPr>
                        <w:t xml:space="preserve"> </w:t>
                      </w:r>
                      <w:r>
                        <w:rPr>
                          <w:b/>
                          <w:color w:val="5B9BD4"/>
                          <w:spacing w:val="-2"/>
                          <w:sz w:val="14"/>
                        </w:rPr>
                        <w:t>Support</w:t>
                      </w:r>
                      <w:r>
                        <w:rPr>
                          <w:b/>
                          <w:color w:val="5B9BD4"/>
                          <w:spacing w:val="40"/>
                          <w:sz w:val="14"/>
                        </w:rPr>
                        <w:t xml:space="preserve"> </w:t>
                      </w:r>
                      <w:r>
                        <w:rPr>
                          <w:b/>
                          <w:color w:val="5B9BD4"/>
                          <w:spacing w:val="-4"/>
                          <w:sz w:val="14"/>
                        </w:rPr>
                        <w:t>21%</w:t>
                      </w:r>
                    </w:p>
                    <w:p w14:paraId="28169B71" w14:textId="77777777" w:rsidR="00FD35FD" w:rsidRDefault="00FD35FD">
                      <w:pPr>
                        <w:pStyle w:val="BodyText"/>
                        <w:rPr>
                          <w:b/>
                          <w:sz w:val="14"/>
                        </w:rPr>
                      </w:pPr>
                    </w:p>
                    <w:p w14:paraId="0655F8B9" w14:textId="77777777" w:rsidR="00FD35FD" w:rsidRDefault="00FD35FD">
                      <w:pPr>
                        <w:pStyle w:val="BodyText"/>
                        <w:spacing w:before="80"/>
                        <w:rPr>
                          <w:b/>
                          <w:sz w:val="14"/>
                        </w:rPr>
                      </w:pPr>
                    </w:p>
                    <w:p w14:paraId="2B338D4D" w14:textId="77777777" w:rsidR="00FD35FD" w:rsidRDefault="006F1AAB">
                      <w:pPr>
                        <w:spacing w:line="242" w:lineRule="auto"/>
                        <w:ind w:left="2760" w:right="2211" w:firstLine="7"/>
                        <w:jc w:val="center"/>
                        <w:rPr>
                          <w:b/>
                          <w:sz w:val="14"/>
                        </w:rPr>
                      </w:pPr>
                      <w:r>
                        <w:rPr>
                          <w:b/>
                          <w:color w:val="5B9BD4"/>
                          <w:spacing w:val="-2"/>
                          <w:sz w:val="14"/>
                        </w:rPr>
                        <w:t>Academic</w:t>
                      </w:r>
                      <w:r>
                        <w:rPr>
                          <w:b/>
                          <w:color w:val="5B9BD4"/>
                          <w:spacing w:val="40"/>
                          <w:sz w:val="14"/>
                        </w:rPr>
                        <w:t xml:space="preserve"> </w:t>
                      </w:r>
                      <w:r>
                        <w:rPr>
                          <w:b/>
                          <w:color w:val="5B9BD4"/>
                          <w:sz w:val="14"/>
                        </w:rPr>
                        <w:t>Excellence</w:t>
                      </w:r>
                      <w:r>
                        <w:rPr>
                          <w:b/>
                          <w:color w:val="5B9BD4"/>
                          <w:spacing w:val="-6"/>
                          <w:sz w:val="14"/>
                        </w:rPr>
                        <w:t xml:space="preserve"> </w:t>
                      </w:r>
                      <w:r>
                        <w:rPr>
                          <w:b/>
                          <w:color w:val="5B9BD4"/>
                          <w:sz w:val="14"/>
                        </w:rPr>
                        <w:t>&amp;</w:t>
                      </w:r>
                      <w:r>
                        <w:rPr>
                          <w:b/>
                          <w:color w:val="5B9BD4"/>
                          <w:spacing w:val="40"/>
                          <w:sz w:val="14"/>
                        </w:rPr>
                        <w:t xml:space="preserve"> </w:t>
                      </w:r>
                      <w:r>
                        <w:rPr>
                          <w:b/>
                          <w:color w:val="5B9BD4"/>
                          <w:sz w:val="14"/>
                        </w:rPr>
                        <w:t>Student</w:t>
                      </w:r>
                      <w:r>
                        <w:rPr>
                          <w:b/>
                          <w:color w:val="5B9BD4"/>
                          <w:spacing w:val="-9"/>
                          <w:sz w:val="14"/>
                        </w:rPr>
                        <w:t xml:space="preserve"> </w:t>
                      </w:r>
                      <w:r>
                        <w:rPr>
                          <w:b/>
                          <w:color w:val="5B9BD4"/>
                          <w:sz w:val="14"/>
                        </w:rPr>
                        <w:t>Success</w:t>
                      </w:r>
                      <w:r>
                        <w:rPr>
                          <w:b/>
                          <w:color w:val="5B9BD4"/>
                          <w:spacing w:val="40"/>
                          <w:sz w:val="14"/>
                        </w:rPr>
                        <w:t xml:space="preserve"> </w:t>
                      </w:r>
                      <w:r>
                        <w:rPr>
                          <w:b/>
                          <w:color w:val="5B9BD4"/>
                          <w:spacing w:val="-4"/>
                          <w:sz w:val="14"/>
                        </w:rPr>
                        <w:t>79%</w:t>
                      </w:r>
                    </w:p>
                  </w:txbxContent>
                </v:textbox>
                <w10:anchorlock/>
              </v:shape>
            </w:pict>
          </mc:Fallback>
        </mc:AlternateContent>
      </w:r>
    </w:p>
    <w:p w14:paraId="4646CB91" w14:textId="77777777" w:rsidR="00FD35FD" w:rsidRDefault="00FD35FD">
      <w:pPr>
        <w:pStyle w:val="BodyText"/>
        <w:rPr>
          <w:rFonts w:ascii="Cambria"/>
          <w:b/>
          <w:sz w:val="22"/>
        </w:rPr>
      </w:pPr>
    </w:p>
    <w:p w14:paraId="24FC64C0" w14:textId="77777777" w:rsidR="00FD35FD" w:rsidRDefault="00FD35FD">
      <w:pPr>
        <w:pStyle w:val="BodyText"/>
        <w:spacing w:before="21"/>
        <w:rPr>
          <w:rFonts w:ascii="Cambria"/>
          <w:b/>
          <w:sz w:val="22"/>
        </w:rPr>
      </w:pPr>
    </w:p>
    <w:p w14:paraId="01B1E2E2" w14:textId="77777777" w:rsidR="00FD35FD" w:rsidRDefault="006F1AAB">
      <w:pPr>
        <w:pStyle w:val="ListParagraph"/>
        <w:numPr>
          <w:ilvl w:val="0"/>
          <w:numId w:val="24"/>
        </w:numPr>
        <w:tabs>
          <w:tab w:val="left" w:pos="740"/>
          <w:tab w:val="left" w:pos="742"/>
        </w:tabs>
        <w:ind w:left="742" w:right="111" w:hanging="360"/>
        <w:rPr>
          <w:rFonts w:ascii="Cambria"/>
          <w:b/>
        </w:rPr>
      </w:pPr>
      <w:r>
        <w:rPr>
          <w:rFonts w:ascii="Cambria"/>
        </w:rPr>
        <w:t>What other data, metrics, or benchmarks does your institution utilize to evaluate operational efficiencies and the appropriate balance</w:t>
      </w:r>
      <w:r>
        <w:rPr>
          <w:rFonts w:ascii="Cambria"/>
          <w:spacing w:val="-2"/>
        </w:rPr>
        <w:t xml:space="preserve"> </w:t>
      </w:r>
      <w:r>
        <w:rPr>
          <w:rFonts w:ascii="Cambria"/>
        </w:rPr>
        <w:t>of</w:t>
      </w:r>
      <w:r>
        <w:rPr>
          <w:rFonts w:ascii="Cambria"/>
          <w:spacing w:val="-2"/>
        </w:rPr>
        <w:t xml:space="preserve"> </w:t>
      </w:r>
      <w:r>
        <w:rPr>
          <w:rFonts w:ascii="Cambria"/>
        </w:rPr>
        <w:t>instructional</w:t>
      </w:r>
      <w:r>
        <w:rPr>
          <w:rFonts w:ascii="Cambria"/>
          <w:spacing w:val="-2"/>
        </w:rPr>
        <w:t xml:space="preserve"> </w:t>
      </w:r>
      <w:r>
        <w:rPr>
          <w:rFonts w:ascii="Cambria"/>
        </w:rPr>
        <w:t>vs.</w:t>
      </w:r>
      <w:r>
        <w:rPr>
          <w:rFonts w:ascii="Cambria"/>
          <w:spacing w:val="-2"/>
        </w:rPr>
        <w:t xml:space="preserve"> </w:t>
      </w:r>
      <w:r>
        <w:rPr>
          <w:rFonts w:ascii="Cambria"/>
        </w:rPr>
        <w:t>administrative</w:t>
      </w:r>
      <w:r>
        <w:rPr>
          <w:rFonts w:ascii="Cambria"/>
          <w:spacing w:val="-2"/>
        </w:rPr>
        <w:t xml:space="preserve"> </w:t>
      </w:r>
      <w:r>
        <w:rPr>
          <w:rFonts w:ascii="Cambria"/>
        </w:rPr>
        <w:t>expenses?</w:t>
      </w:r>
      <w:r>
        <w:rPr>
          <w:rFonts w:ascii="Cambria"/>
          <w:spacing w:val="-1"/>
        </w:rPr>
        <w:t xml:space="preserve"> </w:t>
      </w:r>
      <w:r>
        <w:rPr>
          <w:rFonts w:ascii="Cambria"/>
        </w:rPr>
        <w:t>How</w:t>
      </w:r>
      <w:r>
        <w:rPr>
          <w:rFonts w:ascii="Cambria"/>
          <w:spacing w:val="-3"/>
        </w:rPr>
        <w:t xml:space="preserve"> </w:t>
      </w:r>
      <w:r>
        <w:rPr>
          <w:rFonts w:ascii="Cambria"/>
        </w:rPr>
        <w:t>is</w:t>
      </w:r>
      <w:r>
        <w:rPr>
          <w:rFonts w:ascii="Cambria"/>
          <w:spacing w:val="-1"/>
        </w:rPr>
        <w:t xml:space="preserve"> </w:t>
      </w:r>
      <w:r>
        <w:rPr>
          <w:rFonts w:ascii="Cambria"/>
        </w:rPr>
        <w:t>such</w:t>
      </w:r>
      <w:r>
        <w:rPr>
          <w:rFonts w:ascii="Cambria"/>
          <w:spacing w:val="-2"/>
        </w:rPr>
        <w:t xml:space="preserve"> </w:t>
      </w:r>
      <w:r>
        <w:rPr>
          <w:rFonts w:ascii="Cambria"/>
        </w:rPr>
        <w:t>data</w:t>
      </w:r>
      <w:r>
        <w:rPr>
          <w:rFonts w:ascii="Cambria"/>
          <w:spacing w:val="-2"/>
        </w:rPr>
        <w:t xml:space="preserve"> </w:t>
      </w:r>
      <w:r>
        <w:rPr>
          <w:rFonts w:ascii="Cambria"/>
        </w:rPr>
        <w:t>utilized</w:t>
      </w:r>
      <w:r>
        <w:rPr>
          <w:rFonts w:ascii="Cambria"/>
          <w:spacing w:val="-2"/>
        </w:rPr>
        <w:t xml:space="preserve"> </w:t>
      </w:r>
      <w:r>
        <w:rPr>
          <w:rFonts w:ascii="Cambria"/>
        </w:rPr>
        <w:t>by</w:t>
      </w:r>
      <w:r>
        <w:rPr>
          <w:rFonts w:ascii="Cambria"/>
          <w:spacing w:val="-3"/>
        </w:rPr>
        <w:t xml:space="preserve"> </w:t>
      </w:r>
      <w:r>
        <w:rPr>
          <w:rFonts w:ascii="Cambria"/>
        </w:rPr>
        <w:t>your</w:t>
      </w:r>
      <w:r>
        <w:rPr>
          <w:rFonts w:ascii="Cambria"/>
          <w:spacing w:val="-2"/>
        </w:rPr>
        <w:t xml:space="preserve"> </w:t>
      </w:r>
      <w:r>
        <w:rPr>
          <w:rFonts w:ascii="Cambria"/>
        </w:rPr>
        <w:t>institution?</w:t>
      </w:r>
      <w:r>
        <w:rPr>
          <w:rFonts w:ascii="Cambria"/>
          <w:spacing w:val="-2"/>
        </w:rPr>
        <w:t xml:space="preserve"> </w:t>
      </w:r>
      <w:r>
        <w:rPr>
          <w:rFonts w:ascii="Cambria"/>
        </w:rPr>
        <w:t>Please</w:t>
      </w:r>
      <w:r>
        <w:rPr>
          <w:rFonts w:ascii="Cambria"/>
          <w:spacing w:val="-4"/>
        </w:rPr>
        <w:t xml:space="preserve"> </w:t>
      </w:r>
      <w:r>
        <w:rPr>
          <w:rFonts w:ascii="Cambria"/>
        </w:rPr>
        <w:t>summarize</w:t>
      </w:r>
      <w:r>
        <w:rPr>
          <w:rFonts w:ascii="Cambria"/>
          <w:spacing w:val="-2"/>
        </w:rPr>
        <w:t xml:space="preserve"> </w:t>
      </w:r>
      <w:r>
        <w:rPr>
          <w:rFonts w:ascii="Cambria"/>
        </w:rPr>
        <w:t>and</w:t>
      </w:r>
      <w:r>
        <w:rPr>
          <w:rFonts w:ascii="Cambria"/>
          <w:spacing w:val="-2"/>
        </w:rPr>
        <w:t xml:space="preserve"> </w:t>
      </w:r>
      <w:r>
        <w:rPr>
          <w:rFonts w:ascii="Cambria"/>
        </w:rPr>
        <w:t>provide an overview of your performance based on each measure.</w:t>
      </w:r>
    </w:p>
    <w:p w14:paraId="2059B65F" w14:textId="77777777" w:rsidR="00FD35FD" w:rsidRDefault="006F1AAB">
      <w:pPr>
        <w:ind w:left="742" w:hanging="1"/>
        <w:rPr>
          <w:rFonts w:ascii="Cambria" w:hAnsi="Cambria"/>
          <w:b/>
        </w:rPr>
      </w:pPr>
      <w:r>
        <w:rPr>
          <w:rFonts w:ascii="Cambria" w:hAnsi="Cambria"/>
          <w:b/>
        </w:rPr>
        <w:t>YSU</w:t>
      </w:r>
      <w:r>
        <w:rPr>
          <w:rFonts w:ascii="Cambria" w:hAnsi="Cambria"/>
          <w:b/>
          <w:spacing w:val="-3"/>
        </w:rPr>
        <w:t xml:space="preserve"> </w:t>
      </w:r>
      <w:r>
        <w:rPr>
          <w:rFonts w:ascii="Cambria" w:hAnsi="Cambria"/>
          <w:b/>
        </w:rPr>
        <w:t>is</w:t>
      </w:r>
      <w:r>
        <w:rPr>
          <w:rFonts w:ascii="Cambria" w:hAnsi="Cambria"/>
          <w:b/>
          <w:spacing w:val="-3"/>
        </w:rPr>
        <w:t xml:space="preserve"> </w:t>
      </w:r>
      <w:r>
        <w:rPr>
          <w:rFonts w:ascii="Cambria" w:hAnsi="Cambria"/>
          <w:b/>
        </w:rPr>
        <w:t>sensitive</w:t>
      </w:r>
      <w:r>
        <w:rPr>
          <w:rFonts w:ascii="Cambria" w:hAnsi="Cambria"/>
          <w:b/>
          <w:spacing w:val="-2"/>
        </w:rPr>
        <w:t xml:space="preserve"> </w:t>
      </w:r>
      <w:r>
        <w:rPr>
          <w:rFonts w:ascii="Cambria" w:hAnsi="Cambria"/>
          <w:b/>
        </w:rPr>
        <w:t>to</w:t>
      </w:r>
      <w:r>
        <w:rPr>
          <w:rFonts w:ascii="Cambria" w:hAnsi="Cambria"/>
          <w:b/>
          <w:spacing w:val="-3"/>
        </w:rPr>
        <w:t xml:space="preserve"> </w:t>
      </w:r>
      <w:r>
        <w:rPr>
          <w:rFonts w:ascii="Cambria" w:hAnsi="Cambria"/>
          <w:b/>
        </w:rPr>
        <w:t>this</w:t>
      </w:r>
      <w:r>
        <w:rPr>
          <w:rFonts w:ascii="Cambria" w:hAnsi="Cambria"/>
          <w:b/>
          <w:spacing w:val="-3"/>
        </w:rPr>
        <w:t xml:space="preserve"> </w:t>
      </w:r>
      <w:r>
        <w:rPr>
          <w:rFonts w:ascii="Cambria" w:hAnsi="Cambria"/>
          <w:b/>
        </w:rPr>
        <w:t>question</w:t>
      </w:r>
      <w:r>
        <w:rPr>
          <w:rFonts w:ascii="Cambria" w:hAnsi="Cambria"/>
          <w:b/>
          <w:spacing w:val="-1"/>
        </w:rPr>
        <w:t xml:space="preserve"> </w:t>
      </w:r>
      <w:r>
        <w:rPr>
          <w:rFonts w:ascii="Cambria" w:hAnsi="Cambria"/>
          <w:b/>
        </w:rPr>
        <w:t>and</w:t>
      </w:r>
      <w:r>
        <w:rPr>
          <w:rFonts w:ascii="Cambria" w:hAnsi="Cambria"/>
          <w:b/>
          <w:spacing w:val="-2"/>
        </w:rPr>
        <w:t xml:space="preserve"> </w:t>
      </w:r>
      <w:r>
        <w:rPr>
          <w:rFonts w:ascii="Cambria" w:hAnsi="Cambria"/>
          <w:b/>
        </w:rPr>
        <w:t>considers</w:t>
      </w:r>
      <w:r>
        <w:rPr>
          <w:rFonts w:ascii="Cambria" w:hAnsi="Cambria"/>
          <w:b/>
          <w:spacing w:val="-3"/>
        </w:rPr>
        <w:t xml:space="preserve"> </w:t>
      </w:r>
      <w:r>
        <w:rPr>
          <w:rFonts w:ascii="Cambria" w:hAnsi="Cambria"/>
          <w:b/>
        </w:rPr>
        <w:t>this</w:t>
      </w:r>
      <w:r>
        <w:rPr>
          <w:rFonts w:ascii="Cambria" w:hAnsi="Cambria"/>
          <w:b/>
          <w:spacing w:val="-3"/>
        </w:rPr>
        <w:t xml:space="preserve"> </w:t>
      </w:r>
      <w:r>
        <w:rPr>
          <w:rFonts w:ascii="Cambria" w:hAnsi="Cambria"/>
          <w:b/>
        </w:rPr>
        <w:t>topic</w:t>
      </w:r>
      <w:r>
        <w:rPr>
          <w:rFonts w:ascii="Cambria" w:hAnsi="Cambria"/>
          <w:b/>
          <w:spacing w:val="-2"/>
        </w:rPr>
        <w:t xml:space="preserve"> </w:t>
      </w:r>
      <w:r>
        <w:rPr>
          <w:rFonts w:ascii="Cambria" w:hAnsi="Cambria"/>
          <w:b/>
        </w:rPr>
        <w:t>with</w:t>
      </w:r>
      <w:r>
        <w:rPr>
          <w:rFonts w:ascii="Cambria" w:hAnsi="Cambria"/>
          <w:b/>
          <w:spacing w:val="-2"/>
        </w:rPr>
        <w:t xml:space="preserve"> </w:t>
      </w:r>
      <w:r>
        <w:rPr>
          <w:rFonts w:ascii="Cambria" w:hAnsi="Cambria"/>
          <w:b/>
        </w:rPr>
        <w:t>all</w:t>
      </w:r>
      <w:r>
        <w:rPr>
          <w:rFonts w:ascii="Cambria" w:hAnsi="Cambria"/>
          <w:b/>
          <w:spacing w:val="-3"/>
        </w:rPr>
        <w:t xml:space="preserve"> </w:t>
      </w:r>
      <w:r>
        <w:rPr>
          <w:rFonts w:ascii="Cambria" w:hAnsi="Cambria"/>
          <w:b/>
        </w:rPr>
        <w:t>spending</w:t>
      </w:r>
      <w:r>
        <w:rPr>
          <w:rFonts w:ascii="Cambria" w:hAnsi="Cambria"/>
          <w:b/>
          <w:spacing w:val="-2"/>
        </w:rPr>
        <w:t xml:space="preserve"> </w:t>
      </w:r>
      <w:r>
        <w:rPr>
          <w:rFonts w:ascii="Cambria" w:hAnsi="Cambria"/>
          <w:b/>
        </w:rPr>
        <w:t>decisions,</w:t>
      </w:r>
      <w:r>
        <w:rPr>
          <w:rFonts w:ascii="Cambria" w:hAnsi="Cambria"/>
          <w:b/>
          <w:spacing w:val="-3"/>
        </w:rPr>
        <w:t xml:space="preserve"> </w:t>
      </w:r>
      <w:r>
        <w:rPr>
          <w:rFonts w:ascii="Cambria" w:hAnsi="Cambria"/>
          <w:b/>
        </w:rPr>
        <w:t>including</w:t>
      </w:r>
      <w:r>
        <w:rPr>
          <w:rFonts w:ascii="Cambria" w:hAnsi="Cambria"/>
          <w:b/>
          <w:spacing w:val="-4"/>
        </w:rPr>
        <w:t xml:space="preserve"> </w:t>
      </w:r>
      <w:r>
        <w:rPr>
          <w:rFonts w:ascii="Cambria" w:hAnsi="Cambria"/>
          <w:b/>
        </w:rPr>
        <w:t>when</w:t>
      </w:r>
      <w:r>
        <w:rPr>
          <w:rFonts w:ascii="Cambria" w:hAnsi="Cambria"/>
          <w:b/>
          <w:spacing w:val="-1"/>
        </w:rPr>
        <w:t xml:space="preserve"> </w:t>
      </w:r>
      <w:r>
        <w:rPr>
          <w:rFonts w:ascii="Cambria" w:hAnsi="Cambria"/>
          <w:b/>
        </w:rPr>
        <w:t>hiring</w:t>
      </w:r>
      <w:r>
        <w:rPr>
          <w:rFonts w:ascii="Cambria" w:hAnsi="Cambria"/>
          <w:b/>
          <w:spacing w:val="-1"/>
        </w:rPr>
        <w:t xml:space="preserve"> </w:t>
      </w:r>
      <w:r>
        <w:rPr>
          <w:rFonts w:ascii="Cambria" w:hAnsi="Cambria"/>
          <w:b/>
        </w:rPr>
        <w:t>faculty</w:t>
      </w:r>
      <w:r>
        <w:rPr>
          <w:rFonts w:ascii="Cambria" w:hAnsi="Cambria"/>
          <w:b/>
          <w:spacing w:val="-2"/>
        </w:rPr>
        <w:t xml:space="preserve"> </w:t>
      </w:r>
      <w:r>
        <w:rPr>
          <w:rFonts w:ascii="Cambria" w:hAnsi="Cambria"/>
          <w:b/>
        </w:rPr>
        <w:t>and staff. Over the past 18 months, each academic support and institutional support area submitted to the YSU Board of Trustees an analysis of the activities and expenditures in each area. By most measures, YSU’s expenditures are in line</w:t>
      </w:r>
    </w:p>
    <w:p w14:paraId="2CB60BD2" w14:textId="77777777" w:rsidR="00FD35FD" w:rsidRDefault="00FD35FD">
      <w:pPr>
        <w:rPr>
          <w:rFonts w:ascii="Cambria" w:hAnsi="Cambria"/>
          <w:b/>
        </w:rPr>
        <w:sectPr w:rsidR="00FD35FD">
          <w:headerReference w:type="default" r:id="rId77"/>
          <w:footerReference w:type="default" r:id="rId78"/>
          <w:pgSz w:w="15840" w:h="12240" w:orient="landscape"/>
          <w:pgMar w:top="920" w:right="1417" w:bottom="1000" w:left="1417" w:header="0" w:footer="800" w:gutter="0"/>
          <w:cols w:space="720"/>
        </w:sectPr>
      </w:pPr>
    </w:p>
    <w:p w14:paraId="5EF02F55" w14:textId="77777777" w:rsidR="00FD35FD" w:rsidRDefault="006F1AAB">
      <w:pPr>
        <w:spacing w:before="87"/>
        <w:ind w:left="743"/>
        <w:rPr>
          <w:rFonts w:ascii="Cambria" w:hAnsi="Cambria"/>
          <w:b/>
        </w:rPr>
      </w:pPr>
      <w:r>
        <w:rPr>
          <w:rFonts w:ascii="Cambria" w:hAnsi="Cambria"/>
          <w:b/>
          <w:noProof/>
        </w:rPr>
        <w:lastRenderedPageBreak/>
        <w:drawing>
          <wp:anchor distT="0" distB="0" distL="0" distR="0" simplePos="0" relativeHeight="480627712" behindDoc="1" locked="0" layoutInCell="1" allowOverlap="1" wp14:anchorId="16AE3629" wp14:editId="34608A27">
            <wp:simplePos x="0" y="0"/>
            <wp:positionH relativeFrom="page">
              <wp:posOffset>1741806</wp:posOffset>
            </wp:positionH>
            <wp:positionV relativeFrom="paragraph">
              <wp:posOffset>555546</wp:posOffset>
            </wp:positionV>
            <wp:extent cx="6678293" cy="5494922"/>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9" cstate="print"/>
                    <a:stretch>
                      <a:fillRect/>
                    </a:stretch>
                  </pic:blipFill>
                  <pic:spPr>
                    <a:xfrm>
                      <a:off x="0" y="0"/>
                      <a:ext cx="6678293" cy="5494922"/>
                    </a:xfrm>
                    <a:prstGeom prst="rect">
                      <a:avLst/>
                    </a:prstGeom>
                  </pic:spPr>
                </pic:pic>
              </a:graphicData>
            </a:graphic>
          </wp:anchor>
        </w:drawing>
      </w:r>
      <w:r>
        <w:rPr>
          <w:rFonts w:ascii="Cambria" w:hAnsi="Cambria"/>
          <w:b/>
        </w:rPr>
        <w:t>with</w:t>
      </w:r>
      <w:r>
        <w:rPr>
          <w:rFonts w:ascii="Cambria" w:hAnsi="Cambria"/>
          <w:b/>
          <w:spacing w:val="-1"/>
        </w:rPr>
        <w:t xml:space="preserve"> </w:t>
      </w:r>
      <w:r>
        <w:rPr>
          <w:rFonts w:ascii="Cambria" w:hAnsi="Cambria"/>
          <w:b/>
        </w:rPr>
        <w:t>or</w:t>
      </w:r>
      <w:r>
        <w:rPr>
          <w:rFonts w:ascii="Cambria" w:hAnsi="Cambria"/>
          <w:b/>
          <w:spacing w:val="-2"/>
        </w:rPr>
        <w:t xml:space="preserve"> </w:t>
      </w:r>
      <w:r>
        <w:rPr>
          <w:rFonts w:ascii="Cambria" w:hAnsi="Cambria"/>
          <w:b/>
        </w:rPr>
        <w:t>comparatively</w:t>
      </w:r>
      <w:r>
        <w:rPr>
          <w:rFonts w:ascii="Cambria" w:hAnsi="Cambria"/>
          <w:b/>
          <w:spacing w:val="-1"/>
        </w:rPr>
        <w:t xml:space="preserve"> </w:t>
      </w:r>
      <w:r>
        <w:rPr>
          <w:rFonts w:ascii="Cambria" w:hAnsi="Cambria"/>
          <w:b/>
        </w:rPr>
        <w:t>lower</w:t>
      </w:r>
      <w:r>
        <w:rPr>
          <w:rFonts w:ascii="Cambria" w:hAnsi="Cambria"/>
          <w:b/>
          <w:spacing w:val="-2"/>
        </w:rPr>
        <w:t xml:space="preserve"> </w:t>
      </w:r>
      <w:r>
        <w:rPr>
          <w:rFonts w:ascii="Cambria" w:hAnsi="Cambria"/>
          <w:b/>
        </w:rPr>
        <w:t>than the</w:t>
      </w:r>
      <w:r>
        <w:rPr>
          <w:rFonts w:ascii="Cambria" w:hAnsi="Cambria"/>
          <w:b/>
          <w:spacing w:val="-1"/>
        </w:rPr>
        <w:t xml:space="preserve"> </w:t>
      </w:r>
      <w:r>
        <w:rPr>
          <w:rFonts w:ascii="Cambria" w:hAnsi="Cambria"/>
          <w:b/>
        </w:rPr>
        <w:t>peer</w:t>
      </w:r>
      <w:r>
        <w:rPr>
          <w:rFonts w:ascii="Cambria" w:hAnsi="Cambria"/>
          <w:b/>
          <w:spacing w:val="-2"/>
        </w:rPr>
        <w:t xml:space="preserve"> </w:t>
      </w:r>
      <w:r>
        <w:rPr>
          <w:rFonts w:ascii="Cambria" w:hAnsi="Cambria"/>
          <w:b/>
        </w:rPr>
        <w:t>groups</w:t>
      </w:r>
      <w:r>
        <w:rPr>
          <w:rFonts w:ascii="Cambria" w:hAnsi="Cambria"/>
          <w:b/>
          <w:spacing w:val="-2"/>
        </w:rPr>
        <w:t xml:space="preserve"> </w:t>
      </w:r>
      <w:r>
        <w:rPr>
          <w:rFonts w:ascii="Cambria" w:hAnsi="Cambria"/>
          <w:b/>
        </w:rPr>
        <w:t>used</w:t>
      </w:r>
      <w:r>
        <w:rPr>
          <w:rFonts w:ascii="Cambria" w:hAnsi="Cambria"/>
          <w:b/>
          <w:spacing w:val="-1"/>
        </w:rPr>
        <w:t xml:space="preserve"> </w:t>
      </w:r>
      <w:r>
        <w:rPr>
          <w:rFonts w:ascii="Cambria" w:hAnsi="Cambria"/>
          <w:b/>
        </w:rPr>
        <w:t>for</w:t>
      </w:r>
      <w:r>
        <w:rPr>
          <w:rFonts w:ascii="Cambria" w:hAnsi="Cambria"/>
          <w:b/>
          <w:spacing w:val="-2"/>
        </w:rPr>
        <w:t xml:space="preserve"> </w:t>
      </w:r>
      <w:r>
        <w:rPr>
          <w:rFonts w:ascii="Cambria" w:hAnsi="Cambria"/>
          <w:b/>
        </w:rPr>
        <w:t>these</w:t>
      </w:r>
      <w:r>
        <w:rPr>
          <w:rFonts w:ascii="Cambria" w:hAnsi="Cambria"/>
          <w:b/>
          <w:spacing w:val="-1"/>
        </w:rPr>
        <w:t xml:space="preserve"> </w:t>
      </w:r>
      <w:r>
        <w:rPr>
          <w:rFonts w:ascii="Cambria" w:hAnsi="Cambria"/>
          <w:b/>
        </w:rPr>
        <w:t>analyses.</w:t>
      </w:r>
      <w:r>
        <w:rPr>
          <w:rFonts w:ascii="Cambria" w:hAnsi="Cambria"/>
          <w:b/>
          <w:spacing w:val="-2"/>
        </w:rPr>
        <w:t xml:space="preserve"> </w:t>
      </w:r>
      <w:r>
        <w:rPr>
          <w:rFonts w:ascii="Cambria" w:hAnsi="Cambria"/>
          <w:b/>
        </w:rPr>
        <w:t>These</w:t>
      </w:r>
      <w:r>
        <w:rPr>
          <w:rFonts w:ascii="Cambria" w:hAnsi="Cambria"/>
          <w:b/>
          <w:spacing w:val="-1"/>
        </w:rPr>
        <w:t xml:space="preserve"> </w:t>
      </w:r>
      <w:r>
        <w:rPr>
          <w:rFonts w:ascii="Cambria" w:hAnsi="Cambria"/>
          <w:b/>
        </w:rPr>
        <w:t>reports</w:t>
      </w:r>
      <w:r>
        <w:rPr>
          <w:rFonts w:ascii="Cambria" w:hAnsi="Cambria"/>
          <w:b/>
          <w:spacing w:val="-2"/>
        </w:rPr>
        <w:t xml:space="preserve"> </w:t>
      </w:r>
      <w:r>
        <w:rPr>
          <w:rFonts w:ascii="Cambria" w:hAnsi="Cambria"/>
          <w:b/>
        </w:rPr>
        <w:t>are documented</w:t>
      </w:r>
      <w:r>
        <w:rPr>
          <w:rFonts w:ascii="Cambria" w:hAnsi="Cambria"/>
          <w:b/>
          <w:spacing w:val="-1"/>
        </w:rPr>
        <w:t xml:space="preserve"> </w:t>
      </w:r>
      <w:r>
        <w:rPr>
          <w:rFonts w:ascii="Cambria" w:hAnsi="Cambria"/>
          <w:b/>
        </w:rPr>
        <w:t>in</w:t>
      </w:r>
      <w:r>
        <w:rPr>
          <w:rFonts w:ascii="Cambria" w:hAnsi="Cambria"/>
          <w:b/>
          <w:spacing w:val="-2"/>
        </w:rPr>
        <w:t xml:space="preserve"> </w:t>
      </w:r>
      <w:r>
        <w:rPr>
          <w:rFonts w:ascii="Cambria" w:hAnsi="Cambria"/>
          <w:b/>
        </w:rPr>
        <w:t>the</w:t>
      </w:r>
      <w:r>
        <w:rPr>
          <w:rFonts w:ascii="Cambria" w:hAnsi="Cambria"/>
          <w:b/>
          <w:spacing w:val="-3"/>
        </w:rPr>
        <w:t xml:space="preserve"> </w:t>
      </w:r>
      <w:r>
        <w:rPr>
          <w:rFonts w:ascii="Cambria" w:hAnsi="Cambria"/>
          <w:b/>
        </w:rPr>
        <w:t>meeting minutes</w:t>
      </w:r>
      <w:r>
        <w:rPr>
          <w:rFonts w:ascii="Cambria" w:hAnsi="Cambria"/>
          <w:b/>
          <w:spacing w:val="-2"/>
        </w:rPr>
        <w:t xml:space="preserve"> </w:t>
      </w:r>
      <w:r>
        <w:rPr>
          <w:rFonts w:ascii="Cambria" w:hAnsi="Cambria"/>
          <w:b/>
        </w:rPr>
        <w:t>of</w:t>
      </w:r>
      <w:r>
        <w:rPr>
          <w:rFonts w:ascii="Cambria" w:hAnsi="Cambria"/>
          <w:b/>
          <w:spacing w:val="-2"/>
        </w:rPr>
        <w:t xml:space="preserve"> </w:t>
      </w:r>
      <w:r>
        <w:rPr>
          <w:rFonts w:ascii="Cambria" w:hAnsi="Cambria"/>
          <w:b/>
        </w:rPr>
        <w:t>the</w:t>
      </w:r>
      <w:r>
        <w:rPr>
          <w:rFonts w:ascii="Cambria" w:hAnsi="Cambria"/>
          <w:b/>
          <w:spacing w:val="-2"/>
        </w:rPr>
        <w:t xml:space="preserve"> </w:t>
      </w:r>
      <w:r>
        <w:rPr>
          <w:rFonts w:ascii="Cambria" w:hAnsi="Cambria"/>
          <w:b/>
        </w:rPr>
        <w:t>University</w:t>
      </w:r>
      <w:r>
        <w:rPr>
          <w:rFonts w:ascii="Cambria" w:hAnsi="Cambria"/>
          <w:b/>
          <w:spacing w:val="-2"/>
        </w:rPr>
        <w:t xml:space="preserve"> </w:t>
      </w:r>
      <w:r>
        <w:rPr>
          <w:rFonts w:ascii="Cambria" w:hAnsi="Cambria"/>
          <w:b/>
        </w:rPr>
        <w:t>Affairs</w:t>
      </w:r>
      <w:r>
        <w:rPr>
          <w:rFonts w:ascii="Cambria" w:hAnsi="Cambria"/>
          <w:b/>
          <w:spacing w:val="-3"/>
        </w:rPr>
        <w:t xml:space="preserve"> </w:t>
      </w:r>
      <w:r>
        <w:rPr>
          <w:rFonts w:ascii="Cambria" w:hAnsi="Cambria"/>
          <w:b/>
        </w:rPr>
        <w:t>Committee</w:t>
      </w:r>
      <w:r>
        <w:rPr>
          <w:rFonts w:ascii="Cambria" w:hAnsi="Cambria"/>
          <w:b/>
          <w:spacing w:val="-1"/>
        </w:rPr>
        <w:t xml:space="preserve"> </w:t>
      </w:r>
      <w:r>
        <w:rPr>
          <w:rFonts w:ascii="Cambria" w:hAnsi="Cambria"/>
          <w:b/>
        </w:rPr>
        <w:t>of</w:t>
      </w:r>
      <w:r>
        <w:rPr>
          <w:rFonts w:ascii="Cambria" w:hAnsi="Cambria"/>
          <w:b/>
          <w:spacing w:val="-2"/>
        </w:rPr>
        <w:t xml:space="preserve"> </w:t>
      </w:r>
      <w:r>
        <w:rPr>
          <w:rFonts w:ascii="Cambria" w:hAnsi="Cambria"/>
          <w:b/>
        </w:rPr>
        <w:t>the</w:t>
      </w:r>
      <w:r>
        <w:rPr>
          <w:rFonts w:ascii="Cambria" w:hAnsi="Cambria"/>
          <w:b/>
          <w:spacing w:val="-2"/>
        </w:rPr>
        <w:t xml:space="preserve"> </w:t>
      </w:r>
      <w:r>
        <w:rPr>
          <w:rFonts w:ascii="Cambria" w:hAnsi="Cambria"/>
          <w:b/>
        </w:rPr>
        <w:t>YSU</w:t>
      </w:r>
      <w:r>
        <w:rPr>
          <w:rFonts w:ascii="Cambria" w:hAnsi="Cambria"/>
          <w:b/>
          <w:spacing w:val="-3"/>
        </w:rPr>
        <w:t xml:space="preserve"> </w:t>
      </w:r>
      <w:r>
        <w:rPr>
          <w:rFonts w:ascii="Cambria" w:hAnsi="Cambria"/>
          <w:b/>
        </w:rPr>
        <w:t>Board</w:t>
      </w:r>
      <w:r>
        <w:rPr>
          <w:rFonts w:ascii="Cambria" w:hAnsi="Cambria"/>
          <w:b/>
          <w:spacing w:val="-2"/>
        </w:rPr>
        <w:t xml:space="preserve"> </w:t>
      </w:r>
      <w:r>
        <w:rPr>
          <w:rFonts w:ascii="Cambria" w:hAnsi="Cambria"/>
          <w:b/>
        </w:rPr>
        <w:t>of</w:t>
      </w:r>
      <w:r>
        <w:rPr>
          <w:rFonts w:ascii="Cambria" w:hAnsi="Cambria"/>
          <w:b/>
          <w:spacing w:val="-2"/>
        </w:rPr>
        <w:t xml:space="preserve"> </w:t>
      </w:r>
      <w:r>
        <w:rPr>
          <w:rFonts w:ascii="Cambria" w:hAnsi="Cambria"/>
          <w:b/>
        </w:rPr>
        <w:t>Trustees.</w:t>
      </w:r>
      <w:r>
        <w:rPr>
          <w:rFonts w:ascii="Cambria" w:hAnsi="Cambria"/>
          <w:b/>
          <w:spacing w:val="-3"/>
        </w:rPr>
        <w:t xml:space="preserve"> </w:t>
      </w:r>
      <w:r>
        <w:rPr>
          <w:rFonts w:ascii="Cambria" w:hAnsi="Cambria"/>
          <w:b/>
        </w:rPr>
        <w:t>In</w:t>
      </w:r>
      <w:r>
        <w:rPr>
          <w:rFonts w:ascii="Cambria" w:hAnsi="Cambria"/>
          <w:b/>
          <w:spacing w:val="-1"/>
        </w:rPr>
        <w:t xml:space="preserve"> </w:t>
      </w:r>
      <w:r>
        <w:rPr>
          <w:rFonts w:ascii="Cambria" w:hAnsi="Cambria"/>
          <w:b/>
        </w:rPr>
        <w:t>addition,</w:t>
      </w:r>
      <w:r>
        <w:rPr>
          <w:rFonts w:ascii="Cambria" w:hAnsi="Cambria"/>
          <w:b/>
          <w:spacing w:val="-3"/>
        </w:rPr>
        <w:t xml:space="preserve"> </w:t>
      </w:r>
      <w:r>
        <w:rPr>
          <w:rFonts w:ascii="Cambria" w:hAnsi="Cambria"/>
          <w:b/>
        </w:rPr>
        <w:t>YSU</w:t>
      </w:r>
      <w:r>
        <w:rPr>
          <w:rFonts w:ascii="Cambria" w:hAnsi="Cambria"/>
          <w:b/>
          <w:spacing w:val="-2"/>
        </w:rPr>
        <w:t xml:space="preserve"> </w:t>
      </w:r>
      <w:r>
        <w:rPr>
          <w:rFonts w:ascii="Cambria" w:hAnsi="Cambria"/>
          <w:b/>
        </w:rPr>
        <w:t>uses</w:t>
      </w:r>
      <w:r>
        <w:rPr>
          <w:rFonts w:ascii="Cambria" w:hAnsi="Cambria"/>
          <w:b/>
          <w:spacing w:val="-5"/>
        </w:rPr>
        <w:t xml:space="preserve"> </w:t>
      </w:r>
      <w:r>
        <w:rPr>
          <w:rFonts w:ascii="Cambria" w:hAnsi="Cambria"/>
          <w:b/>
        </w:rPr>
        <w:t>a</w:t>
      </w:r>
      <w:r>
        <w:rPr>
          <w:rFonts w:ascii="Cambria" w:hAnsi="Cambria"/>
          <w:b/>
          <w:spacing w:val="-3"/>
        </w:rPr>
        <w:t xml:space="preserve"> </w:t>
      </w:r>
      <w:r>
        <w:rPr>
          <w:rFonts w:ascii="Cambria" w:hAnsi="Cambria"/>
          <w:b/>
        </w:rPr>
        <w:t>report</w:t>
      </w:r>
      <w:r>
        <w:rPr>
          <w:rFonts w:ascii="Cambria" w:hAnsi="Cambria"/>
          <w:b/>
          <w:spacing w:val="-1"/>
        </w:rPr>
        <w:t xml:space="preserve"> </w:t>
      </w:r>
      <w:r>
        <w:rPr>
          <w:rFonts w:ascii="Cambria" w:hAnsi="Cambria"/>
          <w:b/>
        </w:rPr>
        <w:t>published</w:t>
      </w:r>
      <w:r>
        <w:rPr>
          <w:rFonts w:ascii="Cambria" w:hAnsi="Cambria"/>
          <w:b/>
          <w:spacing w:val="-2"/>
        </w:rPr>
        <w:t xml:space="preserve"> </w:t>
      </w:r>
      <w:r>
        <w:rPr>
          <w:rFonts w:ascii="Cambria" w:hAnsi="Cambria"/>
          <w:b/>
        </w:rPr>
        <w:t>by</w:t>
      </w:r>
      <w:r>
        <w:rPr>
          <w:rFonts w:ascii="Cambria" w:hAnsi="Cambria"/>
          <w:b/>
          <w:spacing w:val="-1"/>
        </w:rPr>
        <w:t xml:space="preserve"> </w:t>
      </w:r>
      <w:r>
        <w:rPr>
          <w:rFonts w:ascii="Cambria" w:hAnsi="Cambria"/>
          <w:b/>
        </w:rPr>
        <w:t>the American Council of Trustees and Alumni titled,</w:t>
      </w:r>
      <w:r>
        <w:rPr>
          <w:rFonts w:ascii="Cambria" w:hAnsi="Cambria"/>
          <w:b/>
          <w:spacing w:val="-2"/>
        </w:rPr>
        <w:t xml:space="preserve"> </w:t>
      </w:r>
      <w:r>
        <w:rPr>
          <w:rFonts w:ascii="Cambria" w:hAnsi="Cambria"/>
          <w:b/>
        </w:rPr>
        <w:t>“How Colleges Spend Money.” The results of this analysis were reported to the YSU Board of Trustees on June, September 2023, and indicate that YSU’s expenditures for administration are comparatively lower than other northeastern Ohio universities (using the mean).</w:t>
      </w:r>
    </w:p>
    <w:p w14:paraId="3F54CAFD" w14:textId="77777777" w:rsidR="00FD35FD" w:rsidRDefault="00FD35FD">
      <w:pPr>
        <w:pStyle w:val="BodyText"/>
        <w:spacing w:before="1"/>
        <w:rPr>
          <w:rFonts w:ascii="Cambria"/>
          <w:b/>
          <w:sz w:val="22"/>
        </w:rPr>
      </w:pPr>
    </w:p>
    <w:p w14:paraId="32FC1019" w14:textId="77777777" w:rsidR="00FD35FD" w:rsidRDefault="006F1AAB">
      <w:pPr>
        <w:pStyle w:val="Heading5"/>
        <w:spacing w:before="1"/>
        <w:rPr>
          <w:rFonts w:ascii="Cambria"/>
        </w:rPr>
      </w:pPr>
      <w:r>
        <w:rPr>
          <w:rFonts w:ascii="Cambria"/>
        </w:rPr>
        <w:t>Facilities</w:t>
      </w:r>
      <w:r>
        <w:rPr>
          <w:rFonts w:ascii="Cambria"/>
          <w:spacing w:val="-6"/>
        </w:rPr>
        <w:t xml:space="preserve"> </w:t>
      </w:r>
      <w:r>
        <w:rPr>
          <w:rFonts w:ascii="Cambria"/>
          <w:spacing w:val="-2"/>
        </w:rPr>
        <w:t>Planning</w:t>
      </w:r>
    </w:p>
    <w:p w14:paraId="0B024DCD" w14:textId="77777777" w:rsidR="00FD35FD" w:rsidRDefault="006F1AAB">
      <w:pPr>
        <w:spacing w:before="256"/>
        <w:ind w:left="22"/>
        <w:rPr>
          <w:rFonts w:ascii="Cambria" w:hAnsi="Cambria"/>
        </w:rPr>
      </w:pPr>
      <w:r>
        <w:rPr>
          <w:rFonts w:ascii="Cambria" w:hAnsi="Cambria"/>
        </w:rPr>
        <w:t>In</w:t>
      </w:r>
      <w:r>
        <w:rPr>
          <w:rFonts w:ascii="Cambria" w:hAnsi="Cambria"/>
          <w:spacing w:val="-2"/>
        </w:rPr>
        <w:t xml:space="preserve"> </w:t>
      </w:r>
      <w:r>
        <w:rPr>
          <w:rFonts w:ascii="Cambria" w:hAnsi="Cambria"/>
        </w:rPr>
        <w:t>April</w:t>
      </w:r>
      <w:r>
        <w:rPr>
          <w:rFonts w:ascii="Cambria" w:hAnsi="Cambria"/>
          <w:spacing w:val="-2"/>
        </w:rPr>
        <w:t xml:space="preserve"> </w:t>
      </w:r>
      <w:r>
        <w:rPr>
          <w:rFonts w:ascii="Cambria" w:hAnsi="Cambria"/>
        </w:rPr>
        <w:t>2022</w:t>
      </w:r>
      <w:r>
        <w:rPr>
          <w:rFonts w:ascii="Cambria" w:hAnsi="Cambria"/>
          <w:spacing w:val="-1"/>
        </w:rPr>
        <w:t xml:space="preserve"> </w:t>
      </w:r>
      <w:r>
        <w:rPr>
          <w:rFonts w:ascii="Cambria" w:hAnsi="Cambria"/>
        </w:rPr>
        <w:t>the</w:t>
      </w:r>
      <w:r>
        <w:rPr>
          <w:rFonts w:ascii="Cambria" w:hAnsi="Cambria"/>
          <w:spacing w:val="-2"/>
        </w:rPr>
        <w:t xml:space="preserve"> </w:t>
      </w:r>
      <w:r>
        <w:rPr>
          <w:rFonts w:ascii="Cambria" w:hAnsi="Cambria"/>
        </w:rPr>
        <w:t>Auditor</w:t>
      </w:r>
      <w:r>
        <w:rPr>
          <w:rFonts w:ascii="Cambria" w:hAnsi="Cambria"/>
          <w:spacing w:val="-3"/>
        </w:rPr>
        <w:t xml:space="preserve"> </w:t>
      </w:r>
      <w:r>
        <w:rPr>
          <w:rFonts w:ascii="Cambria" w:hAnsi="Cambria"/>
        </w:rPr>
        <w:t>of</w:t>
      </w:r>
      <w:r>
        <w:rPr>
          <w:rFonts w:ascii="Cambria" w:hAnsi="Cambria"/>
          <w:spacing w:val="-2"/>
        </w:rPr>
        <w:t xml:space="preserve"> </w:t>
      </w:r>
      <w:r>
        <w:rPr>
          <w:rFonts w:ascii="Cambria" w:hAnsi="Cambria"/>
        </w:rPr>
        <w:t>State’s</w:t>
      </w:r>
      <w:r>
        <w:rPr>
          <w:rFonts w:ascii="Cambria" w:hAnsi="Cambria"/>
          <w:spacing w:val="-1"/>
        </w:rPr>
        <w:t xml:space="preserve"> </w:t>
      </w:r>
      <w:r>
        <w:rPr>
          <w:rFonts w:ascii="Cambria" w:hAnsi="Cambria"/>
        </w:rPr>
        <w:t>Office</w:t>
      </w:r>
      <w:r>
        <w:rPr>
          <w:rFonts w:ascii="Cambria" w:hAnsi="Cambria"/>
          <w:spacing w:val="-1"/>
        </w:rPr>
        <w:t xml:space="preserve"> </w:t>
      </w:r>
      <w:r>
        <w:rPr>
          <w:rFonts w:ascii="Cambria" w:hAnsi="Cambria"/>
        </w:rPr>
        <w:t>completed</w:t>
      </w:r>
      <w:r>
        <w:rPr>
          <w:rFonts w:ascii="Cambria" w:hAnsi="Cambria"/>
          <w:spacing w:val="-2"/>
        </w:rPr>
        <w:t xml:space="preserve"> </w:t>
      </w:r>
      <w:r>
        <w:rPr>
          <w:rFonts w:ascii="Cambria" w:hAnsi="Cambria"/>
        </w:rPr>
        <w:t>a</w:t>
      </w:r>
      <w:r>
        <w:rPr>
          <w:rFonts w:ascii="Cambria" w:hAnsi="Cambria"/>
          <w:spacing w:val="-1"/>
        </w:rPr>
        <w:t xml:space="preserve"> </w:t>
      </w:r>
      <w:r>
        <w:rPr>
          <w:rFonts w:ascii="Cambria" w:hAnsi="Cambria"/>
        </w:rPr>
        <w:t>Performance</w:t>
      </w:r>
      <w:r>
        <w:rPr>
          <w:rFonts w:ascii="Cambria" w:hAnsi="Cambria"/>
          <w:spacing w:val="-2"/>
        </w:rPr>
        <w:t xml:space="preserve"> </w:t>
      </w:r>
      <w:r>
        <w:rPr>
          <w:rFonts w:ascii="Cambria" w:hAnsi="Cambria"/>
        </w:rPr>
        <w:t>Audit</w:t>
      </w:r>
      <w:r>
        <w:rPr>
          <w:rFonts w:ascii="Cambria" w:hAnsi="Cambria"/>
          <w:spacing w:val="-2"/>
        </w:rPr>
        <w:t xml:space="preserve"> </w:t>
      </w:r>
      <w:r>
        <w:rPr>
          <w:rFonts w:ascii="Cambria" w:hAnsi="Cambria"/>
        </w:rPr>
        <w:t>of</w:t>
      </w:r>
      <w:r>
        <w:rPr>
          <w:rFonts w:ascii="Cambria" w:hAnsi="Cambria"/>
          <w:spacing w:val="-4"/>
        </w:rPr>
        <w:t xml:space="preserve"> </w:t>
      </w:r>
      <w:r>
        <w:rPr>
          <w:rFonts w:ascii="Cambria" w:hAnsi="Cambria"/>
        </w:rPr>
        <w:t>the</w:t>
      </w:r>
      <w:r>
        <w:rPr>
          <w:rFonts w:ascii="Cambria" w:hAnsi="Cambria"/>
          <w:spacing w:val="-1"/>
        </w:rPr>
        <w:t xml:space="preserve"> </w:t>
      </w:r>
      <w:r>
        <w:rPr>
          <w:rFonts w:ascii="Cambria" w:hAnsi="Cambria"/>
        </w:rPr>
        <w:t>facility</w:t>
      </w:r>
      <w:r>
        <w:rPr>
          <w:rFonts w:ascii="Cambria" w:hAnsi="Cambria"/>
          <w:spacing w:val="-3"/>
        </w:rPr>
        <w:t xml:space="preserve"> </w:t>
      </w:r>
      <w:r>
        <w:rPr>
          <w:rFonts w:ascii="Cambria" w:hAnsi="Cambria"/>
        </w:rPr>
        <w:t>inventory</w:t>
      </w:r>
      <w:r>
        <w:rPr>
          <w:rFonts w:ascii="Cambria" w:hAnsi="Cambria"/>
          <w:spacing w:val="-2"/>
        </w:rPr>
        <w:t xml:space="preserve"> </w:t>
      </w:r>
      <w:r>
        <w:rPr>
          <w:rFonts w:ascii="Cambria" w:hAnsi="Cambria"/>
        </w:rPr>
        <w:t>data</w:t>
      </w:r>
      <w:r>
        <w:rPr>
          <w:rFonts w:ascii="Cambria" w:hAnsi="Cambria"/>
          <w:spacing w:val="-4"/>
        </w:rPr>
        <w:t xml:space="preserve"> </w:t>
      </w:r>
      <w:r>
        <w:rPr>
          <w:rFonts w:ascii="Cambria" w:hAnsi="Cambria"/>
        </w:rPr>
        <w:t>maintained</w:t>
      </w:r>
      <w:r>
        <w:rPr>
          <w:rFonts w:ascii="Cambria" w:hAnsi="Cambria"/>
          <w:spacing w:val="-1"/>
        </w:rPr>
        <w:t xml:space="preserve"> </w:t>
      </w:r>
      <w:r>
        <w:rPr>
          <w:rFonts w:ascii="Cambria" w:hAnsi="Cambria"/>
        </w:rPr>
        <w:t>by</w:t>
      </w:r>
      <w:r>
        <w:rPr>
          <w:rFonts w:ascii="Cambria" w:hAnsi="Cambria"/>
          <w:spacing w:val="-3"/>
        </w:rPr>
        <w:t xml:space="preserve"> </w:t>
      </w:r>
      <w:r>
        <w:rPr>
          <w:rFonts w:ascii="Cambria" w:hAnsi="Cambria"/>
        </w:rPr>
        <w:t>DHE.</w:t>
      </w:r>
      <w:r>
        <w:rPr>
          <w:rFonts w:ascii="Cambria" w:hAnsi="Cambria"/>
          <w:spacing w:val="40"/>
        </w:rPr>
        <w:t xml:space="preserve"> </w:t>
      </w:r>
      <w:r>
        <w:rPr>
          <w:rFonts w:ascii="Cambria" w:hAnsi="Cambria"/>
        </w:rPr>
        <w:t>AOS</w:t>
      </w:r>
      <w:r>
        <w:rPr>
          <w:rFonts w:ascii="Cambria" w:hAnsi="Cambria"/>
          <w:spacing w:val="-3"/>
        </w:rPr>
        <w:t xml:space="preserve"> </w:t>
      </w:r>
      <w:r>
        <w:rPr>
          <w:rFonts w:ascii="Cambria" w:hAnsi="Cambria"/>
        </w:rPr>
        <w:t>provided three recommendations within that audit:</w:t>
      </w:r>
    </w:p>
    <w:p w14:paraId="726F6638" w14:textId="77777777" w:rsidR="00FD35FD" w:rsidRDefault="006F1AAB">
      <w:pPr>
        <w:pStyle w:val="ListParagraph"/>
        <w:numPr>
          <w:ilvl w:val="1"/>
          <w:numId w:val="24"/>
        </w:numPr>
        <w:tabs>
          <w:tab w:val="left" w:pos="742"/>
        </w:tabs>
        <w:ind w:right="596"/>
        <w:rPr>
          <w:rFonts w:ascii="Cambria" w:hAnsi="Cambria"/>
        </w:rPr>
      </w:pPr>
      <w:r>
        <w:rPr>
          <w:rFonts w:ascii="Cambria" w:hAnsi="Cambria"/>
        </w:rPr>
        <w:t>DHE</w:t>
      </w:r>
      <w:r>
        <w:rPr>
          <w:rFonts w:ascii="Cambria" w:hAnsi="Cambria"/>
          <w:spacing w:val="-2"/>
        </w:rPr>
        <w:t xml:space="preserve"> </w:t>
      </w:r>
      <w:r>
        <w:rPr>
          <w:rFonts w:ascii="Cambria" w:hAnsi="Cambria"/>
        </w:rPr>
        <w:t>should</w:t>
      </w:r>
      <w:r>
        <w:rPr>
          <w:rFonts w:ascii="Cambria" w:hAnsi="Cambria"/>
          <w:spacing w:val="-2"/>
        </w:rPr>
        <w:t xml:space="preserve"> </w:t>
      </w:r>
      <w:r>
        <w:rPr>
          <w:rFonts w:ascii="Cambria" w:hAnsi="Cambria"/>
        </w:rPr>
        <w:t>work</w:t>
      </w:r>
      <w:r>
        <w:rPr>
          <w:rFonts w:ascii="Cambria" w:hAnsi="Cambria"/>
          <w:spacing w:val="-3"/>
        </w:rPr>
        <w:t xml:space="preserve"> </w:t>
      </w:r>
      <w:r>
        <w:rPr>
          <w:rFonts w:ascii="Cambria" w:hAnsi="Cambria"/>
        </w:rPr>
        <w:t>to</w:t>
      </w:r>
      <w:r>
        <w:rPr>
          <w:rFonts w:ascii="Cambria" w:hAnsi="Cambria"/>
          <w:spacing w:val="-2"/>
        </w:rPr>
        <w:t xml:space="preserve"> </w:t>
      </w:r>
      <w:r>
        <w:rPr>
          <w:rFonts w:ascii="Cambria" w:hAnsi="Cambria"/>
        </w:rPr>
        <w:t>ensure</w:t>
      </w:r>
      <w:r>
        <w:rPr>
          <w:rFonts w:ascii="Cambria" w:hAnsi="Cambria"/>
          <w:spacing w:val="-2"/>
        </w:rPr>
        <w:t xml:space="preserve"> </w:t>
      </w:r>
      <w:r>
        <w:rPr>
          <w:rFonts w:ascii="Cambria" w:hAnsi="Cambria"/>
        </w:rPr>
        <w:t>that</w:t>
      </w:r>
      <w:r>
        <w:rPr>
          <w:rFonts w:ascii="Cambria" w:hAnsi="Cambria"/>
          <w:spacing w:val="-2"/>
        </w:rPr>
        <w:t xml:space="preserve"> </w:t>
      </w:r>
      <w:r>
        <w:rPr>
          <w:rFonts w:ascii="Cambria" w:hAnsi="Cambria"/>
        </w:rPr>
        <w:t>all</w:t>
      </w:r>
      <w:r>
        <w:rPr>
          <w:rFonts w:ascii="Cambria" w:hAnsi="Cambria"/>
          <w:spacing w:val="-2"/>
        </w:rPr>
        <w:t xml:space="preserve"> </w:t>
      </w:r>
      <w:r>
        <w:rPr>
          <w:rFonts w:ascii="Cambria" w:hAnsi="Cambria"/>
        </w:rPr>
        <w:t>institutions</w:t>
      </w:r>
      <w:r>
        <w:rPr>
          <w:rFonts w:ascii="Cambria" w:hAnsi="Cambria"/>
          <w:spacing w:val="-1"/>
        </w:rPr>
        <w:t xml:space="preserve"> </w:t>
      </w:r>
      <w:r>
        <w:rPr>
          <w:rFonts w:ascii="Cambria" w:hAnsi="Cambria"/>
        </w:rPr>
        <w:t>report</w:t>
      </w:r>
      <w:r>
        <w:rPr>
          <w:rFonts w:ascii="Cambria" w:hAnsi="Cambria"/>
          <w:spacing w:val="-2"/>
        </w:rPr>
        <w:t xml:space="preserve"> </w:t>
      </w:r>
      <w:r>
        <w:rPr>
          <w:rFonts w:ascii="Cambria" w:hAnsi="Cambria"/>
        </w:rPr>
        <w:t>data</w:t>
      </w:r>
      <w:r>
        <w:rPr>
          <w:rFonts w:ascii="Cambria" w:hAnsi="Cambria"/>
          <w:spacing w:val="-2"/>
        </w:rPr>
        <w:t xml:space="preserve"> </w:t>
      </w:r>
      <w:r>
        <w:rPr>
          <w:rFonts w:ascii="Cambria" w:hAnsi="Cambria"/>
        </w:rPr>
        <w:t>by</w:t>
      </w:r>
      <w:r>
        <w:rPr>
          <w:rFonts w:ascii="Cambria" w:hAnsi="Cambria"/>
          <w:spacing w:val="-3"/>
        </w:rPr>
        <w:t xml:space="preserve"> </w:t>
      </w:r>
      <w:r>
        <w:rPr>
          <w:rFonts w:ascii="Cambria" w:hAnsi="Cambria"/>
        </w:rPr>
        <w:t>a</w:t>
      </w:r>
      <w:r>
        <w:rPr>
          <w:rFonts w:ascii="Cambria" w:hAnsi="Cambria"/>
          <w:spacing w:val="-2"/>
        </w:rPr>
        <w:t xml:space="preserve"> </w:t>
      </w:r>
      <w:r>
        <w:rPr>
          <w:rFonts w:ascii="Cambria" w:hAnsi="Cambria"/>
        </w:rPr>
        <w:t>specified</w:t>
      </w:r>
      <w:r>
        <w:rPr>
          <w:rFonts w:ascii="Cambria" w:hAnsi="Cambria"/>
          <w:spacing w:val="-2"/>
        </w:rPr>
        <w:t xml:space="preserve"> </w:t>
      </w:r>
      <w:proofErr w:type="gramStart"/>
      <w:r>
        <w:rPr>
          <w:rFonts w:ascii="Cambria" w:hAnsi="Cambria"/>
        </w:rPr>
        <w:t>date</w:t>
      </w:r>
      <w:proofErr w:type="gramEnd"/>
      <w:r>
        <w:rPr>
          <w:rFonts w:ascii="Cambria" w:hAnsi="Cambria"/>
          <w:spacing w:val="-2"/>
        </w:rPr>
        <w:t xml:space="preserve"> </w:t>
      </w:r>
      <w:r>
        <w:rPr>
          <w:rFonts w:ascii="Cambria" w:hAnsi="Cambria"/>
        </w:rPr>
        <w:t>and</w:t>
      </w:r>
      <w:r>
        <w:rPr>
          <w:rFonts w:ascii="Cambria" w:hAnsi="Cambria"/>
          <w:spacing w:val="-2"/>
        </w:rPr>
        <w:t xml:space="preserve"> </w:t>
      </w:r>
      <w:r>
        <w:rPr>
          <w:rFonts w:ascii="Cambria" w:hAnsi="Cambria"/>
        </w:rPr>
        <w:t>it</w:t>
      </w:r>
      <w:r>
        <w:rPr>
          <w:rFonts w:ascii="Cambria" w:hAnsi="Cambria"/>
          <w:spacing w:val="-2"/>
        </w:rPr>
        <w:t xml:space="preserve"> </w:t>
      </w:r>
      <w:r>
        <w:rPr>
          <w:rFonts w:ascii="Cambria" w:hAnsi="Cambria"/>
        </w:rPr>
        <w:t>should</w:t>
      </w:r>
      <w:r>
        <w:rPr>
          <w:rFonts w:ascii="Cambria" w:hAnsi="Cambria"/>
          <w:spacing w:val="-2"/>
        </w:rPr>
        <w:t xml:space="preserve"> </w:t>
      </w:r>
      <w:r>
        <w:rPr>
          <w:rFonts w:ascii="Cambria" w:hAnsi="Cambria"/>
        </w:rPr>
        <w:t>develop</w:t>
      </w:r>
      <w:r>
        <w:rPr>
          <w:rFonts w:ascii="Cambria" w:hAnsi="Cambria"/>
          <w:spacing w:val="-2"/>
        </w:rPr>
        <w:t xml:space="preserve"> </w:t>
      </w:r>
      <w:r>
        <w:rPr>
          <w:rFonts w:ascii="Cambria" w:hAnsi="Cambria"/>
        </w:rPr>
        <w:t>and</w:t>
      </w:r>
      <w:r>
        <w:rPr>
          <w:rFonts w:ascii="Cambria" w:hAnsi="Cambria"/>
          <w:spacing w:val="-2"/>
        </w:rPr>
        <w:t xml:space="preserve"> </w:t>
      </w:r>
      <w:r>
        <w:rPr>
          <w:rFonts w:ascii="Cambria" w:hAnsi="Cambria"/>
        </w:rPr>
        <w:t>follow</w:t>
      </w:r>
      <w:r>
        <w:rPr>
          <w:rFonts w:ascii="Cambria" w:hAnsi="Cambria"/>
          <w:spacing w:val="-3"/>
        </w:rPr>
        <w:t xml:space="preserve"> </w:t>
      </w:r>
      <w:r>
        <w:rPr>
          <w:rFonts w:ascii="Cambria" w:hAnsi="Cambria"/>
        </w:rPr>
        <w:t>internal</w:t>
      </w:r>
      <w:r>
        <w:rPr>
          <w:rFonts w:ascii="Cambria" w:hAnsi="Cambria"/>
          <w:spacing w:val="-2"/>
        </w:rPr>
        <w:t xml:space="preserve"> </w:t>
      </w:r>
      <w:r>
        <w:rPr>
          <w:rFonts w:ascii="Cambria" w:hAnsi="Cambria"/>
        </w:rPr>
        <w:t>data verification methods.</w:t>
      </w:r>
    </w:p>
    <w:p w14:paraId="36B16DC0" w14:textId="77777777" w:rsidR="00FD35FD" w:rsidRDefault="006F1AAB">
      <w:pPr>
        <w:pStyle w:val="ListParagraph"/>
        <w:numPr>
          <w:ilvl w:val="1"/>
          <w:numId w:val="24"/>
        </w:numPr>
        <w:tabs>
          <w:tab w:val="left" w:pos="743"/>
        </w:tabs>
        <w:ind w:left="743" w:right="160"/>
        <w:rPr>
          <w:rFonts w:ascii="Cambria" w:hAnsi="Cambria"/>
        </w:rPr>
      </w:pPr>
      <w:r>
        <w:rPr>
          <w:rFonts w:ascii="Cambria" w:hAnsi="Cambria"/>
        </w:rPr>
        <w:t>DHE</w:t>
      </w:r>
      <w:r>
        <w:rPr>
          <w:rFonts w:ascii="Cambria" w:hAnsi="Cambria"/>
          <w:spacing w:val="-2"/>
        </w:rPr>
        <w:t xml:space="preserve"> </w:t>
      </w:r>
      <w:r>
        <w:rPr>
          <w:rFonts w:ascii="Cambria" w:hAnsi="Cambria"/>
        </w:rPr>
        <w:t>should</w:t>
      </w:r>
      <w:r>
        <w:rPr>
          <w:rFonts w:ascii="Cambria" w:hAnsi="Cambria"/>
          <w:spacing w:val="-2"/>
        </w:rPr>
        <w:t xml:space="preserve"> </w:t>
      </w:r>
      <w:r>
        <w:rPr>
          <w:rFonts w:ascii="Cambria" w:hAnsi="Cambria"/>
        </w:rPr>
        <w:t>provide</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collected</w:t>
      </w:r>
      <w:r>
        <w:rPr>
          <w:rFonts w:ascii="Cambria" w:hAnsi="Cambria"/>
          <w:spacing w:val="-2"/>
        </w:rPr>
        <w:t xml:space="preserve"> </w:t>
      </w:r>
      <w:r>
        <w:rPr>
          <w:rFonts w:ascii="Cambria" w:hAnsi="Cambria"/>
        </w:rPr>
        <w:t>facilities</w:t>
      </w:r>
      <w:r>
        <w:rPr>
          <w:rFonts w:ascii="Cambria" w:hAnsi="Cambria"/>
          <w:spacing w:val="-1"/>
        </w:rPr>
        <w:t xml:space="preserve"> </w:t>
      </w:r>
      <w:r>
        <w:rPr>
          <w:rFonts w:ascii="Cambria" w:hAnsi="Cambria"/>
        </w:rPr>
        <w:t>data</w:t>
      </w:r>
      <w:r>
        <w:rPr>
          <w:rFonts w:ascii="Cambria" w:hAnsi="Cambria"/>
          <w:spacing w:val="-1"/>
        </w:rPr>
        <w:t xml:space="preserve"> </w:t>
      </w:r>
      <w:r>
        <w:rPr>
          <w:rFonts w:ascii="Cambria" w:hAnsi="Cambria"/>
        </w:rPr>
        <w:t>in</w:t>
      </w:r>
      <w:r>
        <w:rPr>
          <w:rFonts w:ascii="Cambria" w:hAnsi="Cambria"/>
          <w:spacing w:val="-3"/>
        </w:rPr>
        <w:t xml:space="preserve"> </w:t>
      </w:r>
      <w:r>
        <w:rPr>
          <w:rFonts w:ascii="Cambria" w:hAnsi="Cambria"/>
        </w:rPr>
        <w:t>a</w:t>
      </w:r>
      <w:r>
        <w:rPr>
          <w:rFonts w:ascii="Cambria" w:hAnsi="Cambria"/>
          <w:spacing w:val="-4"/>
        </w:rPr>
        <w:t xml:space="preserve"> </w:t>
      </w:r>
      <w:r>
        <w:rPr>
          <w:rFonts w:ascii="Cambria" w:hAnsi="Cambria"/>
        </w:rPr>
        <w:t>timely</w:t>
      </w:r>
      <w:r>
        <w:rPr>
          <w:rFonts w:ascii="Cambria" w:hAnsi="Cambria"/>
          <w:spacing w:val="-5"/>
        </w:rPr>
        <w:t xml:space="preserve"> </w:t>
      </w:r>
      <w:r>
        <w:rPr>
          <w:rFonts w:ascii="Cambria" w:hAnsi="Cambria"/>
        </w:rPr>
        <w:t>manner</w:t>
      </w:r>
      <w:r>
        <w:rPr>
          <w:rFonts w:ascii="Cambria" w:hAnsi="Cambria"/>
          <w:spacing w:val="-2"/>
        </w:rPr>
        <w:t xml:space="preserve"> </w:t>
      </w:r>
      <w:r>
        <w:rPr>
          <w:rFonts w:ascii="Cambria" w:hAnsi="Cambria"/>
        </w:rPr>
        <w:t>so</w:t>
      </w:r>
      <w:r>
        <w:rPr>
          <w:rFonts w:ascii="Cambria" w:hAnsi="Cambria"/>
          <w:spacing w:val="-2"/>
        </w:rPr>
        <w:t xml:space="preserve"> </w:t>
      </w:r>
      <w:r>
        <w:rPr>
          <w:rFonts w:ascii="Cambria" w:hAnsi="Cambria"/>
        </w:rPr>
        <w:t>that</w:t>
      </w:r>
      <w:r>
        <w:rPr>
          <w:rFonts w:ascii="Cambria" w:hAnsi="Cambria"/>
          <w:spacing w:val="-2"/>
        </w:rPr>
        <w:t xml:space="preserve"> </w:t>
      </w:r>
      <w:r>
        <w:rPr>
          <w:rFonts w:ascii="Cambria" w:hAnsi="Cambria"/>
        </w:rPr>
        <w:t>policy</w:t>
      </w:r>
      <w:r>
        <w:rPr>
          <w:rFonts w:ascii="Cambria" w:hAnsi="Cambria"/>
          <w:spacing w:val="-5"/>
        </w:rPr>
        <w:t xml:space="preserve"> </w:t>
      </w:r>
      <w:r>
        <w:rPr>
          <w:rFonts w:ascii="Cambria" w:hAnsi="Cambria"/>
        </w:rPr>
        <w:t>makers</w:t>
      </w:r>
      <w:r>
        <w:rPr>
          <w:rFonts w:ascii="Cambria" w:hAnsi="Cambria"/>
          <w:spacing w:val="-1"/>
        </w:rPr>
        <w:t xml:space="preserve"> </w:t>
      </w:r>
      <w:r>
        <w:rPr>
          <w:rFonts w:ascii="Cambria" w:hAnsi="Cambria"/>
        </w:rPr>
        <w:t>can</w:t>
      </w:r>
      <w:r>
        <w:rPr>
          <w:rFonts w:ascii="Cambria" w:hAnsi="Cambria"/>
          <w:spacing w:val="-5"/>
        </w:rPr>
        <w:t xml:space="preserve"> </w:t>
      </w:r>
      <w:r>
        <w:rPr>
          <w:rFonts w:ascii="Cambria" w:hAnsi="Cambria"/>
        </w:rPr>
        <w:t>make</w:t>
      </w:r>
      <w:r>
        <w:rPr>
          <w:rFonts w:ascii="Cambria" w:hAnsi="Cambria"/>
          <w:spacing w:val="-2"/>
        </w:rPr>
        <w:t xml:space="preserve"> </w:t>
      </w:r>
      <w:r>
        <w:rPr>
          <w:rFonts w:ascii="Cambria" w:hAnsi="Cambria"/>
        </w:rPr>
        <w:t>informed</w:t>
      </w:r>
      <w:r>
        <w:rPr>
          <w:rFonts w:ascii="Cambria" w:hAnsi="Cambria"/>
          <w:spacing w:val="-2"/>
        </w:rPr>
        <w:t xml:space="preserve"> </w:t>
      </w:r>
      <w:r>
        <w:rPr>
          <w:rFonts w:ascii="Cambria" w:hAnsi="Cambria"/>
        </w:rPr>
        <w:t>decisions</w:t>
      </w:r>
      <w:r>
        <w:rPr>
          <w:rFonts w:ascii="Cambria" w:hAnsi="Cambria"/>
          <w:spacing w:val="-1"/>
        </w:rPr>
        <w:t xml:space="preserve"> </w:t>
      </w:r>
      <w:r>
        <w:rPr>
          <w:rFonts w:ascii="Cambria" w:hAnsi="Cambria"/>
        </w:rPr>
        <w:t>relating</w:t>
      </w:r>
      <w:r>
        <w:rPr>
          <w:rFonts w:ascii="Cambria" w:hAnsi="Cambria"/>
          <w:spacing w:val="-1"/>
        </w:rPr>
        <w:t xml:space="preserve"> </w:t>
      </w:r>
      <w:r>
        <w:rPr>
          <w:rFonts w:ascii="Cambria" w:hAnsi="Cambria"/>
        </w:rPr>
        <w:t>to necessary changes in the state operating and capital budgets.</w:t>
      </w:r>
    </w:p>
    <w:p w14:paraId="4FCC3EE2" w14:textId="77777777" w:rsidR="00FD35FD" w:rsidRDefault="006F1AAB">
      <w:pPr>
        <w:pStyle w:val="ListParagraph"/>
        <w:numPr>
          <w:ilvl w:val="1"/>
          <w:numId w:val="24"/>
        </w:numPr>
        <w:tabs>
          <w:tab w:val="left" w:pos="743"/>
        </w:tabs>
        <w:ind w:left="743" w:hanging="360"/>
        <w:rPr>
          <w:rFonts w:ascii="Cambria" w:hAnsi="Cambria"/>
        </w:rPr>
      </w:pPr>
      <w:r>
        <w:rPr>
          <w:rFonts w:ascii="Cambria" w:hAnsi="Cambria"/>
        </w:rPr>
        <w:t>DHE</w:t>
      </w:r>
      <w:r>
        <w:rPr>
          <w:rFonts w:ascii="Cambria" w:hAnsi="Cambria"/>
          <w:spacing w:val="-6"/>
        </w:rPr>
        <w:t xml:space="preserve"> </w:t>
      </w:r>
      <w:r>
        <w:rPr>
          <w:rFonts w:ascii="Cambria" w:hAnsi="Cambria"/>
        </w:rPr>
        <w:t>should</w:t>
      </w:r>
      <w:r>
        <w:rPr>
          <w:rFonts w:ascii="Cambria" w:hAnsi="Cambria"/>
          <w:spacing w:val="-3"/>
        </w:rPr>
        <w:t xml:space="preserve"> </w:t>
      </w:r>
      <w:r>
        <w:rPr>
          <w:rFonts w:ascii="Cambria" w:hAnsi="Cambria"/>
        </w:rPr>
        <w:t>develop</w:t>
      </w:r>
      <w:r>
        <w:rPr>
          <w:rFonts w:ascii="Cambria" w:hAnsi="Cambria"/>
          <w:spacing w:val="-3"/>
        </w:rPr>
        <w:t xml:space="preserve"> </w:t>
      </w:r>
      <w:r>
        <w:rPr>
          <w:rFonts w:ascii="Cambria" w:hAnsi="Cambria"/>
        </w:rPr>
        <w:t>a</w:t>
      </w:r>
      <w:r>
        <w:rPr>
          <w:rFonts w:ascii="Cambria" w:hAnsi="Cambria"/>
          <w:spacing w:val="-6"/>
        </w:rPr>
        <w:t xml:space="preserve"> </w:t>
      </w:r>
      <w:r>
        <w:rPr>
          <w:rFonts w:ascii="Cambria" w:hAnsi="Cambria"/>
        </w:rPr>
        <w:t>strategic</w:t>
      </w:r>
      <w:r>
        <w:rPr>
          <w:rFonts w:ascii="Cambria" w:hAnsi="Cambria"/>
          <w:spacing w:val="-2"/>
        </w:rPr>
        <w:t xml:space="preserve"> </w:t>
      </w:r>
      <w:r>
        <w:rPr>
          <w:rFonts w:ascii="Cambria" w:hAnsi="Cambria"/>
        </w:rPr>
        <w:t>plan</w:t>
      </w:r>
      <w:r>
        <w:rPr>
          <w:rFonts w:ascii="Cambria" w:hAnsi="Cambria"/>
          <w:spacing w:val="-4"/>
        </w:rPr>
        <w:t xml:space="preserve"> </w:t>
      </w:r>
      <w:r>
        <w:rPr>
          <w:rFonts w:ascii="Cambria" w:hAnsi="Cambria"/>
        </w:rPr>
        <w:t>for</w:t>
      </w:r>
      <w:r>
        <w:rPr>
          <w:rFonts w:ascii="Cambria" w:hAnsi="Cambria"/>
          <w:spacing w:val="-4"/>
        </w:rPr>
        <w:t xml:space="preserve"> </w:t>
      </w:r>
      <w:r>
        <w:rPr>
          <w:rFonts w:ascii="Cambria" w:hAnsi="Cambria"/>
        </w:rPr>
        <w:t>higher</w:t>
      </w:r>
      <w:r>
        <w:rPr>
          <w:rFonts w:ascii="Cambria" w:hAnsi="Cambria"/>
          <w:spacing w:val="-3"/>
        </w:rPr>
        <w:t xml:space="preserve"> </w:t>
      </w:r>
      <w:r>
        <w:rPr>
          <w:rFonts w:ascii="Cambria" w:hAnsi="Cambria"/>
        </w:rPr>
        <w:t>education,</w:t>
      </w:r>
      <w:r>
        <w:rPr>
          <w:rFonts w:ascii="Cambria" w:hAnsi="Cambria"/>
          <w:spacing w:val="-3"/>
        </w:rPr>
        <w:t xml:space="preserve"> </w:t>
      </w:r>
      <w:r>
        <w:rPr>
          <w:rFonts w:ascii="Cambria" w:hAnsi="Cambria"/>
        </w:rPr>
        <w:t>with</w:t>
      </w:r>
      <w:r>
        <w:rPr>
          <w:rFonts w:ascii="Cambria" w:hAnsi="Cambria"/>
          <w:spacing w:val="-6"/>
        </w:rPr>
        <w:t xml:space="preserve"> </w:t>
      </w:r>
      <w:r>
        <w:rPr>
          <w:rFonts w:ascii="Cambria" w:hAnsi="Cambria"/>
        </w:rPr>
        <w:t>a</w:t>
      </w:r>
      <w:r>
        <w:rPr>
          <w:rFonts w:ascii="Cambria" w:hAnsi="Cambria"/>
          <w:spacing w:val="-3"/>
        </w:rPr>
        <w:t xml:space="preserve"> </w:t>
      </w:r>
      <w:r>
        <w:rPr>
          <w:rFonts w:ascii="Cambria" w:hAnsi="Cambria"/>
        </w:rPr>
        <w:t>focus</w:t>
      </w:r>
      <w:r>
        <w:rPr>
          <w:rFonts w:ascii="Cambria" w:hAnsi="Cambria"/>
          <w:spacing w:val="-4"/>
        </w:rPr>
        <w:t xml:space="preserve"> </w:t>
      </w:r>
      <w:r>
        <w:rPr>
          <w:rFonts w:ascii="Cambria" w:hAnsi="Cambria"/>
        </w:rPr>
        <w:t>on</w:t>
      </w:r>
      <w:r>
        <w:rPr>
          <w:rFonts w:ascii="Cambria" w:hAnsi="Cambria"/>
          <w:spacing w:val="-4"/>
        </w:rPr>
        <w:t xml:space="preserve"> </w:t>
      </w:r>
      <w:r>
        <w:rPr>
          <w:rFonts w:ascii="Cambria" w:hAnsi="Cambria"/>
          <w:spacing w:val="-2"/>
        </w:rPr>
        <w:t>facilities.</w:t>
      </w:r>
    </w:p>
    <w:p w14:paraId="69953FA9" w14:textId="77777777" w:rsidR="00FD35FD" w:rsidRDefault="00FD35FD">
      <w:pPr>
        <w:pStyle w:val="BodyText"/>
        <w:rPr>
          <w:rFonts w:ascii="Cambria"/>
          <w:sz w:val="22"/>
        </w:rPr>
      </w:pPr>
    </w:p>
    <w:p w14:paraId="1DB83540" w14:textId="77777777" w:rsidR="00FD35FD" w:rsidRDefault="006F1AAB">
      <w:pPr>
        <w:pStyle w:val="ListParagraph"/>
        <w:numPr>
          <w:ilvl w:val="0"/>
          <w:numId w:val="23"/>
        </w:numPr>
        <w:tabs>
          <w:tab w:val="left" w:pos="741"/>
          <w:tab w:val="left" w:pos="743"/>
        </w:tabs>
        <w:ind w:right="27"/>
        <w:rPr>
          <w:rFonts w:ascii="Cambria"/>
        </w:rPr>
      </w:pPr>
      <w:r>
        <w:rPr>
          <w:rFonts w:ascii="Cambria"/>
        </w:rPr>
        <w:t>How</w:t>
      </w:r>
      <w:r>
        <w:rPr>
          <w:rFonts w:ascii="Cambria"/>
          <w:spacing w:val="-3"/>
        </w:rPr>
        <w:t xml:space="preserve"> </w:t>
      </w:r>
      <w:r>
        <w:rPr>
          <w:rFonts w:ascii="Cambria"/>
        </w:rPr>
        <w:t>has</w:t>
      </w:r>
      <w:r>
        <w:rPr>
          <w:rFonts w:ascii="Cambria"/>
          <w:spacing w:val="-1"/>
        </w:rPr>
        <w:t xml:space="preserve"> </w:t>
      </w:r>
      <w:r>
        <w:rPr>
          <w:rFonts w:ascii="Cambria"/>
        </w:rPr>
        <w:t>your</w:t>
      </w:r>
      <w:r>
        <w:rPr>
          <w:rFonts w:ascii="Cambria"/>
          <w:spacing w:val="-2"/>
        </w:rPr>
        <w:t xml:space="preserve"> </w:t>
      </w:r>
      <w:r>
        <w:rPr>
          <w:rFonts w:ascii="Cambria"/>
        </w:rPr>
        <w:t>institution</w:t>
      </w:r>
      <w:r>
        <w:rPr>
          <w:rFonts w:ascii="Cambria"/>
          <w:spacing w:val="-5"/>
        </w:rPr>
        <w:t xml:space="preserve"> </w:t>
      </w:r>
      <w:r>
        <w:rPr>
          <w:rFonts w:ascii="Cambria"/>
        </w:rPr>
        <w:t>employed</w:t>
      </w:r>
      <w:r>
        <w:rPr>
          <w:rFonts w:ascii="Cambria"/>
          <w:spacing w:val="-2"/>
        </w:rPr>
        <w:t xml:space="preserve"> </w:t>
      </w:r>
      <w:r>
        <w:rPr>
          <w:rFonts w:ascii="Cambria"/>
        </w:rPr>
        <w:t>planning</w:t>
      </w:r>
      <w:r>
        <w:rPr>
          <w:rFonts w:ascii="Cambria"/>
          <w:spacing w:val="-1"/>
        </w:rPr>
        <w:t xml:space="preserve"> </w:t>
      </w:r>
      <w:r>
        <w:rPr>
          <w:rFonts w:ascii="Cambria"/>
        </w:rPr>
        <w:t>and</w:t>
      </w:r>
      <w:r>
        <w:rPr>
          <w:rFonts w:ascii="Cambria"/>
          <w:spacing w:val="-2"/>
        </w:rPr>
        <w:t xml:space="preserve"> </w:t>
      </w:r>
      <w:r>
        <w:rPr>
          <w:rFonts w:ascii="Cambria"/>
        </w:rPr>
        <w:t>changing</w:t>
      </w:r>
      <w:r>
        <w:rPr>
          <w:rFonts w:ascii="Cambria"/>
          <w:spacing w:val="-1"/>
        </w:rPr>
        <w:t xml:space="preserve"> </w:t>
      </w:r>
      <w:r>
        <w:rPr>
          <w:rFonts w:ascii="Cambria"/>
        </w:rPr>
        <w:t>use</w:t>
      </w:r>
      <w:r>
        <w:rPr>
          <w:rFonts w:ascii="Cambria"/>
          <w:spacing w:val="-2"/>
        </w:rPr>
        <w:t xml:space="preserve"> </w:t>
      </w:r>
      <w:r>
        <w:rPr>
          <w:rFonts w:ascii="Cambria"/>
        </w:rPr>
        <w:t>of</w:t>
      </w:r>
      <w:r>
        <w:rPr>
          <w:rFonts w:ascii="Cambria"/>
          <w:spacing w:val="-2"/>
        </w:rPr>
        <w:t xml:space="preserve"> </w:t>
      </w:r>
      <w:r>
        <w:rPr>
          <w:rFonts w:ascii="Cambria"/>
        </w:rPr>
        <w:t>campus</w:t>
      </w:r>
      <w:r>
        <w:rPr>
          <w:rFonts w:ascii="Cambria"/>
          <w:spacing w:val="-3"/>
        </w:rPr>
        <w:t xml:space="preserve"> </w:t>
      </w:r>
      <w:r>
        <w:rPr>
          <w:rFonts w:ascii="Cambria"/>
        </w:rPr>
        <w:t>space</w:t>
      </w:r>
      <w:r>
        <w:rPr>
          <w:rFonts w:ascii="Cambria"/>
          <w:spacing w:val="-2"/>
        </w:rPr>
        <w:t xml:space="preserve"> </w:t>
      </w:r>
      <w:r>
        <w:rPr>
          <w:rFonts w:ascii="Cambria"/>
        </w:rPr>
        <w:t>to</w:t>
      </w:r>
      <w:r>
        <w:rPr>
          <w:rFonts w:ascii="Cambria"/>
          <w:spacing w:val="-2"/>
        </w:rPr>
        <w:t xml:space="preserve"> </w:t>
      </w:r>
      <w:r>
        <w:rPr>
          <w:rFonts w:ascii="Cambria"/>
        </w:rPr>
        <w:t>reduce</w:t>
      </w:r>
      <w:r>
        <w:rPr>
          <w:rFonts w:ascii="Cambria"/>
          <w:spacing w:val="-2"/>
        </w:rPr>
        <w:t xml:space="preserve"> </w:t>
      </w:r>
      <w:r>
        <w:rPr>
          <w:rFonts w:ascii="Cambria"/>
        </w:rPr>
        <w:t>costs</w:t>
      </w:r>
      <w:r>
        <w:rPr>
          <w:rFonts w:ascii="Cambria"/>
          <w:spacing w:val="-1"/>
        </w:rPr>
        <w:t xml:space="preserve"> </w:t>
      </w:r>
      <w:r>
        <w:rPr>
          <w:rFonts w:ascii="Cambria"/>
        </w:rPr>
        <w:t>and</w:t>
      </w:r>
      <w:r>
        <w:rPr>
          <w:rFonts w:ascii="Cambria"/>
          <w:spacing w:val="-2"/>
        </w:rPr>
        <w:t xml:space="preserve"> </w:t>
      </w:r>
      <w:r>
        <w:rPr>
          <w:rFonts w:ascii="Cambria"/>
        </w:rPr>
        <w:t>increase</w:t>
      </w:r>
      <w:r>
        <w:rPr>
          <w:rFonts w:ascii="Cambria"/>
          <w:spacing w:val="-2"/>
        </w:rPr>
        <w:t xml:space="preserve"> </w:t>
      </w:r>
      <w:r>
        <w:rPr>
          <w:rFonts w:ascii="Cambria"/>
        </w:rPr>
        <w:t>efficient</w:t>
      </w:r>
      <w:r>
        <w:rPr>
          <w:rFonts w:ascii="Cambria"/>
          <w:spacing w:val="-2"/>
        </w:rPr>
        <w:t xml:space="preserve"> </w:t>
      </w:r>
      <w:r>
        <w:rPr>
          <w:rFonts w:ascii="Cambria"/>
        </w:rPr>
        <w:t>use</w:t>
      </w:r>
      <w:r>
        <w:rPr>
          <w:rFonts w:ascii="Cambria"/>
          <w:spacing w:val="-4"/>
        </w:rPr>
        <w:t xml:space="preserve"> </w:t>
      </w:r>
      <w:r>
        <w:rPr>
          <w:rFonts w:ascii="Cambria"/>
        </w:rPr>
        <w:t>of</w:t>
      </w:r>
      <w:r>
        <w:rPr>
          <w:rFonts w:ascii="Cambria"/>
          <w:spacing w:val="-2"/>
        </w:rPr>
        <w:t xml:space="preserve"> </w:t>
      </w:r>
      <w:r>
        <w:rPr>
          <w:rFonts w:ascii="Cambria"/>
        </w:rPr>
        <w:t xml:space="preserve">capital </w:t>
      </w:r>
      <w:r>
        <w:rPr>
          <w:rFonts w:ascii="Cambria"/>
          <w:spacing w:val="-2"/>
        </w:rPr>
        <w:t>resources?</w:t>
      </w:r>
    </w:p>
    <w:p w14:paraId="3EDF9F95" w14:textId="77777777" w:rsidR="00FD35FD" w:rsidRDefault="006F1AAB">
      <w:pPr>
        <w:ind w:left="743"/>
        <w:rPr>
          <w:rFonts w:ascii="Cambria" w:hAnsi="Cambria"/>
          <w:b/>
        </w:rPr>
      </w:pPr>
      <w:r>
        <w:rPr>
          <w:rFonts w:ascii="Cambria" w:hAnsi="Cambria"/>
          <w:b/>
        </w:rPr>
        <w:t xml:space="preserve">YSU engages in robust planning exercises to assign space and to allocate capital resources. Virtually </w:t>
      </w:r>
      <w:proofErr w:type="gramStart"/>
      <w:r>
        <w:rPr>
          <w:rFonts w:ascii="Cambria" w:hAnsi="Cambria"/>
          <w:b/>
        </w:rPr>
        <w:t>all of</w:t>
      </w:r>
      <w:proofErr w:type="gramEnd"/>
      <w:r>
        <w:rPr>
          <w:rFonts w:ascii="Cambria" w:hAnsi="Cambria"/>
          <w:b/>
        </w:rPr>
        <w:t xml:space="preserve"> YSU’s capital projects encompass improvements to existing space, as opposed to adding new space. YSU uses an </w:t>
      </w:r>
      <w:r>
        <w:rPr>
          <w:rFonts w:ascii="Cambria" w:hAnsi="Cambria"/>
          <w:b/>
          <w:color w:val="0000FF"/>
        </w:rPr>
        <w:t xml:space="preserve">online form </w:t>
      </w:r>
      <w:r>
        <w:rPr>
          <w:rFonts w:ascii="Cambria" w:hAnsi="Cambria"/>
          <w:b/>
        </w:rPr>
        <w:t>to help evaluate requests to modify, renovate and/or change the use of space on campus. These internal processes ensure the optimal</w:t>
      </w:r>
      <w:r>
        <w:rPr>
          <w:rFonts w:ascii="Cambria" w:hAnsi="Cambria"/>
          <w:b/>
          <w:spacing w:val="-3"/>
        </w:rPr>
        <w:t xml:space="preserve"> </w:t>
      </w:r>
      <w:r>
        <w:rPr>
          <w:rFonts w:ascii="Cambria" w:hAnsi="Cambria"/>
          <w:b/>
        </w:rPr>
        <w:t>and</w:t>
      </w:r>
      <w:r>
        <w:rPr>
          <w:rFonts w:ascii="Cambria" w:hAnsi="Cambria"/>
          <w:b/>
          <w:spacing w:val="-2"/>
        </w:rPr>
        <w:t xml:space="preserve"> </w:t>
      </w:r>
      <w:r>
        <w:rPr>
          <w:rFonts w:ascii="Cambria" w:hAnsi="Cambria"/>
          <w:b/>
        </w:rPr>
        <w:t>efficient</w:t>
      </w:r>
      <w:r>
        <w:rPr>
          <w:rFonts w:ascii="Cambria" w:hAnsi="Cambria"/>
          <w:b/>
          <w:spacing w:val="-1"/>
        </w:rPr>
        <w:t xml:space="preserve"> </w:t>
      </w:r>
      <w:r>
        <w:rPr>
          <w:rFonts w:ascii="Cambria" w:hAnsi="Cambria"/>
          <w:b/>
        </w:rPr>
        <w:t>use</w:t>
      </w:r>
      <w:r>
        <w:rPr>
          <w:rFonts w:ascii="Cambria" w:hAnsi="Cambria"/>
          <w:b/>
          <w:spacing w:val="-2"/>
        </w:rPr>
        <w:t xml:space="preserve"> </w:t>
      </w:r>
      <w:r>
        <w:rPr>
          <w:rFonts w:ascii="Cambria" w:hAnsi="Cambria"/>
          <w:b/>
        </w:rPr>
        <w:t>of</w:t>
      </w:r>
      <w:r>
        <w:rPr>
          <w:rFonts w:ascii="Cambria" w:hAnsi="Cambria"/>
          <w:b/>
          <w:spacing w:val="-2"/>
        </w:rPr>
        <w:t xml:space="preserve"> </w:t>
      </w:r>
      <w:r>
        <w:rPr>
          <w:rFonts w:ascii="Cambria" w:hAnsi="Cambria"/>
          <w:b/>
        </w:rPr>
        <w:t>capital</w:t>
      </w:r>
      <w:r>
        <w:rPr>
          <w:rFonts w:ascii="Cambria" w:hAnsi="Cambria"/>
          <w:b/>
          <w:spacing w:val="-3"/>
        </w:rPr>
        <w:t xml:space="preserve"> </w:t>
      </w:r>
      <w:r>
        <w:rPr>
          <w:rFonts w:ascii="Cambria" w:hAnsi="Cambria"/>
          <w:b/>
        </w:rPr>
        <w:t>resources.</w:t>
      </w:r>
      <w:r>
        <w:rPr>
          <w:rFonts w:ascii="Cambria" w:hAnsi="Cambria"/>
          <w:b/>
          <w:spacing w:val="-3"/>
        </w:rPr>
        <w:t xml:space="preserve"> </w:t>
      </w:r>
      <w:r>
        <w:rPr>
          <w:rFonts w:ascii="Cambria" w:hAnsi="Cambria"/>
          <w:b/>
        </w:rPr>
        <w:t>Note:</w:t>
      </w:r>
      <w:r>
        <w:rPr>
          <w:rFonts w:ascii="Cambria" w:hAnsi="Cambria"/>
          <w:b/>
          <w:spacing w:val="-1"/>
        </w:rPr>
        <w:t xml:space="preserve"> </w:t>
      </w:r>
      <w:r>
        <w:rPr>
          <w:rFonts w:ascii="Cambria" w:hAnsi="Cambria"/>
          <w:b/>
        </w:rPr>
        <w:t>the</w:t>
      </w:r>
      <w:r>
        <w:rPr>
          <w:rFonts w:ascii="Cambria" w:hAnsi="Cambria"/>
          <w:b/>
          <w:spacing w:val="-2"/>
        </w:rPr>
        <w:t xml:space="preserve"> </w:t>
      </w:r>
      <w:r>
        <w:rPr>
          <w:rFonts w:ascii="Cambria" w:hAnsi="Cambria"/>
          <w:b/>
        </w:rPr>
        <w:t>acute</w:t>
      </w:r>
      <w:r>
        <w:rPr>
          <w:rFonts w:ascii="Cambria" w:hAnsi="Cambria"/>
          <w:b/>
          <w:spacing w:val="-1"/>
        </w:rPr>
        <w:t xml:space="preserve"> </w:t>
      </w:r>
      <w:r>
        <w:rPr>
          <w:rFonts w:ascii="Cambria" w:hAnsi="Cambria"/>
          <w:b/>
        </w:rPr>
        <w:t>reduction</w:t>
      </w:r>
      <w:r>
        <w:rPr>
          <w:rFonts w:ascii="Cambria" w:hAnsi="Cambria"/>
          <w:b/>
          <w:spacing w:val="-3"/>
        </w:rPr>
        <w:t xml:space="preserve"> </w:t>
      </w:r>
      <w:r>
        <w:rPr>
          <w:rFonts w:ascii="Cambria" w:hAnsi="Cambria"/>
          <w:b/>
        </w:rPr>
        <w:t>in</w:t>
      </w:r>
      <w:r>
        <w:rPr>
          <w:rFonts w:ascii="Cambria" w:hAnsi="Cambria"/>
          <w:b/>
          <w:spacing w:val="-1"/>
        </w:rPr>
        <w:t xml:space="preserve"> </w:t>
      </w:r>
      <w:r>
        <w:rPr>
          <w:rFonts w:ascii="Cambria" w:hAnsi="Cambria"/>
          <w:b/>
        </w:rPr>
        <w:t>state</w:t>
      </w:r>
      <w:r>
        <w:rPr>
          <w:rFonts w:ascii="Cambria" w:hAnsi="Cambria"/>
          <w:b/>
          <w:spacing w:val="-2"/>
        </w:rPr>
        <w:t xml:space="preserve"> </w:t>
      </w:r>
      <w:r>
        <w:rPr>
          <w:rFonts w:ascii="Cambria" w:hAnsi="Cambria"/>
          <w:b/>
        </w:rPr>
        <w:t>of</w:t>
      </w:r>
      <w:r>
        <w:rPr>
          <w:rFonts w:ascii="Cambria" w:hAnsi="Cambria"/>
          <w:b/>
          <w:spacing w:val="-2"/>
        </w:rPr>
        <w:t xml:space="preserve"> </w:t>
      </w:r>
      <w:r>
        <w:rPr>
          <w:rFonts w:ascii="Cambria" w:hAnsi="Cambria"/>
          <w:b/>
        </w:rPr>
        <w:t>Ohio</w:t>
      </w:r>
      <w:r>
        <w:rPr>
          <w:rFonts w:ascii="Cambria" w:hAnsi="Cambria"/>
          <w:b/>
          <w:spacing w:val="-3"/>
        </w:rPr>
        <w:t xml:space="preserve"> </w:t>
      </w:r>
      <w:r>
        <w:rPr>
          <w:rFonts w:ascii="Cambria" w:hAnsi="Cambria"/>
          <w:b/>
        </w:rPr>
        <w:t>capital</w:t>
      </w:r>
      <w:r>
        <w:rPr>
          <w:rFonts w:ascii="Cambria" w:hAnsi="Cambria"/>
          <w:b/>
          <w:spacing w:val="-3"/>
        </w:rPr>
        <w:t xml:space="preserve"> </w:t>
      </w:r>
      <w:r>
        <w:rPr>
          <w:rFonts w:ascii="Cambria" w:hAnsi="Cambria"/>
          <w:b/>
        </w:rPr>
        <w:t>appropriations</w:t>
      </w:r>
      <w:r>
        <w:rPr>
          <w:rFonts w:ascii="Cambria" w:hAnsi="Cambria"/>
          <w:b/>
          <w:spacing w:val="-3"/>
        </w:rPr>
        <w:t xml:space="preserve"> </w:t>
      </w:r>
      <w:r>
        <w:rPr>
          <w:rFonts w:ascii="Cambria" w:hAnsi="Cambria"/>
          <w:b/>
        </w:rPr>
        <w:t>over</w:t>
      </w:r>
      <w:r>
        <w:rPr>
          <w:rFonts w:ascii="Cambria" w:hAnsi="Cambria"/>
          <w:b/>
          <w:spacing w:val="-5"/>
        </w:rPr>
        <w:t xml:space="preserve"> </w:t>
      </w:r>
      <w:r>
        <w:rPr>
          <w:rFonts w:ascii="Cambria" w:hAnsi="Cambria"/>
          <w:b/>
        </w:rPr>
        <w:t>time, as summarized in item 3 below, makes robust capital planning an imperative.</w:t>
      </w:r>
    </w:p>
    <w:p w14:paraId="23F9EDF9" w14:textId="77777777" w:rsidR="00FD35FD" w:rsidRDefault="00FD35FD">
      <w:pPr>
        <w:pStyle w:val="BodyText"/>
        <w:spacing w:before="1"/>
        <w:rPr>
          <w:rFonts w:ascii="Cambria"/>
          <w:b/>
          <w:sz w:val="22"/>
        </w:rPr>
      </w:pPr>
    </w:p>
    <w:p w14:paraId="462B30F0" w14:textId="77777777" w:rsidR="00FD35FD" w:rsidRDefault="006F1AAB">
      <w:pPr>
        <w:pStyle w:val="ListParagraph"/>
        <w:numPr>
          <w:ilvl w:val="0"/>
          <w:numId w:val="23"/>
        </w:numPr>
        <w:tabs>
          <w:tab w:val="left" w:pos="741"/>
          <w:tab w:val="left" w:pos="743"/>
        </w:tabs>
        <w:ind w:right="85"/>
        <w:rPr>
          <w:rFonts w:ascii="Cambria"/>
        </w:rPr>
      </w:pPr>
      <w:r>
        <w:rPr>
          <w:rFonts w:ascii="Cambria"/>
        </w:rPr>
        <w:t>How</w:t>
      </w:r>
      <w:r>
        <w:rPr>
          <w:rFonts w:ascii="Cambria"/>
          <w:spacing w:val="-4"/>
        </w:rPr>
        <w:t xml:space="preserve"> </w:t>
      </w:r>
      <w:r>
        <w:rPr>
          <w:rFonts w:ascii="Cambria"/>
        </w:rPr>
        <w:t>have</w:t>
      </w:r>
      <w:r>
        <w:rPr>
          <w:rFonts w:ascii="Cambria"/>
          <w:spacing w:val="-3"/>
        </w:rPr>
        <w:t xml:space="preserve"> </w:t>
      </w:r>
      <w:r>
        <w:rPr>
          <w:rFonts w:ascii="Cambria"/>
        </w:rPr>
        <w:t>recent</w:t>
      </w:r>
      <w:r>
        <w:rPr>
          <w:rFonts w:ascii="Cambria"/>
          <w:spacing w:val="-3"/>
        </w:rPr>
        <w:t xml:space="preserve"> </w:t>
      </w:r>
      <w:r>
        <w:rPr>
          <w:rFonts w:ascii="Cambria"/>
        </w:rPr>
        <w:t>enrollment</w:t>
      </w:r>
      <w:r>
        <w:rPr>
          <w:rFonts w:ascii="Cambria"/>
          <w:spacing w:val="-3"/>
        </w:rPr>
        <w:t xml:space="preserve"> </w:t>
      </w:r>
      <w:r>
        <w:rPr>
          <w:rFonts w:ascii="Cambria"/>
        </w:rPr>
        <w:t>trends,</w:t>
      </w:r>
      <w:r>
        <w:rPr>
          <w:rFonts w:ascii="Cambria"/>
          <w:spacing w:val="-3"/>
        </w:rPr>
        <w:t xml:space="preserve"> </w:t>
      </w:r>
      <w:r>
        <w:rPr>
          <w:rFonts w:ascii="Cambria"/>
        </w:rPr>
        <w:t>including</w:t>
      </w:r>
      <w:r>
        <w:rPr>
          <w:rFonts w:ascii="Cambria"/>
          <w:spacing w:val="-2"/>
        </w:rPr>
        <w:t xml:space="preserve"> </w:t>
      </w:r>
      <w:r>
        <w:rPr>
          <w:rFonts w:ascii="Cambria"/>
        </w:rPr>
        <w:t>changing</w:t>
      </w:r>
      <w:r>
        <w:rPr>
          <w:rFonts w:ascii="Cambria"/>
          <w:spacing w:val="-2"/>
        </w:rPr>
        <w:t xml:space="preserve"> </w:t>
      </w:r>
      <w:r>
        <w:rPr>
          <w:rFonts w:ascii="Cambria"/>
        </w:rPr>
        <w:t>demographics</w:t>
      </w:r>
      <w:r>
        <w:rPr>
          <w:rFonts w:ascii="Cambria"/>
          <w:spacing w:val="-2"/>
        </w:rPr>
        <w:t xml:space="preserve"> </w:t>
      </w:r>
      <w:r>
        <w:rPr>
          <w:rFonts w:ascii="Cambria"/>
        </w:rPr>
        <w:t>and</w:t>
      </w:r>
      <w:r>
        <w:rPr>
          <w:rFonts w:ascii="Cambria"/>
          <w:spacing w:val="-3"/>
        </w:rPr>
        <w:t xml:space="preserve"> </w:t>
      </w:r>
      <w:r>
        <w:rPr>
          <w:rFonts w:ascii="Cambria"/>
        </w:rPr>
        <w:t>the</w:t>
      </w:r>
      <w:r>
        <w:rPr>
          <w:rFonts w:ascii="Cambria"/>
          <w:spacing w:val="-3"/>
        </w:rPr>
        <w:t xml:space="preserve"> </w:t>
      </w:r>
      <w:r>
        <w:rPr>
          <w:rFonts w:ascii="Cambria"/>
        </w:rPr>
        <w:t>increased</w:t>
      </w:r>
      <w:r>
        <w:rPr>
          <w:rFonts w:ascii="Cambria"/>
          <w:spacing w:val="-3"/>
        </w:rPr>
        <w:t xml:space="preserve"> </w:t>
      </w:r>
      <w:r>
        <w:rPr>
          <w:rFonts w:ascii="Cambria"/>
        </w:rPr>
        <w:t>utilization</w:t>
      </w:r>
      <w:r>
        <w:rPr>
          <w:rFonts w:ascii="Cambria"/>
          <w:spacing w:val="-4"/>
        </w:rPr>
        <w:t xml:space="preserve"> </w:t>
      </w:r>
      <w:r>
        <w:rPr>
          <w:rFonts w:ascii="Cambria"/>
        </w:rPr>
        <w:t>of</w:t>
      </w:r>
      <w:r>
        <w:rPr>
          <w:rFonts w:ascii="Cambria"/>
          <w:spacing w:val="-3"/>
        </w:rPr>
        <w:t xml:space="preserve"> </w:t>
      </w:r>
      <w:r>
        <w:rPr>
          <w:rFonts w:ascii="Cambria"/>
        </w:rPr>
        <w:t>distance</w:t>
      </w:r>
      <w:r>
        <w:rPr>
          <w:rFonts w:ascii="Cambria"/>
          <w:spacing w:val="-3"/>
        </w:rPr>
        <w:t xml:space="preserve"> </w:t>
      </w:r>
      <w:r>
        <w:rPr>
          <w:rFonts w:ascii="Cambria"/>
        </w:rPr>
        <w:t>learning,</w:t>
      </w:r>
      <w:r>
        <w:rPr>
          <w:rFonts w:ascii="Cambria"/>
          <w:spacing w:val="-3"/>
        </w:rPr>
        <w:t xml:space="preserve"> </w:t>
      </w:r>
      <w:r>
        <w:rPr>
          <w:rFonts w:ascii="Cambria"/>
        </w:rPr>
        <w:t>impacted facilities planning at your institution?</w:t>
      </w:r>
    </w:p>
    <w:p w14:paraId="02014BF8" w14:textId="77777777" w:rsidR="00FD35FD" w:rsidRDefault="006F1AAB">
      <w:pPr>
        <w:ind w:left="742"/>
        <w:rPr>
          <w:rFonts w:ascii="Cambria" w:hAnsi="Cambria"/>
          <w:b/>
        </w:rPr>
      </w:pPr>
      <w:r>
        <w:rPr>
          <w:rFonts w:ascii="Cambria" w:hAnsi="Cambria"/>
          <w:b/>
        </w:rPr>
        <w:t xml:space="preserve">The trend in YSU’s enrollment levels has reduced the need to </w:t>
      </w:r>
      <w:proofErr w:type="gramStart"/>
      <w:r>
        <w:rPr>
          <w:rFonts w:ascii="Cambria" w:hAnsi="Cambria"/>
          <w:b/>
        </w:rPr>
        <w:t>add net</w:t>
      </w:r>
      <w:proofErr w:type="gramEnd"/>
      <w:r>
        <w:rPr>
          <w:rFonts w:ascii="Cambria" w:hAnsi="Cambria"/>
          <w:b/>
        </w:rPr>
        <w:t xml:space="preserve"> new space on campus. However, the trend in enrollment has had </w:t>
      </w:r>
      <w:proofErr w:type="gramStart"/>
      <w:r>
        <w:rPr>
          <w:rFonts w:ascii="Cambria" w:hAnsi="Cambria"/>
          <w:b/>
        </w:rPr>
        <w:t>less of an</w:t>
      </w:r>
      <w:proofErr w:type="gramEnd"/>
      <w:r>
        <w:rPr>
          <w:rFonts w:ascii="Cambria" w:hAnsi="Cambria"/>
          <w:b/>
        </w:rPr>
        <w:t xml:space="preserve"> impact than the trend in YSU’s levels of state capital appropriations, which have declined dramatically over the past 40 years. A recent analysis showed that, when adjusted for CPI inflation, YSU’s capital appropriations</w:t>
      </w:r>
      <w:r>
        <w:rPr>
          <w:rFonts w:ascii="Cambria" w:hAnsi="Cambria"/>
          <w:b/>
          <w:spacing w:val="-3"/>
        </w:rPr>
        <w:t xml:space="preserve"> </w:t>
      </w:r>
      <w:r>
        <w:rPr>
          <w:rFonts w:ascii="Cambria" w:hAnsi="Cambria"/>
          <w:b/>
        </w:rPr>
        <w:t>for</w:t>
      </w:r>
      <w:r>
        <w:rPr>
          <w:rFonts w:ascii="Cambria" w:hAnsi="Cambria"/>
          <w:b/>
          <w:spacing w:val="-3"/>
        </w:rPr>
        <w:t xml:space="preserve"> </w:t>
      </w:r>
      <w:r>
        <w:rPr>
          <w:rFonts w:ascii="Cambria" w:hAnsi="Cambria"/>
          <w:b/>
        </w:rPr>
        <w:t>the</w:t>
      </w:r>
      <w:r>
        <w:rPr>
          <w:rFonts w:ascii="Cambria" w:hAnsi="Cambria"/>
          <w:b/>
          <w:spacing w:val="-2"/>
        </w:rPr>
        <w:t xml:space="preserve"> </w:t>
      </w:r>
      <w:r>
        <w:rPr>
          <w:rFonts w:ascii="Cambria" w:hAnsi="Cambria"/>
          <w:b/>
        </w:rPr>
        <w:t>current</w:t>
      </w:r>
      <w:r>
        <w:rPr>
          <w:rFonts w:ascii="Cambria" w:hAnsi="Cambria"/>
          <w:b/>
          <w:spacing w:val="-1"/>
        </w:rPr>
        <w:t xml:space="preserve"> </w:t>
      </w:r>
      <w:r>
        <w:rPr>
          <w:rFonts w:ascii="Cambria" w:hAnsi="Cambria"/>
          <w:b/>
        </w:rPr>
        <w:t>biennium</w:t>
      </w:r>
      <w:r>
        <w:rPr>
          <w:rFonts w:ascii="Cambria" w:hAnsi="Cambria"/>
          <w:b/>
          <w:spacing w:val="-2"/>
        </w:rPr>
        <w:t xml:space="preserve"> </w:t>
      </w:r>
      <w:r>
        <w:rPr>
          <w:rFonts w:ascii="Cambria" w:hAnsi="Cambria"/>
          <w:b/>
        </w:rPr>
        <w:t>are</w:t>
      </w:r>
      <w:r>
        <w:rPr>
          <w:rFonts w:ascii="Cambria" w:hAnsi="Cambria"/>
          <w:b/>
          <w:spacing w:val="-4"/>
        </w:rPr>
        <w:t xml:space="preserve"> </w:t>
      </w:r>
      <w:r>
        <w:rPr>
          <w:rFonts w:ascii="Cambria" w:hAnsi="Cambria"/>
          <w:b/>
        </w:rPr>
        <w:t>91%</w:t>
      </w:r>
      <w:r>
        <w:rPr>
          <w:rFonts w:ascii="Cambria" w:hAnsi="Cambria"/>
          <w:b/>
          <w:spacing w:val="-1"/>
        </w:rPr>
        <w:t xml:space="preserve"> </w:t>
      </w:r>
      <w:r>
        <w:rPr>
          <w:rFonts w:ascii="Cambria" w:hAnsi="Cambria"/>
          <w:b/>
        </w:rPr>
        <w:t>below</w:t>
      </w:r>
      <w:r>
        <w:rPr>
          <w:rFonts w:ascii="Cambria" w:hAnsi="Cambria"/>
          <w:b/>
          <w:spacing w:val="-3"/>
        </w:rPr>
        <w:t xml:space="preserve"> </w:t>
      </w:r>
      <w:r>
        <w:rPr>
          <w:rFonts w:ascii="Cambria" w:hAnsi="Cambria"/>
          <w:b/>
        </w:rPr>
        <w:t>what</w:t>
      </w:r>
      <w:r>
        <w:rPr>
          <w:rFonts w:ascii="Cambria" w:hAnsi="Cambria"/>
          <w:b/>
          <w:spacing w:val="-1"/>
        </w:rPr>
        <w:t xml:space="preserve"> </w:t>
      </w:r>
      <w:r>
        <w:rPr>
          <w:rFonts w:ascii="Cambria" w:hAnsi="Cambria"/>
          <w:b/>
        </w:rPr>
        <w:t>funding</w:t>
      </w:r>
      <w:r>
        <w:rPr>
          <w:rFonts w:ascii="Cambria" w:hAnsi="Cambria"/>
          <w:b/>
          <w:spacing w:val="-2"/>
        </w:rPr>
        <w:t xml:space="preserve"> </w:t>
      </w:r>
      <w:r>
        <w:rPr>
          <w:rFonts w:ascii="Cambria" w:hAnsi="Cambria"/>
          <w:b/>
        </w:rPr>
        <w:t>levels</w:t>
      </w:r>
      <w:r>
        <w:rPr>
          <w:rFonts w:ascii="Cambria" w:hAnsi="Cambria"/>
          <w:b/>
          <w:spacing w:val="-3"/>
        </w:rPr>
        <w:t xml:space="preserve"> </w:t>
      </w:r>
      <w:r>
        <w:rPr>
          <w:rFonts w:ascii="Cambria" w:hAnsi="Cambria"/>
          <w:b/>
        </w:rPr>
        <w:t>had</w:t>
      </w:r>
      <w:r>
        <w:rPr>
          <w:rFonts w:ascii="Cambria" w:hAnsi="Cambria"/>
          <w:b/>
          <w:spacing w:val="-2"/>
        </w:rPr>
        <w:t xml:space="preserve"> </w:t>
      </w:r>
      <w:r>
        <w:rPr>
          <w:rFonts w:ascii="Cambria" w:hAnsi="Cambria"/>
          <w:b/>
        </w:rPr>
        <w:t>been</w:t>
      </w:r>
      <w:r>
        <w:rPr>
          <w:rFonts w:ascii="Cambria" w:hAnsi="Cambria"/>
          <w:b/>
          <w:spacing w:val="-1"/>
        </w:rPr>
        <w:t xml:space="preserve"> </w:t>
      </w:r>
      <w:r>
        <w:rPr>
          <w:rFonts w:ascii="Cambria" w:hAnsi="Cambria"/>
          <w:b/>
        </w:rPr>
        <w:t>during</w:t>
      </w:r>
      <w:r>
        <w:rPr>
          <w:rFonts w:ascii="Cambria" w:hAnsi="Cambria"/>
          <w:b/>
          <w:spacing w:val="-4"/>
        </w:rPr>
        <w:t xml:space="preserve"> </w:t>
      </w:r>
      <w:r>
        <w:rPr>
          <w:rFonts w:ascii="Cambria" w:hAnsi="Cambria"/>
          <w:b/>
        </w:rPr>
        <w:t>the</w:t>
      </w:r>
      <w:r>
        <w:rPr>
          <w:rFonts w:ascii="Cambria" w:hAnsi="Cambria"/>
          <w:b/>
          <w:spacing w:val="-2"/>
        </w:rPr>
        <w:t xml:space="preserve"> </w:t>
      </w:r>
      <w:r>
        <w:rPr>
          <w:rFonts w:ascii="Cambria" w:hAnsi="Cambria"/>
          <w:b/>
        </w:rPr>
        <w:t>mid-1980’s.</w:t>
      </w:r>
      <w:r>
        <w:rPr>
          <w:rFonts w:ascii="Cambria" w:hAnsi="Cambria"/>
          <w:b/>
          <w:spacing w:val="-3"/>
        </w:rPr>
        <w:t xml:space="preserve"> </w:t>
      </w:r>
      <w:r>
        <w:rPr>
          <w:rFonts w:ascii="Cambria" w:hAnsi="Cambria"/>
          <w:b/>
        </w:rPr>
        <w:t>This</w:t>
      </w:r>
      <w:r>
        <w:rPr>
          <w:rFonts w:ascii="Cambria" w:hAnsi="Cambria"/>
          <w:b/>
          <w:spacing w:val="-2"/>
        </w:rPr>
        <w:t xml:space="preserve"> </w:t>
      </w:r>
      <w:r>
        <w:rPr>
          <w:rFonts w:ascii="Cambria" w:hAnsi="Cambria"/>
          <w:b/>
        </w:rPr>
        <w:t>acute decline in state capital funding has led to steady growth in deferred building maintenance and bonded indebtedness statewide. Increasingly, universities like YSU must shift operating dollars to support building and infrastructure needs. For reference, YSU’s historical capital appropriations are summarized below:</w:t>
      </w:r>
    </w:p>
    <w:p w14:paraId="06CC2856" w14:textId="77777777" w:rsidR="00FD35FD" w:rsidRDefault="00FD35FD">
      <w:pPr>
        <w:rPr>
          <w:rFonts w:ascii="Cambria" w:hAnsi="Cambria"/>
          <w:b/>
        </w:rPr>
        <w:sectPr w:rsidR="00FD35FD">
          <w:headerReference w:type="default" r:id="rId80"/>
          <w:footerReference w:type="default" r:id="rId81"/>
          <w:pgSz w:w="15840" w:h="12240" w:orient="landscape"/>
          <w:pgMar w:top="920" w:right="1417" w:bottom="1000" w:left="1417" w:header="0" w:footer="800" w:gutter="0"/>
          <w:cols w:space="720"/>
        </w:sectPr>
      </w:pPr>
    </w:p>
    <w:p w14:paraId="61342A68" w14:textId="77777777" w:rsidR="00FD35FD" w:rsidRDefault="006F1AAB">
      <w:pPr>
        <w:pStyle w:val="BodyText"/>
        <w:rPr>
          <w:rFonts w:ascii="Cambria"/>
          <w:b/>
          <w:sz w:val="22"/>
        </w:rPr>
      </w:pPr>
      <w:r>
        <w:rPr>
          <w:rFonts w:ascii="Cambria"/>
          <w:b/>
          <w:noProof/>
          <w:sz w:val="22"/>
        </w:rPr>
        <w:lastRenderedPageBreak/>
        <mc:AlternateContent>
          <mc:Choice Requires="wpg">
            <w:drawing>
              <wp:anchor distT="0" distB="0" distL="0" distR="0" simplePos="0" relativeHeight="480628224" behindDoc="1" locked="0" layoutInCell="1" allowOverlap="1" wp14:anchorId="76A0CA0A" wp14:editId="1173D39A">
                <wp:simplePos x="0" y="0"/>
                <wp:positionH relativeFrom="page">
                  <wp:posOffset>1741806</wp:posOffset>
                </wp:positionH>
                <wp:positionV relativeFrom="page">
                  <wp:posOffset>640080</wp:posOffset>
                </wp:positionV>
                <wp:extent cx="6128385" cy="599503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5995035"/>
                          <a:chOff x="0" y="0"/>
                          <a:chExt cx="6128385" cy="5995035"/>
                        </a:xfrm>
                      </wpg:grpSpPr>
                      <pic:pic xmlns:pic="http://schemas.openxmlformats.org/drawingml/2006/picture">
                        <pic:nvPicPr>
                          <pic:cNvPr id="125" name="Image 125"/>
                          <pic:cNvPicPr/>
                        </pic:nvPicPr>
                        <pic:blipFill>
                          <a:blip r:embed="rId73" cstate="print"/>
                          <a:stretch>
                            <a:fillRect/>
                          </a:stretch>
                        </pic:blipFill>
                        <pic:spPr>
                          <a:xfrm>
                            <a:off x="0" y="499666"/>
                            <a:ext cx="6127875" cy="5494922"/>
                          </a:xfrm>
                          <a:prstGeom prst="rect">
                            <a:avLst/>
                          </a:prstGeom>
                        </pic:spPr>
                      </pic:pic>
                      <pic:pic xmlns:pic="http://schemas.openxmlformats.org/drawingml/2006/picture">
                        <pic:nvPicPr>
                          <pic:cNvPr id="126" name="Image 126"/>
                          <pic:cNvPicPr/>
                        </pic:nvPicPr>
                        <pic:blipFill>
                          <a:blip r:embed="rId82" cstate="print"/>
                          <a:stretch>
                            <a:fillRect/>
                          </a:stretch>
                        </pic:blipFill>
                        <pic:spPr>
                          <a:xfrm>
                            <a:off x="1131568" y="0"/>
                            <a:ext cx="4311243" cy="2580003"/>
                          </a:xfrm>
                          <a:prstGeom prst="rect">
                            <a:avLst/>
                          </a:prstGeom>
                        </pic:spPr>
                      </pic:pic>
                    </wpg:wgp>
                  </a:graphicData>
                </a:graphic>
              </wp:anchor>
            </w:drawing>
          </mc:Choice>
          <mc:Fallback>
            <w:pict>
              <v:group w14:anchorId="41FEFD99" id="Group 124" o:spid="_x0000_s1026" style="position:absolute;margin-left:137.15pt;margin-top:50.4pt;width:482.55pt;height:472.05pt;z-index:-22688256;mso-wrap-distance-left:0;mso-wrap-distance-right:0;mso-position-horizontal-relative:page;mso-position-vertical-relative:page" coordsize="61283,5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">
                <v:shape id="Image 125" o:spid="_x0000_s1027" type="#_x0000_t75" style="position:absolute;top:4996;width:61278;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">
                  <v:imagedata r:id="rId76" o:title=""/>
                </v:shape>
                <v:shape id="Image 126" o:spid="_x0000_s1028" type="#_x0000_t75" style="position:absolute;left:11315;width:43113;height:2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">
                  <v:imagedata r:id="rId83" o:title=""/>
                </v:shape>
                <w10:wrap anchorx="page" anchory="page"/>
              </v:group>
            </w:pict>
          </mc:Fallback>
        </mc:AlternateContent>
      </w:r>
    </w:p>
    <w:p w14:paraId="294BCD56" w14:textId="77777777" w:rsidR="00FD35FD" w:rsidRDefault="00FD35FD">
      <w:pPr>
        <w:pStyle w:val="BodyText"/>
        <w:rPr>
          <w:rFonts w:ascii="Cambria"/>
          <w:b/>
          <w:sz w:val="22"/>
        </w:rPr>
      </w:pPr>
    </w:p>
    <w:p w14:paraId="5C112692" w14:textId="77777777" w:rsidR="00FD35FD" w:rsidRDefault="00FD35FD">
      <w:pPr>
        <w:pStyle w:val="BodyText"/>
        <w:rPr>
          <w:rFonts w:ascii="Cambria"/>
          <w:b/>
          <w:sz w:val="22"/>
        </w:rPr>
      </w:pPr>
    </w:p>
    <w:p w14:paraId="19019013" w14:textId="77777777" w:rsidR="00FD35FD" w:rsidRDefault="00FD35FD">
      <w:pPr>
        <w:pStyle w:val="BodyText"/>
        <w:rPr>
          <w:rFonts w:ascii="Cambria"/>
          <w:b/>
          <w:sz w:val="22"/>
        </w:rPr>
      </w:pPr>
    </w:p>
    <w:p w14:paraId="6C00E4FE" w14:textId="77777777" w:rsidR="00FD35FD" w:rsidRDefault="00FD35FD">
      <w:pPr>
        <w:pStyle w:val="BodyText"/>
        <w:rPr>
          <w:rFonts w:ascii="Cambria"/>
          <w:b/>
          <w:sz w:val="22"/>
        </w:rPr>
      </w:pPr>
    </w:p>
    <w:p w14:paraId="795DD809" w14:textId="77777777" w:rsidR="00FD35FD" w:rsidRDefault="00FD35FD">
      <w:pPr>
        <w:pStyle w:val="BodyText"/>
        <w:rPr>
          <w:rFonts w:ascii="Cambria"/>
          <w:b/>
          <w:sz w:val="22"/>
        </w:rPr>
      </w:pPr>
    </w:p>
    <w:p w14:paraId="2035C38A" w14:textId="77777777" w:rsidR="00FD35FD" w:rsidRDefault="00FD35FD">
      <w:pPr>
        <w:pStyle w:val="BodyText"/>
        <w:rPr>
          <w:rFonts w:ascii="Cambria"/>
          <w:b/>
          <w:sz w:val="22"/>
        </w:rPr>
      </w:pPr>
    </w:p>
    <w:p w14:paraId="499B38C2" w14:textId="77777777" w:rsidR="00FD35FD" w:rsidRDefault="00FD35FD">
      <w:pPr>
        <w:pStyle w:val="BodyText"/>
        <w:rPr>
          <w:rFonts w:ascii="Cambria"/>
          <w:b/>
          <w:sz w:val="22"/>
        </w:rPr>
      </w:pPr>
    </w:p>
    <w:p w14:paraId="62DD4A15" w14:textId="77777777" w:rsidR="00FD35FD" w:rsidRDefault="00FD35FD">
      <w:pPr>
        <w:pStyle w:val="BodyText"/>
        <w:rPr>
          <w:rFonts w:ascii="Cambria"/>
          <w:b/>
          <w:sz w:val="22"/>
        </w:rPr>
      </w:pPr>
    </w:p>
    <w:p w14:paraId="5E6FFF23" w14:textId="77777777" w:rsidR="00FD35FD" w:rsidRDefault="00FD35FD">
      <w:pPr>
        <w:pStyle w:val="BodyText"/>
        <w:rPr>
          <w:rFonts w:ascii="Cambria"/>
          <w:b/>
          <w:sz w:val="22"/>
        </w:rPr>
      </w:pPr>
    </w:p>
    <w:p w14:paraId="099BD70E" w14:textId="77777777" w:rsidR="00FD35FD" w:rsidRDefault="00FD35FD">
      <w:pPr>
        <w:pStyle w:val="BodyText"/>
        <w:rPr>
          <w:rFonts w:ascii="Cambria"/>
          <w:b/>
          <w:sz w:val="22"/>
        </w:rPr>
      </w:pPr>
    </w:p>
    <w:p w14:paraId="3A95F8CC" w14:textId="77777777" w:rsidR="00FD35FD" w:rsidRDefault="00FD35FD">
      <w:pPr>
        <w:pStyle w:val="BodyText"/>
        <w:rPr>
          <w:rFonts w:ascii="Cambria"/>
          <w:b/>
          <w:sz w:val="22"/>
        </w:rPr>
      </w:pPr>
    </w:p>
    <w:p w14:paraId="2676733E" w14:textId="77777777" w:rsidR="00FD35FD" w:rsidRDefault="00FD35FD">
      <w:pPr>
        <w:pStyle w:val="BodyText"/>
        <w:rPr>
          <w:rFonts w:ascii="Cambria"/>
          <w:b/>
          <w:sz w:val="22"/>
        </w:rPr>
      </w:pPr>
    </w:p>
    <w:p w14:paraId="292FCFCA" w14:textId="77777777" w:rsidR="00FD35FD" w:rsidRDefault="00FD35FD">
      <w:pPr>
        <w:pStyle w:val="BodyText"/>
        <w:rPr>
          <w:rFonts w:ascii="Cambria"/>
          <w:b/>
          <w:sz w:val="22"/>
        </w:rPr>
      </w:pPr>
    </w:p>
    <w:p w14:paraId="2A43500D" w14:textId="77777777" w:rsidR="00FD35FD" w:rsidRDefault="00FD35FD">
      <w:pPr>
        <w:pStyle w:val="BodyText"/>
        <w:rPr>
          <w:rFonts w:ascii="Cambria"/>
          <w:b/>
          <w:sz w:val="22"/>
        </w:rPr>
      </w:pPr>
    </w:p>
    <w:p w14:paraId="7362CA20" w14:textId="77777777" w:rsidR="00FD35FD" w:rsidRDefault="00FD35FD">
      <w:pPr>
        <w:pStyle w:val="BodyText"/>
        <w:spacing w:before="201"/>
        <w:rPr>
          <w:rFonts w:ascii="Cambria"/>
          <w:b/>
          <w:sz w:val="22"/>
        </w:rPr>
      </w:pPr>
    </w:p>
    <w:p w14:paraId="2FF131CD" w14:textId="77777777" w:rsidR="00FD35FD" w:rsidRDefault="006F1AAB">
      <w:pPr>
        <w:pStyle w:val="ListParagraph"/>
        <w:numPr>
          <w:ilvl w:val="1"/>
          <w:numId w:val="23"/>
        </w:numPr>
        <w:tabs>
          <w:tab w:val="left" w:pos="1462"/>
        </w:tabs>
        <w:ind w:right="606"/>
        <w:rPr>
          <w:rFonts w:ascii="Cambria"/>
        </w:rPr>
      </w:pPr>
      <w:r>
        <w:rPr>
          <w:rFonts w:ascii="Cambria"/>
        </w:rPr>
        <w:t>Do</w:t>
      </w:r>
      <w:r>
        <w:rPr>
          <w:rFonts w:ascii="Cambria"/>
          <w:spacing w:val="-2"/>
        </w:rPr>
        <w:t xml:space="preserve"> </w:t>
      </w:r>
      <w:r>
        <w:rPr>
          <w:rFonts w:ascii="Cambria"/>
        </w:rPr>
        <w:t>you</w:t>
      </w:r>
      <w:r>
        <w:rPr>
          <w:rFonts w:ascii="Cambria"/>
          <w:spacing w:val="-2"/>
        </w:rPr>
        <w:t xml:space="preserve"> </w:t>
      </w:r>
      <w:r>
        <w:rPr>
          <w:rFonts w:ascii="Cambria"/>
        </w:rPr>
        <w:t>see</w:t>
      </w:r>
      <w:r>
        <w:rPr>
          <w:rFonts w:ascii="Cambria"/>
          <w:spacing w:val="-2"/>
        </w:rPr>
        <w:t xml:space="preserve"> </w:t>
      </w:r>
      <w:r>
        <w:rPr>
          <w:rFonts w:ascii="Cambria"/>
        </w:rPr>
        <w:t>continued</w:t>
      </w:r>
      <w:r>
        <w:rPr>
          <w:rFonts w:ascii="Cambria"/>
          <w:spacing w:val="-2"/>
        </w:rPr>
        <w:t xml:space="preserve"> </w:t>
      </w:r>
      <w:r>
        <w:rPr>
          <w:rFonts w:ascii="Cambria"/>
        </w:rPr>
        <w:t>increases</w:t>
      </w:r>
      <w:r>
        <w:rPr>
          <w:rFonts w:ascii="Cambria"/>
          <w:spacing w:val="-1"/>
        </w:rPr>
        <w:t xml:space="preserve"> </w:t>
      </w:r>
      <w:r>
        <w:rPr>
          <w:rFonts w:ascii="Cambria"/>
        </w:rPr>
        <w:t>in</w:t>
      </w:r>
      <w:r>
        <w:rPr>
          <w:rFonts w:ascii="Cambria"/>
          <w:spacing w:val="-3"/>
        </w:rPr>
        <w:t xml:space="preserve"> </w:t>
      </w:r>
      <w:r>
        <w:rPr>
          <w:rFonts w:ascii="Cambria"/>
        </w:rPr>
        <w:t>distance</w:t>
      </w:r>
      <w:r>
        <w:rPr>
          <w:rFonts w:ascii="Cambria"/>
          <w:spacing w:val="-2"/>
        </w:rPr>
        <w:t xml:space="preserve"> </w:t>
      </w:r>
      <w:r>
        <w:rPr>
          <w:rFonts w:ascii="Cambria"/>
        </w:rPr>
        <w:t>learning,</w:t>
      </w:r>
      <w:r>
        <w:rPr>
          <w:rFonts w:ascii="Cambria"/>
          <w:spacing w:val="-4"/>
        </w:rPr>
        <w:t xml:space="preserve"> </w:t>
      </w:r>
      <w:r>
        <w:rPr>
          <w:rFonts w:ascii="Cambria"/>
        </w:rPr>
        <w:t>or</w:t>
      </w:r>
      <w:r>
        <w:rPr>
          <w:rFonts w:ascii="Cambria"/>
          <w:spacing w:val="-2"/>
        </w:rPr>
        <w:t xml:space="preserve"> </w:t>
      </w:r>
      <w:r>
        <w:rPr>
          <w:rFonts w:ascii="Cambria"/>
        </w:rPr>
        <w:t>do</w:t>
      </w:r>
      <w:r>
        <w:rPr>
          <w:rFonts w:ascii="Cambria"/>
          <w:spacing w:val="-2"/>
        </w:rPr>
        <w:t xml:space="preserve"> </w:t>
      </w:r>
      <w:r>
        <w:rPr>
          <w:rFonts w:ascii="Cambria"/>
        </w:rPr>
        <w:t>you</w:t>
      </w:r>
      <w:r>
        <w:rPr>
          <w:rFonts w:ascii="Cambria"/>
          <w:spacing w:val="-2"/>
        </w:rPr>
        <w:t xml:space="preserve"> </w:t>
      </w:r>
      <w:r>
        <w:rPr>
          <w:rFonts w:ascii="Cambria"/>
        </w:rPr>
        <w:t>think</w:t>
      </w:r>
      <w:r>
        <w:rPr>
          <w:rFonts w:ascii="Cambria"/>
          <w:spacing w:val="-3"/>
        </w:rPr>
        <w:t xml:space="preserve"> </w:t>
      </w:r>
      <w:r>
        <w:rPr>
          <w:rFonts w:ascii="Cambria"/>
        </w:rPr>
        <w:t>that</w:t>
      </w:r>
      <w:r>
        <w:rPr>
          <w:rFonts w:ascii="Cambria"/>
          <w:spacing w:val="-2"/>
        </w:rPr>
        <w:t xml:space="preserve"> </w:t>
      </w:r>
      <w:r>
        <w:rPr>
          <w:rFonts w:ascii="Cambria"/>
        </w:rPr>
        <w:t>the</w:t>
      </w:r>
      <w:r>
        <w:rPr>
          <w:rFonts w:ascii="Cambria"/>
          <w:spacing w:val="-2"/>
        </w:rPr>
        <w:t xml:space="preserve"> </w:t>
      </w:r>
      <w:r>
        <w:rPr>
          <w:rFonts w:ascii="Cambria"/>
        </w:rPr>
        <w:t>percentage</w:t>
      </w:r>
      <w:r>
        <w:rPr>
          <w:rFonts w:ascii="Cambria"/>
          <w:spacing w:val="-2"/>
        </w:rPr>
        <w:t xml:space="preserve"> </w:t>
      </w:r>
      <w:r>
        <w:rPr>
          <w:rFonts w:ascii="Cambria"/>
        </w:rPr>
        <w:t>of</w:t>
      </w:r>
      <w:r>
        <w:rPr>
          <w:rFonts w:ascii="Cambria"/>
          <w:spacing w:val="-2"/>
        </w:rPr>
        <w:t xml:space="preserve"> </w:t>
      </w:r>
      <w:r>
        <w:rPr>
          <w:rFonts w:ascii="Cambria"/>
        </w:rPr>
        <w:t>courses</w:t>
      </w:r>
      <w:r>
        <w:rPr>
          <w:rFonts w:ascii="Cambria"/>
          <w:spacing w:val="-1"/>
        </w:rPr>
        <w:t xml:space="preserve"> </w:t>
      </w:r>
      <w:r>
        <w:rPr>
          <w:rFonts w:ascii="Cambria"/>
        </w:rPr>
        <w:t>taken</w:t>
      </w:r>
      <w:r>
        <w:rPr>
          <w:rFonts w:ascii="Cambria"/>
          <w:spacing w:val="-3"/>
        </w:rPr>
        <w:t xml:space="preserve"> </w:t>
      </w:r>
      <w:r>
        <w:rPr>
          <w:rFonts w:ascii="Cambria"/>
        </w:rPr>
        <w:t>by</w:t>
      </w:r>
      <w:r>
        <w:rPr>
          <w:rFonts w:ascii="Cambria"/>
          <w:spacing w:val="-3"/>
        </w:rPr>
        <w:t xml:space="preserve"> </w:t>
      </w:r>
      <w:r>
        <w:rPr>
          <w:rFonts w:ascii="Cambria"/>
        </w:rPr>
        <w:t>distance learning has reached a stable level?</w:t>
      </w:r>
    </w:p>
    <w:p w14:paraId="531048D5" w14:textId="77777777" w:rsidR="00FD35FD" w:rsidRDefault="006F1AAB">
      <w:pPr>
        <w:ind w:left="1462"/>
        <w:rPr>
          <w:rFonts w:ascii="Cambria" w:hAnsi="Cambria"/>
          <w:b/>
        </w:rPr>
      </w:pPr>
      <w:r>
        <w:rPr>
          <w:rFonts w:ascii="Cambria" w:hAnsi="Cambria"/>
          <w:b/>
        </w:rPr>
        <w:t>After</w:t>
      </w:r>
      <w:r>
        <w:rPr>
          <w:rFonts w:ascii="Cambria" w:hAnsi="Cambria"/>
          <w:b/>
          <w:spacing w:val="-3"/>
        </w:rPr>
        <w:t xml:space="preserve"> </w:t>
      </w:r>
      <w:r>
        <w:rPr>
          <w:rFonts w:ascii="Cambria" w:hAnsi="Cambria"/>
          <w:b/>
        </w:rPr>
        <w:t>consecutive</w:t>
      </w:r>
      <w:r>
        <w:rPr>
          <w:rFonts w:ascii="Cambria" w:hAnsi="Cambria"/>
          <w:b/>
          <w:spacing w:val="-2"/>
        </w:rPr>
        <w:t xml:space="preserve"> </w:t>
      </w:r>
      <w:r>
        <w:rPr>
          <w:rFonts w:ascii="Cambria" w:hAnsi="Cambria"/>
          <w:b/>
        </w:rPr>
        <w:t>years</w:t>
      </w:r>
      <w:r>
        <w:rPr>
          <w:rFonts w:ascii="Cambria" w:hAnsi="Cambria"/>
          <w:b/>
          <w:spacing w:val="-3"/>
        </w:rPr>
        <w:t xml:space="preserve"> </w:t>
      </w:r>
      <w:r>
        <w:rPr>
          <w:rFonts w:ascii="Cambria" w:hAnsi="Cambria"/>
          <w:b/>
        </w:rPr>
        <w:t>of</w:t>
      </w:r>
      <w:r>
        <w:rPr>
          <w:rFonts w:ascii="Cambria" w:hAnsi="Cambria"/>
          <w:b/>
          <w:spacing w:val="-2"/>
        </w:rPr>
        <w:t xml:space="preserve"> </w:t>
      </w:r>
      <w:r>
        <w:rPr>
          <w:rFonts w:ascii="Cambria" w:hAnsi="Cambria"/>
          <w:b/>
        </w:rPr>
        <w:t>online</w:t>
      </w:r>
      <w:r>
        <w:rPr>
          <w:rFonts w:ascii="Cambria" w:hAnsi="Cambria"/>
          <w:b/>
          <w:spacing w:val="-2"/>
        </w:rPr>
        <w:t xml:space="preserve"> </w:t>
      </w:r>
      <w:r>
        <w:rPr>
          <w:rFonts w:ascii="Cambria" w:hAnsi="Cambria"/>
          <w:b/>
        </w:rPr>
        <w:t>enrollment</w:t>
      </w:r>
      <w:r>
        <w:rPr>
          <w:rFonts w:ascii="Cambria" w:hAnsi="Cambria"/>
          <w:b/>
          <w:spacing w:val="-1"/>
        </w:rPr>
        <w:t xml:space="preserve"> </w:t>
      </w:r>
      <w:r>
        <w:rPr>
          <w:rFonts w:ascii="Cambria" w:hAnsi="Cambria"/>
          <w:b/>
        </w:rPr>
        <w:t>growth</w:t>
      </w:r>
      <w:r>
        <w:rPr>
          <w:rFonts w:ascii="Cambria" w:hAnsi="Cambria"/>
          <w:b/>
          <w:spacing w:val="-2"/>
        </w:rPr>
        <w:t xml:space="preserve"> </w:t>
      </w:r>
      <w:r>
        <w:rPr>
          <w:rFonts w:ascii="Cambria" w:hAnsi="Cambria"/>
          <w:b/>
        </w:rPr>
        <w:t>that</w:t>
      </w:r>
      <w:r>
        <w:rPr>
          <w:rFonts w:ascii="Cambria" w:hAnsi="Cambria"/>
          <w:b/>
          <w:spacing w:val="-1"/>
        </w:rPr>
        <w:t xml:space="preserve"> </w:t>
      </w:r>
      <w:r>
        <w:rPr>
          <w:rFonts w:ascii="Cambria" w:hAnsi="Cambria"/>
          <w:b/>
        </w:rPr>
        <w:t>saw</w:t>
      </w:r>
      <w:r>
        <w:rPr>
          <w:rFonts w:ascii="Cambria" w:hAnsi="Cambria"/>
          <w:b/>
          <w:spacing w:val="-3"/>
        </w:rPr>
        <w:t xml:space="preserve"> </w:t>
      </w:r>
      <w:r>
        <w:rPr>
          <w:rFonts w:ascii="Cambria" w:hAnsi="Cambria"/>
          <w:b/>
        </w:rPr>
        <w:t>increases</w:t>
      </w:r>
      <w:r>
        <w:rPr>
          <w:rFonts w:ascii="Cambria" w:hAnsi="Cambria"/>
          <w:b/>
          <w:spacing w:val="-5"/>
        </w:rPr>
        <w:t xml:space="preserve"> </w:t>
      </w:r>
      <w:r>
        <w:rPr>
          <w:rFonts w:ascii="Cambria" w:hAnsi="Cambria"/>
          <w:b/>
        </w:rPr>
        <w:t>of</w:t>
      </w:r>
      <w:r>
        <w:rPr>
          <w:rFonts w:ascii="Cambria" w:hAnsi="Cambria"/>
          <w:b/>
          <w:spacing w:val="-2"/>
        </w:rPr>
        <w:t xml:space="preserve"> </w:t>
      </w:r>
      <w:r>
        <w:rPr>
          <w:rFonts w:ascii="Cambria" w:hAnsi="Cambria"/>
          <w:b/>
        </w:rPr>
        <w:t>127%</w:t>
      </w:r>
      <w:r>
        <w:rPr>
          <w:rFonts w:ascii="Cambria" w:hAnsi="Cambria"/>
          <w:b/>
          <w:spacing w:val="-1"/>
        </w:rPr>
        <w:t xml:space="preserve"> </w:t>
      </w:r>
      <w:r>
        <w:rPr>
          <w:rFonts w:ascii="Cambria" w:hAnsi="Cambria"/>
          <w:b/>
        </w:rPr>
        <w:t>in</w:t>
      </w:r>
      <w:r>
        <w:rPr>
          <w:rFonts w:ascii="Cambria" w:hAnsi="Cambria"/>
          <w:b/>
          <w:spacing w:val="-1"/>
        </w:rPr>
        <w:t xml:space="preserve"> </w:t>
      </w:r>
      <w:r>
        <w:rPr>
          <w:rFonts w:ascii="Cambria" w:hAnsi="Cambria"/>
          <w:b/>
        </w:rPr>
        <w:t>fall</w:t>
      </w:r>
      <w:r>
        <w:rPr>
          <w:rFonts w:ascii="Cambria" w:hAnsi="Cambria"/>
          <w:b/>
          <w:spacing w:val="-3"/>
        </w:rPr>
        <w:t xml:space="preserve"> </w:t>
      </w:r>
      <w:r>
        <w:rPr>
          <w:rFonts w:ascii="Cambria" w:hAnsi="Cambria"/>
          <w:b/>
        </w:rPr>
        <w:t>2021</w:t>
      </w:r>
      <w:r>
        <w:rPr>
          <w:rFonts w:ascii="Cambria" w:hAnsi="Cambria"/>
          <w:b/>
          <w:spacing w:val="-1"/>
        </w:rPr>
        <w:t xml:space="preserve"> </w:t>
      </w:r>
      <w:r>
        <w:rPr>
          <w:rFonts w:ascii="Cambria" w:hAnsi="Cambria"/>
          <w:b/>
        </w:rPr>
        <w:t>and</w:t>
      </w:r>
      <w:r>
        <w:rPr>
          <w:rFonts w:ascii="Cambria" w:hAnsi="Cambria"/>
          <w:b/>
          <w:spacing w:val="-2"/>
        </w:rPr>
        <w:t xml:space="preserve"> </w:t>
      </w:r>
      <w:r>
        <w:rPr>
          <w:rFonts w:ascii="Cambria" w:hAnsi="Cambria"/>
          <w:b/>
        </w:rPr>
        <w:t>14%</w:t>
      </w:r>
      <w:r>
        <w:rPr>
          <w:rFonts w:ascii="Cambria" w:hAnsi="Cambria"/>
          <w:b/>
          <w:spacing w:val="-1"/>
        </w:rPr>
        <w:t xml:space="preserve"> </w:t>
      </w:r>
      <w:r>
        <w:rPr>
          <w:rFonts w:ascii="Cambria" w:hAnsi="Cambria"/>
          <w:b/>
        </w:rPr>
        <w:t>in</w:t>
      </w:r>
      <w:r>
        <w:rPr>
          <w:rFonts w:ascii="Cambria" w:hAnsi="Cambria"/>
          <w:b/>
          <w:spacing w:val="-1"/>
        </w:rPr>
        <w:t xml:space="preserve"> </w:t>
      </w:r>
      <w:r>
        <w:rPr>
          <w:rFonts w:ascii="Cambria" w:hAnsi="Cambria"/>
          <w:b/>
        </w:rPr>
        <w:t>fall</w:t>
      </w:r>
      <w:r>
        <w:rPr>
          <w:rFonts w:ascii="Cambria" w:hAnsi="Cambria"/>
          <w:b/>
          <w:spacing w:val="-3"/>
        </w:rPr>
        <w:t xml:space="preserve"> </w:t>
      </w:r>
      <w:r>
        <w:rPr>
          <w:rFonts w:ascii="Cambria" w:hAnsi="Cambria"/>
          <w:b/>
        </w:rPr>
        <w:t>2022, YSU’s fall 2023 online enrollment levels have stabilized at 1,127 students or roughly 10% of the total student population. Currently, most of YSU’s online offerings are graduate-level courses and programs. However, YSU is now</w:t>
      </w:r>
      <w:r>
        <w:rPr>
          <w:rFonts w:ascii="Cambria" w:hAnsi="Cambria"/>
          <w:b/>
          <w:spacing w:val="-2"/>
        </w:rPr>
        <w:t xml:space="preserve"> </w:t>
      </w:r>
      <w:r>
        <w:rPr>
          <w:rFonts w:ascii="Cambria" w:hAnsi="Cambria"/>
          <w:b/>
        </w:rPr>
        <w:t>in the</w:t>
      </w:r>
      <w:r>
        <w:rPr>
          <w:rFonts w:ascii="Cambria" w:hAnsi="Cambria"/>
          <w:b/>
          <w:spacing w:val="-1"/>
        </w:rPr>
        <w:t xml:space="preserve"> </w:t>
      </w:r>
      <w:r>
        <w:rPr>
          <w:rFonts w:ascii="Cambria" w:hAnsi="Cambria"/>
          <w:b/>
        </w:rPr>
        <w:t>planning</w:t>
      </w:r>
      <w:r>
        <w:rPr>
          <w:rFonts w:ascii="Cambria" w:hAnsi="Cambria"/>
          <w:b/>
          <w:spacing w:val="-1"/>
        </w:rPr>
        <w:t xml:space="preserve"> </w:t>
      </w:r>
      <w:r>
        <w:rPr>
          <w:rFonts w:ascii="Cambria" w:hAnsi="Cambria"/>
          <w:b/>
        </w:rPr>
        <w:t>stages</w:t>
      </w:r>
      <w:r>
        <w:rPr>
          <w:rFonts w:ascii="Cambria" w:hAnsi="Cambria"/>
          <w:b/>
          <w:spacing w:val="-2"/>
        </w:rPr>
        <w:t xml:space="preserve"> </w:t>
      </w:r>
      <w:r>
        <w:rPr>
          <w:rFonts w:ascii="Cambria" w:hAnsi="Cambria"/>
          <w:b/>
        </w:rPr>
        <w:t>to</w:t>
      </w:r>
      <w:r>
        <w:rPr>
          <w:rFonts w:ascii="Cambria" w:hAnsi="Cambria"/>
          <w:b/>
          <w:spacing w:val="-2"/>
        </w:rPr>
        <w:t xml:space="preserve"> </w:t>
      </w:r>
      <w:r>
        <w:rPr>
          <w:rFonts w:ascii="Cambria" w:hAnsi="Cambria"/>
          <w:b/>
        </w:rPr>
        <w:t>expand</w:t>
      </w:r>
      <w:r>
        <w:rPr>
          <w:rFonts w:ascii="Cambria" w:hAnsi="Cambria"/>
          <w:b/>
          <w:spacing w:val="-1"/>
        </w:rPr>
        <w:t xml:space="preserve"> </w:t>
      </w:r>
      <w:r>
        <w:rPr>
          <w:rFonts w:ascii="Cambria" w:hAnsi="Cambria"/>
          <w:b/>
        </w:rPr>
        <w:t>undergraduate</w:t>
      </w:r>
      <w:r>
        <w:rPr>
          <w:rFonts w:ascii="Cambria" w:hAnsi="Cambria"/>
          <w:b/>
          <w:spacing w:val="-1"/>
        </w:rPr>
        <w:t xml:space="preserve"> </w:t>
      </w:r>
      <w:r>
        <w:rPr>
          <w:rFonts w:ascii="Cambria" w:hAnsi="Cambria"/>
          <w:b/>
        </w:rPr>
        <w:t>online</w:t>
      </w:r>
      <w:r>
        <w:rPr>
          <w:rFonts w:ascii="Cambria" w:hAnsi="Cambria"/>
          <w:b/>
          <w:spacing w:val="-1"/>
        </w:rPr>
        <w:t xml:space="preserve"> </w:t>
      </w:r>
      <w:r>
        <w:rPr>
          <w:rFonts w:ascii="Cambria" w:hAnsi="Cambria"/>
          <w:b/>
        </w:rPr>
        <w:t>programs,</w:t>
      </w:r>
      <w:r>
        <w:rPr>
          <w:rFonts w:ascii="Cambria" w:hAnsi="Cambria"/>
          <w:b/>
          <w:spacing w:val="-2"/>
        </w:rPr>
        <w:t xml:space="preserve"> </w:t>
      </w:r>
      <w:r>
        <w:rPr>
          <w:rFonts w:ascii="Cambria" w:hAnsi="Cambria"/>
          <w:b/>
        </w:rPr>
        <w:t>beginning</w:t>
      </w:r>
      <w:r>
        <w:rPr>
          <w:rFonts w:ascii="Cambria" w:hAnsi="Cambria"/>
          <w:b/>
          <w:spacing w:val="-1"/>
        </w:rPr>
        <w:t xml:space="preserve"> </w:t>
      </w:r>
      <w:r>
        <w:rPr>
          <w:rFonts w:ascii="Cambria" w:hAnsi="Cambria"/>
          <w:b/>
        </w:rPr>
        <w:t>in January</w:t>
      </w:r>
      <w:r>
        <w:rPr>
          <w:rFonts w:ascii="Cambria" w:hAnsi="Cambria"/>
          <w:b/>
          <w:spacing w:val="-3"/>
        </w:rPr>
        <w:t xml:space="preserve"> </w:t>
      </w:r>
      <w:r>
        <w:rPr>
          <w:rFonts w:ascii="Cambria" w:hAnsi="Cambria"/>
          <w:b/>
        </w:rPr>
        <w:t>2025.</w:t>
      </w:r>
      <w:r>
        <w:rPr>
          <w:rFonts w:ascii="Cambria" w:hAnsi="Cambria"/>
          <w:b/>
          <w:spacing w:val="-2"/>
        </w:rPr>
        <w:t xml:space="preserve"> </w:t>
      </w:r>
      <w:r>
        <w:rPr>
          <w:rFonts w:ascii="Cambria" w:hAnsi="Cambria"/>
          <w:b/>
        </w:rPr>
        <w:t>This</w:t>
      </w:r>
      <w:r>
        <w:rPr>
          <w:rFonts w:ascii="Cambria" w:hAnsi="Cambria"/>
          <w:b/>
          <w:spacing w:val="-2"/>
        </w:rPr>
        <w:t xml:space="preserve"> </w:t>
      </w:r>
      <w:r>
        <w:rPr>
          <w:rFonts w:ascii="Cambria" w:hAnsi="Cambria"/>
          <w:b/>
        </w:rPr>
        <w:t>expansion into undergraduate online curricula is expected to result in additional growth in online enrollments.</w:t>
      </w:r>
    </w:p>
    <w:p w14:paraId="32C6F889" w14:textId="77777777" w:rsidR="00FD35FD" w:rsidRDefault="00FD35FD">
      <w:pPr>
        <w:pStyle w:val="BodyText"/>
        <w:rPr>
          <w:rFonts w:ascii="Cambria"/>
          <w:b/>
          <w:sz w:val="22"/>
        </w:rPr>
      </w:pPr>
    </w:p>
    <w:p w14:paraId="16395B7E" w14:textId="77777777" w:rsidR="00FD35FD" w:rsidRDefault="006F1AAB">
      <w:pPr>
        <w:pStyle w:val="ListParagraph"/>
        <w:numPr>
          <w:ilvl w:val="0"/>
          <w:numId w:val="23"/>
        </w:numPr>
        <w:tabs>
          <w:tab w:val="left" w:pos="741"/>
        </w:tabs>
        <w:spacing w:before="1"/>
        <w:ind w:left="741" w:hanging="359"/>
        <w:rPr>
          <w:rFonts w:ascii="Cambria"/>
        </w:rPr>
      </w:pPr>
      <w:r>
        <w:rPr>
          <w:rFonts w:ascii="Cambria"/>
        </w:rPr>
        <w:t>What</w:t>
      </w:r>
      <w:r>
        <w:rPr>
          <w:rFonts w:ascii="Cambria"/>
          <w:spacing w:val="-6"/>
        </w:rPr>
        <w:t xml:space="preserve"> </w:t>
      </w:r>
      <w:r>
        <w:rPr>
          <w:rFonts w:ascii="Cambria"/>
        </w:rPr>
        <w:t>benchmarks</w:t>
      </w:r>
      <w:r>
        <w:rPr>
          <w:rFonts w:ascii="Cambria"/>
          <w:spacing w:val="-5"/>
        </w:rPr>
        <w:t xml:space="preserve"> </w:t>
      </w:r>
      <w:r>
        <w:rPr>
          <w:rFonts w:ascii="Cambria"/>
        </w:rPr>
        <w:t>or</w:t>
      </w:r>
      <w:r>
        <w:rPr>
          <w:rFonts w:ascii="Cambria"/>
          <w:spacing w:val="-4"/>
        </w:rPr>
        <w:t xml:space="preserve"> </w:t>
      </w:r>
      <w:r>
        <w:rPr>
          <w:rFonts w:ascii="Cambria"/>
        </w:rPr>
        <w:t>data</w:t>
      </w:r>
      <w:r>
        <w:rPr>
          <w:rFonts w:ascii="Cambria"/>
          <w:spacing w:val="-6"/>
        </w:rPr>
        <w:t xml:space="preserve"> </w:t>
      </w:r>
      <w:r>
        <w:rPr>
          <w:rFonts w:ascii="Cambria"/>
        </w:rPr>
        <w:t>sources</w:t>
      </w:r>
      <w:r>
        <w:rPr>
          <w:rFonts w:ascii="Cambria"/>
          <w:spacing w:val="-3"/>
        </w:rPr>
        <w:t xml:space="preserve"> </w:t>
      </w:r>
      <w:r>
        <w:rPr>
          <w:rFonts w:ascii="Cambria"/>
        </w:rPr>
        <w:t>does</w:t>
      </w:r>
      <w:r>
        <w:rPr>
          <w:rFonts w:ascii="Cambria"/>
          <w:spacing w:val="-3"/>
        </w:rPr>
        <w:t xml:space="preserve"> </w:t>
      </w:r>
      <w:r>
        <w:rPr>
          <w:rFonts w:ascii="Cambria"/>
        </w:rPr>
        <w:t>your</w:t>
      </w:r>
      <w:r>
        <w:rPr>
          <w:rFonts w:ascii="Cambria"/>
          <w:spacing w:val="-5"/>
        </w:rPr>
        <w:t xml:space="preserve"> </w:t>
      </w:r>
      <w:r>
        <w:rPr>
          <w:rFonts w:ascii="Cambria"/>
        </w:rPr>
        <w:t>institution</w:t>
      </w:r>
      <w:r>
        <w:rPr>
          <w:rFonts w:ascii="Cambria"/>
          <w:spacing w:val="-5"/>
        </w:rPr>
        <w:t xml:space="preserve"> </w:t>
      </w:r>
      <w:r>
        <w:rPr>
          <w:rFonts w:ascii="Cambria"/>
        </w:rPr>
        <w:t>use</w:t>
      </w:r>
      <w:r>
        <w:rPr>
          <w:rFonts w:ascii="Cambria"/>
          <w:spacing w:val="-4"/>
        </w:rPr>
        <w:t xml:space="preserve"> </w:t>
      </w:r>
      <w:r>
        <w:rPr>
          <w:rFonts w:ascii="Cambria"/>
        </w:rPr>
        <w:t>to</w:t>
      </w:r>
      <w:r>
        <w:rPr>
          <w:rFonts w:ascii="Cambria"/>
          <w:spacing w:val="-4"/>
        </w:rPr>
        <w:t xml:space="preserve"> </w:t>
      </w:r>
      <w:r>
        <w:rPr>
          <w:rFonts w:ascii="Cambria"/>
        </w:rPr>
        <w:t>assess</w:t>
      </w:r>
      <w:r>
        <w:rPr>
          <w:rFonts w:ascii="Cambria"/>
          <w:spacing w:val="-3"/>
        </w:rPr>
        <w:t xml:space="preserve"> </w:t>
      </w:r>
      <w:r>
        <w:rPr>
          <w:rFonts w:ascii="Cambria"/>
        </w:rPr>
        <w:t>demand</w:t>
      </w:r>
      <w:r>
        <w:rPr>
          <w:rFonts w:ascii="Cambria"/>
          <w:spacing w:val="-6"/>
        </w:rPr>
        <w:t xml:space="preserve"> </w:t>
      </w:r>
      <w:r>
        <w:rPr>
          <w:rFonts w:ascii="Cambria"/>
        </w:rPr>
        <w:t>for</w:t>
      </w:r>
      <w:r>
        <w:rPr>
          <w:rFonts w:ascii="Cambria"/>
          <w:spacing w:val="-4"/>
        </w:rPr>
        <w:t xml:space="preserve"> </w:t>
      </w:r>
      <w:r>
        <w:rPr>
          <w:rFonts w:ascii="Cambria"/>
        </w:rPr>
        <w:t>physical</w:t>
      </w:r>
      <w:r>
        <w:rPr>
          <w:rFonts w:ascii="Cambria"/>
          <w:spacing w:val="-2"/>
        </w:rPr>
        <w:t xml:space="preserve"> space?</w:t>
      </w:r>
    </w:p>
    <w:p w14:paraId="31779B55" w14:textId="77777777" w:rsidR="00FD35FD" w:rsidRDefault="006F1AAB">
      <w:pPr>
        <w:spacing w:before="1"/>
        <w:ind w:left="742"/>
        <w:rPr>
          <w:rFonts w:ascii="Cambria" w:hAnsi="Cambria"/>
          <w:b/>
        </w:rPr>
      </w:pPr>
      <w:r>
        <w:rPr>
          <w:rFonts w:ascii="Cambria" w:hAnsi="Cambria"/>
          <w:b/>
        </w:rPr>
        <w:t xml:space="preserve">YSU uses </w:t>
      </w:r>
      <w:proofErr w:type="spellStart"/>
      <w:r>
        <w:rPr>
          <w:rFonts w:ascii="Cambria" w:hAnsi="Cambria"/>
          <w:b/>
        </w:rPr>
        <w:t>IPEDS</w:t>
      </w:r>
      <w:proofErr w:type="spellEnd"/>
      <w:r>
        <w:rPr>
          <w:rFonts w:ascii="Cambria" w:hAnsi="Cambria"/>
          <w:b/>
        </w:rPr>
        <w:t xml:space="preserve"> datasets to benchmark against other Ohio state universities and other select peer institutions. This benchmarking analysis uses comparisons that include the number of facilities staff FTE, net assignable square footage, gross</w:t>
      </w:r>
      <w:r>
        <w:rPr>
          <w:rFonts w:ascii="Cambria" w:hAnsi="Cambria"/>
          <w:b/>
          <w:spacing w:val="-3"/>
        </w:rPr>
        <w:t xml:space="preserve"> </w:t>
      </w:r>
      <w:r>
        <w:rPr>
          <w:rFonts w:ascii="Cambria" w:hAnsi="Cambria"/>
          <w:b/>
        </w:rPr>
        <w:t>square</w:t>
      </w:r>
      <w:r>
        <w:rPr>
          <w:rFonts w:ascii="Cambria" w:hAnsi="Cambria"/>
          <w:b/>
          <w:spacing w:val="-2"/>
        </w:rPr>
        <w:t xml:space="preserve"> </w:t>
      </w:r>
      <w:r>
        <w:rPr>
          <w:rFonts w:ascii="Cambria" w:hAnsi="Cambria"/>
          <w:b/>
        </w:rPr>
        <w:t>footage,</w:t>
      </w:r>
      <w:r>
        <w:rPr>
          <w:rFonts w:ascii="Cambria" w:hAnsi="Cambria"/>
          <w:b/>
          <w:spacing w:val="-3"/>
        </w:rPr>
        <w:t xml:space="preserve"> </w:t>
      </w:r>
      <w:r>
        <w:rPr>
          <w:rFonts w:ascii="Cambria" w:hAnsi="Cambria"/>
          <w:b/>
        </w:rPr>
        <w:t>and</w:t>
      </w:r>
      <w:r>
        <w:rPr>
          <w:rFonts w:ascii="Cambria" w:hAnsi="Cambria"/>
          <w:b/>
          <w:spacing w:val="-2"/>
        </w:rPr>
        <w:t xml:space="preserve"> </w:t>
      </w:r>
      <w:r>
        <w:rPr>
          <w:rFonts w:ascii="Cambria" w:hAnsi="Cambria"/>
          <w:b/>
        </w:rPr>
        <w:t>the</w:t>
      </w:r>
      <w:r>
        <w:rPr>
          <w:rFonts w:ascii="Cambria" w:hAnsi="Cambria"/>
          <w:b/>
          <w:spacing w:val="-2"/>
        </w:rPr>
        <w:t xml:space="preserve"> </w:t>
      </w:r>
      <w:r>
        <w:rPr>
          <w:rFonts w:ascii="Cambria" w:hAnsi="Cambria"/>
          <w:b/>
        </w:rPr>
        <w:t>amount</w:t>
      </w:r>
      <w:r>
        <w:rPr>
          <w:rFonts w:ascii="Cambria" w:hAnsi="Cambria"/>
          <w:b/>
          <w:spacing w:val="-1"/>
        </w:rPr>
        <w:t xml:space="preserve"> </w:t>
      </w:r>
      <w:r>
        <w:rPr>
          <w:rFonts w:ascii="Cambria" w:hAnsi="Cambria"/>
          <w:b/>
        </w:rPr>
        <w:t>of</w:t>
      </w:r>
      <w:r>
        <w:rPr>
          <w:rFonts w:ascii="Cambria" w:hAnsi="Cambria"/>
          <w:b/>
          <w:spacing w:val="-2"/>
        </w:rPr>
        <w:t xml:space="preserve"> </w:t>
      </w:r>
      <w:r>
        <w:rPr>
          <w:rFonts w:ascii="Cambria" w:hAnsi="Cambria"/>
          <w:b/>
        </w:rPr>
        <w:t>each</w:t>
      </w:r>
      <w:r>
        <w:rPr>
          <w:rFonts w:ascii="Cambria" w:hAnsi="Cambria"/>
          <w:b/>
          <w:spacing w:val="-2"/>
        </w:rPr>
        <w:t xml:space="preserve"> </w:t>
      </w:r>
      <w:r>
        <w:rPr>
          <w:rFonts w:ascii="Cambria" w:hAnsi="Cambria"/>
          <w:b/>
        </w:rPr>
        <w:t>university’s</w:t>
      </w:r>
      <w:r>
        <w:rPr>
          <w:rFonts w:ascii="Cambria" w:hAnsi="Cambria"/>
          <w:b/>
          <w:spacing w:val="-3"/>
        </w:rPr>
        <w:t xml:space="preserve"> </w:t>
      </w:r>
      <w:r>
        <w:rPr>
          <w:rFonts w:ascii="Cambria" w:hAnsi="Cambria"/>
          <w:b/>
        </w:rPr>
        <w:t>total</w:t>
      </w:r>
      <w:r>
        <w:rPr>
          <w:rFonts w:ascii="Cambria" w:hAnsi="Cambria"/>
          <w:b/>
          <w:spacing w:val="-3"/>
        </w:rPr>
        <w:t xml:space="preserve"> </w:t>
      </w:r>
      <w:proofErr w:type="spellStart"/>
      <w:r>
        <w:rPr>
          <w:rFonts w:ascii="Cambria" w:hAnsi="Cambria"/>
          <w:b/>
        </w:rPr>
        <w:t>E&amp;G</w:t>
      </w:r>
      <w:proofErr w:type="spellEnd"/>
      <w:r>
        <w:rPr>
          <w:rFonts w:ascii="Cambria" w:hAnsi="Cambria"/>
          <w:b/>
          <w:spacing w:val="-1"/>
        </w:rPr>
        <w:t xml:space="preserve"> </w:t>
      </w:r>
      <w:r>
        <w:rPr>
          <w:rFonts w:ascii="Cambria" w:hAnsi="Cambria"/>
          <w:b/>
        </w:rPr>
        <w:t>budget.</w:t>
      </w:r>
      <w:r>
        <w:rPr>
          <w:rFonts w:ascii="Cambria" w:hAnsi="Cambria"/>
          <w:b/>
          <w:spacing w:val="-3"/>
        </w:rPr>
        <w:t xml:space="preserve"> </w:t>
      </w:r>
      <w:r>
        <w:rPr>
          <w:rFonts w:ascii="Cambria" w:hAnsi="Cambria"/>
          <w:b/>
        </w:rPr>
        <w:t>YSU’s</w:t>
      </w:r>
      <w:r>
        <w:rPr>
          <w:rFonts w:ascii="Cambria" w:hAnsi="Cambria"/>
          <w:b/>
          <w:spacing w:val="-2"/>
        </w:rPr>
        <w:t xml:space="preserve"> </w:t>
      </w:r>
      <w:r>
        <w:rPr>
          <w:rFonts w:ascii="Cambria" w:hAnsi="Cambria"/>
          <w:b/>
        </w:rPr>
        <w:t>most</w:t>
      </w:r>
      <w:r>
        <w:rPr>
          <w:rFonts w:ascii="Cambria" w:hAnsi="Cambria"/>
          <w:b/>
          <w:spacing w:val="-1"/>
        </w:rPr>
        <w:t xml:space="preserve"> </w:t>
      </w:r>
      <w:r>
        <w:rPr>
          <w:rFonts w:ascii="Cambria" w:hAnsi="Cambria"/>
          <w:b/>
        </w:rPr>
        <w:t>recent</w:t>
      </w:r>
      <w:r>
        <w:rPr>
          <w:rFonts w:ascii="Cambria" w:hAnsi="Cambria"/>
          <w:b/>
          <w:spacing w:val="-1"/>
        </w:rPr>
        <w:t xml:space="preserve"> </w:t>
      </w:r>
      <w:r>
        <w:rPr>
          <w:rFonts w:ascii="Cambria" w:hAnsi="Cambria"/>
          <w:b/>
        </w:rPr>
        <w:t>benchmarking</w:t>
      </w:r>
      <w:r>
        <w:rPr>
          <w:rFonts w:ascii="Cambria" w:hAnsi="Cambria"/>
          <w:b/>
          <w:spacing w:val="-2"/>
        </w:rPr>
        <w:t xml:space="preserve"> </w:t>
      </w:r>
      <w:r>
        <w:rPr>
          <w:rFonts w:ascii="Cambria" w:hAnsi="Cambria"/>
          <w:b/>
        </w:rPr>
        <w:t>analysis</w:t>
      </w:r>
      <w:r>
        <w:rPr>
          <w:rFonts w:ascii="Cambria" w:hAnsi="Cambria"/>
          <w:b/>
          <w:spacing w:val="-3"/>
        </w:rPr>
        <w:t xml:space="preserve"> </w:t>
      </w:r>
      <w:r>
        <w:rPr>
          <w:rFonts w:ascii="Cambria" w:hAnsi="Cambria"/>
          <w:b/>
        </w:rPr>
        <w:t>is summarized below:</w:t>
      </w:r>
    </w:p>
    <w:p w14:paraId="548EEC50" w14:textId="77777777" w:rsidR="00FD35FD" w:rsidRDefault="00FD35FD">
      <w:pPr>
        <w:rPr>
          <w:rFonts w:ascii="Cambria" w:hAnsi="Cambria"/>
          <w:b/>
        </w:rPr>
        <w:sectPr w:rsidR="00FD35FD">
          <w:headerReference w:type="default" r:id="rId84"/>
          <w:footerReference w:type="default" r:id="rId85"/>
          <w:pgSz w:w="15840" w:h="12240" w:orient="landscape"/>
          <w:pgMar w:top="1000" w:right="1417" w:bottom="1000" w:left="1417" w:header="0" w:footer="800" w:gutter="0"/>
          <w:cols w:space="720"/>
        </w:sectPr>
      </w:pPr>
    </w:p>
    <w:p w14:paraId="0A0C8A23" w14:textId="77777777" w:rsidR="00FD35FD" w:rsidRDefault="006F1AAB">
      <w:pPr>
        <w:pStyle w:val="BodyText"/>
        <w:rPr>
          <w:rFonts w:ascii="Cambria"/>
          <w:b/>
          <w:sz w:val="10"/>
        </w:rPr>
      </w:pPr>
      <w:r>
        <w:rPr>
          <w:rFonts w:ascii="Cambria"/>
          <w:b/>
          <w:noProof/>
          <w:sz w:val="10"/>
        </w:rPr>
        <w:lastRenderedPageBreak/>
        <mc:AlternateContent>
          <mc:Choice Requires="wpg">
            <w:drawing>
              <wp:anchor distT="0" distB="0" distL="0" distR="0" simplePos="0" relativeHeight="480628736" behindDoc="1" locked="0" layoutInCell="1" allowOverlap="1" wp14:anchorId="23897910" wp14:editId="6BF6248A">
                <wp:simplePos x="0" y="0"/>
                <wp:positionH relativeFrom="page">
                  <wp:posOffset>1108005</wp:posOffset>
                </wp:positionH>
                <wp:positionV relativeFrom="page">
                  <wp:posOffset>659990</wp:posOffset>
                </wp:positionV>
                <wp:extent cx="8237855" cy="597471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7855" cy="5974715"/>
                          <a:chOff x="0" y="0"/>
                          <a:chExt cx="8237855" cy="5974715"/>
                        </a:xfrm>
                      </wpg:grpSpPr>
                      <pic:pic xmlns:pic="http://schemas.openxmlformats.org/drawingml/2006/picture">
                        <pic:nvPicPr>
                          <pic:cNvPr id="131" name="Image 131"/>
                          <pic:cNvPicPr/>
                        </pic:nvPicPr>
                        <pic:blipFill>
                          <a:blip r:embed="rId73" cstate="print"/>
                          <a:stretch>
                            <a:fillRect/>
                          </a:stretch>
                        </pic:blipFill>
                        <pic:spPr>
                          <a:xfrm>
                            <a:off x="633800" y="479756"/>
                            <a:ext cx="6127875" cy="5494922"/>
                          </a:xfrm>
                          <a:prstGeom prst="rect">
                            <a:avLst/>
                          </a:prstGeom>
                        </pic:spPr>
                      </pic:pic>
                      <wps:wsp>
                        <wps:cNvPr id="132" name="Graphic 132"/>
                        <wps:cNvSpPr/>
                        <wps:spPr>
                          <a:xfrm>
                            <a:off x="80714" y="5151021"/>
                            <a:ext cx="7941945" cy="326390"/>
                          </a:xfrm>
                          <a:custGeom>
                            <a:avLst/>
                            <a:gdLst/>
                            <a:ahLst/>
                            <a:cxnLst/>
                            <a:rect l="l" t="t" r="r" b="b"/>
                            <a:pathLst>
                              <a:path w="7941945" h="326390">
                                <a:moveTo>
                                  <a:pt x="7941564" y="0"/>
                                </a:moveTo>
                                <a:lnTo>
                                  <a:pt x="0" y="0"/>
                                </a:lnTo>
                                <a:lnTo>
                                  <a:pt x="0" y="163068"/>
                                </a:lnTo>
                                <a:lnTo>
                                  <a:pt x="0" y="326148"/>
                                </a:lnTo>
                                <a:lnTo>
                                  <a:pt x="3386328" y="326148"/>
                                </a:lnTo>
                                <a:lnTo>
                                  <a:pt x="3386328" y="163068"/>
                                </a:lnTo>
                                <a:lnTo>
                                  <a:pt x="7941564" y="163068"/>
                                </a:lnTo>
                                <a:lnTo>
                                  <a:pt x="79415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86" cstate="print"/>
                          <a:stretch>
                            <a:fillRect/>
                          </a:stretch>
                        </pic:blipFill>
                        <pic:spPr>
                          <a:xfrm>
                            <a:off x="2681141" y="9058"/>
                            <a:ext cx="2773585" cy="1473542"/>
                          </a:xfrm>
                          <a:prstGeom prst="rect">
                            <a:avLst/>
                          </a:prstGeom>
                        </pic:spPr>
                      </pic:pic>
                      <wps:wsp>
                        <wps:cNvPr id="134" name="Graphic 134"/>
                        <wps:cNvSpPr/>
                        <wps:spPr>
                          <a:xfrm>
                            <a:off x="2678416" y="6337"/>
                            <a:ext cx="2779395" cy="1479550"/>
                          </a:xfrm>
                          <a:custGeom>
                            <a:avLst/>
                            <a:gdLst/>
                            <a:ahLst/>
                            <a:cxnLst/>
                            <a:rect l="l" t="t" r="r" b="b"/>
                            <a:pathLst>
                              <a:path w="2779395" h="1479550">
                                <a:moveTo>
                                  <a:pt x="0" y="0"/>
                                </a:moveTo>
                                <a:lnTo>
                                  <a:pt x="2779014" y="0"/>
                                </a:lnTo>
                                <a:lnTo>
                                  <a:pt x="2779014" y="1478986"/>
                                </a:lnTo>
                                <a:lnTo>
                                  <a:pt x="0" y="1478986"/>
                                </a:lnTo>
                                <a:lnTo>
                                  <a:pt x="0" y="0"/>
                                </a:lnTo>
                                <a:close/>
                              </a:path>
                            </a:pathLst>
                          </a:custGeom>
                          <a:ln w="543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87" cstate="print"/>
                          <a:stretch>
                            <a:fillRect/>
                          </a:stretch>
                        </pic:blipFill>
                        <pic:spPr>
                          <a:xfrm>
                            <a:off x="5530868" y="12677"/>
                            <a:ext cx="2701061" cy="1527848"/>
                          </a:xfrm>
                          <a:prstGeom prst="rect">
                            <a:avLst/>
                          </a:prstGeom>
                        </pic:spPr>
                      </pic:pic>
                      <wps:wsp>
                        <wps:cNvPr id="136" name="Graphic 136"/>
                        <wps:cNvSpPr/>
                        <wps:spPr>
                          <a:xfrm>
                            <a:off x="5528145" y="9957"/>
                            <a:ext cx="2707005" cy="1533525"/>
                          </a:xfrm>
                          <a:custGeom>
                            <a:avLst/>
                            <a:gdLst/>
                            <a:ahLst/>
                            <a:cxnLst/>
                            <a:rect l="l" t="t" r="r" b="b"/>
                            <a:pathLst>
                              <a:path w="2707005" h="1533525">
                                <a:moveTo>
                                  <a:pt x="0" y="0"/>
                                </a:moveTo>
                                <a:lnTo>
                                  <a:pt x="2706507" y="0"/>
                                </a:lnTo>
                                <a:lnTo>
                                  <a:pt x="2706507" y="1533292"/>
                                </a:lnTo>
                                <a:lnTo>
                                  <a:pt x="0" y="1533292"/>
                                </a:lnTo>
                                <a:lnTo>
                                  <a:pt x="0" y="0"/>
                                </a:lnTo>
                                <a:close/>
                              </a:path>
                            </a:pathLst>
                          </a:custGeom>
                          <a:ln w="543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88" cstate="print"/>
                          <a:stretch>
                            <a:fillRect/>
                          </a:stretch>
                        </pic:blipFill>
                        <pic:spPr>
                          <a:xfrm>
                            <a:off x="5441" y="5438"/>
                            <a:ext cx="2632186" cy="1560435"/>
                          </a:xfrm>
                          <a:prstGeom prst="rect">
                            <a:avLst/>
                          </a:prstGeom>
                        </pic:spPr>
                      </pic:pic>
                      <wps:wsp>
                        <wps:cNvPr id="138" name="Graphic 138"/>
                        <wps:cNvSpPr/>
                        <wps:spPr>
                          <a:xfrm>
                            <a:off x="2716" y="2716"/>
                            <a:ext cx="2637790" cy="1565910"/>
                          </a:xfrm>
                          <a:custGeom>
                            <a:avLst/>
                            <a:gdLst/>
                            <a:ahLst/>
                            <a:cxnLst/>
                            <a:rect l="l" t="t" r="r" b="b"/>
                            <a:pathLst>
                              <a:path w="2637790" h="1565910">
                                <a:moveTo>
                                  <a:pt x="0" y="0"/>
                                </a:moveTo>
                                <a:lnTo>
                                  <a:pt x="2637626" y="0"/>
                                </a:lnTo>
                                <a:lnTo>
                                  <a:pt x="2637626" y="1565875"/>
                                </a:lnTo>
                                <a:lnTo>
                                  <a:pt x="0" y="1565875"/>
                                </a:lnTo>
                                <a:lnTo>
                                  <a:pt x="0" y="0"/>
                                </a:lnTo>
                                <a:close/>
                              </a:path>
                            </a:pathLst>
                          </a:custGeom>
                          <a:ln w="543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1B0ED72E" id="Group 130" o:spid="_x0000_s1026" style="position:absolute;margin-left:87.25pt;margin-top:51.95pt;width:648.65pt;height:470.45pt;z-index:-22687744;mso-wrap-distance-left:0;mso-wrap-distance-right:0;mso-position-horizontal-relative:page;mso-position-vertical-relative:page" coordsize="82378,5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&#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">
                <v:shape id="Image 131" o:spid="_x0000_s1027" type="#_x0000_t75" style="position:absolute;left:6338;top:4797;width:61278;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">
                  <v:imagedata r:id="rId76" o:title=""/>
                </v:shape>
                <v:shape id="Graphic 132" o:spid="_x0000_s1028" style="position:absolute;left:807;top:51510;width:79419;height:3264;visibility:visible;mso-wrap-style:square;v-text-anchor:top" coordsize="79419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" path="m7941564,l,,,163068,,326148r3386328,l3386328,163068r4555236,l7941564,xe" stroked="f">
                  <v:path arrowok="t"/>
                </v:shape>
                <v:shape id="Image 133" o:spid="_x0000_s1029" type="#_x0000_t75" style="position:absolute;left:26811;top:90;width:27736;height:14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">
                  <v:imagedata r:id="rId89" o:title=""/>
                </v:shape>
                <v:shape id="Graphic 134" o:spid="_x0000_s1030" style="position:absolute;left:26784;top:63;width:27794;height:14795;visibility:visible;mso-wrap-style:square;v-text-anchor:top" coordsize="2779395,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" path="m,l2779014,r,1478986l,1478986,,xe" filled="f" strokecolor="#5b9bd4" strokeweight=".15089mm">
                  <v:path arrowok="t"/>
                </v:shape>
                <v:shape id="Image 135" o:spid="_x0000_s1031" type="#_x0000_t75" style="position:absolute;left:55308;top:126;width:27011;height:1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">
                  <v:imagedata r:id="rId90" o:title=""/>
                </v:shape>
                <v:shape id="Graphic 136" o:spid="_x0000_s1032" style="position:absolute;left:55281;top:99;width:27070;height:15335;visibility:visible;mso-wrap-style:square;v-text-anchor:top" coordsize="270700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" path="m,l2706507,r,1533292l,1533292,,xe" filled="f" strokecolor="#5b9bd4" strokeweight=".15089mm">
                  <v:path arrowok="t"/>
                </v:shape>
                <v:shape id="Image 137" o:spid="_x0000_s1033" type="#_x0000_t75" style="position:absolute;left:54;top:54;width:26322;height:1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">
                  <v:imagedata r:id="rId91" o:title=""/>
                </v:shape>
                <v:shape id="Graphic 138" o:spid="_x0000_s1034" style="position:absolute;left:27;top:27;width:26378;height:15659;visibility:visible;mso-wrap-style:square;v-text-anchor:top" coordsize="2637790,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" path="m,l2637626,r,1565875l,1565875,,xe" filled="f" strokecolor="#5b9bd4" strokeweight=".15089mm">
                  <v:path arrowok="t"/>
                </v:shape>
                <w10:wrap anchorx="page" anchory="page"/>
              </v:group>
            </w:pict>
          </mc:Fallback>
        </mc:AlternateContent>
      </w:r>
    </w:p>
    <w:p w14:paraId="1E1C28B9" w14:textId="77777777" w:rsidR="00FD35FD" w:rsidRDefault="00FD35FD">
      <w:pPr>
        <w:pStyle w:val="BodyText"/>
        <w:rPr>
          <w:rFonts w:ascii="Cambria"/>
          <w:b/>
          <w:sz w:val="10"/>
        </w:rPr>
      </w:pPr>
    </w:p>
    <w:p w14:paraId="39530A0A" w14:textId="77777777" w:rsidR="00FD35FD" w:rsidRDefault="00FD35FD">
      <w:pPr>
        <w:pStyle w:val="BodyText"/>
        <w:rPr>
          <w:rFonts w:ascii="Cambria"/>
          <w:b/>
          <w:sz w:val="10"/>
        </w:rPr>
      </w:pPr>
    </w:p>
    <w:p w14:paraId="41B4EA63" w14:textId="77777777" w:rsidR="00FD35FD" w:rsidRDefault="00FD35FD">
      <w:pPr>
        <w:pStyle w:val="BodyText"/>
        <w:rPr>
          <w:rFonts w:ascii="Cambria"/>
          <w:b/>
          <w:sz w:val="10"/>
        </w:rPr>
      </w:pPr>
    </w:p>
    <w:p w14:paraId="5490C01D" w14:textId="77777777" w:rsidR="00FD35FD" w:rsidRDefault="00FD35FD">
      <w:pPr>
        <w:pStyle w:val="BodyText"/>
        <w:rPr>
          <w:rFonts w:ascii="Cambria"/>
          <w:b/>
          <w:sz w:val="10"/>
        </w:rPr>
      </w:pPr>
    </w:p>
    <w:p w14:paraId="502704CE" w14:textId="77777777" w:rsidR="00FD35FD" w:rsidRDefault="00FD35FD">
      <w:pPr>
        <w:pStyle w:val="BodyText"/>
        <w:rPr>
          <w:rFonts w:ascii="Cambria"/>
          <w:b/>
          <w:sz w:val="10"/>
        </w:rPr>
      </w:pPr>
    </w:p>
    <w:p w14:paraId="03F03EBD" w14:textId="77777777" w:rsidR="00FD35FD" w:rsidRDefault="00FD35FD">
      <w:pPr>
        <w:pStyle w:val="BodyText"/>
        <w:rPr>
          <w:rFonts w:ascii="Cambria"/>
          <w:b/>
          <w:sz w:val="10"/>
        </w:rPr>
      </w:pPr>
    </w:p>
    <w:p w14:paraId="32A37B5A" w14:textId="77777777" w:rsidR="00FD35FD" w:rsidRDefault="00FD35FD">
      <w:pPr>
        <w:pStyle w:val="BodyText"/>
        <w:rPr>
          <w:rFonts w:ascii="Cambria"/>
          <w:b/>
          <w:sz w:val="10"/>
        </w:rPr>
      </w:pPr>
    </w:p>
    <w:p w14:paraId="44C0095B" w14:textId="77777777" w:rsidR="00FD35FD" w:rsidRDefault="00FD35FD">
      <w:pPr>
        <w:pStyle w:val="BodyText"/>
        <w:rPr>
          <w:rFonts w:ascii="Cambria"/>
          <w:b/>
          <w:sz w:val="10"/>
        </w:rPr>
      </w:pPr>
    </w:p>
    <w:p w14:paraId="1633C3D9" w14:textId="77777777" w:rsidR="00FD35FD" w:rsidRDefault="00FD35FD">
      <w:pPr>
        <w:pStyle w:val="BodyText"/>
        <w:rPr>
          <w:rFonts w:ascii="Cambria"/>
          <w:b/>
          <w:sz w:val="10"/>
        </w:rPr>
      </w:pPr>
    </w:p>
    <w:p w14:paraId="5AED22DD" w14:textId="77777777" w:rsidR="00FD35FD" w:rsidRDefault="00FD35FD">
      <w:pPr>
        <w:pStyle w:val="BodyText"/>
        <w:rPr>
          <w:rFonts w:ascii="Cambria"/>
          <w:b/>
          <w:sz w:val="10"/>
        </w:rPr>
      </w:pPr>
    </w:p>
    <w:p w14:paraId="565F599E" w14:textId="77777777" w:rsidR="00FD35FD" w:rsidRDefault="00FD35FD">
      <w:pPr>
        <w:pStyle w:val="BodyText"/>
        <w:rPr>
          <w:rFonts w:ascii="Cambria"/>
          <w:b/>
          <w:sz w:val="10"/>
        </w:rPr>
      </w:pPr>
    </w:p>
    <w:p w14:paraId="22FDDA5E" w14:textId="77777777" w:rsidR="00FD35FD" w:rsidRDefault="00FD35FD">
      <w:pPr>
        <w:pStyle w:val="BodyText"/>
        <w:rPr>
          <w:rFonts w:ascii="Cambria"/>
          <w:b/>
          <w:sz w:val="10"/>
        </w:rPr>
      </w:pPr>
    </w:p>
    <w:p w14:paraId="7FAF0510" w14:textId="77777777" w:rsidR="00FD35FD" w:rsidRDefault="00FD35FD">
      <w:pPr>
        <w:pStyle w:val="BodyText"/>
        <w:rPr>
          <w:rFonts w:ascii="Cambria"/>
          <w:b/>
          <w:sz w:val="10"/>
        </w:rPr>
      </w:pPr>
    </w:p>
    <w:p w14:paraId="78622A80" w14:textId="77777777" w:rsidR="00FD35FD" w:rsidRDefault="00FD35FD">
      <w:pPr>
        <w:pStyle w:val="BodyText"/>
        <w:rPr>
          <w:rFonts w:ascii="Cambria"/>
          <w:b/>
          <w:sz w:val="10"/>
        </w:rPr>
      </w:pPr>
    </w:p>
    <w:p w14:paraId="69055BB8" w14:textId="77777777" w:rsidR="00FD35FD" w:rsidRDefault="00FD35FD">
      <w:pPr>
        <w:pStyle w:val="BodyText"/>
        <w:rPr>
          <w:rFonts w:ascii="Cambria"/>
          <w:b/>
          <w:sz w:val="10"/>
        </w:rPr>
      </w:pPr>
    </w:p>
    <w:p w14:paraId="0D9C9F5A" w14:textId="77777777" w:rsidR="00FD35FD" w:rsidRDefault="00FD35FD">
      <w:pPr>
        <w:pStyle w:val="BodyText"/>
        <w:rPr>
          <w:rFonts w:ascii="Cambria"/>
          <w:b/>
          <w:sz w:val="10"/>
        </w:rPr>
      </w:pPr>
    </w:p>
    <w:p w14:paraId="4C99FCB0" w14:textId="77777777" w:rsidR="00FD35FD" w:rsidRDefault="00FD35FD">
      <w:pPr>
        <w:pStyle w:val="BodyText"/>
        <w:rPr>
          <w:rFonts w:ascii="Cambria"/>
          <w:b/>
          <w:sz w:val="10"/>
        </w:rPr>
      </w:pPr>
    </w:p>
    <w:p w14:paraId="4A7FC03B" w14:textId="77777777" w:rsidR="00FD35FD" w:rsidRDefault="00FD35FD">
      <w:pPr>
        <w:pStyle w:val="BodyText"/>
        <w:rPr>
          <w:rFonts w:ascii="Cambria"/>
          <w:b/>
          <w:sz w:val="10"/>
        </w:rPr>
      </w:pPr>
    </w:p>
    <w:p w14:paraId="21FE7E89" w14:textId="77777777" w:rsidR="00FD35FD" w:rsidRDefault="00FD35FD">
      <w:pPr>
        <w:pStyle w:val="BodyText"/>
        <w:rPr>
          <w:rFonts w:ascii="Cambria"/>
          <w:b/>
          <w:sz w:val="10"/>
        </w:rPr>
      </w:pPr>
    </w:p>
    <w:p w14:paraId="3B492536" w14:textId="77777777" w:rsidR="00FD35FD" w:rsidRDefault="00FD35FD">
      <w:pPr>
        <w:pStyle w:val="BodyText"/>
        <w:rPr>
          <w:rFonts w:ascii="Cambria"/>
          <w:b/>
          <w:sz w:val="10"/>
        </w:rPr>
      </w:pPr>
    </w:p>
    <w:p w14:paraId="0025617D" w14:textId="77777777" w:rsidR="00FD35FD" w:rsidRDefault="00FD35FD">
      <w:pPr>
        <w:pStyle w:val="BodyText"/>
        <w:spacing w:before="65"/>
        <w:rPr>
          <w:rFonts w:ascii="Cambria"/>
          <w:b/>
          <w:sz w:val="10"/>
        </w:rPr>
      </w:pPr>
    </w:p>
    <w:p w14:paraId="351995DC" w14:textId="77777777" w:rsidR="00FD35FD" w:rsidRDefault="006F1AAB">
      <w:pPr>
        <w:ind w:left="347"/>
        <w:rPr>
          <w:rFonts w:ascii="Tahoma" w:hAnsi="Tahoma"/>
          <w:sz w:val="10"/>
        </w:rPr>
      </w:pPr>
      <w:r>
        <w:rPr>
          <w:rFonts w:ascii="Tahoma" w:hAnsi="Tahoma"/>
          <w:w w:val="105"/>
          <w:sz w:val="10"/>
          <w:vertAlign w:val="superscript"/>
        </w:rPr>
        <w:t>†</w:t>
      </w:r>
      <w:r>
        <w:rPr>
          <w:rFonts w:ascii="Tahoma" w:hAnsi="Tahoma"/>
          <w:w w:val="105"/>
          <w:sz w:val="10"/>
        </w:rPr>
        <w:t>Outliers</w:t>
      </w:r>
      <w:r>
        <w:rPr>
          <w:rFonts w:ascii="Tahoma" w:hAnsi="Tahoma"/>
          <w:spacing w:val="-8"/>
          <w:w w:val="105"/>
          <w:sz w:val="10"/>
        </w:rPr>
        <w:t xml:space="preserve"> </w:t>
      </w:r>
      <w:r>
        <w:rPr>
          <w:rFonts w:ascii="Tahoma" w:hAnsi="Tahoma"/>
          <w:w w:val="105"/>
          <w:sz w:val="10"/>
        </w:rPr>
        <w:t>based</w:t>
      </w:r>
      <w:r>
        <w:rPr>
          <w:rFonts w:ascii="Tahoma" w:hAnsi="Tahoma"/>
          <w:spacing w:val="-8"/>
          <w:w w:val="105"/>
          <w:sz w:val="10"/>
        </w:rPr>
        <w:t xml:space="preserve"> </w:t>
      </w:r>
      <w:r>
        <w:rPr>
          <w:rFonts w:ascii="Tahoma" w:hAnsi="Tahoma"/>
          <w:w w:val="105"/>
          <w:sz w:val="10"/>
        </w:rPr>
        <w:t>on</w:t>
      </w:r>
      <w:r>
        <w:rPr>
          <w:rFonts w:ascii="Tahoma" w:hAnsi="Tahoma"/>
          <w:spacing w:val="-8"/>
          <w:w w:val="105"/>
          <w:sz w:val="10"/>
        </w:rPr>
        <w:t xml:space="preserve"> </w:t>
      </w:r>
      <w:r>
        <w:rPr>
          <w:rFonts w:ascii="Tahoma" w:hAnsi="Tahoma"/>
          <w:w w:val="105"/>
          <w:sz w:val="10"/>
        </w:rPr>
        <w:t>survey</w:t>
      </w:r>
      <w:r>
        <w:rPr>
          <w:rFonts w:ascii="Tahoma" w:hAnsi="Tahoma"/>
          <w:spacing w:val="-8"/>
          <w:w w:val="105"/>
          <w:sz w:val="10"/>
        </w:rPr>
        <w:t xml:space="preserve"> </w:t>
      </w:r>
      <w:proofErr w:type="gramStart"/>
      <w:r>
        <w:rPr>
          <w:rFonts w:ascii="Tahoma" w:hAnsi="Tahoma"/>
          <w:spacing w:val="-2"/>
          <w:w w:val="105"/>
          <w:sz w:val="10"/>
        </w:rPr>
        <w:t>sample</w:t>
      </w:r>
      <w:proofErr w:type="gramEnd"/>
      <w:r>
        <w:rPr>
          <w:rFonts w:ascii="Tahoma" w:hAnsi="Tahoma"/>
          <w:spacing w:val="-2"/>
          <w:w w:val="105"/>
          <w:sz w:val="10"/>
        </w:rPr>
        <w:t>.</w:t>
      </w:r>
    </w:p>
    <w:p w14:paraId="3196DB29" w14:textId="77777777" w:rsidR="00FD35FD" w:rsidRDefault="006F1AAB">
      <w:pPr>
        <w:spacing w:before="50"/>
        <w:ind w:left="347"/>
        <w:rPr>
          <w:rFonts w:ascii="Tahoma"/>
          <w:sz w:val="10"/>
        </w:rPr>
      </w:pPr>
      <w:r>
        <w:rPr>
          <w:rFonts w:ascii="Tahoma"/>
          <w:sz w:val="10"/>
        </w:rPr>
        <w:t>*Source:</w:t>
      </w:r>
      <w:r>
        <w:rPr>
          <w:rFonts w:ascii="Tahoma"/>
          <w:spacing w:val="8"/>
          <w:sz w:val="10"/>
        </w:rPr>
        <w:t xml:space="preserve"> </w:t>
      </w:r>
      <w:r>
        <w:rPr>
          <w:rFonts w:ascii="Tahoma"/>
          <w:sz w:val="10"/>
        </w:rPr>
        <w:t>National</w:t>
      </w:r>
      <w:r>
        <w:rPr>
          <w:rFonts w:ascii="Tahoma"/>
          <w:spacing w:val="3"/>
          <w:sz w:val="10"/>
        </w:rPr>
        <w:t xml:space="preserve"> </w:t>
      </w:r>
      <w:r>
        <w:rPr>
          <w:rFonts w:ascii="Tahoma"/>
          <w:sz w:val="10"/>
        </w:rPr>
        <w:t>Center</w:t>
      </w:r>
      <w:r>
        <w:rPr>
          <w:rFonts w:ascii="Tahoma"/>
          <w:spacing w:val="8"/>
          <w:sz w:val="10"/>
        </w:rPr>
        <w:t xml:space="preserve"> </w:t>
      </w:r>
      <w:r>
        <w:rPr>
          <w:rFonts w:ascii="Tahoma"/>
          <w:sz w:val="10"/>
        </w:rPr>
        <w:t>for</w:t>
      </w:r>
      <w:r>
        <w:rPr>
          <w:rFonts w:ascii="Tahoma"/>
          <w:spacing w:val="7"/>
          <w:sz w:val="10"/>
        </w:rPr>
        <w:t xml:space="preserve"> </w:t>
      </w:r>
      <w:r>
        <w:rPr>
          <w:rFonts w:ascii="Tahoma"/>
          <w:sz w:val="10"/>
        </w:rPr>
        <w:t>Education</w:t>
      </w:r>
      <w:r>
        <w:rPr>
          <w:rFonts w:ascii="Tahoma"/>
          <w:spacing w:val="5"/>
          <w:sz w:val="10"/>
        </w:rPr>
        <w:t xml:space="preserve"> </w:t>
      </w:r>
      <w:r>
        <w:rPr>
          <w:rFonts w:ascii="Tahoma"/>
          <w:sz w:val="10"/>
        </w:rPr>
        <w:t>Statistics</w:t>
      </w:r>
      <w:r>
        <w:rPr>
          <w:rFonts w:ascii="Tahoma"/>
          <w:spacing w:val="6"/>
          <w:sz w:val="10"/>
        </w:rPr>
        <w:t xml:space="preserve"> </w:t>
      </w:r>
      <w:r>
        <w:rPr>
          <w:rFonts w:ascii="Tahoma"/>
          <w:sz w:val="10"/>
        </w:rPr>
        <w:t>-</w:t>
      </w:r>
      <w:r>
        <w:rPr>
          <w:rFonts w:ascii="Tahoma"/>
          <w:spacing w:val="8"/>
          <w:sz w:val="10"/>
        </w:rPr>
        <w:t xml:space="preserve"> </w:t>
      </w:r>
      <w:r>
        <w:rPr>
          <w:rFonts w:ascii="Tahoma"/>
          <w:sz w:val="10"/>
        </w:rPr>
        <w:t>Integrated</w:t>
      </w:r>
      <w:r>
        <w:rPr>
          <w:rFonts w:ascii="Tahoma"/>
          <w:spacing w:val="4"/>
          <w:sz w:val="10"/>
        </w:rPr>
        <w:t xml:space="preserve"> </w:t>
      </w:r>
      <w:r>
        <w:rPr>
          <w:rFonts w:ascii="Tahoma"/>
          <w:sz w:val="10"/>
        </w:rPr>
        <w:t>Postsecondary</w:t>
      </w:r>
      <w:r>
        <w:rPr>
          <w:rFonts w:ascii="Tahoma"/>
          <w:spacing w:val="2"/>
          <w:sz w:val="10"/>
        </w:rPr>
        <w:t xml:space="preserve"> </w:t>
      </w:r>
      <w:r>
        <w:rPr>
          <w:rFonts w:ascii="Tahoma"/>
          <w:sz w:val="10"/>
        </w:rPr>
        <w:t>Education</w:t>
      </w:r>
      <w:r>
        <w:rPr>
          <w:rFonts w:ascii="Tahoma"/>
          <w:spacing w:val="5"/>
          <w:sz w:val="10"/>
        </w:rPr>
        <w:t xml:space="preserve"> </w:t>
      </w:r>
      <w:r>
        <w:rPr>
          <w:rFonts w:ascii="Tahoma"/>
          <w:sz w:val="10"/>
        </w:rPr>
        <w:t>Data</w:t>
      </w:r>
      <w:r>
        <w:rPr>
          <w:rFonts w:ascii="Tahoma"/>
          <w:spacing w:val="5"/>
          <w:sz w:val="10"/>
        </w:rPr>
        <w:t xml:space="preserve"> </w:t>
      </w:r>
      <w:r>
        <w:rPr>
          <w:rFonts w:ascii="Tahoma"/>
          <w:sz w:val="10"/>
        </w:rPr>
        <w:t>System</w:t>
      </w:r>
      <w:r>
        <w:rPr>
          <w:rFonts w:ascii="Tahoma"/>
          <w:spacing w:val="7"/>
          <w:sz w:val="10"/>
        </w:rPr>
        <w:t xml:space="preserve"> </w:t>
      </w:r>
      <w:r>
        <w:rPr>
          <w:rFonts w:ascii="Tahoma"/>
          <w:sz w:val="10"/>
        </w:rPr>
        <w:t>(</w:t>
      </w:r>
      <w:proofErr w:type="spellStart"/>
      <w:r>
        <w:rPr>
          <w:rFonts w:ascii="Tahoma"/>
          <w:sz w:val="10"/>
        </w:rPr>
        <w:t>IPEDS</w:t>
      </w:r>
      <w:proofErr w:type="spellEnd"/>
      <w:r>
        <w:rPr>
          <w:rFonts w:ascii="Tahoma"/>
          <w:sz w:val="10"/>
        </w:rPr>
        <w:t>),</w:t>
      </w:r>
      <w:r>
        <w:rPr>
          <w:rFonts w:ascii="Tahoma"/>
          <w:spacing w:val="4"/>
          <w:sz w:val="10"/>
        </w:rPr>
        <w:t xml:space="preserve"> </w:t>
      </w:r>
      <w:r>
        <w:rPr>
          <w:rFonts w:ascii="Tahoma"/>
          <w:color w:val="006FC0"/>
          <w:sz w:val="10"/>
        </w:rPr>
        <w:t>https://nces.ed.gov/ipeds/use-the-</w:t>
      </w:r>
      <w:r>
        <w:rPr>
          <w:rFonts w:ascii="Tahoma"/>
          <w:color w:val="006FC0"/>
          <w:spacing w:val="-2"/>
          <w:sz w:val="10"/>
        </w:rPr>
        <w:t>data</w:t>
      </w:r>
      <w:r>
        <w:rPr>
          <w:rFonts w:ascii="Tahoma"/>
          <w:spacing w:val="-2"/>
          <w:sz w:val="10"/>
        </w:rPr>
        <w:t>.</w:t>
      </w:r>
    </w:p>
    <w:p w14:paraId="03628BA4" w14:textId="77777777" w:rsidR="00FD35FD" w:rsidRDefault="006F1AAB">
      <w:pPr>
        <w:spacing w:before="51"/>
        <w:ind w:left="347"/>
        <w:rPr>
          <w:rFonts w:ascii="Tahoma"/>
          <w:sz w:val="10"/>
        </w:rPr>
      </w:pPr>
      <w:r>
        <w:rPr>
          <w:rFonts w:ascii="Tahoma"/>
          <w:sz w:val="10"/>
        </w:rPr>
        <w:t>**</w:t>
      </w:r>
      <w:proofErr w:type="spellStart"/>
      <w:r>
        <w:rPr>
          <w:rFonts w:ascii="Tahoma"/>
          <w:sz w:val="10"/>
        </w:rPr>
        <w:t>E&amp;G</w:t>
      </w:r>
      <w:proofErr w:type="spellEnd"/>
      <w:r>
        <w:rPr>
          <w:rFonts w:ascii="Tahoma"/>
          <w:spacing w:val="2"/>
          <w:sz w:val="10"/>
        </w:rPr>
        <w:t xml:space="preserve"> </w:t>
      </w:r>
      <w:r>
        <w:rPr>
          <w:rFonts w:ascii="Tahoma"/>
          <w:sz w:val="10"/>
        </w:rPr>
        <w:t>budget information</w:t>
      </w:r>
      <w:r>
        <w:rPr>
          <w:rFonts w:ascii="Tahoma"/>
          <w:spacing w:val="3"/>
          <w:sz w:val="10"/>
        </w:rPr>
        <w:t xml:space="preserve"> </w:t>
      </w:r>
      <w:r>
        <w:rPr>
          <w:rFonts w:ascii="Tahoma"/>
          <w:sz w:val="10"/>
        </w:rPr>
        <w:t>sourced</w:t>
      </w:r>
      <w:r>
        <w:rPr>
          <w:rFonts w:ascii="Tahoma"/>
          <w:spacing w:val="2"/>
          <w:sz w:val="10"/>
        </w:rPr>
        <w:t xml:space="preserve"> </w:t>
      </w:r>
      <w:r>
        <w:rPr>
          <w:rFonts w:ascii="Tahoma"/>
          <w:sz w:val="10"/>
        </w:rPr>
        <w:t>from</w:t>
      </w:r>
      <w:r>
        <w:rPr>
          <w:rFonts w:ascii="Tahoma"/>
          <w:spacing w:val="5"/>
          <w:sz w:val="10"/>
        </w:rPr>
        <w:t xml:space="preserve"> </w:t>
      </w:r>
      <w:r>
        <w:rPr>
          <w:rFonts w:ascii="Tahoma"/>
          <w:sz w:val="10"/>
        </w:rPr>
        <w:t>individual</w:t>
      </w:r>
      <w:r>
        <w:rPr>
          <w:rFonts w:ascii="Tahoma"/>
          <w:spacing w:val="1"/>
          <w:sz w:val="10"/>
        </w:rPr>
        <w:t xml:space="preserve"> </w:t>
      </w:r>
      <w:r>
        <w:rPr>
          <w:rFonts w:ascii="Tahoma"/>
          <w:sz w:val="10"/>
        </w:rPr>
        <w:t>university</w:t>
      </w:r>
      <w:r>
        <w:rPr>
          <w:rFonts w:ascii="Tahoma"/>
          <w:spacing w:val="1"/>
          <w:sz w:val="10"/>
        </w:rPr>
        <w:t xml:space="preserve"> </w:t>
      </w:r>
      <w:r>
        <w:rPr>
          <w:rFonts w:ascii="Tahoma"/>
          <w:sz w:val="10"/>
        </w:rPr>
        <w:t>websites</w:t>
      </w:r>
      <w:r>
        <w:rPr>
          <w:rFonts w:ascii="Tahoma"/>
          <w:spacing w:val="5"/>
          <w:sz w:val="10"/>
        </w:rPr>
        <w:t xml:space="preserve"> </w:t>
      </w:r>
      <w:r>
        <w:rPr>
          <w:rFonts w:ascii="Tahoma"/>
          <w:sz w:val="10"/>
        </w:rPr>
        <w:t>and</w:t>
      </w:r>
      <w:r>
        <w:rPr>
          <w:rFonts w:ascii="Tahoma"/>
          <w:spacing w:val="2"/>
          <w:sz w:val="10"/>
        </w:rPr>
        <w:t xml:space="preserve"> </w:t>
      </w:r>
      <w:r>
        <w:rPr>
          <w:rFonts w:ascii="Tahoma"/>
          <w:sz w:val="10"/>
        </w:rPr>
        <w:t>reflects</w:t>
      </w:r>
      <w:r>
        <w:rPr>
          <w:rFonts w:ascii="Tahoma"/>
          <w:spacing w:val="5"/>
          <w:sz w:val="10"/>
        </w:rPr>
        <w:t xml:space="preserve"> </w:t>
      </w:r>
      <w:r>
        <w:rPr>
          <w:rFonts w:ascii="Tahoma"/>
          <w:sz w:val="10"/>
        </w:rPr>
        <w:t>unrestricted</w:t>
      </w:r>
      <w:r>
        <w:rPr>
          <w:rFonts w:ascii="Tahoma"/>
          <w:spacing w:val="2"/>
          <w:sz w:val="10"/>
        </w:rPr>
        <w:t xml:space="preserve"> </w:t>
      </w:r>
      <w:r>
        <w:rPr>
          <w:rFonts w:ascii="Tahoma"/>
          <w:sz w:val="10"/>
        </w:rPr>
        <w:t>educational</w:t>
      </w:r>
      <w:r>
        <w:rPr>
          <w:rFonts w:ascii="Tahoma"/>
          <w:spacing w:val="1"/>
          <w:sz w:val="10"/>
        </w:rPr>
        <w:t xml:space="preserve"> </w:t>
      </w:r>
      <w:r>
        <w:rPr>
          <w:rFonts w:ascii="Tahoma"/>
          <w:sz w:val="10"/>
        </w:rPr>
        <w:t>and</w:t>
      </w:r>
      <w:r>
        <w:rPr>
          <w:rFonts w:ascii="Tahoma"/>
          <w:spacing w:val="2"/>
          <w:sz w:val="10"/>
        </w:rPr>
        <w:t xml:space="preserve"> </w:t>
      </w:r>
      <w:r>
        <w:rPr>
          <w:rFonts w:ascii="Tahoma"/>
          <w:sz w:val="10"/>
        </w:rPr>
        <w:t>general</w:t>
      </w:r>
      <w:r>
        <w:rPr>
          <w:rFonts w:ascii="Tahoma"/>
          <w:spacing w:val="1"/>
          <w:sz w:val="10"/>
        </w:rPr>
        <w:t xml:space="preserve"> </w:t>
      </w:r>
      <w:r>
        <w:rPr>
          <w:rFonts w:ascii="Tahoma"/>
          <w:sz w:val="10"/>
        </w:rPr>
        <w:t>revenues;</w:t>
      </w:r>
      <w:r>
        <w:rPr>
          <w:rFonts w:ascii="Tahoma"/>
          <w:spacing w:val="6"/>
          <w:sz w:val="10"/>
        </w:rPr>
        <w:t xml:space="preserve"> </w:t>
      </w:r>
      <w:r>
        <w:rPr>
          <w:rFonts w:ascii="Tahoma"/>
          <w:sz w:val="10"/>
        </w:rPr>
        <w:t>years</w:t>
      </w:r>
      <w:r>
        <w:rPr>
          <w:rFonts w:ascii="Tahoma"/>
          <w:spacing w:val="5"/>
          <w:sz w:val="10"/>
        </w:rPr>
        <w:t xml:space="preserve"> </w:t>
      </w:r>
      <w:r>
        <w:rPr>
          <w:rFonts w:ascii="Tahoma"/>
          <w:sz w:val="10"/>
        </w:rPr>
        <w:t>of</w:t>
      </w:r>
      <w:r>
        <w:rPr>
          <w:rFonts w:ascii="Tahoma"/>
          <w:spacing w:val="1"/>
          <w:sz w:val="10"/>
        </w:rPr>
        <w:t xml:space="preserve"> </w:t>
      </w:r>
      <w:r>
        <w:rPr>
          <w:rFonts w:ascii="Tahoma"/>
          <w:sz w:val="10"/>
        </w:rPr>
        <w:t>data</w:t>
      </w:r>
      <w:r>
        <w:rPr>
          <w:rFonts w:ascii="Tahoma"/>
          <w:spacing w:val="4"/>
          <w:sz w:val="10"/>
        </w:rPr>
        <w:t xml:space="preserve"> </w:t>
      </w:r>
      <w:r>
        <w:rPr>
          <w:rFonts w:ascii="Tahoma"/>
          <w:sz w:val="10"/>
        </w:rPr>
        <w:t>available</w:t>
      </w:r>
      <w:r>
        <w:rPr>
          <w:rFonts w:ascii="Tahoma"/>
          <w:spacing w:val="7"/>
          <w:sz w:val="10"/>
        </w:rPr>
        <w:t xml:space="preserve"> </w:t>
      </w:r>
      <w:r>
        <w:rPr>
          <w:rFonts w:ascii="Tahoma"/>
          <w:sz w:val="10"/>
        </w:rPr>
        <w:t>varies</w:t>
      </w:r>
      <w:r>
        <w:rPr>
          <w:rFonts w:ascii="Tahoma"/>
          <w:spacing w:val="4"/>
          <w:sz w:val="10"/>
        </w:rPr>
        <w:t xml:space="preserve"> </w:t>
      </w:r>
      <w:r>
        <w:rPr>
          <w:rFonts w:ascii="Tahoma"/>
          <w:sz w:val="10"/>
        </w:rPr>
        <w:t>by</w:t>
      </w:r>
      <w:r>
        <w:rPr>
          <w:rFonts w:ascii="Tahoma"/>
          <w:spacing w:val="2"/>
          <w:sz w:val="10"/>
        </w:rPr>
        <w:t xml:space="preserve"> </w:t>
      </w:r>
      <w:r>
        <w:rPr>
          <w:rFonts w:ascii="Tahoma"/>
          <w:sz w:val="10"/>
        </w:rPr>
        <w:t>institution</w:t>
      </w:r>
      <w:r>
        <w:rPr>
          <w:rFonts w:ascii="Tahoma"/>
          <w:spacing w:val="3"/>
          <w:sz w:val="10"/>
        </w:rPr>
        <w:t xml:space="preserve"> </w:t>
      </w:r>
      <w:r>
        <w:rPr>
          <w:rFonts w:ascii="Tahoma"/>
          <w:sz w:val="10"/>
        </w:rPr>
        <w:t>but ranges</w:t>
      </w:r>
      <w:r>
        <w:rPr>
          <w:rFonts w:ascii="Tahoma"/>
          <w:spacing w:val="5"/>
          <w:sz w:val="10"/>
        </w:rPr>
        <w:t xml:space="preserve"> </w:t>
      </w:r>
      <w:r>
        <w:rPr>
          <w:rFonts w:ascii="Tahoma"/>
          <w:sz w:val="10"/>
        </w:rPr>
        <w:t>from</w:t>
      </w:r>
      <w:r>
        <w:rPr>
          <w:rFonts w:ascii="Tahoma"/>
          <w:spacing w:val="4"/>
          <w:sz w:val="10"/>
        </w:rPr>
        <w:t xml:space="preserve"> </w:t>
      </w:r>
      <w:r>
        <w:rPr>
          <w:rFonts w:ascii="Tahoma"/>
          <w:sz w:val="10"/>
        </w:rPr>
        <w:t>FY19 to</w:t>
      </w:r>
      <w:r>
        <w:rPr>
          <w:rFonts w:ascii="Tahoma"/>
          <w:spacing w:val="2"/>
          <w:sz w:val="10"/>
        </w:rPr>
        <w:t xml:space="preserve"> </w:t>
      </w:r>
      <w:r>
        <w:rPr>
          <w:rFonts w:ascii="Tahoma"/>
          <w:spacing w:val="-2"/>
          <w:sz w:val="10"/>
        </w:rPr>
        <w:t>FY22.</w:t>
      </w:r>
    </w:p>
    <w:p w14:paraId="7693BA96" w14:textId="77777777" w:rsidR="00FD35FD" w:rsidRDefault="00FD35FD">
      <w:pPr>
        <w:pStyle w:val="BodyText"/>
        <w:spacing w:before="31"/>
        <w:rPr>
          <w:rFonts w:ascii="Tahoma"/>
          <w:sz w:val="22"/>
        </w:rPr>
      </w:pPr>
    </w:p>
    <w:p w14:paraId="1C6A0C8C" w14:textId="77777777" w:rsidR="00FD35FD" w:rsidRDefault="006F1AAB">
      <w:pPr>
        <w:pStyle w:val="ListParagraph"/>
        <w:numPr>
          <w:ilvl w:val="1"/>
          <w:numId w:val="23"/>
        </w:numPr>
        <w:tabs>
          <w:tab w:val="left" w:pos="1462"/>
        </w:tabs>
        <w:spacing w:before="1"/>
        <w:rPr>
          <w:rFonts w:ascii="Cambria"/>
        </w:rPr>
      </w:pPr>
      <w:r>
        <w:rPr>
          <w:rFonts w:ascii="Cambria"/>
        </w:rPr>
        <w:t>Do</w:t>
      </w:r>
      <w:r>
        <w:rPr>
          <w:rFonts w:ascii="Cambria"/>
          <w:spacing w:val="-6"/>
        </w:rPr>
        <w:t xml:space="preserve"> </w:t>
      </w:r>
      <w:r>
        <w:rPr>
          <w:rFonts w:ascii="Cambria"/>
        </w:rPr>
        <w:t>you</w:t>
      </w:r>
      <w:r>
        <w:rPr>
          <w:rFonts w:ascii="Cambria"/>
          <w:spacing w:val="-3"/>
        </w:rPr>
        <w:t xml:space="preserve"> </w:t>
      </w:r>
      <w:r>
        <w:rPr>
          <w:rFonts w:ascii="Cambria"/>
        </w:rPr>
        <w:t>see</w:t>
      </w:r>
      <w:r>
        <w:rPr>
          <w:rFonts w:ascii="Cambria"/>
          <w:spacing w:val="-3"/>
        </w:rPr>
        <w:t xml:space="preserve"> </w:t>
      </w:r>
      <w:r>
        <w:rPr>
          <w:rFonts w:ascii="Cambria"/>
        </w:rPr>
        <w:t>a</w:t>
      </w:r>
      <w:r>
        <w:rPr>
          <w:rFonts w:ascii="Cambria"/>
          <w:spacing w:val="-3"/>
        </w:rPr>
        <w:t xml:space="preserve"> </w:t>
      </w:r>
      <w:r>
        <w:rPr>
          <w:rFonts w:ascii="Cambria"/>
        </w:rPr>
        <w:t>shift</w:t>
      </w:r>
      <w:r>
        <w:rPr>
          <w:rFonts w:ascii="Cambria"/>
          <w:spacing w:val="-3"/>
        </w:rPr>
        <w:t xml:space="preserve"> </w:t>
      </w:r>
      <w:r>
        <w:rPr>
          <w:rFonts w:ascii="Cambria"/>
        </w:rPr>
        <w:t>in</w:t>
      </w:r>
      <w:r>
        <w:rPr>
          <w:rFonts w:ascii="Cambria"/>
          <w:spacing w:val="-4"/>
        </w:rPr>
        <w:t xml:space="preserve"> </w:t>
      </w:r>
      <w:r>
        <w:rPr>
          <w:rFonts w:ascii="Cambria"/>
        </w:rPr>
        <w:t>the</w:t>
      </w:r>
      <w:r>
        <w:rPr>
          <w:rFonts w:ascii="Cambria"/>
          <w:spacing w:val="-3"/>
        </w:rPr>
        <w:t xml:space="preserve"> </w:t>
      </w:r>
      <w:r>
        <w:rPr>
          <w:rFonts w:ascii="Cambria"/>
        </w:rPr>
        <w:t>demand</w:t>
      </w:r>
      <w:r>
        <w:rPr>
          <w:rFonts w:ascii="Cambria"/>
          <w:spacing w:val="-3"/>
        </w:rPr>
        <w:t xml:space="preserve"> </w:t>
      </w:r>
      <w:r>
        <w:rPr>
          <w:rFonts w:ascii="Cambria"/>
        </w:rPr>
        <w:t>for</w:t>
      </w:r>
      <w:r>
        <w:rPr>
          <w:rFonts w:ascii="Cambria"/>
          <w:spacing w:val="-3"/>
        </w:rPr>
        <w:t xml:space="preserve"> </w:t>
      </w:r>
      <w:r>
        <w:rPr>
          <w:rFonts w:ascii="Cambria"/>
        </w:rPr>
        <w:t>different</w:t>
      </w:r>
      <w:r>
        <w:rPr>
          <w:rFonts w:ascii="Cambria"/>
          <w:spacing w:val="-3"/>
        </w:rPr>
        <w:t xml:space="preserve"> </w:t>
      </w:r>
      <w:r>
        <w:rPr>
          <w:rFonts w:ascii="Cambria"/>
        </w:rPr>
        <w:t>types</w:t>
      </w:r>
      <w:r>
        <w:rPr>
          <w:rFonts w:ascii="Cambria"/>
          <w:spacing w:val="-2"/>
        </w:rPr>
        <w:t xml:space="preserve"> </w:t>
      </w:r>
      <w:r>
        <w:rPr>
          <w:rFonts w:ascii="Cambria"/>
        </w:rPr>
        <w:t>of</w:t>
      </w:r>
      <w:r>
        <w:rPr>
          <w:rFonts w:ascii="Cambria"/>
          <w:spacing w:val="-1"/>
        </w:rPr>
        <w:t xml:space="preserve"> </w:t>
      </w:r>
      <w:r>
        <w:rPr>
          <w:rFonts w:ascii="Cambria"/>
        </w:rPr>
        <w:t>physical</w:t>
      </w:r>
      <w:r>
        <w:rPr>
          <w:rFonts w:ascii="Cambria"/>
          <w:spacing w:val="-3"/>
        </w:rPr>
        <w:t xml:space="preserve"> </w:t>
      </w:r>
      <w:r>
        <w:rPr>
          <w:rFonts w:ascii="Cambria"/>
        </w:rPr>
        <w:t>space,</w:t>
      </w:r>
      <w:r>
        <w:rPr>
          <w:rFonts w:ascii="Cambria"/>
          <w:spacing w:val="-5"/>
        </w:rPr>
        <w:t xml:space="preserve"> </w:t>
      </w:r>
      <w:r>
        <w:rPr>
          <w:rFonts w:ascii="Cambria"/>
        </w:rPr>
        <w:t>e.g.</w:t>
      </w:r>
      <w:r>
        <w:rPr>
          <w:rFonts w:ascii="Cambria"/>
          <w:spacing w:val="-3"/>
        </w:rPr>
        <w:t xml:space="preserve"> </w:t>
      </w:r>
      <w:r>
        <w:rPr>
          <w:rFonts w:ascii="Cambria"/>
        </w:rPr>
        <w:t>lab</w:t>
      </w:r>
      <w:r>
        <w:rPr>
          <w:rFonts w:ascii="Cambria"/>
          <w:spacing w:val="-4"/>
        </w:rPr>
        <w:t xml:space="preserve"> </w:t>
      </w:r>
      <w:r>
        <w:rPr>
          <w:rFonts w:ascii="Cambria"/>
          <w:spacing w:val="-2"/>
        </w:rPr>
        <w:t>space?</w:t>
      </w:r>
    </w:p>
    <w:p w14:paraId="2B701AAC" w14:textId="77777777" w:rsidR="00FD35FD" w:rsidRDefault="006F1AAB">
      <w:pPr>
        <w:spacing w:before="1"/>
        <w:ind w:left="1462"/>
        <w:rPr>
          <w:rFonts w:ascii="Cambria"/>
          <w:b/>
        </w:rPr>
      </w:pPr>
      <w:r>
        <w:rPr>
          <w:rFonts w:ascii="Cambria"/>
          <w:b/>
        </w:rPr>
        <w:t>Yes, YSU has experienced an increase in demand for space tied to workforce training needs. For instance, YSU recently</w:t>
      </w:r>
      <w:r>
        <w:rPr>
          <w:rFonts w:ascii="Cambria"/>
          <w:b/>
          <w:spacing w:val="-2"/>
        </w:rPr>
        <w:t xml:space="preserve"> </w:t>
      </w:r>
      <w:r>
        <w:rPr>
          <w:rFonts w:ascii="Cambria"/>
          <w:b/>
        </w:rPr>
        <w:t>renovated</w:t>
      </w:r>
      <w:r>
        <w:rPr>
          <w:rFonts w:ascii="Cambria"/>
          <w:b/>
          <w:spacing w:val="-2"/>
        </w:rPr>
        <w:t xml:space="preserve"> </w:t>
      </w:r>
      <w:r>
        <w:rPr>
          <w:rFonts w:ascii="Cambria"/>
          <w:b/>
        </w:rPr>
        <w:t>and</w:t>
      </w:r>
      <w:r>
        <w:rPr>
          <w:rFonts w:ascii="Cambria"/>
          <w:b/>
          <w:spacing w:val="-4"/>
        </w:rPr>
        <w:t xml:space="preserve"> </w:t>
      </w:r>
      <w:r>
        <w:rPr>
          <w:rFonts w:ascii="Cambria"/>
          <w:b/>
        </w:rPr>
        <w:t>repurposed</w:t>
      </w:r>
      <w:r>
        <w:rPr>
          <w:rFonts w:ascii="Cambria"/>
          <w:b/>
          <w:spacing w:val="-2"/>
        </w:rPr>
        <w:t xml:space="preserve"> </w:t>
      </w:r>
      <w:r>
        <w:rPr>
          <w:rFonts w:ascii="Cambria"/>
          <w:b/>
        </w:rPr>
        <w:t>Silvestri</w:t>
      </w:r>
      <w:r>
        <w:rPr>
          <w:rFonts w:ascii="Cambria"/>
          <w:b/>
          <w:spacing w:val="-2"/>
        </w:rPr>
        <w:t xml:space="preserve"> </w:t>
      </w:r>
      <w:r>
        <w:rPr>
          <w:rFonts w:ascii="Cambria"/>
          <w:b/>
        </w:rPr>
        <w:t>Hall,</w:t>
      </w:r>
      <w:r>
        <w:rPr>
          <w:rFonts w:ascii="Cambria"/>
          <w:b/>
          <w:spacing w:val="-3"/>
        </w:rPr>
        <w:t xml:space="preserve"> </w:t>
      </w:r>
      <w:r>
        <w:rPr>
          <w:rFonts w:ascii="Cambria"/>
          <w:b/>
        </w:rPr>
        <w:t>a</w:t>
      </w:r>
      <w:r>
        <w:rPr>
          <w:rFonts w:ascii="Cambria"/>
          <w:b/>
          <w:spacing w:val="-3"/>
        </w:rPr>
        <w:t xml:space="preserve"> </w:t>
      </w:r>
      <w:r>
        <w:rPr>
          <w:rFonts w:ascii="Cambria"/>
          <w:b/>
        </w:rPr>
        <w:t>26,600</w:t>
      </w:r>
      <w:r>
        <w:rPr>
          <w:rFonts w:ascii="Cambria"/>
          <w:b/>
          <w:spacing w:val="-1"/>
        </w:rPr>
        <w:t xml:space="preserve"> </w:t>
      </w:r>
      <w:r>
        <w:rPr>
          <w:rFonts w:ascii="Cambria"/>
          <w:b/>
        </w:rPr>
        <w:t>square-foot</w:t>
      </w:r>
      <w:r>
        <w:rPr>
          <w:rFonts w:ascii="Cambria"/>
          <w:b/>
          <w:spacing w:val="-3"/>
        </w:rPr>
        <w:t xml:space="preserve"> </w:t>
      </w:r>
      <w:r>
        <w:rPr>
          <w:rFonts w:ascii="Cambria"/>
          <w:b/>
        </w:rPr>
        <w:t>building</w:t>
      </w:r>
      <w:r>
        <w:rPr>
          <w:rFonts w:ascii="Cambria"/>
          <w:b/>
          <w:spacing w:val="-4"/>
        </w:rPr>
        <w:t xml:space="preserve"> </w:t>
      </w:r>
      <w:r>
        <w:rPr>
          <w:rFonts w:ascii="Cambria"/>
          <w:b/>
        </w:rPr>
        <w:t>that</w:t>
      </w:r>
      <w:r>
        <w:rPr>
          <w:rFonts w:ascii="Cambria"/>
          <w:b/>
          <w:spacing w:val="-4"/>
        </w:rPr>
        <w:t xml:space="preserve"> </w:t>
      </w:r>
      <w:r>
        <w:rPr>
          <w:rFonts w:ascii="Cambria"/>
          <w:b/>
        </w:rPr>
        <w:t>houses</w:t>
      </w:r>
      <w:r>
        <w:rPr>
          <w:rFonts w:ascii="Cambria"/>
          <w:b/>
          <w:spacing w:val="-2"/>
        </w:rPr>
        <w:t xml:space="preserve"> </w:t>
      </w:r>
      <w:r>
        <w:rPr>
          <w:rFonts w:ascii="Cambria"/>
          <w:b/>
        </w:rPr>
        <w:t>the</w:t>
      </w:r>
      <w:r>
        <w:rPr>
          <w:rFonts w:ascii="Cambria"/>
          <w:b/>
          <w:spacing w:val="-4"/>
        </w:rPr>
        <w:t xml:space="preserve"> </w:t>
      </w:r>
      <w:r>
        <w:rPr>
          <w:rFonts w:ascii="Cambria"/>
          <w:b/>
        </w:rPr>
        <w:t>new</w:t>
      </w:r>
      <w:r>
        <w:rPr>
          <w:rFonts w:ascii="Cambria"/>
          <w:b/>
          <w:spacing w:val="-3"/>
        </w:rPr>
        <w:t xml:space="preserve"> </w:t>
      </w:r>
      <w:r>
        <w:rPr>
          <w:rFonts w:ascii="Cambria"/>
          <w:b/>
        </w:rPr>
        <w:t>IT</w:t>
      </w:r>
      <w:r>
        <w:rPr>
          <w:rFonts w:ascii="Cambria"/>
          <w:b/>
          <w:spacing w:val="-2"/>
        </w:rPr>
        <w:t xml:space="preserve"> </w:t>
      </w:r>
      <w:r>
        <w:rPr>
          <w:rFonts w:ascii="Cambria"/>
          <w:b/>
        </w:rPr>
        <w:t>Workforce Accelerator,</w:t>
      </w:r>
      <w:r>
        <w:rPr>
          <w:rFonts w:ascii="Cambria"/>
          <w:b/>
          <w:spacing w:val="-2"/>
        </w:rPr>
        <w:t xml:space="preserve"> </w:t>
      </w:r>
      <w:r>
        <w:rPr>
          <w:rFonts w:ascii="Cambria"/>
          <w:b/>
        </w:rPr>
        <w:t>which</w:t>
      </w:r>
      <w:r>
        <w:rPr>
          <w:rFonts w:ascii="Cambria"/>
          <w:b/>
          <w:spacing w:val="-1"/>
        </w:rPr>
        <w:t xml:space="preserve"> </w:t>
      </w:r>
      <w:r>
        <w:rPr>
          <w:rFonts w:ascii="Cambria"/>
          <w:b/>
        </w:rPr>
        <w:t>was</w:t>
      </w:r>
      <w:r>
        <w:rPr>
          <w:rFonts w:ascii="Cambria"/>
          <w:b/>
          <w:spacing w:val="-2"/>
        </w:rPr>
        <w:t xml:space="preserve"> </w:t>
      </w:r>
      <w:r>
        <w:rPr>
          <w:rFonts w:ascii="Cambria"/>
          <w:b/>
        </w:rPr>
        <w:t>established</w:t>
      </w:r>
      <w:r>
        <w:rPr>
          <w:rFonts w:ascii="Cambria"/>
          <w:b/>
          <w:spacing w:val="-3"/>
        </w:rPr>
        <w:t xml:space="preserve"> </w:t>
      </w:r>
      <w:r>
        <w:rPr>
          <w:rFonts w:ascii="Cambria"/>
          <w:b/>
        </w:rPr>
        <w:t>through</w:t>
      </w:r>
      <w:r>
        <w:rPr>
          <w:rFonts w:ascii="Cambria"/>
          <w:b/>
          <w:spacing w:val="-1"/>
        </w:rPr>
        <w:t xml:space="preserve"> </w:t>
      </w:r>
      <w:r>
        <w:rPr>
          <w:rFonts w:ascii="Cambria"/>
          <w:b/>
        </w:rPr>
        <w:t>industry</w:t>
      </w:r>
      <w:r>
        <w:rPr>
          <w:rFonts w:ascii="Cambria"/>
          <w:b/>
          <w:spacing w:val="-1"/>
        </w:rPr>
        <w:t xml:space="preserve"> </w:t>
      </w:r>
      <w:r>
        <w:rPr>
          <w:rFonts w:ascii="Cambria"/>
          <w:b/>
        </w:rPr>
        <w:t>partnerships</w:t>
      </w:r>
      <w:r>
        <w:rPr>
          <w:rFonts w:ascii="Cambria"/>
          <w:b/>
          <w:spacing w:val="-2"/>
        </w:rPr>
        <w:t xml:space="preserve"> </w:t>
      </w:r>
      <w:r>
        <w:rPr>
          <w:rFonts w:ascii="Cambria"/>
          <w:b/>
        </w:rPr>
        <w:t>between</w:t>
      </w:r>
      <w:r>
        <w:rPr>
          <w:rFonts w:ascii="Cambria"/>
          <w:b/>
          <w:spacing w:val="-2"/>
        </w:rPr>
        <w:t xml:space="preserve"> </w:t>
      </w:r>
      <w:r>
        <w:rPr>
          <w:rFonts w:ascii="Cambria"/>
          <w:b/>
        </w:rPr>
        <w:t>YSU</w:t>
      </w:r>
      <w:r>
        <w:rPr>
          <w:rFonts w:ascii="Cambria"/>
          <w:b/>
          <w:spacing w:val="-1"/>
        </w:rPr>
        <w:t xml:space="preserve"> </w:t>
      </w:r>
      <w:r>
        <w:rPr>
          <w:rFonts w:ascii="Cambria"/>
          <w:b/>
        </w:rPr>
        <w:t>and</w:t>
      </w:r>
      <w:r>
        <w:rPr>
          <w:rFonts w:ascii="Cambria"/>
          <w:b/>
          <w:spacing w:val="-1"/>
        </w:rPr>
        <w:t xml:space="preserve"> </w:t>
      </w:r>
      <w:r>
        <w:rPr>
          <w:rFonts w:ascii="Cambria"/>
          <w:b/>
        </w:rPr>
        <w:t>IBM,</w:t>
      </w:r>
      <w:r>
        <w:rPr>
          <w:rFonts w:ascii="Cambria"/>
          <w:b/>
          <w:spacing w:val="-2"/>
        </w:rPr>
        <w:t xml:space="preserve"> </w:t>
      </w:r>
      <w:r>
        <w:rPr>
          <w:rFonts w:ascii="Cambria"/>
          <w:b/>
        </w:rPr>
        <w:t>WIA,</w:t>
      </w:r>
      <w:r>
        <w:rPr>
          <w:rFonts w:ascii="Cambria"/>
          <w:b/>
          <w:spacing w:val="-2"/>
        </w:rPr>
        <w:t xml:space="preserve"> </w:t>
      </w:r>
      <w:r>
        <w:rPr>
          <w:rFonts w:ascii="Cambria"/>
          <w:b/>
        </w:rPr>
        <w:t>Cisco</w:t>
      </w:r>
      <w:r>
        <w:rPr>
          <w:rFonts w:ascii="Cambria"/>
          <w:b/>
          <w:spacing w:val="-2"/>
        </w:rPr>
        <w:t xml:space="preserve"> </w:t>
      </w:r>
      <w:r>
        <w:rPr>
          <w:rFonts w:ascii="Cambria"/>
          <w:b/>
        </w:rPr>
        <w:t>and</w:t>
      </w:r>
      <w:r>
        <w:rPr>
          <w:rFonts w:ascii="Cambria"/>
          <w:b/>
          <w:spacing w:val="-1"/>
        </w:rPr>
        <w:t xml:space="preserve"> </w:t>
      </w:r>
      <w:r>
        <w:rPr>
          <w:rFonts w:ascii="Cambria"/>
          <w:b/>
        </w:rPr>
        <w:t>others</w:t>
      </w:r>
      <w:r>
        <w:rPr>
          <w:rFonts w:ascii="Cambria"/>
          <w:b/>
          <w:spacing w:val="-2"/>
        </w:rPr>
        <w:t xml:space="preserve"> </w:t>
      </w:r>
      <w:r>
        <w:rPr>
          <w:rFonts w:ascii="Cambria"/>
          <w:b/>
        </w:rPr>
        <w:t>to deliver in-demand technology skills training around software development, cybersecurity, cloud, artificial intelligence, networking and telecommunications.</w:t>
      </w:r>
    </w:p>
    <w:p w14:paraId="06BBFABA" w14:textId="77777777" w:rsidR="00FD35FD" w:rsidRDefault="00FD35FD">
      <w:pPr>
        <w:pStyle w:val="BodyText"/>
        <w:rPr>
          <w:rFonts w:ascii="Cambria"/>
          <w:b/>
          <w:sz w:val="22"/>
        </w:rPr>
      </w:pPr>
    </w:p>
    <w:p w14:paraId="748E548F" w14:textId="77777777" w:rsidR="00FD35FD" w:rsidRDefault="006F1AAB">
      <w:pPr>
        <w:pStyle w:val="ListParagraph"/>
        <w:numPr>
          <w:ilvl w:val="0"/>
          <w:numId w:val="23"/>
        </w:numPr>
        <w:tabs>
          <w:tab w:val="left" w:pos="740"/>
          <w:tab w:val="left" w:pos="742"/>
        </w:tabs>
        <w:ind w:left="742" w:right="169"/>
        <w:rPr>
          <w:rFonts w:ascii="Cambria" w:hAnsi="Cambria"/>
          <w:b/>
        </w:rPr>
      </w:pPr>
      <w:r>
        <w:rPr>
          <w:rFonts w:ascii="Cambria" w:hAnsi="Cambria"/>
        </w:rPr>
        <w:t xml:space="preserve">Does your institution utilize HEI physical structure data or area utilization data to inform the six-year capital planning process? </w:t>
      </w:r>
      <w:r>
        <w:rPr>
          <w:rFonts w:ascii="Cambria" w:hAnsi="Cambria"/>
          <w:b/>
        </w:rPr>
        <w:t>YSU</w:t>
      </w:r>
      <w:r>
        <w:rPr>
          <w:rFonts w:ascii="Cambria" w:hAnsi="Cambria"/>
          <w:b/>
          <w:spacing w:val="-3"/>
        </w:rPr>
        <w:t xml:space="preserve"> </w:t>
      </w:r>
      <w:r>
        <w:rPr>
          <w:rFonts w:ascii="Cambria" w:hAnsi="Cambria"/>
          <w:b/>
        </w:rPr>
        <w:t>uses</w:t>
      </w:r>
      <w:r>
        <w:rPr>
          <w:rFonts w:ascii="Cambria" w:hAnsi="Cambria"/>
          <w:b/>
          <w:spacing w:val="-3"/>
        </w:rPr>
        <w:t xml:space="preserve"> </w:t>
      </w:r>
      <w:r>
        <w:rPr>
          <w:rFonts w:ascii="Cambria" w:hAnsi="Cambria"/>
          <w:b/>
        </w:rPr>
        <w:t>some</w:t>
      </w:r>
      <w:r>
        <w:rPr>
          <w:rFonts w:ascii="Cambria" w:hAnsi="Cambria"/>
          <w:b/>
          <w:spacing w:val="-2"/>
        </w:rPr>
        <w:t xml:space="preserve"> </w:t>
      </w:r>
      <w:r>
        <w:rPr>
          <w:rFonts w:ascii="Cambria" w:hAnsi="Cambria"/>
          <w:b/>
        </w:rPr>
        <w:t>of</w:t>
      </w:r>
      <w:r>
        <w:rPr>
          <w:rFonts w:ascii="Cambria" w:hAnsi="Cambria"/>
          <w:b/>
          <w:spacing w:val="-2"/>
        </w:rPr>
        <w:t xml:space="preserve"> </w:t>
      </w:r>
      <w:r>
        <w:rPr>
          <w:rFonts w:ascii="Cambria" w:hAnsi="Cambria"/>
          <w:b/>
        </w:rPr>
        <w:t>the</w:t>
      </w:r>
      <w:r>
        <w:rPr>
          <w:rFonts w:ascii="Cambria" w:hAnsi="Cambria"/>
          <w:b/>
          <w:spacing w:val="-2"/>
        </w:rPr>
        <w:t xml:space="preserve"> </w:t>
      </w:r>
      <w:r>
        <w:rPr>
          <w:rFonts w:ascii="Cambria" w:hAnsi="Cambria"/>
          <w:b/>
        </w:rPr>
        <w:t>same</w:t>
      </w:r>
      <w:r>
        <w:rPr>
          <w:rFonts w:ascii="Cambria" w:hAnsi="Cambria"/>
          <w:b/>
          <w:spacing w:val="-2"/>
        </w:rPr>
        <w:t xml:space="preserve"> </w:t>
      </w:r>
      <w:r>
        <w:rPr>
          <w:rFonts w:ascii="Cambria" w:hAnsi="Cambria"/>
          <w:b/>
        </w:rPr>
        <w:t>internal</w:t>
      </w:r>
      <w:r>
        <w:rPr>
          <w:rFonts w:ascii="Cambria" w:hAnsi="Cambria"/>
          <w:b/>
          <w:spacing w:val="-3"/>
        </w:rPr>
        <w:t xml:space="preserve"> </w:t>
      </w:r>
      <w:r>
        <w:rPr>
          <w:rFonts w:ascii="Cambria" w:hAnsi="Cambria"/>
          <w:b/>
        </w:rPr>
        <w:t>datasets</w:t>
      </w:r>
      <w:r>
        <w:rPr>
          <w:rFonts w:ascii="Cambria" w:hAnsi="Cambria"/>
          <w:b/>
          <w:spacing w:val="-3"/>
        </w:rPr>
        <w:t xml:space="preserve"> </w:t>
      </w:r>
      <w:r>
        <w:rPr>
          <w:rFonts w:ascii="Cambria" w:hAnsi="Cambria"/>
          <w:b/>
        </w:rPr>
        <w:t>used</w:t>
      </w:r>
      <w:r>
        <w:rPr>
          <w:rFonts w:ascii="Cambria" w:hAnsi="Cambria"/>
          <w:b/>
          <w:spacing w:val="-2"/>
        </w:rPr>
        <w:t xml:space="preserve"> </w:t>
      </w:r>
      <w:r>
        <w:rPr>
          <w:rFonts w:ascii="Cambria" w:hAnsi="Cambria"/>
          <w:b/>
        </w:rPr>
        <w:t>for</w:t>
      </w:r>
      <w:r>
        <w:rPr>
          <w:rFonts w:ascii="Cambria" w:hAnsi="Cambria"/>
          <w:b/>
          <w:spacing w:val="-3"/>
        </w:rPr>
        <w:t xml:space="preserve"> </w:t>
      </w:r>
      <w:r>
        <w:rPr>
          <w:rFonts w:ascii="Cambria" w:hAnsi="Cambria"/>
          <w:b/>
        </w:rPr>
        <w:t>HEI</w:t>
      </w:r>
      <w:r>
        <w:rPr>
          <w:rFonts w:ascii="Cambria" w:hAnsi="Cambria"/>
          <w:b/>
          <w:spacing w:val="-2"/>
        </w:rPr>
        <w:t xml:space="preserve"> </w:t>
      </w:r>
      <w:r>
        <w:rPr>
          <w:rFonts w:ascii="Cambria" w:hAnsi="Cambria"/>
          <w:b/>
        </w:rPr>
        <w:t>reporting</w:t>
      </w:r>
      <w:r>
        <w:rPr>
          <w:rFonts w:ascii="Cambria" w:hAnsi="Cambria"/>
          <w:b/>
          <w:spacing w:val="-2"/>
        </w:rPr>
        <w:t xml:space="preserve"> </w:t>
      </w:r>
      <w:r>
        <w:rPr>
          <w:rFonts w:ascii="Cambria" w:hAnsi="Cambria"/>
          <w:b/>
        </w:rPr>
        <w:t>purposes</w:t>
      </w:r>
      <w:r>
        <w:rPr>
          <w:rFonts w:ascii="Cambria" w:hAnsi="Cambria"/>
          <w:b/>
          <w:spacing w:val="-3"/>
        </w:rPr>
        <w:t xml:space="preserve"> </w:t>
      </w:r>
      <w:r>
        <w:rPr>
          <w:rFonts w:ascii="Cambria" w:hAnsi="Cambria"/>
          <w:b/>
        </w:rPr>
        <w:t>but</w:t>
      </w:r>
      <w:r>
        <w:rPr>
          <w:rFonts w:ascii="Cambria" w:hAnsi="Cambria"/>
          <w:b/>
          <w:spacing w:val="-1"/>
        </w:rPr>
        <w:t xml:space="preserve"> </w:t>
      </w:r>
      <w:r>
        <w:rPr>
          <w:rFonts w:ascii="Cambria" w:hAnsi="Cambria"/>
          <w:b/>
        </w:rPr>
        <w:t>has</w:t>
      </w:r>
      <w:r>
        <w:rPr>
          <w:rFonts w:ascii="Cambria" w:hAnsi="Cambria"/>
          <w:b/>
          <w:spacing w:val="-3"/>
        </w:rPr>
        <w:t xml:space="preserve"> </w:t>
      </w:r>
      <w:r>
        <w:rPr>
          <w:rFonts w:ascii="Cambria" w:hAnsi="Cambria"/>
          <w:b/>
        </w:rPr>
        <w:t>not</w:t>
      </w:r>
      <w:r>
        <w:rPr>
          <w:rFonts w:ascii="Cambria" w:hAnsi="Cambria"/>
          <w:b/>
          <w:spacing w:val="-1"/>
        </w:rPr>
        <w:t xml:space="preserve"> </w:t>
      </w:r>
      <w:r>
        <w:rPr>
          <w:rFonts w:ascii="Cambria" w:hAnsi="Cambria"/>
          <w:b/>
        </w:rPr>
        <w:t>utilized</w:t>
      </w:r>
      <w:r>
        <w:rPr>
          <w:rFonts w:ascii="Cambria" w:hAnsi="Cambria"/>
          <w:b/>
          <w:spacing w:val="-2"/>
        </w:rPr>
        <w:t xml:space="preserve"> </w:t>
      </w:r>
      <w:r>
        <w:rPr>
          <w:rFonts w:ascii="Cambria" w:hAnsi="Cambria"/>
          <w:b/>
        </w:rPr>
        <w:t>the</w:t>
      </w:r>
      <w:r>
        <w:rPr>
          <w:rFonts w:ascii="Cambria" w:hAnsi="Cambria"/>
          <w:b/>
          <w:spacing w:val="-2"/>
        </w:rPr>
        <w:t xml:space="preserve"> </w:t>
      </w:r>
      <w:r>
        <w:rPr>
          <w:rFonts w:ascii="Cambria" w:hAnsi="Cambria"/>
          <w:b/>
        </w:rPr>
        <w:t>HEI</w:t>
      </w:r>
      <w:r>
        <w:rPr>
          <w:rFonts w:ascii="Cambria" w:hAnsi="Cambria"/>
          <w:b/>
          <w:spacing w:val="-2"/>
        </w:rPr>
        <w:t xml:space="preserve"> </w:t>
      </w:r>
      <w:r>
        <w:rPr>
          <w:rFonts w:ascii="Cambria" w:hAnsi="Cambria"/>
          <w:b/>
        </w:rPr>
        <w:t>database</w:t>
      </w:r>
      <w:r>
        <w:rPr>
          <w:rFonts w:ascii="Cambria" w:hAnsi="Cambria"/>
          <w:b/>
          <w:spacing w:val="-2"/>
        </w:rPr>
        <w:t xml:space="preserve"> </w:t>
      </w:r>
      <w:r>
        <w:rPr>
          <w:rFonts w:ascii="Cambria" w:hAnsi="Cambria"/>
          <w:b/>
        </w:rPr>
        <w:t>when developing YSU’s six-year capital plan.</w:t>
      </w:r>
    </w:p>
    <w:p w14:paraId="134EEB7C" w14:textId="77777777" w:rsidR="00FD35FD" w:rsidRDefault="00FD35FD">
      <w:pPr>
        <w:pStyle w:val="BodyText"/>
        <w:rPr>
          <w:rFonts w:ascii="Cambria"/>
          <w:b/>
          <w:sz w:val="22"/>
        </w:rPr>
      </w:pPr>
    </w:p>
    <w:p w14:paraId="55ACBF80" w14:textId="77777777" w:rsidR="00FD35FD" w:rsidRDefault="00FD35FD">
      <w:pPr>
        <w:pStyle w:val="BodyText"/>
        <w:rPr>
          <w:rFonts w:ascii="Cambria"/>
          <w:b/>
          <w:sz w:val="22"/>
        </w:rPr>
      </w:pPr>
    </w:p>
    <w:p w14:paraId="5F3B67F7" w14:textId="77777777" w:rsidR="00FD35FD" w:rsidRDefault="006F1AAB">
      <w:pPr>
        <w:pStyle w:val="Heading5"/>
        <w:rPr>
          <w:rFonts w:ascii="Cambria"/>
        </w:rPr>
      </w:pPr>
      <w:r>
        <w:rPr>
          <w:rFonts w:ascii="Cambria"/>
        </w:rPr>
        <w:t>Regional</w:t>
      </w:r>
      <w:r>
        <w:rPr>
          <w:rFonts w:ascii="Cambria"/>
          <w:spacing w:val="-6"/>
        </w:rPr>
        <w:t xml:space="preserve"> </w:t>
      </w:r>
      <w:r>
        <w:rPr>
          <w:rFonts w:ascii="Cambria"/>
          <w:spacing w:val="-2"/>
        </w:rPr>
        <w:t>Compacts</w:t>
      </w:r>
    </w:p>
    <w:p w14:paraId="0510601A" w14:textId="77777777" w:rsidR="00FD35FD" w:rsidRDefault="006F1AAB">
      <w:pPr>
        <w:spacing w:before="250"/>
        <w:ind w:left="22"/>
        <w:rPr>
          <w:rFonts w:ascii="Cambria" w:hAnsi="Cambria"/>
        </w:rPr>
      </w:pPr>
      <w:r>
        <w:rPr>
          <w:rFonts w:ascii="Cambria" w:hAnsi="Cambria"/>
        </w:rPr>
        <w:t>ORC</w:t>
      </w:r>
      <w:r>
        <w:rPr>
          <w:rFonts w:ascii="Cambria" w:hAnsi="Cambria"/>
          <w:spacing w:val="-2"/>
        </w:rPr>
        <w:t xml:space="preserve"> </w:t>
      </w:r>
      <w:r>
        <w:rPr>
          <w:rFonts w:ascii="Cambria" w:hAnsi="Cambria"/>
        </w:rPr>
        <w:t>Section</w:t>
      </w:r>
      <w:r>
        <w:rPr>
          <w:rFonts w:ascii="Cambria" w:hAnsi="Cambria"/>
          <w:spacing w:val="-3"/>
        </w:rPr>
        <w:t xml:space="preserve"> </w:t>
      </w:r>
      <w:r>
        <w:rPr>
          <w:rFonts w:ascii="Cambria" w:hAnsi="Cambria"/>
        </w:rPr>
        <w:t>3345.59</w:t>
      </w:r>
      <w:r>
        <w:rPr>
          <w:rFonts w:ascii="Cambria" w:hAnsi="Cambria"/>
          <w:spacing w:val="-2"/>
        </w:rPr>
        <w:t xml:space="preserve"> </w:t>
      </w:r>
      <w:r>
        <w:rPr>
          <w:rFonts w:ascii="Cambria" w:hAnsi="Cambria"/>
        </w:rPr>
        <w:t>requires</w:t>
      </w:r>
      <w:r>
        <w:rPr>
          <w:rFonts w:ascii="Cambria" w:hAnsi="Cambria"/>
          <w:spacing w:val="-1"/>
        </w:rPr>
        <w:t xml:space="preserve"> </w:t>
      </w:r>
      <w:r>
        <w:rPr>
          <w:rFonts w:ascii="Cambria" w:hAnsi="Cambria"/>
        </w:rPr>
        <w:t>regional</w:t>
      </w:r>
      <w:r>
        <w:rPr>
          <w:rFonts w:ascii="Cambria" w:hAnsi="Cambria"/>
          <w:spacing w:val="-4"/>
        </w:rPr>
        <w:t xml:space="preserve"> </w:t>
      </w:r>
      <w:r>
        <w:rPr>
          <w:rFonts w:ascii="Cambria" w:hAnsi="Cambria"/>
        </w:rPr>
        <w:t>compacts</w:t>
      </w:r>
      <w:r>
        <w:rPr>
          <w:rFonts w:ascii="Cambria" w:hAnsi="Cambria"/>
          <w:spacing w:val="-1"/>
        </w:rPr>
        <w:t xml:space="preserve"> </w:t>
      </w:r>
      <w:r>
        <w:rPr>
          <w:rFonts w:ascii="Cambria" w:hAnsi="Cambria"/>
        </w:rPr>
        <w:t>of</w:t>
      </w:r>
      <w:r>
        <w:rPr>
          <w:rFonts w:ascii="Cambria" w:hAnsi="Cambria"/>
          <w:spacing w:val="-4"/>
        </w:rPr>
        <w:t xml:space="preserve"> </w:t>
      </w:r>
      <w:r>
        <w:rPr>
          <w:rFonts w:ascii="Cambria" w:hAnsi="Cambria"/>
        </w:rPr>
        <w:t>Ohio’s</w:t>
      </w:r>
      <w:r>
        <w:rPr>
          <w:rFonts w:ascii="Cambria" w:hAnsi="Cambria"/>
          <w:spacing w:val="-1"/>
        </w:rPr>
        <w:t xml:space="preserve"> </w:t>
      </w:r>
      <w:r>
        <w:rPr>
          <w:rFonts w:ascii="Cambria" w:hAnsi="Cambria"/>
        </w:rPr>
        <w:t>public</w:t>
      </w:r>
      <w:r>
        <w:rPr>
          <w:rFonts w:ascii="Cambria" w:hAnsi="Cambria"/>
          <w:spacing w:val="-1"/>
        </w:rPr>
        <w:t xml:space="preserve"> </w:t>
      </w:r>
      <w:r>
        <w:rPr>
          <w:rFonts w:ascii="Cambria" w:hAnsi="Cambria"/>
        </w:rPr>
        <w:t>institutions,</w:t>
      </w:r>
      <w:r>
        <w:rPr>
          <w:rFonts w:ascii="Cambria" w:hAnsi="Cambria"/>
          <w:spacing w:val="-4"/>
        </w:rPr>
        <w:t xml:space="preserve"> </w:t>
      </w:r>
      <w:r>
        <w:rPr>
          <w:rFonts w:ascii="Cambria" w:hAnsi="Cambria"/>
        </w:rPr>
        <w:t>with</w:t>
      </w:r>
      <w:r>
        <w:rPr>
          <w:rFonts w:ascii="Cambria" w:hAnsi="Cambria"/>
          <w:spacing w:val="-1"/>
        </w:rPr>
        <w:t xml:space="preserve"> </w:t>
      </w:r>
      <w:r>
        <w:rPr>
          <w:rFonts w:ascii="Cambria" w:hAnsi="Cambria"/>
        </w:rPr>
        <w:t>an</w:t>
      </w:r>
      <w:r>
        <w:rPr>
          <w:rFonts w:ascii="Cambria" w:hAnsi="Cambria"/>
          <w:spacing w:val="-3"/>
        </w:rPr>
        <w:t xml:space="preserve"> </w:t>
      </w:r>
      <w:r>
        <w:rPr>
          <w:rFonts w:ascii="Cambria" w:hAnsi="Cambria"/>
        </w:rPr>
        <w:t>executed</w:t>
      </w:r>
      <w:r>
        <w:rPr>
          <w:rFonts w:ascii="Cambria" w:hAnsi="Cambria"/>
          <w:spacing w:val="-2"/>
        </w:rPr>
        <w:t xml:space="preserve"> </w:t>
      </w:r>
      <w:r>
        <w:rPr>
          <w:rFonts w:ascii="Cambria" w:hAnsi="Cambria"/>
        </w:rPr>
        <w:t>agreement</w:t>
      </w:r>
      <w:r>
        <w:rPr>
          <w:rFonts w:ascii="Cambria" w:hAnsi="Cambria"/>
          <w:spacing w:val="-2"/>
        </w:rPr>
        <w:t xml:space="preserve"> </w:t>
      </w:r>
      <w:r>
        <w:rPr>
          <w:rFonts w:ascii="Cambria" w:hAnsi="Cambria"/>
        </w:rPr>
        <w:t>in</w:t>
      </w:r>
      <w:r>
        <w:rPr>
          <w:rFonts w:ascii="Cambria" w:hAnsi="Cambria"/>
          <w:spacing w:val="-3"/>
        </w:rPr>
        <w:t xml:space="preserve"> </w:t>
      </w:r>
      <w:r>
        <w:rPr>
          <w:rFonts w:ascii="Cambria" w:hAnsi="Cambria"/>
        </w:rPr>
        <w:t>place</w:t>
      </w:r>
      <w:r>
        <w:rPr>
          <w:rFonts w:ascii="Cambria" w:hAnsi="Cambria"/>
          <w:spacing w:val="-2"/>
        </w:rPr>
        <w:t xml:space="preserve"> </w:t>
      </w:r>
      <w:r>
        <w:rPr>
          <w:rFonts w:ascii="Cambria" w:hAnsi="Cambria"/>
        </w:rPr>
        <w:t>by</w:t>
      </w:r>
      <w:r>
        <w:rPr>
          <w:rFonts w:ascii="Cambria" w:hAnsi="Cambria"/>
          <w:spacing w:val="-3"/>
        </w:rPr>
        <w:t xml:space="preserve"> </w:t>
      </w:r>
      <w:r>
        <w:rPr>
          <w:rFonts w:ascii="Cambria" w:hAnsi="Cambria"/>
        </w:rPr>
        <w:t>June</w:t>
      </w:r>
      <w:r>
        <w:rPr>
          <w:rFonts w:ascii="Cambria" w:hAnsi="Cambria"/>
          <w:spacing w:val="-2"/>
        </w:rPr>
        <w:t xml:space="preserve"> </w:t>
      </w:r>
      <w:r>
        <w:rPr>
          <w:rFonts w:ascii="Cambria" w:hAnsi="Cambria"/>
        </w:rPr>
        <w:t>30,</w:t>
      </w:r>
      <w:r>
        <w:rPr>
          <w:rFonts w:ascii="Cambria" w:hAnsi="Cambria"/>
          <w:spacing w:val="-2"/>
        </w:rPr>
        <w:t xml:space="preserve"> </w:t>
      </w:r>
      <w:r>
        <w:rPr>
          <w:rFonts w:ascii="Cambria" w:hAnsi="Cambria"/>
        </w:rPr>
        <w:t>2018,</w:t>
      </w:r>
      <w:r>
        <w:rPr>
          <w:rFonts w:ascii="Cambria" w:hAnsi="Cambria"/>
          <w:spacing w:val="-2"/>
        </w:rPr>
        <w:t xml:space="preserve"> </w:t>
      </w:r>
      <w:r>
        <w:rPr>
          <w:rFonts w:ascii="Cambria" w:hAnsi="Cambria"/>
        </w:rPr>
        <w:t xml:space="preserve">for institutions to collaborate more fully on shared operations and programs. The section identifies nine areas to be addressed to improve </w:t>
      </w:r>
      <w:proofErr w:type="gramStart"/>
      <w:r>
        <w:rPr>
          <w:rFonts w:ascii="Cambria" w:hAnsi="Cambria"/>
        </w:rPr>
        <w:t>efficiencies, better</w:t>
      </w:r>
      <w:proofErr w:type="gramEnd"/>
      <w:r>
        <w:rPr>
          <w:rFonts w:ascii="Cambria" w:hAnsi="Cambria"/>
        </w:rPr>
        <w:t xml:space="preserve"> utilize resources and enhance services to students and their regions.</w:t>
      </w:r>
      <w:r>
        <w:rPr>
          <w:rFonts w:ascii="Cambria" w:hAnsi="Cambria"/>
          <w:spacing w:val="40"/>
        </w:rPr>
        <w:t xml:space="preserve"> </w:t>
      </w:r>
      <w:r>
        <w:rPr>
          <w:rFonts w:ascii="Cambria" w:hAnsi="Cambria"/>
        </w:rPr>
        <w:t>Per paragraph E of that section:</w:t>
      </w:r>
    </w:p>
    <w:p w14:paraId="6043721A" w14:textId="77777777" w:rsidR="00FD35FD" w:rsidRDefault="00FD35FD">
      <w:pPr>
        <w:pStyle w:val="BodyText"/>
        <w:rPr>
          <w:rFonts w:ascii="Cambria"/>
          <w:sz w:val="22"/>
        </w:rPr>
      </w:pPr>
    </w:p>
    <w:p w14:paraId="167D332D" w14:textId="77777777" w:rsidR="00FD35FD" w:rsidRDefault="006F1AAB">
      <w:pPr>
        <w:ind w:left="455" w:right="36"/>
        <w:rPr>
          <w:rFonts w:ascii="Cambria"/>
        </w:rPr>
      </w:pPr>
      <w:r>
        <w:rPr>
          <w:rFonts w:ascii="Cambria"/>
          <w:color w:val="333333"/>
        </w:rPr>
        <w:t>(E)</w:t>
      </w:r>
      <w:r>
        <w:rPr>
          <w:rFonts w:ascii="Cambria"/>
          <w:color w:val="333333"/>
          <w:spacing w:val="-2"/>
        </w:rPr>
        <w:t xml:space="preserve"> </w:t>
      </w:r>
      <w:r>
        <w:rPr>
          <w:rFonts w:ascii="Cambria"/>
          <w:color w:val="333333"/>
        </w:rPr>
        <w:t>Each</w:t>
      </w:r>
      <w:r>
        <w:rPr>
          <w:rFonts w:ascii="Cambria"/>
          <w:color w:val="333333"/>
          <w:spacing w:val="-1"/>
        </w:rPr>
        <w:t xml:space="preserve"> </w:t>
      </w:r>
      <w:r>
        <w:rPr>
          <w:rFonts w:ascii="Cambria"/>
          <w:color w:val="333333"/>
        </w:rPr>
        <w:t>state</w:t>
      </w:r>
      <w:r>
        <w:rPr>
          <w:rFonts w:ascii="Cambria"/>
          <w:color w:val="333333"/>
          <w:spacing w:val="-4"/>
        </w:rPr>
        <w:t xml:space="preserve"> </w:t>
      </w:r>
      <w:r>
        <w:rPr>
          <w:rFonts w:ascii="Cambria"/>
          <w:color w:val="333333"/>
        </w:rPr>
        <w:t>institution</w:t>
      </w:r>
      <w:r>
        <w:rPr>
          <w:rFonts w:ascii="Cambria"/>
          <w:color w:val="333333"/>
          <w:spacing w:val="-5"/>
        </w:rPr>
        <w:t xml:space="preserve"> </w:t>
      </w:r>
      <w:r>
        <w:rPr>
          <w:rFonts w:ascii="Cambria"/>
          <w:color w:val="333333"/>
        </w:rPr>
        <w:t>of</w:t>
      </w:r>
      <w:r>
        <w:rPr>
          <w:rFonts w:ascii="Cambria"/>
          <w:color w:val="333333"/>
          <w:spacing w:val="-2"/>
        </w:rPr>
        <w:t xml:space="preserve"> </w:t>
      </w:r>
      <w:r>
        <w:rPr>
          <w:rFonts w:ascii="Cambria"/>
          <w:color w:val="333333"/>
        </w:rPr>
        <w:t>higher</w:t>
      </w:r>
      <w:r>
        <w:rPr>
          <w:rFonts w:ascii="Cambria"/>
          <w:color w:val="333333"/>
          <w:spacing w:val="-2"/>
        </w:rPr>
        <w:t xml:space="preserve"> </w:t>
      </w:r>
      <w:r>
        <w:rPr>
          <w:rFonts w:ascii="Cambria"/>
          <w:color w:val="333333"/>
        </w:rPr>
        <w:t>education</w:t>
      </w:r>
      <w:r>
        <w:rPr>
          <w:rFonts w:ascii="Cambria"/>
          <w:color w:val="333333"/>
          <w:spacing w:val="-3"/>
        </w:rPr>
        <w:t xml:space="preserve"> </w:t>
      </w:r>
      <w:r>
        <w:rPr>
          <w:rFonts w:ascii="Cambria"/>
          <w:color w:val="333333"/>
        </w:rPr>
        <w:t>shall</w:t>
      </w:r>
      <w:r>
        <w:rPr>
          <w:rFonts w:ascii="Cambria"/>
          <w:color w:val="333333"/>
          <w:spacing w:val="-4"/>
        </w:rPr>
        <w:t xml:space="preserve"> </w:t>
      </w:r>
      <w:r>
        <w:rPr>
          <w:rFonts w:ascii="Cambria"/>
          <w:color w:val="333333"/>
        </w:rPr>
        <w:t>include</w:t>
      </w:r>
      <w:r>
        <w:rPr>
          <w:rFonts w:ascii="Cambria"/>
          <w:color w:val="333333"/>
          <w:spacing w:val="-4"/>
        </w:rPr>
        <w:t xml:space="preserve"> </w:t>
      </w:r>
      <w:r>
        <w:rPr>
          <w:rFonts w:ascii="Cambria"/>
          <w:color w:val="333333"/>
        </w:rPr>
        <w:t>in</w:t>
      </w:r>
      <w:r>
        <w:rPr>
          <w:rFonts w:ascii="Cambria"/>
          <w:color w:val="333333"/>
          <w:spacing w:val="-3"/>
        </w:rPr>
        <w:t xml:space="preserve"> </w:t>
      </w:r>
      <w:r>
        <w:rPr>
          <w:rFonts w:ascii="Cambria"/>
          <w:color w:val="333333"/>
        </w:rPr>
        <w:t>its</w:t>
      </w:r>
      <w:r>
        <w:rPr>
          <w:rFonts w:ascii="Cambria"/>
          <w:color w:val="333333"/>
          <w:spacing w:val="-1"/>
        </w:rPr>
        <w:t xml:space="preserve"> </w:t>
      </w:r>
      <w:r>
        <w:rPr>
          <w:rFonts w:ascii="Cambria"/>
          <w:color w:val="333333"/>
        </w:rPr>
        <w:t>annual</w:t>
      </w:r>
      <w:r>
        <w:rPr>
          <w:rFonts w:ascii="Cambria"/>
          <w:color w:val="333333"/>
          <w:spacing w:val="-2"/>
        </w:rPr>
        <w:t xml:space="preserve"> </w:t>
      </w:r>
      <w:r>
        <w:rPr>
          <w:rFonts w:ascii="Cambria"/>
          <w:color w:val="333333"/>
        </w:rPr>
        <w:t>efficiency</w:t>
      </w:r>
      <w:r>
        <w:rPr>
          <w:rFonts w:ascii="Cambria"/>
          <w:color w:val="333333"/>
          <w:spacing w:val="-3"/>
        </w:rPr>
        <w:t xml:space="preserve"> </w:t>
      </w:r>
      <w:r>
        <w:rPr>
          <w:rFonts w:ascii="Cambria"/>
          <w:color w:val="333333"/>
        </w:rPr>
        <w:t>report</w:t>
      </w:r>
      <w:r>
        <w:rPr>
          <w:rFonts w:ascii="Cambria"/>
          <w:color w:val="333333"/>
          <w:spacing w:val="-2"/>
        </w:rPr>
        <w:t xml:space="preserve"> </w:t>
      </w:r>
      <w:r>
        <w:rPr>
          <w:rFonts w:ascii="Cambria"/>
          <w:color w:val="333333"/>
        </w:rPr>
        <w:t>to</w:t>
      </w:r>
      <w:r>
        <w:rPr>
          <w:rFonts w:ascii="Cambria"/>
          <w:color w:val="333333"/>
          <w:spacing w:val="-2"/>
        </w:rPr>
        <w:t xml:space="preserve"> </w:t>
      </w:r>
      <w:r>
        <w:rPr>
          <w:rFonts w:ascii="Cambria"/>
          <w:color w:val="333333"/>
        </w:rPr>
        <w:t>the</w:t>
      </w:r>
      <w:r>
        <w:rPr>
          <w:rFonts w:ascii="Cambria"/>
          <w:color w:val="333333"/>
          <w:spacing w:val="-4"/>
        </w:rPr>
        <w:t xml:space="preserve"> </w:t>
      </w:r>
      <w:r>
        <w:rPr>
          <w:rFonts w:ascii="Cambria"/>
          <w:color w:val="333333"/>
        </w:rPr>
        <w:t>chancellor</w:t>
      </w:r>
      <w:r>
        <w:rPr>
          <w:rFonts w:ascii="Cambria"/>
          <w:color w:val="333333"/>
          <w:spacing w:val="-2"/>
        </w:rPr>
        <w:t xml:space="preserve"> </w:t>
      </w:r>
      <w:r>
        <w:rPr>
          <w:rFonts w:ascii="Cambria"/>
          <w:color w:val="333333"/>
        </w:rPr>
        <w:t>the</w:t>
      </w:r>
      <w:r>
        <w:rPr>
          <w:rFonts w:ascii="Cambria"/>
          <w:color w:val="333333"/>
          <w:spacing w:val="-2"/>
        </w:rPr>
        <w:t xml:space="preserve"> </w:t>
      </w:r>
      <w:r>
        <w:rPr>
          <w:rFonts w:ascii="Cambria"/>
          <w:color w:val="333333"/>
        </w:rPr>
        <w:t>efficiencies</w:t>
      </w:r>
      <w:r>
        <w:rPr>
          <w:rFonts w:ascii="Cambria"/>
          <w:color w:val="333333"/>
          <w:spacing w:val="-1"/>
        </w:rPr>
        <w:t xml:space="preserve"> </w:t>
      </w:r>
      <w:r>
        <w:rPr>
          <w:rFonts w:ascii="Cambria"/>
          <w:color w:val="333333"/>
        </w:rPr>
        <w:t>produced</w:t>
      </w:r>
      <w:r>
        <w:rPr>
          <w:rFonts w:ascii="Cambria"/>
          <w:color w:val="333333"/>
          <w:spacing w:val="-2"/>
        </w:rPr>
        <w:t xml:space="preserve"> </w:t>
      </w:r>
      <w:proofErr w:type="gramStart"/>
      <w:r>
        <w:rPr>
          <w:rFonts w:ascii="Cambria"/>
          <w:color w:val="333333"/>
        </w:rPr>
        <w:t>as a result of</w:t>
      </w:r>
      <w:proofErr w:type="gramEnd"/>
      <w:r>
        <w:rPr>
          <w:rFonts w:ascii="Cambria"/>
          <w:color w:val="333333"/>
        </w:rPr>
        <w:t xml:space="preserve"> each compact to which the institution belongs.</w:t>
      </w:r>
    </w:p>
    <w:p w14:paraId="5C21161E" w14:textId="77777777" w:rsidR="00FD35FD" w:rsidRDefault="006F1AAB">
      <w:pPr>
        <w:spacing w:before="257"/>
        <w:ind w:left="22"/>
        <w:rPr>
          <w:rFonts w:ascii="Cambria"/>
        </w:rPr>
      </w:pPr>
      <w:r>
        <w:rPr>
          <w:rFonts w:ascii="Cambria"/>
          <w:b/>
        </w:rPr>
        <w:t>Specific</w:t>
      </w:r>
      <w:r>
        <w:rPr>
          <w:rFonts w:ascii="Cambria"/>
          <w:b/>
          <w:spacing w:val="-2"/>
        </w:rPr>
        <w:t xml:space="preserve"> </w:t>
      </w:r>
      <w:r>
        <w:rPr>
          <w:rFonts w:ascii="Cambria"/>
          <w:b/>
        </w:rPr>
        <w:t>to</w:t>
      </w:r>
      <w:r>
        <w:rPr>
          <w:rFonts w:ascii="Cambria"/>
          <w:b/>
          <w:spacing w:val="-5"/>
        </w:rPr>
        <w:t xml:space="preserve"> </w:t>
      </w:r>
      <w:r>
        <w:rPr>
          <w:rFonts w:ascii="Cambria"/>
          <w:b/>
        </w:rPr>
        <w:t>the</w:t>
      </w:r>
      <w:r>
        <w:rPr>
          <w:rFonts w:ascii="Cambria"/>
          <w:b/>
          <w:spacing w:val="-2"/>
        </w:rPr>
        <w:t xml:space="preserve"> </w:t>
      </w:r>
      <w:r>
        <w:rPr>
          <w:rFonts w:ascii="Cambria"/>
          <w:b/>
        </w:rPr>
        <w:t>Regional</w:t>
      </w:r>
      <w:r>
        <w:rPr>
          <w:rFonts w:ascii="Cambria"/>
          <w:b/>
          <w:spacing w:val="-3"/>
        </w:rPr>
        <w:t xml:space="preserve"> </w:t>
      </w:r>
      <w:r>
        <w:rPr>
          <w:rFonts w:ascii="Cambria"/>
          <w:b/>
        </w:rPr>
        <w:t>Compact</w:t>
      </w:r>
      <w:r>
        <w:rPr>
          <w:rFonts w:ascii="Cambria"/>
          <w:b/>
          <w:spacing w:val="-1"/>
        </w:rPr>
        <w:t xml:space="preserve"> </w:t>
      </w:r>
      <w:r>
        <w:rPr>
          <w:rFonts w:ascii="Cambria"/>
          <w:b/>
        </w:rPr>
        <w:t>in</w:t>
      </w:r>
      <w:r>
        <w:rPr>
          <w:rFonts w:ascii="Cambria"/>
          <w:b/>
          <w:spacing w:val="-1"/>
        </w:rPr>
        <w:t xml:space="preserve"> </w:t>
      </w:r>
      <w:r>
        <w:rPr>
          <w:rFonts w:ascii="Cambria"/>
          <w:b/>
        </w:rPr>
        <w:t>which</w:t>
      </w:r>
      <w:r>
        <w:rPr>
          <w:rFonts w:ascii="Cambria"/>
          <w:b/>
          <w:spacing w:val="-4"/>
        </w:rPr>
        <w:t xml:space="preserve"> </w:t>
      </w:r>
      <w:r>
        <w:rPr>
          <w:rFonts w:ascii="Cambria"/>
          <w:b/>
        </w:rPr>
        <w:t>your</w:t>
      </w:r>
      <w:r>
        <w:rPr>
          <w:rFonts w:ascii="Cambria"/>
          <w:b/>
          <w:spacing w:val="-3"/>
        </w:rPr>
        <w:t xml:space="preserve"> </w:t>
      </w:r>
      <w:r>
        <w:rPr>
          <w:rFonts w:ascii="Cambria"/>
          <w:b/>
        </w:rPr>
        <w:t>institution</w:t>
      </w:r>
      <w:r>
        <w:rPr>
          <w:rFonts w:ascii="Cambria"/>
          <w:b/>
          <w:spacing w:val="-1"/>
        </w:rPr>
        <w:t xml:space="preserve"> </w:t>
      </w:r>
      <w:r>
        <w:rPr>
          <w:rFonts w:ascii="Cambria"/>
          <w:b/>
        </w:rPr>
        <w:t>is</w:t>
      </w:r>
      <w:r>
        <w:rPr>
          <w:rFonts w:ascii="Cambria"/>
          <w:b/>
          <w:spacing w:val="-3"/>
        </w:rPr>
        <w:t xml:space="preserve"> </w:t>
      </w:r>
      <w:r>
        <w:rPr>
          <w:rFonts w:ascii="Cambria"/>
          <w:b/>
        </w:rPr>
        <w:t>a</w:t>
      </w:r>
      <w:r>
        <w:rPr>
          <w:rFonts w:ascii="Cambria"/>
          <w:b/>
          <w:spacing w:val="-3"/>
        </w:rPr>
        <w:t xml:space="preserve"> </w:t>
      </w:r>
      <w:r>
        <w:rPr>
          <w:rFonts w:ascii="Cambria"/>
          <w:b/>
        </w:rPr>
        <w:t>member</w:t>
      </w:r>
      <w:r>
        <w:rPr>
          <w:rFonts w:ascii="Cambria"/>
        </w:rPr>
        <w:t>,</w:t>
      </w:r>
      <w:r>
        <w:rPr>
          <w:rFonts w:ascii="Cambria"/>
          <w:spacing w:val="-4"/>
        </w:rPr>
        <w:t xml:space="preserve"> </w:t>
      </w:r>
      <w:r>
        <w:rPr>
          <w:rFonts w:ascii="Cambria"/>
        </w:rPr>
        <w:t>please</w:t>
      </w:r>
      <w:r>
        <w:rPr>
          <w:rFonts w:ascii="Cambria"/>
          <w:spacing w:val="-2"/>
        </w:rPr>
        <w:t xml:space="preserve"> </w:t>
      </w:r>
      <w:r>
        <w:rPr>
          <w:rFonts w:ascii="Cambria"/>
        </w:rPr>
        <w:t>describe</w:t>
      </w:r>
      <w:r>
        <w:rPr>
          <w:rFonts w:ascii="Cambria"/>
          <w:spacing w:val="-2"/>
        </w:rPr>
        <w:t xml:space="preserve"> </w:t>
      </w:r>
      <w:r>
        <w:rPr>
          <w:rFonts w:ascii="Cambria"/>
        </w:rPr>
        <w:t>collaborations</w:t>
      </w:r>
      <w:r>
        <w:rPr>
          <w:rFonts w:ascii="Cambria"/>
          <w:spacing w:val="-1"/>
        </w:rPr>
        <w:t xml:space="preserve"> </w:t>
      </w:r>
      <w:r>
        <w:rPr>
          <w:rFonts w:ascii="Cambria"/>
        </w:rPr>
        <w:t>that</w:t>
      </w:r>
      <w:r>
        <w:rPr>
          <w:rFonts w:ascii="Cambria"/>
          <w:spacing w:val="-2"/>
        </w:rPr>
        <w:t xml:space="preserve"> </w:t>
      </w:r>
      <w:r>
        <w:rPr>
          <w:rFonts w:ascii="Cambria"/>
        </w:rPr>
        <w:t>have</w:t>
      </w:r>
      <w:r>
        <w:rPr>
          <w:rFonts w:ascii="Cambria"/>
          <w:spacing w:val="-2"/>
        </w:rPr>
        <w:t xml:space="preserve"> </w:t>
      </w:r>
      <w:r>
        <w:rPr>
          <w:rFonts w:ascii="Cambria"/>
        </w:rPr>
        <w:t>occurred</w:t>
      </w:r>
      <w:r>
        <w:rPr>
          <w:rFonts w:ascii="Cambria"/>
          <w:spacing w:val="-2"/>
        </w:rPr>
        <w:t xml:space="preserve"> </w:t>
      </w:r>
      <w:r>
        <w:rPr>
          <w:rFonts w:ascii="Cambria"/>
        </w:rPr>
        <w:t>within</w:t>
      </w:r>
      <w:r>
        <w:rPr>
          <w:rFonts w:ascii="Cambria"/>
          <w:spacing w:val="-3"/>
        </w:rPr>
        <w:t xml:space="preserve"> </w:t>
      </w:r>
      <w:r>
        <w:rPr>
          <w:rFonts w:ascii="Cambria"/>
        </w:rPr>
        <w:t>the regional compacts and the efficiencies or enhanced services provided in any of the relevant categories below.</w:t>
      </w:r>
    </w:p>
    <w:p w14:paraId="7C5A75C1" w14:textId="77777777" w:rsidR="00FD35FD" w:rsidRDefault="00FD35FD">
      <w:pPr>
        <w:rPr>
          <w:rFonts w:ascii="Cambria"/>
        </w:rPr>
        <w:sectPr w:rsidR="00FD35FD">
          <w:headerReference w:type="default" r:id="rId92"/>
          <w:footerReference w:type="default" r:id="rId93"/>
          <w:pgSz w:w="15840" w:h="12240" w:orient="landscape"/>
          <w:pgMar w:top="1040" w:right="1417" w:bottom="1000" w:left="1417" w:header="0" w:footer="800" w:gutter="0"/>
          <w:cols w:space="720"/>
        </w:sectPr>
      </w:pPr>
    </w:p>
    <w:p w14:paraId="35646CCB" w14:textId="77777777" w:rsidR="00FD35FD" w:rsidRDefault="00FD35FD">
      <w:pPr>
        <w:pStyle w:val="BodyText"/>
        <w:spacing w:before="4"/>
        <w:rPr>
          <w:rFonts w:ascii="Cambria"/>
          <w:sz w:val="2"/>
        </w:rPr>
      </w:pPr>
    </w:p>
    <w:tbl>
      <w:tblPr>
        <w:tblW w:w="0" w:type="auto"/>
        <w:tblInd w:w="3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left w:w="0" w:type="dxa"/>
          <w:right w:w="0" w:type="dxa"/>
        </w:tblCellMar>
        <w:tblLook w:val="01E0" w:firstRow="1" w:lastRow="1" w:firstColumn="1" w:lastColumn="1" w:noHBand="0" w:noVBand="0"/>
      </w:tblPr>
      <w:tblGrid>
        <w:gridCol w:w="4315"/>
        <w:gridCol w:w="8640"/>
      </w:tblGrid>
      <w:tr w:rsidR="00FD35FD" w14:paraId="253774C4" w14:textId="77777777">
        <w:trPr>
          <w:trHeight w:val="350"/>
        </w:trPr>
        <w:tc>
          <w:tcPr>
            <w:tcW w:w="4315" w:type="dxa"/>
            <w:tcBorders>
              <w:right w:val="nil"/>
            </w:tcBorders>
          </w:tcPr>
          <w:p w14:paraId="68AE6F00" w14:textId="77777777" w:rsidR="00FD35FD" w:rsidRDefault="006F1AAB">
            <w:pPr>
              <w:pStyle w:val="TableParagraph"/>
              <w:spacing w:before="93" w:line="237" w:lineRule="exact"/>
              <w:ind w:left="2"/>
              <w:jc w:val="center"/>
              <w:rPr>
                <w:rFonts w:ascii="Cambria"/>
                <w:b/>
              </w:rPr>
            </w:pPr>
            <w:r>
              <w:rPr>
                <w:rFonts w:ascii="Cambria"/>
                <w:b/>
                <w:spacing w:val="-2"/>
              </w:rPr>
              <w:t>Category</w:t>
            </w:r>
          </w:p>
        </w:tc>
        <w:tc>
          <w:tcPr>
            <w:tcW w:w="8640" w:type="dxa"/>
            <w:tcBorders>
              <w:left w:val="nil"/>
            </w:tcBorders>
          </w:tcPr>
          <w:p w14:paraId="06E5493E" w14:textId="77777777" w:rsidR="00FD35FD" w:rsidRDefault="006F1AAB">
            <w:pPr>
              <w:pStyle w:val="TableParagraph"/>
              <w:spacing w:before="93" w:line="237" w:lineRule="exact"/>
              <w:ind w:left="16"/>
              <w:jc w:val="center"/>
              <w:rPr>
                <w:rFonts w:ascii="Cambria"/>
                <w:b/>
              </w:rPr>
            </w:pPr>
            <w:r>
              <w:rPr>
                <w:rFonts w:ascii="Cambria"/>
                <w:b/>
                <w:spacing w:val="-2"/>
              </w:rPr>
              <w:t>Description</w:t>
            </w:r>
          </w:p>
        </w:tc>
      </w:tr>
      <w:tr w:rsidR="00FD35FD" w14:paraId="2E7B23C7" w14:textId="77777777">
        <w:trPr>
          <w:trHeight w:val="7737"/>
        </w:trPr>
        <w:tc>
          <w:tcPr>
            <w:tcW w:w="4315" w:type="dxa"/>
            <w:tcBorders>
              <w:left w:val="single" w:sz="4" w:space="0" w:color="C2D59B"/>
              <w:bottom w:val="single" w:sz="4" w:space="0" w:color="C2D59B"/>
              <w:right w:val="single" w:sz="4" w:space="0" w:color="C2D59B"/>
            </w:tcBorders>
            <w:shd w:val="clear" w:color="auto" w:fill="EAF0DD"/>
          </w:tcPr>
          <w:p w14:paraId="5B87413E" w14:textId="77777777" w:rsidR="00FD35FD" w:rsidRDefault="006F1AAB">
            <w:pPr>
              <w:pStyle w:val="TableParagraph"/>
              <w:ind w:left="107"/>
              <w:rPr>
                <w:rFonts w:ascii="Cambria"/>
              </w:rPr>
            </w:pPr>
            <w:r>
              <w:rPr>
                <w:rFonts w:ascii="Cambria"/>
              </w:rPr>
              <w:t>Reducing</w:t>
            </w:r>
            <w:r>
              <w:rPr>
                <w:rFonts w:ascii="Cambria"/>
                <w:spacing w:val="-11"/>
              </w:rPr>
              <w:t xml:space="preserve"> </w:t>
            </w:r>
            <w:r>
              <w:rPr>
                <w:rFonts w:ascii="Cambria"/>
              </w:rPr>
              <w:t>duplication</w:t>
            </w:r>
            <w:r>
              <w:rPr>
                <w:rFonts w:ascii="Cambria"/>
                <w:spacing w:val="-12"/>
              </w:rPr>
              <w:t xml:space="preserve"> </w:t>
            </w:r>
            <w:r>
              <w:rPr>
                <w:rFonts w:ascii="Cambria"/>
              </w:rPr>
              <w:t>of</w:t>
            </w:r>
            <w:r>
              <w:rPr>
                <w:rFonts w:ascii="Cambria"/>
                <w:spacing w:val="-11"/>
              </w:rPr>
              <w:t xml:space="preserve"> </w:t>
            </w:r>
            <w:r>
              <w:rPr>
                <w:rFonts w:ascii="Cambria"/>
              </w:rPr>
              <w:t xml:space="preserve">academic </w:t>
            </w:r>
            <w:r>
              <w:rPr>
                <w:rFonts w:ascii="Cambria"/>
                <w:spacing w:val="-2"/>
              </w:rPr>
              <w:t>programming</w:t>
            </w:r>
          </w:p>
        </w:tc>
        <w:tc>
          <w:tcPr>
            <w:tcW w:w="8640" w:type="dxa"/>
            <w:tcBorders>
              <w:left w:val="single" w:sz="4" w:space="0" w:color="C2D59B"/>
              <w:bottom w:val="single" w:sz="4" w:space="0" w:color="C2D59B"/>
              <w:right w:val="single" w:sz="4" w:space="0" w:color="C2D59B"/>
            </w:tcBorders>
            <w:shd w:val="clear" w:color="auto" w:fill="EAF0DD"/>
          </w:tcPr>
          <w:p w14:paraId="6EDED0A5" w14:textId="77777777" w:rsidR="00FD35FD" w:rsidRDefault="006F1AAB">
            <w:pPr>
              <w:pStyle w:val="TableParagraph"/>
              <w:spacing w:line="257" w:lineRule="exact"/>
              <w:ind w:left="108"/>
              <w:rPr>
                <w:rFonts w:ascii="Cambria"/>
              </w:rPr>
            </w:pPr>
            <w:r>
              <w:rPr>
                <w:rFonts w:ascii="Cambria"/>
              </w:rPr>
              <w:t>Discussions</w:t>
            </w:r>
            <w:r>
              <w:rPr>
                <w:rFonts w:ascii="Cambria"/>
                <w:spacing w:val="-7"/>
              </w:rPr>
              <w:t xml:space="preserve"> </w:t>
            </w:r>
            <w:r>
              <w:rPr>
                <w:rFonts w:ascii="Cambria"/>
              </w:rPr>
              <w:t>continue</w:t>
            </w:r>
            <w:r>
              <w:rPr>
                <w:rFonts w:ascii="Cambria"/>
                <w:spacing w:val="-5"/>
              </w:rPr>
              <w:t xml:space="preserve"> </w:t>
            </w:r>
            <w:r>
              <w:rPr>
                <w:rFonts w:ascii="Cambria"/>
              </w:rPr>
              <w:t>with</w:t>
            </w:r>
            <w:r>
              <w:rPr>
                <w:rFonts w:ascii="Cambria"/>
                <w:spacing w:val="-7"/>
              </w:rPr>
              <w:t xml:space="preserve"> </w:t>
            </w:r>
            <w:r>
              <w:rPr>
                <w:rFonts w:ascii="Cambria"/>
              </w:rPr>
              <w:t>the</w:t>
            </w:r>
            <w:r>
              <w:rPr>
                <w:rFonts w:ascii="Cambria"/>
                <w:spacing w:val="-6"/>
              </w:rPr>
              <w:t xml:space="preserve"> </w:t>
            </w:r>
            <w:r>
              <w:rPr>
                <w:rFonts w:ascii="Cambria"/>
              </w:rPr>
              <w:t>Northeast</w:t>
            </w:r>
            <w:r>
              <w:rPr>
                <w:rFonts w:ascii="Cambria"/>
                <w:spacing w:val="-5"/>
              </w:rPr>
              <w:t xml:space="preserve"> </w:t>
            </w:r>
            <w:r>
              <w:rPr>
                <w:rFonts w:ascii="Cambria"/>
              </w:rPr>
              <w:t>Ohio</w:t>
            </w:r>
            <w:r>
              <w:rPr>
                <w:rFonts w:ascii="Cambria"/>
                <w:spacing w:val="-5"/>
              </w:rPr>
              <w:t xml:space="preserve"> </w:t>
            </w:r>
            <w:r>
              <w:rPr>
                <w:rFonts w:ascii="Cambria"/>
              </w:rPr>
              <w:t>Regional</w:t>
            </w:r>
            <w:r>
              <w:rPr>
                <w:rFonts w:ascii="Cambria"/>
                <w:spacing w:val="-5"/>
              </w:rPr>
              <w:t xml:space="preserve"> </w:t>
            </w:r>
            <w:r>
              <w:rPr>
                <w:rFonts w:ascii="Cambria"/>
                <w:spacing w:val="-2"/>
              </w:rPr>
              <w:t>Compact.</w:t>
            </w:r>
          </w:p>
          <w:p w14:paraId="74F74412" w14:textId="77777777" w:rsidR="00FD35FD" w:rsidRDefault="00FD35FD">
            <w:pPr>
              <w:pStyle w:val="TableParagraph"/>
              <w:rPr>
                <w:rFonts w:ascii="Cambria"/>
              </w:rPr>
            </w:pPr>
          </w:p>
          <w:p w14:paraId="4CFB69BD" w14:textId="77777777" w:rsidR="00FD35FD" w:rsidRDefault="006F1AAB">
            <w:pPr>
              <w:pStyle w:val="TableParagraph"/>
              <w:ind w:left="108"/>
              <w:rPr>
                <w:rFonts w:ascii="Cambria" w:hAnsi="Cambria"/>
              </w:rPr>
            </w:pPr>
            <w:r>
              <w:rPr>
                <w:rFonts w:ascii="Cambria" w:hAnsi="Cambria"/>
              </w:rPr>
              <w:t>Charged by the YSU Board of Trustees, YSU’s Office of Academic Affairs implemented a comprehensive</w:t>
            </w:r>
            <w:r>
              <w:rPr>
                <w:rFonts w:ascii="Cambria" w:hAnsi="Cambria"/>
                <w:spacing w:val="-2"/>
              </w:rPr>
              <w:t xml:space="preserve"> </w:t>
            </w:r>
            <w:r>
              <w:rPr>
                <w:rFonts w:ascii="Cambria" w:hAnsi="Cambria"/>
              </w:rPr>
              <w:t>and</w:t>
            </w:r>
            <w:r>
              <w:rPr>
                <w:rFonts w:ascii="Cambria" w:hAnsi="Cambria"/>
                <w:spacing w:val="-2"/>
              </w:rPr>
              <w:t xml:space="preserve"> </w:t>
            </w:r>
            <w:proofErr w:type="gramStart"/>
            <w:r>
              <w:rPr>
                <w:rFonts w:ascii="Cambria" w:hAnsi="Cambria"/>
              </w:rPr>
              <w:t>fully-integrated</w:t>
            </w:r>
            <w:proofErr w:type="gramEnd"/>
            <w:r>
              <w:rPr>
                <w:rFonts w:ascii="Cambria" w:hAnsi="Cambria"/>
                <w:spacing w:val="-2"/>
              </w:rPr>
              <w:t xml:space="preserve"> </w:t>
            </w:r>
            <w:r>
              <w:rPr>
                <w:rFonts w:ascii="Cambria" w:hAnsi="Cambria"/>
              </w:rPr>
              <w:t>Academic</w:t>
            </w:r>
            <w:r>
              <w:rPr>
                <w:rFonts w:ascii="Cambria" w:hAnsi="Cambria"/>
                <w:spacing w:val="-1"/>
              </w:rPr>
              <w:t xml:space="preserve"> </w:t>
            </w:r>
            <w:r>
              <w:rPr>
                <w:rFonts w:ascii="Cambria" w:hAnsi="Cambria"/>
              </w:rPr>
              <w:t>Program</w:t>
            </w:r>
            <w:r>
              <w:rPr>
                <w:rFonts w:ascii="Cambria" w:hAnsi="Cambria"/>
                <w:spacing w:val="-1"/>
              </w:rPr>
              <w:t xml:space="preserve"> </w:t>
            </w:r>
            <w:r>
              <w:rPr>
                <w:rFonts w:ascii="Cambria" w:hAnsi="Cambria"/>
              </w:rPr>
              <w:t>Enhancement</w:t>
            </w:r>
            <w:r>
              <w:rPr>
                <w:rFonts w:ascii="Cambria" w:hAnsi="Cambria"/>
                <w:spacing w:val="-2"/>
              </w:rPr>
              <w:t xml:space="preserve"> </w:t>
            </w:r>
            <w:r>
              <w:rPr>
                <w:rFonts w:ascii="Cambria" w:hAnsi="Cambria"/>
              </w:rPr>
              <w:t>and</w:t>
            </w:r>
            <w:r>
              <w:rPr>
                <w:rFonts w:ascii="Cambria" w:hAnsi="Cambria"/>
                <w:spacing w:val="-2"/>
              </w:rPr>
              <w:t xml:space="preserve"> </w:t>
            </w:r>
            <w:r>
              <w:rPr>
                <w:rFonts w:ascii="Cambria" w:hAnsi="Cambria"/>
              </w:rPr>
              <w:t>Effectiveness Initiative</w:t>
            </w:r>
            <w:r>
              <w:rPr>
                <w:rFonts w:ascii="Cambria" w:hAnsi="Cambria"/>
                <w:spacing w:val="-3"/>
              </w:rPr>
              <w:t xml:space="preserve"> </w:t>
            </w:r>
            <w:r>
              <w:rPr>
                <w:rFonts w:ascii="Cambria" w:hAnsi="Cambria"/>
              </w:rPr>
              <w:t>(</w:t>
            </w:r>
            <w:proofErr w:type="spellStart"/>
            <w:r>
              <w:rPr>
                <w:rFonts w:ascii="Cambria" w:hAnsi="Cambria"/>
              </w:rPr>
              <w:t>APEEI</w:t>
            </w:r>
            <w:proofErr w:type="spellEnd"/>
            <w:r>
              <w:rPr>
                <w:rFonts w:ascii="Cambria" w:hAnsi="Cambria"/>
              </w:rPr>
              <w:t>)</w:t>
            </w:r>
            <w:r>
              <w:rPr>
                <w:rFonts w:ascii="Cambria" w:hAnsi="Cambria"/>
                <w:spacing w:val="-6"/>
              </w:rPr>
              <w:t xml:space="preserve"> </w:t>
            </w:r>
            <w:r>
              <w:rPr>
                <w:rFonts w:ascii="Cambria" w:hAnsi="Cambria"/>
              </w:rPr>
              <w:t>in</w:t>
            </w:r>
            <w:r>
              <w:rPr>
                <w:rFonts w:ascii="Cambria" w:hAnsi="Cambria"/>
                <w:spacing w:val="-4"/>
              </w:rPr>
              <w:t xml:space="preserve"> </w:t>
            </w:r>
            <w:r>
              <w:rPr>
                <w:rFonts w:ascii="Cambria" w:hAnsi="Cambria"/>
              </w:rPr>
              <w:t>Fall</w:t>
            </w:r>
            <w:r>
              <w:rPr>
                <w:rFonts w:ascii="Cambria" w:hAnsi="Cambria"/>
                <w:spacing w:val="-3"/>
              </w:rPr>
              <w:t xml:space="preserve"> </w:t>
            </w:r>
            <w:r>
              <w:rPr>
                <w:rFonts w:ascii="Cambria" w:hAnsi="Cambria"/>
              </w:rPr>
              <w:t>2020.</w:t>
            </w:r>
            <w:r>
              <w:rPr>
                <w:rFonts w:ascii="Cambria" w:hAnsi="Cambria"/>
                <w:spacing w:val="-3"/>
              </w:rPr>
              <w:t xml:space="preserve"> </w:t>
            </w:r>
            <w:proofErr w:type="spellStart"/>
            <w:r>
              <w:rPr>
                <w:rFonts w:ascii="Cambria" w:hAnsi="Cambria"/>
              </w:rPr>
              <w:t>APEEI</w:t>
            </w:r>
            <w:proofErr w:type="spellEnd"/>
            <w:r>
              <w:rPr>
                <w:rFonts w:ascii="Cambria" w:hAnsi="Cambria"/>
                <w:spacing w:val="-5"/>
              </w:rPr>
              <w:t xml:space="preserve"> </w:t>
            </w:r>
            <w:r>
              <w:rPr>
                <w:rFonts w:ascii="Cambria" w:hAnsi="Cambria"/>
              </w:rPr>
              <w:t>culminated</w:t>
            </w:r>
            <w:r>
              <w:rPr>
                <w:rFonts w:ascii="Cambria" w:hAnsi="Cambria"/>
                <w:spacing w:val="-3"/>
              </w:rPr>
              <w:t xml:space="preserve"> </w:t>
            </w:r>
            <w:r>
              <w:rPr>
                <w:rFonts w:ascii="Cambria" w:hAnsi="Cambria"/>
              </w:rPr>
              <w:t>in</w:t>
            </w:r>
            <w:r>
              <w:rPr>
                <w:rFonts w:ascii="Cambria" w:hAnsi="Cambria"/>
                <w:spacing w:val="-6"/>
              </w:rPr>
              <w:t xml:space="preserve"> </w:t>
            </w:r>
            <w:r>
              <w:rPr>
                <w:rFonts w:ascii="Cambria" w:hAnsi="Cambria"/>
              </w:rPr>
              <w:t>Spring</w:t>
            </w:r>
            <w:r>
              <w:rPr>
                <w:rFonts w:ascii="Cambria" w:hAnsi="Cambria"/>
                <w:spacing w:val="-2"/>
              </w:rPr>
              <w:t xml:space="preserve"> </w:t>
            </w:r>
            <w:r>
              <w:rPr>
                <w:rFonts w:ascii="Cambria" w:hAnsi="Cambria"/>
              </w:rPr>
              <w:t>2021</w:t>
            </w:r>
            <w:r>
              <w:rPr>
                <w:rFonts w:ascii="Cambria" w:hAnsi="Cambria"/>
                <w:spacing w:val="-3"/>
              </w:rPr>
              <w:t xml:space="preserve"> </w:t>
            </w:r>
            <w:r>
              <w:rPr>
                <w:rFonts w:ascii="Cambria" w:hAnsi="Cambria"/>
              </w:rPr>
              <w:t>with</w:t>
            </w:r>
            <w:r>
              <w:rPr>
                <w:rFonts w:ascii="Cambria" w:hAnsi="Cambria"/>
                <w:spacing w:val="-2"/>
              </w:rPr>
              <w:t xml:space="preserve"> </w:t>
            </w:r>
            <w:r>
              <w:rPr>
                <w:rFonts w:ascii="Cambria" w:hAnsi="Cambria"/>
              </w:rPr>
              <w:t>the</w:t>
            </w:r>
            <w:r>
              <w:rPr>
                <w:rFonts w:ascii="Cambria" w:hAnsi="Cambria"/>
                <w:spacing w:val="-3"/>
              </w:rPr>
              <w:t xml:space="preserve"> </w:t>
            </w:r>
            <w:proofErr w:type="gramStart"/>
            <w:r>
              <w:rPr>
                <w:rFonts w:ascii="Cambria" w:hAnsi="Cambria"/>
              </w:rPr>
              <w:t>Provost’s</w:t>
            </w:r>
            <w:proofErr w:type="gramEnd"/>
            <w:r>
              <w:rPr>
                <w:rFonts w:ascii="Cambria" w:hAnsi="Cambria"/>
                <w:spacing w:val="-2"/>
              </w:rPr>
              <w:t xml:space="preserve"> </w:t>
            </w:r>
            <w:r>
              <w:rPr>
                <w:rFonts w:ascii="Cambria" w:hAnsi="Cambria"/>
              </w:rPr>
              <w:t>final recommendations to the Board of Trustees.</w:t>
            </w:r>
          </w:p>
          <w:p w14:paraId="64145398" w14:textId="77777777" w:rsidR="00FD35FD" w:rsidRDefault="006F1AAB">
            <w:pPr>
              <w:pStyle w:val="TableParagraph"/>
              <w:spacing w:before="257"/>
              <w:ind w:left="108" w:right="117"/>
              <w:rPr>
                <w:rFonts w:ascii="Cambria"/>
              </w:rPr>
            </w:pPr>
            <w:r>
              <w:rPr>
                <w:rFonts w:ascii="Cambria"/>
              </w:rPr>
              <w:t>Curricular</w:t>
            </w:r>
            <w:r>
              <w:rPr>
                <w:rFonts w:ascii="Cambria"/>
                <w:spacing w:val="-3"/>
              </w:rPr>
              <w:t xml:space="preserve"> </w:t>
            </w:r>
            <w:r>
              <w:rPr>
                <w:rFonts w:ascii="Cambria"/>
              </w:rPr>
              <w:t>Efficiency,</w:t>
            </w:r>
            <w:r>
              <w:rPr>
                <w:rFonts w:ascii="Cambria"/>
                <w:spacing w:val="-3"/>
              </w:rPr>
              <w:t xml:space="preserve"> </w:t>
            </w:r>
            <w:r>
              <w:rPr>
                <w:rFonts w:ascii="Cambria"/>
              </w:rPr>
              <w:t>the</w:t>
            </w:r>
            <w:r>
              <w:rPr>
                <w:rFonts w:ascii="Cambria"/>
                <w:spacing w:val="-5"/>
              </w:rPr>
              <w:t xml:space="preserve"> </w:t>
            </w:r>
            <w:r>
              <w:rPr>
                <w:rFonts w:ascii="Cambria"/>
              </w:rPr>
              <w:t>second</w:t>
            </w:r>
            <w:r>
              <w:rPr>
                <w:rFonts w:ascii="Cambria"/>
                <w:spacing w:val="-3"/>
              </w:rPr>
              <w:t xml:space="preserve"> </w:t>
            </w:r>
            <w:r>
              <w:rPr>
                <w:rFonts w:ascii="Cambria"/>
              </w:rPr>
              <w:t>phase</w:t>
            </w:r>
            <w:r>
              <w:rPr>
                <w:rFonts w:ascii="Cambria"/>
                <w:spacing w:val="-3"/>
              </w:rPr>
              <w:t xml:space="preserve"> </w:t>
            </w:r>
            <w:r>
              <w:rPr>
                <w:rFonts w:ascii="Cambria"/>
              </w:rPr>
              <w:t>of</w:t>
            </w:r>
            <w:r>
              <w:rPr>
                <w:rFonts w:ascii="Cambria"/>
                <w:spacing w:val="-3"/>
              </w:rPr>
              <w:t xml:space="preserve"> </w:t>
            </w:r>
            <w:proofErr w:type="spellStart"/>
            <w:r>
              <w:rPr>
                <w:rFonts w:ascii="Cambria"/>
              </w:rPr>
              <w:t>APEEI</w:t>
            </w:r>
            <w:proofErr w:type="spellEnd"/>
            <w:r>
              <w:rPr>
                <w:rFonts w:ascii="Cambria"/>
              </w:rPr>
              <w:t>,</w:t>
            </w:r>
            <w:r>
              <w:rPr>
                <w:rFonts w:ascii="Cambria"/>
                <w:spacing w:val="-3"/>
              </w:rPr>
              <w:t xml:space="preserve"> </w:t>
            </w:r>
            <w:r>
              <w:rPr>
                <w:rFonts w:ascii="Cambria"/>
              </w:rPr>
              <w:t>began</w:t>
            </w:r>
            <w:r>
              <w:rPr>
                <w:rFonts w:ascii="Cambria"/>
                <w:spacing w:val="-4"/>
              </w:rPr>
              <w:t xml:space="preserve"> </w:t>
            </w:r>
            <w:r>
              <w:rPr>
                <w:rFonts w:ascii="Cambria"/>
              </w:rPr>
              <w:t>in</w:t>
            </w:r>
            <w:r>
              <w:rPr>
                <w:rFonts w:ascii="Cambria"/>
                <w:spacing w:val="-4"/>
              </w:rPr>
              <w:t xml:space="preserve"> </w:t>
            </w:r>
            <w:r>
              <w:rPr>
                <w:rFonts w:ascii="Cambria"/>
              </w:rPr>
              <w:t>Spring</w:t>
            </w:r>
            <w:r>
              <w:rPr>
                <w:rFonts w:ascii="Cambria"/>
                <w:spacing w:val="-4"/>
              </w:rPr>
              <w:t xml:space="preserve"> </w:t>
            </w:r>
            <w:r>
              <w:rPr>
                <w:rFonts w:ascii="Cambria"/>
              </w:rPr>
              <w:t>and</w:t>
            </w:r>
            <w:r>
              <w:rPr>
                <w:rFonts w:ascii="Cambria"/>
                <w:spacing w:val="-3"/>
              </w:rPr>
              <w:t xml:space="preserve"> </w:t>
            </w:r>
            <w:r>
              <w:rPr>
                <w:rFonts w:ascii="Cambria"/>
              </w:rPr>
              <w:t>Summer</w:t>
            </w:r>
            <w:r>
              <w:rPr>
                <w:rFonts w:ascii="Cambria"/>
                <w:spacing w:val="-3"/>
              </w:rPr>
              <w:t xml:space="preserve"> </w:t>
            </w:r>
            <w:r>
              <w:rPr>
                <w:rFonts w:ascii="Cambria"/>
              </w:rPr>
              <w:t>2021</w:t>
            </w:r>
            <w:r>
              <w:rPr>
                <w:rFonts w:ascii="Cambria"/>
                <w:spacing w:val="-3"/>
              </w:rPr>
              <w:t xml:space="preserve"> </w:t>
            </w:r>
            <w:r>
              <w:rPr>
                <w:rFonts w:ascii="Cambria"/>
              </w:rPr>
              <w:t>and continued in Fall 2022. Program directors and faculty in each academic program conducted a thorough review of the courses currently being offered as well as inactive courses remaining in the catalog. Upon completion of the review, program faculty conducted curricular mapping of core courses and electives as well as a curricular complexity review.</w:t>
            </w:r>
          </w:p>
          <w:p w14:paraId="7AD7E98C" w14:textId="77777777" w:rsidR="00FD35FD" w:rsidRDefault="00FD35FD">
            <w:pPr>
              <w:pStyle w:val="TableParagraph"/>
              <w:spacing w:before="2"/>
              <w:rPr>
                <w:rFonts w:ascii="Cambria"/>
              </w:rPr>
            </w:pPr>
          </w:p>
          <w:p w14:paraId="48279F50" w14:textId="77777777" w:rsidR="00FD35FD" w:rsidRDefault="006F1AAB">
            <w:pPr>
              <w:pStyle w:val="TableParagraph"/>
              <w:ind w:left="108" w:right="117"/>
              <w:rPr>
                <w:rFonts w:ascii="Cambria" w:hAnsi="Cambria"/>
              </w:rPr>
            </w:pPr>
            <w:proofErr w:type="spellStart"/>
            <w:r>
              <w:rPr>
                <w:rFonts w:ascii="Cambria" w:hAnsi="Cambria"/>
              </w:rPr>
              <w:t>APEEI</w:t>
            </w:r>
            <w:proofErr w:type="spellEnd"/>
            <w:r>
              <w:rPr>
                <w:rFonts w:ascii="Cambria" w:hAnsi="Cambria"/>
              </w:rPr>
              <w:t xml:space="preserve"> continues in</w:t>
            </w:r>
            <w:r>
              <w:rPr>
                <w:rFonts w:ascii="Cambria" w:hAnsi="Cambria"/>
                <w:spacing w:val="-1"/>
              </w:rPr>
              <w:t xml:space="preserve"> </w:t>
            </w:r>
            <w:r>
              <w:rPr>
                <w:rFonts w:ascii="Cambria" w:hAnsi="Cambria"/>
              </w:rPr>
              <w:t>Fall 2023 and Spring 2024. Program directors and faculty</w:t>
            </w:r>
            <w:r>
              <w:rPr>
                <w:rFonts w:ascii="Cambria" w:hAnsi="Cambria"/>
                <w:spacing w:val="-1"/>
              </w:rPr>
              <w:t xml:space="preserve"> </w:t>
            </w:r>
            <w:r>
              <w:rPr>
                <w:rFonts w:ascii="Cambria" w:hAnsi="Cambria"/>
              </w:rPr>
              <w:t>continue to update program goals and strategic actions on individual “dashboards” on an annual basis.</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Office</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Academic</w:t>
            </w:r>
            <w:r>
              <w:rPr>
                <w:rFonts w:ascii="Cambria" w:hAnsi="Cambria"/>
                <w:spacing w:val="-2"/>
              </w:rPr>
              <w:t xml:space="preserve"> </w:t>
            </w:r>
            <w:r>
              <w:rPr>
                <w:rFonts w:ascii="Cambria" w:hAnsi="Cambria"/>
              </w:rPr>
              <w:t>Affairs</w:t>
            </w:r>
            <w:r>
              <w:rPr>
                <w:rFonts w:ascii="Cambria" w:hAnsi="Cambria"/>
                <w:spacing w:val="-2"/>
              </w:rPr>
              <w:t xml:space="preserve"> </w:t>
            </w:r>
            <w:r>
              <w:rPr>
                <w:rFonts w:ascii="Cambria" w:hAnsi="Cambria"/>
              </w:rPr>
              <w:t>rolled</w:t>
            </w:r>
            <w:r>
              <w:rPr>
                <w:rFonts w:ascii="Cambria" w:hAnsi="Cambria"/>
                <w:spacing w:val="-5"/>
              </w:rPr>
              <w:t xml:space="preserve"> </w:t>
            </w:r>
            <w:r>
              <w:rPr>
                <w:rFonts w:ascii="Cambria" w:hAnsi="Cambria"/>
              </w:rPr>
              <w:t>out</w:t>
            </w:r>
            <w:r>
              <w:rPr>
                <w:rFonts w:ascii="Cambria" w:hAnsi="Cambria"/>
                <w:spacing w:val="-3"/>
              </w:rPr>
              <w:t xml:space="preserve"> </w:t>
            </w:r>
            <w:r>
              <w:rPr>
                <w:rFonts w:ascii="Cambria" w:hAnsi="Cambria"/>
              </w:rPr>
              <w:t>its</w:t>
            </w:r>
            <w:r>
              <w:rPr>
                <w:rFonts w:ascii="Cambria" w:hAnsi="Cambria"/>
                <w:spacing w:val="-2"/>
              </w:rPr>
              <w:t xml:space="preserve"> </w:t>
            </w:r>
            <w:r>
              <w:rPr>
                <w:rFonts w:ascii="Cambria" w:hAnsi="Cambria"/>
              </w:rPr>
              <w:t>Continuous</w:t>
            </w:r>
            <w:r>
              <w:rPr>
                <w:rFonts w:ascii="Cambria" w:hAnsi="Cambria"/>
                <w:spacing w:val="-2"/>
              </w:rPr>
              <w:t xml:space="preserve"> </w:t>
            </w:r>
            <w:r>
              <w:rPr>
                <w:rFonts w:ascii="Cambria" w:hAnsi="Cambria"/>
              </w:rPr>
              <w:t>Quality</w:t>
            </w:r>
            <w:r>
              <w:rPr>
                <w:rFonts w:ascii="Cambria" w:hAnsi="Cambria"/>
                <w:spacing w:val="-4"/>
              </w:rPr>
              <w:t xml:space="preserve"> </w:t>
            </w:r>
            <w:r>
              <w:rPr>
                <w:rFonts w:ascii="Cambria" w:hAnsi="Cambria"/>
              </w:rPr>
              <w:t>Improvement</w:t>
            </w:r>
            <w:r>
              <w:rPr>
                <w:rFonts w:ascii="Cambria" w:hAnsi="Cambria"/>
                <w:spacing w:val="-3"/>
              </w:rPr>
              <w:t xml:space="preserve"> </w:t>
            </w:r>
            <w:r>
              <w:rPr>
                <w:rFonts w:ascii="Cambria" w:hAnsi="Cambria"/>
              </w:rPr>
              <w:t>(</w:t>
            </w:r>
            <w:proofErr w:type="spellStart"/>
            <w:r>
              <w:rPr>
                <w:rFonts w:ascii="Cambria" w:hAnsi="Cambria"/>
              </w:rPr>
              <w:t>CQI</w:t>
            </w:r>
            <w:proofErr w:type="spellEnd"/>
            <w:r>
              <w:rPr>
                <w:rFonts w:ascii="Cambria" w:hAnsi="Cambria"/>
              </w:rPr>
              <w:t>) model in Fall 2023 to represent the ongoing cycle of continuous program improvement. Deans,</w:t>
            </w:r>
            <w:r>
              <w:rPr>
                <w:rFonts w:ascii="Cambria" w:hAnsi="Cambria"/>
                <w:spacing w:val="-3"/>
              </w:rPr>
              <w:t xml:space="preserve"> </w:t>
            </w:r>
            <w:r>
              <w:rPr>
                <w:rFonts w:ascii="Cambria" w:hAnsi="Cambria"/>
              </w:rPr>
              <w:t>chairs,</w:t>
            </w:r>
            <w:r>
              <w:rPr>
                <w:rFonts w:ascii="Cambria" w:hAnsi="Cambria"/>
                <w:spacing w:val="-3"/>
              </w:rPr>
              <w:t xml:space="preserve"> </w:t>
            </w:r>
            <w:r>
              <w:rPr>
                <w:rFonts w:ascii="Cambria" w:hAnsi="Cambria"/>
              </w:rPr>
              <w:t>program</w:t>
            </w:r>
            <w:r>
              <w:rPr>
                <w:rFonts w:ascii="Cambria" w:hAnsi="Cambria"/>
                <w:spacing w:val="-2"/>
              </w:rPr>
              <w:t xml:space="preserve"> </w:t>
            </w:r>
            <w:r>
              <w:rPr>
                <w:rFonts w:ascii="Cambria" w:hAnsi="Cambria"/>
              </w:rPr>
              <w:t>directors,</w:t>
            </w:r>
            <w:r>
              <w:rPr>
                <w:rFonts w:ascii="Cambria" w:hAnsi="Cambria"/>
                <w:spacing w:val="-3"/>
              </w:rPr>
              <w:t xml:space="preserve"> </w:t>
            </w:r>
            <w:r>
              <w:rPr>
                <w:rFonts w:ascii="Cambria" w:hAnsi="Cambria"/>
              </w:rPr>
              <w:t>and</w:t>
            </w:r>
            <w:r>
              <w:rPr>
                <w:rFonts w:ascii="Cambria" w:hAnsi="Cambria"/>
                <w:spacing w:val="-3"/>
              </w:rPr>
              <w:t xml:space="preserve"> </w:t>
            </w:r>
            <w:r>
              <w:rPr>
                <w:rFonts w:ascii="Cambria" w:hAnsi="Cambria"/>
              </w:rPr>
              <w:t>program</w:t>
            </w:r>
            <w:r>
              <w:rPr>
                <w:rFonts w:ascii="Cambria" w:hAnsi="Cambria"/>
                <w:spacing w:val="-2"/>
              </w:rPr>
              <w:t xml:space="preserve"> </w:t>
            </w:r>
            <w:r>
              <w:rPr>
                <w:rFonts w:ascii="Cambria" w:hAnsi="Cambria"/>
              </w:rPr>
              <w:t>faculty</w:t>
            </w:r>
            <w:r>
              <w:rPr>
                <w:rFonts w:ascii="Cambria" w:hAnsi="Cambria"/>
                <w:spacing w:val="-4"/>
              </w:rPr>
              <w:t xml:space="preserve"> </w:t>
            </w:r>
            <w:r>
              <w:rPr>
                <w:rFonts w:ascii="Cambria" w:hAnsi="Cambria"/>
              </w:rPr>
              <w:t>have</w:t>
            </w:r>
            <w:r>
              <w:rPr>
                <w:rFonts w:ascii="Cambria" w:hAnsi="Cambria"/>
                <w:spacing w:val="-3"/>
              </w:rPr>
              <w:t xml:space="preserve"> </w:t>
            </w:r>
            <w:r>
              <w:rPr>
                <w:rFonts w:ascii="Cambria" w:hAnsi="Cambria"/>
              </w:rPr>
              <w:t>access</w:t>
            </w:r>
            <w:r>
              <w:rPr>
                <w:rFonts w:ascii="Cambria" w:hAnsi="Cambria"/>
                <w:spacing w:val="-2"/>
              </w:rPr>
              <w:t xml:space="preserve"> </w:t>
            </w:r>
            <w:r>
              <w:rPr>
                <w:rFonts w:ascii="Cambria" w:hAnsi="Cambria"/>
              </w:rPr>
              <w:t>to</w:t>
            </w:r>
            <w:r>
              <w:rPr>
                <w:rFonts w:ascii="Cambria" w:hAnsi="Cambria"/>
                <w:spacing w:val="-3"/>
              </w:rPr>
              <w:t xml:space="preserve"> </w:t>
            </w:r>
            <w:r>
              <w:rPr>
                <w:rFonts w:ascii="Cambria" w:hAnsi="Cambria"/>
              </w:rPr>
              <w:t>annual</w:t>
            </w:r>
            <w:r>
              <w:rPr>
                <w:rFonts w:ascii="Cambria" w:hAnsi="Cambria"/>
                <w:spacing w:val="-3"/>
              </w:rPr>
              <w:t xml:space="preserve"> </w:t>
            </w:r>
            <w:r>
              <w:rPr>
                <w:rFonts w:ascii="Cambria" w:hAnsi="Cambria"/>
              </w:rPr>
              <w:t>“scorecards” containing relevant program data.</w:t>
            </w:r>
          </w:p>
          <w:p w14:paraId="331798DB" w14:textId="77777777" w:rsidR="00FD35FD" w:rsidRDefault="006F1AAB">
            <w:pPr>
              <w:pStyle w:val="TableParagraph"/>
              <w:spacing w:before="257"/>
              <w:ind w:left="108"/>
              <w:rPr>
                <w:rFonts w:ascii="Cambria" w:hAnsi="Cambria"/>
              </w:rPr>
            </w:pPr>
            <w:r>
              <w:rPr>
                <w:rFonts w:ascii="Cambria" w:hAnsi="Cambria"/>
                <w:noProof/>
              </w:rPr>
              <mc:AlternateContent>
                <mc:Choice Requires="wpg">
                  <w:drawing>
                    <wp:anchor distT="0" distB="0" distL="0" distR="0" simplePos="0" relativeHeight="480629248" behindDoc="1" locked="0" layoutInCell="1" allowOverlap="1" wp14:anchorId="5CE4B825" wp14:editId="4D794094">
                      <wp:simplePos x="0" y="0"/>
                      <wp:positionH relativeFrom="column">
                        <wp:posOffset>-1915800</wp:posOffset>
                      </wp:positionH>
                      <wp:positionV relativeFrom="paragraph">
                        <wp:posOffset>-276943</wp:posOffset>
                      </wp:positionV>
                      <wp:extent cx="3435350" cy="276098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0" cy="2760980"/>
                                <a:chOff x="0" y="0"/>
                                <a:chExt cx="3435350" cy="2760980"/>
                              </a:xfrm>
                            </wpg:grpSpPr>
                            <wps:wsp>
                              <wps:cNvPr id="143" name="Graphic 143"/>
                              <wps:cNvSpPr/>
                              <wps:spPr>
                                <a:xfrm>
                                  <a:off x="-1" y="8"/>
                                  <a:ext cx="3435350" cy="2760980"/>
                                </a:xfrm>
                                <a:custGeom>
                                  <a:avLst/>
                                  <a:gdLst/>
                                  <a:ahLst/>
                                  <a:cxnLst/>
                                  <a:rect l="l" t="t" r="r" b="b"/>
                                  <a:pathLst>
                                    <a:path w="3435350" h="2760980">
                                      <a:moveTo>
                                        <a:pt x="1547698" y="2663609"/>
                                      </a:moveTo>
                                      <a:lnTo>
                                        <a:pt x="1547622" y="2658249"/>
                                      </a:lnTo>
                                      <a:lnTo>
                                        <a:pt x="1545678" y="2652572"/>
                                      </a:lnTo>
                                      <a:lnTo>
                                        <a:pt x="1543888" y="2646896"/>
                                      </a:lnTo>
                                      <a:lnTo>
                                        <a:pt x="1539925" y="2641536"/>
                                      </a:lnTo>
                                      <a:lnTo>
                                        <a:pt x="599541" y="1701152"/>
                                      </a:lnTo>
                                      <a:lnTo>
                                        <a:pt x="488353" y="1589951"/>
                                      </a:lnTo>
                                      <a:lnTo>
                                        <a:pt x="726859" y="1351457"/>
                                      </a:lnTo>
                                      <a:lnTo>
                                        <a:pt x="729259" y="1347330"/>
                                      </a:lnTo>
                                      <a:lnTo>
                                        <a:pt x="729576" y="1341272"/>
                                      </a:lnTo>
                                      <a:lnTo>
                                        <a:pt x="729348" y="1335900"/>
                                      </a:lnTo>
                                      <a:lnTo>
                                        <a:pt x="707885" y="1297647"/>
                                      </a:lnTo>
                                      <a:lnTo>
                                        <a:pt x="678408" y="1265529"/>
                                      </a:lnTo>
                                      <a:lnTo>
                                        <a:pt x="645363" y="1235125"/>
                                      </a:lnTo>
                                      <a:lnTo>
                                        <a:pt x="612546" y="1213815"/>
                                      </a:lnTo>
                                      <a:lnTo>
                                        <a:pt x="606717" y="1212888"/>
                                      </a:lnTo>
                                      <a:lnTo>
                                        <a:pt x="607555" y="1212888"/>
                                      </a:lnTo>
                                      <a:lnTo>
                                        <a:pt x="600798" y="1212494"/>
                                      </a:lnTo>
                                      <a:lnTo>
                                        <a:pt x="594817" y="1212888"/>
                                      </a:lnTo>
                                      <a:lnTo>
                                        <a:pt x="590613" y="1215212"/>
                                      </a:lnTo>
                                      <a:lnTo>
                                        <a:pt x="2413" y="1803425"/>
                                      </a:lnTo>
                                      <a:lnTo>
                                        <a:pt x="76" y="1807616"/>
                                      </a:lnTo>
                                      <a:lnTo>
                                        <a:pt x="317" y="1812988"/>
                                      </a:lnTo>
                                      <a:lnTo>
                                        <a:pt x="0" y="1819046"/>
                                      </a:lnTo>
                                      <a:lnTo>
                                        <a:pt x="22936" y="1857540"/>
                                      </a:lnTo>
                                      <a:lnTo>
                                        <a:pt x="29286" y="1865566"/>
                                      </a:lnTo>
                                      <a:lnTo>
                                        <a:pt x="61595" y="1899843"/>
                                      </a:lnTo>
                                      <a:lnTo>
                                        <a:pt x="85458" y="1920062"/>
                                      </a:lnTo>
                                      <a:lnTo>
                                        <a:pt x="92151" y="1925561"/>
                                      </a:lnTo>
                                      <a:lnTo>
                                        <a:pt x="98577" y="1930285"/>
                                      </a:lnTo>
                                      <a:lnTo>
                                        <a:pt x="104546" y="1934044"/>
                                      </a:lnTo>
                                      <a:lnTo>
                                        <a:pt x="117348" y="1940433"/>
                                      </a:lnTo>
                                      <a:lnTo>
                                        <a:pt x="123101" y="1942147"/>
                                      </a:lnTo>
                                      <a:lnTo>
                                        <a:pt x="129082" y="1941753"/>
                                      </a:lnTo>
                                      <a:lnTo>
                                        <a:pt x="134518" y="1942071"/>
                                      </a:lnTo>
                                      <a:lnTo>
                                        <a:pt x="135064" y="1941753"/>
                                      </a:lnTo>
                                      <a:lnTo>
                                        <a:pt x="138658" y="1939658"/>
                                      </a:lnTo>
                                      <a:lnTo>
                                        <a:pt x="377151" y="1701152"/>
                                      </a:lnTo>
                                      <a:lnTo>
                                        <a:pt x="1428724" y="2752737"/>
                                      </a:lnTo>
                                      <a:lnTo>
                                        <a:pt x="1434096" y="2756700"/>
                                      </a:lnTo>
                                      <a:lnTo>
                                        <a:pt x="1445679" y="2760510"/>
                                      </a:lnTo>
                                      <a:lnTo>
                                        <a:pt x="1450809" y="2760510"/>
                                      </a:lnTo>
                                      <a:lnTo>
                                        <a:pt x="1457185" y="2757868"/>
                                      </a:lnTo>
                                      <a:lnTo>
                                        <a:pt x="1462786" y="2756217"/>
                                      </a:lnTo>
                                      <a:lnTo>
                                        <a:pt x="1501863" y="2729687"/>
                                      </a:lnTo>
                                      <a:lnTo>
                                        <a:pt x="1529816" y="2699728"/>
                                      </a:lnTo>
                                      <a:lnTo>
                                        <a:pt x="1545056" y="2669997"/>
                                      </a:lnTo>
                                      <a:lnTo>
                                        <a:pt x="1547698" y="2663609"/>
                                      </a:lnTo>
                                      <a:close/>
                                    </a:path>
                                    <a:path w="3435350" h="2760980">
                                      <a:moveTo>
                                        <a:pt x="2335212" y="1789137"/>
                                      </a:moveTo>
                                      <a:lnTo>
                                        <a:pt x="2320594" y="1750910"/>
                                      </a:lnTo>
                                      <a:lnTo>
                                        <a:pt x="2316543" y="1745475"/>
                                      </a:lnTo>
                                      <a:lnTo>
                                        <a:pt x="2311958" y="1740890"/>
                                      </a:lnTo>
                                      <a:lnTo>
                                        <a:pt x="2306053" y="1733727"/>
                                      </a:lnTo>
                                      <a:lnTo>
                                        <a:pt x="2301989" y="1728939"/>
                                      </a:lnTo>
                                      <a:lnTo>
                                        <a:pt x="2270239" y="1697443"/>
                                      </a:lnTo>
                                      <a:lnTo>
                                        <a:pt x="2239645" y="1673136"/>
                                      </a:lnTo>
                                      <a:lnTo>
                                        <a:pt x="2224240" y="1666240"/>
                                      </a:lnTo>
                                      <a:lnTo>
                                        <a:pt x="2219579" y="1665300"/>
                                      </a:lnTo>
                                      <a:lnTo>
                                        <a:pt x="2195080" y="1702866"/>
                                      </a:lnTo>
                                      <a:lnTo>
                                        <a:pt x="2191943" y="1716163"/>
                                      </a:lnTo>
                                      <a:lnTo>
                                        <a:pt x="2178672" y="1764055"/>
                                      </a:lnTo>
                                      <a:lnTo>
                                        <a:pt x="2163915" y="1801609"/>
                                      </a:lnTo>
                                      <a:lnTo>
                                        <a:pt x="2143912" y="1841741"/>
                                      </a:lnTo>
                                      <a:lnTo>
                                        <a:pt x="2116569" y="1884299"/>
                                      </a:lnTo>
                                      <a:lnTo>
                                        <a:pt x="2079828" y="1926348"/>
                                      </a:lnTo>
                                      <a:lnTo>
                                        <a:pt x="2025954" y="1969376"/>
                                      </a:lnTo>
                                      <a:lnTo>
                                        <a:pt x="1969795" y="1993455"/>
                                      </a:lnTo>
                                      <a:lnTo>
                                        <a:pt x="1910461" y="2000885"/>
                                      </a:lnTo>
                                      <a:lnTo>
                                        <a:pt x="1879892" y="1998332"/>
                                      </a:lnTo>
                                      <a:lnTo>
                                        <a:pt x="1817230" y="1980349"/>
                                      </a:lnTo>
                                      <a:lnTo>
                                        <a:pt x="1752968" y="1948764"/>
                                      </a:lnTo>
                                      <a:lnTo>
                                        <a:pt x="1720342" y="1927517"/>
                                      </a:lnTo>
                                      <a:lnTo>
                                        <a:pt x="1687271" y="1902777"/>
                                      </a:lnTo>
                                      <a:lnTo>
                                        <a:pt x="1653641" y="1875180"/>
                                      </a:lnTo>
                                      <a:lnTo>
                                        <a:pt x="1619453" y="1844675"/>
                                      </a:lnTo>
                                      <a:lnTo>
                                        <a:pt x="1584718" y="1811185"/>
                                      </a:lnTo>
                                      <a:lnTo>
                                        <a:pt x="1697621" y="1698282"/>
                                      </a:lnTo>
                                      <a:lnTo>
                                        <a:pt x="1967318" y="1428597"/>
                                      </a:lnTo>
                                      <a:lnTo>
                                        <a:pt x="1974291" y="1419567"/>
                                      </a:lnTo>
                                      <a:lnTo>
                                        <a:pt x="1978799" y="1409001"/>
                                      </a:lnTo>
                                      <a:lnTo>
                                        <a:pt x="1980869" y="1397000"/>
                                      </a:lnTo>
                                      <a:lnTo>
                                        <a:pt x="1980552" y="1384350"/>
                                      </a:lnTo>
                                      <a:lnTo>
                                        <a:pt x="1980539" y="1383652"/>
                                      </a:lnTo>
                                      <a:lnTo>
                                        <a:pt x="1958073" y="1337056"/>
                                      </a:lnTo>
                                      <a:lnTo>
                                        <a:pt x="1914131" y="1291424"/>
                                      </a:lnTo>
                                      <a:lnTo>
                                        <a:pt x="1872653" y="1251699"/>
                                      </a:lnTo>
                                      <a:lnTo>
                                        <a:pt x="1836293" y="1219936"/>
                                      </a:lnTo>
                                      <a:lnTo>
                                        <a:pt x="1830705" y="1215047"/>
                                      </a:lnTo>
                                      <a:lnTo>
                                        <a:pt x="1789163" y="1182192"/>
                                      </a:lnTo>
                                      <a:lnTo>
                                        <a:pt x="1789163" y="1380921"/>
                                      </a:lnTo>
                                      <a:lnTo>
                                        <a:pt x="1471815" y="1698282"/>
                                      </a:lnTo>
                                      <a:lnTo>
                                        <a:pt x="1425054" y="1644015"/>
                                      </a:lnTo>
                                      <a:lnTo>
                                        <a:pt x="1385189" y="1587080"/>
                                      </a:lnTo>
                                      <a:lnTo>
                                        <a:pt x="1354442" y="1530159"/>
                                      </a:lnTo>
                                      <a:lnTo>
                                        <a:pt x="1334020" y="1474012"/>
                                      </a:lnTo>
                                      <a:lnTo>
                                        <a:pt x="1324876" y="1419567"/>
                                      </a:lnTo>
                                      <a:lnTo>
                                        <a:pt x="1324724" y="1392580"/>
                                      </a:lnTo>
                                      <a:lnTo>
                                        <a:pt x="1327569" y="1366621"/>
                                      </a:lnTo>
                                      <a:lnTo>
                                        <a:pt x="1343609" y="1318488"/>
                                      </a:lnTo>
                                      <a:lnTo>
                                        <a:pt x="1375232" y="1276032"/>
                                      </a:lnTo>
                                      <a:lnTo>
                                        <a:pt x="1415986" y="1243926"/>
                                      </a:lnTo>
                                      <a:lnTo>
                                        <a:pt x="1460627" y="1225219"/>
                                      </a:lnTo>
                                      <a:lnTo>
                                        <a:pt x="1509077" y="1219936"/>
                                      </a:lnTo>
                                      <a:lnTo>
                                        <a:pt x="1561236" y="1228128"/>
                                      </a:lnTo>
                                      <a:lnTo>
                                        <a:pt x="1597596" y="1240599"/>
                                      </a:lnTo>
                                      <a:lnTo>
                                        <a:pt x="1634604" y="1258227"/>
                                      </a:lnTo>
                                      <a:lnTo>
                                        <a:pt x="1672259" y="1281049"/>
                                      </a:lnTo>
                                      <a:lnTo>
                                        <a:pt x="1710563" y="1309077"/>
                                      </a:lnTo>
                                      <a:lnTo>
                                        <a:pt x="1749526" y="1342351"/>
                                      </a:lnTo>
                                      <a:lnTo>
                                        <a:pt x="1789163" y="1380921"/>
                                      </a:lnTo>
                                      <a:lnTo>
                                        <a:pt x="1789163" y="1182192"/>
                                      </a:lnTo>
                                      <a:lnTo>
                                        <a:pt x="1744992" y="1150747"/>
                                      </a:lnTo>
                                      <a:lnTo>
                                        <a:pt x="1702041" y="1124394"/>
                                      </a:lnTo>
                                      <a:lnTo>
                                        <a:pt x="1658975" y="1102448"/>
                                      </a:lnTo>
                                      <a:lnTo>
                                        <a:pt x="1615973" y="1084618"/>
                                      </a:lnTo>
                                      <a:lnTo>
                                        <a:pt x="1573136" y="1070660"/>
                                      </a:lnTo>
                                      <a:lnTo>
                                        <a:pt x="1531429" y="1061910"/>
                                      </a:lnTo>
                                      <a:lnTo>
                                        <a:pt x="1490243" y="1058265"/>
                                      </a:lnTo>
                                      <a:lnTo>
                                        <a:pt x="1449565" y="1059294"/>
                                      </a:lnTo>
                                      <a:lnTo>
                                        <a:pt x="1409369" y="1064590"/>
                                      </a:lnTo>
                                      <a:lnTo>
                                        <a:pt x="1369860" y="1075817"/>
                                      </a:lnTo>
                                      <a:lnTo>
                                        <a:pt x="1332026" y="1093876"/>
                                      </a:lnTo>
                                      <a:lnTo>
                                        <a:pt x="1295704" y="1118603"/>
                                      </a:lnTo>
                                      <a:lnTo>
                                        <a:pt x="1260690" y="1149819"/>
                                      </a:lnTo>
                                      <a:lnTo>
                                        <a:pt x="1231277" y="1183017"/>
                                      </a:lnTo>
                                      <a:lnTo>
                                        <a:pt x="1207287" y="1218603"/>
                                      </a:lnTo>
                                      <a:lnTo>
                                        <a:pt x="1189012" y="1256665"/>
                                      </a:lnTo>
                                      <a:lnTo>
                                        <a:pt x="1176705" y="1297254"/>
                                      </a:lnTo>
                                      <a:lnTo>
                                        <a:pt x="1169860" y="1339989"/>
                                      </a:lnTo>
                                      <a:lnTo>
                                        <a:pt x="1168196" y="1380921"/>
                                      </a:lnTo>
                                      <a:lnTo>
                                        <a:pt x="1168082" y="1383652"/>
                                      </a:lnTo>
                                      <a:lnTo>
                                        <a:pt x="1171689" y="1430235"/>
                                      </a:lnTo>
                                      <a:lnTo>
                                        <a:pt x="1181214" y="1477518"/>
                                      </a:lnTo>
                                      <a:lnTo>
                                        <a:pt x="1195920" y="1526616"/>
                                      </a:lnTo>
                                      <a:lnTo>
                                        <a:pt x="1215809" y="1576946"/>
                                      </a:lnTo>
                                      <a:lnTo>
                                        <a:pt x="1240967" y="1628241"/>
                                      </a:lnTo>
                                      <a:lnTo>
                                        <a:pt x="1271498" y="1680235"/>
                                      </a:lnTo>
                                      <a:lnTo>
                                        <a:pt x="1300238" y="1722755"/>
                                      </a:lnTo>
                                      <a:lnTo>
                                        <a:pt x="1332153" y="1765541"/>
                                      </a:lnTo>
                                      <a:lnTo>
                                        <a:pt x="1367269" y="1808505"/>
                                      </a:lnTo>
                                      <a:lnTo>
                                        <a:pt x="1405572" y="1851583"/>
                                      </a:lnTo>
                                      <a:lnTo>
                                        <a:pt x="1447076" y="1894713"/>
                                      </a:lnTo>
                                      <a:lnTo>
                                        <a:pt x="1484706" y="1931238"/>
                                      </a:lnTo>
                                      <a:lnTo>
                                        <a:pt x="1521955" y="1965223"/>
                                      </a:lnTo>
                                      <a:lnTo>
                                        <a:pt x="1558886" y="1996782"/>
                                      </a:lnTo>
                                      <a:lnTo>
                                        <a:pt x="1594993" y="2025561"/>
                                      </a:lnTo>
                                      <a:lnTo>
                                        <a:pt x="1630616" y="2051900"/>
                                      </a:lnTo>
                                      <a:lnTo>
                                        <a:pt x="1665516" y="2075662"/>
                                      </a:lnTo>
                                      <a:lnTo>
                                        <a:pt x="1716798" y="2106193"/>
                                      </a:lnTo>
                                      <a:lnTo>
                                        <a:pt x="1767065" y="2130704"/>
                                      </a:lnTo>
                                      <a:lnTo>
                                        <a:pt x="1816150" y="2149487"/>
                                      </a:lnTo>
                                      <a:lnTo>
                                        <a:pt x="1863890" y="2162835"/>
                                      </a:lnTo>
                                      <a:lnTo>
                                        <a:pt x="1910092" y="2170265"/>
                                      </a:lnTo>
                                      <a:lnTo>
                                        <a:pt x="1954885" y="2171547"/>
                                      </a:lnTo>
                                      <a:lnTo>
                                        <a:pt x="1998408" y="2167128"/>
                                      </a:lnTo>
                                      <a:lnTo>
                                        <a:pt x="2040801" y="2157463"/>
                                      </a:lnTo>
                                      <a:lnTo>
                                        <a:pt x="2081504" y="2142591"/>
                                      </a:lnTo>
                                      <a:lnTo>
                                        <a:pt x="2120735" y="2121370"/>
                                      </a:lnTo>
                                      <a:lnTo>
                                        <a:pt x="2158568" y="2094090"/>
                                      </a:lnTo>
                                      <a:lnTo>
                                        <a:pt x="2195080" y="2061032"/>
                                      </a:lnTo>
                                      <a:lnTo>
                                        <a:pt x="2233409" y="2018614"/>
                                      </a:lnTo>
                                      <a:lnTo>
                                        <a:pt x="2264905" y="1974405"/>
                                      </a:lnTo>
                                      <a:lnTo>
                                        <a:pt x="2288984" y="1930565"/>
                                      </a:lnTo>
                                      <a:lnTo>
                                        <a:pt x="2308377" y="1889874"/>
                                      </a:lnTo>
                                      <a:lnTo>
                                        <a:pt x="2322372" y="1853311"/>
                                      </a:lnTo>
                                      <a:lnTo>
                                        <a:pt x="2332825" y="1808505"/>
                                      </a:lnTo>
                                      <a:lnTo>
                                        <a:pt x="2332901" y="1808162"/>
                                      </a:lnTo>
                                      <a:lnTo>
                                        <a:pt x="2334552" y="1797456"/>
                                      </a:lnTo>
                                      <a:lnTo>
                                        <a:pt x="2335212" y="1789137"/>
                                      </a:lnTo>
                                      <a:close/>
                                    </a:path>
                                    <a:path w="3435350" h="2760980">
                                      <a:moveTo>
                                        <a:pt x="3434931" y="776389"/>
                                      </a:moveTo>
                                      <a:lnTo>
                                        <a:pt x="3434854" y="771017"/>
                                      </a:lnTo>
                                      <a:lnTo>
                                        <a:pt x="3432987" y="765263"/>
                                      </a:lnTo>
                                      <a:lnTo>
                                        <a:pt x="3432137" y="760526"/>
                                      </a:lnTo>
                                      <a:lnTo>
                                        <a:pt x="3428085" y="755230"/>
                                      </a:lnTo>
                                      <a:lnTo>
                                        <a:pt x="3423424" y="750570"/>
                                      </a:lnTo>
                                      <a:lnTo>
                                        <a:pt x="2892539" y="219684"/>
                                      </a:lnTo>
                                      <a:lnTo>
                                        <a:pt x="2856738" y="185127"/>
                                      </a:lnTo>
                                      <a:lnTo>
                                        <a:pt x="2820682" y="152742"/>
                                      </a:lnTo>
                                      <a:lnTo>
                                        <a:pt x="2784322" y="122415"/>
                                      </a:lnTo>
                                      <a:lnTo>
                                        <a:pt x="2747594" y="94030"/>
                                      </a:lnTo>
                                      <a:lnTo>
                                        <a:pt x="2710954" y="69494"/>
                                      </a:lnTo>
                                      <a:lnTo>
                                        <a:pt x="2674569" y="48425"/>
                                      </a:lnTo>
                                      <a:lnTo>
                                        <a:pt x="2638514" y="30810"/>
                                      </a:lnTo>
                                      <a:lnTo>
                                        <a:pt x="2602877" y="16649"/>
                                      </a:lnTo>
                                      <a:lnTo>
                                        <a:pt x="2532519" y="1460"/>
                                      </a:lnTo>
                                      <a:lnTo>
                                        <a:pt x="2498179" y="0"/>
                                      </a:lnTo>
                                      <a:lnTo>
                                        <a:pt x="2464308" y="2197"/>
                                      </a:lnTo>
                                      <a:lnTo>
                                        <a:pt x="2400757" y="23571"/>
                                      </a:lnTo>
                                      <a:lnTo>
                                        <a:pt x="2341981" y="68529"/>
                                      </a:lnTo>
                                      <a:lnTo>
                                        <a:pt x="2312060" y="107835"/>
                                      </a:lnTo>
                                      <a:lnTo>
                                        <a:pt x="2293124" y="158216"/>
                                      </a:lnTo>
                                      <a:lnTo>
                                        <a:pt x="2286228" y="198932"/>
                                      </a:lnTo>
                                      <a:lnTo>
                                        <a:pt x="2284018" y="246164"/>
                                      </a:lnTo>
                                      <a:lnTo>
                                        <a:pt x="2284793" y="272453"/>
                                      </a:lnTo>
                                      <a:lnTo>
                                        <a:pt x="2290749" y="330784"/>
                                      </a:lnTo>
                                      <a:lnTo>
                                        <a:pt x="2301227" y="397243"/>
                                      </a:lnTo>
                                      <a:lnTo>
                                        <a:pt x="2309012" y="433692"/>
                                      </a:lnTo>
                                      <a:lnTo>
                                        <a:pt x="2285073" y="420878"/>
                                      </a:lnTo>
                                      <a:lnTo>
                                        <a:pt x="2238184" y="399872"/>
                                      </a:lnTo>
                                      <a:lnTo>
                                        <a:pt x="2192642" y="385140"/>
                                      </a:lnTo>
                                      <a:lnTo>
                                        <a:pt x="2147722" y="377761"/>
                                      </a:lnTo>
                                      <a:lnTo>
                                        <a:pt x="2125332" y="376618"/>
                                      </a:lnTo>
                                      <a:lnTo>
                                        <a:pt x="2103831" y="378091"/>
                                      </a:lnTo>
                                      <a:lnTo>
                                        <a:pt x="2061819" y="386676"/>
                                      </a:lnTo>
                                      <a:lnTo>
                                        <a:pt x="2020798" y="402958"/>
                                      </a:lnTo>
                                      <a:lnTo>
                                        <a:pt x="1982152" y="429742"/>
                                      </a:lnTo>
                                      <a:lnTo>
                                        <a:pt x="1942477" y="472503"/>
                                      </a:lnTo>
                                      <a:lnTo>
                                        <a:pt x="1913953" y="537235"/>
                                      </a:lnTo>
                                      <a:lnTo>
                                        <a:pt x="1907209" y="576084"/>
                                      </a:lnTo>
                                      <a:lnTo>
                                        <a:pt x="1905317" y="620903"/>
                                      </a:lnTo>
                                      <a:lnTo>
                                        <a:pt x="1907857" y="671093"/>
                                      </a:lnTo>
                                      <a:lnTo>
                                        <a:pt x="1915325" y="726833"/>
                                      </a:lnTo>
                                      <a:lnTo>
                                        <a:pt x="1928202" y="788377"/>
                                      </a:lnTo>
                                      <a:lnTo>
                                        <a:pt x="1812493" y="672668"/>
                                      </a:lnTo>
                                      <a:lnTo>
                                        <a:pt x="1807133" y="668705"/>
                                      </a:lnTo>
                                      <a:lnTo>
                                        <a:pt x="1802155" y="666216"/>
                                      </a:lnTo>
                                      <a:lnTo>
                                        <a:pt x="1791106" y="664349"/>
                                      </a:lnTo>
                                      <a:lnTo>
                                        <a:pt x="1779054" y="665048"/>
                                      </a:lnTo>
                                      <a:lnTo>
                                        <a:pt x="1747316" y="689343"/>
                                      </a:lnTo>
                                      <a:lnTo>
                                        <a:pt x="1717395" y="721118"/>
                                      </a:lnTo>
                                      <a:lnTo>
                                        <a:pt x="1707210" y="748258"/>
                                      </a:lnTo>
                                      <a:lnTo>
                                        <a:pt x="1708213" y="754557"/>
                                      </a:lnTo>
                                      <a:lnTo>
                                        <a:pt x="2565235" y="1618094"/>
                                      </a:lnTo>
                                      <a:lnTo>
                                        <a:pt x="2575344" y="1622920"/>
                                      </a:lnTo>
                                      <a:lnTo>
                                        <a:pt x="2580398" y="1625485"/>
                                      </a:lnTo>
                                      <a:lnTo>
                                        <a:pt x="2585758" y="1625561"/>
                                      </a:lnTo>
                                      <a:lnTo>
                                        <a:pt x="2593073" y="1623847"/>
                                      </a:lnTo>
                                      <a:lnTo>
                                        <a:pt x="2599753" y="1622920"/>
                                      </a:lnTo>
                                      <a:lnTo>
                                        <a:pt x="2634970" y="1596580"/>
                                      </a:lnTo>
                                      <a:lnTo>
                                        <a:pt x="2662275" y="1567281"/>
                                      </a:lnTo>
                                      <a:lnTo>
                                        <a:pt x="2678760" y="1532559"/>
                                      </a:lnTo>
                                      <a:lnTo>
                                        <a:pt x="2678684" y="1527187"/>
                                      </a:lnTo>
                                      <a:lnTo>
                                        <a:pt x="2676817" y="1521434"/>
                                      </a:lnTo>
                                      <a:lnTo>
                                        <a:pt x="2675890" y="1516773"/>
                                      </a:lnTo>
                                      <a:lnTo>
                                        <a:pt x="2671915" y="1511401"/>
                                      </a:lnTo>
                                      <a:lnTo>
                                        <a:pt x="2080387" y="919873"/>
                                      </a:lnTo>
                                      <a:lnTo>
                                        <a:pt x="2064169" y="861072"/>
                                      </a:lnTo>
                                      <a:lnTo>
                                        <a:pt x="2052485" y="807796"/>
                                      </a:lnTo>
                                      <a:lnTo>
                                        <a:pt x="2045017" y="760120"/>
                                      </a:lnTo>
                                      <a:lnTo>
                                        <a:pt x="2041423" y="718083"/>
                                      </a:lnTo>
                                      <a:lnTo>
                                        <a:pt x="2042198" y="681456"/>
                                      </a:lnTo>
                                      <a:lnTo>
                                        <a:pt x="2058822" y="623722"/>
                                      </a:lnTo>
                                      <a:lnTo>
                                        <a:pt x="2090204" y="589229"/>
                                      </a:lnTo>
                                      <a:lnTo>
                                        <a:pt x="2124316" y="571842"/>
                                      </a:lnTo>
                                      <a:lnTo>
                                        <a:pt x="2162721" y="566953"/>
                                      </a:lnTo>
                                      <a:lnTo>
                                        <a:pt x="2183130" y="568731"/>
                                      </a:lnTo>
                                      <a:lnTo>
                                        <a:pt x="2227288" y="580745"/>
                                      </a:lnTo>
                                      <a:lnTo>
                                        <a:pt x="2274887" y="603186"/>
                                      </a:lnTo>
                                      <a:lnTo>
                                        <a:pt x="2324176" y="635025"/>
                                      </a:lnTo>
                                      <a:lnTo>
                                        <a:pt x="2375497" y="675855"/>
                                      </a:lnTo>
                                      <a:lnTo>
                                        <a:pt x="2428379" y="724916"/>
                                      </a:lnTo>
                                      <a:lnTo>
                                        <a:pt x="2943390" y="1239939"/>
                                      </a:lnTo>
                                      <a:lnTo>
                                        <a:pt x="2948673" y="1243977"/>
                                      </a:lnTo>
                                      <a:lnTo>
                                        <a:pt x="2953423" y="1244828"/>
                                      </a:lnTo>
                                      <a:lnTo>
                                        <a:pt x="2958477" y="1247394"/>
                                      </a:lnTo>
                                      <a:lnTo>
                                        <a:pt x="2963837" y="1247482"/>
                                      </a:lnTo>
                                      <a:lnTo>
                                        <a:pt x="2971152" y="1245768"/>
                                      </a:lnTo>
                                      <a:lnTo>
                                        <a:pt x="2977845" y="1244828"/>
                                      </a:lnTo>
                                      <a:lnTo>
                                        <a:pt x="2985541" y="1240713"/>
                                      </a:lnTo>
                                      <a:lnTo>
                                        <a:pt x="3020606" y="1211237"/>
                                      </a:lnTo>
                                      <a:lnTo>
                                        <a:pt x="3050781" y="1175473"/>
                                      </a:lnTo>
                                      <a:lnTo>
                                        <a:pt x="3056852" y="1154468"/>
                                      </a:lnTo>
                                      <a:lnTo>
                                        <a:pt x="3056775" y="1149108"/>
                                      </a:lnTo>
                                      <a:lnTo>
                                        <a:pt x="3054908" y="1143355"/>
                                      </a:lnTo>
                                      <a:lnTo>
                                        <a:pt x="3053969" y="1138682"/>
                                      </a:lnTo>
                                      <a:lnTo>
                                        <a:pt x="3050006" y="1133322"/>
                                      </a:lnTo>
                                      <a:lnTo>
                                        <a:pt x="2458466" y="541782"/>
                                      </a:lnTo>
                                      <a:lnTo>
                                        <a:pt x="2442616" y="482625"/>
                                      </a:lnTo>
                                      <a:lnTo>
                                        <a:pt x="2431148" y="429133"/>
                                      </a:lnTo>
                                      <a:lnTo>
                                        <a:pt x="2423782" y="381355"/>
                                      </a:lnTo>
                                      <a:lnTo>
                                        <a:pt x="2420213" y="339293"/>
                                      </a:lnTo>
                                      <a:lnTo>
                                        <a:pt x="2420569" y="303072"/>
                                      </a:lnTo>
                                      <a:lnTo>
                                        <a:pt x="2436914" y="245618"/>
                                      </a:lnTo>
                                      <a:lnTo>
                                        <a:pt x="2468295" y="211150"/>
                                      </a:lnTo>
                                      <a:lnTo>
                                        <a:pt x="2502408" y="193751"/>
                                      </a:lnTo>
                                      <a:lnTo>
                                        <a:pt x="2541193" y="188468"/>
                                      </a:lnTo>
                                      <a:lnTo>
                                        <a:pt x="2561818" y="190055"/>
                                      </a:lnTo>
                                      <a:lnTo>
                                        <a:pt x="2605989" y="202044"/>
                                      </a:lnTo>
                                      <a:lnTo>
                                        <a:pt x="2653284" y="224790"/>
                                      </a:lnTo>
                                      <a:lnTo>
                                        <a:pt x="2702255" y="256933"/>
                                      </a:lnTo>
                                      <a:lnTo>
                                        <a:pt x="2753258" y="298081"/>
                                      </a:lnTo>
                                      <a:lnTo>
                                        <a:pt x="2805836" y="347459"/>
                                      </a:lnTo>
                                      <a:lnTo>
                                        <a:pt x="3320859" y="862469"/>
                                      </a:lnTo>
                                      <a:lnTo>
                                        <a:pt x="3326142" y="866521"/>
                                      </a:lnTo>
                                      <a:lnTo>
                                        <a:pt x="3330892" y="867371"/>
                                      </a:lnTo>
                                      <a:lnTo>
                                        <a:pt x="3336556" y="869315"/>
                                      </a:lnTo>
                                      <a:lnTo>
                                        <a:pt x="3341928" y="869391"/>
                                      </a:lnTo>
                                      <a:lnTo>
                                        <a:pt x="3349244" y="867676"/>
                                      </a:lnTo>
                                      <a:lnTo>
                                        <a:pt x="3356000" y="866673"/>
                                      </a:lnTo>
                                      <a:lnTo>
                                        <a:pt x="3362998" y="863244"/>
                                      </a:lnTo>
                                      <a:lnTo>
                                        <a:pt x="3399396" y="832459"/>
                                      </a:lnTo>
                                      <a:lnTo>
                                        <a:pt x="3429571" y="796683"/>
                                      </a:lnTo>
                                      <a:lnTo>
                                        <a:pt x="3432911" y="789762"/>
                                      </a:lnTo>
                                      <a:lnTo>
                                        <a:pt x="3434931" y="77638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52ED41D" id="Group 142" o:spid="_x0000_s1026" style="position:absolute;margin-left:-150.85pt;margin-top:-21.8pt;width:270.5pt;height:217.4pt;z-index:-22687232;mso-wrap-distance-left:0;mso-wrap-distance-right:0" coordsize="34353,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">
                      <v:shape id="Graphic 143" o:spid="_x0000_s1027" style="position:absolute;width:34353;height:27609;visibility:visible;mso-wrap-style:square;v-text-anchor:top" coordsize="343535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" path="m1547698,2663609r-76,-5360l1545678,2652572r-1790,-5676l1539925,2641536,599541,1701152,488353,1589951,726859,1351457r2400,-4127l729576,1341272r-228,-5372l707885,1297647r-29477,-32118l645363,1235125r-32817,-21310l606717,1212888r838,l600798,1212494r-5981,394l590613,1215212,2413,1803425,76,1807616r241,5372l,1819046r22936,38494l29286,1865566r32309,34277l85458,1920062r6693,5499l98577,1930285r5969,3759l117348,1940433r5753,1714l129082,1941753r5436,318l135064,1941753r3594,-2095l377151,1701152,1428724,2752737r5372,3963l1445679,2760510r5130,l1457185,2757868r5601,-1651l1501863,2729687r27953,-29959l1545056,2669997r2642,-6388xem2335212,1789137r-14618,-38227l2316543,1745475r-4585,-4585l2306053,1733727r-4064,-4788l2270239,1697443r-30594,-24307l2224240,1666240r-4661,-940l2195080,1702866r-3137,13297l2178672,1764055r-14757,37554l2143912,1841741r-27343,42558l2079828,1926348r-53874,43028l1969795,1993455r-59334,7430l1879892,1998332r-62662,-17983l1752968,1948764r-32626,-21247l1687271,1902777r-33630,-27597l1619453,1844675r-34735,-33490l1697621,1698282r269697,-269685l1974291,1419567r4508,-10566l1980869,1397000r-317,-12650l1980539,1383652r-22466,-46596l1914131,1291424r-41478,-39725l1836293,1219936r-5588,-4889l1789163,1182192r,198729l1471815,1698282r-46761,-54267l1385189,1587080r-30747,-56921l1334020,1474012r-9144,-54445l1324724,1392580r2845,-25959l1343609,1318488r31623,-42456l1415986,1243926r44641,-18707l1509077,1219936r52159,8192l1597596,1240599r37008,17628l1672259,1281049r38304,28028l1749526,1342351r39637,38570l1789163,1182192r-44171,-31445l1702041,1124394r-43066,-21946l1615973,1084618r-42837,-13958l1531429,1061910r-41186,-3645l1449565,1059294r-40196,5296l1369860,1075817r-37834,18059l1295704,1118603r-35014,31216l1231277,1183017r-23990,35586l1189012,1256665r-12307,40589l1169860,1339989r-1664,40932l1168082,1383652r3607,46583l1181214,1477518r14706,49098l1215809,1576946r25158,51295l1271498,1680235r28740,42520l1332153,1765541r35116,42964l1405572,1851583r41504,43130l1484706,1931238r37249,33985l1558886,1996782r36107,28779l1630616,2051900r34900,23762l1716798,2106193r50267,24511l1816150,2149487r47740,13348l1910092,2170265r44793,1282l1998408,2167128r42393,-9665l2081504,2142591r39231,-21221l2158568,2094090r36512,-33058l2233409,2018614r31496,-44209l2288984,1930565r19393,-40691l2322372,1853311r10453,-44806l2332901,1808162r1651,-10706l2335212,1789137xem3434931,776389r-77,-5372l3432987,765263r-850,-4737l3428085,755230r-4661,-4660l2892539,219684r-35801,-34557l2820682,152742r-36360,-30327l2747594,94030,2710954,69494,2674569,48425,2638514,30810,2602877,16649,2532519,1460,2498179,r-33871,2197l2400757,23571r-58776,44958l2312060,107835r-18936,50381l2286228,198932r-2210,47232l2284793,272453r5956,58331l2301227,397243r7785,36449l2285073,420878r-46889,-21006l2192642,385140r-44920,-7379l2125332,376618r-21501,1473l2061819,386676r-41021,16282l1982152,429742r-39675,42761l1913953,537235r-6744,38849l1905317,620903r2540,50190l1915325,726833r12877,61544l1812493,672668r-5360,-3963l1802155,666216r-11049,-1867l1779054,665048r-31738,24295l1717395,721118r-10185,27140l1708213,754557r857022,863537l2575344,1622920r5054,2565l2585758,1625561r7315,-1714l2599753,1622920r35217,-26340l2662275,1567281r16485,-34722l2678684,1527187r-1867,-5753l2675890,1516773r-3975,-5372l2080387,919873r-16218,-58801l2052485,807796r-7468,-47676l2041423,718083r775,-36627l2058822,623722r31382,-34493l2124316,571842r38405,-4889l2183130,568731r44158,12014l2274887,603186r49289,31839l2375497,675855r52882,49061l2943390,1239939r5283,4038l2953423,1244828r5054,2566l2963837,1247482r7315,-1714l2977845,1244828r7696,-4115l3020606,1211237r30175,-35764l3056852,1154468r-77,-5360l3054908,1143355r-939,-4673l3050006,1133322,2458466,541782r-15850,-59157l2431148,429133r-7366,-47778l2420213,339293r356,-36221l2436914,245618r31381,-34468l2502408,193751r38785,-5283l2561818,190055r44171,11989l2653284,224790r48971,32143l2753258,298081r52578,49378l3320859,862469r5283,4052l3330892,867371r5664,1944l3341928,869391r7316,-1715l3356000,866673r6998,-3429l3399396,832459r30175,-35776l3432911,789762r2020,-13373xe" fillcolor="silver" stroked="f">
                        <v:fill opacity="32896f"/>
                        <v:path arrowok="t"/>
                      </v:shape>
                    </v:group>
                  </w:pict>
                </mc:Fallback>
              </mc:AlternateContent>
            </w:r>
            <w:r>
              <w:rPr>
                <w:rFonts w:ascii="Cambria" w:hAnsi="Cambria"/>
              </w:rPr>
              <w:t>In</w:t>
            </w:r>
            <w:r>
              <w:rPr>
                <w:rFonts w:ascii="Cambria" w:hAnsi="Cambria"/>
                <w:spacing w:val="-4"/>
              </w:rPr>
              <w:t xml:space="preserve"> </w:t>
            </w:r>
            <w:r>
              <w:rPr>
                <w:rFonts w:ascii="Cambria" w:hAnsi="Cambria"/>
              </w:rPr>
              <w:t>conjunction</w:t>
            </w:r>
            <w:r>
              <w:rPr>
                <w:rFonts w:ascii="Cambria" w:hAnsi="Cambria"/>
                <w:spacing w:val="-4"/>
              </w:rPr>
              <w:t xml:space="preserve"> </w:t>
            </w:r>
            <w:r>
              <w:rPr>
                <w:rFonts w:ascii="Cambria" w:hAnsi="Cambria"/>
              </w:rPr>
              <w:t>with</w:t>
            </w:r>
            <w:r>
              <w:rPr>
                <w:rFonts w:ascii="Cambria" w:hAnsi="Cambria"/>
                <w:spacing w:val="-2"/>
              </w:rPr>
              <w:t xml:space="preserve"> </w:t>
            </w:r>
            <w:r>
              <w:rPr>
                <w:rFonts w:ascii="Cambria" w:hAnsi="Cambria"/>
              </w:rPr>
              <w:t>its</w:t>
            </w:r>
            <w:r>
              <w:rPr>
                <w:rFonts w:ascii="Cambria" w:hAnsi="Cambria"/>
                <w:spacing w:val="-2"/>
              </w:rPr>
              <w:t xml:space="preserve"> </w:t>
            </w:r>
            <w:proofErr w:type="spellStart"/>
            <w:r>
              <w:rPr>
                <w:rFonts w:ascii="Cambria" w:hAnsi="Cambria"/>
              </w:rPr>
              <w:t>APEEI</w:t>
            </w:r>
            <w:proofErr w:type="spellEnd"/>
            <w:r>
              <w:rPr>
                <w:rFonts w:ascii="Cambria" w:hAnsi="Cambria"/>
                <w:spacing w:val="-3"/>
              </w:rPr>
              <w:t xml:space="preserve"> </w:t>
            </w:r>
            <w:r>
              <w:rPr>
                <w:rFonts w:ascii="Cambria" w:hAnsi="Cambria"/>
              </w:rPr>
              <w:t>and</w:t>
            </w:r>
            <w:r>
              <w:rPr>
                <w:rFonts w:ascii="Cambria" w:hAnsi="Cambria"/>
                <w:spacing w:val="-3"/>
              </w:rPr>
              <w:t xml:space="preserve"> </w:t>
            </w:r>
            <w:r>
              <w:rPr>
                <w:rFonts w:ascii="Cambria" w:hAnsi="Cambria"/>
              </w:rPr>
              <w:t>Curricular</w:t>
            </w:r>
            <w:r>
              <w:rPr>
                <w:rFonts w:ascii="Cambria" w:hAnsi="Cambria"/>
                <w:spacing w:val="-3"/>
              </w:rPr>
              <w:t xml:space="preserve"> </w:t>
            </w:r>
            <w:r>
              <w:rPr>
                <w:rFonts w:ascii="Cambria" w:hAnsi="Cambria"/>
              </w:rPr>
              <w:t>Efficiency</w:t>
            </w:r>
            <w:r>
              <w:rPr>
                <w:rFonts w:ascii="Cambria" w:hAnsi="Cambria"/>
                <w:spacing w:val="-4"/>
              </w:rPr>
              <w:t xml:space="preserve"> </w:t>
            </w:r>
            <w:r>
              <w:rPr>
                <w:rFonts w:ascii="Cambria" w:hAnsi="Cambria"/>
              </w:rPr>
              <w:t>initiatives,</w:t>
            </w:r>
            <w:r>
              <w:rPr>
                <w:rFonts w:ascii="Cambria" w:hAnsi="Cambria"/>
                <w:spacing w:val="-5"/>
              </w:rPr>
              <w:t xml:space="preserve"> </w:t>
            </w:r>
            <w:r>
              <w:rPr>
                <w:rFonts w:ascii="Cambria" w:hAnsi="Cambria"/>
              </w:rPr>
              <w:t>YSU</w:t>
            </w:r>
            <w:r>
              <w:rPr>
                <w:rFonts w:ascii="Cambria" w:hAnsi="Cambria"/>
                <w:spacing w:val="-2"/>
              </w:rPr>
              <w:t xml:space="preserve"> </w:t>
            </w:r>
            <w:r>
              <w:rPr>
                <w:rFonts w:ascii="Cambria" w:hAnsi="Cambria"/>
              </w:rPr>
              <w:t>is</w:t>
            </w:r>
            <w:r>
              <w:rPr>
                <w:rFonts w:ascii="Cambria" w:hAnsi="Cambria"/>
                <w:spacing w:val="-2"/>
              </w:rPr>
              <w:t xml:space="preserve"> </w:t>
            </w:r>
            <w:r>
              <w:rPr>
                <w:rFonts w:ascii="Cambria" w:hAnsi="Cambria"/>
              </w:rPr>
              <w:t>also</w:t>
            </w:r>
            <w:r>
              <w:rPr>
                <w:rFonts w:ascii="Cambria" w:hAnsi="Cambria"/>
                <w:spacing w:val="-5"/>
              </w:rPr>
              <w:t xml:space="preserve"> </w:t>
            </w:r>
            <w:r>
              <w:rPr>
                <w:rFonts w:ascii="Cambria" w:hAnsi="Cambria"/>
              </w:rPr>
              <w:t xml:space="preserve">complying with ORC 3345.35, which requires that the board of trustees of each state institution of higher education evaluate all courses and programs the institution offers based upon enrollment and duplication of its courses and programs with those of other state institutions of higher education within a geographic region. The focus on courses and programs with low enrollment and duplicative programs is consistent with the work already being done for </w:t>
            </w:r>
            <w:proofErr w:type="spellStart"/>
            <w:r>
              <w:rPr>
                <w:rFonts w:ascii="Cambria" w:hAnsi="Cambria"/>
              </w:rPr>
              <w:t>APEEI</w:t>
            </w:r>
            <w:proofErr w:type="spellEnd"/>
            <w:r>
              <w:rPr>
                <w:rFonts w:ascii="Cambria" w:hAnsi="Cambria"/>
              </w:rPr>
              <w:t xml:space="preserve"> and Curricular Efficiency</w:t>
            </w:r>
            <w:r>
              <w:rPr>
                <w:rFonts w:ascii="Cambria" w:hAnsi="Cambria"/>
              </w:rPr>
              <w:t>. YSU’s provost has discussed duplicate programs during individual meetings with the provosts from institutions of</w:t>
            </w:r>
          </w:p>
          <w:p w14:paraId="2B4FC667" w14:textId="77777777" w:rsidR="00FD35FD" w:rsidRDefault="006F1AAB">
            <w:pPr>
              <w:pStyle w:val="TableParagraph"/>
              <w:spacing w:before="1" w:line="237" w:lineRule="exact"/>
              <w:ind w:left="108"/>
              <w:rPr>
                <w:rFonts w:ascii="Cambria"/>
              </w:rPr>
            </w:pPr>
            <w:r>
              <w:rPr>
                <w:rFonts w:ascii="Cambria"/>
              </w:rPr>
              <w:t>higher</w:t>
            </w:r>
            <w:r>
              <w:rPr>
                <w:rFonts w:ascii="Cambria"/>
                <w:spacing w:val="-6"/>
              </w:rPr>
              <w:t xml:space="preserve"> </w:t>
            </w:r>
            <w:r>
              <w:rPr>
                <w:rFonts w:ascii="Cambria"/>
              </w:rPr>
              <w:t>education</w:t>
            </w:r>
            <w:r>
              <w:rPr>
                <w:rFonts w:ascii="Cambria"/>
                <w:spacing w:val="-5"/>
              </w:rPr>
              <w:t xml:space="preserve"> </w:t>
            </w:r>
            <w:r>
              <w:rPr>
                <w:rFonts w:ascii="Cambria"/>
              </w:rPr>
              <w:t>in</w:t>
            </w:r>
            <w:r>
              <w:rPr>
                <w:rFonts w:ascii="Cambria"/>
                <w:spacing w:val="-4"/>
              </w:rPr>
              <w:t xml:space="preserve"> </w:t>
            </w:r>
            <w:r>
              <w:rPr>
                <w:rFonts w:ascii="Cambria"/>
              </w:rPr>
              <w:t>the</w:t>
            </w:r>
            <w:r>
              <w:rPr>
                <w:rFonts w:ascii="Cambria"/>
                <w:spacing w:val="-6"/>
              </w:rPr>
              <w:t xml:space="preserve"> </w:t>
            </w:r>
            <w:r>
              <w:rPr>
                <w:rFonts w:ascii="Cambria"/>
              </w:rPr>
              <w:t>geographic</w:t>
            </w:r>
            <w:r>
              <w:rPr>
                <w:rFonts w:ascii="Cambria"/>
                <w:spacing w:val="-2"/>
              </w:rPr>
              <w:t xml:space="preserve"> region.</w:t>
            </w:r>
          </w:p>
        </w:tc>
      </w:tr>
      <w:tr w:rsidR="00FD35FD" w14:paraId="240D3DA5" w14:textId="77777777">
        <w:trPr>
          <w:trHeight w:val="2063"/>
        </w:trPr>
        <w:tc>
          <w:tcPr>
            <w:tcW w:w="4315" w:type="dxa"/>
            <w:tcBorders>
              <w:top w:val="single" w:sz="4" w:space="0" w:color="C2D59B"/>
              <w:left w:val="single" w:sz="4" w:space="0" w:color="C2D59B"/>
              <w:bottom w:val="single" w:sz="4" w:space="0" w:color="C2D59B"/>
              <w:right w:val="single" w:sz="4" w:space="0" w:color="C2D59B"/>
            </w:tcBorders>
          </w:tcPr>
          <w:p w14:paraId="45185246" w14:textId="77777777" w:rsidR="00FD35FD" w:rsidRDefault="006F1AAB">
            <w:pPr>
              <w:pStyle w:val="TableParagraph"/>
              <w:ind w:left="107"/>
              <w:rPr>
                <w:rFonts w:ascii="Cambria"/>
              </w:rPr>
            </w:pPr>
            <w:r>
              <w:rPr>
                <w:rFonts w:ascii="Cambria"/>
              </w:rPr>
              <w:t xml:space="preserve">Implementing strategies to address </w:t>
            </w:r>
            <w:proofErr w:type="gramStart"/>
            <w:r>
              <w:rPr>
                <w:rFonts w:ascii="Cambria"/>
              </w:rPr>
              <w:t>workforce</w:t>
            </w:r>
            <w:proofErr w:type="gramEnd"/>
            <w:r>
              <w:rPr>
                <w:rFonts w:ascii="Cambria"/>
                <w:spacing w:val="-7"/>
              </w:rPr>
              <w:t xml:space="preserve"> </w:t>
            </w:r>
            <w:r>
              <w:rPr>
                <w:rFonts w:ascii="Cambria"/>
              </w:rPr>
              <w:t>education</w:t>
            </w:r>
            <w:r>
              <w:rPr>
                <w:rFonts w:ascii="Cambria"/>
                <w:spacing w:val="-8"/>
              </w:rPr>
              <w:t xml:space="preserve"> </w:t>
            </w:r>
            <w:r>
              <w:rPr>
                <w:rFonts w:ascii="Cambria"/>
              </w:rPr>
              <w:t>needs</w:t>
            </w:r>
            <w:r>
              <w:rPr>
                <w:rFonts w:ascii="Cambria"/>
                <w:spacing w:val="-6"/>
              </w:rPr>
              <w:t xml:space="preserve"> </w:t>
            </w:r>
            <w:r>
              <w:rPr>
                <w:rFonts w:ascii="Cambria"/>
              </w:rPr>
              <w:t>of</w:t>
            </w:r>
            <w:r>
              <w:rPr>
                <w:rFonts w:ascii="Cambria"/>
                <w:spacing w:val="-7"/>
              </w:rPr>
              <w:t xml:space="preserve"> </w:t>
            </w:r>
            <w:r>
              <w:rPr>
                <w:rFonts w:ascii="Cambria"/>
              </w:rPr>
              <w:t>the</w:t>
            </w:r>
            <w:r>
              <w:rPr>
                <w:rFonts w:ascii="Cambria"/>
                <w:spacing w:val="-7"/>
              </w:rPr>
              <w:t xml:space="preserve"> </w:t>
            </w:r>
            <w:r>
              <w:rPr>
                <w:rFonts w:ascii="Cambria"/>
              </w:rPr>
              <w:t>region</w:t>
            </w:r>
          </w:p>
        </w:tc>
        <w:tc>
          <w:tcPr>
            <w:tcW w:w="8640" w:type="dxa"/>
            <w:tcBorders>
              <w:top w:val="single" w:sz="4" w:space="0" w:color="C2D59B"/>
              <w:left w:val="single" w:sz="4" w:space="0" w:color="C2D59B"/>
              <w:bottom w:val="single" w:sz="4" w:space="0" w:color="C2D59B"/>
              <w:right w:val="single" w:sz="4" w:space="0" w:color="C2D59B"/>
            </w:tcBorders>
          </w:tcPr>
          <w:p w14:paraId="51191E1F" w14:textId="77777777" w:rsidR="00FD35FD" w:rsidRDefault="006F1AAB">
            <w:pPr>
              <w:pStyle w:val="TableParagraph"/>
              <w:ind w:left="107" w:right="117"/>
              <w:rPr>
                <w:rFonts w:ascii="Cambria"/>
              </w:rPr>
            </w:pPr>
            <w:r>
              <w:rPr>
                <w:rFonts w:ascii="Cambria"/>
              </w:rPr>
              <w:t>In 2022, YSU President Emeritus Jim Tressel established the Division of Workforce Education &amp; Innovation (</w:t>
            </w:r>
            <w:proofErr w:type="spellStart"/>
            <w:r>
              <w:rPr>
                <w:rFonts w:ascii="Cambria"/>
              </w:rPr>
              <w:t>DWEI</w:t>
            </w:r>
            <w:proofErr w:type="spellEnd"/>
            <w:r>
              <w:rPr>
                <w:rFonts w:ascii="Cambria"/>
              </w:rPr>
              <w:t>) to prepare the current and future workforce with industry 4.0 skills through alternative learning pathways focused on advanced manufacturing,</w:t>
            </w:r>
            <w:r>
              <w:rPr>
                <w:rFonts w:ascii="Cambria"/>
                <w:spacing w:val="-5"/>
              </w:rPr>
              <w:t xml:space="preserve"> </w:t>
            </w:r>
            <w:r>
              <w:rPr>
                <w:rFonts w:ascii="Cambria"/>
              </w:rPr>
              <w:t>electric</w:t>
            </w:r>
            <w:r>
              <w:rPr>
                <w:rFonts w:ascii="Cambria"/>
                <w:spacing w:val="-4"/>
              </w:rPr>
              <w:t xml:space="preserve"> </w:t>
            </w:r>
            <w:r>
              <w:rPr>
                <w:rFonts w:ascii="Cambria"/>
              </w:rPr>
              <w:t>vehicles,</w:t>
            </w:r>
            <w:r>
              <w:rPr>
                <w:rFonts w:ascii="Cambria"/>
                <w:spacing w:val="-5"/>
              </w:rPr>
              <w:t xml:space="preserve"> </w:t>
            </w:r>
            <w:r>
              <w:rPr>
                <w:rFonts w:ascii="Cambria"/>
              </w:rPr>
              <w:t>energy</w:t>
            </w:r>
            <w:r>
              <w:rPr>
                <w:rFonts w:ascii="Cambria"/>
                <w:spacing w:val="-6"/>
              </w:rPr>
              <w:t xml:space="preserve"> </w:t>
            </w:r>
            <w:r>
              <w:rPr>
                <w:rFonts w:ascii="Cambria"/>
              </w:rPr>
              <w:t>storage,</w:t>
            </w:r>
            <w:r>
              <w:rPr>
                <w:rFonts w:ascii="Cambria"/>
                <w:spacing w:val="-5"/>
              </w:rPr>
              <w:t xml:space="preserve"> </w:t>
            </w:r>
            <w:r>
              <w:rPr>
                <w:rFonts w:ascii="Cambria"/>
              </w:rPr>
              <w:t>information</w:t>
            </w:r>
            <w:r>
              <w:rPr>
                <w:rFonts w:ascii="Cambria"/>
                <w:spacing w:val="-6"/>
              </w:rPr>
              <w:t xml:space="preserve"> </w:t>
            </w:r>
            <w:r>
              <w:rPr>
                <w:rFonts w:ascii="Cambria"/>
              </w:rPr>
              <w:t>technology,</w:t>
            </w:r>
            <w:r>
              <w:rPr>
                <w:rFonts w:ascii="Cambria"/>
                <w:spacing w:val="-5"/>
              </w:rPr>
              <w:t xml:space="preserve"> </w:t>
            </w:r>
            <w:r>
              <w:rPr>
                <w:rFonts w:ascii="Cambria"/>
              </w:rPr>
              <w:t>business</w:t>
            </w:r>
            <w:r>
              <w:rPr>
                <w:rFonts w:ascii="Cambria"/>
                <w:spacing w:val="-4"/>
              </w:rPr>
              <w:t xml:space="preserve"> </w:t>
            </w:r>
            <w:r>
              <w:rPr>
                <w:rFonts w:ascii="Cambria"/>
              </w:rPr>
              <w:t>and professional skills.</w:t>
            </w:r>
          </w:p>
          <w:p w14:paraId="4BA56B2B" w14:textId="77777777" w:rsidR="00FD35FD" w:rsidRDefault="006F1AAB">
            <w:pPr>
              <w:pStyle w:val="TableParagraph"/>
              <w:spacing w:before="234" w:line="260" w:lineRule="atLeast"/>
              <w:ind w:left="108"/>
              <w:rPr>
                <w:rFonts w:ascii="Cambria" w:hAnsi="Cambria"/>
              </w:rPr>
            </w:pPr>
            <w:r>
              <w:rPr>
                <w:rFonts w:ascii="Cambria" w:hAnsi="Cambria"/>
              </w:rPr>
              <w:t>The</w:t>
            </w:r>
            <w:r>
              <w:rPr>
                <w:rFonts w:ascii="Cambria" w:hAnsi="Cambria"/>
                <w:spacing w:val="-6"/>
              </w:rPr>
              <w:t xml:space="preserve"> </w:t>
            </w:r>
            <w:proofErr w:type="spellStart"/>
            <w:r>
              <w:rPr>
                <w:rFonts w:ascii="Cambria" w:hAnsi="Cambria"/>
              </w:rPr>
              <w:t>DWEI’s</w:t>
            </w:r>
            <w:proofErr w:type="spellEnd"/>
            <w:r>
              <w:rPr>
                <w:rFonts w:ascii="Cambria" w:hAnsi="Cambria"/>
                <w:spacing w:val="-3"/>
              </w:rPr>
              <w:t xml:space="preserve"> </w:t>
            </w:r>
            <w:r>
              <w:rPr>
                <w:rFonts w:ascii="Cambria" w:hAnsi="Cambria"/>
              </w:rPr>
              <w:t>workforce</w:t>
            </w:r>
            <w:r>
              <w:rPr>
                <w:rFonts w:ascii="Cambria" w:hAnsi="Cambria"/>
                <w:spacing w:val="-4"/>
              </w:rPr>
              <w:t xml:space="preserve"> </w:t>
            </w:r>
            <w:r>
              <w:rPr>
                <w:rFonts w:ascii="Cambria" w:hAnsi="Cambria"/>
              </w:rPr>
              <w:t>and</w:t>
            </w:r>
            <w:r>
              <w:rPr>
                <w:rFonts w:ascii="Cambria" w:hAnsi="Cambria"/>
                <w:spacing w:val="-4"/>
              </w:rPr>
              <w:t xml:space="preserve"> </w:t>
            </w:r>
            <w:r>
              <w:rPr>
                <w:rFonts w:ascii="Cambria" w:hAnsi="Cambria"/>
              </w:rPr>
              <w:t>education</w:t>
            </w:r>
            <w:r>
              <w:rPr>
                <w:rFonts w:ascii="Cambria" w:hAnsi="Cambria"/>
                <w:spacing w:val="-5"/>
              </w:rPr>
              <w:t xml:space="preserve"> </w:t>
            </w:r>
            <w:r>
              <w:rPr>
                <w:rFonts w:ascii="Cambria" w:hAnsi="Cambria"/>
              </w:rPr>
              <w:t>programs</w:t>
            </w:r>
            <w:r>
              <w:rPr>
                <w:rFonts w:ascii="Cambria" w:hAnsi="Cambria"/>
                <w:spacing w:val="-3"/>
              </w:rPr>
              <w:t xml:space="preserve"> </w:t>
            </w:r>
            <w:r>
              <w:rPr>
                <w:rFonts w:ascii="Cambria" w:hAnsi="Cambria"/>
              </w:rPr>
              <w:t>serve</w:t>
            </w:r>
            <w:r>
              <w:rPr>
                <w:rFonts w:ascii="Cambria" w:hAnsi="Cambria"/>
                <w:spacing w:val="-4"/>
              </w:rPr>
              <w:t xml:space="preserve"> </w:t>
            </w:r>
            <w:r>
              <w:rPr>
                <w:rFonts w:ascii="Cambria" w:hAnsi="Cambria"/>
              </w:rPr>
              <w:t>YSU</w:t>
            </w:r>
            <w:r>
              <w:rPr>
                <w:rFonts w:ascii="Cambria" w:hAnsi="Cambria"/>
                <w:spacing w:val="-3"/>
              </w:rPr>
              <w:t xml:space="preserve"> </w:t>
            </w:r>
            <w:r>
              <w:rPr>
                <w:rFonts w:ascii="Cambria" w:hAnsi="Cambria"/>
              </w:rPr>
              <w:t>students,</w:t>
            </w:r>
            <w:r>
              <w:rPr>
                <w:rFonts w:ascii="Cambria" w:hAnsi="Cambria"/>
                <w:spacing w:val="-4"/>
              </w:rPr>
              <w:t xml:space="preserve"> </w:t>
            </w:r>
            <w:r>
              <w:rPr>
                <w:rFonts w:ascii="Cambria" w:hAnsi="Cambria"/>
              </w:rPr>
              <w:t>K-12,</w:t>
            </w:r>
            <w:r>
              <w:rPr>
                <w:rFonts w:ascii="Cambria" w:hAnsi="Cambria"/>
                <w:spacing w:val="-4"/>
              </w:rPr>
              <w:t xml:space="preserve"> </w:t>
            </w:r>
            <w:r>
              <w:rPr>
                <w:rFonts w:ascii="Cambria" w:hAnsi="Cambria"/>
              </w:rPr>
              <w:t>companies</w:t>
            </w:r>
            <w:r>
              <w:rPr>
                <w:rFonts w:ascii="Cambria" w:hAnsi="Cambria"/>
                <w:spacing w:val="-3"/>
              </w:rPr>
              <w:t xml:space="preserve"> </w:t>
            </w:r>
            <w:r>
              <w:rPr>
                <w:rFonts w:ascii="Cambria" w:hAnsi="Cambria"/>
              </w:rPr>
              <w:t xml:space="preserve">and community members looking to upskill, reskill or </w:t>
            </w:r>
            <w:proofErr w:type="gramStart"/>
            <w:r>
              <w:rPr>
                <w:rFonts w:ascii="Cambria" w:hAnsi="Cambria"/>
              </w:rPr>
              <w:t>enter into</w:t>
            </w:r>
            <w:proofErr w:type="gramEnd"/>
            <w:r>
              <w:rPr>
                <w:rFonts w:ascii="Cambria" w:hAnsi="Cambria"/>
              </w:rPr>
              <w:t xml:space="preserve"> new career pathways.</w:t>
            </w:r>
          </w:p>
        </w:tc>
      </w:tr>
    </w:tbl>
    <w:p w14:paraId="2B02A16F" w14:textId="77777777" w:rsidR="00FD35FD" w:rsidRDefault="00FD35FD">
      <w:pPr>
        <w:pStyle w:val="TableParagraph"/>
        <w:spacing w:line="260" w:lineRule="atLeast"/>
        <w:rPr>
          <w:rFonts w:ascii="Cambria" w:hAnsi="Cambria"/>
        </w:rPr>
        <w:sectPr w:rsidR="00FD35FD">
          <w:headerReference w:type="default" r:id="rId94"/>
          <w:footerReference w:type="default" r:id="rId95"/>
          <w:pgSz w:w="15840" w:h="12240" w:orient="landscape"/>
          <w:pgMar w:top="980" w:right="1417" w:bottom="920" w:left="1417" w:header="0" w:footer="720" w:gutter="0"/>
          <w:cols w:space="720"/>
        </w:sectPr>
      </w:pPr>
    </w:p>
    <w:p w14:paraId="1EF7E589" w14:textId="77777777" w:rsidR="00FD35FD" w:rsidRDefault="00FD35FD">
      <w:pPr>
        <w:pStyle w:val="BodyText"/>
        <w:spacing w:before="4"/>
        <w:rPr>
          <w:rFonts w:ascii="Cambria"/>
          <w:sz w:val="2"/>
        </w:rPr>
      </w:pPr>
    </w:p>
    <w:tbl>
      <w:tblPr>
        <w:tblW w:w="0" w:type="auto"/>
        <w:tblInd w:w="3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315"/>
        <w:gridCol w:w="8640"/>
      </w:tblGrid>
      <w:tr w:rsidR="00FD35FD" w14:paraId="672099FF" w14:textId="77777777">
        <w:trPr>
          <w:trHeight w:val="3352"/>
        </w:trPr>
        <w:tc>
          <w:tcPr>
            <w:tcW w:w="4315" w:type="dxa"/>
          </w:tcPr>
          <w:p w14:paraId="272D73D1" w14:textId="77777777" w:rsidR="00FD35FD" w:rsidRDefault="00FD35FD">
            <w:pPr>
              <w:pStyle w:val="TableParagraph"/>
              <w:rPr>
                <w:rFonts w:ascii="Times New Roman"/>
              </w:rPr>
            </w:pPr>
          </w:p>
        </w:tc>
        <w:tc>
          <w:tcPr>
            <w:tcW w:w="8640" w:type="dxa"/>
          </w:tcPr>
          <w:p w14:paraId="15C0D180" w14:textId="77777777" w:rsidR="00FD35FD" w:rsidRDefault="006F1AAB">
            <w:pPr>
              <w:pStyle w:val="TableParagraph"/>
              <w:ind w:left="108"/>
              <w:rPr>
                <w:rFonts w:ascii="Cambria"/>
              </w:rPr>
            </w:pPr>
            <w:r>
              <w:rPr>
                <w:rFonts w:ascii="Cambria"/>
              </w:rPr>
              <w:t>Learners</w:t>
            </w:r>
            <w:r>
              <w:rPr>
                <w:rFonts w:ascii="Cambria"/>
                <w:spacing w:val="-2"/>
              </w:rPr>
              <w:t xml:space="preserve"> </w:t>
            </w:r>
            <w:r>
              <w:rPr>
                <w:rFonts w:ascii="Cambria"/>
              </w:rPr>
              <w:t>are</w:t>
            </w:r>
            <w:r>
              <w:rPr>
                <w:rFonts w:ascii="Cambria"/>
                <w:spacing w:val="-3"/>
              </w:rPr>
              <w:t xml:space="preserve"> </w:t>
            </w:r>
            <w:r>
              <w:rPr>
                <w:rFonts w:ascii="Cambria"/>
              </w:rPr>
              <w:t>engaged</w:t>
            </w:r>
            <w:r>
              <w:rPr>
                <w:rFonts w:ascii="Cambria"/>
                <w:spacing w:val="-3"/>
              </w:rPr>
              <w:t xml:space="preserve"> </w:t>
            </w:r>
            <w:r>
              <w:rPr>
                <w:rFonts w:ascii="Cambria"/>
              </w:rPr>
              <w:t>through</w:t>
            </w:r>
            <w:r>
              <w:rPr>
                <w:rFonts w:ascii="Cambria"/>
                <w:spacing w:val="-2"/>
              </w:rPr>
              <w:t xml:space="preserve"> </w:t>
            </w:r>
            <w:r>
              <w:rPr>
                <w:rFonts w:ascii="Cambria"/>
              </w:rPr>
              <w:t>the</w:t>
            </w:r>
            <w:r>
              <w:rPr>
                <w:rFonts w:ascii="Cambria"/>
                <w:spacing w:val="-3"/>
              </w:rPr>
              <w:t xml:space="preserve"> </w:t>
            </w:r>
            <w:r>
              <w:rPr>
                <w:rFonts w:ascii="Cambria"/>
              </w:rPr>
              <w:t>online</w:t>
            </w:r>
            <w:r>
              <w:rPr>
                <w:rFonts w:ascii="Cambria"/>
                <w:spacing w:val="-5"/>
              </w:rPr>
              <w:t xml:space="preserve"> </w:t>
            </w:r>
            <w:r>
              <w:rPr>
                <w:rFonts w:ascii="Cambria"/>
              </w:rPr>
              <w:t>YSU</w:t>
            </w:r>
            <w:r>
              <w:rPr>
                <w:rFonts w:ascii="Cambria"/>
                <w:spacing w:val="-2"/>
              </w:rPr>
              <w:t xml:space="preserve"> </w:t>
            </w:r>
            <w:r>
              <w:rPr>
                <w:rFonts w:ascii="Cambria"/>
              </w:rPr>
              <w:t>Skills</w:t>
            </w:r>
            <w:r>
              <w:rPr>
                <w:rFonts w:ascii="Cambria"/>
                <w:spacing w:val="-4"/>
              </w:rPr>
              <w:t xml:space="preserve"> </w:t>
            </w:r>
            <w:r>
              <w:rPr>
                <w:rFonts w:ascii="Cambria"/>
              </w:rPr>
              <w:t>Accelerator</w:t>
            </w:r>
            <w:r>
              <w:rPr>
                <w:rFonts w:ascii="Cambria"/>
                <w:spacing w:val="-3"/>
              </w:rPr>
              <w:t xml:space="preserve"> </w:t>
            </w:r>
            <w:r>
              <w:rPr>
                <w:rFonts w:ascii="Cambria"/>
              </w:rPr>
              <w:t>and</w:t>
            </w:r>
            <w:r>
              <w:rPr>
                <w:rFonts w:ascii="Cambria"/>
                <w:spacing w:val="-3"/>
              </w:rPr>
              <w:t xml:space="preserve"> </w:t>
            </w:r>
            <w:r>
              <w:rPr>
                <w:rFonts w:ascii="Cambria"/>
              </w:rPr>
              <w:t>through</w:t>
            </w:r>
            <w:r>
              <w:rPr>
                <w:rFonts w:ascii="Cambria"/>
                <w:spacing w:val="-5"/>
              </w:rPr>
              <w:t xml:space="preserve"> </w:t>
            </w:r>
            <w:r>
              <w:rPr>
                <w:rFonts w:ascii="Cambria"/>
              </w:rPr>
              <w:t xml:space="preserve">classroom, hybrid and experiential learning at any one of our training centers, leveraging our integrated </w:t>
            </w:r>
            <w:proofErr w:type="spellStart"/>
            <w:r>
              <w:rPr>
                <w:rFonts w:ascii="Cambria"/>
              </w:rPr>
              <w:t>WERC@YSU</w:t>
            </w:r>
            <w:proofErr w:type="spellEnd"/>
            <w:r>
              <w:rPr>
                <w:rFonts w:ascii="Cambria"/>
              </w:rPr>
              <w:t xml:space="preserve"> approach to developing in-demand industry skills.</w:t>
            </w:r>
          </w:p>
          <w:p w14:paraId="2131D44C" w14:textId="77777777" w:rsidR="00FD35FD" w:rsidRDefault="006F1AAB">
            <w:pPr>
              <w:pStyle w:val="TableParagraph"/>
              <w:spacing w:before="257"/>
              <w:ind w:left="108" w:right="117"/>
              <w:rPr>
                <w:rFonts w:ascii="Cambria"/>
              </w:rPr>
            </w:pPr>
            <w:r>
              <w:rPr>
                <w:rFonts w:ascii="Cambria"/>
              </w:rPr>
              <w:t>Through partnerships with the YSU Research Foundation and Small Business Development</w:t>
            </w:r>
            <w:r>
              <w:rPr>
                <w:rFonts w:ascii="Cambria"/>
                <w:spacing w:val="-4"/>
              </w:rPr>
              <w:t xml:space="preserve"> </w:t>
            </w:r>
            <w:r>
              <w:rPr>
                <w:rFonts w:ascii="Cambria"/>
              </w:rPr>
              <w:t>Center,</w:t>
            </w:r>
            <w:r>
              <w:rPr>
                <w:rFonts w:ascii="Cambria"/>
                <w:spacing w:val="-4"/>
              </w:rPr>
              <w:t xml:space="preserve"> </w:t>
            </w:r>
            <w:r>
              <w:rPr>
                <w:rFonts w:ascii="Cambria"/>
              </w:rPr>
              <w:t>students</w:t>
            </w:r>
            <w:r>
              <w:rPr>
                <w:rFonts w:ascii="Cambria"/>
                <w:spacing w:val="-3"/>
              </w:rPr>
              <w:t xml:space="preserve"> </w:t>
            </w:r>
            <w:r>
              <w:rPr>
                <w:rFonts w:ascii="Cambria"/>
              </w:rPr>
              <w:t>can</w:t>
            </w:r>
            <w:r>
              <w:rPr>
                <w:rFonts w:ascii="Cambria"/>
                <w:spacing w:val="-5"/>
              </w:rPr>
              <w:t xml:space="preserve"> </w:t>
            </w:r>
            <w:r>
              <w:rPr>
                <w:rFonts w:ascii="Cambria"/>
              </w:rPr>
              <w:t>participate</w:t>
            </w:r>
            <w:r>
              <w:rPr>
                <w:rFonts w:ascii="Cambria"/>
                <w:spacing w:val="-6"/>
              </w:rPr>
              <w:t xml:space="preserve"> </w:t>
            </w:r>
            <w:r>
              <w:rPr>
                <w:rFonts w:ascii="Cambria"/>
              </w:rPr>
              <w:t>in</w:t>
            </w:r>
            <w:r>
              <w:rPr>
                <w:rFonts w:ascii="Cambria"/>
                <w:spacing w:val="-5"/>
              </w:rPr>
              <w:t xml:space="preserve"> </w:t>
            </w:r>
            <w:r>
              <w:rPr>
                <w:rFonts w:ascii="Cambria"/>
              </w:rPr>
              <w:t>our</w:t>
            </w:r>
            <w:r>
              <w:rPr>
                <w:rFonts w:ascii="Cambria"/>
                <w:spacing w:val="-4"/>
              </w:rPr>
              <w:t xml:space="preserve"> </w:t>
            </w:r>
            <w:r>
              <w:rPr>
                <w:rFonts w:ascii="Cambria"/>
              </w:rPr>
              <w:t>integrated</w:t>
            </w:r>
            <w:r>
              <w:rPr>
                <w:rFonts w:ascii="Cambria"/>
                <w:spacing w:val="-4"/>
              </w:rPr>
              <w:t xml:space="preserve"> </w:t>
            </w:r>
            <w:r>
              <w:rPr>
                <w:rFonts w:ascii="Cambria"/>
              </w:rPr>
              <w:t>research</w:t>
            </w:r>
            <w:r>
              <w:rPr>
                <w:rFonts w:ascii="Cambria"/>
                <w:spacing w:val="-3"/>
              </w:rPr>
              <w:t xml:space="preserve"> </w:t>
            </w:r>
            <w:r>
              <w:rPr>
                <w:rFonts w:ascii="Cambria"/>
              </w:rPr>
              <w:t>and</w:t>
            </w:r>
            <w:r>
              <w:rPr>
                <w:rFonts w:ascii="Cambria"/>
                <w:spacing w:val="-6"/>
              </w:rPr>
              <w:t xml:space="preserve"> </w:t>
            </w:r>
            <w:r>
              <w:rPr>
                <w:rFonts w:ascii="Cambria"/>
              </w:rPr>
              <w:t>commercial projects, supported through industry and government led projects.</w:t>
            </w:r>
          </w:p>
          <w:p w14:paraId="0FAA3550" w14:textId="77777777" w:rsidR="00FD35FD" w:rsidRDefault="00FD35FD">
            <w:pPr>
              <w:pStyle w:val="TableParagraph"/>
              <w:spacing w:before="1"/>
              <w:rPr>
                <w:rFonts w:ascii="Cambria"/>
              </w:rPr>
            </w:pPr>
          </w:p>
          <w:p w14:paraId="0FCBFF67" w14:textId="77777777" w:rsidR="00FD35FD" w:rsidRDefault="006F1AAB">
            <w:pPr>
              <w:pStyle w:val="TableParagraph"/>
              <w:ind w:left="107"/>
              <w:rPr>
                <w:rFonts w:ascii="Cambria"/>
              </w:rPr>
            </w:pPr>
            <w:r>
              <w:rPr>
                <w:rFonts w:ascii="Cambria"/>
              </w:rPr>
              <w:t>In</w:t>
            </w:r>
            <w:r>
              <w:rPr>
                <w:rFonts w:ascii="Cambria"/>
                <w:spacing w:val="-4"/>
              </w:rPr>
              <w:t xml:space="preserve"> </w:t>
            </w:r>
            <w:r>
              <w:rPr>
                <w:rFonts w:ascii="Cambria"/>
              </w:rPr>
              <w:t>addition,</w:t>
            </w:r>
            <w:r>
              <w:rPr>
                <w:rFonts w:ascii="Cambria"/>
                <w:spacing w:val="-3"/>
              </w:rPr>
              <w:t xml:space="preserve"> </w:t>
            </w:r>
            <w:r>
              <w:rPr>
                <w:rFonts w:ascii="Cambria"/>
              </w:rPr>
              <w:t>the</w:t>
            </w:r>
            <w:r>
              <w:rPr>
                <w:rFonts w:ascii="Cambria"/>
                <w:spacing w:val="-3"/>
              </w:rPr>
              <w:t xml:space="preserve"> </w:t>
            </w:r>
            <w:r>
              <w:rPr>
                <w:rFonts w:ascii="Cambria"/>
              </w:rPr>
              <w:t>IT</w:t>
            </w:r>
            <w:r>
              <w:rPr>
                <w:rFonts w:ascii="Cambria"/>
                <w:spacing w:val="-2"/>
              </w:rPr>
              <w:t xml:space="preserve"> </w:t>
            </w:r>
            <w:r>
              <w:rPr>
                <w:rFonts w:ascii="Cambria"/>
              </w:rPr>
              <w:t>Workforce</w:t>
            </w:r>
            <w:r>
              <w:rPr>
                <w:rFonts w:ascii="Cambria"/>
                <w:spacing w:val="-3"/>
              </w:rPr>
              <w:t xml:space="preserve"> </w:t>
            </w:r>
            <w:r>
              <w:rPr>
                <w:rFonts w:ascii="Cambria"/>
              </w:rPr>
              <w:t>Accelerator</w:t>
            </w:r>
            <w:r>
              <w:rPr>
                <w:rFonts w:ascii="Cambria"/>
                <w:spacing w:val="-3"/>
              </w:rPr>
              <w:t xml:space="preserve"> </w:t>
            </w:r>
            <w:r>
              <w:rPr>
                <w:rFonts w:ascii="Cambria"/>
              </w:rPr>
              <w:t>at</w:t>
            </w:r>
            <w:r>
              <w:rPr>
                <w:rFonts w:ascii="Cambria"/>
                <w:spacing w:val="-6"/>
              </w:rPr>
              <w:t xml:space="preserve"> </w:t>
            </w:r>
            <w:r>
              <w:rPr>
                <w:rFonts w:ascii="Cambria"/>
              </w:rPr>
              <w:t>YSU</w:t>
            </w:r>
            <w:r>
              <w:rPr>
                <w:rFonts w:ascii="Cambria"/>
                <w:spacing w:val="-2"/>
              </w:rPr>
              <w:t xml:space="preserve"> </w:t>
            </w:r>
            <w:r>
              <w:rPr>
                <w:rFonts w:ascii="Cambria"/>
              </w:rPr>
              <w:t>was</w:t>
            </w:r>
            <w:r>
              <w:rPr>
                <w:rFonts w:ascii="Cambria"/>
                <w:spacing w:val="-2"/>
              </w:rPr>
              <w:t xml:space="preserve"> </w:t>
            </w:r>
            <w:r>
              <w:rPr>
                <w:rFonts w:ascii="Cambria"/>
              </w:rPr>
              <w:t>established</w:t>
            </w:r>
            <w:r>
              <w:rPr>
                <w:rFonts w:ascii="Cambria"/>
                <w:spacing w:val="-3"/>
              </w:rPr>
              <w:t xml:space="preserve"> </w:t>
            </w:r>
            <w:r>
              <w:rPr>
                <w:rFonts w:ascii="Cambria"/>
              </w:rPr>
              <w:t>this</w:t>
            </w:r>
            <w:r>
              <w:rPr>
                <w:rFonts w:ascii="Cambria"/>
                <w:spacing w:val="-2"/>
              </w:rPr>
              <w:t xml:space="preserve"> </w:t>
            </w:r>
            <w:r>
              <w:rPr>
                <w:rFonts w:ascii="Cambria"/>
              </w:rPr>
              <w:t>year</w:t>
            </w:r>
            <w:r>
              <w:rPr>
                <w:rFonts w:ascii="Cambria"/>
                <w:spacing w:val="-3"/>
              </w:rPr>
              <w:t xml:space="preserve"> </w:t>
            </w:r>
            <w:r>
              <w:rPr>
                <w:rFonts w:ascii="Cambria"/>
              </w:rPr>
              <w:t>by</w:t>
            </w:r>
            <w:r>
              <w:rPr>
                <w:rFonts w:ascii="Cambria"/>
                <w:spacing w:val="-4"/>
              </w:rPr>
              <w:t xml:space="preserve"> </w:t>
            </w:r>
            <w:r>
              <w:rPr>
                <w:rFonts w:ascii="Cambria"/>
              </w:rPr>
              <w:t>Ohio</w:t>
            </w:r>
            <w:r>
              <w:rPr>
                <w:rFonts w:ascii="Cambria"/>
                <w:spacing w:val="-3"/>
              </w:rPr>
              <w:t xml:space="preserve"> </w:t>
            </w:r>
            <w:r>
              <w:rPr>
                <w:rFonts w:ascii="Cambria"/>
              </w:rPr>
              <w:t>House Bill 33 and consists of public-private partnerships between YSU and key industry stakeholders, including IBM, WIA and Cisco, which together will deliver in-demand technology skills-training around software development, cybersecurity, cloud, artificial</w:t>
            </w:r>
          </w:p>
          <w:p w14:paraId="2011D4E2" w14:textId="77777777" w:rsidR="00FD35FD" w:rsidRDefault="006F1AAB">
            <w:pPr>
              <w:pStyle w:val="TableParagraph"/>
              <w:spacing w:line="237" w:lineRule="exact"/>
              <w:ind w:left="108"/>
              <w:rPr>
                <w:rFonts w:ascii="Cambria"/>
              </w:rPr>
            </w:pPr>
            <w:r>
              <w:rPr>
                <w:rFonts w:ascii="Cambria"/>
              </w:rPr>
              <w:t>intelligence,</w:t>
            </w:r>
            <w:r>
              <w:rPr>
                <w:rFonts w:ascii="Cambria"/>
                <w:spacing w:val="-8"/>
              </w:rPr>
              <w:t xml:space="preserve"> </w:t>
            </w:r>
            <w:r>
              <w:rPr>
                <w:rFonts w:ascii="Cambria"/>
              </w:rPr>
              <w:t>networking</w:t>
            </w:r>
            <w:r>
              <w:rPr>
                <w:rFonts w:ascii="Cambria"/>
                <w:spacing w:val="-6"/>
              </w:rPr>
              <w:t xml:space="preserve"> </w:t>
            </w:r>
            <w:r>
              <w:rPr>
                <w:rFonts w:ascii="Cambria"/>
              </w:rPr>
              <w:t>and</w:t>
            </w:r>
            <w:r>
              <w:rPr>
                <w:rFonts w:ascii="Cambria"/>
                <w:spacing w:val="-7"/>
              </w:rPr>
              <w:t xml:space="preserve"> </w:t>
            </w:r>
            <w:r>
              <w:rPr>
                <w:rFonts w:ascii="Cambria"/>
                <w:spacing w:val="-2"/>
              </w:rPr>
              <w:t>telecommunications.</w:t>
            </w:r>
          </w:p>
        </w:tc>
      </w:tr>
      <w:tr w:rsidR="00FD35FD" w14:paraId="51AE9B4C" w14:textId="77777777">
        <w:trPr>
          <w:trHeight w:val="774"/>
        </w:trPr>
        <w:tc>
          <w:tcPr>
            <w:tcW w:w="4315" w:type="dxa"/>
            <w:shd w:val="clear" w:color="auto" w:fill="EAF0DD"/>
          </w:tcPr>
          <w:p w14:paraId="68C0B8CE" w14:textId="77777777" w:rsidR="00FD35FD" w:rsidRDefault="006F1AAB">
            <w:pPr>
              <w:pStyle w:val="TableParagraph"/>
              <w:spacing w:line="257" w:lineRule="exact"/>
              <w:ind w:left="107"/>
              <w:rPr>
                <w:rFonts w:ascii="Cambria"/>
              </w:rPr>
            </w:pPr>
            <w:r>
              <w:rPr>
                <w:rFonts w:ascii="Cambria"/>
                <w:noProof/>
              </w:rPr>
              <mc:AlternateContent>
                <mc:Choice Requires="wpg">
                  <w:drawing>
                    <wp:anchor distT="0" distB="0" distL="0" distR="0" simplePos="0" relativeHeight="480629760" behindDoc="1" locked="0" layoutInCell="1" allowOverlap="1" wp14:anchorId="3FAF3F23" wp14:editId="41160598">
                      <wp:simplePos x="0" y="0"/>
                      <wp:positionH relativeFrom="column">
                        <wp:posOffset>824358</wp:posOffset>
                      </wp:positionH>
                      <wp:positionV relativeFrom="paragraph">
                        <wp:posOffset>-1641680</wp:posOffset>
                      </wp:positionV>
                      <wp:extent cx="6128385" cy="549529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5495290"/>
                                <a:chOff x="0" y="0"/>
                                <a:chExt cx="6128385" cy="5495290"/>
                              </a:xfrm>
                            </wpg:grpSpPr>
                            <pic:pic xmlns:pic="http://schemas.openxmlformats.org/drawingml/2006/picture">
                              <pic:nvPicPr>
                                <pic:cNvPr id="148" name="Image 148"/>
                                <pic:cNvPicPr/>
                              </pic:nvPicPr>
                              <pic:blipFill>
                                <a:blip r:embed="rId73" cstate="print"/>
                                <a:stretch>
                                  <a:fillRect/>
                                </a:stretch>
                              </pic:blipFill>
                              <pic:spPr>
                                <a:xfrm>
                                  <a:off x="0" y="0"/>
                                  <a:ext cx="6128992" cy="5495925"/>
                                </a:xfrm>
                                <a:prstGeom prst="rect">
                                  <a:avLst/>
                                </a:prstGeom>
                              </pic:spPr>
                            </pic:pic>
                          </wpg:wgp>
                        </a:graphicData>
                      </a:graphic>
                    </wp:anchor>
                  </w:drawing>
                </mc:Choice>
                <mc:Fallback>
                  <w:pict>
                    <v:group w14:anchorId="60F407D3" id="Group 147" o:spid="_x0000_s1026" style="position:absolute;margin-left:64.9pt;margin-top:-129.25pt;width:482.55pt;height:432.7pt;z-index:-22686720;mso-wrap-distance-left:0;mso-wrap-distance-right:0" coordsize="61283,5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">
                      <v:shape id="Image 148" o:spid="_x0000_s1027" type="#_x0000_t75" style="position:absolute;width:61289;height:5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">
                        <v:imagedata r:id="rId76" o:title=""/>
                      </v:shape>
                    </v:group>
                  </w:pict>
                </mc:Fallback>
              </mc:AlternateContent>
            </w:r>
            <w:r>
              <w:rPr>
                <w:rFonts w:ascii="Cambria"/>
              </w:rPr>
              <w:t>Sharing</w:t>
            </w:r>
            <w:r>
              <w:rPr>
                <w:rFonts w:ascii="Cambria"/>
                <w:spacing w:val="-4"/>
              </w:rPr>
              <w:t xml:space="preserve"> </w:t>
            </w:r>
            <w:r>
              <w:rPr>
                <w:rFonts w:ascii="Cambria"/>
              </w:rPr>
              <w:t>resources</w:t>
            </w:r>
            <w:r>
              <w:rPr>
                <w:rFonts w:ascii="Cambria"/>
                <w:spacing w:val="-3"/>
              </w:rPr>
              <w:t xml:space="preserve"> </w:t>
            </w:r>
            <w:r>
              <w:rPr>
                <w:rFonts w:ascii="Cambria"/>
              </w:rPr>
              <w:t>to</w:t>
            </w:r>
            <w:r>
              <w:rPr>
                <w:rFonts w:ascii="Cambria"/>
                <w:spacing w:val="-4"/>
              </w:rPr>
              <w:t xml:space="preserve"> </w:t>
            </w:r>
            <w:r>
              <w:rPr>
                <w:rFonts w:ascii="Cambria"/>
              </w:rPr>
              <w:t>align</w:t>
            </w:r>
            <w:r>
              <w:rPr>
                <w:rFonts w:ascii="Cambria"/>
                <w:spacing w:val="-7"/>
              </w:rPr>
              <w:t xml:space="preserve"> </w:t>
            </w:r>
            <w:r>
              <w:rPr>
                <w:rFonts w:ascii="Cambria"/>
                <w:spacing w:val="-2"/>
              </w:rPr>
              <w:t>educational</w:t>
            </w:r>
          </w:p>
          <w:p w14:paraId="447EA9A0" w14:textId="77777777" w:rsidR="00FD35FD" w:rsidRDefault="006F1AAB">
            <w:pPr>
              <w:pStyle w:val="TableParagraph"/>
              <w:spacing w:line="256" w:lineRule="exact"/>
              <w:ind w:left="107"/>
              <w:rPr>
                <w:rFonts w:ascii="Cambria"/>
              </w:rPr>
            </w:pPr>
            <w:r>
              <w:rPr>
                <w:rFonts w:ascii="Cambria"/>
              </w:rPr>
              <w:t>pathways</w:t>
            </w:r>
            <w:r>
              <w:rPr>
                <w:rFonts w:ascii="Cambria"/>
                <w:spacing w:val="-5"/>
              </w:rPr>
              <w:t xml:space="preserve"> </w:t>
            </w:r>
            <w:r>
              <w:rPr>
                <w:rFonts w:ascii="Cambria"/>
              </w:rPr>
              <w:t>and</w:t>
            </w:r>
            <w:r>
              <w:rPr>
                <w:rFonts w:ascii="Cambria"/>
                <w:spacing w:val="-6"/>
              </w:rPr>
              <w:t xml:space="preserve"> </w:t>
            </w:r>
            <w:r>
              <w:rPr>
                <w:rFonts w:ascii="Cambria"/>
              </w:rPr>
              <w:t>to</w:t>
            </w:r>
            <w:r>
              <w:rPr>
                <w:rFonts w:ascii="Cambria"/>
                <w:spacing w:val="-8"/>
              </w:rPr>
              <w:t xml:space="preserve"> </w:t>
            </w:r>
            <w:r>
              <w:rPr>
                <w:rFonts w:ascii="Cambria"/>
              </w:rPr>
              <w:t>increase</w:t>
            </w:r>
            <w:r>
              <w:rPr>
                <w:rFonts w:ascii="Cambria"/>
                <w:spacing w:val="-8"/>
              </w:rPr>
              <w:t xml:space="preserve"> </w:t>
            </w:r>
            <w:r>
              <w:rPr>
                <w:rFonts w:ascii="Cambria"/>
              </w:rPr>
              <w:t>access</w:t>
            </w:r>
            <w:r>
              <w:rPr>
                <w:rFonts w:ascii="Cambria"/>
                <w:spacing w:val="-5"/>
              </w:rPr>
              <w:t xml:space="preserve"> </w:t>
            </w:r>
            <w:r>
              <w:rPr>
                <w:rFonts w:ascii="Cambria"/>
              </w:rPr>
              <w:t>within</w:t>
            </w:r>
            <w:r>
              <w:rPr>
                <w:rFonts w:ascii="Cambria"/>
                <w:spacing w:val="-7"/>
              </w:rPr>
              <w:t xml:space="preserve"> </w:t>
            </w:r>
            <w:r>
              <w:rPr>
                <w:rFonts w:ascii="Cambria"/>
              </w:rPr>
              <w:t xml:space="preserve">the </w:t>
            </w:r>
            <w:r>
              <w:rPr>
                <w:rFonts w:ascii="Cambria"/>
                <w:spacing w:val="-2"/>
              </w:rPr>
              <w:t>region</w:t>
            </w:r>
          </w:p>
        </w:tc>
        <w:tc>
          <w:tcPr>
            <w:tcW w:w="8640" w:type="dxa"/>
            <w:shd w:val="clear" w:color="auto" w:fill="EAF0DD"/>
          </w:tcPr>
          <w:p w14:paraId="4A3E4374" w14:textId="77777777" w:rsidR="00FD35FD" w:rsidRDefault="006F1AAB">
            <w:pPr>
              <w:pStyle w:val="TableParagraph"/>
              <w:spacing w:line="257" w:lineRule="exact"/>
              <w:ind w:left="108"/>
              <w:rPr>
                <w:rFonts w:ascii="Cambria"/>
              </w:rPr>
            </w:pPr>
            <w:r>
              <w:rPr>
                <w:rFonts w:ascii="Cambria"/>
              </w:rPr>
              <w:t>Discussions</w:t>
            </w:r>
            <w:r>
              <w:rPr>
                <w:rFonts w:ascii="Cambria"/>
                <w:spacing w:val="-7"/>
              </w:rPr>
              <w:t xml:space="preserve"> </w:t>
            </w:r>
            <w:r>
              <w:rPr>
                <w:rFonts w:ascii="Cambria"/>
              </w:rPr>
              <w:t>continue</w:t>
            </w:r>
            <w:r>
              <w:rPr>
                <w:rFonts w:ascii="Cambria"/>
                <w:spacing w:val="-5"/>
              </w:rPr>
              <w:t xml:space="preserve"> </w:t>
            </w:r>
            <w:r>
              <w:rPr>
                <w:rFonts w:ascii="Cambria"/>
              </w:rPr>
              <w:t>within</w:t>
            </w:r>
            <w:r>
              <w:rPr>
                <w:rFonts w:ascii="Cambria"/>
                <w:spacing w:val="-5"/>
              </w:rPr>
              <w:t xml:space="preserve"> </w:t>
            </w:r>
            <w:r>
              <w:rPr>
                <w:rFonts w:ascii="Cambria"/>
              </w:rPr>
              <w:t>the</w:t>
            </w:r>
            <w:r>
              <w:rPr>
                <w:rFonts w:ascii="Cambria"/>
                <w:spacing w:val="-5"/>
              </w:rPr>
              <w:t xml:space="preserve"> </w:t>
            </w:r>
            <w:r>
              <w:rPr>
                <w:rFonts w:ascii="Cambria"/>
              </w:rPr>
              <w:t>Northeast</w:t>
            </w:r>
            <w:r>
              <w:rPr>
                <w:rFonts w:ascii="Cambria"/>
                <w:spacing w:val="-5"/>
              </w:rPr>
              <w:t xml:space="preserve"> </w:t>
            </w:r>
            <w:r>
              <w:rPr>
                <w:rFonts w:ascii="Cambria"/>
              </w:rPr>
              <w:t>Ohio</w:t>
            </w:r>
            <w:r>
              <w:rPr>
                <w:rFonts w:ascii="Cambria"/>
                <w:spacing w:val="-5"/>
              </w:rPr>
              <w:t xml:space="preserve"> </w:t>
            </w:r>
            <w:r>
              <w:rPr>
                <w:rFonts w:ascii="Cambria"/>
              </w:rPr>
              <w:t>Regional</w:t>
            </w:r>
            <w:r>
              <w:rPr>
                <w:rFonts w:ascii="Cambria"/>
                <w:spacing w:val="-5"/>
              </w:rPr>
              <w:t xml:space="preserve"> </w:t>
            </w:r>
            <w:r>
              <w:rPr>
                <w:rFonts w:ascii="Cambria"/>
                <w:spacing w:val="-2"/>
              </w:rPr>
              <w:t>Compact.</w:t>
            </w:r>
          </w:p>
        </w:tc>
      </w:tr>
      <w:tr w:rsidR="00FD35FD" w14:paraId="519AAC93" w14:textId="77777777">
        <w:trPr>
          <w:trHeight w:val="1804"/>
        </w:trPr>
        <w:tc>
          <w:tcPr>
            <w:tcW w:w="4315" w:type="dxa"/>
          </w:tcPr>
          <w:p w14:paraId="32888A80" w14:textId="77777777" w:rsidR="00FD35FD" w:rsidRDefault="006F1AAB">
            <w:pPr>
              <w:pStyle w:val="TableParagraph"/>
              <w:ind w:left="107" w:right="160"/>
              <w:rPr>
                <w:rFonts w:ascii="Cambria"/>
              </w:rPr>
            </w:pPr>
            <w:r>
              <w:rPr>
                <w:rFonts w:ascii="Cambria"/>
              </w:rPr>
              <w:t>Reducing</w:t>
            </w:r>
            <w:r>
              <w:rPr>
                <w:rFonts w:ascii="Cambria"/>
                <w:spacing w:val="-12"/>
              </w:rPr>
              <w:t xml:space="preserve"> </w:t>
            </w:r>
            <w:r>
              <w:rPr>
                <w:rFonts w:ascii="Cambria"/>
              </w:rPr>
              <w:t>operational</w:t>
            </w:r>
            <w:r>
              <w:rPr>
                <w:rFonts w:ascii="Cambria"/>
                <w:spacing w:val="-11"/>
              </w:rPr>
              <w:t xml:space="preserve"> </w:t>
            </w:r>
            <w:r>
              <w:rPr>
                <w:rFonts w:ascii="Cambria"/>
              </w:rPr>
              <w:t>and</w:t>
            </w:r>
            <w:r>
              <w:rPr>
                <w:rFonts w:ascii="Cambria"/>
                <w:spacing w:val="-13"/>
              </w:rPr>
              <w:t xml:space="preserve"> </w:t>
            </w:r>
            <w:r>
              <w:rPr>
                <w:rFonts w:ascii="Cambria"/>
              </w:rPr>
              <w:t xml:space="preserve">administrative costs to provide more learning opportunities and collaboration in the </w:t>
            </w:r>
            <w:r>
              <w:rPr>
                <w:rFonts w:ascii="Cambria"/>
                <w:spacing w:val="-2"/>
              </w:rPr>
              <w:t>region</w:t>
            </w:r>
          </w:p>
        </w:tc>
        <w:tc>
          <w:tcPr>
            <w:tcW w:w="8640" w:type="dxa"/>
          </w:tcPr>
          <w:p w14:paraId="3B362CD0" w14:textId="77777777" w:rsidR="00FD35FD" w:rsidRDefault="006F1AAB">
            <w:pPr>
              <w:pStyle w:val="TableParagraph"/>
              <w:ind w:left="108"/>
              <w:rPr>
                <w:rFonts w:ascii="Cambria" w:hAnsi="Cambria"/>
              </w:rPr>
            </w:pPr>
            <w:r>
              <w:rPr>
                <w:rFonts w:ascii="Cambria" w:hAnsi="Cambria"/>
              </w:rPr>
              <w:t>YSU has partnered with regional compact</w:t>
            </w:r>
            <w:r>
              <w:rPr>
                <w:rFonts w:ascii="Cambria" w:hAnsi="Cambria"/>
                <w:spacing w:val="-2"/>
              </w:rPr>
              <w:t xml:space="preserve"> </w:t>
            </w:r>
            <w:r>
              <w:rPr>
                <w:rFonts w:ascii="Cambria" w:hAnsi="Cambria"/>
              </w:rPr>
              <w:t>member</w:t>
            </w:r>
            <w:r>
              <w:rPr>
                <w:rFonts w:ascii="Cambria" w:hAnsi="Cambria"/>
                <w:spacing w:val="-1"/>
              </w:rPr>
              <w:t xml:space="preserve"> </w:t>
            </w:r>
            <w:r>
              <w:rPr>
                <w:rFonts w:ascii="Cambria" w:hAnsi="Cambria"/>
              </w:rPr>
              <w:t>Kent State</w:t>
            </w:r>
            <w:r>
              <w:rPr>
                <w:rFonts w:ascii="Cambria" w:hAnsi="Cambria"/>
                <w:spacing w:val="-1"/>
              </w:rPr>
              <w:t xml:space="preserve"> </w:t>
            </w:r>
            <w:r>
              <w:rPr>
                <w:rFonts w:ascii="Cambria" w:hAnsi="Cambria"/>
              </w:rPr>
              <w:t>University to</w:t>
            </w:r>
            <w:r>
              <w:rPr>
                <w:rFonts w:ascii="Cambria" w:hAnsi="Cambria"/>
                <w:spacing w:val="-1"/>
              </w:rPr>
              <w:t xml:space="preserve"> </w:t>
            </w:r>
            <w:r>
              <w:rPr>
                <w:rFonts w:ascii="Cambria" w:hAnsi="Cambria"/>
              </w:rPr>
              <w:t>share various administrative</w:t>
            </w:r>
            <w:r>
              <w:rPr>
                <w:rFonts w:ascii="Cambria" w:hAnsi="Cambria"/>
                <w:spacing w:val="-4"/>
              </w:rPr>
              <w:t xml:space="preserve"> </w:t>
            </w:r>
            <w:r>
              <w:rPr>
                <w:rFonts w:ascii="Cambria" w:hAnsi="Cambria"/>
              </w:rPr>
              <w:t>services,</w:t>
            </w:r>
            <w:r>
              <w:rPr>
                <w:rFonts w:ascii="Cambria" w:hAnsi="Cambria"/>
                <w:spacing w:val="-6"/>
              </w:rPr>
              <w:t xml:space="preserve"> </w:t>
            </w:r>
            <w:r>
              <w:rPr>
                <w:rFonts w:ascii="Cambria" w:hAnsi="Cambria"/>
              </w:rPr>
              <w:t>including</w:t>
            </w:r>
            <w:r>
              <w:rPr>
                <w:rFonts w:ascii="Cambria" w:hAnsi="Cambria"/>
                <w:spacing w:val="-4"/>
              </w:rPr>
              <w:t xml:space="preserve"> </w:t>
            </w:r>
            <w:r>
              <w:rPr>
                <w:rFonts w:ascii="Cambria" w:hAnsi="Cambria"/>
              </w:rPr>
              <w:t>internal</w:t>
            </w:r>
            <w:r>
              <w:rPr>
                <w:rFonts w:ascii="Cambria" w:hAnsi="Cambria"/>
                <w:spacing w:val="-4"/>
              </w:rPr>
              <w:t xml:space="preserve"> </w:t>
            </w:r>
            <w:r>
              <w:rPr>
                <w:rFonts w:ascii="Cambria" w:hAnsi="Cambria"/>
              </w:rPr>
              <w:t>audit,</w:t>
            </w:r>
            <w:r>
              <w:rPr>
                <w:rFonts w:ascii="Cambria" w:hAnsi="Cambria"/>
                <w:spacing w:val="-4"/>
              </w:rPr>
              <w:t xml:space="preserve"> </w:t>
            </w:r>
            <w:r>
              <w:rPr>
                <w:rFonts w:ascii="Cambria" w:hAnsi="Cambria"/>
              </w:rPr>
              <w:t>database</w:t>
            </w:r>
            <w:r>
              <w:rPr>
                <w:rFonts w:ascii="Cambria" w:hAnsi="Cambria"/>
                <w:spacing w:val="-4"/>
              </w:rPr>
              <w:t xml:space="preserve"> </w:t>
            </w:r>
            <w:r>
              <w:rPr>
                <w:rFonts w:ascii="Cambria" w:hAnsi="Cambria"/>
              </w:rPr>
              <w:t>administration</w:t>
            </w:r>
            <w:r>
              <w:rPr>
                <w:rFonts w:ascii="Cambria" w:hAnsi="Cambria"/>
                <w:spacing w:val="-5"/>
              </w:rPr>
              <w:t xml:space="preserve"> </w:t>
            </w:r>
            <w:r>
              <w:rPr>
                <w:rFonts w:ascii="Cambria" w:hAnsi="Cambria"/>
              </w:rPr>
              <w:t>and</w:t>
            </w:r>
            <w:r>
              <w:rPr>
                <w:rFonts w:ascii="Cambria" w:hAnsi="Cambria"/>
                <w:spacing w:val="-4"/>
              </w:rPr>
              <w:t xml:space="preserve"> </w:t>
            </w:r>
            <w:r>
              <w:rPr>
                <w:rFonts w:ascii="Cambria" w:hAnsi="Cambria"/>
              </w:rPr>
              <w:t>IT</w:t>
            </w:r>
            <w:r>
              <w:rPr>
                <w:rFonts w:ascii="Cambria" w:hAnsi="Cambria"/>
                <w:spacing w:val="-4"/>
              </w:rPr>
              <w:t xml:space="preserve"> </w:t>
            </w:r>
            <w:r>
              <w:rPr>
                <w:rFonts w:ascii="Cambria" w:hAnsi="Cambria"/>
              </w:rPr>
              <w:t xml:space="preserve">security. YSU has partnered with four other state universities, including Kent State, to jointly contract with Ellucian as the single vendor for each partner university’s enterprise technology platform. Current ongoing discussions among NEO Compact institutions Youngstown State, Kent State and </w:t>
            </w:r>
            <w:proofErr w:type="spellStart"/>
            <w:r>
              <w:rPr>
                <w:rFonts w:ascii="Cambria" w:hAnsi="Cambria"/>
              </w:rPr>
              <w:t>NEOMED</w:t>
            </w:r>
            <w:proofErr w:type="spellEnd"/>
            <w:r>
              <w:rPr>
                <w:rFonts w:ascii="Cambria" w:hAnsi="Cambria"/>
              </w:rPr>
              <w:t xml:space="preserve"> are now centered around a possible</w:t>
            </w:r>
          </w:p>
          <w:p w14:paraId="2861F903" w14:textId="77777777" w:rsidR="00FD35FD" w:rsidRDefault="006F1AAB">
            <w:pPr>
              <w:pStyle w:val="TableParagraph"/>
              <w:spacing w:line="237" w:lineRule="exact"/>
              <w:ind w:left="108"/>
              <w:rPr>
                <w:rFonts w:ascii="Cambria"/>
              </w:rPr>
            </w:pPr>
            <w:r>
              <w:rPr>
                <w:rFonts w:ascii="Cambria"/>
              </w:rPr>
              <w:t>expansion</w:t>
            </w:r>
            <w:r>
              <w:rPr>
                <w:rFonts w:ascii="Cambria"/>
                <w:spacing w:val="-5"/>
              </w:rPr>
              <w:t xml:space="preserve"> </w:t>
            </w:r>
            <w:r>
              <w:rPr>
                <w:rFonts w:ascii="Cambria"/>
              </w:rPr>
              <w:t>of</w:t>
            </w:r>
            <w:r>
              <w:rPr>
                <w:rFonts w:ascii="Cambria"/>
                <w:spacing w:val="-3"/>
              </w:rPr>
              <w:t xml:space="preserve"> </w:t>
            </w:r>
            <w:r>
              <w:rPr>
                <w:rFonts w:ascii="Cambria"/>
              </w:rPr>
              <w:t>shared</w:t>
            </w:r>
            <w:r>
              <w:rPr>
                <w:rFonts w:ascii="Cambria"/>
                <w:spacing w:val="-4"/>
              </w:rPr>
              <w:t xml:space="preserve"> </w:t>
            </w:r>
            <w:r>
              <w:rPr>
                <w:rFonts w:ascii="Cambria"/>
              </w:rPr>
              <w:t>IT</w:t>
            </w:r>
            <w:r>
              <w:rPr>
                <w:rFonts w:ascii="Cambria"/>
                <w:spacing w:val="-4"/>
              </w:rPr>
              <w:t xml:space="preserve"> </w:t>
            </w:r>
            <w:r>
              <w:rPr>
                <w:rFonts w:ascii="Cambria"/>
                <w:spacing w:val="-2"/>
              </w:rPr>
              <w:t>services.</w:t>
            </w:r>
          </w:p>
        </w:tc>
      </w:tr>
      <w:tr w:rsidR="00FD35FD" w14:paraId="520704D8" w14:textId="77777777">
        <w:trPr>
          <w:trHeight w:val="3882"/>
        </w:trPr>
        <w:tc>
          <w:tcPr>
            <w:tcW w:w="4315" w:type="dxa"/>
            <w:shd w:val="clear" w:color="auto" w:fill="EAF0DD"/>
          </w:tcPr>
          <w:p w14:paraId="35DB5DFE" w14:textId="77777777" w:rsidR="00FD35FD" w:rsidRDefault="006F1AAB">
            <w:pPr>
              <w:pStyle w:val="TableParagraph"/>
              <w:ind w:left="107"/>
              <w:rPr>
                <w:rFonts w:ascii="Cambria"/>
              </w:rPr>
            </w:pPr>
            <w:r>
              <w:rPr>
                <w:rFonts w:ascii="Cambria"/>
              </w:rPr>
              <w:t>Enhancing career counseling and experiential</w:t>
            </w:r>
            <w:r>
              <w:rPr>
                <w:rFonts w:ascii="Cambria"/>
                <w:spacing w:val="-12"/>
              </w:rPr>
              <w:t xml:space="preserve"> </w:t>
            </w:r>
            <w:r>
              <w:rPr>
                <w:rFonts w:ascii="Cambria"/>
              </w:rPr>
              <w:t>learning</w:t>
            </w:r>
            <w:r>
              <w:rPr>
                <w:rFonts w:ascii="Cambria"/>
                <w:spacing w:val="-11"/>
              </w:rPr>
              <w:t xml:space="preserve"> </w:t>
            </w:r>
            <w:r>
              <w:rPr>
                <w:rFonts w:ascii="Cambria"/>
              </w:rPr>
              <w:t>opportunities</w:t>
            </w:r>
            <w:r>
              <w:rPr>
                <w:rFonts w:ascii="Cambria"/>
                <w:spacing w:val="-11"/>
              </w:rPr>
              <w:t xml:space="preserve"> </w:t>
            </w:r>
            <w:r>
              <w:rPr>
                <w:rFonts w:ascii="Cambria"/>
              </w:rPr>
              <w:t xml:space="preserve">for </w:t>
            </w:r>
            <w:r>
              <w:rPr>
                <w:rFonts w:ascii="Cambria"/>
                <w:spacing w:val="-2"/>
              </w:rPr>
              <w:t>students</w:t>
            </w:r>
          </w:p>
        </w:tc>
        <w:tc>
          <w:tcPr>
            <w:tcW w:w="8640" w:type="dxa"/>
            <w:shd w:val="clear" w:color="auto" w:fill="EAF0DD"/>
          </w:tcPr>
          <w:p w14:paraId="3BB1A3E7" w14:textId="77777777" w:rsidR="00FD35FD" w:rsidRDefault="00FD35FD">
            <w:pPr>
              <w:pStyle w:val="TableParagraph"/>
              <w:rPr>
                <w:rFonts w:ascii="Cambria"/>
              </w:rPr>
            </w:pPr>
          </w:p>
          <w:p w14:paraId="28E9AB76" w14:textId="77777777" w:rsidR="00FD35FD" w:rsidRDefault="006F1AAB">
            <w:pPr>
              <w:pStyle w:val="TableParagraph"/>
              <w:spacing w:before="1"/>
              <w:ind w:left="108"/>
              <w:rPr>
                <w:rFonts w:ascii="Cambria"/>
                <w:b/>
                <w:i/>
              </w:rPr>
            </w:pPr>
            <w:r>
              <w:rPr>
                <w:rFonts w:ascii="Cambria"/>
                <w:b/>
                <w:i/>
              </w:rPr>
              <w:t>Career</w:t>
            </w:r>
            <w:r>
              <w:rPr>
                <w:rFonts w:ascii="Cambria"/>
                <w:b/>
                <w:i/>
                <w:spacing w:val="-2"/>
              </w:rPr>
              <w:t xml:space="preserve"> Counseling</w:t>
            </w:r>
          </w:p>
          <w:p w14:paraId="27639FD7" w14:textId="77777777" w:rsidR="00FD35FD" w:rsidRDefault="006F1AAB">
            <w:pPr>
              <w:pStyle w:val="TableParagraph"/>
              <w:spacing w:before="258"/>
              <w:ind w:left="108" w:right="117"/>
              <w:rPr>
                <w:rFonts w:ascii="Cambria"/>
              </w:rPr>
            </w:pPr>
            <w:r>
              <w:rPr>
                <w:rFonts w:ascii="Cambria"/>
              </w:rPr>
              <w:t>During</w:t>
            </w:r>
            <w:r>
              <w:rPr>
                <w:rFonts w:ascii="Cambria"/>
                <w:spacing w:val="-3"/>
              </w:rPr>
              <w:t xml:space="preserve"> </w:t>
            </w:r>
            <w:r>
              <w:rPr>
                <w:rFonts w:ascii="Cambria"/>
              </w:rPr>
              <w:t>FY</w:t>
            </w:r>
            <w:r>
              <w:rPr>
                <w:rFonts w:ascii="Cambria"/>
                <w:spacing w:val="-3"/>
              </w:rPr>
              <w:t xml:space="preserve"> </w:t>
            </w:r>
            <w:r>
              <w:rPr>
                <w:rFonts w:ascii="Cambria"/>
              </w:rPr>
              <w:t>2023,</w:t>
            </w:r>
            <w:r>
              <w:rPr>
                <w:rFonts w:ascii="Cambria"/>
                <w:spacing w:val="-5"/>
              </w:rPr>
              <w:t xml:space="preserve"> </w:t>
            </w:r>
            <w:r>
              <w:rPr>
                <w:rFonts w:ascii="Cambria"/>
              </w:rPr>
              <w:t>YSU</w:t>
            </w:r>
            <w:r>
              <w:rPr>
                <w:rFonts w:ascii="Cambria"/>
                <w:spacing w:val="-3"/>
              </w:rPr>
              <w:t xml:space="preserve"> </w:t>
            </w:r>
            <w:r>
              <w:rPr>
                <w:rFonts w:ascii="Cambria"/>
              </w:rPr>
              <w:t>supported</w:t>
            </w:r>
            <w:r>
              <w:rPr>
                <w:rFonts w:ascii="Cambria"/>
                <w:spacing w:val="-3"/>
              </w:rPr>
              <w:t xml:space="preserve"> </w:t>
            </w:r>
            <w:r>
              <w:rPr>
                <w:rFonts w:ascii="Cambria"/>
              </w:rPr>
              <w:t>career</w:t>
            </w:r>
            <w:r>
              <w:rPr>
                <w:rFonts w:ascii="Cambria"/>
                <w:spacing w:val="-5"/>
              </w:rPr>
              <w:t xml:space="preserve"> </w:t>
            </w:r>
            <w:r>
              <w:rPr>
                <w:rFonts w:ascii="Cambria"/>
              </w:rPr>
              <w:t>counseling</w:t>
            </w:r>
            <w:r>
              <w:rPr>
                <w:rFonts w:ascii="Cambria"/>
                <w:spacing w:val="-4"/>
              </w:rPr>
              <w:t xml:space="preserve"> </w:t>
            </w:r>
            <w:r>
              <w:rPr>
                <w:rFonts w:ascii="Cambria"/>
              </w:rPr>
              <w:t>on</w:t>
            </w:r>
            <w:r>
              <w:rPr>
                <w:rFonts w:ascii="Cambria"/>
                <w:spacing w:val="-4"/>
              </w:rPr>
              <w:t xml:space="preserve"> </w:t>
            </w:r>
            <w:r>
              <w:rPr>
                <w:rFonts w:ascii="Cambria"/>
              </w:rPr>
              <w:t>campus</w:t>
            </w:r>
            <w:r>
              <w:rPr>
                <w:rFonts w:ascii="Cambria"/>
                <w:spacing w:val="-3"/>
              </w:rPr>
              <w:t xml:space="preserve"> </w:t>
            </w:r>
            <w:r>
              <w:rPr>
                <w:rFonts w:ascii="Cambria"/>
              </w:rPr>
              <w:t>and</w:t>
            </w:r>
            <w:r>
              <w:rPr>
                <w:rFonts w:ascii="Cambria"/>
                <w:spacing w:val="-3"/>
              </w:rPr>
              <w:t xml:space="preserve"> </w:t>
            </w:r>
            <w:r>
              <w:rPr>
                <w:rFonts w:ascii="Cambria"/>
              </w:rPr>
              <w:t>regionally</w:t>
            </w:r>
            <w:r>
              <w:rPr>
                <w:rFonts w:ascii="Cambria"/>
                <w:spacing w:val="-4"/>
              </w:rPr>
              <w:t xml:space="preserve"> </w:t>
            </w:r>
            <w:r>
              <w:rPr>
                <w:rFonts w:ascii="Cambria"/>
              </w:rPr>
              <w:t>with Northeast Ohio Compact institutions through the following endeavors:</w:t>
            </w:r>
          </w:p>
          <w:p w14:paraId="33F7CA02" w14:textId="77777777" w:rsidR="00FD35FD" w:rsidRDefault="00FD35FD">
            <w:pPr>
              <w:pStyle w:val="TableParagraph"/>
              <w:spacing w:before="1"/>
              <w:rPr>
                <w:rFonts w:ascii="Cambria"/>
              </w:rPr>
            </w:pPr>
          </w:p>
          <w:p w14:paraId="440D6C78" w14:textId="77777777" w:rsidR="00FD35FD" w:rsidRDefault="006F1AAB">
            <w:pPr>
              <w:pStyle w:val="TableParagraph"/>
              <w:numPr>
                <w:ilvl w:val="0"/>
                <w:numId w:val="22"/>
              </w:numPr>
              <w:tabs>
                <w:tab w:val="left" w:pos="828"/>
              </w:tabs>
              <w:ind w:right="164" w:hanging="360"/>
              <w:rPr>
                <w:rFonts w:ascii="Cambria" w:hAnsi="Cambria"/>
              </w:rPr>
            </w:pPr>
            <w:r>
              <w:rPr>
                <w:rFonts w:ascii="Cambria" w:hAnsi="Cambria"/>
              </w:rPr>
              <w:t>YSU’ College of STEM participates in Ohio I/C Engineering Directors virtual meetings.</w:t>
            </w:r>
            <w:r>
              <w:rPr>
                <w:rFonts w:ascii="Cambria" w:hAnsi="Cambria"/>
                <w:spacing w:val="-1"/>
              </w:rPr>
              <w:t xml:space="preserve"> </w:t>
            </w:r>
            <w:r>
              <w:rPr>
                <w:rFonts w:ascii="Cambria" w:hAnsi="Cambria"/>
              </w:rPr>
              <w:t>This group consists of internship and co-op engineering directors from Cleveland</w:t>
            </w:r>
            <w:r>
              <w:rPr>
                <w:rFonts w:ascii="Cambria" w:hAnsi="Cambria"/>
                <w:spacing w:val="-5"/>
              </w:rPr>
              <w:t xml:space="preserve"> </w:t>
            </w:r>
            <w:r>
              <w:rPr>
                <w:rFonts w:ascii="Cambria" w:hAnsi="Cambria"/>
              </w:rPr>
              <w:t>State</w:t>
            </w:r>
            <w:r>
              <w:rPr>
                <w:rFonts w:ascii="Cambria" w:hAnsi="Cambria"/>
                <w:spacing w:val="-3"/>
              </w:rPr>
              <w:t xml:space="preserve"> </w:t>
            </w:r>
            <w:r>
              <w:rPr>
                <w:rFonts w:ascii="Cambria" w:hAnsi="Cambria"/>
              </w:rPr>
              <w:t>University,</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University</w:t>
            </w:r>
            <w:r>
              <w:rPr>
                <w:rFonts w:ascii="Cambria" w:hAnsi="Cambria"/>
                <w:spacing w:val="-4"/>
              </w:rPr>
              <w:t xml:space="preserve"> </w:t>
            </w:r>
            <w:r>
              <w:rPr>
                <w:rFonts w:ascii="Cambria" w:hAnsi="Cambria"/>
              </w:rPr>
              <w:t>of</w:t>
            </w:r>
            <w:r>
              <w:rPr>
                <w:rFonts w:ascii="Cambria" w:hAnsi="Cambria"/>
                <w:spacing w:val="-3"/>
              </w:rPr>
              <w:t xml:space="preserve"> </w:t>
            </w:r>
            <w:r>
              <w:rPr>
                <w:rFonts w:ascii="Cambria" w:hAnsi="Cambria"/>
              </w:rPr>
              <w:t>Akron,</w:t>
            </w:r>
            <w:r>
              <w:rPr>
                <w:rFonts w:ascii="Cambria" w:hAnsi="Cambria"/>
                <w:spacing w:val="-5"/>
              </w:rPr>
              <w:t xml:space="preserve"> </w:t>
            </w:r>
            <w:r>
              <w:rPr>
                <w:rFonts w:ascii="Cambria" w:hAnsi="Cambria"/>
              </w:rPr>
              <w:t>the</w:t>
            </w:r>
            <w:r>
              <w:rPr>
                <w:rFonts w:ascii="Cambria" w:hAnsi="Cambria"/>
                <w:spacing w:val="-3"/>
              </w:rPr>
              <w:t xml:space="preserve"> </w:t>
            </w:r>
            <w:r>
              <w:rPr>
                <w:rFonts w:ascii="Cambria" w:hAnsi="Cambria"/>
              </w:rPr>
              <w:t>University</w:t>
            </w:r>
            <w:r>
              <w:rPr>
                <w:rFonts w:ascii="Cambria" w:hAnsi="Cambria"/>
                <w:spacing w:val="-4"/>
              </w:rPr>
              <w:t xml:space="preserve"> </w:t>
            </w:r>
            <w:r>
              <w:rPr>
                <w:rFonts w:ascii="Cambria" w:hAnsi="Cambria"/>
              </w:rPr>
              <w:t>of</w:t>
            </w:r>
            <w:r>
              <w:rPr>
                <w:rFonts w:ascii="Cambria" w:hAnsi="Cambria"/>
                <w:spacing w:val="-3"/>
              </w:rPr>
              <w:t xml:space="preserve"> </w:t>
            </w:r>
            <w:r>
              <w:rPr>
                <w:rFonts w:ascii="Cambria" w:hAnsi="Cambria"/>
              </w:rPr>
              <w:t>Toledo,</w:t>
            </w:r>
            <w:r>
              <w:rPr>
                <w:rFonts w:ascii="Cambria" w:hAnsi="Cambria"/>
                <w:spacing w:val="-3"/>
              </w:rPr>
              <w:t xml:space="preserve"> </w:t>
            </w:r>
            <w:r>
              <w:rPr>
                <w:rFonts w:ascii="Cambria" w:hAnsi="Cambria"/>
              </w:rPr>
              <w:t>Case Western Reserve University, the University of Dayton, the University of Cincinnati, and YSU. This group, originally formed in response to COVID-19, meets once a month to discuss career-related items, the effects of COVID on events and internships/co-ops, the transition from face-to-face events to virtual events, and other topics.</w:t>
            </w:r>
          </w:p>
        </w:tc>
      </w:tr>
    </w:tbl>
    <w:p w14:paraId="7251B6B8" w14:textId="77777777" w:rsidR="00FD35FD" w:rsidRDefault="00FD35FD">
      <w:pPr>
        <w:pStyle w:val="TableParagraph"/>
        <w:rPr>
          <w:rFonts w:ascii="Cambria" w:hAnsi="Cambria"/>
        </w:rPr>
        <w:sectPr w:rsidR="00FD35FD">
          <w:headerReference w:type="default" r:id="rId96"/>
          <w:footerReference w:type="default" r:id="rId97"/>
          <w:pgSz w:w="15840" w:h="12240" w:orient="landscape"/>
          <w:pgMar w:top="980" w:right="1417" w:bottom="920" w:left="1417" w:header="0" w:footer="720" w:gutter="0"/>
          <w:cols w:space="720"/>
        </w:sectPr>
      </w:pPr>
    </w:p>
    <w:p w14:paraId="43DBB265" w14:textId="77777777" w:rsidR="00FD35FD" w:rsidRDefault="00FD35FD">
      <w:pPr>
        <w:pStyle w:val="BodyText"/>
        <w:spacing w:before="4"/>
        <w:rPr>
          <w:rFonts w:ascii="Cambria"/>
          <w:sz w:val="2"/>
        </w:rPr>
      </w:pPr>
    </w:p>
    <w:tbl>
      <w:tblPr>
        <w:tblW w:w="0" w:type="auto"/>
        <w:tblInd w:w="3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315"/>
        <w:gridCol w:w="8640"/>
      </w:tblGrid>
      <w:tr w:rsidR="00FD35FD" w14:paraId="1BBEF5E1" w14:textId="77777777">
        <w:trPr>
          <w:trHeight w:val="10118"/>
        </w:trPr>
        <w:tc>
          <w:tcPr>
            <w:tcW w:w="4315" w:type="dxa"/>
          </w:tcPr>
          <w:p w14:paraId="5E57A8C7" w14:textId="77777777" w:rsidR="00FD35FD" w:rsidRDefault="00FD35FD">
            <w:pPr>
              <w:pStyle w:val="TableParagraph"/>
              <w:rPr>
                <w:rFonts w:ascii="Times New Roman"/>
              </w:rPr>
            </w:pPr>
          </w:p>
        </w:tc>
        <w:tc>
          <w:tcPr>
            <w:tcW w:w="8640" w:type="dxa"/>
          </w:tcPr>
          <w:p w14:paraId="63F2BD32" w14:textId="77777777" w:rsidR="00FD35FD" w:rsidRDefault="006F1AAB">
            <w:pPr>
              <w:pStyle w:val="TableParagraph"/>
              <w:numPr>
                <w:ilvl w:val="0"/>
                <w:numId w:val="21"/>
              </w:numPr>
              <w:tabs>
                <w:tab w:val="left" w:pos="828"/>
              </w:tabs>
              <w:spacing w:before="2"/>
              <w:ind w:right="95"/>
              <w:rPr>
                <w:rFonts w:ascii="Cambria" w:hAnsi="Cambria"/>
              </w:rPr>
            </w:pPr>
            <w:r>
              <w:rPr>
                <w:rFonts w:ascii="Cambria" w:hAnsi="Cambria"/>
                <w:noProof/>
              </w:rPr>
              <mc:AlternateContent>
                <mc:Choice Requires="wpg">
                  <w:drawing>
                    <wp:anchor distT="0" distB="0" distL="0" distR="0" simplePos="0" relativeHeight="480630272" behindDoc="1" locked="0" layoutInCell="1" allowOverlap="1" wp14:anchorId="04E176EF" wp14:editId="589C52B7">
                      <wp:simplePos x="0" y="0"/>
                      <wp:positionH relativeFrom="column">
                        <wp:posOffset>-2737110</wp:posOffset>
                      </wp:positionH>
                      <wp:positionV relativeFrom="paragraph">
                        <wp:posOffset>-11</wp:posOffset>
                      </wp:positionV>
                      <wp:extent cx="8220709" cy="642556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6425565"/>
                                <a:chOff x="0" y="0"/>
                                <a:chExt cx="8220709" cy="6425565"/>
                              </a:xfrm>
                            </wpg:grpSpPr>
                            <wps:wsp>
                              <wps:cNvPr id="153" name="Graphic 153"/>
                              <wps:cNvSpPr/>
                              <wps:spPr>
                                <a:xfrm>
                                  <a:off x="821309" y="3227984"/>
                                  <a:ext cx="3435350" cy="2760980"/>
                                </a:xfrm>
                                <a:custGeom>
                                  <a:avLst/>
                                  <a:gdLst/>
                                  <a:ahLst/>
                                  <a:cxnLst/>
                                  <a:rect l="l" t="t" r="r" b="b"/>
                                  <a:pathLst>
                                    <a:path w="3435350" h="2760980">
                                      <a:moveTo>
                                        <a:pt x="1547698" y="2663609"/>
                                      </a:moveTo>
                                      <a:lnTo>
                                        <a:pt x="1547622" y="2658249"/>
                                      </a:lnTo>
                                      <a:lnTo>
                                        <a:pt x="1545678" y="2652572"/>
                                      </a:lnTo>
                                      <a:lnTo>
                                        <a:pt x="1543888" y="2646896"/>
                                      </a:lnTo>
                                      <a:lnTo>
                                        <a:pt x="1539925" y="2641536"/>
                                      </a:lnTo>
                                      <a:lnTo>
                                        <a:pt x="599541" y="1701152"/>
                                      </a:lnTo>
                                      <a:lnTo>
                                        <a:pt x="488353" y="1589951"/>
                                      </a:lnTo>
                                      <a:lnTo>
                                        <a:pt x="726859" y="1351457"/>
                                      </a:lnTo>
                                      <a:lnTo>
                                        <a:pt x="729259" y="1347330"/>
                                      </a:lnTo>
                                      <a:lnTo>
                                        <a:pt x="729576" y="1341272"/>
                                      </a:lnTo>
                                      <a:lnTo>
                                        <a:pt x="729348" y="1335900"/>
                                      </a:lnTo>
                                      <a:lnTo>
                                        <a:pt x="707885" y="1297647"/>
                                      </a:lnTo>
                                      <a:lnTo>
                                        <a:pt x="678408" y="1265529"/>
                                      </a:lnTo>
                                      <a:lnTo>
                                        <a:pt x="645363" y="1235125"/>
                                      </a:lnTo>
                                      <a:lnTo>
                                        <a:pt x="612546" y="1213815"/>
                                      </a:lnTo>
                                      <a:lnTo>
                                        <a:pt x="606717" y="1212888"/>
                                      </a:lnTo>
                                      <a:lnTo>
                                        <a:pt x="607555" y="1212888"/>
                                      </a:lnTo>
                                      <a:lnTo>
                                        <a:pt x="600798" y="1212494"/>
                                      </a:lnTo>
                                      <a:lnTo>
                                        <a:pt x="594817" y="1212888"/>
                                      </a:lnTo>
                                      <a:lnTo>
                                        <a:pt x="590613" y="1215212"/>
                                      </a:lnTo>
                                      <a:lnTo>
                                        <a:pt x="2413" y="1803425"/>
                                      </a:lnTo>
                                      <a:lnTo>
                                        <a:pt x="76" y="1807616"/>
                                      </a:lnTo>
                                      <a:lnTo>
                                        <a:pt x="317" y="1812988"/>
                                      </a:lnTo>
                                      <a:lnTo>
                                        <a:pt x="0" y="1819046"/>
                                      </a:lnTo>
                                      <a:lnTo>
                                        <a:pt x="22936" y="1857540"/>
                                      </a:lnTo>
                                      <a:lnTo>
                                        <a:pt x="29286" y="1865566"/>
                                      </a:lnTo>
                                      <a:lnTo>
                                        <a:pt x="61595" y="1899843"/>
                                      </a:lnTo>
                                      <a:lnTo>
                                        <a:pt x="85458" y="1920062"/>
                                      </a:lnTo>
                                      <a:lnTo>
                                        <a:pt x="92151" y="1925561"/>
                                      </a:lnTo>
                                      <a:lnTo>
                                        <a:pt x="98577" y="1930285"/>
                                      </a:lnTo>
                                      <a:lnTo>
                                        <a:pt x="104546" y="1934044"/>
                                      </a:lnTo>
                                      <a:lnTo>
                                        <a:pt x="117348" y="1940433"/>
                                      </a:lnTo>
                                      <a:lnTo>
                                        <a:pt x="123101" y="1942147"/>
                                      </a:lnTo>
                                      <a:lnTo>
                                        <a:pt x="129082" y="1941753"/>
                                      </a:lnTo>
                                      <a:lnTo>
                                        <a:pt x="134518" y="1942071"/>
                                      </a:lnTo>
                                      <a:lnTo>
                                        <a:pt x="135064" y="1941753"/>
                                      </a:lnTo>
                                      <a:lnTo>
                                        <a:pt x="138658" y="1939658"/>
                                      </a:lnTo>
                                      <a:lnTo>
                                        <a:pt x="377151" y="1701152"/>
                                      </a:lnTo>
                                      <a:lnTo>
                                        <a:pt x="1428724" y="2752737"/>
                                      </a:lnTo>
                                      <a:lnTo>
                                        <a:pt x="1434096" y="2756700"/>
                                      </a:lnTo>
                                      <a:lnTo>
                                        <a:pt x="1445679" y="2760510"/>
                                      </a:lnTo>
                                      <a:lnTo>
                                        <a:pt x="1450809" y="2760510"/>
                                      </a:lnTo>
                                      <a:lnTo>
                                        <a:pt x="1457185" y="2757868"/>
                                      </a:lnTo>
                                      <a:lnTo>
                                        <a:pt x="1462786" y="2756217"/>
                                      </a:lnTo>
                                      <a:lnTo>
                                        <a:pt x="1501863" y="2729687"/>
                                      </a:lnTo>
                                      <a:lnTo>
                                        <a:pt x="1529816" y="2699728"/>
                                      </a:lnTo>
                                      <a:lnTo>
                                        <a:pt x="1545056" y="2669997"/>
                                      </a:lnTo>
                                      <a:lnTo>
                                        <a:pt x="1547698" y="2663609"/>
                                      </a:lnTo>
                                      <a:close/>
                                    </a:path>
                                    <a:path w="3435350" h="2760980">
                                      <a:moveTo>
                                        <a:pt x="2335212" y="1789137"/>
                                      </a:moveTo>
                                      <a:lnTo>
                                        <a:pt x="2320594" y="1750910"/>
                                      </a:lnTo>
                                      <a:lnTo>
                                        <a:pt x="2316543" y="1745475"/>
                                      </a:lnTo>
                                      <a:lnTo>
                                        <a:pt x="2311958" y="1740890"/>
                                      </a:lnTo>
                                      <a:lnTo>
                                        <a:pt x="2306053" y="1733727"/>
                                      </a:lnTo>
                                      <a:lnTo>
                                        <a:pt x="2301989" y="1728939"/>
                                      </a:lnTo>
                                      <a:lnTo>
                                        <a:pt x="2270239" y="1697443"/>
                                      </a:lnTo>
                                      <a:lnTo>
                                        <a:pt x="2239645" y="1673136"/>
                                      </a:lnTo>
                                      <a:lnTo>
                                        <a:pt x="2224240" y="1666240"/>
                                      </a:lnTo>
                                      <a:lnTo>
                                        <a:pt x="2219579" y="1665300"/>
                                      </a:lnTo>
                                      <a:lnTo>
                                        <a:pt x="2195080" y="1702866"/>
                                      </a:lnTo>
                                      <a:lnTo>
                                        <a:pt x="2191943" y="1716163"/>
                                      </a:lnTo>
                                      <a:lnTo>
                                        <a:pt x="2178672" y="1764055"/>
                                      </a:lnTo>
                                      <a:lnTo>
                                        <a:pt x="2163915" y="1801609"/>
                                      </a:lnTo>
                                      <a:lnTo>
                                        <a:pt x="2143912" y="1841741"/>
                                      </a:lnTo>
                                      <a:lnTo>
                                        <a:pt x="2116569" y="1884299"/>
                                      </a:lnTo>
                                      <a:lnTo>
                                        <a:pt x="2079828" y="1926348"/>
                                      </a:lnTo>
                                      <a:lnTo>
                                        <a:pt x="2025954" y="1969376"/>
                                      </a:lnTo>
                                      <a:lnTo>
                                        <a:pt x="1969795" y="1993455"/>
                                      </a:lnTo>
                                      <a:lnTo>
                                        <a:pt x="1910461" y="2000885"/>
                                      </a:lnTo>
                                      <a:lnTo>
                                        <a:pt x="1879892" y="1998332"/>
                                      </a:lnTo>
                                      <a:lnTo>
                                        <a:pt x="1817230" y="1980349"/>
                                      </a:lnTo>
                                      <a:lnTo>
                                        <a:pt x="1752968" y="1948764"/>
                                      </a:lnTo>
                                      <a:lnTo>
                                        <a:pt x="1720342" y="1927517"/>
                                      </a:lnTo>
                                      <a:lnTo>
                                        <a:pt x="1687271" y="1902777"/>
                                      </a:lnTo>
                                      <a:lnTo>
                                        <a:pt x="1653641" y="1875180"/>
                                      </a:lnTo>
                                      <a:lnTo>
                                        <a:pt x="1619453" y="1844675"/>
                                      </a:lnTo>
                                      <a:lnTo>
                                        <a:pt x="1584718" y="1811185"/>
                                      </a:lnTo>
                                      <a:lnTo>
                                        <a:pt x="1697621" y="1698282"/>
                                      </a:lnTo>
                                      <a:lnTo>
                                        <a:pt x="1967318" y="1428597"/>
                                      </a:lnTo>
                                      <a:lnTo>
                                        <a:pt x="1974291" y="1419567"/>
                                      </a:lnTo>
                                      <a:lnTo>
                                        <a:pt x="1978799" y="1409001"/>
                                      </a:lnTo>
                                      <a:lnTo>
                                        <a:pt x="1980869" y="1397000"/>
                                      </a:lnTo>
                                      <a:lnTo>
                                        <a:pt x="1980552" y="1384350"/>
                                      </a:lnTo>
                                      <a:lnTo>
                                        <a:pt x="1980539" y="1383652"/>
                                      </a:lnTo>
                                      <a:lnTo>
                                        <a:pt x="1958073" y="1337056"/>
                                      </a:lnTo>
                                      <a:lnTo>
                                        <a:pt x="1914131" y="1291424"/>
                                      </a:lnTo>
                                      <a:lnTo>
                                        <a:pt x="1872653" y="1251699"/>
                                      </a:lnTo>
                                      <a:lnTo>
                                        <a:pt x="1836293" y="1219936"/>
                                      </a:lnTo>
                                      <a:lnTo>
                                        <a:pt x="1830705" y="1215047"/>
                                      </a:lnTo>
                                      <a:lnTo>
                                        <a:pt x="1789163" y="1182192"/>
                                      </a:lnTo>
                                      <a:lnTo>
                                        <a:pt x="1789163" y="1380921"/>
                                      </a:lnTo>
                                      <a:lnTo>
                                        <a:pt x="1471815" y="1698282"/>
                                      </a:lnTo>
                                      <a:lnTo>
                                        <a:pt x="1425054" y="1644015"/>
                                      </a:lnTo>
                                      <a:lnTo>
                                        <a:pt x="1385189" y="1587080"/>
                                      </a:lnTo>
                                      <a:lnTo>
                                        <a:pt x="1354442" y="1530159"/>
                                      </a:lnTo>
                                      <a:lnTo>
                                        <a:pt x="1334020" y="1474012"/>
                                      </a:lnTo>
                                      <a:lnTo>
                                        <a:pt x="1324876" y="1419567"/>
                                      </a:lnTo>
                                      <a:lnTo>
                                        <a:pt x="1324724" y="1392580"/>
                                      </a:lnTo>
                                      <a:lnTo>
                                        <a:pt x="1327569" y="1366621"/>
                                      </a:lnTo>
                                      <a:lnTo>
                                        <a:pt x="1343609" y="1318488"/>
                                      </a:lnTo>
                                      <a:lnTo>
                                        <a:pt x="1375232" y="1276032"/>
                                      </a:lnTo>
                                      <a:lnTo>
                                        <a:pt x="1415986" y="1243926"/>
                                      </a:lnTo>
                                      <a:lnTo>
                                        <a:pt x="1460627" y="1225219"/>
                                      </a:lnTo>
                                      <a:lnTo>
                                        <a:pt x="1509077" y="1219936"/>
                                      </a:lnTo>
                                      <a:lnTo>
                                        <a:pt x="1561236" y="1228128"/>
                                      </a:lnTo>
                                      <a:lnTo>
                                        <a:pt x="1597596" y="1240599"/>
                                      </a:lnTo>
                                      <a:lnTo>
                                        <a:pt x="1634604" y="1258227"/>
                                      </a:lnTo>
                                      <a:lnTo>
                                        <a:pt x="1672259" y="1281049"/>
                                      </a:lnTo>
                                      <a:lnTo>
                                        <a:pt x="1710563" y="1309077"/>
                                      </a:lnTo>
                                      <a:lnTo>
                                        <a:pt x="1749526" y="1342351"/>
                                      </a:lnTo>
                                      <a:lnTo>
                                        <a:pt x="1789163" y="1380921"/>
                                      </a:lnTo>
                                      <a:lnTo>
                                        <a:pt x="1789163" y="1182192"/>
                                      </a:lnTo>
                                      <a:lnTo>
                                        <a:pt x="1744992" y="1150747"/>
                                      </a:lnTo>
                                      <a:lnTo>
                                        <a:pt x="1702041" y="1124394"/>
                                      </a:lnTo>
                                      <a:lnTo>
                                        <a:pt x="1658975" y="1102448"/>
                                      </a:lnTo>
                                      <a:lnTo>
                                        <a:pt x="1615973" y="1084618"/>
                                      </a:lnTo>
                                      <a:lnTo>
                                        <a:pt x="1573136" y="1070660"/>
                                      </a:lnTo>
                                      <a:lnTo>
                                        <a:pt x="1531429" y="1061910"/>
                                      </a:lnTo>
                                      <a:lnTo>
                                        <a:pt x="1490243" y="1058265"/>
                                      </a:lnTo>
                                      <a:lnTo>
                                        <a:pt x="1449565" y="1059294"/>
                                      </a:lnTo>
                                      <a:lnTo>
                                        <a:pt x="1409369" y="1064590"/>
                                      </a:lnTo>
                                      <a:lnTo>
                                        <a:pt x="1369860" y="1075817"/>
                                      </a:lnTo>
                                      <a:lnTo>
                                        <a:pt x="1332026" y="1093876"/>
                                      </a:lnTo>
                                      <a:lnTo>
                                        <a:pt x="1295704" y="1118603"/>
                                      </a:lnTo>
                                      <a:lnTo>
                                        <a:pt x="1260690" y="1149819"/>
                                      </a:lnTo>
                                      <a:lnTo>
                                        <a:pt x="1231277" y="1183017"/>
                                      </a:lnTo>
                                      <a:lnTo>
                                        <a:pt x="1207287" y="1218603"/>
                                      </a:lnTo>
                                      <a:lnTo>
                                        <a:pt x="1189012" y="1256665"/>
                                      </a:lnTo>
                                      <a:lnTo>
                                        <a:pt x="1176705" y="1297254"/>
                                      </a:lnTo>
                                      <a:lnTo>
                                        <a:pt x="1169860" y="1339989"/>
                                      </a:lnTo>
                                      <a:lnTo>
                                        <a:pt x="1168196" y="1380921"/>
                                      </a:lnTo>
                                      <a:lnTo>
                                        <a:pt x="1168082" y="1383652"/>
                                      </a:lnTo>
                                      <a:lnTo>
                                        <a:pt x="1171689" y="1430235"/>
                                      </a:lnTo>
                                      <a:lnTo>
                                        <a:pt x="1181214" y="1477518"/>
                                      </a:lnTo>
                                      <a:lnTo>
                                        <a:pt x="1195920" y="1526616"/>
                                      </a:lnTo>
                                      <a:lnTo>
                                        <a:pt x="1215809" y="1576946"/>
                                      </a:lnTo>
                                      <a:lnTo>
                                        <a:pt x="1240967" y="1628241"/>
                                      </a:lnTo>
                                      <a:lnTo>
                                        <a:pt x="1271498" y="1680235"/>
                                      </a:lnTo>
                                      <a:lnTo>
                                        <a:pt x="1300238" y="1722755"/>
                                      </a:lnTo>
                                      <a:lnTo>
                                        <a:pt x="1332153" y="1765541"/>
                                      </a:lnTo>
                                      <a:lnTo>
                                        <a:pt x="1367269" y="1808505"/>
                                      </a:lnTo>
                                      <a:lnTo>
                                        <a:pt x="1405572" y="1851583"/>
                                      </a:lnTo>
                                      <a:lnTo>
                                        <a:pt x="1447076" y="1894713"/>
                                      </a:lnTo>
                                      <a:lnTo>
                                        <a:pt x="1484706" y="1931238"/>
                                      </a:lnTo>
                                      <a:lnTo>
                                        <a:pt x="1521955" y="1965223"/>
                                      </a:lnTo>
                                      <a:lnTo>
                                        <a:pt x="1558886" y="1996782"/>
                                      </a:lnTo>
                                      <a:lnTo>
                                        <a:pt x="1594993" y="2025561"/>
                                      </a:lnTo>
                                      <a:lnTo>
                                        <a:pt x="1630616" y="2051900"/>
                                      </a:lnTo>
                                      <a:lnTo>
                                        <a:pt x="1665516" y="2075662"/>
                                      </a:lnTo>
                                      <a:lnTo>
                                        <a:pt x="1716798" y="2106193"/>
                                      </a:lnTo>
                                      <a:lnTo>
                                        <a:pt x="1767065" y="2130704"/>
                                      </a:lnTo>
                                      <a:lnTo>
                                        <a:pt x="1816150" y="2149487"/>
                                      </a:lnTo>
                                      <a:lnTo>
                                        <a:pt x="1863890" y="2162835"/>
                                      </a:lnTo>
                                      <a:lnTo>
                                        <a:pt x="1910092" y="2170265"/>
                                      </a:lnTo>
                                      <a:lnTo>
                                        <a:pt x="1954885" y="2171547"/>
                                      </a:lnTo>
                                      <a:lnTo>
                                        <a:pt x="1998408" y="2167128"/>
                                      </a:lnTo>
                                      <a:lnTo>
                                        <a:pt x="2040801" y="2157463"/>
                                      </a:lnTo>
                                      <a:lnTo>
                                        <a:pt x="2081504" y="2142591"/>
                                      </a:lnTo>
                                      <a:lnTo>
                                        <a:pt x="2120735" y="2121370"/>
                                      </a:lnTo>
                                      <a:lnTo>
                                        <a:pt x="2158568" y="2094090"/>
                                      </a:lnTo>
                                      <a:lnTo>
                                        <a:pt x="2195080" y="2061032"/>
                                      </a:lnTo>
                                      <a:lnTo>
                                        <a:pt x="2233409" y="2018614"/>
                                      </a:lnTo>
                                      <a:lnTo>
                                        <a:pt x="2264905" y="1974405"/>
                                      </a:lnTo>
                                      <a:lnTo>
                                        <a:pt x="2288984" y="1930565"/>
                                      </a:lnTo>
                                      <a:lnTo>
                                        <a:pt x="2308377" y="1889874"/>
                                      </a:lnTo>
                                      <a:lnTo>
                                        <a:pt x="2322372" y="1853311"/>
                                      </a:lnTo>
                                      <a:lnTo>
                                        <a:pt x="2332825" y="1808505"/>
                                      </a:lnTo>
                                      <a:lnTo>
                                        <a:pt x="2332901" y="1808162"/>
                                      </a:lnTo>
                                      <a:lnTo>
                                        <a:pt x="2334552" y="1797456"/>
                                      </a:lnTo>
                                      <a:lnTo>
                                        <a:pt x="2335212" y="1789137"/>
                                      </a:lnTo>
                                      <a:close/>
                                    </a:path>
                                    <a:path w="3435350" h="2760980">
                                      <a:moveTo>
                                        <a:pt x="3434931" y="776389"/>
                                      </a:moveTo>
                                      <a:lnTo>
                                        <a:pt x="3434854" y="771017"/>
                                      </a:lnTo>
                                      <a:lnTo>
                                        <a:pt x="3432987" y="765263"/>
                                      </a:lnTo>
                                      <a:lnTo>
                                        <a:pt x="3432137" y="760526"/>
                                      </a:lnTo>
                                      <a:lnTo>
                                        <a:pt x="3428085" y="755230"/>
                                      </a:lnTo>
                                      <a:lnTo>
                                        <a:pt x="3423424" y="750570"/>
                                      </a:lnTo>
                                      <a:lnTo>
                                        <a:pt x="2892539" y="219684"/>
                                      </a:lnTo>
                                      <a:lnTo>
                                        <a:pt x="2856738" y="185127"/>
                                      </a:lnTo>
                                      <a:lnTo>
                                        <a:pt x="2820682" y="152742"/>
                                      </a:lnTo>
                                      <a:lnTo>
                                        <a:pt x="2784322" y="122415"/>
                                      </a:lnTo>
                                      <a:lnTo>
                                        <a:pt x="2747594" y="94030"/>
                                      </a:lnTo>
                                      <a:lnTo>
                                        <a:pt x="2710954" y="69494"/>
                                      </a:lnTo>
                                      <a:lnTo>
                                        <a:pt x="2674569" y="48425"/>
                                      </a:lnTo>
                                      <a:lnTo>
                                        <a:pt x="2638514" y="30810"/>
                                      </a:lnTo>
                                      <a:lnTo>
                                        <a:pt x="2602877" y="16649"/>
                                      </a:lnTo>
                                      <a:lnTo>
                                        <a:pt x="2532519" y="1460"/>
                                      </a:lnTo>
                                      <a:lnTo>
                                        <a:pt x="2498179" y="0"/>
                                      </a:lnTo>
                                      <a:lnTo>
                                        <a:pt x="2464308" y="2197"/>
                                      </a:lnTo>
                                      <a:lnTo>
                                        <a:pt x="2400757" y="23571"/>
                                      </a:lnTo>
                                      <a:lnTo>
                                        <a:pt x="2341981" y="68529"/>
                                      </a:lnTo>
                                      <a:lnTo>
                                        <a:pt x="2312060" y="107835"/>
                                      </a:lnTo>
                                      <a:lnTo>
                                        <a:pt x="2293124" y="158216"/>
                                      </a:lnTo>
                                      <a:lnTo>
                                        <a:pt x="2286228" y="198932"/>
                                      </a:lnTo>
                                      <a:lnTo>
                                        <a:pt x="2284018" y="246164"/>
                                      </a:lnTo>
                                      <a:lnTo>
                                        <a:pt x="2284793" y="272453"/>
                                      </a:lnTo>
                                      <a:lnTo>
                                        <a:pt x="2290749" y="330784"/>
                                      </a:lnTo>
                                      <a:lnTo>
                                        <a:pt x="2301227" y="397243"/>
                                      </a:lnTo>
                                      <a:lnTo>
                                        <a:pt x="2309012" y="433692"/>
                                      </a:lnTo>
                                      <a:lnTo>
                                        <a:pt x="2285073" y="420878"/>
                                      </a:lnTo>
                                      <a:lnTo>
                                        <a:pt x="2238184" y="399872"/>
                                      </a:lnTo>
                                      <a:lnTo>
                                        <a:pt x="2192642" y="385140"/>
                                      </a:lnTo>
                                      <a:lnTo>
                                        <a:pt x="2147722" y="377761"/>
                                      </a:lnTo>
                                      <a:lnTo>
                                        <a:pt x="2125332" y="376618"/>
                                      </a:lnTo>
                                      <a:lnTo>
                                        <a:pt x="2103831" y="378091"/>
                                      </a:lnTo>
                                      <a:lnTo>
                                        <a:pt x="2061819" y="386676"/>
                                      </a:lnTo>
                                      <a:lnTo>
                                        <a:pt x="2020798" y="402958"/>
                                      </a:lnTo>
                                      <a:lnTo>
                                        <a:pt x="1982152" y="429742"/>
                                      </a:lnTo>
                                      <a:lnTo>
                                        <a:pt x="1942477" y="472503"/>
                                      </a:lnTo>
                                      <a:lnTo>
                                        <a:pt x="1913953" y="537235"/>
                                      </a:lnTo>
                                      <a:lnTo>
                                        <a:pt x="1907209" y="576084"/>
                                      </a:lnTo>
                                      <a:lnTo>
                                        <a:pt x="1905317" y="620903"/>
                                      </a:lnTo>
                                      <a:lnTo>
                                        <a:pt x="1907857" y="671093"/>
                                      </a:lnTo>
                                      <a:lnTo>
                                        <a:pt x="1915325" y="726833"/>
                                      </a:lnTo>
                                      <a:lnTo>
                                        <a:pt x="1928202" y="788377"/>
                                      </a:lnTo>
                                      <a:lnTo>
                                        <a:pt x="1812493" y="672668"/>
                                      </a:lnTo>
                                      <a:lnTo>
                                        <a:pt x="1807133" y="668705"/>
                                      </a:lnTo>
                                      <a:lnTo>
                                        <a:pt x="1802155" y="666216"/>
                                      </a:lnTo>
                                      <a:lnTo>
                                        <a:pt x="1791106" y="664349"/>
                                      </a:lnTo>
                                      <a:lnTo>
                                        <a:pt x="1779054" y="665048"/>
                                      </a:lnTo>
                                      <a:lnTo>
                                        <a:pt x="1747316" y="689343"/>
                                      </a:lnTo>
                                      <a:lnTo>
                                        <a:pt x="1717395" y="721118"/>
                                      </a:lnTo>
                                      <a:lnTo>
                                        <a:pt x="1707210" y="748258"/>
                                      </a:lnTo>
                                      <a:lnTo>
                                        <a:pt x="1708213" y="754557"/>
                                      </a:lnTo>
                                      <a:lnTo>
                                        <a:pt x="2565235" y="1618094"/>
                                      </a:lnTo>
                                      <a:lnTo>
                                        <a:pt x="2575344" y="1622920"/>
                                      </a:lnTo>
                                      <a:lnTo>
                                        <a:pt x="2580398" y="1625485"/>
                                      </a:lnTo>
                                      <a:lnTo>
                                        <a:pt x="2585758" y="1625561"/>
                                      </a:lnTo>
                                      <a:lnTo>
                                        <a:pt x="2593073" y="1623847"/>
                                      </a:lnTo>
                                      <a:lnTo>
                                        <a:pt x="2599753" y="1622920"/>
                                      </a:lnTo>
                                      <a:lnTo>
                                        <a:pt x="2634970" y="1596580"/>
                                      </a:lnTo>
                                      <a:lnTo>
                                        <a:pt x="2662275" y="1567281"/>
                                      </a:lnTo>
                                      <a:lnTo>
                                        <a:pt x="2678760" y="1532559"/>
                                      </a:lnTo>
                                      <a:lnTo>
                                        <a:pt x="2678684" y="1527187"/>
                                      </a:lnTo>
                                      <a:lnTo>
                                        <a:pt x="2676817" y="1521434"/>
                                      </a:lnTo>
                                      <a:lnTo>
                                        <a:pt x="2675890" y="1516773"/>
                                      </a:lnTo>
                                      <a:lnTo>
                                        <a:pt x="2671915" y="1511401"/>
                                      </a:lnTo>
                                      <a:lnTo>
                                        <a:pt x="2080387" y="919873"/>
                                      </a:lnTo>
                                      <a:lnTo>
                                        <a:pt x="2064169" y="861072"/>
                                      </a:lnTo>
                                      <a:lnTo>
                                        <a:pt x="2052485" y="807796"/>
                                      </a:lnTo>
                                      <a:lnTo>
                                        <a:pt x="2045017" y="760120"/>
                                      </a:lnTo>
                                      <a:lnTo>
                                        <a:pt x="2041423" y="718083"/>
                                      </a:lnTo>
                                      <a:lnTo>
                                        <a:pt x="2042198" y="681456"/>
                                      </a:lnTo>
                                      <a:lnTo>
                                        <a:pt x="2058822" y="623722"/>
                                      </a:lnTo>
                                      <a:lnTo>
                                        <a:pt x="2090204" y="589229"/>
                                      </a:lnTo>
                                      <a:lnTo>
                                        <a:pt x="2124316" y="571842"/>
                                      </a:lnTo>
                                      <a:lnTo>
                                        <a:pt x="2162721" y="566953"/>
                                      </a:lnTo>
                                      <a:lnTo>
                                        <a:pt x="2183130" y="568731"/>
                                      </a:lnTo>
                                      <a:lnTo>
                                        <a:pt x="2227288" y="580745"/>
                                      </a:lnTo>
                                      <a:lnTo>
                                        <a:pt x="2274887" y="603186"/>
                                      </a:lnTo>
                                      <a:lnTo>
                                        <a:pt x="2324176" y="635025"/>
                                      </a:lnTo>
                                      <a:lnTo>
                                        <a:pt x="2375497" y="675855"/>
                                      </a:lnTo>
                                      <a:lnTo>
                                        <a:pt x="2428379" y="724916"/>
                                      </a:lnTo>
                                      <a:lnTo>
                                        <a:pt x="2943390" y="1239939"/>
                                      </a:lnTo>
                                      <a:lnTo>
                                        <a:pt x="2948673" y="1243977"/>
                                      </a:lnTo>
                                      <a:lnTo>
                                        <a:pt x="2953423" y="1244828"/>
                                      </a:lnTo>
                                      <a:lnTo>
                                        <a:pt x="2958477" y="1247394"/>
                                      </a:lnTo>
                                      <a:lnTo>
                                        <a:pt x="2963837" y="1247482"/>
                                      </a:lnTo>
                                      <a:lnTo>
                                        <a:pt x="2971152" y="1245768"/>
                                      </a:lnTo>
                                      <a:lnTo>
                                        <a:pt x="2977845" y="1244828"/>
                                      </a:lnTo>
                                      <a:lnTo>
                                        <a:pt x="2985541" y="1240713"/>
                                      </a:lnTo>
                                      <a:lnTo>
                                        <a:pt x="3020606" y="1211237"/>
                                      </a:lnTo>
                                      <a:lnTo>
                                        <a:pt x="3050781" y="1175473"/>
                                      </a:lnTo>
                                      <a:lnTo>
                                        <a:pt x="3056852" y="1154468"/>
                                      </a:lnTo>
                                      <a:lnTo>
                                        <a:pt x="3056775" y="1149108"/>
                                      </a:lnTo>
                                      <a:lnTo>
                                        <a:pt x="3054908" y="1143355"/>
                                      </a:lnTo>
                                      <a:lnTo>
                                        <a:pt x="3053969" y="1138682"/>
                                      </a:lnTo>
                                      <a:lnTo>
                                        <a:pt x="3050006" y="1133322"/>
                                      </a:lnTo>
                                      <a:lnTo>
                                        <a:pt x="2458466" y="541782"/>
                                      </a:lnTo>
                                      <a:lnTo>
                                        <a:pt x="2442616" y="482625"/>
                                      </a:lnTo>
                                      <a:lnTo>
                                        <a:pt x="2431148" y="429133"/>
                                      </a:lnTo>
                                      <a:lnTo>
                                        <a:pt x="2423782" y="381355"/>
                                      </a:lnTo>
                                      <a:lnTo>
                                        <a:pt x="2420213" y="339293"/>
                                      </a:lnTo>
                                      <a:lnTo>
                                        <a:pt x="2420569" y="303072"/>
                                      </a:lnTo>
                                      <a:lnTo>
                                        <a:pt x="2436914" y="245618"/>
                                      </a:lnTo>
                                      <a:lnTo>
                                        <a:pt x="2468295" y="211150"/>
                                      </a:lnTo>
                                      <a:lnTo>
                                        <a:pt x="2502408" y="193751"/>
                                      </a:lnTo>
                                      <a:lnTo>
                                        <a:pt x="2541193" y="188468"/>
                                      </a:lnTo>
                                      <a:lnTo>
                                        <a:pt x="2561818" y="190055"/>
                                      </a:lnTo>
                                      <a:lnTo>
                                        <a:pt x="2605989" y="202044"/>
                                      </a:lnTo>
                                      <a:lnTo>
                                        <a:pt x="2653284" y="224790"/>
                                      </a:lnTo>
                                      <a:lnTo>
                                        <a:pt x="2702255" y="256933"/>
                                      </a:lnTo>
                                      <a:lnTo>
                                        <a:pt x="2753258" y="298081"/>
                                      </a:lnTo>
                                      <a:lnTo>
                                        <a:pt x="2805836" y="347459"/>
                                      </a:lnTo>
                                      <a:lnTo>
                                        <a:pt x="3320859" y="862469"/>
                                      </a:lnTo>
                                      <a:lnTo>
                                        <a:pt x="3326142" y="866521"/>
                                      </a:lnTo>
                                      <a:lnTo>
                                        <a:pt x="3330892" y="867371"/>
                                      </a:lnTo>
                                      <a:lnTo>
                                        <a:pt x="3336556" y="869315"/>
                                      </a:lnTo>
                                      <a:lnTo>
                                        <a:pt x="3341928" y="869391"/>
                                      </a:lnTo>
                                      <a:lnTo>
                                        <a:pt x="3349244" y="867676"/>
                                      </a:lnTo>
                                      <a:lnTo>
                                        <a:pt x="3356000" y="866673"/>
                                      </a:lnTo>
                                      <a:lnTo>
                                        <a:pt x="3362998" y="863244"/>
                                      </a:lnTo>
                                      <a:lnTo>
                                        <a:pt x="3399396" y="832459"/>
                                      </a:lnTo>
                                      <a:lnTo>
                                        <a:pt x="3429571" y="796683"/>
                                      </a:lnTo>
                                      <a:lnTo>
                                        <a:pt x="3432911" y="789762"/>
                                      </a:lnTo>
                                      <a:lnTo>
                                        <a:pt x="3434931" y="776389"/>
                                      </a:lnTo>
                                      <a:close/>
                                    </a:path>
                                  </a:pathLst>
                                </a:custGeom>
                                <a:solidFill>
                                  <a:srgbClr val="C0C0C0">
                                    <a:alpha val="50195"/>
                                  </a:srgbClr>
                                </a:solidFill>
                              </wps:spPr>
                              <wps:bodyPr wrap="square" lIns="0" tIns="0" rIns="0" bIns="0" rtlCol="0">
                                <a:prstTxWarp prst="textNoShape">
                                  <a:avLst/>
                                </a:prstTxWarp>
                                <a:noAutofit/>
                              </wps:bodyPr>
                            </wps:wsp>
                            <wps:wsp>
                              <wps:cNvPr id="154" name="Graphic 154"/>
                              <wps:cNvSpPr/>
                              <wps:spPr>
                                <a:xfrm>
                                  <a:off x="0" y="0"/>
                                  <a:ext cx="8220709" cy="6425565"/>
                                </a:xfrm>
                                <a:custGeom>
                                  <a:avLst/>
                                  <a:gdLst/>
                                  <a:ahLst/>
                                  <a:cxnLst/>
                                  <a:rect l="l" t="t" r="r" b="b"/>
                                  <a:pathLst>
                                    <a:path w="8220709" h="6425565">
                                      <a:moveTo>
                                        <a:pt x="2734056" y="0"/>
                                      </a:moveTo>
                                      <a:lnTo>
                                        <a:pt x="0" y="0"/>
                                      </a:lnTo>
                                      <a:lnTo>
                                        <a:pt x="0" y="6425184"/>
                                      </a:lnTo>
                                      <a:lnTo>
                                        <a:pt x="2734056" y="6425184"/>
                                      </a:lnTo>
                                      <a:lnTo>
                                        <a:pt x="2734056" y="0"/>
                                      </a:lnTo>
                                      <a:close/>
                                    </a:path>
                                    <a:path w="8220709" h="6425565">
                                      <a:moveTo>
                                        <a:pt x="8220456" y="0"/>
                                      </a:moveTo>
                                      <a:lnTo>
                                        <a:pt x="2740152" y="0"/>
                                      </a:lnTo>
                                      <a:lnTo>
                                        <a:pt x="2740152" y="6425184"/>
                                      </a:lnTo>
                                      <a:lnTo>
                                        <a:pt x="8220456" y="6425184"/>
                                      </a:lnTo>
                                      <a:lnTo>
                                        <a:pt x="8220456" y="0"/>
                                      </a:lnTo>
                                      <a:close/>
                                    </a:path>
                                  </a:pathLst>
                                </a:custGeom>
                                <a:solidFill>
                                  <a:srgbClr val="EAF0DD"/>
                                </a:solidFill>
                              </wps:spPr>
                              <wps:bodyPr wrap="square" lIns="0" tIns="0" rIns="0" bIns="0" rtlCol="0">
                                <a:prstTxWarp prst="textNoShape">
                                  <a:avLst/>
                                </a:prstTxWarp>
                                <a:noAutofit/>
                              </wps:bodyPr>
                            </wps:wsp>
                            <wps:wsp>
                              <wps:cNvPr id="155" name="Graphic 155"/>
                              <wps:cNvSpPr/>
                              <wps:spPr>
                                <a:xfrm>
                                  <a:off x="2787396" y="3462540"/>
                                  <a:ext cx="5386070" cy="2962910"/>
                                </a:xfrm>
                                <a:custGeom>
                                  <a:avLst/>
                                  <a:gdLst/>
                                  <a:ahLst/>
                                  <a:cxnLst/>
                                  <a:rect l="l" t="t" r="r" b="b"/>
                                  <a:pathLst>
                                    <a:path w="5386070" h="2962910">
                                      <a:moveTo>
                                        <a:pt x="5385816" y="0"/>
                                      </a:moveTo>
                                      <a:lnTo>
                                        <a:pt x="0" y="0"/>
                                      </a:lnTo>
                                      <a:lnTo>
                                        <a:pt x="0" y="164579"/>
                                      </a:lnTo>
                                      <a:lnTo>
                                        <a:pt x="0" y="327647"/>
                                      </a:lnTo>
                                      <a:lnTo>
                                        <a:pt x="0" y="2144255"/>
                                      </a:lnTo>
                                      <a:lnTo>
                                        <a:pt x="228600" y="2144255"/>
                                      </a:lnTo>
                                      <a:lnTo>
                                        <a:pt x="228600" y="2962643"/>
                                      </a:lnTo>
                                      <a:lnTo>
                                        <a:pt x="5385816" y="2962643"/>
                                      </a:lnTo>
                                      <a:lnTo>
                                        <a:pt x="5385816" y="164579"/>
                                      </a:lnTo>
                                      <a:lnTo>
                                        <a:pt x="53858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8B2E55" id="Group 152" o:spid="_x0000_s1026" style="position:absolute;margin-left:-215.5pt;margin-top:0;width:647.3pt;height:505.95pt;z-index:-22686208;mso-wrap-distance-left:0;mso-wrap-distance-right:0" coordsize="82207,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">
                      <v:shape id="Graphic 153" o:spid="_x0000_s1027" style="position:absolute;left:8213;top:32279;width:34353;height:27610;visibility:visible;mso-wrap-style:square;v-text-anchor:top" coordsize="343535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" path="m1547698,2663609r-76,-5360l1545678,2652572r-1790,-5676l1539925,2641536,599541,1701152,488353,1589951,726859,1351457r2400,-4127l729576,1341272r-228,-5372l707885,1297647r-29477,-32118l645363,1235125r-32817,-21310l606717,1212888r838,l600798,1212494r-5981,394l590613,1215212,2413,1803425,76,1807616r241,5372l,1819046r22936,38494l29286,1865566r32309,34277l85458,1920062r6693,5499l98577,1930285r5969,3759l117348,1940433r5753,1714l129082,1941753r5436,318l135064,1941753r3594,-2095l377151,1701152,1428724,2752737r5372,3963l1445679,2760510r5130,l1457185,2757868r5601,-1651l1501863,2729687r27953,-29959l1545056,2669997r2642,-6388xem2335212,1789137r-14618,-38227l2316543,1745475r-4585,-4585l2306053,1733727r-4064,-4788l2270239,1697443r-30594,-24307l2224240,1666240r-4661,-940l2195080,1702866r-3137,13297l2178672,1764055r-14757,37554l2143912,1841741r-27343,42558l2079828,1926348r-53874,43028l1969795,1993455r-59334,7430l1879892,1998332r-62662,-17983l1752968,1948764r-32626,-21247l1687271,1902777r-33630,-27597l1619453,1844675r-34735,-33490l1697621,1698282r269697,-269685l1974291,1419567r4508,-10566l1980869,1397000r-317,-12650l1980539,1383652r-22466,-46596l1914131,1291424r-41478,-39725l1836293,1219936r-5588,-4889l1789163,1182192r,198729l1471815,1698282r-46761,-54267l1385189,1587080r-30747,-56921l1334020,1474012r-9144,-54445l1324724,1392580r2845,-25959l1343609,1318488r31623,-42456l1415986,1243926r44641,-18707l1509077,1219936r52159,8192l1597596,1240599r37008,17628l1672259,1281049r38304,28028l1749526,1342351r39637,38570l1789163,1182192r-44171,-31445l1702041,1124394r-43066,-21946l1615973,1084618r-42837,-13958l1531429,1061910r-41186,-3645l1449565,1059294r-40196,5296l1369860,1075817r-37834,18059l1295704,1118603r-35014,31216l1231277,1183017r-23990,35586l1189012,1256665r-12307,40589l1169860,1339989r-1664,40932l1168082,1383652r3607,46583l1181214,1477518r14706,49098l1215809,1576946r25158,51295l1271498,1680235r28740,42520l1332153,1765541r35116,42964l1405572,1851583r41504,43130l1484706,1931238r37249,33985l1558886,1996782r36107,28779l1630616,2051900r34900,23762l1716798,2106193r50267,24511l1816150,2149487r47740,13348l1910092,2170265r44793,1282l1998408,2167128r42393,-9665l2081504,2142591r39231,-21221l2158568,2094090r36512,-33058l2233409,2018614r31496,-44209l2288984,1930565r19393,-40691l2322372,1853311r10453,-44806l2332901,1808162r1651,-10706l2335212,1789137xem3434931,776389r-77,-5372l3432987,765263r-850,-4737l3428085,755230r-4661,-4660l2892539,219684r-35801,-34557l2820682,152742r-36360,-30327l2747594,94030,2710954,69494,2674569,48425,2638514,30810,2602877,16649,2532519,1460,2498179,r-33871,2197l2400757,23571r-58776,44958l2312060,107835r-18936,50381l2286228,198932r-2210,47232l2284793,272453r5956,58331l2301227,397243r7785,36449l2285073,420878r-46889,-21006l2192642,385140r-44920,-7379l2125332,376618r-21501,1473l2061819,386676r-41021,16282l1982152,429742r-39675,42761l1913953,537235r-6744,38849l1905317,620903r2540,50190l1915325,726833r12877,61544l1812493,672668r-5360,-3963l1802155,666216r-11049,-1867l1779054,665048r-31738,24295l1717395,721118r-10185,27140l1708213,754557r857022,863537l2575344,1622920r5054,2565l2585758,1625561r7315,-1714l2599753,1622920r35217,-26340l2662275,1567281r16485,-34722l2678684,1527187r-1867,-5753l2675890,1516773r-3975,-5372l2080387,919873r-16218,-58801l2052485,807796r-7468,-47676l2041423,718083r775,-36627l2058822,623722r31382,-34493l2124316,571842r38405,-4889l2183130,568731r44158,12014l2274887,603186r49289,31839l2375497,675855r52882,49061l2943390,1239939r5283,4038l2953423,1244828r5054,2566l2963837,1247482r7315,-1714l2977845,1244828r7696,-4115l3020606,1211237r30175,-35764l3056852,1154468r-77,-5360l3054908,1143355r-939,-4673l3050006,1133322,2458466,541782r-15850,-59157l2431148,429133r-7366,-47778l2420213,339293r356,-36221l2436914,245618r31381,-34468l2502408,193751r38785,-5283l2561818,190055r44171,11989l2653284,224790r48971,32143l2753258,298081r52578,49378l3320859,862469r5283,4052l3330892,867371r5664,1944l3341928,869391r7316,-1715l3356000,866673r6998,-3429l3399396,832459r30175,-35776l3432911,789762r2020,-13373xe" fillcolor="silver" stroked="f">
                        <v:fill opacity="32896f"/>
                        <v:path arrowok="t"/>
                      </v:shape>
                      <v:shape id="Graphic 154" o:spid="_x0000_s1028" style="position:absolute;width:82207;height:64255;visibility:visible;mso-wrap-style:square;v-text-anchor:top" coordsize="8220709,642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" path="m2734056,l,,,6425184r2734056,l2734056,xem8220456,l2740152,r,6425184l8220456,6425184,8220456,xe" fillcolor="#eaf0dd" stroked="f">
                        <v:path arrowok="t"/>
                      </v:shape>
                      <v:shape id="Graphic 155" o:spid="_x0000_s1029" style="position:absolute;left:27873;top:34625;width:53861;height:29629;visibility:visible;mso-wrap-style:square;v-text-anchor:top" coordsize="5386070,29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" path="m5385816,l,,,164579,,327647,,2144255r228600,l228600,2962643r5157216,l5385816,164579,5385816,xe" stroked="f">
                        <v:path arrowok="t"/>
                      </v:shape>
                    </v:group>
                  </w:pict>
                </mc:Fallback>
              </mc:AlternateContent>
            </w:r>
            <w:r>
              <w:rPr>
                <w:rFonts w:ascii="Cambria" w:hAnsi="Cambria"/>
              </w:rPr>
              <w:t>YSU’s Williamson College of Business Administration continues to participate in the</w:t>
            </w:r>
            <w:r>
              <w:rPr>
                <w:rFonts w:ascii="Cambria" w:hAnsi="Cambria"/>
                <w:spacing w:val="-3"/>
              </w:rPr>
              <w:t xml:space="preserve"> </w:t>
            </w:r>
            <w:r>
              <w:rPr>
                <w:rFonts w:ascii="Cambria" w:hAnsi="Cambria"/>
              </w:rPr>
              <w:t>Export</w:t>
            </w:r>
            <w:r>
              <w:rPr>
                <w:rFonts w:ascii="Cambria" w:hAnsi="Cambria"/>
                <w:spacing w:val="-3"/>
              </w:rPr>
              <w:t xml:space="preserve"> </w:t>
            </w:r>
            <w:r>
              <w:rPr>
                <w:rFonts w:ascii="Cambria" w:hAnsi="Cambria"/>
              </w:rPr>
              <w:t>Program</w:t>
            </w:r>
            <w:r>
              <w:rPr>
                <w:rFonts w:ascii="Cambria" w:hAnsi="Cambria"/>
                <w:spacing w:val="-2"/>
              </w:rPr>
              <w:t xml:space="preserve"> </w:t>
            </w:r>
            <w:r>
              <w:rPr>
                <w:rFonts w:ascii="Cambria" w:hAnsi="Cambria"/>
              </w:rPr>
              <w:t>through</w:t>
            </w:r>
            <w:r>
              <w:rPr>
                <w:rFonts w:ascii="Cambria" w:hAnsi="Cambria"/>
                <w:spacing w:val="-2"/>
              </w:rPr>
              <w:t xml:space="preserve"> </w:t>
            </w:r>
            <w:r>
              <w:rPr>
                <w:rFonts w:ascii="Cambria" w:hAnsi="Cambria"/>
              </w:rPr>
              <w:t>the</w:t>
            </w:r>
            <w:r>
              <w:rPr>
                <w:rFonts w:ascii="Cambria" w:hAnsi="Cambria"/>
                <w:spacing w:val="-3"/>
              </w:rPr>
              <w:t xml:space="preserve"> </w:t>
            </w:r>
            <w:r>
              <w:rPr>
                <w:rFonts w:ascii="Cambria" w:hAnsi="Cambria"/>
              </w:rPr>
              <w:t>State</w:t>
            </w:r>
            <w:r>
              <w:rPr>
                <w:rFonts w:ascii="Cambria" w:hAnsi="Cambria"/>
                <w:spacing w:val="-5"/>
              </w:rPr>
              <w:t xml:space="preserve"> </w:t>
            </w:r>
            <w:r>
              <w:rPr>
                <w:rFonts w:ascii="Cambria" w:hAnsi="Cambria"/>
              </w:rPr>
              <w:t>of</w:t>
            </w:r>
            <w:r>
              <w:rPr>
                <w:rFonts w:ascii="Cambria" w:hAnsi="Cambria"/>
                <w:spacing w:val="-3"/>
              </w:rPr>
              <w:t xml:space="preserve"> </w:t>
            </w:r>
            <w:r>
              <w:rPr>
                <w:rFonts w:ascii="Cambria" w:hAnsi="Cambria"/>
              </w:rPr>
              <w:t>Ohio.</w:t>
            </w:r>
            <w:r>
              <w:rPr>
                <w:rFonts w:ascii="Cambria" w:hAnsi="Cambria"/>
                <w:spacing w:val="-5"/>
              </w:rPr>
              <w:t xml:space="preserve"> </w:t>
            </w:r>
            <w:r>
              <w:rPr>
                <w:rFonts w:ascii="Cambria" w:hAnsi="Cambria"/>
              </w:rPr>
              <w:t>The</w:t>
            </w:r>
            <w:r>
              <w:rPr>
                <w:rFonts w:ascii="Cambria" w:hAnsi="Cambria"/>
                <w:spacing w:val="-5"/>
              </w:rPr>
              <w:t xml:space="preserve"> </w:t>
            </w:r>
            <w:proofErr w:type="spellStart"/>
            <w:r>
              <w:rPr>
                <w:rFonts w:ascii="Cambria" w:hAnsi="Cambria"/>
              </w:rPr>
              <w:t>WCBA</w:t>
            </w:r>
            <w:proofErr w:type="spellEnd"/>
            <w:r>
              <w:rPr>
                <w:rFonts w:ascii="Cambria" w:hAnsi="Cambria"/>
                <w:spacing w:val="-4"/>
              </w:rPr>
              <w:t xml:space="preserve"> </w:t>
            </w:r>
            <w:r>
              <w:rPr>
                <w:rFonts w:ascii="Cambria" w:hAnsi="Cambria"/>
              </w:rPr>
              <w:t>Export</w:t>
            </w:r>
            <w:r>
              <w:rPr>
                <w:rFonts w:ascii="Cambria" w:hAnsi="Cambria"/>
                <w:spacing w:val="-3"/>
              </w:rPr>
              <w:t xml:space="preserve"> </w:t>
            </w:r>
            <w:r>
              <w:rPr>
                <w:rFonts w:ascii="Cambria" w:hAnsi="Cambria"/>
              </w:rPr>
              <w:t>Program</w:t>
            </w:r>
            <w:r>
              <w:rPr>
                <w:rFonts w:ascii="Cambria" w:hAnsi="Cambria"/>
                <w:spacing w:val="-2"/>
              </w:rPr>
              <w:t xml:space="preserve"> </w:t>
            </w:r>
            <w:proofErr w:type="gramStart"/>
            <w:r>
              <w:rPr>
                <w:rFonts w:ascii="Cambria" w:hAnsi="Cambria"/>
              </w:rPr>
              <w:t>recruits</w:t>
            </w:r>
            <w:proofErr w:type="gramEnd"/>
            <w:r>
              <w:rPr>
                <w:rFonts w:ascii="Cambria" w:hAnsi="Cambria"/>
              </w:rPr>
              <w:t xml:space="preserve"> students for</w:t>
            </w:r>
            <w:r>
              <w:rPr>
                <w:rFonts w:ascii="Cambria" w:hAnsi="Cambria"/>
                <w:spacing w:val="-1"/>
              </w:rPr>
              <w:t xml:space="preserve"> </w:t>
            </w:r>
            <w:r>
              <w:rPr>
                <w:rFonts w:ascii="Cambria" w:hAnsi="Cambria"/>
              </w:rPr>
              <w:t>programs across YSU’s campus as well</w:t>
            </w:r>
            <w:r>
              <w:rPr>
                <w:rFonts w:ascii="Cambria" w:hAnsi="Cambria"/>
                <w:spacing w:val="-3"/>
              </w:rPr>
              <w:t xml:space="preserve"> </w:t>
            </w:r>
            <w:r>
              <w:rPr>
                <w:rFonts w:ascii="Cambria" w:hAnsi="Cambria"/>
              </w:rPr>
              <w:t>as the</w:t>
            </w:r>
            <w:r>
              <w:rPr>
                <w:rFonts w:ascii="Cambria" w:hAnsi="Cambria"/>
                <w:spacing w:val="-3"/>
              </w:rPr>
              <w:t xml:space="preserve"> </w:t>
            </w:r>
            <w:r>
              <w:rPr>
                <w:rFonts w:ascii="Cambria" w:hAnsi="Cambria"/>
              </w:rPr>
              <w:t>University</w:t>
            </w:r>
            <w:r>
              <w:rPr>
                <w:rFonts w:ascii="Cambria" w:hAnsi="Cambria"/>
                <w:spacing w:val="-2"/>
              </w:rPr>
              <w:t xml:space="preserve"> </w:t>
            </w:r>
            <w:r>
              <w:rPr>
                <w:rFonts w:ascii="Cambria" w:hAnsi="Cambria"/>
              </w:rPr>
              <w:t>of</w:t>
            </w:r>
            <w:r>
              <w:rPr>
                <w:rFonts w:ascii="Cambria" w:hAnsi="Cambria"/>
                <w:spacing w:val="-1"/>
              </w:rPr>
              <w:t xml:space="preserve"> </w:t>
            </w:r>
            <w:r>
              <w:rPr>
                <w:rFonts w:ascii="Cambria" w:hAnsi="Cambria"/>
              </w:rPr>
              <w:t>Akron</w:t>
            </w:r>
            <w:r>
              <w:rPr>
                <w:rFonts w:ascii="Cambria" w:hAnsi="Cambria"/>
                <w:spacing w:val="-4"/>
              </w:rPr>
              <w:t xml:space="preserve"> </w:t>
            </w:r>
            <w:r>
              <w:rPr>
                <w:rFonts w:ascii="Cambria" w:hAnsi="Cambria"/>
              </w:rPr>
              <w:t xml:space="preserve">and Kent State University. Students attend an Export course in </w:t>
            </w:r>
            <w:proofErr w:type="spellStart"/>
            <w:r>
              <w:rPr>
                <w:rFonts w:ascii="Cambria" w:hAnsi="Cambria"/>
              </w:rPr>
              <w:t>WCBA</w:t>
            </w:r>
            <w:proofErr w:type="spellEnd"/>
            <w:r>
              <w:rPr>
                <w:rFonts w:ascii="Cambria" w:hAnsi="Cambria"/>
              </w:rPr>
              <w:t xml:space="preserve"> during the spring semester. The course is delivered by the Director of Ohio SBDC Export Assistance Network. After completing the Exporting course, students are placed with</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company</w:t>
            </w:r>
            <w:r>
              <w:rPr>
                <w:rFonts w:ascii="Cambria" w:hAnsi="Cambria"/>
                <w:spacing w:val="-2"/>
              </w:rPr>
              <w:t xml:space="preserve"> </w:t>
            </w:r>
            <w:r>
              <w:rPr>
                <w:rFonts w:ascii="Cambria" w:hAnsi="Cambria"/>
              </w:rPr>
              <w:t>in</w:t>
            </w:r>
            <w:r>
              <w:rPr>
                <w:rFonts w:ascii="Cambria" w:hAnsi="Cambria"/>
                <w:spacing w:val="-2"/>
              </w:rPr>
              <w:t xml:space="preserve"> </w:t>
            </w:r>
            <w:r>
              <w:rPr>
                <w:rFonts w:ascii="Cambria" w:hAnsi="Cambria"/>
              </w:rPr>
              <w:t>Ohio</w:t>
            </w:r>
            <w:r>
              <w:rPr>
                <w:rFonts w:ascii="Cambria" w:hAnsi="Cambria"/>
                <w:spacing w:val="-1"/>
              </w:rPr>
              <w:t xml:space="preserve"> </w:t>
            </w:r>
            <w:r>
              <w:rPr>
                <w:rFonts w:ascii="Cambria" w:hAnsi="Cambria"/>
              </w:rPr>
              <w:t>for</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full-time,</w:t>
            </w:r>
            <w:r>
              <w:rPr>
                <w:rFonts w:ascii="Cambria" w:hAnsi="Cambria"/>
                <w:spacing w:val="-1"/>
              </w:rPr>
              <w:t xml:space="preserve"> </w:t>
            </w:r>
            <w:r>
              <w:rPr>
                <w:rFonts w:ascii="Cambria" w:hAnsi="Cambria"/>
              </w:rPr>
              <w:t>1</w:t>
            </w:r>
            <w:r>
              <w:rPr>
                <w:rFonts w:ascii="Cambria" w:hAnsi="Cambria"/>
              </w:rPr>
              <w:t>2-week,</w:t>
            </w:r>
            <w:r>
              <w:rPr>
                <w:rFonts w:ascii="Cambria" w:hAnsi="Cambria"/>
                <w:spacing w:val="-1"/>
              </w:rPr>
              <w:t xml:space="preserve"> </w:t>
            </w:r>
            <w:r>
              <w:rPr>
                <w:rFonts w:ascii="Cambria" w:hAnsi="Cambria"/>
              </w:rPr>
              <w:t>paid</w:t>
            </w:r>
            <w:r>
              <w:rPr>
                <w:rFonts w:ascii="Cambria" w:hAnsi="Cambria"/>
                <w:spacing w:val="-1"/>
              </w:rPr>
              <w:t xml:space="preserve"> </w:t>
            </w:r>
            <w:r>
              <w:rPr>
                <w:rFonts w:ascii="Cambria" w:hAnsi="Cambria"/>
              </w:rPr>
              <w:t>internship.</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internship</w:t>
            </w:r>
            <w:r>
              <w:rPr>
                <w:rFonts w:ascii="Cambria" w:hAnsi="Cambria"/>
                <w:spacing w:val="-1"/>
              </w:rPr>
              <w:t xml:space="preserve"> </w:t>
            </w:r>
            <w:r>
              <w:rPr>
                <w:rFonts w:ascii="Cambria" w:hAnsi="Cambria"/>
              </w:rPr>
              <w:t xml:space="preserve">is credit-bearing. Relationships are built with exporting companies, and companies are reimbursed half of the intern wages through the Ohio Development Services </w:t>
            </w:r>
            <w:r>
              <w:rPr>
                <w:rFonts w:ascii="Cambria" w:hAnsi="Cambria"/>
                <w:spacing w:val="-2"/>
              </w:rPr>
              <w:t>Agency.</w:t>
            </w:r>
          </w:p>
          <w:p w14:paraId="72511E5F" w14:textId="77777777" w:rsidR="00FD35FD" w:rsidRDefault="006F1AAB">
            <w:pPr>
              <w:pStyle w:val="TableParagraph"/>
              <w:numPr>
                <w:ilvl w:val="0"/>
                <w:numId w:val="21"/>
              </w:numPr>
              <w:tabs>
                <w:tab w:val="left" w:pos="828"/>
              </w:tabs>
              <w:ind w:right="133"/>
              <w:rPr>
                <w:rFonts w:ascii="Cambria" w:hAnsi="Cambria"/>
              </w:rPr>
            </w:pPr>
            <w:r>
              <w:rPr>
                <w:rFonts w:ascii="Cambria" w:hAnsi="Cambria"/>
              </w:rPr>
              <w:t xml:space="preserve">YSU participates in the </w:t>
            </w:r>
            <w:proofErr w:type="spellStart"/>
            <w:r>
              <w:rPr>
                <w:rFonts w:ascii="Cambria" w:hAnsi="Cambria"/>
              </w:rPr>
              <w:t>Northcoast</w:t>
            </w:r>
            <w:proofErr w:type="spellEnd"/>
            <w:r>
              <w:rPr>
                <w:rFonts w:ascii="Cambria" w:hAnsi="Cambria"/>
              </w:rPr>
              <w:t xml:space="preserve"> Consortium for Career Advancement, a consortium</w:t>
            </w:r>
            <w:r>
              <w:rPr>
                <w:rFonts w:ascii="Cambria" w:hAnsi="Cambria"/>
                <w:spacing w:val="-5"/>
              </w:rPr>
              <w:t xml:space="preserve"> </w:t>
            </w:r>
            <w:r>
              <w:rPr>
                <w:rFonts w:ascii="Cambria" w:hAnsi="Cambria"/>
              </w:rPr>
              <w:t>of</w:t>
            </w:r>
            <w:r>
              <w:rPr>
                <w:rFonts w:ascii="Cambria" w:hAnsi="Cambria"/>
                <w:spacing w:val="-4"/>
              </w:rPr>
              <w:t xml:space="preserve"> </w:t>
            </w:r>
            <w:r>
              <w:rPr>
                <w:rFonts w:ascii="Cambria" w:hAnsi="Cambria"/>
              </w:rPr>
              <w:t>all</w:t>
            </w:r>
            <w:r>
              <w:rPr>
                <w:rFonts w:ascii="Cambria" w:hAnsi="Cambria"/>
                <w:spacing w:val="-4"/>
              </w:rPr>
              <w:t xml:space="preserve"> </w:t>
            </w:r>
            <w:r>
              <w:rPr>
                <w:rFonts w:ascii="Cambria" w:hAnsi="Cambria"/>
              </w:rPr>
              <w:t>Northeast</w:t>
            </w:r>
            <w:r>
              <w:rPr>
                <w:rFonts w:ascii="Cambria" w:hAnsi="Cambria"/>
                <w:spacing w:val="-4"/>
              </w:rPr>
              <w:t xml:space="preserve"> </w:t>
            </w:r>
            <w:r>
              <w:rPr>
                <w:rFonts w:ascii="Cambria" w:hAnsi="Cambria"/>
              </w:rPr>
              <w:t>Ohio</w:t>
            </w:r>
            <w:r>
              <w:rPr>
                <w:rFonts w:ascii="Cambria" w:hAnsi="Cambria"/>
                <w:spacing w:val="-4"/>
              </w:rPr>
              <w:t xml:space="preserve"> </w:t>
            </w:r>
            <w:r>
              <w:rPr>
                <w:rFonts w:ascii="Cambria" w:hAnsi="Cambria"/>
              </w:rPr>
              <w:t>colleges</w:t>
            </w:r>
            <w:r>
              <w:rPr>
                <w:rFonts w:ascii="Cambria" w:hAnsi="Cambria"/>
                <w:spacing w:val="-3"/>
              </w:rPr>
              <w:t xml:space="preserve"> </w:t>
            </w:r>
            <w:r>
              <w:rPr>
                <w:rFonts w:ascii="Cambria" w:hAnsi="Cambria"/>
              </w:rPr>
              <w:t>and</w:t>
            </w:r>
            <w:r>
              <w:rPr>
                <w:rFonts w:ascii="Cambria" w:hAnsi="Cambria"/>
                <w:spacing w:val="-4"/>
              </w:rPr>
              <w:t xml:space="preserve"> </w:t>
            </w:r>
            <w:r>
              <w:rPr>
                <w:rFonts w:ascii="Cambria" w:hAnsi="Cambria"/>
              </w:rPr>
              <w:t>universities,</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share</w:t>
            </w:r>
            <w:r>
              <w:rPr>
                <w:rFonts w:ascii="Cambria" w:hAnsi="Cambria"/>
                <w:spacing w:val="-4"/>
              </w:rPr>
              <w:t xml:space="preserve"> </w:t>
            </w:r>
            <w:r>
              <w:rPr>
                <w:rFonts w:ascii="Cambria" w:hAnsi="Cambria"/>
              </w:rPr>
              <w:t>best</w:t>
            </w:r>
            <w:r>
              <w:rPr>
                <w:rFonts w:ascii="Cambria" w:hAnsi="Cambria"/>
                <w:spacing w:val="-4"/>
              </w:rPr>
              <w:t xml:space="preserve"> </w:t>
            </w:r>
            <w:r>
              <w:rPr>
                <w:rFonts w:ascii="Cambria" w:hAnsi="Cambria"/>
              </w:rPr>
              <w:t xml:space="preserve">practices, discuss common concerns, and identify opportunities to provide collaborative </w:t>
            </w:r>
            <w:r>
              <w:rPr>
                <w:rFonts w:ascii="Cambria" w:hAnsi="Cambria"/>
                <w:spacing w:val="-2"/>
              </w:rPr>
              <w:t>programming.</w:t>
            </w:r>
          </w:p>
          <w:p w14:paraId="2D072257" w14:textId="77777777" w:rsidR="00FD35FD" w:rsidRDefault="006F1AAB">
            <w:pPr>
              <w:pStyle w:val="TableParagraph"/>
              <w:numPr>
                <w:ilvl w:val="0"/>
                <w:numId w:val="21"/>
              </w:numPr>
              <w:tabs>
                <w:tab w:val="left" w:pos="828"/>
              </w:tabs>
              <w:ind w:right="507"/>
              <w:rPr>
                <w:rFonts w:ascii="Cambria" w:hAnsi="Cambria"/>
              </w:rPr>
            </w:pPr>
            <w:r>
              <w:rPr>
                <w:rFonts w:ascii="Cambria" w:hAnsi="Cambria"/>
              </w:rPr>
              <w:t>YSU co-hosted NOTED (Northern Ohio Teacher Education Day), an annual education</w:t>
            </w:r>
            <w:r>
              <w:rPr>
                <w:rFonts w:ascii="Cambria" w:hAnsi="Cambria"/>
                <w:spacing w:val="-7"/>
              </w:rPr>
              <w:t xml:space="preserve"> </w:t>
            </w:r>
            <w:r>
              <w:rPr>
                <w:rFonts w:ascii="Cambria" w:hAnsi="Cambria"/>
              </w:rPr>
              <w:t>job</w:t>
            </w:r>
            <w:r>
              <w:rPr>
                <w:rFonts w:ascii="Cambria" w:hAnsi="Cambria"/>
                <w:spacing w:val="-5"/>
              </w:rPr>
              <w:t xml:space="preserve"> </w:t>
            </w:r>
            <w:r>
              <w:rPr>
                <w:rFonts w:ascii="Cambria" w:hAnsi="Cambria"/>
              </w:rPr>
              <w:t>fair/interview</w:t>
            </w:r>
            <w:r>
              <w:rPr>
                <w:rFonts w:ascii="Cambria" w:hAnsi="Cambria"/>
                <w:spacing w:val="-5"/>
              </w:rPr>
              <w:t xml:space="preserve"> </w:t>
            </w:r>
            <w:r>
              <w:rPr>
                <w:rFonts w:ascii="Cambria" w:hAnsi="Cambria"/>
              </w:rPr>
              <w:t>day,</w:t>
            </w:r>
            <w:r>
              <w:rPr>
                <w:rFonts w:ascii="Cambria" w:hAnsi="Cambria"/>
                <w:spacing w:val="-4"/>
              </w:rPr>
              <w:t xml:space="preserve"> </w:t>
            </w:r>
            <w:r>
              <w:rPr>
                <w:rFonts w:ascii="Cambria" w:hAnsi="Cambria"/>
              </w:rPr>
              <w:t>in</w:t>
            </w:r>
            <w:r>
              <w:rPr>
                <w:rFonts w:ascii="Cambria" w:hAnsi="Cambria"/>
                <w:spacing w:val="-5"/>
              </w:rPr>
              <w:t xml:space="preserve"> </w:t>
            </w:r>
            <w:r>
              <w:rPr>
                <w:rFonts w:ascii="Cambria" w:hAnsi="Cambria"/>
              </w:rPr>
              <w:t>conjunction</w:t>
            </w:r>
            <w:r>
              <w:rPr>
                <w:rFonts w:ascii="Cambria" w:hAnsi="Cambria"/>
                <w:spacing w:val="-5"/>
              </w:rPr>
              <w:t xml:space="preserve"> </w:t>
            </w:r>
            <w:r>
              <w:rPr>
                <w:rFonts w:ascii="Cambria" w:hAnsi="Cambria"/>
              </w:rPr>
              <w:t>with</w:t>
            </w:r>
            <w:r>
              <w:rPr>
                <w:rFonts w:ascii="Cambria" w:hAnsi="Cambria"/>
                <w:spacing w:val="-4"/>
              </w:rPr>
              <w:t xml:space="preserve"> </w:t>
            </w:r>
            <w:r>
              <w:rPr>
                <w:rFonts w:ascii="Cambria" w:hAnsi="Cambria"/>
              </w:rPr>
              <w:t>10</w:t>
            </w:r>
            <w:r>
              <w:rPr>
                <w:rFonts w:ascii="Cambria" w:hAnsi="Cambria"/>
                <w:spacing w:val="-4"/>
              </w:rPr>
              <w:t xml:space="preserve"> </w:t>
            </w:r>
            <w:r>
              <w:rPr>
                <w:rFonts w:ascii="Cambria" w:hAnsi="Cambria"/>
              </w:rPr>
              <w:t>other</w:t>
            </w:r>
            <w:r>
              <w:rPr>
                <w:rFonts w:ascii="Cambria" w:hAnsi="Cambria"/>
                <w:spacing w:val="-4"/>
              </w:rPr>
              <w:t xml:space="preserve"> </w:t>
            </w:r>
            <w:r>
              <w:rPr>
                <w:rFonts w:ascii="Cambria" w:hAnsi="Cambria"/>
              </w:rPr>
              <w:t>Northeast</w:t>
            </w:r>
            <w:r>
              <w:rPr>
                <w:rFonts w:ascii="Cambria" w:hAnsi="Cambria"/>
                <w:spacing w:val="-4"/>
              </w:rPr>
              <w:t xml:space="preserve"> </w:t>
            </w:r>
            <w:r>
              <w:rPr>
                <w:rFonts w:ascii="Cambria" w:hAnsi="Cambria"/>
              </w:rPr>
              <w:t>Ohio colleges and universities. This year’s event was held on April 4, 2023.</w:t>
            </w:r>
          </w:p>
          <w:p w14:paraId="05BD38F4" w14:textId="77777777" w:rsidR="00FD35FD" w:rsidRDefault="006F1AAB">
            <w:pPr>
              <w:pStyle w:val="TableParagraph"/>
              <w:spacing w:before="256"/>
              <w:ind w:left="108"/>
              <w:rPr>
                <w:rFonts w:ascii="Cambria"/>
                <w:b/>
                <w:i/>
              </w:rPr>
            </w:pPr>
            <w:r>
              <w:rPr>
                <w:rFonts w:ascii="Cambria"/>
                <w:b/>
                <w:i/>
              </w:rPr>
              <w:t>Experiential</w:t>
            </w:r>
            <w:r>
              <w:rPr>
                <w:rFonts w:ascii="Cambria"/>
                <w:b/>
                <w:i/>
                <w:spacing w:val="-10"/>
              </w:rPr>
              <w:t xml:space="preserve"> </w:t>
            </w:r>
            <w:r>
              <w:rPr>
                <w:rFonts w:ascii="Cambria"/>
                <w:b/>
                <w:i/>
                <w:spacing w:val="-2"/>
              </w:rPr>
              <w:t>Learning</w:t>
            </w:r>
          </w:p>
          <w:p w14:paraId="473E97D8" w14:textId="77777777" w:rsidR="00FD35FD" w:rsidRDefault="00FD35FD">
            <w:pPr>
              <w:pStyle w:val="TableParagraph"/>
              <w:rPr>
                <w:rFonts w:ascii="Cambria"/>
              </w:rPr>
            </w:pPr>
          </w:p>
          <w:p w14:paraId="475423F1" w14:textId="77777777" w:rsidR="00FD35FD" w:rsidRDefault="006F1AAB">
            <w:pPr>
              <w:pStyle w:val="TableParagraph"/>
              <w:spacing w:line="257" w:lineRule="exact"/>
              <w:ind w:left="108"/>
              <w:rPr>
                <w:rFonts w:ascii="Cambria"/>
                <w:b/>
              </w:rPr>
            </w:pPr>
            <w:r>
              <w:rPr>
                <w:rFonts w:ascii="Cambria"/>
                <w:b/>
              </w:rPr>
              <w:t>Sokolov</w:t>
            </w:r>
            <w:r>
              <w:rPr>
                <w:rFonts w:ascii="Cambria"/>
                <w:b/>
                <w:spacing w:val="-7"/>
              </w:rPr>
              <w:t xml:space="preserve"> </w:t>
            </w:r>
            <w:r>
              <w:rPr>
                <w:rFonts w:ascii="Cambria"/>
                <w:b/>
              </w:rPr>
              <w:t>Honors</w:t>
            </w:r>
            <w:r>
              <w:rPr>
                <w:rFonts w:ascii="Cambria"/>
                <w:b/>
                <w:spacing w:val="-7"/>
              </w:rPr>
              <w:t xml:space="preserve"> </w:t>
            </w:r>
            <w:r>
              <w:rPr>
                <w:rFonts w:ascii="Cambria"/>
                <w:b/>
                <w:spacing w:val="-2"/>
              </w:rPr>
              <w:t>College</w:t>
            </w:r>
          </w:p>
          <w:p w14:paraId="01F3B2AA" w14:textId="77777777" w:rsidR="00FD35FD" w:rsidRDefault="006F1AAB">
            <w:pPr>
              <w:pStyle w:val="TableParagraph"/>
              <w:ind w:left="108" w:right="117"/>
              <w:rPr>
                <w:rFonts w:ascii="Cambria"/>
              </w:rPr>
            </w:pPr>
            <w:r>
              <w:rPr>
                <w:rFonts w:ascii="Cambria"/>
              </w:rPr>
              <w:t>Community engagement is a longstanding requirement in the YSU Sokolov Honors College.</w:t>
            </w:r>
            <w:r>
              <w:rPr>
                <w:rFonts w:ascii="Cambria"/>
                <w:spacing w:val="-5"/>
              </w:rPr>
              <w:t xml:space="preserve"> </w:t>
            </w:r>
            <w:r>
              <w:rPr>
                <w:rFonts w:ascii="Cambria"/>
              </w:rPr>
              <w:t>Whether</w:t>
            </w:r>
            <w:r>
              <w:rPr>
                <w:rFonts w:ascii="Cambria"/>
                <w:spacing w:val="-3"/>
              </w:rPr>
              <w:t xml:space="preserve"> </w:t>
            </w:r>
            <w:r>
              <w:rPr>
                <w:rFonts w:ascii="Cambria"/>
              </w:rPr>
              <w:t>they</w:t>
            </w:r>
            <w:r>
              <w:rPr>
                <w:rFonts w:ascii="Cambria"/>
                <w:spacing w:val="-4"/>
              </w:rPr>
              <w:t xml:space="preserve"> </w:t>
            </w:r>
            <w:r>
              <w:rPr>
                <w:rFonts w:ascii="Cambria"/>
              </w:rPr>
              <w:t>are</w:t>
            </w:r>
            <w:r>
              <w:rPr>
                <w:rFonts w:ascii="Cambria"/>
                <w:spacing w:val="-5"/>
              </w:rPr>
              <w:t xml:space="preserve"> </w:t>
            </w:r>
            <w:r>
              <w:rPr>
                <w:rFonts w:ascii="Cambria"/>
              </w:rPr>
              <w:t>volunteering</w:t>
            </w:r>
            <w:r>
              <w:rPr>
                <w:rFonts w:ascii="Cambria"/>
                <w:spacing w:val="-2"/>
              </w:rPr>
              <w:t xml:space="preserve"> </w:t>
            </w:r>
            <w:r>
              <w:rPr>
                <w:rFonts w:ascii="Cambria"/>
              </w:rPr>
              <w:t>at</w:t>
            </w:r>
            <w:r>
              <w:rPr>
                <w:rFonts w:ascii="Cambria"/>
                <w:spacing w:val="-3"/>
              </w:rPr>
              <w:t xml:space="preserve"> </w:t>
            </w:r>
            <w:r>
              <w:rPr>
                <w:rFonts w:ascii="Cambria"/>
              </w:rPr>
              <w:t>a</w:t>
            </w:r>
            <w:r>
              <w:rPr>
                <w:rFonts w:ascii="Cambria"/>
                <w:spacing w:val="-3"/>
              </w:rPr>
              <w:t xml:space="preserve"> </w:t>
            </w:r>
            <w:r>
              <w:rPr>
                <w:rFonts w:ascii="Cambria"/>
              </w:rPr>
              <w:t>local</w:t>
            </w:r>
            <w:r>
              <w:rPr>
                <w:rFonts w:ascii="Cambria"/>
                <w:spacing w:val="-3"/>
              </w:rPr>
              <w:t xml:space="preserve"> </w:t>
            </w:r>
            <w:r>
              <w:rPr>
                <w:rFonts w:ascii="Cambria"/>
              </w:rPr>
              <w:t>food</w:t>
            </w:r>
            <w:r>
              <w:rPr>
                <w:rFonts w:ascii="Cambria"/>
                <w:spacing w:val="-3"/>
              </w:rPr>
              <w:t xml:space="preserve"> </w:t>
            </w:r>
            <w:r>
              <w:rPr>
                <w:rFonts w:ascii="Cambria"/>
              </w:rPr>
              <w:t>pantry</w:t>
            </w:r>
            <w:r>
              <w:rPr>
                <w:rFonts w:ascii="Cambria"/>
                <w:spacing w:val="-4"/>
              </w:rPr>
              <w:t xml:space="preserve"> </w:t>
            </w:r>
            <w:r>
              <w:rPr>
                <w:rFonts w:ascii="Cambria"/>
              </w:rPr>
              <w:t>or</w:t>
            </w:r>
            <w:r>
              <w:rPr>
                <w:rFonts w:ascii="Cambria"/>
                <w:spacing w:val="-3"/>
              </w:rPr>
              <w:t xml:space="preserve"> </w:t>
            </w:r>
            <w:r>
              <w:rPr>
                <w:rFonts w:ascii="Cambria"/>
              </w:rPr>
              <w:t>applying</w:t>
            </w:r>
            <w:r>
              <w:rPr>
                <w:rFonts w:ascii="Cambria"/>
                <w:spacing w:val="-1"/>
              </w:rPr>
              <w:t xml:space="preserve"> </w:t>
            </w:r>
            <w:r>
              <w:rPr>
                <w:rFonts w:ascii="Cambria"/>
              </w:rPr>
              <w:t>their</w:t>
            </w:r>
            <w:r>
              <w:rPr>
                <w:rFonts w:ascii="Cambria"/>
                <w:spacing w:val="-3"/>
              </w:rPr>
              <w:t xml:space="preserve"> </w:t>
            </w:r>
            <w:r>
              <w:rPr>
                <w:rFonts w:ascii="Cambria"/>
              </w:rPr>
              <w:t>knowledge to</w:t>
            </w:r>
            <w:r>
              <w:rPr>
                <w:rFonts w:ascii="Cambria"/>
                <w:spacing w:val="-2"/>
              </w:rPr>
              <w:t xml:space="preserve"> </w:t>
            </w:r>
            <w:r>
              <w:rPr>
                <w:rFonts w:ascii="Cambria"/>
              </w:rPr>
              <w:t>test</w:t>
            </w:r>
            <w:r>
              <w:rPr>
                <w:rFonts w:ascii="Cambria"/>
                <w:spacing w:val="-2"/>
              </w:rPr>
              <w:t xml:space="preserve"> </w:t>
            </w:r>
            <w:r>
              <w:rPr>
                <w:rFonts w:ascii="Cambria"/>
              </w:rPr>
              <w:t>water</w:t>
            </w:r>
            <w:r>
              <w:rPr>
                <w:rFonts w:ascii="Cambria"/>
                <w:spacing w:val="-4"/>
              </w:rPr>
              <w:t xml:space="preserve"> </w:t>
            </w:r>
            <w:r>
              <w:rPr>
                <w:rFonts w:ascii="Cambria"/>
              </w:rPr>
              <w:t>samples</w:t>
            </w:r>
            <w:r>
              <w:rPr>
                <w:rFonts w:ascii="Cambria"/>
                <w:spacing w:val="-1"/>
              </w:rPr>
              <w:t xml:space="preserve"> </w:t>
            </w:r>
            <w:r>
              <w:rPr>
                <w:rFonts w:ascii="Cambria"/>
              </w:rPr>
              <w:t>in</w:t>
            </w:r>
            <w:r>
              <w:rPr>
                <w:rFonts w:ascii="Cambria"/>
                <w:spacing w:val="-3"/>
              </w:rPr>
              <w:t xml:space="preserve"> </w:t>
            </w:r>
            <w:r>
              <w:rPr>
                <w:rFonts w:ascii="Cambria"/>
              </w:rPr>
              <w:t>a</w:t>
            </w:r>
            <w:r>
              <w:rPr>
                <w:rFonts w:ascii="Cambria"/>
                <w:spacing w:val="-4"/>
              </w:rPr>
              <w:t xml:space="preserve"> </w:t>
            </w:r>
            <w:r>
              <w:rPr>
                <w:rFonts w:ascii="Cambria"/>
              </w:rPr>
              <w:t>neighborhood</w:t>
            </w:r>
            <w:r>
              <w:rPr>
                <w:rFonts w:ascii="Cambria"/>
                <w:spacing w:val="-2"/>
              </w:rPr>
              <w:t xml:space="preserve"> </w:t>
            </w:r>
            <w:r>
              <w:rPr>
                <w:rFonts w:ascii="Cambria"/>
              </w:rPr>
              <w:t>after</w:t>
            </w:r>
            <w:r>
              <w:rPr>
                <w:rFonts w:ascii="Cambria"/>
                <w:spacing w:val="-2"/>
              </w:rPr>
              <w:t xml:space="preserve"> </w:t>
            </w:r>
            <w:r>
              <w:rPr>
                <w:rFonts w:ascii="Cambria"/>
              </w:rPr>
              <w:t>the</w:t>
            </w:r>
            <w:r>
              <w:rPr>
                <w:rFonts w:ascii="Cambria"/>
                <w:spacing w:val="-2"/>
              </w:rPr>
              <w:t xml:space="preserve"> </w:t>
            </w:r>
            <w:r>
              <w:rPr>
                <w:rFonts w:ascii="Cambria"/>
              </w:rPr>
              <w:t>train</w:t>
            </w:r>
            <w:r>
              <w:rPr>
                <w:rFonts w:ascii="Cambria"/>
                <w:spacing w:val="-3"/>
              </w:rPr>
              <w:t xml:space="preserve"> </w:t>
            </w:r>
            <w:r>
              <w:rPr>
                <w:rFonts w:ascii="Cambria"/>
              </w:rPr>
              <w:t>derailment</w:t>
            </w:r>
            <w:r>
              <w:rPr>
                <w:rFonts w:ascii="Cambria"/>
                <w:spacing w:val="-2"/>
              </w:rPr>
              <w:t xml:space="preserve"> </w:t>
            </w:r>
            <w:r>
              <w:rPr>
                <w:rFonts w:ascii="Cambria"/>
              </w:rPr>
              <w:t>in</w:t>
            </w:r>
            <w:r>
              <w:rPr>
                <w:rFonts w:ascii="Cambria"/>
                <w:spacing w:val="-3"/>
              </w:rPr>
              <w:t xml:space="preserve"> </w:t>
            </w:r>
            <w:r>
              <w:rPr>
                <w:rFonts w:ascii="Cambria"/>
              </w:rPr>
              <w:t>East</w:t>
            </w:r>
            <w:r>
              <w:rPr>
                <w:rFonts w:ascii="Cambria"/>
                <w:spacing w:val="-2"/>
              </w:rPr>
              <w:t xml:space="preserve"> </w:t>
            </w:r>
            <w:r>
              <w:rPr>
                <w:rFonts w:ascii="Cambria"/>
              </w:rPr>
              <w:t>Palestine,</w:t>
            </w:r>
            <w:r>
              <w:rPr>
                <w:rFonts w:ascii="Cambria"/>
                <w:spacing w:val="-1"/>
              </w:rPr>
              <w:t xml:space="preserve"> </w:t>
            </w:r>
            <w:r>
              <w:rPr>
                <w:rFonts w:ascii="Cambria"/>
              </w:rPr>
              <w:t xml:space="preserve">Ohio, honors students are expected to engage with community partners to address the public </w:t>
            </w:r>
            <w:r>
              <w:rPr>
                <w:rFonts w:ascii="Cambria"/>
                <w:spacing w:val="-2"/>
              </w:rPr>
              <w:t>good.</w:t>
            </w:r>
          </w:p>
          <w:p w14:paraId="7D19DCA0" w14:textId="77777777" w:rsidR="00FD35FD" w:rsidRDefault="00FD35FD">
            <w:pPr>
              <w:pStyle w:val="TableParagraph"/>
              <w:spacing w:before="12"/>
              <w:rPr>
                <w:rFonts w:ascii="Cambria"/>
              </w:rPr>
            </w:pPr>
          </w:p>
          <w:p w14:paraId="6431E128" w14:textId="77777777" w:rsidR="00FD35FD" w:rsidRDefault="006F1AAB">
            <w:pPr>
              <w:pStyle w:val="TableParagraph"/>
              <w:ind w:left="108"/>
              <w:rPr>
                <w:rFonts w:ascii="Cambria"/>
              </w:rPr>
            </w:pPr>
            <w:r>
              <w:rPr>
                <w:rFonts w:ascii="Cambria"/>
              </w:rPr>
              <w:t>During</w:t>
            </w:r>
            <w:r>
              <w:rPr>
                <w:rFonts w:ascii="Cambria"/>
                <w:spacing w:val="-3"/>
              </w:rPr>
              <w:t xml:space="preserve"> </w:t>
            </w:r>
            <w:r>
              <w:rPr>
                <w:rFonts w:ascii="Cambria"/>
              </w:rPr>
              <w:t>the</w:t>
            </w:r>
            <w:r>
              <w:rPr>
                <w:rFonts w:ascii="Cambria"/>
                <w:spacing w:val="-4"/>
              </w:rPr>
              <w:t xml:space="preserve"> </w:t>
            </w:r>
            <w:r>
              <w:rPr>
                <w:rFonts w:ascii="Cambria"/>
              </w:rPr>
              <w:t>2022-23</w:t>
            </w:r>
            <w:r>
              <w:rPr>
                <w:rFonts w:ascii="Cambria"/>
                <w:spacing w:val="-4"/>
              </w:rPr>
              <w:t xml:space="preserve"> </w:t>
            </w:r>
            <w:r>
              <w:rPr>
                <w:rFonts w:ascii="Cambria"/>
              </w:rPr>
              <w:t>academic</w:t>
            </w:r>
            <w:r>
              <w:rPr>
                <w:rFonts w:ascii="Cambria"/>
                <w:spacing w:val="-3"/>
              </w:rPr>
              <w:t xml:space="preserve"> </w:t>
            </w:r>
            <w:r>
              <w:rPr>
                <w:rFonts w:ascii="Cambria"/>
              </w:rPr>
              <w:t>year,</w:t>
            </w:r>
            <w:r>
              <w:rPr>
                <w:rFonts w:ascii="Cambria"/>
                <w:spacing w:val="-6"/>
              </w:rPr>
              <w:t xml:space="preserve"> </w:t>
            </w:r>
            <w:r>
              <w:rPr>
                <w:rFonts w:ascii="Cambria"/>
              </w:rPr>
              <w:t>YSU</w:t>
            </w:r>
            <w:r>
              <w:rPr>
                <w:rFonts w:ascii="Cambria"/>
                <w:spacing w:val="-3"/>
              </w:rPr>
              <w:t xml:space="preserve"> </w:t>
            </w:r>
            <w:r>
              <w:rPr>
                <w:rFonts w:ascii="Cambria"/>
              </w:rPr>
              <w:t>honors</w:t>
            </w:r>
            <w:r>
              <w:rPr>
                <w:rFonts w:ascii="Cambria"/>
                <w:spacing w:val="-5"/>
              </w:rPr>
              <w:t xml:space="preserve"> </w:t>
            </w:r>
            <w:r>
              <w:rPr>
                <w:rFonts w:ascii="Cambria"/>
              </w:rPr>
              <w:t>students</w:t>
            </w:r>
            <w:r>
              <w:rPr>
                <w:rFonts w:ascii="Cambria"/>
                <w:spacing w:val="-3"/>
              </w:rPr>
              <w:t xml:space="preserve"> </w:t>
            </w:r>
            <w:r>
              <w:rPr>
                <w:rFonts w:ascii="Cambria"/>
              </w:rPr>
              <w:t>recorded</w:t>
            </w:r>
            <w:r>
              <w:rPr>
                <w:rFonts w:ascii="Cambria"/>
                <w:spacing w:val="-4"/>
              </w:rPr>
              <w:t xml:space="preserve"> </w:t>
            </w:r>
            <w:r>
              <w:rPr>
                <w:rFonts w:ascii="Cambria"/>
              </w:rPr>
              <w:t>nearly</w:t>
            </w:r>
            <w:r>
              <w:rPr>
                <w:rFonts w:ascii="Cambria"/>
                <w:spacing w:val="-5"/>
              </w:rPr>
              <w:t xml:space="preserve"> </w:t>
            </w:r>
            <w:r>
              <w:rPr>
                <w:rFonts w:ascii="Cambria"/>
              </w:rPr>
              <w:t>50,000</w:t>
            </w:r>
            <w:r>
              <w:rPr>
                <w:rFonts w:ascii="Cambria"/>
                <w:spacing w:val="-4"/>
              </w:rPr>
              <w:t xml:space="preserve"> </w:t>
            </w:r>
            <w:r>
              <w:rPr>
                <w:rFonts w:ascii="Cambria"/>
              </w:rPr>
              <w:t>hours</w:t>
            </w:r>
            <w:r>
              <w:rPr>
                <w:rFonts w:ascii="Cambria"/>
                <w:spacing w:val="-3"/>
              </w:rPr>
              <w:t xml:space="preserve"> </w:t>
            </w:r>
            <w:r>
              <w:rPr>
                <w:rFonts w:ascii="Cambria"/>
              </w:rPr>
              <w:t xml:space="preserve">of community engagement using a new platform: YSU </w:t>
            </w:r>
            <w:proofErr w:type="spellStart"/>
            <w:r>
              <w:rPr>
                <w:rFonts w:ascii="Cambria"/>
              </w:rPr>
              <w:t>PenguinPulse</w:t>
            </w:r>
            <w:proofErr w:type="spellEnd"/>
            <w:r>
              <w:rPr>
                <w:rFonts w:ascii="Cambria"/>
              </w:rPr>
              <w:t xml:space="preserve">. Through the YSU </w:t>
            </w:r>
            <w:proofErr w:type="spellStart"/>
            <w:r>
              <w:rPr>
                <w:rFonts w:ascii="Cambria"/>
              </w:rPr>
              <w:t>PenguinPulse</w:t>
            </w:r>
            <w:proofErr w:type="spellEnd"/>
            <w:r>
              <w:rPr>
                <w:rFonts w:ascii="Cambria"/>
              </w:rPr>
              <w:t xml:space="preserve"> tool, students across the entire university </w:t>
            </w:r>
            <w:proofErr w:type="gramStart"/>
            <w:r>
              <w:rPr>
                <w:rFonts w:ascii="Cambria"/>
              </w:rPr>
              <w:t>are able to</w:t>
            </w:r>
            <w:proofErr w:type="gramEnd"/>
            <w:r>
              <w:rPr>
                <w:rFonts w:ascii="Cambria"/>
              </w:rPr>
              <w:t xml:space="preserve"> connect with community partners and find meaningful ways to serve. Below is a snapshot of the top organizations with which honors students served last year, the number of hours, and estimated economic impact.</w:t>
            </w:r>
          </w:p>
          <w:p w14:paraId="6897B630" w14:textId="77777777" w:rsidR="00FD35FD" w:rsidRDefault="00FD35FD">
            <w:pPr>
              <w:pStyle w:val="TableParagraph"/>
              <w:spacing w:before="11"/>
              <w:rPr>
                <w:rFonts w:ascii="Cambria"/>
              </w:rPr>
            </w:pPr>
          </w:p>
          <w:p w14:paraId="1F35368B" w14:textId="77777777" w:rsidR="00FD35FD" w:rsidRDefault="006F1AAB">
            <w:pPr>
              <w:pStyle w:val="TableParagraph"/>
              <w:numPr>
                <w:ilvl w:val="0"/>
                <w:numId w:val="20"/>
              </w:numPr>
              <w:tabs>
                <w:tab w:val="left" w:pos="828"/>
              </w:tabs>
              <w:spacing w:before="1"/>
              <w:ind w:right="110" w:hanging="360"/>
              <w:rPr>
                <w:rFonts w:ascii="Cambria"/>
              </w:rPr>
            </w:pPr>
            <w:r>
              <w:rPr>
                <w:rFonts w:ascii="Cambria"/>
                <w:b/>
                <w:color w:val="202020"/>
              </w:rPr>
              <w:t>YSU</w:t>
            </w:r>
            <w:r>
              <w:rPr>
                <w:rFonts w:ascii="Cambria"/>
                <w:b/>
                <w:color w:val="202020"/>
                <w:spacing w:val="-4"/>
              </w:rPr>
              <w:t xml:space="preserve"> </w:t>
            </w:r>
            <w:r>
              <w:rPr>
                <w:rFonts w:ascii="Cambria"/>
                <w:b/>
                <w:color w:val="202020"/>
              </w:rPr>
              <w:t>Transcribing</w:t>
            </w:r>
            <w:r>
              <w:rPr>
                <w:rFonts w:ascii="Cambria"/>
                <w:b/>
                <w:color w:val="202020"/>
                <w:spacing w:val="-3"/>
              </w:rPr>
              <w:t xml:space="preserve"> </w:t>
            </w:r>
            <w:r>
              <w:rPr>
                <w:rFonts w:ascii="Cambria"/>
                <w:b/>
                <w:color w:val="202020"/>
              </w:rPr>
              <w:t>Club</w:t>
            </w:r>
            <w:r>
              <w:rPr>
                <w:rFonts w:ascii="Cambria"/>
                <w:color w:val="202020"/>
              </w:rPr>
              <w:t>:</w:t>
            </w:r>
            <w:r>
              <w:rPr>
                <w:rFonts w:ascii="Cambria"/>
                <w:color w:val="202020"/>
                <w:spacing w:val="-7"/>
              </w:rPr>
              <w:t xml:space="preserve"> </w:t>
            </w:r>
            <w:r>
              <w:rPr>
                <w:rFonts w:ascii="Cambria"/>
                <w:color w:val="202020"/>
              </w:rPr>
              <w:t>2,989</w:t>
            </w:r>
            <w:r>
              <w:rPr>
                <w:rFonts w:ascii="Cambria"/>
                <w:color w:val="202020"/>
                <w:spacing w:val="-4"/>
              </w:rPr>
              <w:t xml:space="preserve"> </w:t>
            </w:r>
            <w:r>
              <w:rPr>
                <w:rFonts w:ascii="Cambria"/>
                <w:color w:val="202020"/>
              </w:rPr>
              <w:t>hours</w:t>
            </w:r>
            <w:r>
              <w:rPr>
                <w:rFonts w:ascii="Cambria"/>
                <w:color w:val="202020"/>
                <w:spacing w:val="-3"/>
              </w:rPr>
              <w:t xml:space="preserve"> </w:t>
            </w:r>
            <w:r>
              <w:rPr>
                <w:rFonts w:ascii="Cambria"/>
                <w:color w:val="202020"/>
              </w:rPr>
              <w:t>equaling</w:t>
            </w:r>
            <w:r>
              <w:rPr>
                <w:rFonts w:ascii="Cambria"/>
                <w:color w:val="202020"/>
                <w:spacing w:val="-3"/>
              </w:rPr>
              <w:t xml:space="preserve"> </w:t>
            </w:r>
            <w:r>
              <w:rPr>
                <w:rFonts w:ascii="Cambria"/>
                <w:color w:val="202020"/>
              </w:rPr>
              <w:t>an</w:t>
            </w:r>
            <w:r>
              <w:rPr>
                <w:rFonts w:ascii="Cambria"/>
                <w:color w:val="202020"/>
                <w:spacing w:val="-5"/>
              </w:rPr>
              <w:t xml:space="preserve"> </w:t>
            </w:r>
            <w:r>
              <w:rPr>
                <w:rFonts w:ascii="Cambria"/>
                <w:color w:val="202020"/>
              </w:rPr>
              <w:t>$</w:t>
            </w:r>
            <w:proofErr w:type="gramStart"/>
            <w:r>
              <w:rPr>
                <w:rFonts w:ascii="Cambria"/>
                <w:color w:val="202020"/>
              </w:rPr>
              <w:t>85,292.93</w:t>
            </w:r>
            <w:proofErr w:type="gramEnd"/>
            <w:r>
              <w:rPr>
                <w:rFonts w:ascii="Cambria"/>
                <w:color w:val="202020"/>
                <w:spacing w:val="-4"/>
              </w:rPr>
              <w:t xml:space="preserve"> </w:t>
            </w:r>
            <w:r>
              <w:rPr>
                <w:rFonts w:ascii="Cambria"/>
                <w:color w:val="202020"/>
              </w:rPr>
              <w:t>economic</w:t>
            </w:r>
            <w:r>
              <w:rPr>
                <w:rFonts w:ascii="Cambria"/>
                <w:color w:val="202020"/>
                <w:spacing w:val="-3"/>
              </w:rPr>
              <w:t xml:space="preserve"> </w:t>
            </w:r>
            <w:r>
              <w:rPr>
                <w:rFonts w:ascii="Cambria"/>
                <w:color w:val="202020"/>
              </w:rPr>
              <w:t>value</w:t>
            </w:r>
            <w:r>
              <w:rPr>
                <w:rFonts w:ascii="Cambria"/>
                <w:color w:val="202020"/>
                <w:spacing w:val="-6"/>
              </w:rPr>
              <w:t xml:space="preserve"> </w:t>
            </w:r>
            <w:r>
              <w:rPr>
                <w:rFonts w:ascii="Cambria"/>
                <w:color w:val="202020"/>
              </w:rPr>
              <w:t xml:space="preserve">(per </w:t>
            </w:r>
            <w:proofErr w:type="spellStart"/>
            <w:r>
              <w:rPr>
                <w:rFonts w:ascii="Cambria"/>
                <w:color w:val="202020"/>
              </w:rPr>
              <w:t>GivePulse</w:t>
            </w:r>
            <w:proofErr w:type="spellEnd"/>
            <w:r>
              <w:rPr>
                <w:rFonts w:ascii="Cambria"/>
                <w:color w:val="202020"/>
              </w:rPr>
              <w:t>); Julie Centofanti and the YSU Transcribing Club were recognized by Ohio Campus Compact with the Charles Ping Legacy Award in Spring 2022.</w:t>
            </w:r>
          </w:p>
          <w:p w14:paraId="577A2393" w14:textId="77777777" w:rsidR="00FD35FD" w:rsidRDefault="006F1AAB">
            <w:pPr>
              <w:pStyle w:val="TableParagraph"/>
              <w:numPr>
                <w:ilvl w:val="0"/>
                <w:numId w:val="20"/>
              </w:numPr>
              <w:tabs>
                <w:tab w:val="left" w:pos="827"/>
              </w:tabs>
              <w:spacing w:line="257" w:lineRule="exact"/>
              <w:ind w:left="827" w:hanging="359"/>
              <w:rPr>
                <w:rFonts w:ascii="Cambria"/>
              </w:rPr>
            </w:pPr>
            <w:r>
              <w:rPr>
                <w:rFonts w:ascii="Cambria"/>
                <w:b/>
                <w:color w:val="202020"/>
              </w:rPr>
              <w:t>Mercy</w:t>
            </w:r>
            <w:r>
              <w:rPr>
                <w:rFonts w:ascii="Cambria"/>
                <w:b/>
                <w:color w:val="202020"/>
                <w:spacing w:val="-5"/>
              </w:rPr>
              <w:t xml:space="preserve"> </w:t>
            </w:r>
            <w:r>
              <w:rPr>
                <w:rFonts w:ascii="Cambria"/>
                <w:b/>
                <w:color w:val="202020"/>
              </w:rPr>
              <w:t>Health</w:t>
            </w:r>
            <w:r>
              <w:rPr>
                <w:rFonts w:ascii="Cambria"/>
                <w:color w:val="202020"/>
              </w:rPr>
              <w:t>:</w:t>
            </w:r>
            <w:r>
              <w:rPr>
                <w:rFonts w:ascii="Cambria"/>
                <w:color w:val="202020"/>
                <w:spacing w:val="-6"/>
              </w:rPr>
              <w:t xml:space="preserve"> </w:t>
            </w:r>
            <w:r>
              <w:rPr>
                <w:rFonts w:ascii="Cambria"/>
                <w:color w:val="202020"/>
              </w:rPr>
              <w:t>1,098</w:t>
            </w:r>
            <w:r>
              <w:rPr>
                <w:rFonts w:ascii="Cambria"/>
                <w:color w:val="202020"/>
                <w:spacing w:val="-4"/>
              </w:rPr>
              <w:t xml:space="preserve"> </w:t>
            </w:r>
            <w:r>
              <w:rPr>
                <w:rFonts w:ascii="Cambria"/>
                <w:color w:val="202020"/>
              </w:rPr>
              <w:t>hours</w:t>
            </w:r>
            <w:r>
              <w:rPr>
                <w:rFonts w:ascii="Cambria"/>
                <w:color w:val="202020"/>
                <w:spacing w:val="-4"/>
              </w:rPr>
              <w:t xml:space="preserve"> </w:t>
            </w:r>
            <w:r>
              <w:rPr>
                <w:rFonts w:ascii="Cambria"/>
                <w:color w:val="202020"/>
              </w:rPr>
              <w:t>/</w:t>
            </w:r>
            <w:r>
              <w:rPr>
                <w:rFonts w:ascii="Cambria"/>
                <w:color w:val="202020"/>
                <w:spacing w:val="-4"/>
              </w:rPr>
              <w:t xml:space="preserve"> </w:t>
            </w:r>
            <w:r>
              <w:rPr>
                <w:rFonts w:ascii="Cambria"/>
                <w:color w:val="202020"/>
              </w:rPr>
              <w:t>$31,349.76</w:t>
            </w:r>
            <w:r>
              <w:rPr>
                <w:rFonts w:ascii="Cambria"/>
                <w:color w:val="202020"/>
                <w:spacing w:val="-5"/>
              </w:rPr>
              <w:t xml:space="preserve"> </w:t>
            </w:r>
            <w:r>
              <w:rPr>
                <w:rFonts w:ascii="Cambria"/>
                <w:color w:val="202020"/>
              </w:rPr>
              <w:t>economic</w:t>
            </w:r>
            <w:r>
              <w:rPr>
                <w:rFonts w:ascii="Cambria"/>
                <w:color w:val="202020"/>
                <w:spacing w:val="-5"/>
              </w:rPr>
              <w:t xml:space="preserve"> </w:t>
            </w:r>
            <w:r>
              <w:rPr>
                <w:rFonts w:ascii="Cambria"/>
                <w:color w:val="202020"/>
                <w:spacing w:val="-2"/>
              </w:rPr>
              <w:t>value</w:t>
            </w:r>
          </w:p>
          <w:p w14:paraId="03B39745" w14:textId="77777777" w:rsidR="00FD35FD" w:rsidRDefault="006F1AAB">
            <w:pPr>
              <w:pStyle w:val="TableParagraph"/>
              <w:numPr>
                <w:ilvl w:val="0"/>
                <w:numId w:val="20"/>
              </w:numPr>
              <w:tabs>
                <w:tab w:val="left" w:pos="827"/>
              </w:tabs>
              <w:spacing w:before="1" w:line="237" w:lineRule="exact"/>
              <w:ind w:left="827" w:hanging="359"/>
              <w:rPr>
                <w:rFonts w:ascii="Cambria" w:hAnsi="Cambria"/>
              </w:rPr>
            </w:pPr>
            <w:r>
              <w:rPr>
                <w:rFonts w:ascii="Cambria" w:hAnsi="Cambria"/>
                <w:b/>
                <w:color w:val="202020"/>
              </w:rPr>
              <w:t>OH</w:t>
            </w:r>
            <w:r>
              <w:rPr>
                <w:rFonts w:ascii="Cambria" w:hAnsi="Cambria"/>
                <w:b/>
                <w:color w:val="202020"/>
                <w:spacing w:val="-5"/>
              </w:rPr>
              <w:t xml:space="preserve"> </w:t>
            </w:r>
            <w:r>
              <w:rPr>
                <w:rFonts w:ascii="Cambria" w:hAnsi="Cambria"/>
                <w:b/>
                <w:color w:val="202020"/>
              </w:rPr>
              <w:t>WOW!</w:t>
            </w:r>
            <w:r>
              <w:rPr>
                <w:rFonts w:ascii="Cambria" w:hAnsi="Cambria"/>
                <w:b/>
                <w:color w:val="202020"/>
                <w:spacing w:val="-3"/>
              </w:rPr>
              <w:t xml:space="preserve"> </w:t>
            </w:r>
            <w:r>
              <w:rPr>
                <w:rFonts w:ascii="Cambria" w:hAnsi="Cambria"/>
                <w:b/>
                <w:color w:val="202020"/>
              </w:rPr>
              <w:t>Children’s</w:t>
            </w:r>
            <w:r>
              <w:rPr>
                <w:rFonts w:ascii="Cambria" w:hAnsi="Cambria"/>
                <w:b/>
                <w:color w:val="202020"/>
                <w:spacing w:val="-4"/>
              </w:rPr>
              <w:t xml:space="preserve"> </w:t>
            </w:r>
            <w:r>
              <w:rPr>
                <w:rFonts w:ascii="Cambria" w:hAnsi="Cambria"/>
                <w:b/>
                <w:color w:val="202020"/>
              </w:rPr>
              <w:t>Center</w:t>
            </w:r>
            <w:r>
              <w:rPr>
                <w:rFonts w:ascii="Cambria" w:hAnsi="Cambria"/>
                <w:color w:val="202020"/>
              </w:rPr>
              <w:t>:</w:t>
            </w:r>
            <w:r>
              <w:rPr>
                <w:rFonts w:ascii="Cambria" w:hAnsi="Cambria"/>
                <w:color w:val="202020"/>
                <w:spacing w:val="-4"/>
              </w:rPr>
              <w:t xml:space="preserve"> </w:t>
            </w:r>
            <w:r>
              <w:rPr>
                <w:rFonts w:ascii="Cambria" w:hAnsi="Cambria"/>
                <w:color w:val="202020"/>
              </w:rPr>
              <w:t>679</w:t>
            </w:r>
            <w:r>
              <w:rPr>
                <w:rFonts w:ascii="Cambria" w:hAnsi="Cambria"/>
                <w:color w:val="202020"/>
                <w:spacing w:val="-4"/>
              </w:rPr>
              <w:t xml:space="preserve"> </w:t>
            </w:r>
            <w:r>
              <w:rPr>
                <w:rFonts w:ascii="Cambria" w:hAnsi="Cambria"/>
                <w:color w:val="202020"/>
              </w:rPr>
              <w:t>hours</w:t>
            </w:r>
            <w:r>
              <w:rPr>
                <w:rFonts w:ascii="Cambria" w:hAnsi="Cambria"/>
                <w:color w:val="202020"/>
                <w:spacing w:val="-3"/>
              </w:rPr>
              <w:t xml:space="preserve"> </w:t>
            </w:r>
            <w:r>
              <w:rPr>
                <w:rFonts w:ascii="Cambria" w:hAnsi="Cambria"/>
                <w:color w:val="202020"/>
              </w:rPr>
              <w:t>/</w:t>
            </w:r>
            <w:r>
              <w:rPr>
                <w:rFonts w:ascii="Cambria" w:hAnsi="Cambria"/>
                <w:color w:val="202020"/>
                <w:spacing w:val="-6"/>
              </w:rPr>
              <w:t xml:space="preserve"> </w:t>
            </w:r>
            <w:r>
              <w:rPr>
                <w:rFonts w:ascii="Cambria" w:hAnsi="Cambria"/>
                <w:color w:val="202020"/>
                <w:spacing w:val="-2"/>
              </w:rPr>
              <w:t>$19,385.80</w:t>
            </w:r>
          </w:p>
        </w:tc>
      </w:tr>
    </w:tbl>
    <w:p w14:paraId="07EB7AFB" w14:textId="77777777" w:rsidR="00FD35FD" w:rsidRDefault="00FD35FD">
      <w:pPr>
        <w:pStyle w:val="TableParagraph"/>
        <w:spacing w:line="237" w:lineRule="exact"/>
        <w:rPr>
          <w:rFonts w:ascii="Cambria" w:hAnsi="Cambria"/>
        </w:rPr>
        <w:sectPr w:rsidR="00FD35FD">
          <w:headerReference w:type="default" r:id="rId98"/>
          <w:footerReference w:type="default" r:id="rId99"/>
          <w:pgSz w:w="15840" w:h="12240" w:orient="landscape"/>
          <w:pgMar w:top="980" w:right="1417" w:bottom="920" w:left="1417" w:header="0" w:footer="720" w:gutter="0"/>
          <w:cols w:space="720"/>
        </w:sectPr>
      </w:pPr>
    </w:p>
    <w:p w14:paraId="6FD9922C" w14:textId="77777777" w:rsidR="00FD35FD" w:rsidRDefault="00FD35FD">
      <w:pPr>
        <w:pStyle w:val="BodyText"/>
        <w:spacing w:before="4"/>
        <w:rPr>
          <w:rFonts w:ascii="Cambria"/>
          <w:sz w:val="2"/>
        </w:rPr>
      </w:pPr>
    </w:p>
    <w:tbl>
      <w:tblPr>
        <w:tblW w:w="0" w:type="auto"/>
        <w:tblInd w:w="3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315"/>
        <w:gridCol w:w="8640"/>
      </w:tblGrid>
      <w:tr w:rsidR="00FD35FD" w14:paraId="5BDDDB79" w14:textId="77777777">
        <w:trPr>
          <w:trHeight w:val="9774"/>
        </w:trPr>
        <w:tc>
          <w:tcPr>
            <w:tcW w:w="4315" w:type="dxa"/>
          </w:tcPr>
          <w:p w14:paraId="08C99B86" w14:textId="77777777" w:rsidR="00FD35FD" w:rsidRDefault="00FD35FD">
            <w:pPr>
              <w:pStyle w:val="TableParagraph"/>
              <w:rPr>
                <w:rFonts w:ascii="Times New Roman"/>
              </w:rPr>
            </w:pPr>
          </w:p>
        </w:tc>
        <w:tc>
          <w:tcPr>
            <w:tcW w:w="8640" w:type="dxa"/>
            <w:shd w:val="clear" w:color="auto" w:fill="FFFFFF"/>
          </w:tcPr>
          <w:p w14:paraId="396008C5" w14:textId="77777777" w:rsidR="00FD35FD" w:rsidRDefault="006F1AAB">
            <w:pPr>
              <w:pStyle w:val="TableParagraph"/>
              <w:numPr>
                <w:ilvl w:val="0"/>
                <w:numId w:val="19"/>
              </w:numPr>
              <w:tabs>
                <w:tab w:val="left" w:pos="827"/>
              </w:tabs>
              <w:spacing w:line="257" w:lineRule="exact"/>
              <w:ind w:left="827" w:hanging="359"/>
              <w:rPr>
                <w:rFonts w:ascii="Cambria"/>
              </w:rPr>
            </w:pPr>
            <w:r>
              <w:rPr>
                <w:rFonts w:ascii="Cambria"/>
                <w:b/>
                <w:color w:val="202020"/>
              </w:rPr>
              <w:t>Project</w:t>
            </w:r>
            <w:r>
              <w:rPr>
                <w:rFonts w:ascii="Cambria"/>
                <w:b/>
                <w:color w:val="202020"/>
                <w:spacing w:val="-5"/>
              </w:rPr>
              <w:t xml:space="preserve"> </w:t>
            </w:r>
            <w:r>
              <w:rPr>
                <w:rFonts w:ascii="Cambria"/>
                <w:b/>
                <w:color w:val="202020"/>
              </w:rPr>
              <w:t>PASS</w:t>
            </w:r>
            <w:r>
              <w:rPr>
                <w:rFonts w:ascii="Cambria"/>
                <w:color w:val="202020"/>
              </w:rPr>
              <w:t>:</w:t>
            </w:r>
            <w:r>
              <w:rPr>
                <w:rFonts w:ascii="Cambria"/>
                <w:color w:val="202020"/>
                <w:spacing w:val="-3"/>
              </w:rPr>
              <w:t xml:space="preserve"> </w:t>
            </w:r>
            <w:r>
              <w:rPr>
                <w:rFonts w:ascii="Cambria"/>
                <w:color w:val="202020"/>
              </w:rPr>
              <w:t>620</w:t>
            </w:r>
            <w:r>
              <w:rPr>
                <w:rFonts w:ascii="Cambria"/>
                <w:color w:val="202020"/>
                <w:spacing w:val="-5"/>
              </w:rPr>
              <w:t xml:space="preserve"> </w:t>
            </w:r>
            <w:r>
              <w:rPr>
                <w:rFonts w:ascii="Cambria"/>
                <w:color w:val="202020"/>
              </w:rPr>
              <w:t>hours</w:t>
            </w:r>
            <w:r>
              <w:rPr>
                <w:rFonts w:ascii="Cambria"/>
                <w:color w:val="202020"/>
                <w:spacing w:val="-3"/>
              </w:rPr>
              <w:t xml:space="preserve"> </w:t>
            </w:r>
            <w:r>
              <w:rPr>
                <w:rFonts w:ascii="Cambria"/>
                <w:color w:val="202020"/>
              </w:rPr>
              <w:t>/</w:t>
            </w:r>
            <w:r>
              <w:rPr>
                <w:rFonts w:ascii="Cambria"/>
                <w:color w:val="202020"/>
                <w:spacing w:val="-2"/>
              </w:rPr>
              <w:t xml:space="preserve"> $17,694.80</w:t>
            </w:r>
          </w:p>
          <w:p w14:paraId="343D4409" w14:textId="77777777" w:rsidR="00FD35FD" w:rsidRDefault="006F1AAB">
            <w:pPr>
              <w:pStyle w:val="TableParagraph"/>
              <w:numPr>
                <w:ilvl w:val="0"/>
                <w:numId w:val="19"/>
              </w:numPr>
              <w:tabs>
                <w:tab w:val="left" w:pos="827"/>
              </w:tabs>
              <w:spacing w:before="1" w:line="257" w:lineRule="exact"/>
              <w:ind w:left="827" w:hanging="359"/>
              <w:rPr>
                <w:rFonts w:ascii="Cambria"/>
              </w:rPr>
            </w:pPr>
            <w:r>
              <w:rPr>
                <w:rFonts w:ascii="Cambria"/>
                <w:b/>
                <w:color w:val="202020"/>
              </w:rPr>
              <w:t>Traditions</w:t>
            </w:r>
            <w:r>
              <w:rPr>
                <w:rFonts w:ascii="Cambria"/>
                <w:b/>
                <w:color w:val="202020"/>
                <w:spacing w:val="-5"/>
              </w:rPr>
              <w:t xml:space="preserve"> </w:t>
            </w:r>
            <w:r>
              <w:rPr>
                <w:rFonts w:ascii="Cambria"/>
                <w:b/>
                <w:color w:val="202020"/>
              </w:rPr>
              <w:t>Health</w:t>
            </w:r>
            <w:r>
              <w:rPr>
                <w:rFonts w:ascii="Cambria"/>
                <w:color w:val="202020"/>
              </w:rPr>
              <w:t>:</w:t>
            </w:r>
            <w:r>
              <w:rPr>
                <w:rFonts w:ascii="Cambria"/>
                <w:color w:val="202020"/>
                <w:spacing w:val="-4"/>
              </w:rPr>
              <w:t xml:space="preserve"> </w:t>
            </w:r>
            <w:r>
              <w:rPr>
                <w:rFonts w:ascii="Cambria"/>
                <w:color w:val="202020"/>
              </w:rPr>
              <w:t>412</w:t>
            </w:r>
            <w:r>
              <w:rPr>
                <w:rFonts w:ascii="Cambria"/>
                <w:color w:val="202020"/>
                <w:spacing w:val="-6"/>
              </w:rPr>
              <w:t xml:space="preserve"> </w:t>
            </w:r>
            <w:r>
              <w:rPr>
                <w:rFonts w:ascii="Cambria"/>
                <w:color w:val="202020"/>
              </w:rPr>
              <w:t>hours</w:t>
            </w:r>
            <w:r>
              <w:rPr>
                <w:rFonts w:ascii="Cambria"/>
                <w:color w:val="202020"/>
                <w:spacing w:val="-2"/>
              </w:rPr>
              <w:t xml:space="preserve"> </w:t>
            </w:r>
            <w:r>
              <w:rPr>
                <w:rFonts w:ascii="Cambria"/>
                <w:color w:val="202020"/>
              </w:rPr>
              <w:t>/</w:t>
            </w:r>
            <w:r>
              <w:rPr>
                <w:rFonts w:ascii="Cambria"/>
                <w:color w:val="202020"/>
                <w:spacing w:val="-6"/>
              </w:rPr>
              <w:t xml:space="preserve"> </w:t>
            </w:r>
            <w:r>
              <w:rPr>
                <w:rFonts w:ascii="Cambria"/>
                <w:color w:val="202020"/>
                <w:spacing w:val="-2"/>
              </w:rPr>
              <w:t>$11,762.19</w:t>
            </w:r>
          </w:p>
          <w:p w14:paraId="2D67D846" w14:textId="77777777" w:rsidR="00FD35FD" w:rsidRDefault="006F1AAB">
            <w:pPr>
              <w:pStyle w:val="TableParagraph"/>
              <w:numPr>
                <w:ilvl w:val="0"/>
                <w:numId w:val="19"/>
              </w:numPr>
              <w:tabs>
                <w:tab w:val="left" w:pos="827"/>
              </w:tabs>
              <w:spacing w:line="257" w:lineRule="exact"/>
              <w:ind w:left="827" w:hanging="359"/>
              <w:rPr>
                <w:rFonts w:ascii="Cambria"/>
              </w:rPr>
            </w:pPr>
            <w:r>
              <w:rPr>
                <w:rFonts w:ascii="Cambria"/>
                <w:b/>
                <w:color w:val="202020"/>
              </w:rPr>
              <w:t>United</w:t>
            </w:r>
            <w:r>
              <w:rPr>
                <w:rFonts w:ascii="Cambria"/>
                <w:b/>
                <w:color w:val="202020"/>
                <w:spacing w:val="-3"/>
              </w:rPr>
              <w:t xml:space="preserve"> </w:t>
            </w:r>
            <w:r>
              <w:rPr>
                <w:rFonts w:ascii="Cambria"/>
                <w:b/>
                <w:color w:val="202020"/>
              </w:rPr>
              <w:t>Way</w:t>
            </w:r>
            <w:r>
              <w:rPr>
                <w:rFonts w:ascii="Cambria"/>
                <w:color w:val="202020"/>
              </w:rPr>
              <w:t>:</w:t>
            </w:r>
            <w:r>
              <w:rPr>
                <w:rFonts w:ascii="Cambria"/>
                <w:color w:val="202020"/>
                <w:spacing w:val="-4"/>
              </w:rPr>
              <w:t xml:space="preserve"> </w:t>
            </w:r>
            <w:r>
              <w:rPr>
                <w:rFonts w:ascii="Cambria"/>
                <w:color w:val="202020"/>
              </w:rPr>
              <w:t>408</w:t>
            </w:r>
            <w:r>
              <w:rPr>
                <w:rFonts w:ascii="Cambria"/>
                <w:color w:val="202020"/>
                <w:spacing w:val="-4"/>
              </w:rPr>
              <w:t xml:space="preserve"> </w:t>
            </w:r>
            <w:r>
              <w:rPr>
                <w:rFonts w:ascii="Cambria"/>
                <w:color w:val="202020"/>
              </w:rPr>
              <w:t>hours</w:t>
            </w:r>
            <w:r>
              <w:rPr>
                <w:rFonts w:ascii="Cambria"/>
                <w:color w:val="202020"/>
                <w:spacing w:val="-2"/>
              </w:rPr>
              <w:t xml:space="preserve"> </w:t>
            </w:r>
            <w:r>
              <w:rPr>
                <w:rFonts w:ascii="Cambria"/>
                <w:color w:val="202020"/>
              </w:rPr>
              <w:t>/</w:t>
            </w:r>
            <w:r>
              <w:rPr>
                <w:rFonts w:ascii="Cambria"/>
                <w:color w:val="202020"/>
                <w:spacing w:val="-5"/>
              </w:rPr>
              <w:t xml:space="preserve"> </w:t>
            </w:r>
            <w:r>
              <w:rPr>
                <w:rFonts w:ascii="Cambria"/>
                <w:color w:val="202020"/>
                <w:spacing w:val="-2"/>
              </w:rPr>
              <w:t>$11,656.31</w:t>
            </w:r>
          </w:p>
          <w:p w14:paraId="03E0C874" w14:textId="77777777" w:rsidR="00FD35FD" w:rsidRDefault="00FD35FD">
            <w:pPr>
              <w:pStyle w:val="TableParagraph"/>
              <w:rPr>
                <w:rFonts w:ascii="Cambria"/>
              </w:rPr>
            </w:pPr>
          </w:p>
          <w:p w14:paraId="6176C781" w14:textId="77777777" w:rsidR="00FD35FD" w:rsidRDefault="006F1AAB">
            <w:pPr>
              <w:pStyle w:val="TableParagraph"/>
              <w:ind w:left="108" w:right="117"/>
              <w:rPr>
                <w:rFonts w:ascii="Cambria" w:hAnsi="Cambria"/>
              </w:rPr>
            </w:pPr>
            <w:r>
              <w:rPr>
                <w:rFonts w:ascii="Cambria" w:hAnsi="Cambria"/>
                <w:noProof/>
              </w:rPr>
              <mc:AlternateContent>
                <mc:Choice Requires="wpg">
                  <w:drawing>
                    <wp:anchor distT="0" distB="0" distL="0" distR="0" simplePos="0" relativeHeight="480630784" behindDoc="1" locked="0" layoutInCell="1" allowOverlap="1" wp14:anchorId="001E108C" wp14:editId="1C6D8B13">
                      <wp:simplePos x="0" y="0"/>
                      <wp:positionH relativeFrom="column">
                        <wp:posOffset>-2737110</wp:posOffset>
                      </wp:positionH>
                      <wp:positionV relativeFrom="paragraph">
                        <wp:posOffset>-655165</wp:posOffset>
                      </wp:positionV>
                      <wp:extent cx="8173720" cy="620585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3720" cy="6205855"/>
                                <a:chOff x="0" y="0"/>
                                <a:chExt cx="8173720" cy="6205855"/>
                              </a:xfrm>
                            </wpg:grpSpPr>
                            <wps:wsp>
                              <wps:cNvPr id="160" name="Graphic 160"/>
                              <wps:cNvSpPr/>
                              <wps:spPr>
                                <a:xfrm>
                                  <a:off x="821309" y="3227984"/>
                                  <a:ext cx="3435350" cy="2760980"/>
                                </a:xfrm>
                                <a:custGeom>
                                  <a:avLst/>
                                  <a:gdLst/>
                                  <a:ahLst/>
                                  <a:cxnLst/>
                                  <a:rect l="l" t="t" r="r" b="b"/>
                                  <a:pathLst>
                                    <a:path w="3435350" h="2760980">
                                      <a:moveTo>
                                        <a:pt x="1547698" y="2663609"/>
                                      </a:moveTo>
                                      <a:lnTo>
                                        <a:pt x="1547622" y="2658249"/>
                                      </a:lnTo>
                                      <a:lnTo>
                                        <a:pt x="1545678" y="2652572"/>
                                      </a:lnTo>
                                      <a:lnTo>
                                        <a:pt x="1543888" y="2646896"/>
                                      </a:lnTo>
                                      <a:lnTo>
                                        <a:pt x="1539925" y="2641536"/>
                                      </a:lnTo>
                                      <a:lnTo>
                                        <a:pt x="599541" y="1701152"/>
                                      </a:lnTo>
                                      <a:lnTo>
                                        <a:pt x="488353" y="1589951"/>
                                      </a:lnTo>
                                      <a:lnTo>
                                        <a:pt x="726859" y="1351457"/>
                                      </a:lnTo>
                                      <a:lnTo>
                                        <a:pt x="729259" y="1347330"/>
                                      </a:lnTo>
                                      <a:lnTo>
                                        <a:pt x="729576" y="1341272"/>
                                      </a:lnTo>
                                      <a:lnTo>
                                        <a:pt x="729348" y="1335900"/>
                                      </a:lnTo>
                                      <a:lnTo>
                                        <a:pt x="707885" y="1297647"/>
                                      </a:lnTo>
                                      <a:lnTo>
                                        <a:pt x="678408" y="1265529"/>
                                      </a:lnTo>
                                      <a:lnTo>
                                        <a:pt x="645363" y="1235125"/>
                                      </a:lnTo>
                                      <a:lnTo>
                                        <a:pt x="612546" y="1213815"/>
                                      </a:lnTo>
                                      <a:lnTo>
                                        <a:pt x="606717" y="1212888"/>
                                      </a:lnTo>
                                      <a:lnTo>
                                        <a:pt x="607555" y="1212888"/>
                                      </a:lnTo>
                                      <a:lnTo>
                                        <a:pt x="600798" y="1212494"/>
                                      </a:lnTo>
                                      <a:lnTo>
                                        <a:pt x="594817" y="1212888"/>
                                      </a:lnTo>
                                      <a:lnTo>
                                        <a:pt x="590613" y="1215212"/>
                                      </a:lnTo>
                                      <a:lnTo>
                                        <a:pt x="2413" y="1803425"/>
                                      </a:lnTo>
                                      <a:lnTo>
                                        <a:pt x="76" y="1807616"/>
                                      </a:lnTo>
                                      <a:lnTo>
                                        <a:pt x="317" y="1812988"/>
                                      </a:lnTo>
                                      <a:lnTo>
                                        <a:pt x="0" y="1819046"/>
                                      </a:lnTo>
                                      <a:lnTo>
                                        <a:pt x="22936" y="1857540"/>
                                      </a:lnTo>
                                      <a:lnTo>
                                        <a:pt x="29286" y="1865566"/>
                                      </a:lnTo>
                                      <a:lnTo>
                                        <a:pt x="61595" y="1899843"/>
                                      </a:lnTo>
                                      <a:lnTo>
                                        <a:pt x="85458" y="1920062"/>
                                      </a:lnTo>
                                      <a:lnTo>
                                        <a:pt x="92151" y="1925561"/>
                                      </a:lnTo>
                                      <a:lnTo>
                                        <a:pt x="98577" y="1930285"/>
                                      </a:lnTo>
                                      <a:lnTo>
                                        <a:pt x="104546" y="1934044"/>
                                      </a:lnTo>
                                      <a:lnTo>
                                        <a:pt x="117348" y="1940433"/>
                                      </a:lnTo>
                                      <a:lnTo>
                                        <a:pt x="123101" y="1942147"/>
                                      </a:lnTo>
                                      <a:lnTo>
                                        <a:pt x="129082" y="1941753"/>
                                      </a:lnTo>
                                      <a:lnTo>
                                        <a:pt x="134518" y="1942071"/>
                                      </a:lnTo>
                                      <a:lnTo>
                                        <a:pt x="135064" y="1941753"/>
                                      </a:lnTo>
                                      <a:lnTo>
                                        <a:pt x="138658" y="1939658"/>
                                      </a:lnTo>
                                      <a:lnTo>
                                        <a:pt x="377151" y="1701152"/>
                                      </a:lnTo>
                                      <a:lnTo>
                                        <a:pt x="1428724" y="2752737"/>
                                      </a:lnTo>
                                      <a:lnTo>
                                        <a:pt x="1434096" y="2756700"/>
                                      </a:lnTo>
                                      <a:lnTo>
                                        <a:pt x="1445679" y="2760510"/>
                                      </a:lnTo>
                                      <a:lnTo>
                                        <a:pt x="1450809" y="2760510"/>
                                      </a:lnTo>
                                      <a:lnTo>
                                        <a:pt x="1457185" y="2757868"/>
                                      </a:lnTo>
                                      <a:lnTo>
                                        <a:pt x="1462786" y="2756217"/>
                                      </a:lnTo>
                                      <a:lnTo>
                                        <a:pt x="1501863" y="2729687"/>
                                      </a:lnTo>
                                      <a:lnTo>
                                        <a:pt x="1529816" y="2699728"/>
                                      </a:lnTo>
                                      <a:lnTo>
                                        <a:pt x="1545056" y="2669997"/>
                                      </a:lnTo>
                                      <a:lnTo>
                                        <a:pt x="1547698" y="2663609"/>
                                      </a:lnTo>
                                      <a:close/>
                                    </a:path>
                                    <a:path w="3435350" h="2760980">
                                      <a:moveTo>
                                        <a:pt x="2335212" y="1789137"/>
                                      </a:moveTo>
                                      <a:lnTo>
                                        <a:pt x="2320594" y="1750910"/>
                                      </a:lnTo>
                                      <a:lnTo>
                                        <a:pt x="2316543" y="1745475"/>
                                      </a:lnTo>
                                      <a:lnTo>
                                        <a:pt x="2311958" y="1740890"/>
                                      </a:lnTo>
                                      <a:lnTo>
                                        <a:pt x="2306053" y="1733727"/>
                                      </a:lnTo>
                                      <a:lnTo>
                                        <a:pt x="2301989" y="1728939"/>
                                      </a:lnTo>
                                      <a:lnTo>
                                        <a:pt x="2270239" y="1697443"/>
                                      </a:lnTo>
                                      <a:lnTo>
                                        <a:pt x="2239645" y="1673136"/>
                                      </a:lnTo>
                                      <a:lnTo>
                                        <a:pt x="2224240" y="1666240"/>
                                      </a:lnTo>
                                      <a:lnTo>
                                        <a:pt x="2219579" y="1665300"/>
                                      </a:lnTo>
                                      <a:lnTo>
                                        <a:pt x="2195080" y="1702866"/>
                                      </a:lnTo>
                                      <a:lnTo>
                                        <a:pt x="2191943" y="1716163"/>
                                      </a:lnTo>
                                      <a:lnTo>
                                        <a:pt x="2178672" y="1764055"/>
                                      </a:lnTo>
                                      <a:lnTo>
                                        <a:pt x="2163915" y="1801609"/>
                                      </a:lnTo>
                                      <a:lnTo>
                                        <a:pt x="2143912" y="1841741"/>
                                      </a:lnTo>
                                      <a:lnTo>
                                        <a:pt x="2116569" y="1884299"/>
                                      </a:lnTo>
                                      <a:lnTo>
                                        <a:pt x="2079828" y="1926348"/>
                                      </a:lnTo>
                                      <a:lnTo>
                                        <a:pt x="2025954" y="1969376"/>
                                      </a:lnTo>
                                      <a:lnTo>
                                        <a:pt x="1969795" y="1993455"/>
                                      </a:lnTo>
                                      <a:lnTo>
                                        <a:pt x="1910461" y="2000885"/>
                                      </a:lnTo>
                                      <a:lnTo>
                                        <a:pt x="1879892" y="1998332"/>
                                      </a:lnTo>
                                      <a:lnTo>
                                        <a:pt x="1817230" y="1980349"/>
                                      </a:lnTo>
                                      <a:lnTo>
                                        <a:pt x="1752968" y="1948764"/>
                                      </a:lnTo>
                                      <a:lnTo>
                                        <a:pt x="1720342" y="1927517"/>
                                      </a:lnTo>
                                      <a:lnTo>
                                        <a:pt x="1687271" y="1902777"/>
                                      </a:lnTo>
                                      <a:lnTo>
                                        <a:pt x="1653641" y="1875180"/>
                                      </a:lnTo>
                                      <a:lnTo>
                                        <a:pt x="1619453" y="1844675"/>
                                      </a:lnTo>
                                      <a:lnTo>
                                        <a:pt x="1584718" y="1811185"/>
                                      </a:lnTo>
                                      <a:lnTo>
                                        <a:pt x="1697621" y="1698282"/>
                                      </a:lnTo>
                                      <a:lnTo>
                                        <a:pt x="1967318" y="1428597"/>
                                      </a:lnTo>
                                      <a:lnTo>
                                        <a:pt x="1974291" y="1419567"/>
                                      </a:lnTo>
                                      <a:lnTo>
                                        <a:pt x="1978799" y="1409001"/>
                                      </a:lnTo>
                                      <a:lnTo>
                                        <a:pt x="1980869" y="1397000"/>
                                      </a:lnTo>
                                      <a:lnTo>
                                        <a:pt x="1980552" y="1384350"/>
                                      </a:lnTo>
                                      <a:lnTo>
                                        <a:pt x="1980539" y="1383652"/>
                                      </a:lnTo>
                                      <a:lnTo>
                                        <a:pt x="1958073" y="1337056"/>
                                      </a:lnTo>
                                      <a:lnTo>
                                        <a:pt x="1914131" y="1291424"/>
                                      </a:lnTo>
                                      <a:lnTo>
                                        <a:pt x="1872653" y="1251699"/>
                                      </a:lnTo>
                                      <a:lnTo>
                                        <a:pt x="1836293" y="1219936"/>
                                      </a:lnTo>
                                      <a:lnTo>
                                        <a:pt x="1830705" y="1215047"/>
                                      </a:lnTo>
                                      <a:lnTo>
                                        <a:pt x="1789163" y="1182192"/>
                                      </a:lnTo>
                                      <a:lnTo>
                                        <a:pt x="1789163" y="1380921"/>
                                      </a:lnTo>
                                      <a:lnTo>
                                        <a:pt x="1471815" y="1698282"/>
                                      </a:lnTo>
                                      <a:lnTo>
                                        <a:pt x="1425054" y="1644015"/>
                                      </a:lnTo>
                                      <a:lnTo>
                                        <a:pt x="1385189" y="1587080"/>
                                      </a:lnTo>
                                      <a:lnTo>
                                        <a:pt x="1354442" y="1530159"/>
                                      </a:lnTo>
                                      <a:lnTo>
                                        <a:pt x="1334020" y="1474012"/>
                                      </a:lnTo>
                                      <a:lnTo>
                                        <a:pt x="1324876" y="1419567"/>
                                      </a:lnTo>
                                      <a:lnTo>
                                        <a:pt x="1324724" y="1392580"/>
                                      </a:lnTo>
                                      <a:lnTo>
                                        <a:pt x="1327569" y="1366621"/>
                                      </a:lnTo>
                                      <a:lnTo>
                                        <a:pt x="1343609" y="1318488"/>
                                      </a:lnTo>
                                      <a:lnTo>
                                        <a:pt x="1375232" y="1276032"/>
                                      </a:lnTo>
                                      <a:lnTo>
                                        <a:pt x="1415986" y="1243926"/>
                                      </a:lnTo>
                                      <a:lnTo>
                                        <a:pt x="1460627" y="1225219"/>
                                      </a:lnTo>
                                      <a:lnTo>
                                        <a:pt x="1509077" y="1219936"/>
                                      </a:lnTo>
                                      <a:lnTo>
                                        <a:pt x="1561236" y="1228128"/>
                                      </a:lnTo>
                                      <a:lnTo>
                                        <a:pt x="1597596" y="1240599"/>
                                      </a:lnTo>
                                      <a:lnTo>
                                        <a:pt x="1634604" y="1258227"/>
                                      </a:lnTo>
                                      <a:lnTo>
                                        <a:pt x="1672259" y="1281049"/>
                                      </a:lnTo>
                                      <a:lnTo>
                                        <a:pt x="1710563" y="1309077"/>
                                      </a:lnTo>
                                      <a:lnTo>
                                        <a:pt x="1749526" y="1342351"/>
                                      </a:lnTo>
                                      <a:lnTo>
                                        <a:pt x="1789163" y="1380921"/>
                                      </a:lnTo>
                                      <a:lnTo>
                                        <a:pt x="1789163" y="1182192"/>
                                      </a:lnTo>
                                      <a:lnTo>
                                        <a:pt x="1744992" y="1150747"/>
                                      </a:lnTo>
                                      <a:lnTo>
                                        <a:pt x="1702041" y="1124394"/>
                                      </a:lnTo>
                                      <a:lnTo>
                                        <a:pt x="1658975" y="1102448"/>
                                      </a:lnTo>
                                      <a:lnTo>
                                        <a:pt x="1615973" y="1084618"/>
                                      </a:lnTo>
                                      <a:lnTo>
                                        <a:pt x="1573136" y="1070660"/>
                                      </a:lnTo>
                                      <a:lnTo>
                                        <a:pt x="1531429" y="1061910"/>
                                      </a:lnTo>
                                      <a:lnTo>
                                        <a:pt x="1490243" y="1058265"/>
                                      </a:lnTo>
                                      <a:lnTo>
                                        <a:pt x="1449565" y="1059294"/>
                                      </a:lnTo>
                                      <a:lnTo>
                                        <a:pt x="1409369" y="1064590"/>
                                      </a:lnTo>
                                      <a:lnTo>
                                        <a:pt x="1369860" y="1075817"/>
                                      </a:lnTo>
                                      <a:lnTo>
                                        <a:pt x="1332026" y="1093876"/>
                                      </a:lnTo>
                                      <a:lnTo>
                                        <a:pt x="1295704" y="1118603"/>
                                      </a:lnTo>
                                      <a:lnTo>
                                        <a:pt x="1260690" y="1149819"/>
                                      </a:lnTo>
                                      <a:lnTo>
                                        <a:pt x="1231277" y="1183017"/>
                                      </a:lnTo>
                                      <a:lnTo>
                                        <a:pt x="1207287" y="1218603"/>
                                      </a:lnTo>
                                      <a:lnTo>
                                        <a:pt x="1189012" y="1256665"/>
                                      </a:lnTo>
                                      <a:lnTo>
                                        <a:pt x="1176705" y="1297254"/>
                                      </a:lnTo>
                                      <a:lnTo>
                                        <a:pt x="1169860" y="1339989"/>
                                      </a:lnTo>
                                      <a:lnTo>
                                        <a:pt x="1168196" y="1380921"/>
                                      </a:lnTo>
                                      <a:lnTo>
                                        <a:pt x="1168082" y="1383652"/>
                                      </a:lnTo>
                                      <a:lnTo>
                                        <a:pt x="1171689" y="1430235"/>
                                      </a:lnTo>
                                      <a:lnTo>
                                        <a:pt x="1181214" y="1477518"/>
                                      </a:lnTo>
                                      <a:lnTo>
                                        <a:pt x="1195920" y="1526616"/>
                                      </a:lnTo>
                                      <a:lnTo>
                                        <a:pt x="1215809" y="1576946"/>
                                      </a:lnTo>
                                      <a:lnTo>
                                        <a:pt x="1240967" y="1628241"/>
                                      </a:lnTo>
                                      <a:lnTo>
                                        <a:pt x="1271498" y="1680235"/>
                                      </a:lnTo>
                                      <a:lnTo>
                                        <a:pt x="1300238" y="1722755"/>
                                      </a:lnTo>
                                      <a:lnTo>
                                        <a:pt x="1332153" y="1765541"/>
                                      </a:lnTo>
                                      <a:lnTo>
                                        <a:pt x="1367269" y="1808505"/>
                                      </a:lnTo>
                                      <a:lnTo>
                                        <a:pt x="1405572" y="1851583"/>
                                      </a:lnTo>
                                      <a:lnTo>
                                        <a:pt x="1447076" y="1894713"/>
                                      </a:lnTo>
                                      <a:lnTo>
                                        <a:pt x="1484706" y="1931238"/>
                                      </a:lnTo>
                                      <a:lnTo>
                                        <a:pt x="1521955" y="1965223"/>
                                      </a:lnTo>
                                      <a:lnTo>
                                        <a:pt x="1558886" y="1996782"/>
                                      </a:lnTo>
                                      <a:lnTo>
                                        <a:pt x="1594993" y="2025561"/>
                                      </a:lnTo>
                                      <a:lnTo>
                                        <a:pt x="1630616" y="2051900"/>
                                      </a:lnTo>
                                      <a:lnTo>
                                        <a:pt x="1665516" y="2075662"/>
                                      </a:lnTo>
                                      <a:lnTo>
                                        <a:pt x="1716798" y="2106193"/>
                                      </a:lnTo>
                                      <a:lnTo>
                                        <a:pt x="1767065" y="2130704"/>
                                      </a:lnTo>
                                      <a:lnTo>
                                        <a:pt x="1816150" y="2149487"/>
                                      </a:lnTo>
                                      <a:lnTo>
                                        <a:pt x="1863890" y="2162835"/>
                                      </a:lnTo>
                                      <a:lnTo>
                                        <a:pt x="1910092" y="2170265"/>
                                      </a:lnTo>
                                      <a:lnTo>
                                        <a:pt x="1954885" y="2171547"/>
                                      </a:lnTo>
                                      <a:lnTo>
                                        <a:pt x="1998408" y="2167128"/>
                                      </a:lnTo>
                                      <a:lnTo>
                                        <a:pt x="2040801" y="2157463"/>
                                      </a:lnTo>
                                      <a:lnTo>
                                        <a:pt x="2081504" y="2142591"/>
                                      </a:lnTo>
                                      <a:lnTo>
                                        <a:pt x="2120735" y="2121370"/>
                                      </a:lnTo>
                                      <a:lnTo>
                                        <a:pt x="2158568" y="2094090"/>
                                      </a:lnTo>
                                      <a:lnTo>
                                        <a:pt x="2195080" y="2061032"/>
                                      </a:lnTo>
                                      <a:lnTo>
                                        <a:pt x="2233409" y="2018614"/>
                                      </a:lnTo>
                                      <a:lnTo>
                                        <a:pt x="2264905" y="1974405"/>
                                      </a:lnTo>
                                      <a:lnTo>
                                        <a:pt x="2288984" y="1930565"/>
                                      </a:lnTo>
                                      <a:lnTo>
                                        <a:pt x="2308377" y="1889874"/>
                                      </a:lnTo>
                                      <a:lnTo>
                                        <a:pt x="2322372" y="1853311"/>
                                      </a:lnTo>
                                      <a:lnTo>
                                        <a:pt x="2332825" y="1808505"/>
                                      </a:lnTo>
                                      <a:lnTo>
                                        <a:pt x="2332901" y="1808162"/>
                                      </a:lnTo>
                                      <a:lnTo>
                                        <a:pt x="2334552" y="1797456"/>
                                      </a:lnTo>
                                      <a:lnTo>
                                        <a:pt x="2335212" y="1789137"/>
                                      </a:lnTo>
                                      <a:close/>
                                    </a:path>
                                    <a:path w="3435350" h="2760980">
                                      <a:moveTo>
                                        <a:pt x="3434931" y="776389"/>
                                      </a:moveTo>
                                      <a:lnTo>
                                        <a:pt x="3434854" y="771017"/>
                                      </a:lnTo>
                                      <a:lnTo>
                                        <a:pt x="3432987" y="765263"/>
                                      </a:lnTo>
                                      <a:lnTo>
                                        <a:pt x="3432137" y="760526"/>
                                      </a:lnTo>
                                      <a:lnTo>
                                        <a:pt x="3428085" y="755230"/>
                                      </a:lnTo>
                                      <a:lnTo>
                                        <a:pt x="3423424" y="750570"/>
                                      </a:lnTo>
                                      <a:lnTo>
                                        <a:pt x="2892539" y="219684"/>
                                      </a:lnTo>
                                      <a:lnTo>
                                        <a:pt x="2856738" y="185127"/>
                                      </a:lnTo>
                                      <a:lnTo>
                                        <a:pt x="2820682" y="152742"/>
                                      </a:lnTo>
                                      <a:lnTo>
                                        <a:pt x="2784322" y="122415"/>
                                      </a:lnTo>
                                      <a:lnTo>
                                        <a:pt x="2747594" y="94030"/>
                                      </a:lnTo>
                                      <a:lnTo>
                                        <a:pt x="2710954" y="69494"/>
                                      </a:lnTo>
                                      <a:lnTo>
                                        <a:pt x="2674569" y="48425"/>
                                      </a:lnTo>
                                      <a:lnTo>
                                        <a:pt x="2638514" y="30810"/>
                                      </a:lnTo>
                                      <a:lnTo>
                                        <a:pt x="2602877" y="16649"/>
                                      </a:lnTo>
                                      <a:lnTo>
                                        <a:pt x="2532519" y="1460"/>
                                      </a:lnTo>
                                      <a:lnTo>
                                        <a:pt x="2498179" y="0"/>
                                      </a:lnTo>
                                      <a:lnTo>
                                        <a:pt x="2464308" y="2197"/>
                                      </a:lnTo>
                                      <a:lnTo>
                                        <a:pt x="2400757" y="23571"/>
                                      </a:lnTo>
                                      <a:lnTo>
                                        <a:pt x="2341981" y="68529"/>
                                      </a:lnTo>
                                      <a:lnTo>
                                        <a:pt x="2312060" y="107835"/>
                                      </a:lnTo>
                                      <a:lnTo>
                                        <a:pt x="2293124" y="158216"/>
                                      </a:lnTo>
                                      <a:lnTo>
                                        <a:pt x="2286228" y="198932"/>
                                      </a:lnTo>
                                      <a:lnTo>
                                        <a:pt x="2284018" y="246164"/>
                                      </a:lnTo>
                                      <a:lnTo>
                                        <a:pt x="2284793" y="272453"/>
                                      </a:lnTo>
                                      <a:lnTo>
                                        <a:pt x="2290749" y="330784"/>
                                      </a:lnTo>
                                      <a:lnTo>
                                        <a:pt x="2301227" y="397243"/>
                                      </a:lnTo>
                                      <a:lnTo>
                                        <a:pt x="2309012" y="433692"/>
                                      </a:lnTo>
                                      <a:lnTo>
                                        <a:pt x="2285073" y="420878"/>
                                      </a:lnTo>
                                      <a:lnTo>
                                        <a:pt x="2238184" y="399872"/>
                                      </a:lnTo>
                                      <a:lnTo>
                                        <a:pt x="2192642" y="385140"/>
                                      </a:lnTo>
                                      <a:lnTo>
                                        <a:pt x="2147722" y="377761"/>
                                      </a:lnTo>
                                      <a:lnTo>
                                        <a:pt x="2125332" y="376618"/>
                                      </a:lnTo>
                                      <a:lnTo>
                                        <a:pt x="2103831" y="378091"/>
                                      </a:lnTo>
                                      <a:lnTo>
                                        <a:pt x="2061819" y="386676"/>
                                      </a:lnTo>
                                      <a:lnTo>
                                        <a:pt x="2020798" y="402958"/>
                                      </a:lnTo>
                                      <a:lnTo>
                                        <a:pt x="1982152" y="429742"/>
                                      </a:lnTo>
                                      <a:lnTo>
                                        <a:pt x="1942477" y="472503"/>
                                      </a:lnTo>
                                      <a:lnTo>
                                        <a:pt x="1913953" y="537235"/>
                                      </a:lnTo>
                                      <a:lnTo>
                                        <a:pt x="1907209" y="576084"/>
                                      </a:lnTo>
                                      <a:lnTo>
                                        <a:pt x="1905317" y="620903"/>
                                      </a:lnTo>
                                      <a:lnTo>
                                        <a:pt x="1907857" y="671093"/>
                                      </a:lnTo>
                                      <a:lnTo>
                                        <a:pt x="1915325" y="726833"/>
                                      </a:lnTo>
                                      <a:lnTo>
                                        <a:pt x="1928202" y="788377"/>
                                      </a:lnTo>
                                      <a:lnTo>
                                        <a:pt x="1812493" y="672668"/>
                                      </a:lnTo>
                                      <a:lnTo>
                                        <a:pt x="1807133" y="668705"/>
                                      </a:lnTo>
                                      <a:lnTo>
                                        <a:pt x="1802155" y="666216"/>
                                      </a:lnTo>
                                      <a:lnTo>
                                        <a:pt x="1791106" y="664349"/>
                                      </a:lnTo>
                                      <a:lnTo>
                                        <a:pt x="1779054" y="665048"/>
                                      </a:lnTo>
                                      <a:lnTo>
                                        <a:pt x="1747316" y="689343"/>
                                      </a:lnTo>
                                      <a:lnTo>
                                        <a:pt x="1717395" y="721118"/>
                                      </a:lnTo>
                                      <a:lnTo>
                                        <a:pt x="1707210" y="748258"/>
                                      </a:lnTo>
                                      <a:lnTo>
                                        <a:pt x="1708213" y="754557"/>
                                      </a:lnTo>
                                      <a:lnTo>
                                        <a:pt x="2565235" y="1618094"/>
                                      </a:lnTo>
                                      <a:lnTo>
                                        <a:pt x="2575344" y="1622920"/>
                                      </a:lnTo>
                                      <a:lnTo>
                                        <a:pt x="2580398" y="1625485"/>
                                      </a:lnTo>
                                      <a:lnTo>
                                        <a:pt x="2585758" y="1625561"/>
                                      </a:lnTo>
                                      <a:lnTo>
                                        <a:pt x="2593073" y="1623847"/>
                                      </a:lnTo>
                                      <a:lnTo>
                                        <a:pt x="2599753" y="1622920"/>
                                      </a:lnTo>
                                      <a:lnTo>
                                        <a:pt x="2634970" y="1596580"/>
                                      </a:lnTo>
                                      <a:lnTo>
                                        <a:pt x="2662275" y="1567281"/>
                                      </a:lnTo>
                                      <a:lnTo>
                                        <a:pt x="2678760" y="1532559"/>
                                      </a:lnTo>
                                      <a:lnTo>
                                        <a:pt x="2678684" y="1527187"/>
                                      </a:lnTo>
                                      <a:lnTo>
                                        <a:pt x="2676817" y="1521434"/>
                                      </a:lnTo>
                                      <a:lnTo>
                                        <a:pt x="2675890" y="1516773"/>
                                      </a:lnTo>
                                      <a:lnTo>
                                        <a:pt x="2671915" y="1511401"/>
                                      </a:lnTo>
                                      <a:lnTo>
                                        <a:pt x="2080387" y="919873"/>
                                      </a:lnTo>
                                      <a:lnTo>
                                        <a:pt x="2064169" y="861072"/>
                                      </a:lnTo>
                                      <a:lnTo>
                                        <a:pt x="2052485" y="807796"/>
                                      </a:lnTo>
                                      <a:lnTo>
                                        <a:pt x="2045017" y="760120"/>
                                      </a:lnTo>
                                      <a:lnTo>
                                        <a:pt x="2041423" y="718083"/>
                                      </a:lnTo>
                                      <a:lnTo>
                                        <a:pt x="2042198" y="681456"/>
                                      </a:lnTo>
                                      <a:lnTo>
                                        <a:pt x="2058822" y="623722"/>
                                      </a:lnTo>
                                      <a:lnTo>
                                        <a:pt x="2090204" y="589229"/>
                                      </a:lnTo>
                                      <a:lnTo>
                                        <a:pt x="2124316" y="571842"/>
                                      </a:lnTo>
                                      <a:lnTo>
                                        <a:pt x="2162721" y="566953"/>
                                      </a:lnTo>
                                      <a:lnTo>
                                        <a:pt x="2183130" y="568731"/>
                                      </a:lnTo>
                                      <a:lnTo>
                                        <a:pt x="2227288" y="580745"/>
                                      </a:lnTo>
                                      <a:lnTo>
                                        <a:pt x="2274887" y="603186"/>
                                      </a:lnTo>
                                      <a:lnTo>
                                        <a:pt x="2324176" y="635025"/>
                                      </a:lnTo>
                                      <a:lnTo>
                                        <a:pt x="2375497" y="675855"/>
                                      </a:lnTo>
                                      <a:lnTo>
                                        <a:pt x="2428379" y="724916"/>
                                      </a:lnTo>
                                      <a:lnTo>
                                        <a:pt x="2943390" y="1239939"/>
                                      </a:lnTo>
                                      <a:lnTo>
                                        <a:pt x="2948673" y="1243977"/>
                                      </a:lnTo>
                                      <a:lnTo>
                                        <a:pt x="2953423" y="1244828"/>
                                      </a:lnTo>
                                      <a:lnTo>
                                        <a:pt x="2958477" y="1247394"/>
                                      </a:lnTo>
                                      <a:lnTo>
                                        <a:pt x="2963837" y="1247482"/>
                                      </a:lnTo>
                                      <a:lnTo>
                                        <a:pt x="2971152" y="1245768"/>
                                      </a:lnTo>
                                      <a:lnTo>
                                        <a:pt x="2977845" y="1244828"/>
                                      </a:lnTo>
                                      <a:lnTo>
                                        <a:pt x="2985541" y="1240713"/>
                                      </a:lnTo>
                                      <a:lnTo>
                                        <a:pt x="3020606" y="1211237"/>
                                      </a:lnTo>
                                      <a:lnTo>
                                        <a:pt x="3050781" y="1175473"/>
                                      </a:lnTo>
                                      <a:lnTo>
                                        <a:pt x="3056852" y="1154468"/>
                                      </a:lnTo>
                                      <a:lnTo>
                                        <a:pt x="3056775" y="1149108"/>
                                      </a:lnTo>
                                      <a:lnTo>
                                        <a:pt x="3054908" y="1143355"/>
                                      </a:lnTo>
                                      <a:lnTo>
                                        <a:pt x="3053969" y="1138682"/>
                                      </a:lnTo>
                                      <a:lnTo>
                                        <a:pt x="3050006" y="1133322"/>
                                      </a:lnTo>
                                      <a:lnTo>
                                        <a:pt x="2458466" y="541782"/>
                                      </a:lnTo>
                                      <a:lnTo>
                                        <a:pt x="2442616" y="482625"/>
                                      </a:lnTo>
                                      <a:lnTo>
                                        <a:pt x="2431148" y="429133"/>
                                      </a:lnTo>
                                      <a:lnTo>
                                        <a:pt x="2423782" y="381355"/>
                                      </a:lnTo>
                                      <a:lnTo>
                                        <a:pt x="2420213" y="339293"/>
                                      </a:lnTo>
                                      <a:lnTo>
                                        <a:pt x="2420569" y="303072"/>
                                      </a:lnTo>
                                      <a:lnTo>
                                        <a:pt x="2436914" y="245618"/>
                                      </a:lnTo>
                                      <a:lnTo>
                                        <a:pt x="2468295" y="211150"/>
                                      </a:lnTo>
                                      <a:lnTo>
                                        <a:pt x="2502408" y="193751"/>
                                      </a:lnTo>
                                      <a:lnTo>
                                        <a:pt x="2541193" y="188468"/>
                                      </a:lnTo>
                                      <a:lnTo>
                                        <a:pt x="2561818" y="190055"/>
                                      </a:lnTo>
                                      <a:lnTo>
                                        <a:pt x="2605989" y="202044"/>
                                      </a:lnTo>
                                      <a:lnTo>
                                        <a:pt x="2653284" y="224790"/>
                                      </a:lnTo>
                                      <a:lnTo>
                                        <a:pt x="2702255" y="256933"/>
                                      </a:lnTo>
                                      <a:lnTo>
                                        <a:pt x="2753258" y="298081"/>
                                      </a:lnTo>
                                      <a:lnTo>
                                        <a:pt x="2805836" y="347459"/>
                                      </a:lnTo>
                                      <a:lnTo>
                                        <a:pt x="3320859" y="862469"/>
                                      </a:lnTo>
                                      <a:lnTo>
                                        <a:pt x="3326142" y="866521"/>
                                      </a:lnTo>
                                      <a:lnTo>
                                        <a:pt x="3330892" y="867371"/>
                                      </a:lnTo>
                                      <a:lnTo>
                                        <a:pt x="3336556" y="869315"/>
                                      </a:lnTo>
                                      <a:lnTo>
                                        <a:pt x="3341928" y="869391"/>
                                      </a:lnTo>
                                      <a:lnTo>
                                        <a:pt x="3349244" y="867676"/>
                                      </a:lnTo>
                                      <a:lnTo>
                                        <a:pt x="3356000" y="866673"/>
                                      </a:lnTo>
                                      <a:lnTo>
                                        <a:pt x="3362998" y="863244"/>
                                      </a:lnTo>
                                      <a:lnTo>
                                        <a:pt x="3399396" y="832459"/>
                                      </a:lnTo>
                                      <a:lnTo>
                                        <a:pt x="3429571" y="796683"/>
                                      </a:lnTo>
                                      <a:lnTo>
                                        <a:pt x="3432911" y="789762"/>
                                      </a:lnTo>
                                      <a:lnTo>
                                        <a:pt x="3434931" y="776389"/>
                                      </a:lnTo>
                                      <a:close/>
                                    </a:path>
                                  </a:pathLst>
                                </a:custGeom>
                                <a:solidFill>
                                  <a:srgbClr val="C0C0C0">
                                    <a:alpha val="50195"/>
                                  </a:srgbClr>
                                </a:solidFill>
                              </wps:spPr>
                              <wps:bodyPr wrap="square" lIns="0" tIns="0" rIns="0" bIns="0" rtlCol="0">
                                <a:prstTxWarp prst="textNoShape">
                                  <a:avLst/>
                                </a:prstTxWarp>
                                <a:noAutofit/>
                              </wps:bodyPr>
                            </wps:wsp>
                            <wps:wsp>
                              <wps:cNvPr id="161" name="Graphic 161"/>
                              <wps:cNvSpPr/>
                              <wps:spPr>
                                <a:xfrm>
                                  <a:off x="0" y="0"/>
                                  <a:ext cx="2734310" cy="6205855"/>
                                </a:xfrm>
                                <a:custGeom>
                                  <a:avLst/>
                                  <a:gdLst/>
                                  <a:ahLst/>
                                  <a:cxnLst/>
                                  <a:rect l="l" t="t" r="r" b="b"/>
                                  <a:pathLst>
                                    <a:path w="2734310" h="6205855">
                                      <a:moveTo>
                                        <a:pt x="2734055" y="0"/>
                                      </a:moveTo>
                                      <a:lnTo>
                                        <a:pt x="0" y="0"/>
                                      </a:lnTo>
                                      <a:lnTo>
                                        <a:pt x="0" y="6205728"/>
                                      </a:lnTo>
                                      <a:lnTo>
                                        <a:pt x="2734055" y="6205728"/>
                                      </a:lnTo>
                                      <a:lnTo>
                                        <a:pt x="2734055" y="0"/>
                                      </a:lnTo>
                                      <a:close/>
                                    </a:path>
                                  </a:pathLst>
                                </a:custGeom>
                                <a:solidFill>
                                  <a:srgbClr val="EAF0DD"/>
                                </a:solidFill>
                              </wps:spPr>
                              <wps:bodyPr wrap="square" lIns="0" tIns="0" rIns="0" bIns="0" rtlCol="0">
                                <a:prstTxWarp prst="textNoShape">
                                  <a:avLst/>
                                </a:prstTxWarp>
                                <a:noAutofit/>
                              </wps:bodyPr>
                            </wps:wsp>
                            <wps:wsp>
                              <wps:cNvPr id="162" name="Graphic 162"/>
                              <wps:cNvSpPr/>
                              <wps:spPr>
                                <a:xfrm>
                                  <a:off x="2787396" y="0"/>
                                  <a:ext cx="5386070" cy="6205855"/>
                                </a:xfrm>
                                <a:custGeom>
                                  <a:avLst/>
                                  <a:gdLst/>
                                  <a:ahLst/>
                                  <a:cxnLst/>
                                  <a:rect l="l" t="t" r="r" b="b"/>
                                  <a:pathLst>
                                    <a:path w="5386070" h="6205855">
                                      <a:moveTo>
                                        <a:pt x="5385816" y="5017020"/>
                                      </a:moveTo>
                                      <a:lnTo>
                                        <a:pt x="228600" y="5017020"/>
                                      </a:lnTo>
                                      <a:lnTo>
                                        <a:pt x="228600" y="5195316"/>
                                      </a:lnTo>
                                      <a:lnTo>
                                        <a:pt x="228600" y="5373624"/>
                                      </a:lnTo>
                                      <a:lnTo>
                                        <a:pt x="228600" y="5551932"/>
                                      </a:lnTo>
                                      <a:lnTo>
                                        <a:pt x="0" y="5551932"/>
                                      </a:lnTo>
                                      <a:lnTo>
                                        <a:pt x="0" y="5715000"/>
                                      </a:lnTo>
                                      <a:lnTo>
                                        <a:pt x="0" y="5878068"/>
                                      </a:lnTo>
                                      <a:lnTo>
                                        <a:pt x="0" y="6042660"/>
                                      </a:lnTo>
                                      <a:lnTo>
                                        <a:pt x="0" y="6205728"/>
                                      </a:lnTo>
                                      <a:lnTo>
                                        <a:pt x="5385816" y="6205728"/>
                                      </a:lnTo>
                                      <a:lnTo>
                                        <a:pt x="5385816" y="5195316"/>
                                      </a:lnTo>
                                      <a:lnTo>
                                        <a:pt x="5385816" y="5017020"/>
                                      </a:lnTo>
                                      <a:close/>
                                    </a:path>
                                    <a:path w="5386070" h="6205855">
                                      <a:moveTo>
                                        <a:pt x="5385816" y="4483620"/>
                                      </a:moveTo>
                                      <a:lnTo>
                                        <a:pt x="228600" y="4483620"/>
                                      </a:lnTo>
                                      <a:lnTo>
                                        <a:pt x="228600" y="4661916"/>
                                      </a:lnTo>
                                      <a:lnTo>
                                        <a:pt x="228600" y="4840224"/>
                                      </a:lnTo>
                                      <a:lnTo>
                                        <a:pt x="228600" y="5017008"/>
                                      </a:lnTo>
                                      <a:lnTo>
                                        <a:pt x="5385816" y="5017008"/>
                                      </a:lnTo>
                                      <a:lnTo>
                                        <a:pt x="5385816" y="4840224"/>
                                      </a:lnTo>
                                      <a:lnTo>
                                        <a:pt x="5385816" y="4661916"/>
                                      </a:lnTo>
                                      <a:lnTo>
                                        <a:pt x="5385816" y="4483620"/>
                                      </a:lnTo>
                                      <a:close/>
                                    </a:path>
                                    <a:path w="5386070" h="6205855">
                                      <a:moveTo>
                                        <a:pt x="5385816" y="3950220"/>
                                      </a:moveTo>
                                      <a:lnTo>
                                        <a:pt x="228600" y="3950220"/>
                                      </a:lnTo>
                                      <a:lnTo>
                                        <a:pt x="228600" y="4128516"/>
                                      </a:lnTo>
                                      <a:lnTo>
                                        <a:pt x="228600" y="4306824"/>
                                      </a:lnTo>
                                      <a:lnTo>
                                        <a:pt x="228600" y="4483608"/>
                                      </a:lnTo>
                                      <a:lnTo>
                                        <a:pt x="5385816" y="4483608"/>
                                      </a:lnTo>
                                      <a:lnTo>
                                        <a:pt x="5385816" y="4306824"/>
                                      </a:lnTo>
                                      <a:lnTo>
                                        <a:pt x="5385816" y="4128516"/>
                                      </a:lnTo>
                                      <a:lnTo>
                                        <a:pt x="5385816" y="3950220"/>
                                      </a:lnTo>
                                      <a:close/>
                                    </a:path>
                                    <a:path w="5386070" h="6205855">
                                      <a:moveTo>
                                        <a:pt x="5385816" y="1310652"/>
                                      </a:moveTo>
                                      <a:lnTo>
                                        <a:pt x="0" y="1310652"/>
                                      </a:lnTo>
                                      <a:lnTo>
                                        <a:pt x="0" y="1473708"/>
                                      </a:lnTo>
                                      <a:lnTo>
                                        <a:pt x="0" y="1638300"/>
                                      </a:lnTo>
                                      <a:lnTo>
                                        <a:pt x="228600" y="1638300"/>
                                      </a:lnTo>
                                      <a:lnTo>
                                        <a:pt x="228600" y="1816608"/>
                                      </a:lnTo>
                                      <a:lnTo>
                                        <a:pt x="228600" y="1993392"/>
                                      </a:lnTo>
                                      <a:lnTo>
                                        <a:pt x="228600" y="3950208"/>
                                      </a:lnTo>
                                      <a:lnTo>
                                        <a:pt x="5385816" y="3950208"/>
                                      </a:lnTo>
                                      <a:lnTo>
                                        <a:pt x="5385816" y="1473708"/>
                                      </a:lnTo>
                                      <a:lnTo>
                                        <a:pt x="5385816" y="1310652"/>
                                      </a:lnTo>
                                      <a:close/>
                                    </a:path>
                                    <a:path w="5386070" h="6205855">
                                      <a:moveTo>
                                        <a:pt x="5385816" y="982992"/>
                                      </a:moveTo>
                                      <a:lnTo>
                                        <a:pt x="0" y="982992"/>
                                      </a:lnTo>
                                      <a:lnTo>
                                        <a:pt x="0" y="1146048"/>
                                      </a:lnTo>
                                      <a:lnTo>
                                        <a:pt x="0" y="1310640"/>
                                      </a:lnTo>
                                      <a:lnTo>
                                        <a:pt x="5385816" y="1310640"/>
                                      </a:lnTo>
                                      <a:lnTo>
                                        <a:pt x="5385816" y="1146048"/>
                                      </a:lnTo>
                                      <a:lnTo>
                                        <a:pt x="5385816" y="982992"/>
                                      </a:lnTo>
                                      <a:close/>
                                    </a:path>
                                    <a:path w="5386070" h="6205855">
                                      <a:moveTo>
                                        <a:pt x="5385816" y="0"/>
                                      </a:moveTo>
                                      <a:lnTo>
                                        <a:pt x="228600" y="0"/>
                                      </a:lnTo>
                                      <a:lnTo>
                                        <a:pt x="228600" y="164592"/>
                                      </a:lnTo>
                                      <a:lnTo>
                                        <a:pt x="228600" y="327660"/>
                                      </a:lnTo>
                                      <a:lnTo>
                                        <a:pt x="228600" y="492252"/>
                                      </a:lnTo>
                                      <a:lnTo>
                                        <a:pt x="0" y="492252"/>
                                      </a:lnTo>
                                      <a:lnTo>
                                        <a:pt x="0" y="655320"/>
                                      </a:lnTo>
                                      <a:lnTo>
                                        <a:pt x="0" y="818388"/>
                                      </a:lnTo>
                                      <a:lnTo>
                                        <a:pt x="0" y="982980"/>
                                      </a:lnTo>
                                      <a:lnTo>
                                        <a:pt x="5385816" y="982980"/>
                                      </a:lnTo>
                                      <a:lnTo>
                                        <a:pt x="5385816" y="164592"/>
                                      </a:lnTo>
                                      <a:lnTo>
                                        <a:pt x="53858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1B4B28" id="Group 159" o:spid="_x0000_s1026" style="position:absolute;margin-left:-215.5pt;margin-top:-51.6pt;width:643.6pt;height:488.65pt;z-index:-22685696;mso-wrap-distance-left:0;mso-wrap-distance-right:0" coordsize="81737,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">
                      <v:shape id="Graphic 160" o:spid="_x0000_s1027" style="position:absolute;left:8213;top:32279;width:34353;height:27610;visibility:visible;mso-wrap-style:square;v-text-anchor:top" coordsize="343535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" path="m1547698,2663609r-76,-5360l1545678,2652572r-1790,-5676l1539925,2641536,599541,1701152,488353,1589951,726859,1351457r2400,-4127l729576,1341272r-228,-5372l707885,1297647r-29477,-32118l645363,1235125r-32817,-21310l606717,1212888r838,l600798,1212494r-5981,394l590613,1215212,2413,1803425,76,1807616r241,5372l,1819046r22936,38494l29286,1865566r32309,34277l85458,1920062r6693,5499l98577,1930285r5969,3759l117348,1940433r5753,1714l129082,1941753r5436,318l135064,1941753r3594,-2095l377151,1701152,1428724,2752737r5372,3963l1445679,2760510r5130,l1457185,2757868r5601,-1651l1501863,2729687r27953,-29959l1545056,2669997r2642,-6388xem2335212,1789137r-14618,-38227l2316543,1745475r-4585,-4585l2306053,1733727r-4064,-4788l2270239,1697443r-30594,-24307l2224240,1666240r-4661,-940l2195080,1702866r-3137,13297l2178672,1764055r-14757,37554l2143912,1841741r-27343,42558l2079828,1926348r-53874,43028l1969795,1993455r-59334,7430l1879892,1998332r-62662,-17983l1752968,1948764r-32626,-21247l1687271,1902777r-33630,-27597l1619453,1844675r-34735,-33490l1697621,1698282r269697,-269685l1974291,1419567r4508,-10566l1980869,1397000r-317,-12650l1980539,1383652r-22466,-46596l1914131,1291424r-41478,-39725l1836293,1219936r-5588,-4889l1789163,1182192r,198729l1471815,1698282r-46761,-54267l1385189,1587080r-30747,-56921l1334020,1474012r-9144,-54445l1324724,1392580r2845,-25959l1343609,1318488r31623,-42456l1415986,1243926r44641,-18707l1509077,1219936r52159,8192l1597596,1240599r37008,17628l1672259,1281049r38304,28028l1749526,1342351r39637,38570l1789163,1182192r-44171,-31445l1702041,1124394r-43066,-21946l1615973,1084618r-42837,-13958l1531429,1061910r-41186,-3645l1449565,1059294r-40196,5296l1369860,1075817r-37834,18059l1295704,1118603r-35014,31216l1231277,1183017r-23990,35586l1189012,1256665r-12307,40589l1169860,1339989r-1664,40932l1168082,1383652r3607,46583l1181214,1477518r14706,49098l1215809,1576946r25158,51295l1271498,1680235r28740,42520l1332153,1765541r35116,42964l1405572,1851583r41504,43130l1484706,1931238r37249,33985l1558886,1996782r36107,28779l1630616,2051900r34900,23762l1716798,2106193r50267,24511l1816150,2149487r47740,13348l1910092,2170265r44793,1282l1998408,2167128r42393,-9665l2081504,2142591r39231,-21221l2158568,2094090r36512,-33058l2233409,2018614r31496,-44209l2288984,1930565r19393,-40691l2322372,1853311r10453,-44806l2332901,1808162r1651,-10706l2335212,1789137xem3434931,776389r-77,-5372l3432987,765263r-850,-4737l3428085,755230r-4661,-4660l2892539,219684r-35801,-34557l2820682,152742r-36360,-30327l2747594,94030,2710954,69494,2674569,48425,2638514,30810,2602877,16649,2532519,1460,2498179,r-33871,2197l2400757,23571r-58776,44958l2312060,107835r-18936,50381l2286228,198932r-2210,47232l2284793,272453r5956,58331l2301227,397243r7785,36449l2285073,420878r-46889,-21006l2192642,385140r-44920,-7379l2125332,376618r-21501,1473l2061819,386676r-41021,16282l1982152,429742r-39675,42761l1913953,537235r-6744,38849l1905317,620903r2540,50190l1915325,726833r12877,61544l1812493,672668r-5360,-3963l1802155,666216r-11049,-1867l1779054,665048r-31738,24295l1717395,721118r-10185,27140l1708213,754557r857022,863537l2575344,1622920r5054,2565l2585758,1625561r7315,-1714l2599753,1622920r35217,-26340l2662275,1567281r16485,-34722l2678684,1527187r-1867,-5753l2675890,1516773r-3975,-5372l2080387,919873r-16218,-58801l2052485,807796r-7468,-47676l2041423,718083r775,-36627l2058822,623722r31382,-34493l2124316,571842r38405,-4889l2183130,568731r44158,12014l2274887,603186r49289,31839l2375497,675855r52882,49061l2943390,1239939r5283,4038l2953423,1244828r5054,2566l2963837,1247482r7315,-1714l2977845,1244828r7696,-4115l3020606,1211237r30175,-35764l3056852,1154468r-77,-5360l3054908,1143355r-939,-4673l3050006,1133322,2458466,541782r-15850,-59157l2431148,429133r-7366,-47778l2420213,339293r356,-36221l2436914,245618r31381,-34468l2502408,193751r38785,-5283l2561818,190055r44171,11989l2653284,224790r48971,32143l2753258,298081r52578,49378l3320859,862469r5283,4052l3330892,867371r5664,1944l3341928,869391r7316,-1715l3356000,866673r6998,-3429l3399396,832459r30175,-35776l3432911,789762r2020,-13373xe" fillcolor="silver" stroked="f">
                        <v:fill opacity="32896f"/>
                        <v:path arrowok="t"/>
                      </v:shape>
                      <v:shape id="Graphic 161" o:spid="_x0000_s1028" style="position:absolute;width:27343;height:62058;visibility:visible;mso-wrap-style:square;v-text-anchor:top" coordsize="2734310,6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" path="m2734055,l,,,6205728r2734055,l2734055,xe" fillcolor="#eaf0dd" stroked="f">
                        <v:path arrowok="t"/>
                      </v:shape>
                      <v:shape id="Graphic 162" o:spid="_x0000_s1029" style="position:absolute;left:27873;width:53861;height:62058;visibility:visible;mso-wrap-style:square;v-text-anchor:top" coordsize="5386070,6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" path="m5385816,5017020r-5157216,l228600,5195316r,178308l228600,5551932,,5551932r,163068l,5878068r,164592l,6205728r5385816,l5385816,5195316r,-178296xem5385816,4483620r-5157216,l228600,4661916r,178308l228600,5017008r5157216,l5385816,4840224r,-178308l5385816,4483620xem5385816,3950220r-5157216,l228600,4128516r,178308l228600,4483608r5157216,l5385816,4306824r,-178308l5385816,3950220xem5385816,1310652l,1310652r,163056l,1638300r228600,l228600,1816608r,176784l228600,3950208r5157216,l5385816,1473708r,-163056xem5385816,982992l,982992r,163056l,1310640r5385816,l5385816,1146048r,-163056xem5385816,l228600,r,164592l228600,327660r,164592l,492252,,655320,,818388,,982980r5385816,l5385816,164592,5385816,xe" stroked="f">
                        <v:path arrowok="t"/>
                      </v:shape>
                    </v:group>
                  </w:pict>
                </mc:Fallback>
              </mc:AlternateContent>
            </w:r>
            <w:r>
              <w:rPr>
                <w:rFonts w:ascii="Cambria" w:hAnsi="Cambria"/>
              </w:rPr>
              <w:t>Honors</w:t>
            </w:r>
            <w:r>
              <w:rPr>
                <w:rFonts w:ascii="Cambria" w:hAnsi="Cambria"/>
                <w:spacing w:val="-4"/>
              </w:rPr>
              <w:t xml:space="preserve"> </w:t>
            </w:r>
            <w:r>
              <w:rPr>
                <w:rFonts w:ascii="Cambria" w:hAnsi="Cambria"/>
              </w:rPr>
              <w:t>students</w:t>
            </w:r>
            <w:r>
              <w:rPr>
                <w:rFonts w:ascii="Cambria" w:hAnsi="Cambria"/>
                <w:spacing w:val="-2"/>
              </w:rPr>
              <w:t xml:space="preserve"> </w:t>
            </w:r>
            <w:r>
              <w:rPr>
                <w:rFonts w:ascii="Cambria" w:hAnsi="Cambria"/>
              </w:rPr>
              <w:t>are</w:t>
            </w:r>
            <w:r>
              <w:rPr>
                <w:rFonts w:ascii="Cambria" w:hAnsi="Cambria"/>
                <w:spacing w:val="-3"/>
              </w:rPr>
              <w:t xml:space="preserve"> </w:t>
            </w:r>
            <w:r>
              <w:rPr>
                <w:rFonts w:ascii="Cambria" w:hAnsi="Cambria"/>
              </w:rPr>
              <w:t>required</w:t>
            </w:r>
            <w:r>
              <w:rPr>
                <w:rFonts w:ascii="Cambria" w:hAnsi="Cambria"/>
                <w:spacing w:val="-3"/>
              </w:rPr>
              <w:t xml:space="preserve"> </w:t>
            </w:r>
            <w:r>
              <w:rPr>
                <w:rFonts w:ascii="Cambria" w:hAnsi="Cambria"/>
              </w:rPr>
              <w:t>to</w:t>
            </w:r>
            <w:r>
              <w:rPr>
                <w:rFonts w:ascii="Cambria" w:hAnsi="Cambria"/>
                <w:spacing w:val="-5"/>
              </w:rPr>
              <w:t xml:space="preserve"> </w:t>
            </w:r>
            <w:r>
              <w:rPr>
                <w:rFonts w:ascii="Cambria" w:hAnsi="Cambria"/>
              </w:rPr>
              <w:t>complete</w:t>
            </w:r>
            <w:r>
              <w:rPr>
                <w:rFonts w:ascii="Cambria" w:hAnsi="Cambria"/>
                <w:spacing w:val="-3"/>
              </w:rPr>
              <w:t xml:space="preserve"> </w:t>
            </w:r>
            <w:r>
              <w:rPr>
                <w:rFonts w:ascii="Cambria" w:hAnsi="Cambria"/>
              </w:rPr>
              <w:t>at</w:t>
            </w:r>
            <w:r>
              <w:rPr>
                <w:rFonts w:ascii="Cambria" w:hAnsi="Cambria"/>
                <w:spacing w:val="-3"/>
              </w:rPr>
              <w:t xml:space="preserve"> </w:t>
            </w:r>
            <w:r>
              <w:rPr>
                <w:rFonts w:ascii="Cambria" w:hAnsi="Cambria"/>
              </w:rPr>
              <w:t>least</w:t>
            </w:r>
            <w:r>
              <w:rPr>
                <w:rFonts w:ascii="Cambria" w:hAnsi="Cambria"/>
                <w:spacing w:val="-6"/>
              </w:rPr>
              <w:t xml:space="preserve"> </w:t>
            </w:r>
            <w:r>
              <w:rPr>
                <w:rFonts w:ascii="Cambria" w:hAnsi="Cambria"/>
              </w:rPr>
              <w:t>one</w:t>
            </w:r>
            <w:r>
              <w:rPr>
                <w:rFonts w:ascii="Cambria" w:hAnsi="Cambria"/>
                <w:spacing w:val="-3"/>
              </w:rPr>
              <w:t xml:space="preserve"> </w:t>
            </w:r>
            <w:r>
              <w:rPr>
                <w:rFonts w:ascii="Cambria" w:hAnsi="Cambria"/>
              </w:rPr>
              <w:t>seminar</w:t>
            </w:r>
            <w:r>
              <w:rPr>
                <w:rFonts w:ascii="Cambria" w:hAnsi="Cambria"/>
                <w:spacing w:val="-3"/>
              </w:rPr>
              <w:t xml:space="preserve"> </w:t>
            </w:r>
            <w:r>
              <w:rPr>
                <w:rFonts w:ascii="Cambria" w:hAnsi="Cambria"/>
              </w:rPr>
              <w:t>approved</w:t>
            </w:r>
            <w:r>
              <w:rPr>
                <w:rFonts w:ascii="Cambria" w:hAnsi="Cambria"/>
                <w:spacing w:val="-3"/>
              </w:rPr>
              <w:t xml:space="preserve"> </w:t>
            </w:r>
            <w:r>
              <w:rPr>
                <w:rFonts w:ascii="Cambria" w:hAnsi="Cambria"/>
              </w:rPr>
              <w:t>as</w:t>
            </w:r>
            <w:r>
              <w:rPr>
                <w:rFonts w:ascii="Cambria" w:hAnsi="Cambria"/>
                <w:spacing w:val="-2"/>
              </w:rPr>
              <w:t xml:space="preserve"> </w:t>
            </w:r>
            <w:r>
              <w:rPr>
                <w:rFonts w:ascii="Cambria" w:hAnsi="Cambria"/>
              </w:rPr>
              <w:t xml:space="preserve">community- engaged learning. In Spring 2023, 361 students completed </w:t>
            </w:r>
            <w:proofErr w:type="gramStart"/>
            <w:r>
              <w:rPr>
                <w:rFonts w:ascii="Cambria" w:hAnsi="Cambria"/>
              </w:rPr>
              <w:t>Campus</w:t>
            </w:r>
            <w:proofErr w:type="gramEnd"/>
            <w:r>
              <w:rPr>
                <w:rFonts w:ascii="Cambria" w:hAnsi="Cambria"/>
              </w:rPr>
              <w:t xml:space="preserve"> Community Partnerships Seminar. </w:t>
            </w:r>
            <w:r>
              <w:rPr>
                <w:rFonts w:ascii="Cambria" w:hAnsi="Cambria"/>
                <w:color w:val="202020"/>
              </w:rPr>
              <w:t>This seminar requires engagement, reflection, reciprocity and public dissemination of information, allowing students to work closely with community partners to address the partner’s stated need.</w:t>
            </w:r>
            <w:r>
              <w:rPr>
                <w:rFonts w:ascii="Cambria" w:hAnsi="Cambria"/>
                <w:color w:val="202020"/>
                <w:spacing w:val="40"/>
              </w:rPr>
              <w:t xml:space="preserve"> </w:t>
            </w:r>
            <w:r>
              <w:rPr>
                <w:rFonts w:ascii="Cambria" w:hAnsi="Cambria"/>
                <w:color w:val="202020"/>
              </w:rPr>
              <w:t>In Spring 2023, 22 community partners participated in the seminar, as follows:</w:t>
            </w:r>
          </w:p>
          <w:p w14:paraId="24D09700" w14:textId="77777777" w:rsidR="00FD35FD" w:rsidRDefault="006F1AAB">
            <w:pPr>
              <w:pStyle w:val="TableParagraph"/>
              <w:numPr>
                <w:ilvl w:val="1"/>
                <w:numId w:val="19"/>
              </w:numPr>
              <w:tabs>
                <w:tab w:val="left" w:pos="827"/>
              </w:tabs>
              <w:spacing w:before="2" w:line="280" w:lineRule="exact"/>
              <w:ind w:left="827" w:hanging="359"/>
              <w:rPr>
                <w:rFonts w:ascii="Cambria" w:hAnsi="Cambria"/>
              </w:rPr>
            </w:pPr>
            <w:proofErr w:type="spellStart"/>
            <w:r>
              <w:rPr>
                <w:rFonts w:ascii="Cambria" w:hAnsi="Cambria"/>
              </w:rPr>
              <w:t>ACLD</w:t>
            </w:r>
            <w:proofErr w:type="spellEnd"/>
            <w:r>
              <w:rPr>
                <w:rFonts w:ascii="Cambria" w:hAnsi="Cambria"/>
                <w:spacing w:val="-5"/>
              </w:rPr>
              <w:t xml:space="preserve"> </w:t>
            </w:r>
            <w:r>
              <w:rPr>
                <w:rFonts w:ascii="Cambria" w:hAnsi="Cambria"/>
              </w:rPr>
              <w:t>School</w:t>
            </w:r>
            <w:r>
              <w:rPr>
                <w:rFonts w:ascii="Cambria" w:hAnsi="Cambria"/>
                <w:spacing w:val="-4"/>
              </w:rPr>
              <w:t xml:space="preserve"> </w:t>
            </w:r>
            <w:r>
              <w:rPr>
                <w:rFonts w:ascii="Cambria" w:hAnsi="Cambria"/>
              </w:rPr>
              <w:t>and</w:t>
            </w:r>
            <w:r>
              <w:rPr>
                <w:rFonts w:ascii="Cambria" w:hAnsi="Cambria"/>
                <w:spacing w:val="-5"/>
              </w:rPr>
              <w:t xml:space="preserve"> </w:t>
            </w:r>
            <w:r>
              <w:rPr>
                <w:rFonts w:ascii="Cambria" w:hAnsi="Cambria"/>
              </w:rPr>
              <w:t>Learning</w:t>
            </w:r>
            <w:r>
              <w:rPr>
                <w:rFonts w:ascii="Cambria" w:hAnsi="Cambria"/>
                <w:spacing w:val="-3"/>
              </w:rPr>
              <w:t xml:space="preserve"> </w:t>
            </w:r>
            <w:r>
              <w:rPr>
                <w:rFonts w:ascii="Cambria" w:hAnsi="Cambria"/>
                <w:spacing w:val="-2"/>
              </w:rPr>
              <w:t>Center</w:t>
            </w:r>
          </w:p>
          <w:p w14:paraId="713DAD7E"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Big</w:t>
            </w:r>
            <w:r>
              <w:rPr>
                <w:rFonts w:ascii="Cambria" w:hAnsi="Cambria"/>
                <w:spacing w:val="-4"/>
              </w:rPr>
              <w:t xml:space="preserve"> </w:t>
            </w:r>
            <w:r>
              <w:rPr>
                <w:rFonts w:ascii="Cambria" w:hAnsi="Cambria"/>
              </w:rPr>
              <w:t>Brothers</w:t>
            </w:r>
            <w:r>
              <w:rPr>
                <w:rFonts w:ascii="Cambria" w:hAnsi="Cambria"/>
                <w:spacing w:val="-3"/>
              </w:rPr>
              <w:t xml:space="preserve"> </w:t>
            </w:r>
            <w:r>
              <w:rPr>
                <w:rFonts w:ascii="Cambria" w:hAnsi="Cambria"/>
              </w:rPr>
              <w:t>Big</w:t>
            </w:r>
            <w:r>
              <w:rPr>
                <w:rFonts w:ascii="Cambria" w:hAnsi="Cambria"/>
                <w:spacing w:val="-4"/>
              </w:rPr>
              <w:t xml:space="preserve"> </w:t>
            </w:r>
            <w:r>
              <w:rPr>
                <w:rFonts w:ascii="Cambria" w:hAnsi="Cambria"/>
              </w:rPr>
              <w:t>Sisters</w:t>
            </w:r>
            <w:r>
              <w:rPr>
                <w:rFonts w:ascii="Cambria" w:hAnsi="Cambria"/>
                <w:spacing w:val="-3"/>
              </w:rPr>
              <w:t xml:space="preserve"> </w:t>
            </w:r>
            <w:r>
              <w:rPr>
                <w:rFonts w:ascii="Cambria" w:hAnsi="Cambria"/>
              </w:rPr>
              <w:t>of</w:t>
            </w:r>
            <w:r>
              <w:rPr>
                <w:rFonts w:ascii="Cambria" w:hAnsi="Cambria"/>
                <w:spacing w:val="-6"/>
              </w:rPr>
              <w:t xml:space="preserve"> </w:t>
            </w:r>
            <w:r>
              <w:rPr>
                <w:rFonts w:ascii="Cambria" w:hAnsi="Cambria"/>
              </w:rPr>
              <w:t>the</w:t>
            </w:r>
            <w:r>
              <w:rPr>
                <w:rFonts w:ascii="Cambria" w:hAnsi="Cambria"/>
                <w:spacing w:val="-4"/>
              </w:rPr>
              <w:t xml:space="preserve"> </w:t>
            </w:r>
            <w:r>
              <w:rPr>
                <w:rFonts w:ascii="Cambria" w:hAnsi="Cambria"/>
              </w:rPr>
              <w:t>Mahoning</w:t>
            </w:r>
            <w:r>
              <w:rPr>
                <w:rFonts w:ascii="Cambria" w:hAnsi="Cambria"/>
                <w:spacing w:val="-5"/>
              </w:rPr>
              <w:t xml:space="preserve"> </w:t>
            </w:r>
            <w:r>
              <w:rPr>
                <w:rFonts w:ascii="Cambria" w:hAnsi="Cambria"/>
                <w:spacing w:val="-2"/>
              </w:rPr>
              <w:t>Valley</w:t>
            </w:r>
          </w:p>
          <w:p w14:paraId="6635BA73"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Boy</w:t>
            </w:r>
            <w:r>
              <w:rPr>
                <w:rFonts w:ascii="Cambria" w:hAnsi="Cambria"/>
                <w:spacing w:val="-5"/>
              </w:rPr>
              <w:t xml:space="preserve"> </w:t>
            </w:r>
            <w:r>
              <w:rPr>
                <w:rFonts w:ascii="Cambria" w:hAnsi="Cambria"/>
              </w:rPr>
              <w:t>Scouts</w:t>
            </w:r>
            <w:r>
              <w:rPr>
                <w:rFonts w:ascii="Cambria" w:hAnsi="Cambria"/>
                <w:spacing w:val="-3"/>
              </w:rPr>
              <w:t xml:space="preserve"> </w:t>
            </w:r>
            <w:r>
              <w:rPr>
                <w:rFonts w:ascii="Cambria" w:hAnsi="Cambria"/>
              </w:rPr>
              <w:t>of</w:t>
            </w:r>
            <w:r>
              <w:rPr>
                <w:rFonts w:ascii="Cambria" w:hAnsi="Cambria"/>
                <w:spacing w:val="-4"/>
              </w:rPr>
              <w:t xml:space="preserve"> </w:t>
            </w:r>
            <w:r>
              <w:rPr>
                <w:rFonts w:ascii="Cambria" w:hAnsi="Cambria"/>
              </w:rPr>
              <w:t>America:</w:t>
            </w:r>
            <w:r>
              <w:rPr>
                <w:rFonts w:ascii="Cambria" w:hAnsi="Cambria"/>
                <w:spacing w:val="-5"/>
              </w:rPr>
              <w:t xml:space="preserve"> </w:t>
            </w:r>
            <w:r>
              <w:rPr>
                <w:rFonts w:ascii="Cambria" w:hAnsi="Cambria"/>
              </w:rPr>
              <w:t>Great</w:t>
            </w:r>
            <w:r>
              <w:rPr>
                <w:rFonts w:ascii="Cambria" w:hAnsi="Cambria"/>
                <w:spacing w:val="-4"/>
              </w:rPr>
              <w:t xml:space="preserve"> </w:t>
            </w:r>
            <w:r>
              <w:rPr>
                <w:rFonts w:ascii="Cambria" w:hAnsi="Cambria"/>
              </w:rPr>
              <w:t>Trail</w:t>
            </w:r>
            <w:r>
              <w:rPr>
                <w:rFonts w:ascii="Cambria" w:hAnsi="Cambria"/>
                <w:spacing w:val="-3"/>
              </w:rPr>
              <w:t xml:space="preserve"> </w:t>
            </w:r>
            <w:r>
              <w:rPr>
                <w:rFonts w:ascii="Cambria" w:hAnsi="Cambria"/>
                <w:spacing w:val="-2"/>
              </w:rPr>
              <w:t>Council</w:t>
            </w:r>
          </w:p>
          <w:p w14:paraId="363EBB66"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Community</w:t>
            </w:r>
            <w:r>
              <w:rPr>
                <w:rFonts w:ascii="Cambria" w:hAnsi="Cambria"/>
                <w:spacing w:val="-6"/>
              </w:rPr>
              <w:t xml:space="preserve"> </w:t>
            </w:r>
            <w:r>
              <w:rPr>
                <w:rFonts w:ascii="Cambria" w:hAnsi="Cambria"/>
              </w:rPr>
              <w:t>Hospice,</w:t>
            </w:r>
            <w:r>
              <w:rPr>
                <w:rFonts w:ascii="Cambria" w:hAnsi="Cambria"/>
                <w:spacing w:val="-6"/>
              </w:rPr>
              <w:t xml:space="preserve"> </w:t>
            </w:r>
            <w:r>
              <w:rPr>
                <w:rFonts w:ascii="Cambria" w:hAnsi="Cambria"/>
              </w:rPr>
              <w:t>Columbiana</w:t>
            </w:r>
            <w:r>
              <w:rPr>
                <w:rFonts w:ascii="Cambria" w:hAnsi="Cambria"/>
                <w:spacing w:val="-6"/>
              </w:rPr>
              <w:t xml:space="preserve"> </w:t>
            </w:r>
            <w:r>
              <w:rPr>
                <w:rFonts w:ascii="Cambria" w:hAnsi="Cambria"/>
                <w:spacing w:val="-2"/>
              </w:rPr>
              <w:t>County</w:t>
            </w:r>
          </w:p>
          <w:p w14:paraId="1FA807EE"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Direction</w:t>
            </w:r>
            <w:r>
              <w:rPr>
                <w:rFonts w:ascii="Cambria" w:hAnsi="Cambria"/>
                <w:spacing w:val="-6"/>
              </w:rPr>
              <w:t xml:space="preserve"> </w:t>
            </w:r>
            <w:r>
              <w:rPr>
                <w:rFonts w:ascii="Cambria" w:hAnsi="Cambria"/>
              </w:rPr>
              <w:t>Home</w:t>
            </w:r>
            <w:r>
              <w:rPr>
                <w:rFonts w:ascii="Cambria" w:hAnsi="Cambria"/>
                <w:spacing w:val="-4"/>
              </w:rPr>
              <w:t xml:space="preserve"> </w:t>
            </w:r>
            <w:r>
              <w:rPr>
                <w:rFonts w:ascii="Cambria" w:hAnsi="Cambria"/>
              </w:rPr>
              <w:t>of</w:t>
            </w:r>
            <w:r>
              <w:rPr>
                <w:rFonts w:ascii="Cambria" w:hAnsi="Cambria"/>
                <w:spacing w:val="-5"/>
              </w:rPr>
              <w:t xml:space="preserve"> </w:t>
            </w:r>
            <w:r>
              <w:rPr>
                <w:rFonts w:ascii="Cambria" w:hAnsi="Cambria"/>
              </w:rPr>
              <w:t>Eastern</w:t>
            </w:r>
            <w:r>
              <w:rPr>
                <w:rFonts w:ascii="Cambria" w:hAnsi="Cambria"/>
                <w:spacing w:val="-5"/>
              </w:rPr>
              <w:t xml:space="preserve"> </w:t>
            </w:r>
            <w:r>
              <w:rPr>
                <w:rFonts w:ascii="Cambria" w:hAnsi="Cambria"/>
                <w:spacing w:val="-4"/>
              </w:rPr>
              <w:t>Ohio</w:t>
            </w:r>
          </w:p>
          <w:p w14:paraId="0C450111"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Easter</w:t>
            </w:r>
            <w:r>
              <w:rPr>
                <w:rFonts w:ascii="Cambria" w:hAnsi="Cambria"/>
                <w:spacing w:val="-4"/>
              </w:rPr>
              <w:t xml:space="preserve"> </w:t>
            </w:r>
            <w:r>
              <w:rPr>
                <w:rFonts w:ascii="Cambria" w:hAnsi="Cambria"/>
                <w:spacing w:val="-2"/>
              </w:rPr>
              <w:t>Seals</w:t>
            </w:r>
          </w:p>
          <w:p w14:paraId="4E46A737"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Habitat</w:t>
            </w:r>
            <w:r>
              <w:rPr>
                <w:rFonts w:ascii="Cambria" w:hAnsi="Cambria"/>
                <w:spacing w:val="-4"/>
              </w:rPr>
              <w:t xml:space="preserve"> </w:t>
            </w:r>
            <w:r>
              <w:rPr>
                <w:rFonts w:ascii="Cambria" w:hAnsi="Cambria"/>
              </w:rPr>
              <w:t>for</w:t>
            </w:r>
            <w:r>
              <w:rPr>
                <w:rFonts w:ascii="Cambria" w:hAnsi="Cambria"/>
                <w:spacing w:val="-4"/>
              </w:rPr>
              <w:t xml:space="preserve"> </w:t>
            </w:r>
            <w:r>
              <w:rPr>
                <w:rFonts w:ascii="Cambria" w:hAnsi="Cambria"/>
              </w:rPr>
              <w:t>Humanity</w:t>
            </w:r>
            <w:r>
              <w:rPr>
                <w:rFonts w:ascii="Cambria" w:hAnsi="Cambria"/>
                <w:spacing w:val="-4"/>
              </w:rPr>
              <w:t xml:space="preserve"> </w:t>
            </w:r>
            <w:r>
              <w:rPr>
                <w:rFonts w:ascii="Cambria" w:hAnsi="Cambria"/>
              </w:rPr>
              <w:t>of</w:t>
            </w:r>
            <w:r>
              <w:rPr>
                <w:rFonts w:ascii="Cambria" w:hAnsi="Cambria"/>
                <w:spacing w:val="-6"/>
              </w:rPr>
              <w:t xml:space="preserve"> </w:t>
            </w:r>
            <w:r>
              <w:rPr>
                <w:rFonts w:ascii="Cambria" w:hAnsi="Cambria"/>
              </w:rPr>
              <w:t>Mahoning</w:t>
            </w:r>
            <w:r>
              <w:rPr>
                <w:rFonts w:ascii="Cambria" w:hAnsi="Cambria"/>
                <w:spacing w:val="-4"/>
              </w:rPr>
              <w:t xml:space="preserve"> </w:t>
            </w:r>
            <w:r>
              <w:rPr>
                <w:rFonts w:ascii="Cambria" w:hAnsi="Cambria"/>
                <w:spacing w:val="-2"/>
              </w:rPr>
              <w:t>Valley</w:t>
            </w:r>
          </w:p>
          <w:p w14:paraId="0789D21C"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Heart</w:t>
            </w:r>
            <w:r>
              <w:rPr>
                <w:rFonts w:ascii="Cambria" w:hAnsi="Cambria"/>
                <w:spacing w:val="-8"/>
              </w:rPr>
              <w:t xml:space="preserve"> </w:t>
            </w:r>
            <w:r>
              <w:rPr>
                <w:rFonts w:ascii="Cambria" w:hAnsi="Cambria"/>
              </w:rPr>
              <w:t>Reach</w:t>
            </w:r>
            <w:r>
              <w:rPr>
                <w:rFonts w:ascii="Cambria" w:hAnsi="Cambria"/>
                <w:spacing w:val="-6"/>
              </w:rPr>
              <w:t xml:space="preserve"> </w:t>
            </w:r>
            <w:r>
              <w:rPr>
                <w:rFonts w:ascii="Cambria" w:hAnsi="Cambria"/>
              </w:rPr>
              <w:t>Neighborhood</w:t>
            </w:r>
            <w:r>
              <w:rPr>
                <w:rFonts w:ascii="Cambria" w:hAnsi="Cambria"/>
                <w:spacing w:val="-6"/>
              </w:rPr>
              <w:t xml:space="preserve"> </w:t>
            </w:r>
            <w:r>
              <w:rPr>
                <w:rFonts w:ascii="Cambria" w:hAnsi="Cambria"/>
                <w:spacing w:val="-2"/>
              </w:rPr>
              <w:t>Ministries</w:t>
            </w:r>
          </w:p>
          <w:p w14:paraId="4D4E2994"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My</w:t>
            </w:r>
            <w:r>
              <w:rPr>
                <w:rFonts w:ascii="Cambria" w:hAnsi="Cambria"/>
                <w:spacing w:val="-8"/>
              </w:rPr>
              <w:t xml:space="preserve"> </w:t>
            </w:r>
            <w:r>
              <w:rPr>
                <w:rFonts w:ascii="Cambria" w:hAnsi="Cambria"/>
              </w:rPr>
              <w:t>Path</w:t>
            </w:r>
            <w:r>
              <w:rPr>
                <w:rFonts w:ascii="Cambria" w:hAnsi="Cambria"/>
                <w:spacing w:val="-4"/>
              </w:rPr>
              <w:t xml:space="preserve"> </w:t>
            </w:r>
            <w:r>
              <w:rPr>
                <w:rFonts w:ascii="Cambria" w:hAnsi="Cambria"/>
              </w:rPr>
              <w:t>Mahoning</w:t>
            </w:r>
            <w:r>
              <w:rPr>
                <w:rFonts w:ascii="Cambria" w:hAnsi="Cambria"/>
                <w:spacing w:val="-5"/>
              </w:rPr>
              <w:t xml:space="preserve"> </w:t>
            </w:r>
            <w:r>
              <w:rPr>
                <w:rFonts w:ascii="Cambria" w:hAnsi="Cambria"/>
              </w:rPr>
              <w:t>Valley</w:t>
            </w:r>
            <w:r>
              <w:rPr>
                <w:rFonts w:ascii="Cambria" w:hAnsi="Cambria"/>
                <w:spacing w:val="-6"/>
              </w:rPr>
              <w:t xml:space="preserve"> </w:t>
            </w:r>
            <w:r>
              <w:rPr>
                <w:rFonts w:ascii="Cambria" w:hAnsi="Cambria"/>
              </w:rPr>
              <w:t>(formerly</w:t>
            </w:r>
            <w:r>
              <w:rPr>
                <w:rFonts w:ascii="Cambria" w:hAnsi="Cambria"/>
                <w:spacing w:val="-5"/>
              </w:rPr>
              <w:t xml:space="preserve"> </w:t>
            </w:r>
            <w:r>
              <w:rPr>
                <w:rFonts w:ascii="Cambria" w:hAnsi="Cambria"/>
              </w:rPr>
              <w:t>Mahoning</w:t>
            </w:r>
            <w:r>
              <w:rPr>
                <w:rFonts w:ascii="Cambria" w:hAnsi="Cambria"/>
                <w:spacing w:val="-4"/>
              </w:rPr>
              <w:t xml:space="preserve"> </w:t>
            </w:r>
            <w:r>
              <w:rPr>
                <w:rFonts w:ascii="Cambria" w:hAnsi="Cambria"/>
              </w:rPr>
              <w:t>Valley</w:t>
            </w:r>
            <w:r>
              <w:rPr>
                <w:rFonts w:ascii="Cambria" w:hAnsi="Cambria"/>
                <w:spacing w:val="-5"/>
              </w:rPr>
              <w:t xml:space="preserve"> </w:t>
            </w:r>
            <w:r>
              <w:rPr>
                <w:rFonts w:ascii="Cambria" w:hAnsi="Cambria"/>
              </w:rPr>
              <w:t>College</w:t>
            </w:r>
            <w:r>
              <w:rPr>
                <w:rFonts w:ascii="Cambria" w:hAnsi="Cambria"/>
                <w:spacing w:val="-5"/>
              </w:rPr>
              <w:t xml:space="preserve"> </w:t>
            </w:r>
            <w:r>
              <w:rPr>
                <w:rFonts w:ascii="Cambria" w:hAnsi="Cambria"/>
              </w:rPr>
              <w:t>Access</w:t>
            </w:r>
            <w:r>
              <w:rPr>
                <w:rFonts w:ascii="Cambria" w:hAnsi="Cambria"/>
                <w:spacing w:val="-3"/>
              </w:rPr>
              <w:t xml:space="preserve"> </w:t>
            </w:r>
            <w:r>
              <w:rPr>
                <w:rFonts w:ascii="Cambria" w:hAnsi="Cambria"/>
                <w:spacing w:val="-2"/>
              </w:rPr>
              <w:t>Program)</w:t>
            </w:r>
          </w:p>
          <w:p w14:paraId="4A9DEF74"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Oak</w:t>
            </w:r>
            <w:r>
              <w:rPr>
                <w:rFonts w:ascii="Cambria" w:hAnsi="Cambria"/>
                <w:spacing w:val="-3"/>
              </w:rPr>
              <w:t xml:space="preserve"> </w:t>
            </w:r>
            <w:r>
              <w:rPr>
                <w:rFonts w:ascii="Cambria" w:hAnsi="Cambria"/>
              </w:rPr>
              <w:t>Hill</w:t>
            </w:r>
            <w:r>
              <w:rPr>
                <w:rFonts w:ascii="Cambria" w:hAnsi="Cambria"/>
                <w:spacing w:val="-1"/>
              </w:rPr>
              <w:t xml:space="preserve"> </w:t>
            </w:r>
            <w:r>
              <w:rPr>
                <w:rFonts w:ascii="Cambria" w:hAnsi="Cambria"/>
                <w:spacing w:val="-2"/>
              </w:rPr>
              <w:t>Collaborative</w:t>
            </w:r>
          </w:p>
          <w:p w14:paraId="27F80311"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OH</w:t>
            </w:r>
            <w:r>
              <w:rPr>
                <w:rFonts w:ascii="Cambria" w:hAnsi="Cambria"/>
                <w:spacing w:val="-7"/>
              </w:rPr>
              <w:t xml:space="preserve"> </w:t>
            </w:r>
            <w:r>
              <w:rPr>
                <w:rFonts w:ascii="Cambria" w:hAnsi="Cambria"/>
              </w:rPr>
              <w:t>WOW!</w:t>
            </w:r>
            <w:r>
              <w:rPr>
                <w:rFonts w:ascii="Cambria" w:hAnsi="Cambria"/>
                <w:spacing w:val="-5"/>
              </w:rPr>
              <w:t xml:space="preserve"> </w:t>
            </w:r>
            <w:r>
              <w:rPr>
                <w:rFonts w:ascii="Cambria" w:hAnsi="Cambria"/>
              </w:rPr>
              <w:t>The</w:t>
            </w:r>
            <w:r>
              <w:rPr>
                <w:rFonts w:ascii="Cambria" w:hAnsi="Cambria"/>
                <w:spacing w:val="-3"/>
              </w:rPr>
              <w:t xml:space="preserve"> </w:t>
            </w:r>
            <w:r>
              <w:rPr>
                <w:rFonts w:ascii="Cambria" w:hAnsi="Cambria"/>
              </w:rPr>
              <w:t>Roger</w:t>
            </w:r>
            <w:r>
              <w:rPr>
                <w:rFonts w:ascii="Cambria" w:hAnsi="Cambria"/>
                <w:spacing w:val="-4"/>
              </w:rPr>
              <w:t xml:space="preserve"> </w:t>
            </w:r>
            <w:r>
              <w:rPr>
                <w:rFonts w:ascii="Cambria" w:hAnsi="Cambria"/>
              </w:rPr>
              <w:t>&amp;</w:t>
            </w:r>
            <w:r>
              <w:rPr>
                <w:rFonts w:ascii="Cambria" w:hAnsi="Cambria"/>
                <w:spacing w:val="-4"/>
              </w:rPr>
              <w:t xml:space="preserve"> </w:t>
            </w:r>
            <w:r>
              <w:rPr>
                <w:rFonts w:ascii="Cambria" w:hAnsi="Cambria"/>
              </w:rPr>
              <w:t>Gloria</w:t>
            </w:r>
            <w:r>
              <w:rPr>
                <w:rFonts w:ascii="Cambria" w:hAnsi="Cambria"/>
                <w:spacing w:val="-4"/>
              </w:rPr>
              <w:t xml:space="preserve"> </w:t>
            </w:r>
            <w:r>
              <w:rPr>
                <w:rFonts w:ascii="Cambria" w:hAnsi="Cambria"/>
              </w:rPr>
              <w:t>Jones</w:t>
            </w:r>
            <w:r>
              <w:rPr>
                <w:rFonts w:ascii="Cambria" w:hAnsi="Cambria"/>
                <w:spacing w:val="-3"/>
              </w:rPr>
              <w:t xml:space="preserve"> </w:t>
            </w:r>
            <w:r>
              <w:rPr>
                <w:rFonts w:ascii="Cambria" w:hAnsi="Cambria"/>
              </w:rPr>
              <w:t>Children's</w:t>
            </w:r>
            <w:r>
              <w:rPr>
                <w:rFonts w:ascii="Cambria" w:hAnsi="Cambria"/>
                <w:spacing w:val="-2"/>
              </w:rPr>
              <w:t xml:space="preserve"> </w:t>
            </w:r>
            <w:r>
              <w:rPr>
                <w:rFonts w:ascii="Cambria" w:hAnsi="Cambria"/>
              </w:rPr>
              <w:t>Center</w:t>
            </w:r>
            <w:r>
              <w:rPr>
                <w:rFonts w:ascii="Cambria" w:hAnsi="Cambria"/>
                <w:spacing w:val="-4"/>
              </w:rPr>
              <w:t xml:space="preserve"> </w:t>
            </w:r>
            <w:r>
              <w:rPr>
                <w:rFonts w:ascii="Cambria" w:hAnsi="Cambria"/>
              </w:rPr>
              <w:t>for</w:t>
            </w:r>
            <w:r>
              <w:rPr>
                <w:rFonts w:ascii="Cambria" w:hAnsi="Cambria"/>
                <w:spacing w:val="-3"/>
              </w:rPr>
              <w:t xml:space="preserve"> </w:t>
            </w:r>
            <w:r>
              <w:rPr>
                <w:rFonts w:ascii="Cambria" w:hAnsi="Cambria"/>
              </w:rPr>
              <w:t>Science</w:t>
            </w:r>
            <w:r>
              <w:rPr>
                <w:rFonts w:ascii="Cambria" w:hAnsi="Cambria"/>
                <w:spacing w:val="-4"/>
              </w:rPr>
              <w:t xml:space="preserve"> </w:t>
            </w:r>
            <w:r>
              <w:rPr>
                <w:rFonts w:ascii="Cambria" w:hAnsi="Cambria"/>
              </w:rPr>
              <w:t>&amp;</w:t>
            </w:r>
            <w:r>
              <w:rPr>
                <w:rFonts w:ascii="Cambria" w:hAnsi="Cambria"/>
                <w:spacing w:val="-6"/>
              </w:rPr>
              <w:t xml:space="preserve"> </w:t>
            </w:r>
            <w:r>
              <w:rPr>
                <w:rFonts w:ascii="Cambria" w:hAnsi="Cambria"/>
                <w:spacing w:val="-2"/>
              </w:rPr>
              <w:t>Technology</w:t>
            </w:r>
          </w:p>
          <w:p w14:paraId="709A796A"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Ohio</w:t>
            </w:r>
            <w:r>
              <w:rPr>
                <w:rFonts w:ascii="Cambria" w:hAnsi="Cambria"/>
                <w:spacing w:val="-6"/>
              </w:rPr>
              <w:t xml:space="preserve"> </w:t>
            </w:r>
            <w:r>
              <w:rPr>
                <w:rFonts w:ascii="Cambria" w:hAnsi="Cambria"/>
              </w:rPr>
              <w:t>Living</w:t>
            </w:r>
            <w:r>
              <w:rPr>
                <w:rFonts w:ascii="Cambria" w:hAnsi="Cambria"/>
                <w:spacing w:val="-3"/>
              </w:rPr>
              <w:t xml:space="preserve"> </w:t>
            </w:r>
            <w:r>
              <w:rPr>
                <w:rFonts w:ascii="Cambria" w:hAnsi="Cambria"/>
              </w:rPr>
              <w:t>Vivo</w:t>
            </w:r>
            <w:r>
              <w:rPr>
                <w:rFonts w:ascii="Cambria" w:hAnsi="Cambria"/>
                <w:spacing w:val="-3"/>
              </w:rPr>
              <w:t xml:space="preserve"> </w:t>
            </w:r>
            <w:r>
              <w:rPr>
                <w:rFonts w:ascii="Cambria" w:hAnsi="Cambria"/>
                <w:spacing w:val="-2"/>
              </w:rPr>
              <w:t>Center</w:t>
            </w:r>
          </w:p>
          <w:p w14:paraId="7130DA54"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PBS</w:t>
            </w:r>
            <w:r>
              <w:rPr>
                <w:rFonts w:ascii="Cambria" w:hAnsi="Cambria"/>
                <w:spacing w:val="-4"/>
              </w:rPr>
              <w:t xml:space="preserve"> </w:t>
            </w:r>
            <w:r>
              <w:rPr>
                <w:rFonts w:ascii="Cambria" w:hAnsi="Cambria"/>
              </w:rPr>
              <w:t>Western</w:t>
            </w:r>
            <w:r>
              <w:rPr>
                <w:rFonts w:ascii="Cambria" w:hAnsi="Cambria"/>
                <w:spacing w:val="-4"/>
              </w:rPr>
              <w:t xml:space="preserve"> </w:t>
            </w:r>
            <w:r>
              <w:rPr>
                <w:rFonts w:ascii="Cambria" w:hAnsi="Cambria"/>
                <w:spacing w:val="-2"/>
              </w:rPr>
              <w:t>Reserve</w:t>
            </w:r>
          </w:p>
          <w:p w14:paraId="7A34CE69"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St.</w:t>
            </w:r>
            <w:r>
              <w:rPr>
                <w:rFonts w:ascii="Cambria" w:hAnsi="Cambria"/>
                <w:spacing w:val="-7"/>
              </w:rPr>
              <w:t xml:space="preserve"> </w:t>
            </w:r>
            <w:r>
              <w:rPr>
                <w:rFonts w:ascii="Cambria" w:hAnsi="Cambria"/>
              </w:rPr>
              <w:t>Patrick's</w:t>
            </w:r>
            <w:r>
              <w:rPr>
                <w:rFonts w:ascii="Cambria" w:hAnsi="Cambria"/>
                <w:spacing w:val="-7"/>
              </w:rPr>
              <w:t xml:space="preserve"> </w:t>
            </w:r>
            <w:r>
              <w:rPr>
                <w:rFonts w:ascii="Cambria" w:hAnsi="Cambria"/>
              </w:rPr>
              <w:t>Church/Community</w:t>
            </w:r>
            <w:r>
              <w:rPr>
                <w:rFonts w:ascii="Cambria" w:hAnsi="Cambria"/>
                <w:spacing w:val="-7"/>
              </w:rPr>
              <w:t xml:space="preserve"> </w:t>
            </w:r>
            <w:r>
              <w:rPr>
                <w:rFonts w:ascii="Cambria" w:hAnsi="Cambria"/>
                <w:spacing w:val="-2"/>
              </w:rPr>
              <w:t>Gardens</w:t>
            </w:r>
          </w:p>
          <w:p w14:paraId="56DF82C3"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The</w:t>
            </w:r>
            <w:r>
              <w:rPr>
                <w:rFonts w:ascii="Cambria" w:hAnsi="Cambria"/>
                <w:spacing w:val="-6"/>
              </w:rPr>
              <w:t xml:space="preserve"> </w:t>
            </w:r>
            <w:r>
              <w:rPr>
                <w:rFonts w:ascii="Cambria" w:hAnsi="Cambria"/>
              </w:rPr>
              <w:t>Rich</w:t>
            </w:r>
            <w:r>
              <w:rPr>
                <w:rFonts w:ascii="Cambria" w:hAnsi="Cambria"/>
                <w:spacing w:val="-3"/>
              </w:rPr>
              <w:t xml:space="preserve"> </w:t>
            </w:r>
            <w:r>
              <w:rPr>
                <w:rFonts w:ascii="Cambria" w:hAnsi="Cambria"/>
              </w:rPr>
              <w:t>Center</w:t>
            </w:r>
            <w:r>
              <w:rPr>
                <w:rFonts w:ascii="Cambria" w:hAnsi="Cambria"/>
                <w:spacing w:val="-5"/>
              </w:rPr>
              <w:t xml:space="preserve"> </w:t>
            </w:r>
            <w:r>
              <w:rPr>
                <w:rFonts w:ascii="Cambria" w:hAnsi="Cambria"/>
              </w:rPr>
              <w:t>for</w:t>
            </w:r>
            <w:r>
              <w:rPr>
                <w:rFonts w:ascii="Cambria" w:hAnsi="Cambria"/>
                <w:spacing w:val="-4"/>
              </w:rPr>
              <w:t xml:space="preserve"> </w:t>
            </w:r>
            <w:r>
              <w:rPr>
                <w:rFonts w:ascii="Cambria" w:hAnsi="Cambria"/>
              </w:rPr>
              <w:t>Autism</w:t>
            </w:r>
            <w:r>
              <w:rPr>
                <w:rFonts w:ascii="Cambria" w:hAnsi="Cambria"/>
                <w:spacing w:val="-2"/>
              </w:rPr>
              <w:t xml:space="preserve"> </w:t>
            </w:r>
            <w:r>
              <w:rPr>
                <w:rFonts w:ascii="Cambria" w:hAnsi="Cambria"/>
              </w:rPr>
              <w:t>at</w:t>
            </w:r>
            <w:r>
              <w:rPr>
                <w:rFonts w:ascii="Cambria" w:hAnsi="Cambria"/>
                <w:spacing w:val="-3"/>
              </w:rPr>
              <w:t xml:space="preserve"> </w:t>
            </w:r>
            <w:r>
              <w:rPr>
                <w:rFonts w:ascii="Cambria" w:hAnsi="Cambria"/>
              </w:rPr>
              <w:t>Youngstown</w:t>
            </w:r>
            <w:r>
              <w:rPr>
                <w:rFonts w:ascii="Cambria" w:hAnsi="Cambria"/>
                <w:spacing w:val="-6"/>
              </w:rPr>
              <w:t xml:space="preserve"> </w:t>
            </w:r>
            <w:r>
              <w:rPr>
                <w:rFonts w:ascii="Cambria" w:hAnsi="Cambria"/>
              </w:rPr>
              <w:t>State</w:t>
            </w:r>
            <w:r>
              <w:rPr>
                <w:rFonts w:ascii="Cambria" w:hAnsi="Cambria"/>
                <w:spacing w:val="-5"/>
              </w:rPr>
              <w:t xml:space="preserve"> </w:t>
            </w:r>
            <w:r>
              <w:rPr>
                <w:rFonts w:ascii="Cambria" w:hAnsi="Cambria"/>
                <w:spacing w:val="-2"/>
              </w:rPr>
              <w:t>University</w:t>
            </w:r>
          </w:p>
          <w:p w14:paraId="57A84CFA"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Traditions</w:t>
            </w:r>
            <w:r>
              <w:rPr>
                <w:rFonts w:ascii="Cambria" w:hAnsi="Cambria"/>
                <w:spacing w:val="-6"/>
              </w:rPr>
              <w:t xml:space="preserve"> </w:t>
            </w:r>
            <w:r>
              <w:rPr>
                <w:rFonts w:ascii="Cambria" w:hAnsi="Cambria"/>
                <w:spacing w:val="-2"/>
              </w:rPr>
              <w:t>Health</w:t>
            </w:r>
          </w:p>
          <w:p w14:paraId="6E9E005D"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Transcribing</w:t>
            </w:r>
            <w:r>
              <w:rPr>
                <w:rFonts w:ascii="Cambria" w:hAnsi="Cambria"/>
                <w:spacing w:val="-8"/>
              </w:rPr>
              <w:t xml:space="preserve"> </w:t>
            </w:r>
            <w:r>
              <w:rPr>
                <w:rFonts w:ascii="Cambria" w:hAnsi="Cambria"/>
                <w:spacing w:val="-4"/>
              </w:rPr>
              <w:t>Club</w:t>
            </w:r>
          </w:p>
          <w:p w14:paraId="3E80DF0E" w14:textId="77777777" w:rsidR="00FD35FD" w:rsidRDefault="006F1AAB">
            <w:pPr>
              <w:pStyle w:val="TableParagraph"/>
              <w:numPr>
                <w:ilvl w:val="1"/>
                <w:numId w:val="19"/>
              </w:numPr>
              <w:tabs>
                <w:tab w:val="left" w:pos="827"/>
              </w:tabs>
              <w:spacing w:line="280" w:lineRule="exact"/>
              <w:ind w:left="827" w:hanging="359"/>
              <w:rPr>
                <w:rFonts w:ascii="Cambria" w:hAnsi="Cambria"/>
              </w:rPr>
            </w:pPr>
            <w:r>
              <w:rPr>
                <w:rFonts w:ascii="Cambria" w:hAnsi="Cambria"/>
              </w:rPr>
              <w:t>United</w:t>
            </w:r>
            <w:r>
              <w:rPr>
                <w:rFonts w:ascii="Cambria" w:hAnsi="Cambria"/>
                <w:spacing w:val="-4"/>
              </w:rPr>
              <w:t xml:space="preserve"> </w:t>
            </w:r>
            <w:r>
              <w:rPr>
                <w:rFonts w:ascii="Cambria" w:hAnsi="Cambria"/>
              </w:rPr>
              <w:t>Way</w:t>
            </w:r>
            <w:r>
              <w:rPr>
                <w:rFonts w:ascii="Cambria" w:hAnsi="Cambria"/>
                <w:spacing w:val="-2"/>
              </w:rPr>
              <w:t xml:space="preserve"> </w:t>
            </w:r>
            <w:r>
              <w:rPr>
                <w:rFonts w:ascii="Cambria" w:hAnsi="Cambria"/>
              </w:rPr>
              <w:t>of</w:t>
            </w:r>
            <w:r>
              <w:rPr>
                <w:rFonts w:ascii="Cambria" w:hAnsi="Cambria"/>
                <w:spacing w:val="-3"/>
              </w:rPr>
              <w:t xml:space="preserve"> </w:t>
            </w:r>
            <w:r>
              <w:rPr>
                <w:rFonts w:ascii="Cambria" w:hAnsi="Cambria"/>
                <w:spacing w:val="-2"/>
              </w:rPr>
              <w:t>Youngstown</w:t>
            </w:r>
          </w:p>
          <w:p w14:paraId="70F9EBE2" w14:textId="77777777" w:rsidR="00FD35FD" w:rsidRDefault="006F1AAB">
            <w:pPr>
              <w:pStyle w:val="TableParagraph"/>
              <w:numPr>
                <w:ilvl w:val="1"/>
                <w:numId w:val="19"/>
              </w:numPr>
              <w:tabs>
                <w:tab w:val="left" w:pos="827"/>
              </w:tabs>
              <w:spacing w:line="280" w:lineRule="exact"/>
              <w:ind w:left="827" w:hanging="359"/>
              <w:rPr>
                <w:rFonts w:ascii="Cambria" w:hAnsi="Cambria"/>
              </w:rPr>
            </w:pPr>
            <w:proofErr w:type="spellStart"/>
            <w:r>
              <w:rPr>
                <w:rFonts w:ascii="Cambria" w:hAnsi="Cambria"/>
                <w:spacing w:val="-4"/>
              </w:rPr>
              <w:t>YNDC</w:t>
            </w:r>
            <w:proofErr w:type="spellEnd"/>
          </w:p>
          <w:p w14:paraId="3EDB2819"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Youngstown</w:t>
            </w:r>
            <w:r>
              <w:rPr>
                <w:rFonts w:ascii="Cambria" w:hAnsi="Cambria"/>
                <w:spacing w:val="-7"/>
              </w:rPr>
              <w:t xml:space="preserve"> </w:t>
            </w:r>
            <w:r>
              <w:rPr>
                <w:rFonts w:ascii="Cambria" w:hAnsi="Cambria"/>
              </w:rPr>
              <w:t>Area</w:t>
            </w:r>
            <w:r>
              <w:rPr>
                <w:rFonts w:ascii="Cambria" w:hAnsi="Cambria"/>
                <w:spacing w:val="-5"/>
              </w:rPr>
              <w:t xml:space="preserve"> </w:t>
            </w:r>
            <w:r>
              <w:rPr>
                <w:rFonts w:ascii="Cambria" w:hAnsi="Cambria"/>
              </w:rPr>
              <w:t>Jewish</w:t>
            </w:r>
            <w:r>
              <w:rPr>
                <w:rFonts w:ascii="Cambria" w:hAnsi="Cambria"/>
                <w:spacing w:val="-5"/>
              </w:rPr>
              <w:t xml:space="preserve"> </w:t>
            </w:r>
            <w:r>
              <w:rPr>
                <w:rFonts w:ascii="Cambria" w:hAnsi="Cambria"/>
                <w:spacing w:val="-2"/>
              </w:rPr>
              <w:t>Federation</w:t>
            </w:r>
          </w:p>
          <w:p w14:paraId="789E2F9B"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Youngstown</w:t>
            </w:r>
            <w:r>
              <w:rPr>
                <w:rFonts w:ascii="Cambria" w:hAnsi="Cambria"/>
                <w:spacing w:val="-8"/>
              </w:rPr>
              <w:t xml:space="preserve"> </w:t>
            </w:r>
            <w:r>
              <w:rPr>
                <w:rFonts w:ascii="Cambria" w:hAnsi="Cambria"/>
              </w:rPr>
              <w:t>Blue</w:t>
            </w:r>
            <w:r>
              <w:rPr>
                <w:rFonts w:ascii="Cambria" w:hAnsi="Cambria"/>
                <w:spacing w:val="-6"/>
              </w:rPr>
              <w:t xml:space="preserve"> </w:t>
            </w:r>
            <w:r>
              <w:rPr>
                <w:rFonts w:ascii="Cambria" w:hAnsi="Cambria"/>
                <w:spacing w:val="-2"/>
              </w:rPr>
              <w:t>Coats</w:t>
            </w:r>
          </w:p>
          <w:p w14:paraId="6795360E" w14:textId="77777777" w:rsidR="00FD35FD" w:rsidRDefault="006F1AAB">
            <w:pPr>
              <w:pStyle w:val="TableParagraph"/>
              <w:numPr>
                <w:ilvl w:val="1"/>
                <w:numId w:val="19"/>
              </w:numPr>
              <w:tabs>
                <w:tab w:val="left" w:pos="827"/>
              </w:tabs>
              <w:spacing w:line="281" w:lineRule="exact"/>
              <w:ind w:left="827" w:hanging="359"/>
              <w:rPr>
                <w:rFonts w:ascii="Cambria" w:hAnsi="Cambria"/>
              </w:rPr>
            </w:pPr>
            <w:r>
              <w:rPr>
                <w:rFonts w:ascii="Cambria" w:hAnsi="Cambria"/>
              </w:rPr>
              <w:t>Youngstown</w:t>
            </w:r>
            <w:r>
              <w:rPr>
                <w:rFonts w:ascii="Cambria" w:hAnsi="Cambria"/>
                <w:spacing w:val="-6"/>
              </w:rPr>
              <w:t xml:space="preserve"> </w:t>
            </w:r>
            <w:r>
              <w:rPr>
                <w:rFonts w:ascii="Cambria" w:hAnsi="Cambria"/>
              </w:rPr>
              <w:t>Community</w:t>
            </w:r>
            <w:r>
              <w:rPr>
                <w:rFonts w:ascii="Cambria" w:hAnsi="Cambria"/>
                <w:spacing w:val="-6"/>
              </w:rPr>
              <w:t xml:space="preserve"> </w:t>
            </w:r>
            <w:r>
              <w:rPr>
                <w:rFonts w:ascii="Cambria" w:hAnsi="Cambria"/>
              </w:rPr>
              <w:t>Food</w:t>
            </w:r>
            <w:r>
              <w:rPr>
                <w:rFonts w:ascii="Cambria" w:hAnsi="Cambria"/>
                <w:spacing w:val="-5"/>
              </w:rPr>
              <w:t xml:space="preserve"> </w:t>
            </w:r>
            <w:r>
              <w:rPr>
                <w:rFonts w:ascii="Cambria" w:hAnsi="Cambria"/>
              </w:rPr>
              <w:t>Center</w:t>
            </w:r>
            <w:r>
              <w:rPr>
                <w:rFonts w:ascii="Cambria" w:hAnsi="Cambria"/>
                <w:spacing w:val="-5"/>
              </w:rPr>
              <w:t xml:space="preserve"> </w:t>
            </w:r>
            <w:r>
              <w:rPr>
                <w:rFonts w:ascii="Cambria" w:hAnsi="Cambria"/>
                <w:spacing w:val="-4"/>
              </w:rPr>
              <w:t>Inc.</w:t>
            </w:r>
          </w:p>
          <w:p w14:paraId="6247B4E4" w14:textId="77777777" w:rsidR="00FD35FD" w:rsidRDefault="006F1AAB">
            <w:pPr>
              <w:pStyle w:val="TableParagraph"/>
              <w:spacing w:before="254"/>
              <w:ind w:left="108"/>
              <w:rPr>
                <w:rFonts w:ascii="Cambria"/>
              </w:rPr>
            </w:pPr>
            <w:r>
              <w:rPr>
                <w:rFonts w:ascii="Cambria"/>
              </w:rPr>
              <w:t>Students representing each of the partners presented posters at the inaugural YSU Community</w:t>
            </w:r>
            <w:r>
              <w:rPr>
                <w:rFonts w:ascii="Cambria"/>
                <w:spacing w:val="-4"/>
              </w:rPr>
              <w:t xml:space="preserve"> </w:t>
            </w:r>
            <w:r>
              <w:rPr>
                <w:rFonts w:ascii="Cambria"/>
              </w:rPr>
              <w:t>Engagement</w:t>
            </w:r>
            <w:r>
              <w:rPr>
                <w:rFonts w:ascii="Cambria"/>
                <w:spacing w:val="-3"/>
              </w:rPr>
              <w:t xml:space="preserve"> </w:t>
            </w:r>
            <w:r>
              <w:rPr>
                <w:rFonts w:ascii="Cambria"/>
              </w:rPr>
              <w:t>conference</w:t>
            </w:r>
            <w:r>
              <w:rPr>
                <w:rFonts w:ascii="Cambria"/>
                <w:spacing w:val="-5"/>
              </w:rPr>
              <w:t xml:space="preserve"> </w:t>
            </w:r>
            <w:r>
              <w:rPr>
                <w:rFonts w:ascii="Cambria"/>
              </w:rPr>
              <w:t>in</w:t>
            </w:r>
            <w:r>
              <w:rPr>
                <w:rFonts w:ascii="Cambria"/>
                <w:spacing w:val="-4"/>
              </w:rPr>
              <w:t xml:space="preserve"> </w:t>
            </w:r>
            <w:r>
              <w:rPr>
                <w:rFonts w:ascii="Cambria"/>
              </w:rPr>
              <w:t>April</w:t>
            </w:r>
            <w:r>
              <w:rPr>
                <w:rFonts w:ascii="Cambria"/>
                <w:spacing w:val="-3"/>
              </w:rPr>
              <w:t xml:space="preserve"> </w:t>
            </w:r>
            <w:r>
              <w:rPr>
                <w:rFonts w:ascii="Cambria"/>
              </w:rPr>
              <w:t>2023.</w:t>
            </w:r>
            <w:r>
              <w:rPr>
                <w:rFonts w:ascii="Cambria"/>
                <w:spacing w:val="40"/>
              </w:rPr>
              <w:t xml:space="preserve"> </w:t>
            </w:r>
            <w:r>
              <w:rPr>
                <w:rFonts w:ascii="Cambria"/>
              </w:rPr>
              <w:t>Additionally,</w:t>
            </w:r>
            <w:r>
              <w:rPr>
                <w:rFonts w:ascii="Cambria"/>
                <w:spacing w:val="-3"/>
              </w:rPr>
              <w:t xml:space="preserve"> </w:t>
            </w:r>
            <w:r>
              <w:rPr>
                <w:rFonts w:ascii="Cambria"/>
              </w:rPr>
              <w:t>the</w:t>
            </w:r>
            <w:r>
              <w:rPr>
                <w:rFonts w:ascii="Cambria"/>
                <w:spacing w:val="-5"/>
              </w:rPr>
              <w:t xml:space="preserve"> </w:t>
            </w:r>
            <w:r>
              <w:rPr>
                <w:rFonts w:ascii="Cambria"/>
              </w:rPr>
              <w:t>conference</w:t>
            </w:r>
            <w:r>
              <w:rPr>
                <w:rFonts w:ascii="Cambria"/>
                <w:spacing w:val="-3"/>
              </w:rPr>
              <w:t xml:space="preserve"> </w:t>
            </w:r>
            <w:r>
              <w:rPr>
                <w:rFonts w:ascii="Cambria"/>
              </w:rPr>
              <w:t>featured</w:t>
            </w:r>
          </w:p>
          <w:p w14:paraId="73F367B1" w14:textId="77777777" w:rsidR="00FD35FD" w:rsidRDefault="006F1AAB">
            <w:pPr>
              <w:pStyle w:val="TableParagraph"/>
              <w:spacing w:before="1" w:line="239" w:lineRule="exact"/>
              <w:ind w:left="108"/>
              <w:rPr>
                <w:rFonts w:ascii="Cambria"/>
              </w:rPr>
            </w:pPr>
            <w:r>
              <w:rPr>
                <w:rFonts w:ascii="Cambria"/>
              </w:rPr>
              <w:t>the</w:t>
            </w:r>
            <w:r>
              <w:rPr>
                <w:rFonts w:ascii="Cambria"/>
                <w:spacing w:val="-5"/>
              </w:rPr>
              <w:t xml:space="preserve"> </w:t>
            </w:r>
            <w:r>
              <w:rPr>
                <w:rFonts w:ascii="Cambria"/>
              </w:rPr>
              <w:t>following</w:t>
            </w:r>
            <w:r>
              <w:rPr>
                <w:rFonts w:ascii="Cambria"/>
                <w:spacing w:val="-4"/>
              </w:rPr>
              <w:t xml:space="preserve"> </w:t>
            </w:r>
            <w:r>
              <w:rPr>
                <w:rFonts w:ascii="Cambria"/>
                <w:spacing w:val="-2"/>
              </w:rPr>
              <w:t>presentations:</w:t>
            </w:r>
          </w:p>
        </w:tc>
      </w:tr>
    </w:tbl>
    <w:p w14:paraId="693999A1" w14:textId="77777777" w:rsidR="00FD35FD" w:rsidRDefault="00FD35FD">
      <w:pPr>
        <w:pStyle w:val="TableParagraph"/>
        <w:spacing w:line="239" w:lineRule="exact"/>
        <w:rPr>
          <w:rFonts w:ascii="Cambria"/>
        </w:rPr>
        <w:sectPr w:rsidR="00FD35FD">
          <w:headerReference w:type="default" r:id="rId100"/>
          <w:footerReference w:type="default" r:id="rId101"/>
          <w:pgSz w:w="15840" w:h="12240" w:orient="landscape"/>
          <w:pgMar w:top="980" w:right="1417" w:bottom="1000" w:left="1417" w:header="0" w:footer="800" w:gutter="0"/>
          <w:cols w:space="720"/>
        </w:sectPr>
      </w:pPr>
    </w:p>
    <w:p w14:paraId="61C7AC2C" w14:textId="77777777" w:rsidR="00FD35FD" w:rsidRDefault="00FD35FD">
      <w:pPr>
        <w:pStyle w:val="BodyText"/>
        <w:spacing w:before="4"/>
        <w:rPr>
          <w:rFonts w:ascii="Cambria"/>
          <w:sz w:val="2"/>
        </w:rPr>
      </w:pPr>
    </w:p>
    <w:tbl>
      <w:tblPr>
        <w:tblW w:w="0" w:type="auto"/>
        <w:tblInd w:w="3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315"/>
        <w:gridCol w:w="8640"/>
      </w:tblGrid>
      <w:tr w:rsidR="00FD35FD" w14:paraId="080BB071" w14:textId="77777777">
        <w:trPr>
          <w:trHeight w:val="9880"/>
        </w:trPr>
        <w:tc>
          <w:tcPr>
            <w:tcW w:w="4315" w:type="dxa"/>
          </w:tcPr>
          <w:p w14:paraId="44250966" w14:textId="77777777" w:rsidR="00FD35FD" w:rsidRDefault="00FD35FD">
            <w:pPr>
              <w:pStyle w:val="TableParagraph"/>
              <w:rPr>
                <w:rFonts w:ascii="Times New Roman"/>
              </w:rPr>
            </w:pPr>
          </w:p>
        </w:tc>
        <w:tc>
          <w:tcPr>
            <w:tcW w:w="8640" w:type="dxa"/>
            <w:shd w:val="clear" w:color="auto" w:fill="FFFFFF"/>
          </w:tcPr>
          <w:p w14:paraId="5BE659BB" w14:textId="77777777" w:rsidR="00FD35FD" w:rsidRDefault="006F1AAB">
            <w:pPr>
              <w:pStyle w:val="TableParagraph"/>
              <w:numPr>
                <w:ilvl w:val="0"/>
                <w:numId w:val="18"/>
              </w:numPr>
              <w:tabs>
                <w:tab w:val="left" w:pos="828"/>
              </w:tabs>
              <w:ind w:right="189"/>
              <w:rPr>
                <w:rFonts w:ascii="Symbol" w:hAnsi="Symbol"/>
                <w:sz w:val="20"/>
              </w:rPr>
            </w:pPr>
            <w:r>
              <w:rPr>
                <w:rFonts w:ascii="Cambria" w:hAnsi="Cambria"/>
              </w:rPr>
              <w:t>33</w:t>
            </w:r>
            <w:r>
              <w:rPr>
                <w:rFonts w:ascii="Cambria" w:hAnsi="Cambria"/>
                <w:spacing w:val="-4"/>
              </w:rPr>
              <w:t xml:space="preserve"> </w:t>
            </w:r>
            <w:r>
              <w:rPr>
                <w:rFonts w:ascii="Cambria" w:hAnsi="Cambria"/>
              </w:rPr>
              <w:t>presentations</w:t>
            </w:r>
            <w:r>
              <w:rPr>
                <w:rFonts w:ascii="Cambria" w:hAnsi="Cambria"/>
                <w:spacing w:val="-3"/>
              </w:rPr>
              <w:t xml:space="preserve"> </w:t>
            </w:r>
            <w:r>
              <w:rPr>
                <w:rFonts w:ascii="Cambria" w:hAnsi="Cambria"/>
              </w:rPr>
              <w:t>(plus</w:t>
            </w:r>
            <w:r>
              <w:rPr>
                <w:rFonts w:ascii="Cambria" w:hAnsi="Cambria"/>
                <w:spacing w:val="-3"/>
              </w:rPr>
              <w:t xml:space="preserve"> </w:t>
            </w:r>
            <w:r>
              <w:rPr>
                <w:rFonts w:ascii="Cambria" w:hAnsi="Cambria"/>
              </w:rPr>
              <w:t>the</w:t>
            </w:r>
            <w:r>
              <w:rPr>
                <w:rFonts w:ascii="Cambria" w:hAnsi="Cambria"/>
                <w:spacing w:val="-4"/>
              </w:rPr>
              <w:t xml:space="preserve"> </w:t>
            </w:r>
            <w:r>
              <w:rPr>
                <w:rFonts w:ascii="Cambria" w:hAnsi="Cambria"/>
              </w:rPr>
              <w:t>Campus</w:t>
            </w:r>
            <w:r>
              <w:rPr>
                <w:rFonts w:ascii="Cambria" w:hAnsi="Cambria"/>
                <w:spacing w:val="-5"/>
              </w:rPr>
              <w:t xml:space="preserve"> </w:t>
            </w:r>
            <w:r>
              <w:rPr>
                <w:rFonts w:ascii="Cambria" w:hAnsi="Cambria"/>
              </w:rPr>
              <w:t>Community</w:t>
            </w:r>
            <w:r>
              <w:rPr>
                <w:rFonts w:ascii="Cambria" w:hAnsi="Cambria"/>
                <w:spacing w:val="-5"/>
              </w:rPr>
              <w:t xml:space="preserve"> </w:t>
            </w:r>
            <w:r>
              <w:rPr>
                <w:rFonts w:ascii="Cambria" w:hAnsi="Cambria"/>
              </w:rPr>
              <w:t>Partnership</w:t>
            </w:r>
            <w:r>
              <w:rPr>
                <w:rFonts w:ascii="Cambria" w:hAnsi="Cambria"/>
                <w:spacing w:val="-4"/>
              </w:rPr>
              <w:t xml:space="preserve"> </w:t>
            </w:r>
            <w:r>
              <w:rPr>
                <w:rFonts w:ascii="Cambria" w:hAnsi="Cambria"/>
              </w:rPr>
              <w:t>posters,</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be</w:t>
            </w:r>
            <w:r>
              <w:rPr>
                <w:rFonts w:ascii="Cambria" w:hAnsi="Cambria"/>
                <w:spacing w:val="-4"/>
              </w:rPr>
              <w:t xml:space="preserve"> </w:t>
            </w:r>
            <w:r>
              <w:rPr>
                <w:rFonts w:ascii="Cambria" w:hAnsi="Cambria"/>
              </w:rPr>
              <w:t>added) 48 partners represented as presenters or project collaborators</w:t>
            </w:r>
          </w:p>
          <w:p w14:paraId="2F0D464F" w14:textId="77777777" w:rsidR="00FD35FD" w:rsidRDefault="006F1AAB">
            <w:pPr>
              <w:pStyle w:val="TableParagraph"/>
              <w:numPr>
                <w:ilvl w:val="0"/>
                <w:numId w:val="18"/>
              </w:numPr>
              <w:tabs>
                <w:tab w:val="left" w:pos="827"/>
              </w:tabs>
              <w:ind w:left="108" w:right="2182" w:firstLine="360"/>
              <w:rPr>
                <w:rFonts w:ascii="Symbol" w:hAnsi="Symbol"/>
                <w:sz w:val="20"/>
              </w:rPr>
            </w:pPr>
            <w:r>
              <w:rPr>
                <w:rFonts w:ascii="Symbol" w:hAnsi="Symbol"/>
                <w:noProof/>
                <w:sz w:val="20"/>
              </w:rPr>
              <mc:AlternateContent>
                <mc:Choice Requires="wpg">
                  <w:drawing>
                    <wp:anchor distT="0" distB="0" distL="0" distR="0" simplePos="0" relativeHeight="480631296" behindDoc="1" locked="0" layoutInCell="1" allowOverlap="1" wp14:anchorId="317D24EE" wp14:editId="28FE9C33">
                      <wp:simplePos x="0" y="0"/>
                      <wp:positionH relativeFrom="column">
                        <wp:posOffset>-2737110</wp:posOffset>
                      </wp:positionH>
                      <wp:positionV relativeFrom="paragraph">
                        <wp:posOffset>-327505</wp:posOffset>
                      </wp:positionV>
                      <wp:extent cx="8173720" cy="627443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3720" cy="6274435"/>
                                <a:chOff x="0" y="0"/>
                                <a:chExt cx="8173720" cy="6274435"/>
                              </a:xfrm>
                            </wpg:grpSpPr>
                            <wps:wsp>
                              <wps:cNvPr id="167" name="Graphic 167"/>
                              <wps:cNvSpPr/>
                              <wps:spPr>
                                <a:xfrm>
                                  <a:off x="821309" y="3227984"/>
                                  <a:ext cx="3435350" cy="2760980"/>
                                </a:xfrm>
                                <a:custGeom>
                                  <a:avLst/>
                                  <a:gdLst/>
                                  <a:ahLst/>
                                  <a:cxnLst/>
                                  <a:rect l="l" t="t" r="r" b="b"/>
                                  <a:pathLst>
                                    <a:path w="3435350" h="2760980">
                                      <a:moveTo>
                                        <a:pt x="1547698" y="2663609"/>
                                      </a:moveTo>
                                      <a:lnTo>
                                        <a:pt x="1547622" y="2658249"/>
                                      </a:lnTo>
                                      <a:lnTo>
                                        <a:pt x="1545678" y="2652572"/>
                                      </a:lnTo>
                                      <a:lnTo>
                                        <a:pt x="1543888" y="2646896"/>
                                      </a:lnTo>
                                      <a:lnTo>
                                        <a:pt x="1539925" y="2641536"/>
                                      </a:lnTo>
                                      <a:lnTo>
                                        <a:pt x="599541" y="1701152"/>
                                      </a:lnTo>
                                      <a:lnTo>
                                        <a:pt x="488353" y="1589951"/>
                                      </a:lnTo>
                                      <a:lnTo>
                                        <a:pt x="726859" y="1351457"/>
                                      </a:lnTo>
                                      <a:lnTo>
                                        <a:pt x="729259" y="1347330"/>
                                      </a:lnTo>
                                      <a:lnTo>
                                        <a:pt x="729576" y="1341272"/>
                                      </a:lnTo>
                                      <a:lnTo>
                                        <a:pt x="729348" y="1335900"/>
                                      </a:lnTo>
                                      <a:lnTo>
                                        <a:pt x="707885" y="1297647"/>
                                      </a:lnTo>
                                      <a:lnTo>
                                        <a:pt x="678408" y="1265529"/>
                                      </a:lnTo>
                                      <a:lnTo>
                                        <a:pt x="645363" y="1235125"/>
                                      </a:lnTo>
                                      <a:lnTo>
                                        <a:pt x="612546" y="1213815"/>
                                      </a:lnTo>
                                      <a:lnTo>
                                        <a:pt x="606717" y="1212888"/>
                                      </a:lnTo>
                                      <a:lnTo>
                                        <a:pt x="607555" y="1212888"/>
                                      </a:lnTo>
                                      <a:lnTo>
                                        <a:pt x="600798" y="1212494"/>
                                      </a:lnTo>
                                      <a:lnTo>
                                        <a:pt x="594817" y="1212888"/>
                                      </a:lnTo>
                                      <a:lnTo>
                                        <a:pt x="590613" y="1215212"/>
                                      </a:lnTo>
                                      <a:lnTo>
                                        <a:pt x="2413" y="1803425"/>
                                      </a:lnTo>
                                      <a:lnTo>
                                        <a:pt x="76" y="1807616"/>
                                      </a:lnTo>
                                      <a:lnTo>
                                        <a:pt x="317" y="1812988"/>
                                      </a:lnTo>
                                      <a:lnTo>
                                        <a:pt x="0" y="1819046"/>
                                      </a:lnTo>
                                      <a:lnTo>
                                        <a:pt x="22936" y="1857540"/>
                                      </a:lnTo>
                                      <a:lnTo>
                                        <a:pt x="29286" y="1865566"/>
                                      </a:lnTo>
                                      <a:lnTo>
                                        <a:pt x="61595" y="1899843"/>
                                      </a:lnTo>
                                      <a:lnTo>
                                        <a:pt x="85458" y="1920062"/>
                                      </a:lnTo>
                                      <a:lnTo>
                                        <a:pt x="92151" y="1925561"/>
                                      </a:lnTo>
                                      <a:lnTo>
                                        <a:pt x="98577" y="1930285"/>
                                      </a:lnTo>
                                      <a:lnTo>
                                        <a:pt x="104546" y="1934044"/>
                                      </a:lnTo>
                                      <a:lnTo>
                                        <a:pt x="117348" y="1940433"/>
                                      </a:lnTo>
                                      <a:lnTo>
                                        <a:pt x="123101" y="1942147"/>
                                      </a:lnTo>
                                      <a:lnTo>
                                        <a:pt x="129082" y="1941753"/>
                                      </a:lnTo>
                                      <a:lnTo>
                                        <a:pt x="134518" y="1942071"/>
                                      </a:lnTo>
                                      <a:lnTo>
                                        <a:pt x="135064" y="1941753"/>
                                      </a:lnTo>
                                      <a:lnTo>
                                        <a:pt x="138658" y="1939658"/>
                                      </a:lnTo>
                                      <a:lnTo>
                                        <a:pt x="377151" y="1701152"/>
                                      </a:lnTo>
                                      <a:lnTo>
                                        <a:pt x="1428724" y="2752737"/>
                                      </a:lnTo>
                                      <a:lnTo>
                                        <a:pt x="1434096" y="2756700"/>
                                      </a:lnTo>
                                      <a:lnTo>
                                        <a:pt x="1445679" y="2760510"/>
                                      </a:lnTo>
                                      <a:lnTo>
                                        <a:pt x="1450809" y="2760510"/>
                                      </a:lnTo>
                                      <a:lnTo>
                                        <a:pt x="1457185" y="2757868"/>
                                      </a:lnTo>
                                      <a:lnTo>
                                        <a:pt x="1462786" y="2756217"/>
                                      </a:lnTo>
                                      <a:lnTo>
                                        <a:pt x="1501863" y="2729687"/>
                                      </a:lnTo>
                                      <a:lnTo>
                                        <a:pt x="1529816" y="2699728"/>
                                      </a:lnTo>
                                      <a:lnTo>
                                        <a:pt x="1545056" y="2669997"/>
                                      </a:lnTo>
                                      <a:lnTo>
                                        <a:pt x="1547698" y="2663609"/>
                                      </a:lnTo>
                                      <a:close/>
                                    </a:path>
                                    <a:path w="3435350" h="2760980">
                                      <a:moveTo>
                                        <a:pt x="2335212" y="1789137"/>
                                      </a:moveTo>
                                      <a:lnTo>
                                        <a:pt x="2320594" y="1750910"/>
                                      </a:lnTo>
                                      <a:lnTo>
                                        <a:pt x="2316543" y="1745475"/>
                                      </a:lnTo>
                                      <a:lnTo>
                                        <a:pt x="2311958" y="1740890"/>
                                      </a:lnTo>
                                      <a:lnTo>
                                        <a:pt x="2306053" y="1733727"/>
                                      </a:lnTo>
                                      <a:lnTo>
                                        <a:pt x="2301989" y="1728939"/>
                                      </a:lnTo>
                                      <a:lnTo>
                                        <a:pt x="2270239" y="1697443"/>
                                      </a:lnTo>
                                      <a:lnTo>
                                        <a:pt x="2239645" y="1673136"/>
                                      </a:lnTo>
                                      <a:lnTo>
                                        <a:pt x="2224240" y="1666240"/>
                                      </a:lnTo>
                                      <a:lnTo>
                                        <a:pt x="2219579" y="1665300"/>
                                      </a:lnTo>
                                      <a:lnTo>
                                        <a:pt x="2195080" y="1702866"/>
                                      </a:lnTo>
                                      <a:lnTo>
                                        <a:pt x="2191943" y="1716163"/>
                                      </a:lnTo>
                                      <a:lnTo>
                                        <a:pt x="2178672" y="1764055"/>
                                      </a:lnTo>
                                      <a:lnTo>
                                        <a:pt x="2163915" y="1801609"/>
                                      </a:lnTo>
                                      <a:lnTo>
                                        <a:pt x="2143912" y="1841741"/>
                                      </a:lnTo>
                                      <a:lnTo>
                                        <a:pt x="2116569" y="1884299"/>
                                      </a:lnTo>
                                      <a:lnTo>
                                        <a:pt x="2079828" y="1926348"/>
                                      </a:lnTo>
                                      <a:lnTo>
                                        <a:pt x="2025954" y="1969376"/>
                                      </a:lnTo>
                                      <a:lnTo>
                                        <a:pt x="1969795" y="1993455"/>
                                      </a:lnTo>
                                      <a:lnTo>
                                        <a:pt x="1910461" y="2000885"/>
                                      </a:lnTo>
                                      <a:lnTo>
                                        <a:pt x="1879892" y="1998332"/>
                                      </a:lnTo>
                                      <a:lnTo>
                                        <a:pt x="1817230" y="1980349"/>
                                      </a:lnTo>
                                      <a:lnTo>
                                        <a:pt x="1752968" y="1948764"/>
                                      </a:lnTo>
                                      <a:lnTo>
                                        <a:pt x="1720342" y="1927517"/>
                                      </a:lnTo>
                                      <a:lnTo>
                                        <a:pt x="1687271" y="1902777"/>
                                      </a:lnTo>
                                      <a:lnTo>
                                        <a:pt x="1653641" y="1875180"/>
                                      </a:lnTo>
                                      <a:lnTo>
                                        <a:pt x="1619453" y="1844675"/>
                                      </a:lnTo>
                                      <a:lnTo>
                                        <a:pt x="1584718" y="1811185"/>
                                      </a:lnTo>
                                      <a:lnTo>
                                        <a:pt x="1697621" y="1698282"/>
                                      </a:lnTo>
                                      <a:lnTo>
                                        <a:pt x="1967318" y="1428597"/>
                                      </a:lnTo>
                                      <a:lnTo>
                                        <a:pt x="1974291" y="1419567"/>
                                      </a:lnTo>
                                      <a:lnTo>
                                        <a:pt x="1978799" y="1409001"/>
                                      </a:lnTo>
                                      <a:lnTo>
                                        <a:pt x="1980869" y="1397000"/>
                                      </a:lnTo>
                                      <a:lnTo>
                                        <a:pt x="1980552" y="1384350"/>
                                      </a:lnTo>
                                      <a:lnTo>
                                        <a:pt x="1980539" y="1383652"/>
                                      </a:lnTo>
                                      <a:lnTo>
                                        <a:pt x="1958073" y="1337056"/>
                                      </a:lnTo>
                                      <a:lnTo>
                                        <a:pt x="1914131" y="1291424"/>
                                      </a:lnTo>
                                      <a:lnTo>
                                        <a:pt x="1872653" y="1251699"/>
                                      </a:lnTo>
                                      <a:lnTo>
                                        <a:pt x="1836293" y="1219936"/>
                                      </a:lnTo>
                                      <a:lnTo>
                                        <a:pt x="1830705" y="1215047"/>
                                      </a:lnTo>
                                      <a:lnTo>
                                        <a:pt x="1789163" y="1182192"/>
                                      </a:lnTo>
                                      <a:lnTo>
                                        <a:pt x="1789163" y="1380921"/>
                                      </a:lnTo>
                                      <a:lnTo>
                                        <a:pt x="1471815" y="1698282"/>
                                      </a:lnTo>
                                      <a:lnTo>
                                        <a:pt x="1425054" y="1644015"/>
                                      </a:lnTo>
                                      <a:lnTo>
                                        <a:pt x="1385189" y="1587080"/>
                                      </a:lnTo>
                                      <a:lnTo>
                                        <a:pt x="1354442" y="1530159"/>
                                      </a:lnTo>
                                      <a:lnTo>
                                        <a:pt x="1334020" y="1474012"/>
                                      </a:lnTo>
                                      <a:lnTo>
                                        <a:pt x="1324876" y="1419567"/>
                                      </a:lnTo>
                                      <a:lnTo>
                                        <a:pt x="1324724" y="1392580"/>
                                      </a:lnTo>
                                      <a:lnTo>
                                        <a:pt x="1327569" y="1366621"/>
                                      </a:lnTo>
                                      <a:lnTo>
                                        <a:pt x="1343609" y="1318488"/>
                                      </a:lnTo>
                                      <a:lnTo>
                                        <a:pt x="1375232" y="1276032"/>
                                      </a:lnTo>
                                      <a:lnTo>
                                        <a:pt x="1415986" y="1243926"/>
                                      </a:lnTo>
                                      <a:lnTo>
                                        <a:pt x="1460627" y="1225219"/>
                                      </a:lnTo>
                                      <a:lnTo>
                                        <a:pt x="1509077" y="1219936"/>
                                      </a:lnTo>
                                      <a:lnTo>
                                        <a:pt x="1561236" y="1228128"/>
                                      </a:lnTo>
                                      <a:lnTo>
                                        <a:pt x="1597596" y="1240599"/>
                                      </a:lnTo>
                                      <a:lnTo>
                                        <a:pt x="1634604" y="1258227"/>
                                      </a:lnTo>
                                      <a:lnTo>
                                        <a:pt x="1672259" y="1281049"/>
                                      </a:lnTo>
                                      <a:lnTo>
                                        <a:pt x="1710563" y="1309077"/>
                                      </a:lnTo>
                                      <a:lnTo>
                                        <a:pt x="1749526" y="1342351"/>
                                      </a:lnTo>
                                      <a:lnTo>
                                        <a:pt x="1789163" y="1380921"/>
                                      </a:lnTo>
                                      <a:lnTo>
                                        <a:pt x="1789163" y="1182192"/>
                                      </a:lnTo>
                                      <a:lnTo>
                                        <a:pt x="1744992" y="1150747"/>
                                      </a:lnTo>
                                      <a:lnTo>
                                        <a:pt x="1702041" y="1124394"/>
                                      </a:lnTo>
                                      <a:lnTo>
                                        <a:pt x="1658975" y="1102448"/>
                                      </a:lnTo>
                                      <a:lnTo>
                                        <a:pt x="1615973" y="1084618"/>
                                      </a:lnTo>
                                      <a:lnTo>
                                        <a:pt x="1573136" y="1070660"/>
                                      </a:lnTo>
                                      <a:lnTo>
                                        <a:pt x="1531429" y="1061910"/>
                                      </a:lnTo>
                                      <a:lnTo>
                                        <a:pt x="1490243" y="1058265"/>
                                      </a:lnTo>
                                      <a:lnTo>
                                        <a:pt x="1449565" y="1059294"/>
                                      </a:lnTo>
                                      <a:lnTo>
                                        <a:pt x="1409369" y="1064590"/>
                                      </a:lnTo>
                                      <a:lnTo>
                                        <a:pt x="1369860" y="1075817"/>
                                      </a:lnTo>
                                      <a:lnTo>
                                        <a:pt x="1332026" y="1093876"/>
                                      </a:lnTo>
                                      <a:lnTo>
                                        <a:pt x="1295704" y="1118603"/>
                                      </a:lnTo>
                                      <a:lnTo>
                                        <a:pt x="1260690" y="1149819"/>
                                      </a:lnTo>
                                      <a:lnTo>
                                        <a:pt x="1231277" y="1183017"/>
                                      </a:lnTo>
                                      <a:lnTo>
                                        <a:pt x="1207287" y="1218603"/>
                                      </a:lnTo>
                                      <a:lnTo>
                                        <a:pt x="1189012" y="1256665"/>
                                      </a:lnTo>
                                      <a:lnTo>
                                        <a:pt x="1176705" y="1297254"/>
                                      </a:lnTo>
                                      <a:lnTo>
                                        <a:pt x="1169860" y="1339989"/>
                                      </a:lnTo>
                                      <a:lnTo>
                                        <a:pt x="1168196" y="1380921"/>
                                      </a:lnTo>
                                      <a:lnTo>
                                        <a:pt x="1168082" y="1383652"/>
                                      </a:lnTo>
                                      <a:lnTo>
                                        <a:pt x="1171689" y="1430235"/>
                                      </a:lnTo>
                                      <a:lnTo>
                                        <a:pt x="1181214" y="1477518"/>
                                      </a:lnTo>
                                      <a:lnTo>
                                        <a:pt x="1195920" y="1526616"/>
                                      </a:lnTo>
                                      <a:lnTo>
                                        <a:pt x="1215809" y="1576946"/>
                                      </a:lnTo>
                                      <a:lnTo>
                                        <a:pt x="1240967" y="1628241"/>
                                      </a:lnTo>
                                      <a:lnTo>
                                        <a:pt x="1271498" y="1680235"/>
                                      </a:lnTo>
                                      <a:lnTo>
                                        <a:pt x="1300238" y="1722755"/>
                                      </a:lnTo>
                                      <a:lnTo>
                                        <a:pt x="1332153" y="1765541"/>
                                      </a:lnTo>
                                      <a:lnTo>
                                        <a:pt x="1367269" y="1808505"/>
                                      </a:lnTo>
                                      <a:lnTo>
                                        <a:pt x="1405572" y="1851583"/>
                                      </a:lnTo>
                                      <a:lnTo>
                                        <a:pt x="1447076" y="1894713"/>
                                      </a:lnTo>
                                      <a:lnTo>
                                        <a:pt x="1484706" y="1931238"/>
                                      </a:lnTo>
                                      <a:lnTo>
                                        <a:pt x="1521955" y="1965223"/>
                                      </a:lnTo>
                                      <a:lnTo>
                                        <a:pt x="1558886" y="1996782"/>
                                      </a:lnTo>
                                      <a:lnTo>
                                        <a:pt x="1594993" y="2025561"/>
                                      </a:lnTo>
                                      <a:lnTo>
                                        <a:pt x="1630616" y="2051900"/>
                                      </a:lnTo>
                                      <a:lnTo>
                                        <a:pt x="1665516" y="2075662"/>
                                      </a:lnTo>
                                      <a:lnTo>
                                        <a:pt x="1716798" y="2106193"/>
                                      </a:lnTo>
                                      <a:lnTo>
                                        <a:pt x="1767065" y="2130704"/>
                                      </a:lnTo>
                                      <a:lnTo>
                                        <a:pt x="1816150" y="2149487"/>
                                      </a:lnTo>
                                      <a:lnTo>
                                        <a:pt x="1863890" y="2162835"/>
                                      </a:lnTo>
                                      <a:lnTo>
                                        <a:pt x="1910092" y="2170265"/>
                                      </a:lnTo>
                                      <a:lnTo>
                                        <a:pt x="1954885" y="2171547"/>
                                      </a:lnTo>
                                      <a:lnTo>
                                        <a:pt x="1998408" y="2167128"/>
                                      </a:lnTo>
                                      <a:lnTo>
                                        <a:pt x="2040801" y="2157463"/>
                                      </a:lnTo>
                                      <a:lnTo>
                                        <a:pt x="2081504" y="2142591"/>
                                      </a:lnTo>
                                      <a:lnTo>
                                        <a:pt x="2120735" y="2121370"/>
                                      </a:lnTo>
                                      <a:lnTo>
                                        <a:pt x="2158568" y="2094090"/>
                                      </a:lnTo>
                                      <a:lnTo>
                                        <a:pt x="2195080" y="2061032"/>
                                      </a:lnTo>
                                      <a:lnTo>
                                        <a:pt x="2233409" y="2018614"/>
                                      </a:lnTo>
                                      <a:lnTo>
                                        <a:pt x="2264905" y="1974405"/>
                                      </a:lnTo>
                                      <a:lnTo>
                                        <a:pt x="2288984" y="1930565"/>
                                      </a:lnTo>
                                      <a:lnTo>
                                        <a:pt x="2308377" y="1889874"/>
                                      </a:lnTo>
                                      <a:lnTo>
                                        <a:pt x="2322372" y="1853311"/>
                                      </a:lnTo>
                                      <a:lnTo>
                                        <a:pt x="2332825" y="1808505"/>
                                      </a:lnTo>
                                      <a:lnTo>
                                        <a:pt x="2332901" y="1808162"/>
                                      </a:lnTo>
                                      <a:lnTo>
                                        <a:pt x="2334552" y="1797456"/>
                                      </a:lnTo>
                                      <a:lnTo>
                                        <a:pt x="2335212" y="1789137"/>
                                      </a:lnTo>
                                      <a:close/>
                                    </a:path>
                                    <a:path w="3435350" h="2760980">
                                      <a:moveTo>
                                        <a:pt x="3434931" y="776389"/>
                                      </a:moveTo>
                                      <a:lnTo>
                                        <a:pt x="3434854" y="771017"/>
                                      </a:lnTo>
                                      <a:lnTo>
                                        <a:pt x="3432987" y="765263"/>
                                      </a:lnTo>
                                      <a:lnTo>
                                        <a:pt x="3432137" y="760526"/>
                                      </a:lnTo>
                                      <a:lnTo>
                                        <a:pt x="3428085" y="755230"/>
                                      </a:lnTo>
                                      <a:lnTo>
                                        <a:pt x="3423424" y="750570"/>
                                      </a:lnTo>
                                      <a:lnTo>
                                        <a:pt x="2892539" y="219684"/>
                                      </a:lnTo>
                                      <a:lnTo>
                                        <a:pt x="2856738" y="185127"/>
                                      </a:lnTo>
                                      <a:lnTo>
                                        <a:pt x="2820682" y="152742"/>
                                      </a:lnTo>
                                      <a:lnTo>
                                        <a:pt x="2784322" y="122415"/>
                                      </a:lnTo>
                                      <a:lnTo>
                                        <a:pt x="2747594" y="94030"/>
                                      </a:lnTo>
                                      <a:lnTo>
                                        <a:pt x="2710954" y="69494"/>
                                      </a:lnTo>
                                      <a:lnTo>
                                        <a:pt x="2674569" y="48425"/>
                                      </a:lnTo>
                                      <a:lnTo>
                                        <a:pt x="2638514" y="30810"/>
                                      </a:lnTo>
                                      <a:lnTo>
                                        <a:pt x="2602877" y="16649"/>
                                      </a:lnTo>
                                      <a:lnTo>
                                        <a:pt x="2532519" y="1460"/>
                                      </a:lnTo>
                                      <a:lnTo>
                                        <a:pt x="2498179" y="0"/>
                                      </a:lnTo>
                                      <a:lnTo>
                                        <a:pt x="2464308" y="2197"/>
                                      </a:lnTo>
                                      <a:lnTo>
                                        <a:pt x="2400757" y="23571"/>
                                      </a:lnTo>
                                      <a:lnTo>
                                        <a:pt x="2341981" y="68529"/>
                                      </a:lnTo>
                                      <a:lnTo>
                                        <a:pt x="2312060" y="107835"/>
                                      </a:lnTo>
                                      <a:lnTo>
                                        <a:pt x="2293124" y="158216"/>
                                      </a:lnTo>
                                      <a:lnTo>
                                        <a:pt x="2286228" y="198932"/>
                                      </a:lnTo>
                                      <a:lnTo>
                                        <a:pt x="2284018" y="246164"/>
                                      </a:lnTo>
                                      <a:lnTo>
                                        <a:pt x="2284793" y="272453"/>
                                      </a:lnTo>
                                      <a:lnTo>
                                        <a:pt x="2290749" y="330784"/>
                                      </a:lnTo>
                                      <a:lnTo>
                                        <a:pt x="2301227" y="397243"/>
                                      </a:lnTo>
                                      <a:lnTo>
                                        <a:pt x="2309012" y="433692"/>
                                      </a:lnTo>
                                      <a:lnTo>
                                        <a:pt x="2285073" y="420878"/>
                                      </a:lnTo>
                                      <a:lnTo>
                                        <a:pt x="2238184" y="399872"/>
                                      </a:lnTo>
                                      <a:lnTo>
                                        <a:pt x="2192642" y="385140"/>
                                      </a:lnTo>
                                      <a:lnTo>
                                        <a:pt x="2147722" y="377761"/>
                                      </a:lnTo>
                                      <a:lnTo>
                                        <a:pt x="2125332" y="376618"/>
                                      </a:lnTo>
                                      <a:lnTo>
                                        <a:pt x="2103831" y="378091"/>
                                      </a:lnTo>
                                      <a:lnTo>
                                        <a:pt x="2061819" y="386676"/>
                                      </a:lnTo>
                                      <a:lnTo>
                                        <a:pt x="2020798" y="402958"/>
                                      </a:lnTo>
                                      <a:lnTo>
                                        <a:pt x="1982152" y="429742"/>
                                      </a:lnTo>
                                      <a:lnTo>
                                        <a:pt x="1942477" y="472503"/>
                                      </a:lnTo>
                                      <a:lnTo>
                                        <a:pt x="1913953" y="537235"/>
                                      </a:lnTo>
                                      <a:lnTo>
                                        <a:pt x="1907209" y="576084"/>
                                      </a:lnTo>
                                      <a:lnTo>
                                        <a:pt x="1905317" y="620903"/>
                                      </a:lnTo>
                                      <a:lnTo>
                                        <a:pt x="1907857" y="671093"/>
                                      </a:lnTo>
                                      <a:lnTo>
                                        <a:pt x="1915325" y="726833"/>
                                      </a:lnTo>
                                      <a:lnTo>
                                        <a:pt x="1928202" y="788377"/>
                                      </a:lnTo>
                                      <a:lnTo>
                                        <a:pt x="1812493" y="672668"/>
                                      </a:lnTo>
                                      <a:lnTo>
                                        <a:pt x="1807133" y="668705"/>
                                      </a:lnTo>
                                      <a:lnTo>
                                        <a:pt x="1802155" y="666216"/>
                                      </a:lnTo>
                                      <a:lnTo>
                                        <a:pt x="1791106" y="664349"/>
                                      </a:lnTo>
                                      <a:lnTo>
                                        <a:pt x="1779054" y="665048"/>
                                      </a:lnTo>
                                      <a:lnTo>
                                        <a:pt x="1747316" y="689343"/>
                                      </a:lnTo>
                                      <a:lnTo>
                                        <a:pt x="1717395" y="721118"/>
                                      </a:lnTo>
                                      <a:lnTo>
                                        <a:pt x="1707210" y="748258"/>
                                      </a:lnTo>
                                      <a:lnTo>
                                        <a:pt x="1708213" y="754557"/>
                                      </a:lnTo>
                                      <a:lnTo>
                                        <a:pt x="2565235" y="1618094"/>
                                      </a:lnTo>
                                      <a:lnTo>
                                        <a:pt x="2575344" y="1622920"/>
                                      </a:lnTo>
                                      <a:lnTo>
                                        <a:pt x="2580398" y="1625485"/>
                                      </a:lnTo>
                                      <a:lnTo>
                                        <a:pt x="2585758" y="1625561"/>
                                      </a:lnTo>
                                      <a:lnTo>
                                        <a:pt x="2593073" y="1623847"/>
                                      </a:lnTo>
                                      <a:lnTo>
                                        <a:pt x="2599753" y="1622920"/>
                                      </a:lnTo>
                                      <a:lnTo>
                                        <a:pt x="2634970" y="1596580"/>
                                      </a:lnTo>
                                      <a:lnTo>
                                        <a:pt x="2662275" y="1567281"/>
                                      </a:lnTo>
                                      <a:lnTo>
                                        <a:pt x="2678760" y="1532559"/>
                                      </a:lnTo>
                                      <a:lnTo>
                                        <a:pt x="2678684" y="1527187"/>
                                      </a:lnTo>
                                      <a:lnTo>
                                        <a:pt x="2676817" y="1521434"/>
                                      </a:lnTo>
                                      <a:lnTo>
                                        <a:pt x="2675890" y="1516773"/>
                                      </a:lnTo>
                                      <a:lnTo>
                                        <a:pt x="2671915" y="1511401"/>
                                      </a:lnTo>
                                      <a:lnTo>
                                        <a:pt x="2080387" y="919873"/>
                                      </a:lnTo>
                                      <a:lnTo>
                                        <a:pt x="2064169" y="861072"/>
                                      </a:lnTo>
                                      <a:lnTo>
                                        <a:pt x="2052485" y="807796"/>
                                      </a:lnTo>
                                      <a:lnTo>
                                        <a:pt x="2045017" y="760120"/>
                                      </a:lnTo>
                                      <a:lnTo>
                                        <a:pt x="2041423" y="718083"/>
                                      </a:lnTo>
                                      <a:lnTo>
                                        <a:pt x="2042198" y="681456"/>
                                      </a:lnTo>
                                      <a:lnTo>
                                        <a:pt x="2058822" y="623722"/>
                                      </a:lnTo>
                                      <a:lnTo>
                                        <a:pt x="2090204" y="589229"/>
                                      </a:lnTo>
                                      <a:lnTo>
                                        <a:pt x="2124316" y="571842"/>
                                      </a:lnTo>
                                      <a:lnTo>
                                        <a:pt x="2162721" y="566953"/>
                                      </a:lnTo>
                                      <a:lnTo>
                                        <a:pt x="2183130" y="568731"/>
                                      </a:lnTo>
                                      <a:lnTo>
                                        <a:pt x="2227288" y="580745"/>
                                      </a:lnTo>
                                      <a:lnTo>
                                        <a:pt x="2274887" y="603186"/>
                                      </a:lnTo>
                                      <a:lnTo>
                                        <a:pt x="2324176" y="635025"/>
                                      </a:lnTo>
                                      <a:lnTo>
                                        <a:pt x="2375497" y="675855"/>
                                      </a:lnTo>
                                      <a:lnTo>
                                        <a:pt x="2428379" y="724916"/>
                                      </a:lnTo>
                                      <a:lnTo>
                                        <a:pt x="2943390" y="1239939"/>
                                      </a:lnTo>
                                      <a:lnTo>
                                        <a:pt x="2948673" y="1243977"/>
                                      </a:lnTo>
                                      <a:lnTo>
                                        <a:pt x="2953423" y="1244828"/>
                                      </a:lnTo>
                                      <a:lnTo>
                                        <a:pt x="2958477" y="1247394"/>
                                      </a:lnTo>
                                      <a:lnTo>
                                        <a:pt x="2963837" y="1247482"/>
                                      </a:lnTo>
                                      <a:lnTo>
                                        <a:pt x="2971152" y="1245768"/>
                                      </a:lnTo>
                                      <a:lnTo>
                                        <a:pt x="2977845" y="1244828"/>
                                      </a:lnTo>
                                      <a:lnTo>
                                        <a:pt x="2985541" y="1240713"/>
                                      </a:lnTo>
                                      <a:lnTo>
                                        <a:pt x="3020606" y="1211237"/>
                                      </a:lnTo>
                                      <a:lnTo>
                                        <a:pt x="3050781" y="1175473"/>
                                      </a:lnTo>
                                      <a:lnTo>
                                        <a:pt x="3056852" y="1154468"/>
                                      </a:lnTo>
                                      <a:lnTo>
                                        <a:pt x="3056775" y="1149108"/>
                                      </a:lnTo>
                                      <a:lnTo>
                                        <a:pt x="3054908" y="1143355"/>
                                      </a:lnTo>
                                      <a:lnTo>
                                        <a:pt x="3053969" y="1138682"/>
                                      </a:lnTo>
                                      <a:lnTo>
                                        <a:pt x="3050006" y="1133322"/>
                                      </a:lnTo>
                                      <a:lnTo>
                                        <a:pt x="2458466" y="541782"/>
                                      </a:lnTo>
                                      <a:lnTo>
                                        <a:pt x="2442616" y="482625"/>
                                      </a:lnTo>
                                      <a:lnTo>
                                        <a:pt x="2431148" y="429133"/>
                                      </a:lnTo>
                                      <a:lnTo>
                                        <a:pt x="2423782" y="381355"/>
                                      </a:lnTo>
                                      <a:lnTo>
                                        <a:pt x="2420213" y="339293"/>
                                      </a:lnTo>
                                      <a:lnTo>
                                        <a:pt x="2420569" y="303072"/>
                                      </a:lnTo>
                                      <a:lnTo>
                                        <a:pt x="2436914" y="245618"/>
                                      </a:lnTo>
                                      <a:lnTo>
                                        <a:pt x="2468295" y="211150"/>
                                      </a:lnTo>
                                      <a:lnTo>
                                        <a:pt x="2502408" y="193751"/>
                                      </a:lnTo>
                                      <a:lnTo>
                                        <a:pt x="2541193" y="188468"/>
                                      </a:lnTo>
                                      <a:lnTo>
                                        <a:pt x="2561818" y="190055"/>
                                      </a:lnTo>
                                      <a:lnTo>
                                        <a:pt x="2605989" y="202044"/>
                                      </a:lnTo>
                                      <a:lnTo>
                                        <a:pt x="2653284" y="224790"/>
                                      </a:lnTo>
                                      <a:lnTo>
                                        <a:pt x="2702255" y="256933"/>
                                      </a:lnTo>
                                      <a:lnTo>
                                        <a:pt x="2753258" y="298081"/>
                                      </a:lnTo>
                                      <a:lnTo>
                                        <a:pt x="2805836" y="347459"/>
                                      </a:lnTo>
                                      <a:lnTo>
                                        <a:pt x="3320859" y="862469"/>
                                      </a:lnTo>
                                      <a:lnTo>
                                        <a:pt x="3326142" y="866521"/>
                                      </a:lnTo>
                                      <a:lnTo>
                                        <a:pt x="3330892" y="867371"/>
                                      </a:lnTo>
                                      <a:lnTo>
                                        <a:pt x="3336556" y="869315"/>
                                      </a:lnTo>
                                      <a:lnTo>
                                        <a:pt x="3341928" y="869391"/>
                                      </a:lnTo>
                                      <a:lnTo>
                                        <a:pt x="3349244" y="867676"/>
                                      </a:lnTo>
                                      <a:lnTo>
                                        <a:pt x="3356000" y="866673"/>
                                      </a:lnTo>
                                      <a:lnTo>
                                        <a:pt x="3362998" y="863244"/>
                                      </a:lnTo>
                                      <a:lnTo>
                                        <a:pt x="3399396" y="832459"/>
                                      </a:lnTo>
                                      <a:lnTo>
                                        <a:pt x="3429571" y="796683"/>
                                      </a:lnTo>
                                      <a:lnTo>
                                        <a:pt x="3432911" y="789762"/>
                                      </a:lnTo>
                                      <a:lnTo>
                                        <a:pt x="3434931" y="776389"/>
                                      </a:lnTo>
                                      <a:close/>
                                    </a:path>
                                  </a:pathLst>
                                </a:custGeom>
                                <a:solidFill>
                                  <a:srgbClr val="C0C0C0">
                                    <a:alpha val="50195"/>
                                  </a:srgbClr>
                                </a:solidFill>
                              </wps:spPr>
                              <wps:bodyPr wrap="square" lIns="0" tIns="0" rIns="0" bIns="0" rtlCol="0">
                                <a:prstTxWarp prst="textNoShape">
                                  <a:avLst/>
                                </a:prstTxWarp>
                                <a:noAutofit/>
                              </wps:bodyPr>
                            </wps:wsp>
                            <wps:wsp>
                              <wps:cNvPr id="168" name="Graphic 168"/>
                              <wps:cNvSpPr/>
                              <wps:spPr>
                                <a:xfrm>
                                  <a:off x="0" y="0"/>
                                  <a:ext cx="2734310" cy="6274435"/>
                                </a:xfrm>
                                <a:custGeom>
                                  <a:avLst/>
                                  <a:gdLst/>
                                  <a:ahLst/>
                                  <a:cxnLst/>
                                  <a:rect l="l" t="t" r="r" b="b"/>
                                  <a:pathLst>
                                    <a:path w="2734310" h="6274435">
                                      <a:moveTo>
                                        <a:pt x="2734055" y="0"/>
                                      </a:moveTo>
                                      <a:lnTo>
                                        <a:pt x="0" y="0"/>
                                      </a:lnTo>
                                      <a:lnTo>
                                        <a:pt x="0" y="6274308"/>
                                      </a:lnTo>
                                      <a:lnTo>
                                        <a:pt x="2734055" y="6274308"/>
                                      </a:lnTo>
                                      <a:lnTo>
                                        <a:pt x="2734055" y="0"/>
                                      </a:lnTo>
                                      <a:close/>
                                    </a:path>
                                  </a:pathLst>
                                </a:custGeom>
                                <a:solidFill>
                                  <a:srgbClr val="EAF0DD"/>
                                </a:solidFill>
                              </wps:spPr>
                              <wps:bodyPr wrap="square" lIns="0" tIns="0" rIns="0" bIns="0" rtlCol="0">
                                <a:prstTxWarp prst="textNoShape">
                                  <a:avLst/>
                                </a:prstTxWarp>
                                <a:noAutofit/>
                              </wps:bodyPr>
                            </wps:wsp>
                            <wps:wsp>
                              <wps:cNvPr id="169" name="Graphic 169"/>
                              <wps:cNvSpPr/>
                              <wps:spPr>
                                <a:xfrm>
                                  <a:off x="2787396" y="0"/>
                                  <a:ext cx="5386070" cy="6274435"/>
                                </a:xfrm>
                                <a:custGeom>
                                  <a:avLst/>
                                  <a:gdLst/>
                                  <a:ahLst/>
                                  <a:cxnLst/>
                                  <a:rect l="l" t="t" r="r" b="b"/>
                                  <a:pathLst>
                                    <a:path w="5386070" h="6274435">
                                      <a:moveTo>
                                        <a:pt x="5385816" y="6109728"/>
                                      </a:moveTo>
                                      <a:lnTo>
                                        <a:pt x="0" y="6109728"/>
                                      </a:lnTo>
                                      <a:lnTo>
                                        <a:pt x="0" y="6274308"/>
                                      </a:lnTo>
                                      <a:lnTo>
                                        <a:pt x="5385816" y="6274308"/>
                                      </a:lnTo>
                                      <a:lnTo>
                                        <a:pt x="5385816" y="6109728"/>
                                      </a:lnTo>
                                      <a:close/>
                                    </a:path>
                                    <a:path w="5386070" h="6274435">
                                      <a:moveTo>
                                        <a:pt x="5385816" y="3482352"/>
                                      </a:moveTo>
                                      <a:lnTo>
                                        <a:pt x="228600" y="3482352"/>
                                      </a:lnTo>
                                      <a:lnTo>
                                        <a:pt x="228600" y="3645408"/>
                                      </a:lnTo>
                                      <a:lnTo>
                                        <a:pt x="228600" y="3810000"/>
                                      </a:lnTo>
                                      <a:lnTo>
                                        <a:pt x="228600" y="3973068"/>
                                      </a:lnTo>
                                      <a:lnTo>
                                        <a:pt x="0" y="3973068"/>
                                      </a:lnTo>
                                      <a:lnTo>
                                        <a:pt x="0" y="4143756"/>
                                      </a:lnTo>
                                      <a:lnTo>
                                        <a:pt x="0" y="6109716"/>
                                      </a:lnTo>
                                      <a:lnTo>
                                        <a:pt x="5385816" y="6109716"/>
                                      </a:lnTo>
                                      <a:lnTo>
                                        <a:pt x="5385816" y="3645408"/>
                                      </a:lnTo>
                                      <a:lnTo>
                                        <a:pt x="5385816" y="3482352"/>
                                      </a:lnTo>
                                      <a:close/>
                                    </a:path>
                                    <a:path w="5386070" h="6274435">
                                      <a:moveTo>
                                        <a:pt x="5385816" y="3154692"/>
                                      </a:moveTo>
                                      <a:lnTo>
                                        <a:pt x="228600" y="3154692"/>
                                      </a:lnTo>
                                      <a:lnTo>
                                        <a:pt x="228600" y="3317748"/>
                                      </a:lnTo>
                                      <a:lnTo>
                                        <a:pt x="228600" y="3482340"/>
                                      </a:lnTo>
                                      <a:lnTo>
                                        <a:pt x="5385816" y="3482340"/>
                                      </a:lnTo>
                                      <a:lnTo>
                                        <a:pt x="5385816" y="3317748"/>
                                      </a:lnTo>
                                      <a:lnTo>
                                        <a:pt x="5385816" y="3154692"/>
                                      </a:lnTo>
                                      <a:close/>
                                    </a:path>
                                    <a:path w="5386070" h="6274435">
                                      <a:moveTo>
                                        <a:pt x="5385816" y="2662440"/>
                                      </a:moveTo>
                                      <a:lnTo>
                                        <a:pt x="228600" y="2662440"/>
                                      </a:lnTo>
                                      <a:lnTo>
                                        <a:pt x="228600" y="2827020"/>
                                      </a:lnTo>
                                      <a:lnTo>
                                        <a:pt x="228600" y="2990088"/>
                                      </a:lnTo>
                                      <a:lnTo>
                                        <a:pt x="228600" y="3154680"/>
                                      </a:lnTo>
                                      <a:lnTo>
                                        <a:pt x="5385816" y="3154680"/>
                                      </a:lnTo>
                                      <a:lnTo>
                                        <a:pt x="5385816" y="2990088"/>
                                      </a:lnTo>
                                      <a:lnTo>
                                        <a:pt x="5385816" y="2827020"/>
                                      </a:lnTo>
                                      <a:lnTo>
                                        <a:pt x="5385816" y="2662440"/>
                                      </a:lnTo>
                                      <a:close/>
                                    </a:path>
                                    <a:path w="5386070" h="6274435">
                                      <a:moveTo>
                                        <a:pt x="5385816" y="2321064"/>
                                      </a:moveTo>
                                      <a:lnTo>
                                        <a:pt x="228600" y="2321064"/>
                                      </a:lnTo>
                                      <a:lnTo>
                                        <a:pt x="228600" y="2485644"/>
                                      </a:lnTo>
                                      <a:lnTo>
                                        <a:pt x="228600" y="2662428"/>
                                      </a:lnTo>
                                      <a:lnTo>
                                        <a:pt x="5385816" y="2662428"/>
                                      </a:lnTo>
                                      <a:lnTo>
                                        <a:pt x="5385816" y="2485644"/>
                                      </a:lnTo>
                                      <a:lnTo>
                                        <a:pt x="5385816" y="2321064"/>
                                      </a:lnTo>
                                      <a:close/>
                                    </a:path>
                                    <a:path w="5386070" h="6274435">
                                      <a:moveTo>
                                        <a:pt x="5385816" y="1993404"/>
                                      </a:moveTo>
                                      <a:lnTo>
                                        <a:pt x="228600" y="1993404"/>
                                      </a:lnTo>
                                      <a:lnTo>
                                        <a:pt x="228600" y="2157984"/>
                                      </a:lnTo>
                                      <a:lnTo>
                                        <a:pt x="228600" y="2321052"/>
                                      </a:lnTo>
                                      <a:lnTo>
                                        <a:pt x="5385816" y="2321052"/>
                                      </a:lnTo>
                                      <a:lnTo>
                                        <a:pt x="5385816" y="2157984"/>
                                      </a:lnTo>
                                      <a:lnTo>
                                        <a:pt x="5385816" y="1993404"/>
                                      </a:lnTo>
                                      <a:close/>
                                    </a:path>
                                    <a:path w="5386070" h="6274435">
                                      <a:moveTo>
                                        <a:pt x="5385816" y="1161300"/>
                                      </a:moveTo>
                                      <a:lnTo>
                                        <a:pt x="228600" y="1161300"/>
                                      </a:lnTo>
                                      <a:lnTo>
                                        <a:pt x="228600" y="1324356"/>
                                      </a:lnTo>
                                      <a:lnTo>
                                        <a:pt x="228600" y="1488948"/>
                                      </a:lnTo>
                                      <a:lnTo>
                                        <a:pt x="228600" y="1665732"/>
                                      </a:lnTo>
                                      <a:lnTo>
                                        <a:pt x="228600" y="1830324"/>
                                      </a:lnTo>
                                      <a:lnTo>
                                        <a:pt x="228600" y="1993392"/>
                                      </a:lnTo>
                                      <a:lnTo>
                                        <a:pt x="5385816" y="1993392"/>
                                      </a:lnTo>
                                      <a:lnTo>
                                        <a:pt x="5385816" y="1830324"/>
                                      </a:lnTo>
                                      <a:lnTo>
                                        <a:pt x="5385816" y="1665732"/>
                                      </a:lnTo>
                                      <a:lnTo>
                                        <a:pt x="5385816" y="1488948"/>
                                      </a:lnTo>
                                      <a:lnTo>
                                        <a:pt x="5385816" y="1324356"/>
                                      </a:lnTo>
                                      <a:lnTo>
                                        <a:pt x="5385816" y="1161300"/>
                                      </a:lnTo>
                                      <a:close/>
                                    </a:path>
                                    <a:path w="5386070" h="6274435">
                                      <a:moveTo>
                                        <a:pt x="5385816" y="833640"/>
                                      </a:moveTo>
                                      <a:lnTo>
                                        <a:pt x="228600" y="833640"/>
                                      </a:lnTo>
                                      <a:lnTo>
                                        <a:pt x="228600" y="996696"/>
                                      </a:lnTo>
                                      <a:lnTo>
                                        <a:pt x="228600" y="1161288"/>
                                      </a:lnTo>
                                      <a:lnTo>
                                        <a:pt x="5385816" y="1161288"/>
                                      </a:lnTo>
                                      <a:lnTo>
                                        <a:pt x="5385816" y="996696"/>
                                      </a:lnTo>
                                      <a:lnTo>
                                        <a:pt x="5385816" y="833640"/>
                                      </a:lnTo>
                                      <a:close/>
                                    </a:path>
                                    <a:path w="5386070" h="6274435">
                                      <a:moveTo>
                                        <a:pt x="5385816" y="0"/>
                                      </a:moveTo>
                                      <a:lnTo>
                                        <a:pt x="228600" y="0"/>
                                      </a:lnTo>
                                      <a:lnTo>
                                        <a:pt x="228600" y="164592"/>
                                      </a:lnTo>
                                      <a:lnTo>
                                        <a:pt x="228600" y="327660"/>
                                      </a:lnTo>
                                      <a:lnTo>
                                        <a:pt x="228600" y="492252"/>
                                      </a:lnTo>
                                      <a:lnTo>
                                        <a:pt x="0" y="492252"/>
                                      </a:lnTo>
                                      <a:lnTo>
                                        <a:pt x="0" y="655320"/>
                                      </a:lnTo>
                                      <a:lnTo>
                                        <a:pt x="228600" y="655320"/>
                                      </a:lnTo>
                                      <a:lnTo>
                                        <a:pt x="228600" y="833628"/>
                                      </a:lnTo>
                                      <a:lnTo>
                                        <a:pt x="5385816" y="833628"/>
                                      </a:lnTo>
                                      <a:lnTo>
                                        <a:pt x="5385816" y="655320"/>
                                      </a:lnTo>
                                      <a:lnTo>
                                        <a:pt x="5385816" y="492252"/>
                                      </a:lnTo>
                                      <a:lnTo>
                                        <a:pt x="5385816" y="327660"/>
                                      </a:lnTo>
                                      <a:lnTo>
                                        <a:pt x="5385816" y="164592"/>
                                      </a:lnTo>
                                      <a:lnTo>
                                        <a:pt x="53858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2208ED" id="Group 166" o:spid="_x0000_s1026" style="position:absolute;margin-left:-215.5pt;margin-top:-25.8pt;width:643.6pt;height:494.05pt;z-index:-22685184;mso-wrap-distance-left:0;mso-wrap-distance-right:0" coordsize="81737,6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">
                      <v:shape id="Graphic 167" o:spid="_x0000_s1027" style="position:absolute;left:8213;top:32279;width:34353;height:27610;visibility:visible;mso-wrap-style:square;v-text-anchor:top" coordsize="343535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" path="m1547698,2663609r-76,-5360l1545678,2652572r-1790,-5676l1539925,2641536,599541,1701152,488353,1589951,726859,1351457r2400,-4127l729576,1341272r-228,-5372l707885,1297647r-29477,-32118l645363,1235125r-32817,-21310l606717,1212888r838,l600798,1212494r-5981,394l590613,1215212,2413,1803425,76,1807616r241,5372l,1819046r22936,38494l29286,1865566r32309,34277l85458,1920062r6693,5499l98577,1930285r5969,3759l117348,1940433r5753,1714l129082,1941753r5436,318l135064,1941753r3594,-2095l377151,1701152,1428724,2752737r5372,3963l1445679,2760510r5130,l1457185,2757868r5601,-1651l1501863,2729687r27953,-29959l1545056,2669997r2642,-6388xem2335212,1789137r-14618,-38227l2316543,1745475r-4585,-4585l2306053,1733727r-4064,-4788l2270239,1697443r-30594,-24307l2224240,1666240r-4661,-940l2195080,1702866r-3137,13297l2178672,1764055r-14757,37554l2143912,1841741r-27343,42558l2079828,1926348r-53874,43028l1969795,1993455r-59334,7430l1879892,1998332r-62662,-17983l1752968,1948764r-32626,-21247l1687271,1902777r-33630,-27597l1619453,1844675r-34735,-33490l1697621,1698282r269697,-269685l1974291,1419567r4508,-10566l1980869,1397000r-317,-12650l1980539,1383652r-22466,-46596l1914131,1291424r-41478,-39725l1836293,1219936r-5588,-4889l1789163,1182192r,198729l1471815,1698282r-46761,-54267l1385189,1587080r-30747,-56921l1334020,1474012r-9144,-54445l1324724,1392580r2845,-25959l1343609,1318488r31623,-42456l1415986,1243926r44641,-18707l1509077,1219936r52159,8192l1597596,1240599r37008,17628l1672259,1281049r38304,28028l1749526,1342351r39637,38570l1789163,1182192r-44171,-31445l1702041,1124394r-43066,-21946l1615973,1084618r-42837,-13958l1531429,1061910r-41186,-3645l1449565,1059294r-40196,5296l1369860,1075817r-37834,18059l1295704,1118603r-35014,31216l1231277,1183017r-23990,35586l1189012,1256665r-12307,40589l1169860,1339989r-1664,40932l1168082,1383652r3607,46583l1181214,1477518r14706,49098l1215809,1576946r25158,51295l1271498,1680235r28740,42520l1332153,1765541r35116,42964l1405572,1851583r41504,43130l1484706,1931238r37249,33985l1558886,1996782r36107,28779l1630616,2051900r34900,23762l1716798,2106193r50267,24511l1816150,2149487r47740,13348l1910092,2170265r44793,1282l1998408,2167128r42393,-9665l2081504,2142591r39231,-21221l2158568,2094090r36512,-33058l2233409,2018614r31496,-44209l2288984,1930565r19393,-40691l2322372,1853311r10453,-44806l2332901,1808162r1651,-10706l2335212,1789137xem3434931,776389r-77,-5372l3432987,765263r-850,-4737l3428085,755230r-4661,-4660l2892539,219684r-35801,-34557l2820682,152742r-36360,-30327l2747594,94030,2710954,69494,2674569,48425,2638514,30810,2602877,16649,2532519,1460,2498179,r-33871,2197l2400757,23571r-58776,44958l2312060,107835r-18936,50381l2286228,198932r-2210,47232l2284793,272453r5956,58331l2301227,397243r7785,36449l2285073,420878r-46889,-21006l2192642,385140r-44920,-7379l2125332,376618r-21501,1473l2061819,386676r-41021,16282l1982152,429742r-39675,42761l1913953,537235r-6744,38849l1905317,620903r2540,50190l1915325,726833r12877,61544l1812493,672668r-5360,-3963l1802155,666216r-11049,-1867l1779054,665048r-31738,24295l1717395,721118r-10185,27140l1708213,754557r857022,863537l2575344,1622920r5054,2565l2585758,1625561r7315,-1714l2599753,1622920r35217,-26340l2662275,1567281r16485,-34722l2678684,1527187r-1867,-5753l2675890,1516773r-3975,-5372l2080387,919873r-16218,-58801l2052485,807796r-7468,-47676l2041423,718083r775,-36627l2058822,623722r31382,-34493l2124316,571842r38405,-4889l2183130,568731r44158,12014l2274887,603186r49289,31839l2375497,675855r52882,49061l2943390,1239939r5283,4038l2953423,1244828r5054,2566l2963837,1247482r7315,-1714l2977845,1244828r7696,-4115l3020606,1211237r30175,-35764l3056852,1154468r-77,-5360l3054908,1143355r-939,-4673l3050006,1133322,2458466,541782r-15850,-59157l2431148,429133r-7366,-47778l2420213,339293r356,-36221l2436914,245618r31381,-34468l2502408,193751r38785,-5283l2561818,190055r44171,11989l2653284,224790r48971,32143l2753258,298081r52578,49378l3320859,862469r5283,4052l3330892,867371r5664,1944l3341928,869391r7316,-1715l3356000,866673r6998,-3429l3399396,832459r30175,-35776l3432911,789762r2020,-13373xe" fillcolor="silver" stroked="f">
                        <v:fill opacity="32896f"/>
                        <v:path arrowok="t"/>
                      </v:shape>
                      <v:shape id="Graphic 168" o:spid="_x0000_s1028" style="position:absolute;width:27343;height:62744;visibility:visible;mso-wrap-style:square;v-text-anchor:top" coordsize="2734310,627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" path="m2734055,l,,,6274308r2734055,l2734055,xe" fillcolor="#eaf0dd" stroked="f">
                        <v:path arrowok="t"/>
                      </v:shape>
                      <v:shape id="Graphic 169" o:spid="_x0000_s1029" style="position:absolute;left:27873;width:53861;height:62744;visibility:visible;mso-wrap-style:square;v-text-anchor:top" coordsize="5386070,627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" path="m5385816,6109728l,6109728r,164580l5385816,6274308r,-164580xem5385816,3482352r-5157216,l228600,3645408r,164592l228600,3973068,,3973068r,170688l,6109716r5385816,l5385816,3645408r,-163056xem5385816,3154692r-5157216,l228600,3317748r,164592l5385816,3482340r,-164592l5385816,3154692xem5385816,2662440r-5157216,l228600,2827020r,163068l228600,3154680r5157216,l5385816,2990088r,-163068l5385816,2662440xem5385816,2321064r-5157216,l228600,2485644r,176784l5385816,2662428r,-176784l5385816,2321064xem5385816,1993404r-5157216,l228600,2157984r,163068l5385816,2321052r,-163068l5385816,1993404xem5385816,1161300r-5157216,l228600,1324356r,164592l228600,1665732r,164592l228600,1993392r5157216,l5385816,1830324r,-164592l5385816,1488948r,-164592l5385816,1161300xem5385816,833640r-5157216,l228600,996696r,164592l5385816,1161288r,-164592l5385816,833640xem5385816,l228600,r,164592l228600,327660r,164592l,492252,,655320r228600,l228600,833628r5157216,l5385816,655320r,-163068l5385816,327660r,-163068l5385816,xe" stroked="f">
                        <v:path arrowok="t"/>
                      </v:shape>
                    </v:group>
                  </w:pict>
                </mc:Fallback>
              </mc:AlternateContent>
            </w:r>
            <w:r>
              <w:rPr>
                <w:rFonts w:ascii="Cambria" w:hAnsi="Cambria"/>
              </w:rPr>
              <w:t>59</w:t>
            </w:r>
            <w:r>
              <w:rPr>
                <w:rFonts w:ascii="Cambria" w:hAnsi="Cambria"/>
                <w:spacing w:val="-5"/>
              </w:rPr>
              <w:t xml:space="preserve"> </w:t>
            </w:r>
            <w:r>
              <w:rPr>
                <w:rFonts w:ascii="Cambria" w:hAnsi="Cambria"/>
              </w:rPr>
              <w:t>presenters</w:t>
            </w:r>
            <w:r>
              <w:rPr>
                <w:rFonts w:ascii="Cambria" w:hAnsi="Cambria"/>
                <w:spacing w:val="-6"/>
              </w:rPr>
              <w:t xml:space="preserve"> </w:t>
            </w:r>
            <w:r>
              <w:rPr>
                <w:rFonts w:ascii="Cambria" w:hAnsi="Cambria"/>
              </w:rPr>
              <w:t>spanning</w:t>
            </w:r>
            <w:r>
              <w:rPr>
                <w:rFonts w:ascii="Cambria" w:hAnsi="Cambria"/>
                <w:spacing w:val="-4"/>
              </w:rPr>
              <w:t xml:space="preserve"> </w:t>
            </w:r>
            <w:r>
              <w:rPr>
                <w:rFonts w:ascii="Cambria" w:hAnsi="Cambria"/>
              </w:rPr>
              <w:t>students,</w:t>
            </w:r>
            <w:r>
              <w:rPr>
                <w:rFonts w:ascii="Cambria" w:hAnsi="Cambria"/>
                <w:spacing w:val="-5"/>
              </w:rPr>
              <w:t xml:space="preserve"> </w:t>
            </w:r>
            <w:r>
              <w:rPr>
                <w:rFonts w:ascii="Cambria" w:hAnsi="Cambria"/>
              </w:rPr>
              <w:t>faculty,</w:t>
            </w:r>
            <w:r>
              <w:rPr>
                <w:rFonts w:ascii="Cambria" w:hAnsi="Cambria"/>
                <w:spacing w:val="-5"/>
              </w:rPr>
              <w:t xml:space="preserve"> </w:t>
            </w:r>
            <w:r>
              <w:rPr>
                <w:rFonts w:ascii="Cambria" w:hAnsi="Cambria"/>
              </w:rPr>
              <w:t>staff,</w:t>
            </w:r>
            <w:r>
              <w:rPr>
                <w:rFonts w:ascii="Cambria" w:hAnsi="Cambria"/>
                <w:spacing w:val="-5"/>
              </w:rPr>
              <w:t xml:space="preserve"> </w:t>
            </w:r>
            <w:r>
              <w:rPr>
                <w:rFonts w:ascii="Cambria" w:hAnsi="Cambria"/>
              </w:rPr>
              <w:t>and</w:t>
            </w:r>
            <w:r>
              <w:rPr>
                <w:rFonts w:ascii="Cambria" w:hAnsi="Cambria"/>
                <w:spacing w:val="-7"/>
              </w:rPr>
              <w:t xml:space="preserve"> </w:t>
            </w:r>
            <w:r>
              <w:rPr>
                <w:rFonts w:ascii="Cambria" w:hAnsi="Cambria"/>
              </w:rPr>
              <w:t>partners Other notable partnerships with the community include:</w:t>
            </w:r>
          </w:p>
          <w:p w14:paraId="2B4F0357" w14:textId="77777777" w:rsidR="00FD35FD" w:rsidRDefault="006F1AAB">
            <w:pPr>
              <w:pStyle w:val="TableParagraph"/>
              <w:numPr>
                <w:ilvl w:val="0"/>
                <w:numId w:val="18"/>
              </w:numPr>
              <w:tabs>
                <w:tab w:val="left" w:pos="828"/>
              </w:tabs>
              <w:spacing w:before="4" w:line="237" w:lineRule="auto"/>
              <w:ind w:right="175"/>
              <w:rPr>
                <w:rFonts w:ascii="Symbol" w:hAnsi="Symbol"/>
                <w:color w:val="232323"/>
                <w:sz w:val="23"/>
              </w:rPr>
            </w:pPr>
            <w:r>
              <w:rPr>
                <w:rFonts w:ascii="Cambria" w:hAnsi="Cambria"/>
              </w:rPr>
              <w:t>Honors and YSU-</w:t>
            </w:r>
            <w:proofErr w:type="spellStart"/>
            <w:r>
              <w:rPr>
                <w:rFonts w:ascii="Cambria" w:hAnsi="Cambria"/>
              </w:rPr>
              <w:t>BaccMed</w:t>
            </w:r>
            <w:proofErr w:type="spellEnd"/>
            <w:r>
              <w:rPr>
                <w:rFonts w:ascii="Cambria" w:hAnsi="Cambria"/>
              </w:rPr>
              <w:t xml:space="preserve"> student Divya Warrier presented her community- engaged</w:t>
            </w:r>
            <w:r>
              <w:rPr>
                <w:rFonts w:ascii="Cambria" w:hAnsi="Cambria"/>
                <w:spacing w:val="-4"/>
              </w:rPr>
              <w:t xml:space="preserve"> </w:t>
            </w:r>
            <w:r>
              <w:rPr>
                <w:rFonts w:ascii="Cambria" w:hAnsi="Cambria"/>
              </w:rPr>
              <w:t>research</w:t>
            </w:r>
            <w:r>
              <w:rPr>
                <w:rFonts w:ascii="Cambria" w:hAnsi="Cambria"/>
                <w:spacing w:val="-3"/>
              </w:rPr>
              <w:t xml:space="preserve"> </w:t>
            </w:r>
            <w:r>
              <w:rPr>
                <w:rFonts w:ascii="Cambria" w:hAnsi="Cambria"/>
              </w:rPr>
              <w:t>that</w:t>
            </w:r>
            <w:r>
              <w:rPr>
                <w:rFonts w:ascii="Cambria" w:hAnsi="Cambria"/>
                <w:spacing w:val="-4"/>
              </w:rPr>
              <w:t xml:space="preserve"> </w:t>
            </w:r>
            <w:r>
              <w:rPr>
                <w:rFonts w:ascii="Cambria" w:hAnsi="Cambria"/>
              </w:rPr>
              <w:t>originated</w:t>
            </w:r>
            <w:r>
              <w:rPr>
                <w:rFonts w:ascii="Cambria" w:hAnsi="Cambria"/>
                <w:spacing w:val="-4"/>
              </w:rPr>
              <w:t xml:space="preserve"> </w:t>
            </w:r>
            <w:r>
              <w:rPr>
                <w:rFonts w:ascii="Cambria" w:hAnsi="Cambria"/>
              </w:rPr>
              <w:t>in</w:t>
            </w:r>
            <w:r>
              <w:rPr>
                <w:rFonts w:ascii="Cambria" w:hAnsi="Cambria"/>
                <w:spacing w:val="-5"/>
              </w:rPr>
              <w:t xml:space="preserve"> </w:t>
            </w:r>
            <w:r>
              <w:rPr>
                <w:rFonts w:ascii="Cambria" w:hAnsi="Cambria"/>
              </w:rPr>
              <w:t>the</w:t>
            </w:r>
            <w:r>
              <w:rPr>
                <w:rFonts w:ascii="Cambria" w:hAnsi="Cambria"/>
                <w:spacing w:val="-6"/>
              </w:rPr>
              <w:t xml:space="preserve"> </w:t>
            </w:r>
            <w:r>
              <w:rPr>
                <w:rFonts w:ascii="Cambria" w:hAnsi="Cambria"/>
              </w:rPr>
              <w:t>Campus</w:t>
            </w:r>
            <w:r>
              <w:rPr>
                <w:rFonts w:ascii="Cambria" w:hAnsi="Cambria"/>
                <w:spacing w:val="-3"/>
              </w:rPr>
              <w:t xml:space="preserve"> </w:t>
            </w:r>
            <w:r>
              <w:rPr>
                <w:rFonts w:ascii="Cambria" w:hAnsi="Cambria"/>
              </w:rPr>
              <w:t>Community</w:t>
            </w:r>
            <w:r>
              <w:rPr>
                <w:rFonts w:ascii="Cambria" w:hAnsi="Cambria"/>
                <w:spacing w:val="-5"/>
              </w:rPr>
              <w:t xml:space="preserve"> </w:t>
            </w:r>
            <w:r>
              <w:rPr>
                <w:rFonts w:ascii="Cambria" w:hAnsi="Cambria"/>
              </w:rPr>
              <w:t>Partnerships</w:t>
            </w:r>
            <w:r>
              <w:rPr>
                <w:rFonts w:ascii="Cambria" w:hAnsi="Cambria"/>
                <w:spacing w:val="-5"/>
              </w:rPr>
              <w:t xml:space="preserve"> </w:t>
            </w:r>
            <w:r>
              <w:rPr>
                <w:rFonts w:ascii="Cambria" w:hAnsi="Cambria"/>
              </w:rPr>
              <w:t>class</w:t>
            </w:r>
            <w:r>
              <w:rPr>
                <w:rFonts w:ascii="Cambria" w:hAnsi="Cambria"/>
                <w:spacing w:val="-3"/>
              </w:rPr>
              <w:t xml:space="preserve"> </w:t>
            </w:r>
            <w:r>
              <w:rPr>
                <w:rFonts w:ascii="Cambria" w:hAnsi="Cambria"/>
              </w:rPr>
              <w:t>at the Ohio Campus Compact community engagement conference. Divya</w:t>
            </w:r>
          </w:p>
          <w:p w14:paraId="113FF4C1" w14:textId="77777777" w:rsidR="00FD35FD" w:rsidRDefault="006F1AAB">
            <w:pPr>
              <w:pStyle w:val="TableParagraph"/>
              <w:spacing w:before="3"/>
              <w:ind w:left="828"/>
              <w:rPr>
                <w:rFonts w:ascii="Cambria"/>
              </w:rPr>
            </w:pPr>
            <w:r>
              <w:rPr>
                <w:rFonts w:ascii="Cambria"/>
              </w:rPr>
              <w:t>continued</w:t>
            </w:r>
            <w:r>
              <w:rPr>
                <w:rFonts w:ascii="Cambria"/>
                <w:spacing w:val="-5"/>
              </w:rPr>
              <w:t xml:space="preserve"> </w:t>
            </w:r>
            <w:r>
              <w:rPr>
                <w:rFonts w:ascii="Cambria"/>
              </w:rPr>
              <w:t>her</w:t>
            </w:r>
            <w:r>
              <w:rPr>
                <w:rFonts w:ascii="Cambria"/>
                <w:spacing w:val="-5"/>
              </w:rPr>
              <w:t xml:space="preserve"> </w:t>
            </w:r>
            <w:r>
              <w:rPr>
                <w:rFonts w:ascii="Cambria"/>
              </w:rPr>
              <w:t>engaged</w:t>
            </w:r>
            <w:r>
              <w:rPr>
                <w:rFonts w:ascii="Cambria"/>
                <w:spacing w:val="-5"/>
              </w:rPr>
              <w:t xml:space="preserve"> </w:t>
            </w:r>
            <w:r>
              <w:rPr>
                <w:rFonts w:ascii="Cambria"/>
              </w:rPr>
              <w:t>scholarship</w:t>
            </w:r>
            <w:r>
              <w:rPr>
                <w:rFonts w:ascii="Cambria"/>
                <w:spacing w:val="-5"/>
              </w:rPr>
              <w:t xml:space="preserve"> </w:t>
            </w:r>
            <w:r>
              <w:rPr>
                <w:rFonts w:ascii="Cambria"/>
              </w:rPr>
              <w:t>in</w:t>
            </w:r>
            <w:r>
              <w:rPr>
                <w:rFonts w:ascii="Cambria"/>
                <w:spacing w:val="-6"/>
              </w:rPr>
              <w:t xml:space="preserve"> </w:t>
            </w:r>
            <w:r>
              <w:rPr>
                <w:rFonts w:ascii="Cambria"/>
              </w:rPr>
              <w:t>an</w:t>
            </w:r>
            <w:r>
              <w:rPr>
                <w:rFonts w:ascii="Cambria"/>
                <w:spacing w:val="-6"/>
              </w:rPr>
              <w:t xml:space="preserve"> </w:t>
            </w:r>
            <w:r>
              <w:rPr>
                <w:rFonts w:ascii="Cambria"/>
              </w:rPr>
              <w:t>independent</w:t>
            </w:r>
            <w:r>
              <w:rPr>
                <w:rFonts w:ascii="Cambria"/>
                <w:spacing w:val="-5"/>
              </w:rPr>
              <w:t xml:space="preserve"> </w:t>
            </w:r>
            <w:r>
              <w:rPr>
                <w:rFonts w:ascii="Cambria"/>
              </w:rPr>
              <w:t>study,</w:t>
            </w:r>
            <w:r>
              <w:rPr>
                <w:rFonts w:ascii="Cambria"/>
                <w:spacing w:val="-5"/>
              </w:rPr>
              <w:t xml:space="preserve"> </w:t>
            </w:r>
            <w:proofErr w:type="gramStart"/>
            <w:r>
              <w:rPr>
                <w:rFonts w:ascii="Cambria"/>
              </w:rPr>
              <w:t>comparing</w:t>
            </w:r>
            <w:r>
              <w:rPr>
                <w:rFonts w:ascii="Cambria"/>
                <w:spacing w:val="-4"/>
              </w:rPr>
              <w:t xml:space="preserve"> </w:t>
            </w:r>
            <w:r>
              <w:rPr>
                <w:rFonts w:ascii="Cambria"/>
              </w:rPr>
              <w:t>and contrasting</w:t>
            </w:r>
            <w:proofErr w:type="gramEnd"/>
            <w:r>
              <w:rPr>
                <w:rFonts w:ascii="Cambria"/>
              </w:rPr>
              <w:t xml:space="preserve"> hospice and palliative care experiences in the US and India.</w:t>
            </w:r>
          </w:p>
          <w:p w14:paraId="5D9D42EA" w14:textId="77777777" w:rsidR="00FD35FD" w:rsidRDefault="006F1AAB">
            <w:pPr>
              <w:pStyle w:val="TableParagraph"/>
              <w:numPr>
                <w:ilvl w:val="0"/>
                <w:numId w:val="18"/>
              </w:numPr>
              <w:tabs>
                <w:tab w:val="left" w:pos="828"/>
              </w:tabs>
              <w:spacing w:before="2" w:line="237" w:lineRule="auto"/>
              <w:ind w:right="1646"/>
              <w:rPr>
                <w:rFonts w:ascii="Symbol" w:hAnsi="Symbol"/>
                <w:color w:val="232323"/>
                <w:sz w:val="23"/>
              </w:rPr>
            </w:pPr>
            <w:r>
              <w:rPr>
                <w:rFonts w:ascii="Cambria" w:hAnsi="Cambria"/>
              </w:rPr>
              <w:t>Additionally,</w:t>
            </w:r>
            <w:r>
              <w:rPr>
                <w:rFonts w:ascii="Cambria" w:hAnsi="Cambria"/>
                <w:spacing w:val="-6"/>
              </w:rPr>
              <w:t xml:space="preserve"> </w:t>
            </w:r>
            <w:r>
              <w:rPr>
                <w:rFonts w:ascii="Cambria" w:hAnsi="Cambria"/>
              </w:rPr>
              <w:t>students</w:t>
            </w:r>
            <w:r>
              <w:rPr>
                <w:rFonts w:ascii="Cambria" w:hAnsi="Cambria"/>
                <w:spacing w:val="-7"/>
              </w:rPr>
              <w:t xml:space="preserve"> </w:t>
            </w:r>
            <w:r>
              <w:rPr>
                <w:rFonts w:ascii="Cambria" w:hAnsi="Cambria"/>
              </w:rPr>
              <w:t>engaged</w:t>
            </w:r>
            <w:r>
              <w:rPr>
                <w:rFonts w:ascii="Cambria" w:hAnsi="Cambria"/>
                <w:spacing w:val="-6"/>
              </w:rPr>
              <w:t xml:space="preserve"> </w:t>
            </w:r>
            <w:r>
              <w:rPr>
                <w:rFonts w:ascii="Cambria" w:hAnsi="Cambria"/>
              </w:rPr>
              <w:t>with</w:t>
            </w:r>
            <w:r>
              <w:rPr>
                <w:rFonts w:ascii="Cambria" w:hAnsi="Cambria"/>
                <w:spacing w:val="-8"/>
              </w:rPr>
              <w:t xml:space="preserve"> </w:t>
            </w:r>
            <w:r>
              <w:rPr>
                <w:rFonts w:ascii="Cambria" w:hAnsi="Cambria"/>
              </w:rPr>
              <w:t>community</w:t>
            </w:r>
            <w:r>
              <w:rPr>
                <w:rFonts w:ascii="Cambria" w:hAnsi="Cambria"/>
                <w:spacing w:val="-7"/>
              </w:rPr>
              <w:t xml:space="preserve"> </w:t>
            </w:r>
            <w:r>
              <w:rPr>
                <w:rFonts w:ascii="Cambria" w:hAnsi="Cambria"/>
              </w:rPr>
              <w:t>partners</w:t>
            </w:r>
            <w:r>
              <w:rPr>
                <w:rFonts w:ascii="Cambria" w:hAnsi="Cambria"/>
                <w:spacing w:val="-5"/>
              </w:rPr>
              <w:t xml:space="preserve"> </w:t>
            </w:r>
            <w:r>
              <w:rPr>
                <w:rFonts w:ascii="Cambria" w:hAnsi="Cambria"/>
              </w:rPr>
              <w:t>through the Independent Study seminar. An example of a student project</w:t>
            </w:r>
          </w:p>
          <w:p w14:paraId="751CEAB0" w14:textId="77777777" w:rsidR="00FD35FD" w:rsidRDefault="006F1AAB">
            <w:pPr>
              <w:pStyle w:val="TableParagraph"/>
              <w:spacing w:before="1"/>
              <w:ind w:left="828" w:right="117"/>
              <w:rPr>
                <w:rFonts w:ascii="Cambria"/>
              </w:rPr>
            </w:pPr>
            <w:r>
              <w:rPr>
                <w:rFonts w:ascii="Cambria"/>
              </w:rPr>
              <w:t>includes community-engaged research in partnership with the Rich Center for Autism</w:t>
            </w:r>
            <w:r>
              <w:rPr>
                <w:rFonts w:ascii="Cambria"/>
                <w:spacing w:val="-3"/>
              </w:rPr>
              <w:t xml:space="preserve"> </w:t>
            </w:r>
            <w:r>
              <w:rPr>
                <w:rFonts w:ascii="Cambria"/>
              </w:rPr>
              <w:t>to</w:t>
            </w:r>
            <w:r>
              <w:rPr>
                <w:rFonts w:ascii="Cambria"/>
                <w:spacing w:val="-4"/>
              </w:rPr>
              <w:t xml:space="preserve"> </w:t>
            </w:r>
            <w:r>
              <w:rPr>
                <w:rFonts w:ascii="Cambria"/>
              </w:rPr>
              <w:t>explore</w:t>
            </w:r>
            <w:r>
              <w:rPr>
                <w:rFonts w:ascii="Cambria"/>
                <w:spacing w:val="-4"/>
              </w:rPr>
              <w:t xml:space="preserve"> </w:t>
            </w:r>
            <w:r>
              <w:rPr>
                <w:rFonts w:ascii="Cambria"/>
              </w:rPr>
              <w:t>the</w:t>
            </w:r>
            <w:r>
              <w:rPr>
                <w:rFonts w:ascii="Cambria"/>
                <w:spacing w:val="-6"/>
              </w:rPr>
              <w:t xml:space="preserve"> </w:t>
            </w:r>
            <w:r>
              <w:rPr>
                <w:rFonts w:ascii="Cambria"/>
              </w:rPr>
              <w:t>home-school</w:t>
            </w:r>
            <w:r>
              <w:rPr>
                <w:rFonts w:ascii="Cambria"/>
                <w:spacing w:val="-4"/>
              </w:rPr>
              <w:t xml:space="preserve"> </w:t>
            </w:r>
            <w:r>
              <w:rPr>
                <w:rFonts w:ascii="Cambria"/>
              </w:rPr>
              <w:t>connection</w:t>
            </w:r>
            <w:r>
              <w:rPr>
                <w:rFonts w:ascii="Cambria"/>
                <w:spacing w:val="-5"/>
              </w:rPr>
              <w:t xml:space="preserve"> </w:t>
            </w:r>
            <w:r>
              <w:rPr>
                <w:rFonts w:ascii="Cambria"/>
              </w:rPr>
              <w:t>through</w:t>
            </w:r>
            <w:r>
              <w:rPr>
                <w:rFonts w:ascii="Cambria"/>
                <w:spacing w:val="-3"/>
              </w:rPr>
              <w:t xml:space="preserve"> </w:t>
            </w:r>
            <w:r>
              <w:rPr>
                <w:rFonts w:ascii="Cambria"/>
              </w:rPr>
              <w:t>the</w:t>
            </w:r>
            <w:r>
              <w:rPr>
                <w:rFonts w:ascii="Cambria"/>
                <w:spacing w:val="-4"/>
              </w:rPr>
              <w:t xml:space="preserve"> </w:t>
            </w:r>
            <w:r>
              <w:rPr>
                <w:rFonts w:ascii="Cambria"/>
              </w:rPr>
              <w:t>perspective</w:t>
            </w:r>
            <w:r>
              <w:rPr>
                <w:rFonts w:ascii="Cambria"/>
                <w:spacing w:val="-4"/>
              </w:rPr>
              <w:t xml:space="preserve"> </w:t>
            </w:r>
            <w:r>
              <w:rPr>
                <w:rFonts w:ascii="Cambria"/>
              </w:rPr>
              <w:t>of</w:t>
            </w:r>
            <w:r>
              <w:rPr>
                <w:rFonts w:ascii="Cambria"/>
                <w:spacing w:val="-4"/>
              </w:rPr>
              <w:t xml:space="preserve"> </w:t>
            </w:r>
            <w:r>
              <w:rPr>
                <w:rFonts w:ascii="Cambria"/>
              </w:rPr>
              <w:t>parents of children with autism. The student was awarded a small research grant from YSU to continue her research.</w:t>
            </w:r>
          </w:p>
          <w:p w14:paraId="7164606A" w14:textId="77777777" w:rsidR="00FD35FD" w:rsidRDefault="006F1AAB">
            <w:pPr>
              <w:pStyle w:val="TableParagraph"/>
              <w:numPr>
                <w:ilvl w:val="0"/>
                <w:numId w:val="18"/>
              </w:numPr>
              <w:tabs>
                <w:tab w:val="left" w:pos="828"/>
              </w:tabs>
              <w:ind w:right="230"/>
              <w:rPr>
                <w:rFonts w:ascii="Symbol" w:hAnsi="Symbol"/>
                <w:color w:val="232323"/>
                <w:sz w:val="23"/>
              </w:rPr>
            </w:pPr>
            <w:r>
              <w:rPr>
                <w:rFonts w:ascii="Cambria" w:hAnsi="Cambria"/>
              </w:rPr>
              <w:t xml:space="preserve">Biology pre-medicine major Rocco Bruno earned a national Phi Kappa Phi Fellowship to help fund his medical school journey at </w:t>
            </w:r>
            <w:proofErr w:type="gramStart"/>
            <w:r>
              <w:rPr>
                <w:rFonts w:ascii="Cambria" w:hAnsi="Cambria"/>
              </w:rPr>
              <w:t>The Ohio</w:t>
            </w:r>
            <w:proofErr w:type="gramEnd"/>
            <w:r>
              <w:rPr>
                <w:rFonts w:ascii="Cambria" w:hAnsi="Cambria"/>
              </w:rPr>
              <w:t xml:space="preserve"> State University. Bruno</w:t>
            </w:r>
            <w:r>
              <w:rPr>
                <w:rFonts w:ascii="Cambria" w:hAnsi="Cambria"/>
                <w:spacing w:val="-4"/>
              </w:rPr>
              <w:t xml:space="preserve"> </w:t>
            </w:r>
            <w:r>
              <w:rPr>
                <w:rFonts w:ascii="Cambria" w:hAnsi="Cambria"/>
              </w:rPr>
              <w:t>gained</w:t>
            </w:r>
            <w:r>
              <w:rPr>
                <w:rFonts w:ascii="Cambria" w:hAnsi="Cambria"/>
                <w:spacing w:val="-5"/>
              </w:rPr>
              <w:t xml:space="preserve"> </w:t>
            </w:r>
            <w:r>
              <w:rPr>
                <w:rFonts w:ascii="Cambria" w:hAnsi="Cambria"/>
              </w:rPr>
              <w:t>significant</w:t>
            </w:r>
            <w:r>
              <w:rPr>
                <w:rFonts w:ascii="Cambria" w:hAnsi="Cambria"/>
                <w:spacing w:val="-4"/>
              </w:rPr>
              <w:t xml:space="preserve"> </w:t>
            </w:r>
            <w:r>
              <w:rPr>
                <w:rFonts w:ascii="Cambria" w:hAnsi="Cambria"/>
              </w:rPr>
              <w:t>research</w:t>
            </w:r>
            <w:r>
              <w:rPr>
                <w:rFonts w:ascii="Cambria" w:hAnsi="Cambria"/>
                <w:spacing w:val="-5"/>
              </w:rPr>
              <w:t xml:space="preserve"> </w:t>
            </w:r>
            <w:r>
              <w:rPr>
                <w:rFonts w:ascii="Cambria" w:hAnsi="Cambria"/>
              </w:rPr>
              <w:t>experience</w:t>
            </w:r>
            <w:r>
              <w:rPr>
                <w:rFonts w:ascii="Cambria" w:hAnsi="Cambria"/>
                <w:spacing w:val="-3"/>
              </w:rPr>
              <w:t xml:space="preserve"> </w:t>
            </w:r>
            <w:r>
              <w:rPr>
                <w:rFonts w:ascii="Cambria" w:hAnsi="Cambria"/>
              </w:rPr>
              <w:t>while</w:t>
            </w:r>
            <w:r>
              <w:rPr>
                <w:rFonts w:ascii="Cambria" w:hAnsi="Cambria"/>
                <w:spacing w:val="-5"/>
              </w:rPr>
              <w:t xml:space="preserve"> </w:t>
            </w:r>
            <w:r>
              <w:rPr>
                <w:rFonts w:ascii="Cambria" w:hAnsi="Cambria"/>
              </w:rPr>
              <w:t>at</w:t>
            </w:r>
            <w:r>
              <w:rPr>
                <w:rFonts w:ascii="Cambria" w:hAnsi="Cambria"/>
                <w:spacing w:val="-4"/>
              </w:rPr>
              <w:t xml:space="preserve"> </w:t>
            </w:r>
            <w:r>
              <w:rPr>
                <w:rFonts w:ascii="Cambria" w:hAnsi="Cambria"/>
              </w:rPr>
              <w:t>YSU</w:t>
            </w:r>
            <w:r>
              <w:rPr>
                <w:rFonts w:ascii="Cambria" w:hAnsi="Cambria"/>
                <w:spacing w:val="-3"/>
              </w:rPr>
              <w:t xml:space="preserve"> </w:t>
            </w:r>
            <w:r>
              <w:rPr>
                <w:rFonts w:ascii="Cambria" w:hAnsi="Cambria"/>
              </w:rPr>
              <w:t>under</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mentorship of developmental neurologist and neuroscientist Dr. Ron Seese at Akron Children’s Hospital. Under Seese’s mentorship, Rocco worked at least 20 hours each week on research studying the cerebellum’s role in modulating the involuntary physiologic activities of the body. Bruno’s work helped discover the specific areas of the cerebellum that control the fight-or-flight autonomic response (the “adrenaline rush”).</w:t>
            </w:r>
          </w:p>
          <w:p w14:paraId="32D3B3BA" w14:textId="77777777" w:rsidR="00FD35FD" w:rsidRDefault="00FD35FD">
            <w:pPr>
              <w:pStyle w:val="TableParagraph"/>
              <w:spacing w:before="8"/>
              <w:rPr>
                <w:rFonts w:ascii="Cambria"/>
              </w:rPr>
            </w:pPr>
          </w:p>
          <w:p w14:paraId="7EA2ABBA" w14:textId="77777777" w:rsidR="00FD35FD" w:rsidRDefault="006F1AAB">
            <w:pPr>
              <w:pStyle w:val="TableParagraph"/>
              <w:spacing w:before="1"/>
              <w:ind w:left="108"/>
              <w:rPr>
                <w:rFonts w:ascii="Cambria"/>
                <w:b/>
              </w:rPr>
            </w:pPr>
            <w:r>
              <w:rPr>
                <w:rFonts w:ascii="Cambria"/>
                <w:b/>
                <w:color w:val="232323"/>
              </w:rPr>
              <w:t>Beeghly</w:t>
            </w:r>
            <w:r>
              <w:rPr>
                <w:rFonts w:ascii="Cambria"/>
                <w:b/>
                <w:color w:val="232323"/>
                <w:spacing w:val="-5"/>
              </w:rPr>
              <w:t xml:space="preserve"> </w:t>
            </w:r>
            <w:r>
              <w:rPr>
                <w:rFonts w:ascii="Cambria"/>
                <w:b/>
                <w:color w:val="232323"/>
              </w:rPr>
              <w:t>College</w:t>
            </w:r>
            <w:r>
              <w:rPr>
                <w:rFonts w:ascii="Cambria"/>
                <w:b/>
                <w:color w:val="232323"/>
                <w:spacing w:val="-4"/>
              </w:rPr>
              <w:t xml:space="preserve"> </w:t>
            </w:r>
            <w:r>
              <w:rPr>
                <w:rFonts w:ascii="Cambria"/>
                <w:b/>
                <w:color w:val="232323"/>
              </w:rPr>
              <w:t>of</w:t>
            </w:r>
            <w:r>
              <w:rPr>
                <w:rFonts w:ascii="Cambria"/>
                <w:b/>
                <w:color w:val="232323"/>
                <w:spacing w:val="-4"/>
              </w:rPr>
              <w:t xml:space="preserve"> </w:t>
            </w:r>
            <w:r>
              <w:rPr>
                <w:rFonts w:ascii="Cambria"/>
                <w:b/>
                <w:color w:val="232323"/>
              </w:rPr>
              <w:t>Liberal</w:t>
            </w:r>
            <w:r>
              <w:rPr>
                <w:rFonts w:ascii="Cambria"/>
                <w:b/>
                <w:color w:val="232323"/>
                <w:spacing w:val="-5"/>
              </w:rPr>
              <w:t xml:space="preserve"> </w:t>
            </w:r>
            <w:r>
              <w:rPr>
                <w:rFonts w:ascii="Cambria"/>
                <w:b/>
                <w:color w:val="232323"/>
              </w:rPr>
              <w:t>Arts,</w:t>
            </w:r>
            <w:r>
              <w:rPr>
                <w:rFonts w:ascii="Cambria"/>
                <w:b/>
                <w:color w:val="232323"/>
                <w:spacing w:val="-5"/>
              </w:rPr>
              <w:t xml:space="preserve"> </w:t>
            </w:r>
            <w:r>
              <w:rPr>
                <w:rFonts w:ascii="Cambria"/>
                <w:b/>
                <w:color w:val="232323"/>
              </w:rPr>
              <w:t>Social</w:t>
            </w:r>
            <w:r>
              <w:rPr>
                <w:rFonts w:ascii="Cambria"/>
                <w:b/>
                <w:color w:val="232323"/>
                <w:spacing w:val="-5"/>
              </w:rPr>
              <w:t xml:space="preserve"> </w:t>
            </w:r>
            <w:r>
              <w:rPr>
                <w:rFonts w:ascii="Cambria"/>
                <w:b/>
                <w:color w:val="232323"/>
              </w:rPr>
              <w:t>Sciences,</w:t>
            </w:r>
            <w:r>
              <w:rPr>
                <w:rFonts w:ascii="Cambria"/>
                <w:b/>
                <w:color w:val="232323"/>
                <w:spacing w:val="-5"/>
              </w:rPr>
              <w:t xml:space="preserve"> </w:t>
            </w:r>
            <w:r>
              <w:rPr>
                <w:rFonts w:ascii="Cambria"/>
                <w:b/>
                <w:color w:val="232323"/>
              </w:rPr>
              <w:t>and</w:t>
            </w:r>
            <w:r>
              <w:rPr>
                <w:rFonts w:ascii="Cambria"/>
                <w:b/>
                <w:color w:val="232323"/>
                <w:spacing w:val="-4"/>
              </w:rPr>
              <w:t xml:space="preserve"> </w:t>
            </w:r>
            <w:r>
              <w:rPr>
                <w:rFonts w:ascii="Cambria"/>
                <w:b/>
                <w:color w:val="232323"/>
                <w:spacing w:val="-2"/>
              </w:rPr>
              <w:t>Education</w:t>
            </w:r>
          </w:p>
          <w:p w14:paraId="41A2F183" w14:textId="77777777" w:rsidR="00FD35FD" w:rsidRDefault="00FD35FD">
            <w:pPr>
              <w:pStyle w:val="TableParagraph"/>
              <w:rPr>
                <w:rFonts w:ascii="Cambria"/>
              </w:rPr>
            </w:pPr>
          </w:p>
          <w:p w14:paraId="2317FAA5" w14:textId="77777777" w:rsidR="00FD35FD" w:rsidRDefault="006F1AAB">
            <w:pPr>
              <w:pStyle w:val="TableParagraph"/>
              <w:ind w:left="108" w:right="117"/>
              <w:rPr>
                <w:rFonts w:ascii="Cambria"/>
              </w:rPr>
            </w:pPr>
            <w:proofErr w:type="spellStart"/>
            <w:r>
              <w:rPr>
                <w:rFonts w:ascii="Cambria"/>
              </w:rPr>
              <w:t>BCLASSE</w:t>
            </w:r>
            <w:proofErr w:type="spellEnd"/>
            <w:r>
              <w:rPr>
                <w:rFonts w:ascii="Cambria"/>
              </w:rPr>
              <w:t xml:space="preserve"> promotes internships and field experiences that provide experiential opportunities for students to apply knowledge from classrooms and textbooks in real- world situations. These efforts include over 189,000 hours of experience in practicum, internship, and teacher candidate placements in the Department of Teacher Education and</w:t>
            </w:r>
            <w:r>
              <w:rPr>
                <w:rFonts w:ascii="Cambria"/>
                <w:spacing w:val="-3"/>
              </w:rPr>
              <w:t xml:space="preserve"> </w:t>
            </w:r>
            <w:r>
              <w:rPr>
                <w:rFonts w:ascii="Cambria"/>
              </w:rPr>
              <w:t>Leadership</w:t>
            </w:r>
            <w:r>
              <w:rPr>
                <w:rFonts w:ascii="Cambria"/>
                <w:spacing w:val="-6"/>
              </w:rPr>
              <w:t xml:space="preserve"> </w:t>
            </w:r>
            <w:r>
              <w:rPr>
                <w:rFonts w:ascii="Cambria"/>
              </w:rPr>
              <w:t>Studies,</w:t>
            </w:r>
            <w:r>
              <w:rPr>
                <w:rFonts w:ascii="Cambria"/>
                <w:spacing w:val="-3"/>
              </w:rPr>
              <w:t xml:space="preserve"> </w:t>
            </w:r>
            <w:r>
              <w:rPr>
                <w:rFonts w:ascii="Cambria"/>
              </w:rPr>
              <w:t>as</w:t>
            </w:r>
            <w:r>
              <w:rPr>
                <w:rFonts w:ascii="Cambria"/>
                <w:spacing w:val="-2"/>
              </w:rPr>
              <w:t xml:space="preserve"> </w:t>
            </w:r>
            <w:r>
              <w:rPr>
                <w:rFonts w:ascii="Cambria"/>
              </w:rPr>
              <w:t>well</w:t>
            </w:r>
            <w:r>
              <w:rPr>
                <w:rFonts w:ascii="Cambria"/>
                <w:spacing w:val="-3"/>
              </w:rPr>
              <w:t xml:space="preserve"> </w:t>
            </w:r>
            <w:r>
              <w:rPr>
                <w:rFonts w:ascii="Cambria"/>
              </w:rPr>
              <w:t>as</w:t>
            </w:r>
            <w:r>
              <w:rPr>
                <w:rFonts w:ascii="Cambria"/>
                <w:spacing w:val="-2"/>
              </w:rPr>
              <w:t xml:space="preserve"> </w:t>
            </w:r>
            <w:r>
              <w:rPr>
                <w:rFonts w:ascii="Cambria"/>
              </w:rPr>
              <w:t>internship</w:t>
            </w:r>
            <w:r>
              <w:rPr>
                <w:rFonts w:ascii="Cambria"/>
                <w:spacing w:val="-3"/>
              </w:rPr>
              <w:t xml:space="preserve"> </w:t>
            </w:r>
            <w:r>
              <w:rPr>
                <w:rFonts w:ascii="Cambria"/>
              </w:rPr>
              <w:t>placements</w:t>
            </w:r>
            <w:r>
              <w:rPr>
                <w:rFonts w:ascii="Cambria"/>
                <w:spacing w:val="-4"/>
              </w:rPr>
              <w:t xml:space="preserve"> </w:t>
            </w:r>
            <w:r>
              <w:rPr>
                <w:rFonts w:ascii="Cambria"/>
              </w:rPr>
              <w:t>in</w:t>
            </w:r>
            <w:r>
              <w:rPr>
                <w:rFonts w:ascii="Cambria"/>
                <w:spacing w:val="-4"/>
              </w:rPr>
              <w:t xml:space="preserve"> </w:t>
            </w:r>
            <w:r>
              <w:rPr>
                <w:rFonts w:ascii="Cambria"/>
              </w:rPr>
              <w:t>programs</w:t>
            </w:r>
            <w:r>
              <w:rPr>
                <w:rFonts w:ascii="Cambria"/>
                <w:spacing w:val="-4"/>
              </w:rPr>
              <w:t xml:space="preserve"> </w:t>
            </w:r>
            <w:r>
              <w:rPr>
                <w:rFonts w:ascii="Cambria"/>
              </w:rPr>
              <w:t>in</w:t>
            </w:r>
            <w:r>
              <w:rPr>
                <w:rFonts w:ascii="Cambria"/>
                <w:spacing w:val="-4"/>
              </w:rPr>
              <w:t xml:space="preserve"> </w:t>
            </w:r>
            <w:r>
              <w:rPr>
                <w:rFonts w:ascii="Cambria"/>
              </w:rPr>
              <w:t>the</w:t>
            </w:r>
            <w:r>
              <w:rPr>
                <w:rFonts w:ascii="Cambria"/>
                <w:spacing w:val="-5"/>
              </w:rPr>
              <w:t xml:space="preserve"> </w:t>
            </w:r>
            <w:r>
              <w:rPr>
                <w:rFonts w:ascii="Cambria"/>
              </w:rPr>
              <w:t>liberal</w:t>
            </w:r>
            <w:r>
              <w:rPr>
                <w:rFonts w:ascii="Cambria"/>
                <w:spacing w:val="-3"/>
              </w:rPr>
              <w:t xml:space="preserve"> </w:t>
            </w:r>
            <w:r>
              <w:rPr>
                <w:rFonts w:ascii="Cambria"/>
              </w:rPr>
              <w:t>arts and social sciences.</w:t>
            </w:r>
          </w:p>
          <w:p w14:paraId="69F74D6D" w14:textId="77777777" w:rsidR="00FD35FD" w:rsidRDefault="00FD35FD">
            <w:pPr>
              <w:pStyle w:val="TableParagraph"/>
              <w:spacing w:before="1"/>
              <w:rPr>
                <w:rFonts w:ascii="Cambria"/>
              </w:rPr>
            </w:pPr>
          </w:p>
          <w:p w14:paraId="4F62455C" w14:textId="77777777" w:rsidR="00FD35FD" w:rsidRDefault="006F1AAB">
            <w:pPr>
              <w:pStyle w:val="TableParagraph"/>
              <w:spacing w:before="1"/>
              <w:ind w:left="108"/>
              <w:rPr>
                <w:rFonts w:ascii="Cambria"/>
              </w:rPr>
            </w:pPr>
            <w:r>
              <w:rPr>
                <w:rFonts w:ascii="Cambria"/>
              </w:rPr>
              <w:t xml:space="preserve">In addition, </w:t>
            </w:r>
            <w:proofErr w:type="spellStart"/>
            <w:r>
              <w:rPr>
                <w:rFonts w:ascii="Cambria"/>
              </w:rPr>
              <w:t>BCLASSE</w:t>
            </w:r>
            <w:proofErr w:type="spellEnd"/>
            <w:r>
              <w:rPr>
                <w:rFonts w:ascii="Cambria"/>
              </w:rPr>
              <w:t xml:space="preserve"> programs offer experiential learning opportunities through co</w:t>
            </w:r>
            <w:proofErr w:type="gramStart"/>
            <w:r>
              <w:rPr>
                <w:rFonts w:ascii="Cambria"/>
              </w:rPr>
              <w:t>- curricular</w:t>
            </w:r>
            <w:proofErr w:type="gramEnd"/>
            <w:r>
              <w:rPr>
                <w:rFonts w:ascii="Cambria"/>
                <w:spacing w:val="-5"/>
              </w:rPr>
              <w:t xml:space="preserve"> </w:t>
            </w:r>
            <w:r>
              <w:rPr>
                <w:rFonts w:ascii="Cambria"/>
              </w:rPr>
              <w:t>activities:</w:t>
            </w:r>
            <w:r>
              <w:rPr>
                <w:rFonts w:ascii="Cambria"/>
                <w:spacing w:val="-5"/>
              </w:rPr>
              <w:t xml:space="preserve"> </w:t>
            </w:r>
            <w:r>
              <w:rPr>
                <w:rFonts w:ascii="Cambria"/>
              </w:rPr>
              <w:t>student</w:t>
            </w:r>
            <w:r>
              <w:rPr>
                <w:rFonts w:ascii="Cambria"/>
                <w:spacing w:val="-5"/>
              </w:rPr>
              <w:t xml:space="preserve"> </w:t>
            </w:r>
            <w:r>
              <w:rPr>
                <w:rFonts w:ascii="Cambria"/>
              </w:rPr>
              <w:t>groups,</w:t>
            </w:r>
            <w:r>
              <w:rPr>
                <w:rFonts w:ascii="Cambria"/>
                <w:spacing w:val="-5"/>
              </w:rPr>
              <w:t xml:space="preserve"> </w:t>
            </w:r>
            <w:r>
              <w:rPr>
                <w:rFonts w:ascii="Cambria"/>
              </w:rPr>
              <w:t>honors</w:t>
            </w:r>
            <w:r>
              <w:rPr>
                <w:rFonts w:ascii="Cambria"/>
                <w:spacing w:val="-4"/>
              </w:rPr>
              <w:t xml:space="preserve"> </w:t>
            </w:r>
            <w:r>
              <w:rPr>
                <w:rFonts w:ascii="Cambria"/>
              </w:rPr>
              <w:t>societies,</w:t>
            </w:r>
            <w:r>
              <w:rPr>
                <w:rFonts w:ascii="Cambria"/>
                <w:spacing w:val="-6"/>
              </w:rPr>
              <w:t xml:space="preserve"> </w:t>
            </w:r>
            <w:r>
              <w:rPr>
                <w:rFonts w:ascii="Cambria"/>
              </w:rPr>
              <w:t>student</w:t>
            </w:r>
            <w:r>
              <w:rPr>
                <w:rFonts w:ascii="Cambria"/>
                <w:spacing w:val="-5"/>
              </w:rPr>
              <w:t xml:space="preserve"> </w:t>
            </w:r>
            <w:r>
              <w:rPr>
                <w:rFonts w:ascii="Cambria"/>
              </w:rPr>
              <w:t>publications,</w:t>
            </w:r>
            <w:r>
              <w:rPr>
                <w:rFonts w:ascii="Cambria"/>
                <w:spacing w:val="-5"/>
              </w:rPr>
              <w:t xml:space="preserve"> </w:t>
            </w:r>
            <w:r>
              <w:rPr>
                <w:rFonts w:ascii="Cambria"/>
              </w:rPr>
              <w:t>professional conference presentations, and academic competitions.</w:t>
            </w:r>
          </w:p>
        </w:tc>
      </w:tr>
    </w:tbl>
    <w:p w14:paraId="437CA69B" w14:textId="77777777" w:rsidR="00FD35FD" w:rsidRDefault="00FD35FD">
      <w:pPr>
        <w:pStyle w:val="TableParagraph"/>
        <w:rPr>
          <w:rFonts w:ascii="Cambria"/>
        </w:rPr>
        <w:sectPr w:rsidR="00FD35FD">
          <w:headerReference w:type="default" r:id="rId102"/>
          <w:footerReference w:type="default" r:id="rId103"/>
          <w:pgSz w:w="15840" w:h="12240" w:orient="landscape"/>
          <w:pgMar w:top="980" w:right="1417" w:bottom="1000" w:left="1417" w:header="0" w:footer="800" w:gutter="0"/>
          <w:cols w:space="720"/>
        </w:sectPr>
      </w:pPr>
    </w:p>
    <w:p w14:paraId="2010740F" w14:textId="77777777" w:rsidR="00FD35FD" w:rsidRDefault="006F1AAB">
      <w:pPr>
        <w:spacing w:before="77"/>
        <w:ind w:left="4450"/>
        <w:rPr>
          <w:rFonts w:ascii="Cambria"/>
        </w:rPr>
      </w:pPr>
      <w:r>
        <w:rPr>
          <w:rFonts w:ascii="Cambria"/>
          <w:noProof/>
        </w:rPr>
        <w:lastRenderedPageBreak/>
        <mc:AlternateContent>
          <mc:Choice Requires="wpg">
            <w:drawing>
              <wp:anchor distT="0" distB="0" distL="0" distR="0" simplePos="0" relativeHeight="480631808" behindDoc="1" locked="0" layoutInCell="1" allowOverlap="1" wp14:anchorId="4ABB0CEB" wp14:editId="04EB7CA6">
                <wp:simplePos x="0" y="0"/>
                <wp:positionH relativeFrom="page">
                  <wp:posOffset>914400</wp:posOffset>
                </wp:positionH>
                <wp:positionV relativeFrom="page">
                  <wp:posOffset>640080</wp:posOffset>
                </wp:positionV>
                <wp:extent cx="8232775" cy="641032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2775" cy="6410325"/>
                          <a:chOff x="0" y="0"/>
                          <a:chExt cx="8232775" cy="6410325"/>
                        </a:xfrm>
                      </wpg:grpSpPr>
                      <wps:wsp>
                        <wps:cNvPr id="174" name="Graphic 174"/>
                        <wps:cNvSpPr/>
                        <wps:spPr>
                          <a:xfrm>
                            <a:off x="827405" y="3234080"/>
                            <a:ext cx="3435350" cy="2760980"/>
                          </a:xfrm>
                          <a:custGeom>
                            <a:avLst/>
                            <a:gdLst/>
                            <a:ahLst/>
                            <a:cxnLst/>
                            <a:rect l="l" t="t" r="r" b="b"/>
                            <a:pathLst>
                              <a:path w="3435350" h="2760980">
                                <a:moveTo>
                                  <a:pt x="1547698" y="2663609"/>
                                </a:moveTo>
                                <a:lnTo>
                                  <a:pt x="1547622" y="2658249"/>
                                </a:lnTo>
                                <a:lnTo>
                                  <a:pt x="1545678" y="2652572"/>
                                </a:lnTo>
                                <a:lnTo>
                                  <a:pt x="1543888" y="2646896"/>
                                </a:lnTo>
                                <a:lnTo>
                                  <a:pt x="1539925" y="2641536"/>
                                </a:lnTo>
                                <a:lnTo>
                                  <a:pt x="599541" y="1701152"/>
                                </a:lnTo>
                                <a:lnTo>
                                  <a:pt x="488353" y="1589951"/>
                                </a:lnTo>
                                <a:lnTo>
                                  <a:pt x="726859" y="1351457"/>
                                </a:lnTo>
                                <a:lnTo>
                                  <a:pt x="729259" y="1347330"/>
                                </a:lnTo>
                                <a:lnTo>
                                  <a:pt x="729576" y="1341272"/>
                                </a:lnTo>
                                <a:lnTo>
                                  <a:pt x="729348" y="1335900"/>
                                </a:lnTo>
                                <a:lnTo>
                                  <a:pt x="707885" y="1297647"/>
                                </a:lnTo>
                                <a:lnTo>
                                  <a:pt x="678408" y="1265529"/>
                                </a:lnTo>
                                <a:lnTo>
                                  <a:pt x="645363" y="1235125"/>
                                </a:lnTo>
                                <a:lnTo>
                                  <a:pt x="612546" y="1213815"/>
                                </a:lnTo>
                                <a:lnTo>
                                  <a:pt x="606717" y="1212888"/>
                                </a:lnTo>
                                <a:lnTo>
                                  <a:pt x="607555" y="1212888"/>
                                </a:lnTo>
                                <a:lnTo>
                                  <a:pt x="600798" y="1212494"/>
                                </a:lnTo>
                                <a:lnTo>
                                  <a:pt x="594817" y="1212888"/>
                                </a:lnTo>
                                <a:lnTo>
                                  <a:pt x="590613" y="1215212"/>
                                </a:lnTo>
                                <a:lnTo>
                                  <a:pt x="2413" y="1803425"/>
                                </a:lnTo>
                                <a:lnTo>
                                  <a:pt x="76" y="1807616"/>
                                </a:lnTo>
                                <a:lnTo>
                                  <a:pt x="317" y="1812988"/>
                                </a:lnTo>
                                <a:lnTo>
                                  <a:pt x="0" y="1819046"/>
                                </a:lnTo>
                                <a:lnTo>
                                  <a:pt x="22936" y="1857540"/>
                                </a:lnTo>
                                <a:lnTo>
                                  <a:pt x="29286" y="1865566"/>
                                </a:lnTo>
                                <a:lnTo>
                                  <a:pt x="61595" y="1899843"/>
                                </a:lnTo>
                                <a:lnTo>
                                  <a:pt x="85458" y="1920062"/>
                                </a:lnTo>
                                <a:lnTo>
                                  <a:pt x="92151" y="1925561"/>
                                </a:lnTo>
                                <a:lnTo>
                                  <a:pt x="98577" y="1930285"/>
                                </a:lnTo>
                                <a:lnTo>
                                  <a:pt x="104546" y="1934044"/>
                                </a:lnTo>
                                <a:lnTo>
                                  <a:pt x="117348" y="1940433"/>
                                </a:lnTo>
                                <a:lnTo>
                                  <a:pt x="123101" y="1942147"/>
                                </a:lnTo>
                                <a:lnTo>
                                  <a:pt x="129082" y="1941753"/>
                                </a:lnTo>
                                <a:lnTo>
                                  <a:pt x="134518" y="1942071"/>
                                </a:lnTo>
                                <a:lnTo>
                                  <a:pt x="135064" y="1941753"/>
                                </a:lnTo>
                                <a:lnTo>
                                  <a:pt x="138658" y="1939658"/>
                                </a:lnTo>
                                <a:lnTo>
                                  <a:pt x="377151" y="1701152"/>
                                </a:lnTo>
                                <a:lnTo>
                                  <a:pt x="1428724" y="2752737"/>
                                </a:lnTo>
                                <a:lnTo>
                                  <a:pt x="1434096" y="2756700"/>
                                </a:lnTo>
                                <a:lnTo>
                                  <a:pt x="1445679" y="2760510"/>
                                </a:lnTo>
                                <a:lnTo>
                                  <a:pt x="1450809" y="2760510"/>
                                </a:lnTo>
                                <a:lnTo>
                                  <a:pt x="1457185" y="2757868"/>
                                </a:lnTo>
                                <a:lnTo>
                                  <a:pt x="1462786" y="2756217"/>
                                </a:lnTo>
                                <a:lnTo>
                                  <a:pt x="1501863" y="2729687"/>
                                </a:lnTo>
                                <a:lnTo>
                                  <a:pt x="1529816" y="2699728"/>
                                </a:lnTo>
                                <a:lnTo>
                                  <a:pt x="1545056" y="2669997"/>
                                </a:lnTo>
                                <a:lnTo>
                                  <a:pt x="1547698" y="2663609"/>
                                </a:lnTo>
                                <a:close/>
                              </a:path>
                              <a:path w="3435350" h="2760980">
                                <a:moveTo>
                                  <a:pt x="2335212" y="1789137"/>
                                </a:moveTo>
                                <a:lnTo>
                                  <a:pt x="2320594" y="1750910"/>
                                </a:lnTo>
                                <a:lnTo>
                                  <a:pt x="2316543" y="1745475"/>
                                </a:lnTo>
                                <a:lnTo>
                                  <a:pt x="2311958" y="1740890"/>
                                </a:lnTo>
                                <a:lnTo>
                                  <a:pt x="2306053" y="1733727"/>
                                </a:lnTo>
                                <a:lnTo>
                                  <a:pt x="2301989" y="1728939"/>
                                </a:lnTo>
                                <a:lnTo>
                                  <a:pt x="2270239" y="1697443"/>
                                </a:lnTo>
                                <a:lnTo>
                                  <a:pt x="2239645" y="1673136"/>
                                </a:lnTo>
                                <a:lnTo>
                                  <a:pt x="2224240" y="1666240"/>
                                </a:lnTo>
                                <a:lnTo>
                                  <a:pt x="2219579" y="1665300"/>
                                </a:lnTo>
                                <a:lnTo>
                                  <a:pt x="2195080" y="1702866"/>
                                </a:lnTo>
                                <a:lnTo>
                                  <a:pt x="2191943" y="1716163"/>
                                </a:lnTo>
                                <a:lnTo>
                                  <a:pt x="2178672" y="1764055"/>
                                </a:lnTo>
                                <a:lnTo>
                                  <a:pt x="2163915" y="1801609"/>
                                </a:lnTo>
                                <a:lnTo>
                                  <a:pt x="2143912" y="1841741"/>
                                </a:lnTo>
                                <a:lnTo>
                                  <a:pt x="2116569" y="1884299"/>
                                </a:lnTo>
                                <a:lnTo>
                                  <a:pt x="2079828" y="1926348"/>
                                </a:lnTo>
                                <a:lnTo>
                                  <a:pt x="2025954" y="1969376"/>
                                </a:lnTo>
                                <a:lnTo>
                                  <a:pt x="1969795" y="1993455"/>
                                </a:lnTo>
                                <a:lnTo>
                                  <a:pt x="1910461" y="2000885"/>
                                </a:lnTo>
                                <a:lnTo>
                                  <a:pt x="1879892" y="1998332"/>
                                </a:lnTo>
                                <a:lnTo>
                                  <a:pt x="1817230" y="1980349"/>
                                </a:lnTo>
                                <a:lnTo>
                                  <a:pt x="1752968" y="1948764"/>
                                </a:lnTo>
                                <a:lnTo>
                                  <a:pt x="1720342" y="1927517"/>
                                </a:lnTo>
                                <a:lnTo>
                                  <a:pt x="1687271" y="1902777"/>
                                </a:lnTo>
                                <a:lnTo>
                                  <a:pt x="1653641" y="1875180"/>
                                </a:lnTo>
                                <a:lnTo>
                                  <a:pt x="1619453" y="1844675"/>
                                </a:lnTo>
                                <a:lnTo>
                                  <a:pt x="1584718" y="1811185"/>
                                </a:lnTo>
                                <a:lnTo>
                                  <a:pt x="1697621" y="1698282"/>
                                </a:lnTo>
                                <a:lnTo>
                                  <a:pt x="1967318" y="1428597"/>
                                </a:lnTo>
                                <a:lnTo>
                                  <a:pt x="1974291" y="1419567"/>
                                </a:lnTo>
                                <a:lnTo>
                                  <a:pt x="1978799" y="1409001"/>
                                </a:lnTo>
                                <a:lnTo>
                                  <a:pt x="1980869" y="1397000"/>
                                </a:lnTo>
                                <a:lnTo>
                                  <a:pt x="1980552" y="1384350"/>
                                </a:lnTo>
                                <a:lnTo>
                                  <a:pt x="1980539" y="1383652"/>
                                </a:lnTo>
                                <a:lnTo>
                                  <a:pt x="1958073" y="1337056"/>
                                </a:lnTo>
                                <a:lnTo>
                                  <a:pt x="1914131" y="1291424"/>
                                </a:lnTo>
                                <a:lnTo>
                                  <a:pt x="1872653" y="1251699"/>
                                </a:lnTo>
                                <a:lnTo>
                                  <a:pt x="1836293" y="1219936"/>
                                </a:lnTo>
                                <a:lnTo>
                                  <a:pt x="1830705" y="1215047"/>
                                </a:lnTo>
                                <a:lnTo>
                                  <a:pt x="1789163" y="1182192"/>
                                </a:lnTo>
                                <a:lnTo>
                                  <a:pt x="1789163" y="1380921"/>
                                </a:lnTo>
                                <a:lnTo>
                                  <a:pt x="1471815" y="1698282"/>
                                </a:lnTo>
                                <a:lnTo>
                                  <a:pt x="1425054" y="1644015"/>
                                </a:lnTo>
                                <a:lnTo>
                                  <a:pt x="1385189" y="1587080"/>
                                </a:lnTo>
                                <a:lnTo>
                                  <a:pt x="1354442" y="1530159"/>
                                </a:lnTo>
                                <a:lnTo>
                                  <a:pt x="1334020" y="1474012"/>
                                </a:lnTo>
                                <a:lnTo>
                                  <a:pt x="1324876" y="1419567"/>
                                </a:lnTo>
                                <a:lnTo>
                                  <a:pt x="1324724" y="1392580"/>
                                </a:lnTo>
                                <a:lnTo>
                                  <a:pt x="1327569" y="1366621"/>
                                </a:lnTo>
                                <a:lnTo>
                                  <a:pt x="1343609" y="1318488"/>
                                </a:lnTo>
                                <a:lnTo>
                                  <a:pt x="1375232" y="1276032"/>
                                </a:lnTo>
                                <a:lnTo>
                                  <a:pt x="1415986" y="1243926"/>
                                </a:lnTo>
                                <a:lnTo>
                                  <a:pt x="1460627" y="1225219"/>
                                </a:lnTo>
                                <a:lnTo>
                                  <a:pt x="1509077" y="1219936"/>
                                </a:lnTo>
                                <a:lnTo>
                                  <a:pt x="1561236" y="1228128"/>
                                </a:lnTo>
                                <a:lnTo>
                                  <a:pt x="1597596" y="1240599"/>
                                </a:lnTo>
                                <a:lnTo>
                                  <a:pt x="1634604" y="1258227"/>
                                </a:lnTo>
                                <a:lnTo>
                                  <a:pt x="1672259" y="1281049"/>
                                </a:lnTo>
                                <a:lnTo>
                                  <a:pt x="1710563" y="1309077"/>
                                </a:lnTo>
                                <a:lnTo>
                                  <a:pt x="1749526" y="1342351"/>
                                </a:lnTo>
                                <a:lnTo>
                                  <a:pt x="1789163" y="1380921"/>
                                </a:lnTo>
                                <a:lnTo>
                                  <a:pt x="1789163" y="1182192"/>
                                </a:lnTo>
                                <a:lnTo>
                                  <a:pt x="1744992" y="1150747"/>
                                </a:lnTo>
                                <a:lnTo>
                                  <a:pt x="1702041" y="1124394"/>
                                </a:lnTo>
                                <a:lnTo>
                                  <a:pt x="1658975" y="1102448"/>
                                </a:lnTo>
                                <a:lnTo>
                                  <a:pt x="1615973" y="1084618"/>
                                </a:lnTo>
                                <a:lnTo>
                                  <a:pt x="1573136" y="1070660"/>
                                </a:lnTo>
                                <a:lnTo>
                                  <a:pt x="1531429" y="1061910"/>
                                </a:lnTo>
                                <a:lnTo>
                                  <a:pt x="1490243" y="1058265"/>
                                </a:lnTo>
                                <a:lnTo>
                                  <a:pt x="1449565" y="1059294"/>
                                </a:lnTo>
                                <a:lnTo>
                                  <a:pt x="1409369" y="1064590"/>
                                </a:lnTo>
                                <a:lnTo>
                                  <a:pt x="1369860" y="1075817"/>
                                </a:lnTo>
                                <a:lnTo>
                                  <a:pt x="1332026" y="1093876"/>
                                </a:lnTo>
                                <a:lnTo>
                                  <a:pt x="1295704" y="1118603"/>
                                </a:lnTo>
                                <a:lnTo>
                                  <a:pt x="1260690" y="1149819"/>
                                </a:lnTo>
                                <a:lnTo>
                                  <a:pt x="1231277" y="1183017"/>
                                </a:lnTo>
                                <a:lnTo>
                                  <a:pt x="1207287" y="1218603"/>
                                </a:lnTo>
                                <a:lnTo>
                                  <a:pt x="1189012" y="1256665"/>
                                </a:lnTo>
                                <a:lnTo>
                                  <a:pt x="1176705" y="1297254"/>
                                </a:lnTo>
                                <a:lnTo>
                                  <a:pt x="1169860" y="1339989"/>
                                </a:lnTo>
                                <a:lnTo>
                                  <a:pt x="1168196" y="1380921"/>
                                </a:lnTo>
                                <a:lnTo>
                                  <a:pt x="1168082" y="1383652"/>
                                </a:lnTo>
                                <a:lnTo>
                                  <a:pt x="1171689" y="1430235"/>
                                </a:lnTo>
                                <a:lnTo>
                                  <a:pt x="1181214" y="1477518"/>
                                </a:lnTo>
                                <a:lnTo>
                                  <a:pt x="1195920" y="1526616"/>
                                </a:lnTo>
                                <a:lnTo>
                                  <a:pt x="1215809" y="1576946"/>
                                </a:lnTo>
                                <a:lnTo>
                                  <a:pt x="1240967" y="1628241"/>
                                </a:lnTo>
                                <a:lnTo>
                                  <a:pt x="1271498" y="1680235"/>
                                </a:lnTo>
                                <a:lnTo>
                                  <a:pt x="1300238" y="1722755"/>
                                </a:lnTo>
                                <a:lnTo>
                                  <a:pt x="1332153" y="1765541"/>
                                </a:lnTo>
                                <a:lnTo>
                                  <a:pt x="1367269" y="1808505"/>
                                </a:lnTo>
                                <a:lnTo>
                                  <a:pt x="1405572" y="1851583"/>
                                </a:lnTo>
                                <a:lnTo>
                                  <a:pt x="1447076" y="1894713"/>
                                </a:lnTo>
                                <a:lnTo>
                                  <a:pt x="1484706" y="1931238"/>
                                </a:lnTo>
                                <a:lnTo>
                                  <a:pt x="1521955" y="1965223"/>
                                </a:lnTo>
                                <a:lnTo>
                                  <a:pt x="1558886" y="1996782"/>
                                </a:lnTo>
                                <a:lnTo>
                                  <a:pt x="1594993" y="2025561"/>
                                </a:lnTo>
                                <a:lnTo>
                                  <a:pt x="1630616" y="2051900"/>
                                </a:lnTo>
                                <a:lnTo>
                                  <a:pt x="1665516" y="2075662"/>
                                </a:lnTo>
                                <a:lnTo>
                                  <a:pt x="1716798" y="2106193"/>
                                </a:lnTo>
                                <a:lnTo>
                                  <a:pt x="1767065" y="2130704"/>
                                </a:lnTo>
                                <a:lnTo>
                                  <a:pt x="1816150" y="2149487"/>
                                </a:lnTo>
                                <a:lnTo>
                                  <a:pt x="1863890" y="2162835"/>
                                </a:lnTo>
                                <a:lnTo>
                                  <a:pt x="1910092" y="2170265"/>
                                </a:lnTo>
                                <a:lnTo>
                                  <a:pt x="1954885" y="2171547"/>
                                </a:lnTo>
                                <a:lnTo>
                                  <a:pt x="1998408" y="2167128"/>
                                </a:lnTo>
                                <a:lnTo>
                                  <a:pt x="2040801" y="2157463"/>
                                </a:lnTo>
                                <a:lnTo>
                                  <a:pt x="2081504" y="2142591"/>
                                </a:lnTo>
                                <a:lnTo>
                                  <a:pt x="2120735" y="2121370"/>
                                </a:lnTo>
                                <a:lnTo>
                                  <a:pt x="2158568" y="2094090"/>
                                </a:lnTo>
                                <a:lnTo>
                                  <a:pt x="2195080" y="2061032"/>
                                </a:lnTo>
                                <a:lnTo>
                                  <a:pt x="2233409" y="2018614"/>
                                </a:lnTo>
                                <a:lnTo>
                                  <a:pt x="2264905" y="1974405"/>
                                </a:lnTo>
                                <a:lnTo>
                                  <a:pt x="2288984" y="1930565"/>
                                </a:lnTo>
                                <a:lnTo>
                                  <a:pt x="2308377" y="1889874"/>
                                </a:lnTo>
                                <a:lnTo>
                                  <a:pt x="2322372" y="1853311"/>
                                </a:lnTo>
                                <a:lnTo>
                                  <a:pt x="2332825" y="1808505"/>
                                </a:lnTo>
                                <a:lnTo>
                                  <a:pt x="2332901" y="1808162"/>
                                </a:lnTo>
                                <a:lnTo>
                                  <a:pt x="2334552" y="1797456"/>
                                </a:lnTo>
                                <a:lnTo>
                                  <a:pt x="2335212" y="1789137"/>
                                </a:lnTo>
                                <a:close/>
                              </a:path>
                              <a:path w="3435350" h="2760980">
                                <a:moveTo>
                                  <a:pt x="3434931" y="776389"/>
                                </a:moveTo>
                                <a:lnTo>
                                  <a:pt x="3434854" y="771017"/>
                                </a:lnTo>
                                <a:lnTo>
                                  <a:pt x="3432987" y="765263"/>
                                </a:lnTo>
                                <a:lnTo>
                                  <a:pt x="3432137" y="760526"/>
                                </a:lnTo>
                                <a:lnTo>
                                  <a:pt x="3428085" y="755230"/>
                                </a:lnTo>
                                <a:lnTo>
                                  <a:pt x="3423424" y="750570"/>
                                </a:lnTo>
                                <a:lnTo>
                                  <a:pt x="2892539" y="219684"/>
                                </a:lnTo>
                                <a:lnTo>
                                  <a:pt x="2856738" y="185127"/>
                                </a:lnTo>
                                <a:lnTo>
                                  <a:pt x="2820682" y="152742"/>
                                </a:lnTo>
                                <a:lnTo>
                                  <a:pt x="2784322" y="122415"/>
                                </a:lnTo>
                                <a:lnTo>
                                  <a:pt x="2747594" y="94030"/>
                                </a:lnTo>
                                <a:lnTo>
                                  <a:pt x="2710954" y="69494"/>
                                </a:lnTo>
                                <a:lnTo>
                                  <a:pt x="2674569" y="48425"/>
                                </a:lnTo>
                                <a:lnTo>
                                  <a:pt x="2638514" y="30810"/>
                                </a:lnTo>
                                <a:lnTo>
                                  <a:pt x="2602877" y="16649"/>
                                </a:lnTo>
                                <a:lnTo>
                                  <a:pt x="2532519" y="1460"/>
                                </a:lnTo>
                                <a:lnTo>
                                  <a:pt x="2498179" y="0"/>
                                </a:lnTo>
                                <a:lnTo>
                                  <a:pt x="2464308" y="2197"/>
                                </a:lnTo>
                                <a:lnTo>
                                  <a:pt x="2400757" y="23571"/>
                                </a:lnTo>
                                <a:lnTo>
                                  <a:pt x="2341981" y="68529"/>
                                </a:lnTo>
                                <a:lnTo>
                                  <a:pt x="2312060" y="107835"/>
                                </a:lnTo>
                                <a:lnTo>
                                  <a:pt x="2293124" y="158216"/>
                                </a:lnTo>
                                <a:lnTo>
                                  <a:pt x="2286228" y="198932"/>
                                </a:lnTo>
                                <a:lnTo>
                                  <a:pt x="2284018" y="246164"/>
                                </a:lnTo>
                                <a:lnTo>
                                  <a:pt x="2284793" y="272453"/>
                                </a:lnTo>
                                <a:lnTo>
                                  <a:pt x="2290749" y="330784"/>
                                </a:lnTo>
                                <a:lnTo>
                                  <a:pt x="2301227" y="397243"/>
                                </a:lnTo>
                                <a:lnTo>
                                  <a:pt x="2309012" y="433692"/>
                                </a:lnTo>
                                <a:lnTo>
                                  <a:pt x="2285073" y="420878"/>
                                </a:lnTo>
                                <a:lnTo>
                                  <a:pt x="2238184" y="399872"/>
                                </a:lnTo>
                                <a:lnTo>
                                  <a:pt x="2192642" y="385140"/>
                                </a:lnTo>
                                <a:lnTo>
                                  <a:pt x="2147722" y="377761"/>
                                </a:lnTo>
                                <a:lnTo>
                                  <a:pt x="2125332" y="376618"/>
                                </a:lnTo>
                                <a:lnTo>
                                  <a:pt x="2103831" y="378091"/>
                                </a:lnTo>
                                <a:lnTo>
                                  <a:pt x="2061819" y="386676"/>
                                </a:lnTo>
                                <a:lnTo>
                                  <a:pt x="2020798" y="402958"/>
                                </a:lnTo>
                                <a:lnTo>
                                  <a:pt x="1982152" y="429742"/>
                                </a:lnTo>
                                <a:lnTo>
                                  <a:pt x="1942477" y="472503"/>
                                </a:lnTo>
                                <a:lnTo>
                                  <a:pt x="1913953" y="537235"/>
                                </a:lnTo>
                                <a:lnTo>
                                  <a:pt x="1907209" y="576084"/>
                                </a:lnTo>
                                <a:lnTo>
                                  <a:pt x="1905317" y="620903"/>
                                </a:lnTo>
                                <a:lnTo>
                                  <a:pt x="1907857" y="671093"/>
                                </a:lnTo>
                                <a:lnTo>
                                  <a:pt x="1915325" y="726833"/>
                                </a:lnTo>
                                <a:lnTo>
                                  <a:pt x="1928202" y="788377"/>
                                </a:lnTo>
                                <a:lnTo>
                                  <a:pt x="1812493" y="672668"/>
                                </a:lnTo>
                                <a:lnTo>
                                  <a:pt x="1807133" y="668705"/>
                                </a:lnTo>
                                <a:lnTo>
                                  <a:pt x="1802155" y="666216"/>
                                </a:lnTo>
                                <a:lnTo>
                                  <a:pt x="1791106" y="664349"/>
                                </a:lnTo>
                                <a:lnTo>
                                  <a:pt x="1779054" y="665048"/>
                                </a:lnTo>
                                <a:lnTo>
                                  <a:pt x="1747316" y="689343"/>
                                </a:lnTo>
                                <a:lnTo>
                                  <a:pt x="1717395" y="721118"/>
                                </a:lnTo>
                                <a:lnTo>
                                  <a:pt x="1707210" y="748258"/>
                                </a:lnTo>
                                <a:lnTo>
                                  <a:pt x="1708213" y="754557"/>
                                </a:lnTo>
                                <a:lnTo>
                                  <a:pt x="2565235" y="1618094"/>
                                </a:lnTo>
                                <a:lnTo>
                                  <a:pt x="2575344" y="1622920"/>
                                </a:lnTo>
                                <a:lnTo>
                                  <a:pt x="2580398" y="1625485"/>
                                </a:lnTo>
                                <a:lnTo>
                                  <a:pt x="2585758" y="1625561"/>
                                </a:lnTo>
                                <a:lnTo>
                                  <a:pt x="2593073" y="1623847"/>
                                </a:lnTo>
                                <a:lnTo>
                                  <a:pt x="2599753" y="1622920"/>
                                </a:lnTo>
                                <a:lnTo>
                                  <a:pt x="2634970" y="1596580"/>
                                </a:lnTo>
                                <a:lnTo>
                                  <a:pt x="2662275" y="1567281"/>
                                </a:lnTo>
                                <a:lnTo>
                                  <a:pt x="2678760" y="1532559"/>
                                </a:lnTo>
                                <a:lnTo>
                                  <a:pt x="2678684" y="1527187"/>
                                </a:lnTo>
                                <a:lnTo>
                                  <a:pt x="2676817" y="1521434"/>
                                </a:lnTo>
                                <a:lnTo>
                                  <a:pt x="2675890" y="1516773"/>
                                </a:lnTo>
                                <a:lnTo>
                                  <a:pt x="2671915" y="1511401"/>
                                </a:lnTo>
                                <a:lnTo>
                                  <a:pt x="2080387" y="919873"/>
                                </a:lnTo>
                                <a:lnTo>
                                  <a:pt x="2064169" y="861072"/>
                                </a:lnTo>
                                <a:lnTo>
                                  <a:pt x="2052485" y="807796"/>
                                </a:lnTo>
                                <a:lnTo>
                                  <a:pt x="2045017" y="760120"/>
                                </a:lnTo>
                                <a:lnTo>
                                  <a:pt x="2041423" y="718083"/>
                                </a:lnTo>
                                <a:lnTo>
                                  <a:pt x="2042198" y="681456"/>
                                </a:lnTo>
                                <a:lnTo>
                                  <a:pt x="2058822" y="623722"/>
                                </a:lnTo>
                                <a:lnTo>
                                  <a:pt x="2090204" y="589229"/>
                                </a:lnTo>
                                <a:lnTo>
                                  <a:pt x="2124316" y="571842"/>
                                </a:lnTo>
                                <a:lnTo>
                                  <a:pt x="2162721" y="566953"/>
                                </a:lnTo>
                                <a:lnTo>
                                  <a:pt x="2183130" y="568731"/>
                                </a:lnTo>
                                <a:lnTo>
                                  <a:pt x="2227288" y="580745"/>
                                </a:lnTo>
                                <a:lnTo>
                                  <a:pt x="2274887" y="603186"/>
                                </a:lnTo>
                                <a:lnTo>
                                  <a:pt x="2324176" y="635025"/>
                                </a:lnTo>
                                <a:lnTo>
                                  <a:pt x="2375497" y="675855"/>
                                </a:lnTo>
                                <a:lnTo>
                                  <a:pt x="2428379" y="724916"/>
                                </a:lnTo>
                                <a:lnTo>
                                  <a:pt x="2943390" y="1239939"/>
                                </a:lnTo>
                                <a:lnTo>
                                  <a:pt x="2948673" y="1243977"/>
                                </a:lnTo>
                                <a:lnTo>
                                  <a:pt x="2953423" y="1244828"/>
                                </a:lnTo>
                                <a:lnTo>
                                  <a:pt x="2958477" y="1247394"/>
                                </a:lnTo>
                                <a:lnTo>
                                  <a:pt x="2963837" y="1247482"/>
                                </a:lnTo>
                                <a:lnTo>
                                  <a:pt x="2971152" y="1245768"/>
                                </a:lnTo>
                                <a:lnTo>
                                  <a:pt x="2977845" y="1244828"/>
                                </a:lnTo>
                                <a:lnTo>
                                  <a:pt x="2985541" y="1240713"/>
                                </a:lnTo>
                                <a:lnTo>
                                  <a:pt x="3020606" y="1211237"/>
                                </a:lnTo>
                                <a:lnTo>
                                  <a:pt x="3050781" y="1175473"/>
                                </a:lnTo>
                                <a:lnTo>
                                  <a:pt x="3056852" y="1154468"/>
                                </a:lnTo>
                                <a:lnTo>
                                  <a:pt x="3056775" y="1149108"/>
                                </a:lnTo>
                                <a:lnTo>
                                  <a:pt x="3054908" y="1143355"/>
                                </a:lnTo>
                                <a:lnTo>
                                  <a:pt x="3053969" y="1138682"/>
                                </a:lnTo>
                                <a:lnTo>
                                  <a:pt x="3050006" y="1133322"/>
                                </a:lnTo>
                                <a:lnTo>
                                  <a:pt x="2458466" y="541782"/>
                                </a:lnTo>
                                <a:lnTo>
                                  <a:pt x="2442616" y="482625"/>
                                </a:lnTo>
                                <a:lnTo>
                                  <a:pt x="2431148" y="429133"/>
                                </a:lnTo>
                                <a:lnTo>
                                  <a:pt x="2423782" y="381355"/>
                                </a:lnTo>
                                <a:lnTo>
                                  <a:pt x="2420213" y="339293"/>
                                </a:lnTo>
                                <a:lnTo>
                                  <a:pt x="2420569" y="303072"/>
                                </a:lnTo>
                                <a:lnTo>
                                  <a:pt x="2436914" y="245618"/>
                                </a:lnTo>
                                <a:lnTo>
                                  <a:pt x="2468295" y="211150"/>
                                </a:lnTo>
                                <a:lnTo>
                                  <a:pt x="2502408" y="193751"/>
                                </a:lnTo>
                                <a:lnTo>
                                  <a:pt x="2541193" y="188468"/>
                                </a:lnTo>
                                <a:lnTo>
                                  <a:pt x="2561818" y="190055"/>
                                </a:lnTo>
                                <a:lnTo>
                                  <a:pt x="2605989" y="202044"/>
                                </a:lnTo>
                                <a:lnTo>
                                  <a:pt x="2653284" y="224790"/>
                                </a:lnTo>
                                <a:lnTo>
                                  <a:pt x="2702255" y="256933"/>
                                </a:lnTo>
                                <a:lnTo>
                                  <a:pt x="2753258" y="298081"/>
                                </a:lnTo>
                                <a:lnTo>
                                  <a:pt x="2805836" y="347459"/>
                                </a:lnTo>
                                <a:lnTo>
                                  <a:pt x="3320859" y="862469"/>
                                </a:lnTo>
                                <a:lnTo>
                                  <a:pt x="3326142" y="866521"/>
                                </a:lnTo>
                                <a:lnTo>
                                  <a:pt x="3330892" y="867371"/>
                                </a:lnTo>
                                <a:lnTo>
                                  <a:pt x="3336556" y="869315"/>
                                </a:lnTo>
                                <a:lnTo>
                                  <a:pt x="3341928" y="869391"/>
                                </a:lnTo>
                                <a:lnTo>
                                  <a:pt x="3349244" y="867676"/>
                                </a:lnTo>
                                <a:lnTo>
                                  <a:pt x="3356000" y="866673"/>
                                </a:lnTo>
                                <a:lnTo>
                                  <a:pt x="3362998" y="863244"/>
                                </a:lnTo>
                                <a:lnTo>
                                  <a:pt x="3399396" y="832459"/>
                                </a:lnTo>
                                <a:lnTo>
                                  <a:pt x="3429571" y="796683"/>
                                </a:lnTo>
                                <a:lnTo>
                                  <a:pt x="3432911" y="789762"/>
                                </a:lnTo>
                                <a:lnTo>
                                  <a:pt x="3434931" y="776389"/>
                                </a:lnTo>
                                <a:close/>
                              </a:path>
                            </a:pathLst>
                          </a:custGeom>
                          <a:solidFill>
                            <a:srgbClr val="C0C0C0">
                              <a:alpha val="50195"/>
                            </a:srgbClr>
                          </a:solidFill>
                        </wps:spPr>
                        <wps:bodyPr wrap="square" lIns="0" tIns="0" rIns="0" bIns="0" rtlCol="0">
                          <a:prstTxWarp prst="textNoShape">
                            <a:avLst/>
                          </a:prstTxWarp>
                          <a:noAutofit/>
                        </wps:bodyPr>
                      </wps:wsp>
                      <wps:wsp>
                        <wps:cNvPr id="175" name="Graphic 175"/>
                        <wps:cNvSpPr/>
                        <wps:spPr>
                          <a:xfrm>
                            <a:off x="6096" y="6095"/>
                            <a:ext cx="8220709" cy="6396355"/>
                          </a:xfrm>
                          <a:custGeom>
                            <a:avLst/>
                            <a:gdLst/>
                            <a:ahLst/>
                            <a:cxnLst/>
                            <a:rect l="l" t="t" r="r" b="b"/>
                            <a:pathLst>
                              <a:path w="8220709" h="6396355">
                                <a:moveTo>
                                  <a:pt x="2734056" y="0"/>
                                </a:moveTo>
                                <a:lnTo>
                                  <a:pt x="0" y="0"/>
                                </a:lnTo>
                                <a:lnTo>
                                  <a:pt x="0" y="6396228"/>
                                </a:lnTo>
                                <a:lnTo>
                                  <a:pt x="2734056" y="6396228"/>
                                </a:lnTo>
                                <a:lnTo>
                                  <a:pt x="2734056" y="0"/>
                                </a:lnTo>
                                <a:close/>
                              </a:path>
                              <a:path w="8220709" h="6396355">
                                <a:moveTo>
                                  <a:pt x="8220456" y="0"/>
                                </a:moveTo>
                                <a:lnTo>
                                  <a:pt x="2740152" y="0"/>
                                </a:lnTo>
                                <a:lnTo>
                                  <a:pt x="2740152" y="6396228"/>
                                </a:lnTo>
                                <a:lnTo>
                                  <a:pt x="8220456" y="6396228"/>
                                </a:lnTo>
                                <a:lnTo>
                                  <a:pt x="8220456" y="0"/>
                                </a:lnTo>
                                <a:close/>
                              </a:path>
                            </a:pathLst>
                          </a:custGeom>
                          <a:solidFill>
                            <a:srgbClr val="EAF0DD"/>
                          </a:solidFill>
                        </wps:spPr>
                        <wps:bodyPr wrap="square" lIns="0" tIns="0" rIns="0" bIns="0" rtlCol="0">
                          <a:prstTxWarp prst="textNoShape">
                            <a:avLst/>
                          </a:prstTxWarp>
                          <a:noAutofit/>
                        </wps:bodyPr>
                      </wps:wsp>
                      <wps:wsp>
                        <wps:cNvPr id="176" name="Graphic 176"/>
                        <wps:cNvSpPr/>
                        <wps:spPr>
                          <a:xfrm>
                            <a:off x="2793492" y="6095"/>
                            <a:ext cx="5386070" cy="1318260"/>
                          </a:xfrm>
                          <a:custGeom>
                            <a:avLst/>
                            <a:gdLst/>
                            <a:ahLst/>
                            <a:cxnLst/>
                            <a:rect l="l" t="t" r="r" b="b"/>
                            <a:pathLst>
                              <a:path w="5386070" h="1318260">
                                <a:moveTo>
                                  <a:pt x="5385816" y="982992"/>
                                </a:moveTo>
                                <a:lnTo>
                                  <a:pt x="228600" y="982992"/>
                                </a:lnTo>
                                <a:lnTo>
                                  <a:pt x="228600" y="1146048"/>
                                </a:lnTo>
                                <a:lnTo>
                                  <a:pt x="0" y="1146048"/>
                                </a:lnTo>
                                <a:lnTo>
                                  <a:pt x="0" y="1318260"/>
                                </a:lnTo>
                                <a:lnTo>
                                  <a:pt x="5385816" y="1318260"/>
                                </a:lnTo>
                                <a:lnTo>
                                  <a:pt x="5385816" y="1146048"/>
                                </a:lnTo>
                                <a:lnTo>
                                  <a:pt x="5385816" y="982992"/>
                                </a:lnTo>
                                <a:close/>
                              </a:path>
                              <a:path w="5386070" h="1318260">
                                <a:moveTo>
                                  <a:pt x="5385816" y="0"/>
                                </a:moveTo>
                                <a:lnTo>
                                  <a:pt x="0" y="0"/>
                                </a:lnTo>
                                <a:lnTo>
                                  <a:pt x="0" y="164592"/>
                                </a:lnTo>
                                <a:lnTo>
                                  <a:pt x="0" y="327660"/>
                                </a:lnTo>
                                <a:lnTo>
                                  <a:pt x="228600" y="327660"/>
                                </a:lnTo>
                                <a:lnTo>
                                  <a:pt x="228600" y="492252"/>
                                </a:lnTo>
                                <a:lnTo>
                                  <a:pt x="228600" y="655320"/>
                                </a:lnTo>
                                <a:lnTo>
                                  <a:pt x="228600" y="818388"/>
                                </a:lnTo>
                                <a:lnTo>
                                  <a:pt x="228600" y="982980"/>
                                </a:lnTo>
                                <a:lnTo>
                                  <a:pt x="5385816" y="982980"/>
                                </a:lnTo>
                                <a:lnTo>
                                  <a:pt x="5385816" y="164592"/>
                                </a:lnTo>
                                <a:lnTo>
                                  <a:pt x="5385816"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0" y="0"/>
                            <a:ext cx="8232775" cy="6410325"/>
                          </a:xfrm>
                          <a:custGeom>
                            <a:avLst/>
                            <a:gdLst/>
                            <a:ahLst/>
                            <a:cxnLst/>
                            <a:rect l="l" t="t" r="r" b="b"/>
                            <a:pathLst>
                              <a:path w="8232775" h="6410325">
                                <a:moveTo>
                                  <a:pt x="8226539" y="0"/>
                                </a:moveTo>
                                <a:lnTo>
                                  <a:pt x="2746260" y="0"/>
                                </a:lnTo>
                                <a:lnTo>
                                  <a:pt x="2740152" y="0"/>
                                </a:lnTo>
                                <a:lnTo>
                                  <a:pt x="2740152" y="6096"/>
                                </a:lnTo>
                                <a:lnTo>
                                  <a:pt x="2740152" y="6403848"/>
                                </a:lnTo>
                                <a:lnTo>
                                  <a:pt x="6096" y="6403848"/>
                                </a:lnTo>
                                <a:lnTo>
                                  <a:pt x="6096" y="6096"/>
                                </a:lnTo>
                                <a:lnTo>
                                  <a:pt x="2740152" y="6096"/>
                                </a:lnTo>
                                <a:lnTo>
                                  <a:pt x="2740152" y="0"/>
                                </a:lnTo>
                                <a:lnTo>
                                  <a:pt x="6096" y="0"/>
                                </a:lnTo>
                                <a:lnTo>
                                  <a:pt x="0" y="0"/>
                                </a:lnTo>
                                <a:lnTo>
                                  <a:pt x="0" y="6083"/>
                                </a:lnTo>
                                <a:lnTo>
                                  <a:pt x="0" y="6403848"/>
                                </a:lnTo>
                                <a:lnTo>
                                  <a:pt x="0" y="6409944"/>
                                </a:lnTo>
                                <a:lnTo>
                                  <a:pt x="6096" y="6409944"/>
                                </a:lnTo>
                                <a:lnTo>
                                  <a:pt x="2740152" y="6409944"/>
                                </a:lnTo>
                                <a:lnTo>
                                  <a:pt x="2746248" y="6409944"/>
                                </a:lnTo>
                                <a:lnTo>
                                  <a:pt x="8226539" y="6409944"/>
                                </a:lnTo>
                                <a:lnTo>
                                  <a:pt x="8226539" y="6403848"/>
                                </a:lnTo>
                                <a:lnTo>
                                  <a:pt x="2746260" y="6403848"/>
                                </a:lnTo>
                                <a:lnTo>
                                  <a:pt x="2746260" y="6096"/>
                                </a:lnTo>
                                <a:lnTo>
                                  <a:pt x="8226539" y="6096"/>
                                </a:lnTo>
                                <a:lnTo>
                                  <a:pt x="8226539" y="0"/>
                                </a:lnTo>
                                <a:close/>
                              </a:path>
                              <a:path w="8232775" h="6410325">
                                <a:moveTo>
                                  <a:pt x="8232661" y="0"/>
                                </a:moveTo>
                                <a:lnTo>
                                  <a:pt x="8226552" y="0"/>
                                </a:lnTo>
                                <a:lnTo>
                                  <a:pt x="8226552" y="6083"/>
                                </a:lnTo>
                                <a:lnTo>
                                  <a:pt x="8226552" y="6403848"/>
                                </a:lnTo>
                                <a:lnTo>
                                  <a:pt x="8226552" y="6409944"/>
                                </a:lnTo>
                                <a:lnTo>
                                  <a:pt x="8232661" y="6409944"/>
                                </a:lnTo>
                                <a:lnTo>
                                  <a:pt x="8232661" y="6403848"/>
                                </a:lnTo>
                                <a:lnTo>
                                  <a:pt x="8232661" y="6096"/>
                                </a:lnTo>
                                <a:lnTo>
                                  <a:pt x="8232661" y="0"/>
                                </a:lnTo>
                                <a:close/>
                              </a:path>
                            </a:pathLst>
                          </a:custGeom>
                          <a:solidFill>
                            <a:srgbClr val="C2D59B"/>
                          </a:solidFill>
                        </wps:spPr>
                        <wps:bodyPr wrap="square" lIns="0" tIns="0" rIns="0" bIns="0" rtlCol="0">
                          <a:prstTxWarp prst="textNoShape">
                            <a:avLst/>
                          </a:prstTxWarp>
                          <a:noAutofit/>
                        </wps:bodyPr>
                      </wps:wsp>
                    </wpg:wgp>
                  </a:graphicData>
                </a:graphic>
              </wp:anchor>
            </w:drawing>
          </mc:Choice>
          <mc:Fallback>
            <w:pict>
              <v:group w14:anchorId="70C0B027" id="Group 173" o:spid="_x0000_s1026" style="position:absolute;margin-left:1in;margin-top:50.4pt;width:648.25pt;height:504.75pt;z-index:-22684672;mso-wrap-distance-left:0;mso-wrap-distance-right:0;mso-position-horizontal-relative:page;mso-position-vertical-relative:page" coordsize="82327,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">
                <v:shape id="Graphic 174" o:spid="_x0000_s1027" style="position:absolute;left:8274;top:32340;width:34353;height:27610;visibility:visible;mso-wrap-style:square;v-text-anchor:top" coordsize="343535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" path="m1547698,2663609r-76,-5360l1545678,2652572r-1790,-5676l1539925,2641536,599541,1701152,488353,1589951,726859,1351457r2400,-4127l729576,1341272r-228,-5372l707885,1297647r-29477,-32118l645363,1235125r-32817,-21310l606717,1212888r838,l600798,1212494r-5981,394l590613,1215212,2413,1803425,76,1807616r241,5372l,1819046r22936,38494l29286,1865566r32309,34277l85458,1920062r6693,5499l98577,1930285r5969,3759l117348,1940433r5753,1714l129082,1941753r5436,318l135064,1941753r3594,-2095l377151,1701152,1428724,2752737r5372,3963l1445679,2760510r5130,l1457185,2757868r5601,-1651l1501863,2729687r27953,-29959l1545056,2669997r2642,-6388xem2335212,1789137r-14618,-38227l2316543,1745475r-4585,-4585l2306053,1733727r-4064,-4788l2270239,1697443r-30594,-24307l2224240,1666240r-4661,-940l2195080,1702866r-3137,13297l2178672,1764055r-14757,37554l2143912,1841741r-27343,42558l2079828,1926348r-53874,43028l1969795,1993455r-59334,7430l1879892,1998332r-62662,-17983l1752968,1948764r-32626,-21247l1687271,1902777r-33630,-27597l1619453,1844675r-34735,-33490l1697621,1698282r269697,-269685l1974291,1419567r4508,-10566l1980869,1397000r-317,-12650l1980539,1383652r-22466,-46596l1914131,1291424r-41478,-39725l1836293,1219936r-5588,-4889l1789163,1182192r,198729l1471815,1698282r-46761,-54267l1385189,1587080r-30747,-56921l1334020,1474012r-9144,-54445l1324724,1392580r2845,-25959l1343609,1318488r31623,-42456l1415986,1243926r44641,-18707l1509077,1219936r52159,8192l1597596,1240599r37008,17628l1672259,1281049r38304,28028l1749526,1342351r39637,38570l1789163,1182192r-44171,-31445l1702041,1124394r-43066,-21946l1615973,1084618r-42837,-13958l1531429,1061910r-41186,-3645l1449565,1059294r-40196,5296l1369860,1075817r-37834,18059l1295704,1118603r-35014,31216l1231277,1183017r-23990,35586l1189012,1256665r-12307,40589l1169860,1339989r-1664,40932l1168082,1383652r3607,46583l1181214,1477518r14706,49098l1215809,1576946r25158,51295l1271498,1680235r28740,42520l1332153,1765541r35116,42964l1405572,1851583r41504,43130l1484706,1931238r37249,33985l1558886,1996782r36107,28779l1630616,2051900r34900,23762l1716798,2106193r50267,24511l1816150,2149487r47740,13348l1910092,2170265r44793,1282l1998408,2167128r42393,-9665l2081504,2142591r39231,-21221l2158568,2094090r36512,-33058l2233409,2018614r31496,-44209l2288984,1930565r19393,-40691l2322372,1853311r10453,-44806l2332901,1808162r1651,-10706l2335212,1789137xem3434931,776389r-77,-5372l3432987,765263r-850,-4737l3428085,755230r-4661,-4660l2892539,219684r-35801,-34557l2820682,152742r-36360,-30327l2747594,94030,2710954,69494,2674569,48425,2638514,30810,2602877,16649,2532519,1460,2498179,r-33871,2197l2400757,23571r-58776,44958l2312060,107835r-18936,50381l2286228,198932r-2210,47232l2284793,272453r5956,58331l2301227,397243r7785,36449l2285073,420878r-46889,-21006l2192642,385140r-44920,-7379l2125332,376618r-21501,1473l2061819,386676r-41021,16282l1982152,429742r-39675,42761l1913953,537235r-6744,38849l1905317,620903r2540,50190l1915325,726833r12877,61544l1812493,672668r-5360,-3963l1802155,666216r-11049,-1867l1779054,665048r-31738,24295l1717395,721118r-10185,27140l1708213,754557r857022,863537l2575344,1622920r5054,2565l2585758,1625561r7315,-1714l2599753,1622920r35217,-26340l2662275,1567281r16485,-34722l2678684,1527187r-1867,-5753l2675890,1516773r-3975,-5372l2080387,919873r-16218,-58801l2052485,807796r-7468,-47676l2041423,718083r775,-36627l2058822,623722r31382,-34493l2124316,571842r38405,-4889l2183130,568731r44158,12014l2274887,603186r49289,31839l2375497,675855r52882,49061l2943390,1239939r5283,4038l2953423,1244828r5054,2566l2963837,1247482r7315,-1714l2977845,1244828r7696,-4115l3020606,1211237r30175,-35764l3056852,1154468r-77,-5360l3054908,1143355r-939,-4673l3050006,1133322,2458466,541782r-15850,-59157l2431148,429133r-7366,-47778l2420213,339293r356,-36221l2436914,245618r31381,-34468l2502408,193751r38785,-5283l2561818,190055r44171,11989l2653284,224790r48971,32143l2753258,298081r52578,49378l3320859,862469r5283,4052l3330892,867371r5664,1944l3341928,869391r7316,-1715l3356000,866673r6998,-3429l3399396,832459r30175,-35776l3432911,789762r2020,-13373xe" fillcolor="silver" stroked="f">
                  <v:fill opacity="32896f"/>
                  <v:path arrowok="t"/>
                </v:shape>
                <v:shape id="Graphic 175" o:spid="_x0000_s1028" style="position:absolute;left:60;top:60;width:82208;height:63964;visibility:visible;mso-wrap-style:square;v-text-anchor:top" coordsize="8220709,639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" path="m2734056,l,,,6396228r2734056,l2734056,xem8220456,l2740152,r,6396228l8220456,6396228,8220456,xe" fillcolor="#eaf0dd" stroked="f">
                  <v:path arrowok="t"/>
                </v:shape>
                <v:shape id="Graphic 176" o:spid="_x0000_s1029" style="position:absolute;left:27934;top:60;width:53861;height:13183;visibility:visible;mso-wrap-style:square;v-text-anchor:top" coordsize="538607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" path="m5385816,982992r-5157216,l228600,1146048,,1146048r,172212l5385816,1318260r,-172212l5385816,982992xem5385816,l,,,164592,,327660r228600,l228600,492252r,163068l228600,818388r,164592l5385816,982980r,-818388l5385816,xe" stroked="f">
                  <v:path arrowok="t"/>
                </v:shape>
                <v:shape id="Graphic 177" o:spid="_x0000_s1030" style="position:absolute;width:82327;height:64103;visibility:visible;mso-wrap-style:square;v-text-anchor:top" coordsize="8232775,6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" path="m8226539,l2746260,r-6108,l2740152,6096r,6397752l6096,6403848,6096,6096r2734056,l2740152,,6096,,,,,6083,,6403848r,6096l6096,6409944r2734056,l2746248,6409944r5480291,l8226539,6403848r-5480279,l2746260,6096r5480279,l8226539,xem8232661,r-6109,l8226552,6083r,6397765l8226552,6409944r6109,l8232661,6403848r,-6397752l8232661,xe" fillcolor="#c2d59b" stroked="f">
                  <v:path arrowok="t"/>
                </v:shape>
                <w10:wrap anchorx="page" anchory="page"/>
              </v:group>
            </w:pict>
          </mc:Fallback>
        </mc:AlternateContent>
      </w:r>
      <w:r>
        <w:rPr>
          <w:rFonts w:ascii="Cambria"/>
        </w:rPr>
        <w:t>The</w:t>
      </w:r>
      <w:r>
        <w:rPr>
          <w:rFonts w:ascii="Cambria"/>
          <w:spacing w:val="-9"/>
        </w:rPr>
        <w:t xml:space="preserve"> </w:t>
      </w:r>
      <w:r>
        <w:rPr>
          <w:rFonts w:ascii="Cambria"/>
        </w:rPr>
        <w:t>college</w:t>
      </w:r>
      <w:r>
        <w:rPr>
          <w:rFonts w:ascii="Cambria"/>
          <w:spacing w:val="-5"/>
        </w:rPr>
        <w:t xml:space="preserve"> </w:t>
      </w:r>
      <w:r>
        <w:rPr>
          <w:rFonts w:ascii="Cambria"/>
        </w:rPr>
        <w:t>provides</w:t>
      </w:r>
      <w:r>
        <w:rPr>
          <w:rFonts w:ascii="Cambria"/>
          <w:spacing w:val="-3"/>
        </w:rPr>
        <w:t xml:space="preserve"> </w:t>
      </w:r>
      <w:r>
        <w:rPr>
          <w:rFonts w:ascii="Cambria"/>
        </w:rPr>
        <w:t>a</w:t>
      </w:r>
      <w:r>
        <w:rPr>
          <w:rFonts w:ascii="Cambria"/>
          <w:spacing w:val="-5"/>
        </w:rPr>
        <w:t xml:space="preserve"> </w:t>
      </w:r>
      <w:r>
        <w:rPr>
          <w:rFonts w:ascii="Cambria"/>
        </w:rPr>
        <w:t>wide</w:t>
      </w:r>
      <w:r>
        <w:rPr>
          <w:rFonts w:ascii="Cambria"/>
          <w:spacing w:val="-5"/>
        </w:rPr>
        <w:t xml:space="preserve"> </w:t>
      </w:r>
      <w:r>
        <w:rPr>
          <w:rFonts w:ascii="Cambria"/>
        </w:rPr>
        <w:t>range</w:t>
      </w:r>
      <w:r>
        <w:rPr>
          <w:rFonts w:ascii="Cambria"/>
          <w:spacing w:val="-6"/>
        </w:rPr>
        <w:t xml:space="preserve"> </w:t>
      </w:r>
      <w:r>
        <w:rPr>
          <w:rFonts w:ascii="Cambria"/>
        </w:rPr>
        <w:t>of</w:t>
      </w:r>
      <w:r>
        <w:rPr>
          <w:rFonts w:ascii="Cambria"/>
          <w:spacing w:val="-5"/>
        </w:rPr>
        <w:t xml:space="preserve"> </w:t>
      </w:r>
      <w:r>
        <w:rPr>
          <w:rFonts w:ascii="Cambria"/>
        </w:rPr>
        <w:t>career</w:t>
      </w:r>
      <w:r>
        <w:rPr>
          <w:rFonts w:ascii="Cambria"/>
          <w:spacing w:val="-4"/>
        </w:rPr>
        <w:t xml:space="preserve"> </w:t>
      </w:r>
      <w:r>
        <w:rPr>
          <w:rFonts w:ascii="Cambria"/>
        </w:rPr>
        <w:t>development</w:t>
      </w:r>
      <w:r>
        <w:rPr>
          <w:rFonts w:ascii="Cambria"/>
          <w:spacing w:val="-5"/>
        </w:rPr>
        <w:t xml:space="preserve"> </w:t>
      </w:r>
      <w:r>
        <w:rPr>
          <w:rFonts w:ascii="Cambria"/>
        </w:rPr>
        <w:t>opportunities,</w:t>
      </w:r>
      <w:r>
        <w:rPr>
          <w:rFonts w:ascii="Cambria"/>
          <w:spacing w:val="-4"/>
        </w:rPr>
        <w:t xml:space="preserve"> </w:t>
      </w:r>
      <w:r>
        <w:rPr>
          <w:rFonts w:ascii="Cambria"/>
          <w:spacing w:val="-2"/>
        </w:rPr>
        <w:t>including:</w:t>
      </w:r>
    </w:p>
    <w:p w14:paraId="32411E92" w14:textId="77777777" w:rsidR="00FD35FD" w:rsidRDefault="00FD35FD">
      <w:pPr>
        <w:pStyle w:val="BodyText"/>
        <w:rPr>
          <w:rFonts w:ascii="Cambria"/>
          <w:sz w:val="22"/>
        </w:rPr>
      </w:pPr>
    </w:p>
    <w:p w14:paraId="073E8695" w14:textId="77777777" w:rsidR="00FD35FD" w:rsidRDefault="006F1AAB">
      <w:pPr>
        <w:pStyle w:val="ListParagraph"/>
        <w:numPr>
          <w:ilvl w:val="0"/>
          <w:numId w:val="17"/>
        </w:numPr>
        <w:tabs>
          <w:tab w:val="left" w:pos="5170"/>
        </w:tabs>
        <w:ind w:left="5170" w:right="322"/>
        <w:rPr>
          <w:rFonts w:ascii="Cambria" w:hAnsi="Cambria"/>
        </w:rPr>
      </w:pPr>
      <w:r>
        <w:rPr>
          <w:rFonts w:ascii="Cambria" w:hAnsi="Cambria"/>
        </w:rPr>
        <w:t>Meetings with program graduates and other professionals in the fields of education,</w:t>
      </w:r>
      <w:r>
        <w:rPr>
          <w:rFonts w:ascii="Cambria" w:hAnsi="Cambria"/>
          <w:spacing w:val="-4"/>
        </w:rPr>
        <w:t xml:space="preserve"> </w:t>
      </w:r>
      <w:r>
        <w:rPr>
          <w:rFonts w:ascii="Cambria" w:hAnsi="Cambria"/>
        </w:rPr>
        <w:t>psychology,</w:t>
      </w:r>
      <w:r>
        <w:rPr>
          <w:rFonts w:ascii="Cambria" w:hAnsi="Cambria"/>
          <w:spacing w:val="-4"/>
        </w:rPr>
        <w:t xml:space="preserve"> </w:t>
      </w:r>
      <w:r>
        <w:rPr>
          <w:rFonts w:ascii="Cambria" w:hAnsi="Cambria"/>
        </w:rPr>
        <w:t>English,</w:t>
      </w:r>
      <w:r>
        <w:rPr>
          <w:rFonts w:ascii="Cambria" w:hAnsi="Cambria"/>
          <w:spacing w:val="-4"/>
        </w:rPr>
        <w:t xml:space="preserve"> </w:t>
      </w:r>
      <w:r>
        <w:rPr>
          <w:rFonts w:ascii="Cambria" w:hAnsi="Cambria"/>
        </w:rPr>
        <w:t>anthropology,</w:t>
      </w:r>
      <w:r>
        <w:rPr>
          <w:rFonts w:ascii="Cambria" w:hAnsi="Cambria"/>
          <w:spacing w:val="-4"/>
        </w:rPr>
        <w:t xml:space="preserve"> </w:t>
      </w:r>
      <w:r>
        <w:rPr>
          <w:rFonts w:ascii="Cambria" w:hAnsi="Cambria"/>
        </w:rPr>
        <w:t>law,</w:t>
      </w:r>
      <w:r>
        <w:rPr>
          <w:rFonts w:ascii="Cambria" w:hAnsi="Cambria"/>
          <w:spacing w:val="-4"/>
        </w:rPr>
        <w:t xml:space="preserve"> </w:t>
      </w:r>
      <w:r>
        <w:rPr>
          <w:rFonts w:ascii="Cambria" w:hAnsi="Cambria"/>
        </w:rPr>
        <w:t>forensics,</w:t>
      </w:r>
      <w:r>
        <w:rPr>
          <w:rFonts w:ascii="Cambria" w:hAnsi="Cambria"/>
          <w:spacing w:val="-6"/>
        </w:rPr>
        <w:t xml:space="preserve"> </w:t>
      </w:r>
      <w:r>
        <w:rPr>
          <w:rFonts w:ascii="Cambria" w:hAnsi="Cambria"/>
        </w:rPr>
        <w:t>geography</w:t>
      </w:r>
      <w:r>
        <w:rPr>
          <w:rFonts w:ascii="Cambria" w:hAnsi="Cambria"/>
          <w:spacing w:val="-5"/>
        </w:rPr>
        <w:t xml:space="preserve"> </w:t>
      </w:r>
      <w:r>
        <w:rPr>
          <w:rFonts w:ascii="Cambria" w:hAnsi="Cambria"/>
        </w:rPr>
        <w:t>and</w:t>
      </w:r>
      <w:r>
        <w:rPr>
          <w:rFonts w:ascii="Cambria" w:hAnsi="Cambria"/>
          <w:spacing w:val="-4"/>
        </w:rPr>
        <w:t xml:space="preserve"> </w:t>
      </w:r>
      <w:r>
        <w:rPr>
          <w:rFonts w:ascii="Cambria" w:hAnsi="Cambria"/>
        </w:rPr>
        <w:t>GIS, sociology, history, philosophy, government, and public management.</w:t>
      </w:r>
    </w:p>
    <w:p w14:paraId="04BDB6CF" w14:textId="77777777" w:rsidR="00FD35FD" w:rsidRDefault="006F1AAB">
      <w:pPr>
        <w:pStyle w:val="ListParagraph"/>
        <w:numPr>
          <w:ilvl w:val="0"/>
          <w:numId w:val="17"/>
        </w:numPr>
        <w:tabs>
          <w:tab w:val="left" w:pos="5170"/>
        </w:tabs>
        <w:ind w:left="5170" w:right="943"/>
        <w:rPr>
          <w:rFonts w:ascii="Cambria" w:hAnsi="Cambria"/>
        </w:rPr>
      </w:pPr>
      <w:r>
        <w:rPr>
          <w:rFonts w:ascii="Cambria" w:hAnsi="Cambria"/>
        </w:rPr>
        <w:t>Professional</w:t>
      </w:r>
      <w:r>
        <w:rPr>
          <w:rFonts w:ascii="Cambria" w:hAnsi="Cambria"/>
          <w:spacing w:val="-4"/>
        </w:rPr>
        <w:t xml:space="preserve"> </w:t>
      </w:r>
      <w:r>
        <w:rPr>
          <w:rFonts w:ascii="Cambria" w:hAnsi="Cambria"/>
        </w:rPr>
        <w:t>Development</w:t>
      </w:r>
      <w:r>
        <w:rPr>
          <w:rFonts w:ascii="Cambria" w:hAnsi="Cambria"/>
          <w:spacing w:val="-4"/>
        </w:rPr>
        <w:t xml:space="preserve"> </w:t>
      </w:r>
      <w:r>
        <w:rPr>
          <w:rFonts w:ascii="Cambria" w:hAnsi="Cambria"/>
        </w:rPr>
        <w:t>in</w:t>
      </w:r>
      <w:r>
        <w:rPr>
          <w:rFonts w:ascii="Cambria" w:hAnsi="Cambria"/>
          <w:spacing w:val="-5"/>
        </w:rPr>
        <w:t xml:space="preserve"> </w:t>
      </w:r>
      <w:r>
        <w:rPr>
          <w:rFonts w:ascii="Cambria" w:hAnsi="Cambria"/>
        </w:rPr>
        <w:t>GIS</w:t>
      </w:r>
      <w:r>
        <w:rPr>
          <w:rFonts w:ascii="Cambria" w:hAnsi="Cambria"/>
          <w:spacing w:val="-3"/>
        </w:rPr>
        <w:t xml:space="preserve"> </w:t>
      </w:r>
      <w:r>
        <w:rPr>
          <w:rFonts w:ascii="Cambria" w:hAnsi="Cambria"/>
        </w:rPr>
        <w:t>systems</w:t>
      </w:r>
      <w:r>
        <w:rPr>
          <w:rFonts w:ascii="Cambria" w:hAnsi="Cambria"/>
          <w:spacing w:val="-3"/>
        </w:rPr>
        <w:t xml:space="preserve"> </w:t>
      </w:r>
      <w:r>
        <w:rPr>
          <w:rFonts w:ascii="Cambria" w:hAnsi="Cambria"/>
        </w:rPr>
        <w:t>and</w:t>
      </w:r>
      <w:r>
        <w:rPr>
          <w:rFonts w:ascii="Cambria" w:hAnsi="Cambria"/>
          <w:spacing w:val="-4"/>
        </w:rPr>
        <w:t xml:space="preserve"> </w:t>
      </w:r>
      <w:r>
        <w:rPr>
          <w:rFonts w:ascii="Cambria" w:hAnsi="Cambria"/>
        </w:rPr>
        <w:t>Legal</w:t>
      </w:r>
      <w:r>
        <w:rPr>
          <w:rFonts w:ascii="Cambria" w:hAnsi="Cambria"/>
          <w:spacing w:val="-6"/>
        </w:rPr>
        <w:t xml:space="preserve"> </w:t>
      </w:r>
      <w:r>
        <w:rPr>
          <w:rFonts w:ascii="Cambria" w:hAnsi="Cambria"/>
        </w:rPr>
        <w:t>Education</w:t>
      </w:r>
      <w:r>
        <w:rPr>
          <w:rFonts w:ascii="Cambria" w:hAnsi="Cambria"/>
          <w:spacing w:val="-5"/>
        </w:rPr>
        <w:t xml:space="preserve"> </w:t>
      </w:r>
      <w:r>
        <w:rPr>
          <w:rFonts w:ascii="Cambria" w:hAnsi="Cambria"/>
        </w:rPr>
        <w:t>Day</w:t>
      </w:r>
      <w:r>
        <w:rPr>
          <w:rFonts w:ascii="Cambria" w:hAnsi="Cambria"/>
          <w:spacing w:val="-5"/>
        </w:rPr>
        <w:t xml:space="preserve"> </w:t>
      </w:r>
      <w:r>
        <w:rPr>
          <w:rFonts w:ascii="Cambria" w:hAnsi="Cambria"/>
        </w:rPr>
        <w:t>(~100 participants over both areas this past year).</w:t>
      </w:r>
    </w:p>
    <w:p w14:paraId="7D1ACAE8" w14:textId="77777777" w:rsidR="00FD35FD" w:rsidRDefault="00FD35FD">
      <w:pPr>
        <w:pStyle w:val="BodyText"/>
        <w:spacing w:before="13"/>
        <w:rPr>
          <w:rFonts w:ascii="Cambria"/>
          <w:sz w:val="22"/>
        </w:rPr>
      </w:pPr>
    </w:p>
    <w:p w14:paraId="07E730D4" w14:textId="77777777" w:rsidR="00FD35FD" w:rsidRDefault="006F1AAB">
      <w:pPr>
        <w:ind w:left="4450"/>
        <w:rPr>
          <w:rFonts w:ascii="Cambria"/>
        </w:rPr>
      </w:pPr>
      <w:r>
        <w:rPr>
          <w:rFonts w:ascii="Cambria"/>
          <w:b/>
        </w:rPr>
        <w:t>College</w:t>
      </w:r>
      <w:r>
        <w:rPr>
          <w:rFonts w:ascii="Cambria"/>
          <w:b/>
          <w:spacing w:val="-8"/>
        </w:rPr>
        <w:t xml:space="preserve"> </w:t>
      </w:r>
      <w:r>
        <w:rPr>
          <w:rFonts w:ascii="Cambria"/>
          <w:b/>
        </w:rPr>
        <w:t>of</w:t>
      </w:r>
      <w:r>
        <w:rPr>
          <w:rFonts w:ascii="Cambria"/>
          <w:b/>
          <w:spacing w:val="-5"/>
        </w:rPr>
        <w:t xml:space="preserve"> </w:t>
      </w:r>
      <w:r>
        <w:rPr>
          <w:rFonts w:ascii="Cambria"/>
          <w:b/>
        </w:rPr>
        <w:t>Science,</w:t>
      </w:r>
      <w:r>
        <w:rPr>
          <w:rFonts w:ascii="Cambria"/>
          <w:b/>
          <w:spacing w:val="-7"/>
        </w:rPr>
        <w:t xml:space="preserve"> </w:t>
      </w:r>
      <w:r>
        <w:rPr>
          <w:rFonts w:ascii="Cambria"/>
          <w:b/>
        </w:rPr>
        <w:t>Technology,</w:t>
      </w:r>
      <w:r>
        <w:rPr>
          <w:rFonts w:ascii="Cambria"/>
          <w:b/>
          <w:spacing w:val="-6"/>
        </w:rPr>
        <w:t xml:space="preserve"> </w:t>
      </w:r>
      <w:r>
        <w:rPr>
          <w:rFonts w:ascii="Cambria"/>
          <w:b/>
        </w:rPr>
        <w:t>Engineering,</w:t>
      </w:r>
      <w:r>
        <w:rPr>
          <w:rFonts w:ascii="Cambria"/>
          <w:b/>
          <w:spacing w:val="-6"/>
        </w:rPr>
        <w:t xml:space="preserve"> </w:t>
      </w:r>
      <w:r>
        <w:rPr>
          <w:rFonts w:ascii="Cambria"/>
          <w:b/>
        </w:rPr>
        <w:t>and</w:t>
      </w:r>
      <w:r>
        <w:rPr>
          <w:rFonts w:ascii="Cambria"/>
          <w:b/>
          <w:spacing w:val="-5"/>
        </w:rPr>
        <w:t xml:space="preserve"> </w:t>
      </w:r>
      <w:r>
        <w:rPr>
          <w:rFonts w:ascii="Cambria"/>
          <w:spacing w:val="-2"/>
        </w:rPr>
        <w:t>Mathematics</w:t>
      </w:r>
    </w:p>
    <w:p w14:paraId="4B48E2F2" w14:textId="77777777" w:rsidR="00FD35FD" w:rsidRDefault="00FD35FD">
      <w:pPr>
        <w:pStyle w:val="BodyText"/>
        <w:spacing w:before="14"/>
        <w:rPr>
          <w:rFonts w:ascii="Cambria"/>
          <w:sz w:val="20"/>
        </w:rPr>
      </w:pPr>
    </w:p>
    <w:tbl>
      <w:tblPr>
        <w:tblW w:w="0" w:type="auto"/>
        <w:tblInd w:w="4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
        <w:gridCol w:w="1779"/>
        <w:gridCol w:w="2026"/>
        <w:gridCol w:w="2002"/>
        <w:gridCol w:w="2278"/>
      </w:tblGrid>
      <w:tr w:rsidR="00FD35FD" w14:paraId="515F81E5" w14:textId="77777777">
        <w:trPr>
          <w:trHeight w:val="515"/>
        </w:trPr>
        <w:tc>
          <w:tcPr>
            <w:tcW w:w="8426" w:type="dxa"/>
            <w:gridSpan w:val="5"/>
            <w:tcBorders>
              <w:top w:val="nil"/>
              <w:left w:val="nil"/>
              <w:bottom w:val="nil"/>
              <w:right w:val="nil"/>
            </w:tcBorders>
            <w:shd w:val="clear" w:color="auto" w:fill="FFFFFF"/>
          </w:tcPr>
          <w:p w14:paraId="46374504" w14:textId="77777777" w:rsidR="00FD35FD" w:rsidRDefault="006F1AAB">
            <w:pPr>
              <w:pStyle w:val="TableParagraph"/>
              <w:spacing w:line="256" w:lineRule="exact"/>
              <w:ind w:left="38" w:right="290"/>
              <w:rPr>
                <w:rFonts w:ascii="Cambria"/>
              </w:rPr>
            </w:pPr>
            <w:r>
              <w:rPr>
                <w:rFonts w:ascii="Cambria"/>
              </w:rPr>
              <w:t>Many</w:t>
            </w:r>
            <w:r>
              <w:rPr>
                <w:rFonts w:ascii="Cambria"/>
                <w:spacing w:val="-5"/>
              </w:rPr>
              <w:t xml:space="preserve"> </w:t>
            </w:r>
            <w:r>
              <w:rPr>
                <w:rFonts w:ascii="Cambria"/>
              </w:rPr>
              <w:t>programs</w:t>
            </w:r>
            <w:r>
              <w:rPr>
                <w:rFonts w:ascii="Cambria"/>
                <w:spacing w:val="-3"/>
              </w:rPr>
              <w:t xml:space="preserve"> </w:t>
            </w:r>
            <w:r>
              <w:rPr>
                <w:rFonts w:ascii="Cambria"/>
              </w:rPr>
              <w:t>and</w:t>
            </w:r>
            <w:r>
              <w:rPr>
                <w:rFonts w:ascii="Cambria"/>
                <w:spacing w:val="-4"/>
              </w:rPr>
              <w:t xml:space="preserve"> </w:t>
            </w:r>
            <w:r>
              <w:rPr>
                <w:rFonts w:ascii="Cambria"/>
              </w:rPr>
              <w:t>courses</w:t>
            </w:r>
            <w:r>
              <w:rPr>
                <w:rFonts w:ascii="Cambria"/>
                <w:spacing w:val="-3"/>
              </w:rPr>
              <w:t xml:space="preserve"> </w:t>
            </w:r>
            <w:r>
              <w:rPr>
                <w:rFonts w:ascii="Cambria"/>
              </w:rPr>
              <w:t>incorporate</w:t>
            </w:r>
            <w:r>
              <w:rPr>
                <w:rFonts w:ascii="Cambria"/>
                <w:spacing w:val="-4"/>
              </w:rPr>
              <w:t xml:space="preserve"> </w:t>
            </w:r>
            <w:r>
              <w:rPr>
                <w:rFonts w:ascii="Cambria"/>
              </w:rPr>
              <w:t>experiential</w:t>
            </w:r>
            <w:r>
              <w:rPr>
                <w:rFonts w:ascii="Cambria"/>
                <w:spacing w:val="-4"/>
              </w:rPr>
              <w:t xml:space="preserve"> </w:t>
            </w:r>
            <w:r>
              <w:rPr>
                <w:rFonts w:ascii="Cambria"/>
              </w:rPr>
              <w:t>projects</w:t>
            </w:r>
            <w:r>
              <w:rPr>
                <w:rFonts w:ascii="Cambria"/>
                <w:spacing w:val="-3"/>
              </w:rPr>
              <w:t xml:space="preserve"> </w:t>
            </w:r>
            <w:r>
              <w:rPr>
                <w:rFonts w:ascii="Cambria"/>
              </w:rPr>
              <w:t>as</w:t>
            </w:r>
            <w:r>
              <w:rPr>
                <w:rFonts w:ascii="Cambria"/>
                <w:spacing w:val="-3"/>
              </w:rPr>
              <w:t xml:space="preserve"> </w:t>
            </w:r>
            <w:r>
              <w:rPr>
                <w:rFonts w:ascii="Cambria"/>
              </w:rPr>
              <w:t>assignments</w:t>
            </w:r>
            <w:r>
              <w:rPr>
                <w:rFonts w:ascii="Cambria"/>
                <w:spacing w:val="-5"/>
              </w:rPr>
              <w:t xml:space="preserve"> </w:t>
            </w:r>
            <w:r>
              <w:rPr>
                <w:rFonts w:ascii="Cambria"/>
              </w:rPr>
              <w:t>in</w:t>
            </w:r>
            <w:r>
              <w:rPr>
                <w:rFonts w:ascii="Cambria"/>
                <w:spacing w:val="-5"/>
              </w:rPr>
              <w:t xml:space="preserve"> </w:t>
            </w:r>
            <w:r>
              <w:rPr>
                <w:rFonts w:ascii="Cambria"/>
              </w:rPr>
              <w:t>STEM including the following:</w:t>
            </w:r>
          </w:p>
        </w:tc>
      </w:tr>
      <w:tr w:rsidR="00FD35FD" w14:paraId="4122256F" w14:textId="77777777">
        <w:trPr>
          <w:trHeight w:val="3129"/>
        </w:trPr>
        <w:tc>
          <w:tcPr>
            <w:tcW w:w="341" w:type="dxa"/>
            <w:tcBorders>
              <w:top w:val="nil"/>
              <w:left w:val="nil"/>
              <w:right w:val="nil"/>
            </w:tcBorders>
            <w:shd w:val="clear" w:color="auto" w:fill="EAF0DD"/>
          </w:tcPr>
          <w:p w14:paraId="5807070E" w14:textId="77777777" w:rsidR="00FD35FD" w:rsidRDefault="00FD35FD">
            <w:pPr>
              <w:pStyle w:val="TableParagraph"/>
              <w:rPr>
                <w:rFonts w:ascii="Times New Roman"/>
              </w:rPr>
            </w:pPr>
          </w:p>
        </w:tc>
        <w:tc>
          <w:tcPr>
            <w:tcW w:w="8085" w:type="dxa"/>
            <w:gridSpan w:val="4"/>
            <w:tcBorders>
              <w:top w:val="nil"/>
              <w:left w:val="nil"/>
              <w:right w:val="nil"/>
            </w:tcBorders>
            <w:shd w:val="clear" w:color="auto" w:fill="FFFFFF"/>
          </w:tcPr>
          <w:p w14:paraId="20A68E43" w14:textId="77777777" w:rsidR="00FD35FD" w:rsidRDefault="006F1AAB">
            <w:pPr>
              <w:pStyle w:val="TableParagraph"/>
              <w:numPr>
                <w:ilvl w:val="0"/>
                <w:numId w:val="16"/>
              </w:numPr>
              <w:tabs>
                <w:tab w:val="left" w:pos="417"/>
              </w:tabs>
              <w:ind w:right="168" w:hanging="360"/>
              <w:rPr>
                <w:rFonts w:ascii="Cambria" w:hAnsi="Cambria"/>
              </w:rPr>
            </w:pPr>
            <w:proofErr w:type="spellStart"/>
            <w:r>
              <w:rPr>
                <w:rFonts w:ascii="Cambria" w:hAnsi="Cambria"/>
              </w:rPr>
              <w:t>CCET</w:t>
            </w:r>
            <w:proofErr w:type="spellEnd"/>
            <w:r>
              <w:rPr>
                <w:rFonts w:ascii="Cambria" w:hAnsi="Cambria"/>
                <w:spacing w:val="-3"/>
              </w:rPr>
              <w:t xml:space="preserve"> </w:t>
            </w:r>
            <w:r>
              <w:rPr>
                <w:rFonts w:ascii="Cambria" w:hAnsi="Cambria"/>
              </w:rPr>
              <w:t>3740</w:t>
            </w:r>
            <w:r>
              <w:rPr>
                <w:rFonts w:ascii="Cambria" w:hAnsi="Cambria"/>
                <w:spacing w:val="-4"/>
              </w:rPr>
              <w:t xml:space="preserve"> </w:t>
            </w:r>
            <w:r>
              <w:rPr>
                <w:rFonts w:ascii="Cambria" w:hAnsi="Cambria"/>
              </w:rPr>
              <w:t>Construction</w:t>
            </w:r>
            <w:r>
              <w:rPr>
                <w:rFonts w:ascii="Cambria" w:hAnsi="Cambria"/>
                <w:spacing w:val="-7"/>
              </w:rPr>
              <w:t xml:space="preserve"> </w:t>
            </w:r>
            <w:r>
              <w:rPr>
                <w:rFonts w:ascii="Cambria" w:hAnsi="Cambria"/>
              </w:rPr>
              <w:t>Management</w:t>
            </w:r>
            <w:r>
              <w:rPr>
                <w:rFonts w:ascii="Cambria" w:hAnsi="Cambria"/>
                <w:spacing w:val="-4"/>
              </w:rPr>
              <w:t xml:space="preserve"> </w:t>
            </w:r>
            <w:r>
              <w:rPr>
                <w:rFonts w:ascii="Cambria" w:hAnsi="Cambria"/>
              </w:rPr>
              <w:t>seeks</w:t>
            </w:r>
            <w:r>
              <w:rPr>
                <w:rFonts w:ascii="Cambria" w:hAnsi="Cambria"/>
                <w:spacing w:val="-3"/>
              </w:rPr>
              <w:t xml:space="preserve"> </w:t>
            </w:r>
            <w:r>
              <w:rPr>
                <w:rFonts w:ascii="Cambria" w:hAnsi="Cambria"/>
              </w:rPr>
              <w:t>community</w:t>
            </w:r>
            <w:r>
              <w:rPr>
                <w:rFonts w:ascii="Cambria" w:hAnsi="Cambria"/>
                <w:spacing w:val="-5"/>
              </w:rPr>
              <w:t xml:space="preserve"> </w:t>
            </w:r>
            <w:r>
              <w:rPr>
                <w:rFonts w:ascii="Cambria" w:hAnsi="Cambria"/>
              </w:rPr>
              <w:t>projects</w:t>
            </w:r>
            <w:r>
              <w:rPr>
                <w:rFonts w:ascii="Cambria" w:hAnsi="Cambria"/>
                <w:spacing w:val="-3"/>
              </w:rPr>
              <w:t xml:space="preserve"> </w:t>
            </w:r>
            <w:r>
              <w:rPr>
                <w:rFonts w:ascii="Cambria" w:hAnsi="Cambria"/>
              </w:rPr>
              <w:t>for</w:t>
            </w:r>
            <w:r>
              <w:rPr>
                <w:rFonts w:ascii="Cambria" w:hAnsi="Cambria"/>
                <w:spacing w:val="-6"/>
              </w:rPr>
              <w:t xml:space="preserve"> </w:t>
            </w:r>
            <w:r>
              <w:rPr>
                <w:rFonts w:ascii="Cambria" w:hAnsi="Cambria"/>
              </w:rPr>
              <w:t>students</w:t>
            </w:r>
            <w:r>
              <w:rPr>
                <w:rFonts w:ascii="Cambria" w:hAnsi="Cambria"/>
                <w:spacing w:val="-3"/>
              </w:rPr>
              <w:t xml:space="preserve"> </w:t>
            </w:r>
            <w:r>
              <w:rPr>
                <w:rFonts w:ascii="Cambria" w:hAnsi="Cambria"/>
              </w:rPr>
              <w:t xml:space="preserve">to apply the knowledge they learn to work on actual community projects such as Stambaugh Auditorium front steps renovation, new entranceways on Cafaro Hall, downtown Youngstown parking redesign for bike trail head, and the city park adjacent to </w:t>
            </w:r>
            <w:proofErr w:type="spellStart"/>
            <w:r>
              <w:rPr>
                <w:rFonts w:ascii="Cambria" w:hAnsi="Cambria"/>
              </w:rPr>
              <w:t>B&amp;O</w:t>
            </w:r>
            <w:proofErr w:type="spellEnd"/>
            <w:r>
              <w:rPr>
                <w:rFonts w:ascii="Cambria" w:hAnsi="Cambria"/>
              </w:rPr>
              <w:t xml:space="preserve"> Station.</w:t>
            </w:r>
          </w:p>
          <w:p w14:paraId="30AC6294" w14:textId="77777777" w:rsidR="00FD35FD" w:rsidRDefault="006F1AAB">
            <w:pPr>
              <w:pStyle w:val="TableParagraph"/>
              <w:numPr>
                <w:ilvl w:val="0"/>
                <w:numId w:val="16"/>
              </w:numPr>
              <w:tabs>
                <w:tab w:val="left" w:pos="417"/>
              </w:tabs>
              <w:spacing w:before="1"/>
              <w:ind w:right="104" w:hanging="360"/>
              <w:rPr>
                <w:rFonts w:ascii="Cambria" w:hAnsi="Cambria"/>
              </w:rPr>
            </w:pPr>
            <w:r>
              <w:rPr>
                <w:rFonts w:ascii="Cambria" w:hAnsi="Cambria"/>
              </w:rPr>
              <w:t xml:space="preserve">The YSU Data Mine provides </w:t>
            </w:r>
            <w:proofErr w:type="gramStart"/>
            <w:r>
              <w:rPr>
                <w:rFonts w:ascii="Cambria" w:hAnsi="Cambria"/>
              </w:rPr>
              <w:t>students</w:t>
            </w:r>
            <w:proofErr w:type="gramEnd"/>
            <w:r>
              <w:rPr>
                <w:rFonts w:ascii="Cambria" w:hAnsi="Cambria"/>
              </w:rPr>
              <w:t xml:space="preserve"> the opportunity to work with industry partners.</w:t>
            </w:r>
            <w:r>
              <w:rPr>
                <w:rFonts w:ascii="Cambria" w:hAnsi="Cambria"/>
                <w:spacing w:val="-5"/>
              </w:rPr>
              <w:t xml:space="preserve"> </w:t>
            </w:r>
            <w:r>
              <w:rPr>
                <w:rFonts w:ascii="Cambria" w:hAnsi="Cambria"/>
              </w:rPr>
              <w:t>The</w:t>
            </w:r>
            <w:r>
              <w:rPr>
                <w:rFonts w:ascii="Cambria" w:hAnsi="Cambria"/>
                <w:spacing w:val="-3"/>
              </w:rPr>
              <w:t xml:space="preserve"> </w:t>
            </w:r>
            <w:r>
              <w:rPr>
                <w:rFonts w:ascii="Cambria" w:hAnsi="Cambria"/>
              </w:rPr>
              <w:t>partners</w:t>
            </w:r>
            <w:r>
              <w:rPr>
                <w:rFonts w:ascii="Cambria" w:hAnsi="Cambria"/>
                <w:spacing w:val="-2"/>
              </w:rPr>
              <w:t xml:space="preserve"> </w:t>
            </w:r>
            <w:r>
              <w:rPr>
                <w:rFonts w:ascii="Cambria" w:hAnsi="Cambria"/>
              </w:rPr>
              <w:t>provide</w:t>
            </w:r>
            <w:r>
              <w:rPr>
                <w:rFonts w:ascii="Cambria" w:hAnsi="Cambria"/>
                <w:spacing w:val="-3"/>
              </w:rPr>
              <w:t xml:space="preserve"> </w:t>
            </w:r>
            <w:r>
              <w:rPr>
                <w:rFonts w:ascii="Cambria" w:hAnsi="Cambria"/>
              </w:rPr>
              <w:t>data</w:t>
            </w:r>
            <w:r>
              <w:rPr>
                <w:rFonts w:ascii="Cambria" w:hAnsi="Cambria"/>
                <w:spacing w:val="-3"/>
              </w:rPr>
              <w:t xml:space="preserve"> </w:t>
            </w:r>
            <w:r>
              <w:rPr>
                <w:rFonts w:ascii="Cambria" w:hAnsi="Cambria"/>
              </w:rPr>
              <w:t>and</w:t>
            </w:r>
            <w:r>
              <w:rPr>
                <w:rFonts w:ascii="Cambria" w:hAnsi="Cambria"/>
                <w:spacing w:val="-3"/>
              </w:rPr>
              <w:t xml:space="preserve"> </w:t>
            </w:r>
            <w:r>
              <w:rPr>
                <w:rFonts w:ascii="Cambria" w:hAnsi="Cambria"/>
              </w:rPr>
              <w:t>ask</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students</w:t>
            </w:r>
            <w:r>
              <w:rPr>
                <w:rFonts w:ascii="Cambria" w:hAnsi="Cambria"/>
                <w:spacing w:val="-2"/>
              </w:rPr>
              <w:t xml:space="preserve"> </w:t>
            </w:r>
            <w:r>
              <w:rPr>
                <w:rFonts w:ascii="Cambria" w:hAnsi="Cambria"/>
              </w:rPr>
              <w:t>to</w:t>
            </w:r>
            <w:r>
              <w:rPr>
                <w:rFonts w:ascii="Cambria" w:hAnsi="Cambria"/>
                <w:spacing w:val="-3"/>
              </w:rPr>
              <w:t xml:space="preserve"> </w:t>
            </w:r>
            <w:r>
              <w:rPr>
                <w:rFonts w:ascii="Cambria" w:hAnsi="Cambria"/>
              </w:rPr>
              <w:t>examine</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data</w:t>
            </w:r>
            <w:r>
              <w:rPr>
                <w:rFonts w:ascii="Cambria" w:hAnsi="Cambria"/>
                <w:spacing w:val="-5"/>
              </w:rPr>
              <w:t xml:space="preserve"> </w:t>
            </w:r>
            <w:r>
              <w:rPr>
                <w:rFonts w:ascii="Cambria" w:hAnsi="Cambria"/>
              </w:rPr>
              <w:t xml:space="preserve">for actionable insights. This year, three teams of students are working with industrial/agency liaisons from </w:t>
            </w:r>
            <w:proofErr w:type="spellStart"/>
            <w:r>
              <w:rPr>
                <w:rFonts w:ascii="Cambria" w:hAnsi="Cambria"/>
              </w:rPr>
              <w:t>DriveOhio</w:t>
            </w:r>
            <w:proofErr w:type="spellEnd"/>
            <w:r>
              <w:rPr>
                <w:rFonts w:ascii="Cambria" w:hAnsi="Cambria"/>
              </w:rPr>
              <w:t xml:space="preserve">, </w:t>
            </w:r>
            <w:proofErr w:type="spellStart"/>
            <w:r>
              <w:rPr>
                <w:rFonts w:ascii="Cambria" w:hAnsi="Cambria"/>
              </w:rPr>
              <w:t>TeamNEO</w:t>
            </w:r>
            <w:proofErr w:type="spellEnd"/>
            <w:r>
              <w:rPr>
                <w:rFonts w:ascii="Cambria" w:hAnsi="Cambria"/>
              </w:rPr>
              <w:t>, and YSU Student Experience in the YSU Data Mine.</w:t>
            </w:r>
          </w:p>
          <w:p w14:paraId="604E911E" w14:textId="77777777" w:rsidR="00FD35FD" w:rsidRDefault="006F1AAB">
            <w:pPr>
              <w:pStyle w:val="TableParagraph"/>
              <w:numPr>
                <w:ilvl w:val="0"/>
                <w:numId w:val="16"/>
              </w:numPr>
              <w:tabs>
                <w:tab w:val="left" w:pos="417"/>
              </w:tabs>
              <w:spacing w:line="256" w:lineRule="exact"/>
              <w:ind w:right="1" w:hanging="360"/>
              <w:rPr>
                <w:rFonts w:ascii="Cambria" w:hAnsi="Cambria"/>
              </w:rPr>
            </w:pPr>
            <w:r>
              <w:rPr>
                <w:rFonts w:ascii="Cambria" w:hAnsi="Cambria"/>
              </w:rPr>
              <w:t>STEM</w:t>
            </w:r>
            <w:r>
              <w:rPr>
                <w:rFonts w:ascii="Cambria" w:hAnsi="Cambria"/>
                <w:spacing w:val="-4"/>
              </w:rPr>
              <w:t xml:space="preserve"> </w:t>
            </w:r>
            <w:r>
              <w:rPr>
                <w:rFonts w:ascii="Cambria" w:hAnsi="Cambria"/>
              </w:rPr>
              <w:t>undergraduate</w:t>
            </w:r>
            <w:r>
              <w:rPr>
                <w:rFonts w:ascii="Cambria" w:hAnsi="Cambria"/>
                <w:spacing w:val="-4"/>
              </w:rPr>
              <w:t xml:space="preserve"> </w:t>
            </w:r>
            <w:r>
              <w:rPr>
                <w:rFonts w:ascii="Cambria" w:hAnsi="Cambria"/>
              </w:rPr>
              <w:t>and</w:t>
            </w:r>
            <w:r>
              <w:rPr>
                <w:rFonts w:ascii="Cambria" w:hAnsi="Cambria"/>
                <w:spacing w:val="-6"/>
              </w:rPr>
              <w:t xml:space="preserve"> </w:t>
            </w:r>
            <w:r>
              <w:rPr>
                <w:rFonts w:ascii="Cambria" w:hAnsi="Cambria"/>
              </w:rPr>
              <w:t>graduate</w:t>
            </w:r>
            <w:r>
              <w:rPr>
                <w:rFonts w:ascii="Cambria" w:hAnsi="Cambria"/>
                <w:spacing w:val="-4"/>
              </w:rPr>
              <w:t xml:space="preserve"> </w:t>
            </w:r>
            <w:r>
              <w:rPr>
                <w:rFonts w:ascii="Cambria" w:hAnsi="Cambria"/>
              </w:rPr>
              <w:t>students</w:t>
            </w:r>
            <w:r>
              <w:rPr>
                <w:rFonts w:ascii="Cambria" w:hAnsi="Cambria"/>
                <w:spacing w:val="-3"/>
              </w:rPr>
              <w:t xml:space="preserve"> </w:t>
            </w:r>
            <w:r>
              <w:rPr>
                <w:rFonts w:ascii="Cambria" w:hAnsi="Cambria"/>
              </w:rPr>
              <w:t>are</w:t>
            </w:r>
            <w:r>
              <w:rPr>
                <w:rFonts w:ascii="Cambria" w:hAnsi="Cambria"/>
                <w:spacing w:val="-6"/>
              </w:rPr>
              <w:t xml:space="preserve"> </w:t>
            </w:r>
            <w:r>
              <w:rPr>
                <w:rFonts w:ascii="Cambria" w:hAnsi="Cambria"/>
              </w:rPr>
              <w:t>strongly</w:t>
            </w:r>
            <w:r>
              <w:rPr>
                <w:rFonts w:ascii="Cambria" w:hAnsi="Cambria"/>
                <w:spacing w:val="-5"/>
              </w:rPr>
              <w:t xml:space="preserve"> </w:t>
            </w:r>
            <w:r>
              <w:rPr>
                <w:rFonts w:ascii="Cambria" w:hAnsi="Cambria"/>
              </w:rPr>
              <w:t>encouraged</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engage</w:t>
            </w:r>
            <w:r>
              <w:rPr>
                <w:rFonts w:ascii="Cambria" w:hAnsi="Cambria"/>
                <w:spacing w:val="-4"/>
              </w:rPr>
              <w:t xml:space="preserve"> </w:t>
            </w:r>
            <w:r>
              <w:rPr>
                <w:rFonts w:ascii="Cambria" w:hAnsi="Cambria"/>
              </w:rPr>
              <w:t>in internships and coops as described below:</w:t>
            </w:r>
          </w:p>
        </w:tc>
      </w:tr>
      <w:tr w:rsidR="00FD35FD" w14:paraId="3A328610" w14:textId="77777777">
        <w:trPr>
          <w:trHeight w:val="258"/>
        </w:trPr>
        <w:tc>
          <w:tcPr>
            <w:tcW w:w="6148" w:type="dxa"/>
            <w:gridSpan w:val="4"/>
            <w:shd w:val="clear" w:color="auto" w:fill="FFFFFF"/>
          </w:tcPr>
          <w:p w14:paraId="5602DEA0" w14:textId="77777777" w:rsidR="00FD35FD" w:rsidRDefault="006F1AAB">
            <w:pPr>
              <w:pStyle w:val="TableParagraph"/>
              <w:spacing w:before="1" w:line="237" w:lineRule="exact"/>
              <w:ind w:left="146"/>
              <w:rPr>
                <w:rFonts w:ascii="Cambria"/>
                <w:b/>
              </w:rPr>
            </w:pPr>
            <w:r>
              <w:rPr>
                <w:rFonts w:ascii="Cambria"/>
                <w:b/>
              </w:rPr>
              <w:t>Course</w:t>
            </w:r>
            <w:r>
              <w:rPr>
                <w:rFonts w:ascii="Cambria"/>
                <w:b/>
                <w:spacing w:val="-5"/>
              </w:rPr>
              <w:t xml:space="preserve"> </w:t>
            </w:r>
            <w:r>
              <w:rPr>
                <w:rFonts w:ascii="Cambria"/>
                <w:b/>
                <w:spacing w:val="-2"/>
              </w:rPr>
              <w:t>Information</w:t>
            </w:r>
          </w:p>
        </w:tc>
        <w:tc>
          <w:tcPr>
            <w:tcW w:w="2278" w:type="dxa"/>
            <w:shd w:val="clear" w:color="auto" w:fill="FFFFFF"/>
          </w:tcPr>
          <w:p w14:paraId="47238F05" w14:textId="77777777" w:rsidR="00FD35FD" w:rsidRDefault="006F1AAB">
            <w:pPr>
              <w:pStyle w:val="TableParagraph"/>
              <w:spacing w:before="1" w:line="237" w:lineRule="exact"/>
              <w:ind w:left="125"/>
              <w:rPr>
                <w:rFonts w:ascii="Cambria"/>
                <w:b/>
              </w:rPr>
            </w:pPr>
            <w:r>
              <w:rPr>
                <w:rFonts w:ascii="Cambria"/>
                <w:b/>
              </w:rPr>
              <w:t>Course</w:t>
            </w:r>
            <w:r>
              <w:rPr>
                <w:rFonts w:ascii="Cambria"/>
                <w:b/>
                <w:spacing w:val="-5"/>
              </w:rPr>
              <w:t xml:space="preserve"> </w:t>
            </w:r>
            <w:r>
              <w:rPr>
                <w:rFonts w:ascii="Cambria"/>
                <w:b/>
                <w:spacing w:val="-2"/>
              </w:rPr>
              <w:t>Enrollment</w:t>
            </w:r>
          </w:p>
        </w:tc>
      </w:tr>
      <w:tr w:rsidR="00FD35FD" w14:paraId="3C7C8CC5" w14:textId="77777777">
        <w:trPr>
          <w:trHeight w:val="258"/>
        </w:trPr>
        <w:tc>
          <w:tcPr>
            <w:tcW w:w="2120" w:type="dxa"/>
            <w:gridSpan w:val="2"/>
            <w:shd w:val="clear" w:color="auto" w:fill="FFFFFF"/>
          </w:tcPr>
          <w:p w14:paraId="3F4DE616" w14:textId="77777777" w:rsidR="00FD35FD" w:rsidRDefault="006F1AAB">
            <w:pPr>
              <w:pStyle w:val="TableParagraph"/>
              <w:spacing w:before="1" w:line="237" w:lineRule="exact"/>
              <w:ind w:left="146"/>
              <w:rPr>
                <w:rFonts w:ascii="Cambria"/>
              </w:rPr>
            </w:pPr>
            <w:r>
              <w:rPr>
                <w:rFonts w:ascii="Cambria"/>
              </w:rPr>
              <w:t>STEM</w:t>
            </w:r>
            <w:r>
              <w:rPr>
                <w:rFonts w:ascii="Cambria"/>
                <w:spacing w:val="-3"/>
              </w:rPr>
              <w:t xml:space="preserve"> </w:t>
            </w:r>
            <w:r>
              <w:rPr>
                <w:rFonts w:ascii="Cambria"/>
                <w:spacing w:val="-4"/>
              </w:rPr>
              <w:t>3790</w:t>
            </w:r>
          </w:p>
        </w:tc>
        <w:tc>
          <w:tcPr>
            <w:tcW w:w="2026" w:type="dxa"/>
            <w:shd w:val="clear" w:color="auto" w:fill="FFFFFF"/>
          </w:tcPr>
          <w:p w14:paraId="2A809E67" w14:textId="77777777" w:rsidR="00FD35FD" w:rsidRDefault="006F1AAB">
            <w:pPr>
              <w:pStyle w:val="TableParagraph"/>
              <w:spacing w:before="1" w:line="237" w:lineRule="exact"/>
              <w:ind w:left="126"/>
              <w:rPr>
                <w:rFonts w:ascii="Cambria"/>
              </w:rPr>
            </w:pPr>
            <w:r>
              <w:rPr>
                <w:rFonts w:ascii="Cambria"/>
                <w:spacing w:val="-2"/>
              </w:rPr>
              <w:t>Internship</w:t>
            </w:r>
          </w:p>
        </w:tc>
        <w:tc>
          <w:tcPr>
            <w:tcW w:w="2002" w:type="dxa"/>
            <w:shd w:val="clear" w:color="auto" w:fill="FFFFFF"/>
          </w:tcPr>
          <w:p w14:paraId="2349A90A" w14:textId="77777777" w:rsidR="00FD35FD" w:rsidRDefault="006F1AAB">
            <w:pPr>
              <w:pStyle w:val="TableParagraph"/>
              <w:spacing w:before="1" w:line="237" w:lineRule="exact"/>
              <w:ind w:left="125"/>
              <w:rPr>
                <w:rFonts w:ascii="Cambria"/>
              </w:rPr>
            </w:pPr>
            <w:r>
              <w:rPr>
                <w:rFonts w:ascii="Cambria"/>
                <w:spacing w:val="-2"/>
              </w:rPr>
              <w:t>Fr/Soph</w:t>
            </w:r>
          </w:p>
        </w:tc>
        <w:tc>
          <w:tcPr>
            <w:tcW w:w="2278" w:type="dxa"/>
            <w:shd w:val="clear" w:color="auto" w:fill="FFFFFF"/>
          </w:tcPr>
          <w:p w14:paraId="5BE6B362" w14:textId="77777777" w:rsidR="00FD35FD" w:rsidRDefault="006F1AAB">
            <w:pPr>
              <w:pStyle w:val="TableParagraph"/>
              <w:spacing w:before="1" w:line="237" w:lineRule="exact"/>
              <w:ind w:left="125"/>
              <w:rPr>
                <w:rFonts w:ascii="Cambria"/>
              </w:rPr>
            </w:pPr>
            <w:r>
              <w:rPr>
                <w:rFonts w:ascii="Cambria"/>
                <w:spacing w:val="-5"/>
              </w:rPr>
              <w:t>10</w:t>
            </w:r>
          </w:p>
        </w:tc>
      </w:tr>
      <w:tr w:rsidR="00FD35FD" w14:paraId="58FBDB33" w14:textId="77777777">
        <w:trPr>
          <w:trHeight w:val="258"/>
        </w:trPr>
        <w:tc>
          <w:tcPr>
            <w:tcW w:w="2120" w:type="dxa"/>
            <w:gridSpan w:val="2"/>
            <w:shd w:val="clear" w:color="auto" w:fill="FFFFFF"/>
          </w:tcPr>
          <w:p w14:paraId="11313710" w14:textId="77777777" w:rsidR="00FD35FD" w:rsidRDefault="006F1AAB">
            <w:pPr>
              <w:pStyle w:val="TableParagraph"/>
              <w:spacing w:line="238" w:lineRule="exact"/>
              <w:ind w:left="146"/>
              <w:rPr>
                <w:rFonts w:ascii="Cambria"/>
              </w:rPr>
            </w:pPr>
            <w:r>
              <w:rPr>
                <w:rFonts w:ascii="Cambria"/>
              </w:rPr>
              <w:t>STEM</w:t>
            </w:r>
            <w:r>
              <w:rPr>
                <w:rFonts w:ascii="Cambria"/>
                <w:spacing w:val="-3"/>
              </w:rPr>
              <w:t xml:space="preserve"> </w:t>
            </w:r>
            <w:r>
              <w:rPr>
                <w:rFonts w:ascii="Cambria"/>
                <w:spacing w:val="-4"/>
              </w:rPr>
              <w:t>3791</w:t>
            </w:r>
          </w:p>
        </w:tc>
        <w:tc>
          <w:tcPr>
            <w:tcW w:w="2026" w:type="dxa"/>
            <w:shd w:val="clear" w:color="auto" w:fill="FFFFFF"/>
          </w:tcPr>
          <w:p w14:paraId="281A1DF5" w14:textId="77777777" w:rsidR="00FD35FD" w:rsidRDefault="006F1AAB">
            <w:pPr>
              <w:pStyle w:val="TableParagraph"/>
              <w:spacing w:line="238" w:lineRule="exact"/>
              <w:ind w:left="126"/>
              <w:rPr>
                <w:rFonts w:ascii="Cambria"/>
              </w:rPr>
            </w:pPr>
            <w:r>
              <w:rPr>
                <w:rFonts w:ascii="Cambria"/>
                <w:spacing w:val="-2"/>
              </w:rPr>
              <w:t>Co-</w:t>
            </w:r>
            <w:r>
              <w:rPr>
                <w:rFonts w:ascii="Cambria"/>
                <w:spacing w:val="-7"/>
              </w:rPr>
              <w:t>op</w:t>
            </w:r>
          </w:p>
        </w:tc>
        <w:tc>
          <w:tcPr>
            <w:tcW w:w="2002" w:type="dxa"/>
            <w:shd w:val="clear" w:color="auto" w:fill="FFFFFF"/>
          </w:tcPr>
          <w:p w14:paraId="0CFBFBE0" w14:textId="77777777" w:rsidR="00FD35FD" w:rsidRDefault="006F1AAB">
            <w:pPr>
              <w:pStyle w:val="TableParagraph"/>
              <w:spacing w:line="238" w:lineRule="exact"/>
              <w:ind w:left="125"/>
              <w:rPr>
                <w:rFonts w:ascii="Cambria"/>
              </w:rPr>
            </w:pPr>
            <w:r>
              <w:rPr>
                <w:rFonts w:ascii="Cambria"/>
                <w:spacing w:val="-2"/>
              </w:rPr>
              <w:t>Fr/Soph</w:t>
            </w:r>
          </w:p>
        </w:tc>
        <w:tc>
          <w:tcPr>
            <w:tcW w:w="2278" w:type="dxa"/>
            <w:shd w:val="clear" w:color="auto" w:fill="FFFFFF"/>
          </w:tcPr>
          <w:p w14:paraId="39FA78DF" w14:textId="77777777" w:rsidR="00FD35FD" w:rsidRDefault="006F1AAB">
            <w:pPr>
              <w:pStyle w:val="TableParagraph"/>
              <w:spacing w:line="238" w:lineRule="exact"/>
              <w:ind w:left="125"/>
              <w:rPr>
                <w:rFonts w:ascii="Cambria"/>
              </w:rPr>
            </w:pPr>
            <w:r>
              <w:rPr>
                <w:rFonts w:ascii="Cambria"/>
                <w:spacing w:val="-10"/>
              </w:rPr>
              <w:t>3</w:t>
            </w:r>
          </w:p>
        </w:tc>
      </w:tr>
      <w:tr w:rsidR="00FD35FD" w14:paraId="7219C2E1" w14:textId="77777777">
        <w:trPr>
          <w:trHeight w:val="258"/>
        </w:trPr>
        <w:tc>
          <w:tcPr>
            <w:tcW w:w="2120" w:type="dxa"/>
            <w:gridSpan w:val="2"/>
            <w:shd w:val="clear" w:color="auto" w:fill="FFFFFF"/>
          </w:tcPr>
          <w:p w14:paraId="51152BB6" w14:textId="77777777" w:rsidR="00FD35FD" w:rsidRDefault="006F1AAB">
            <w:pPr>
              <w:pStyle w:val="TableParagraph"/>
              <w:spacing w:line="238" w:lineRule="exact"/>
              <w:ind w:left="146"/>
              <w:rPr>
                <w:rFonts w:ascii="Cambria"/>
              </w:rPr>
            </w:pPr>
            <w:r>
              <w:rPr>
                <w:rFonts w:ascii="Cambria"/>
              </w:rPr>
              <w:t>STEM</w:t>
            </w:r>
            <w:r>
              <w:rPr>
                <w:rFonts w:ascii="Cambria"/>
                <w:spacing w:val="-3"/>
              </w:rPr>
              <w:t xml:space="preserve"> </w:t>
            </w:r>
            <w:r>
              <w:rPr>
                <w:rFonts w:ascii="Cambria"/>
                <w:spacing w:val="-4"/>
              </w:rPr>
              <w:t>4890</w:t>
            </w:r>
          </w:p>
        </w:tc>
        <w:tc>
          <w:tcPr>
            <w:tcW w:w="2026" w:type="dxa"/>
            <w:shd w:val="clear" w:color="auto" w:fill="FFFFFF"/>
          </w:tcPr>
          <w:p w14:paraId="343ACC72" w14:textId="77777777" w:rsidR="00FD35FD" w:rsidRDefault="006F1AAB">
            <w:pPr>
              <w:pStyle w:val="TableParagraph"/>
              <w:spacing w:line="238" w:lineRule="exact"/>
              <w:ind w:left="126"/>
              <w:rPr>
                <w:rFonts w:ascii="Cambria"/>
              </w:rPr>
            </w:pPr>
            <w:r>
              <w:rPr>
                <w:rFonts w:ascii="Cambria"/>
                <w:spacing w:val="-2"/>
              </w:rPr>
              <w:t>Internship</w:t>
            </w:r>
          </w:p>
        </w:tc>
        <w:tc>
          <w:tcPr>
            <w:tcW w:w="2002" w:type="dxa"/>
            <w:shd w:val="clear" w:color="auto" w:fill="FFFFFF"/>
          </w:tcPr>
          <w:p w14:paraId="4EC1F766" w14:textId="77777777" w:rsidR="00FD35FD" w:rsidRDefault="006F1AAB">
            <w:pPr>
              <w:pStyle w:val="TableParagraph"/>
              <w:spacing w:line="238" w:lineRule="exact"/>
              <w:ind w:left="125"/>
              <w:rPr>
                <w:rFonts w:ascii="Cambria"/>
              </w:rPr>
            </w:pPr>
            <w:r>
              <w:rPr>
                <w:rFonts w:ascii="Cambria"/>
                <w:spacing w:val="-2"/>
              </w:rPr>
              <w:t>Jr/Sr</w:t>
            </w:r>
          </w:p>
        </w:tc>
        <w:tc>
          <w:tcPr>
            <w:tcW w:w="2278" w:type="dxa"/>
            <w:shd w:val="clear" w:color="auto" w:fill="FFFFFF"/>
          </w:tcPr>
          <w:p w14:paraId="023CD090" w14:textId="77777777" w:rsidR="00FD35FD" w:rsidRDefault="006F1AAB">
            <w:pPr>
              <w:pStyle w:val="TableParagraph"/>
              <w:spacing w:line="238" w:lineRule="exact"/>
              <w:ind w:left="125"/>
              <w:rPr>
                <w:rFonts w:ascii="Cambria"/>
              </w:rPr>
            </w:pPr>
            <w:r>
              <w:rPr>
                <w:rFonts w:ascii="Cambria"/>
                <w:spacing w:val="-5"/>
              </w:rPr>
              <w:t>56</w:t>
            </w:r>
          </w:p>
        </w:tc>
      </w:tr>
      <w:tr w:rsidR="00FD35FD" w14:paraId="7C1E565D" w14:textId="77777777">
        <w:trPr>
          <w:trHeight w:val="256"/>
        </w:trPr>
        <w:tc>
          <w:tcPr>
            <w:tcW w:w="2120" w:type="dxa"/>
            <w:gridSpan w:val="2"/>
            <w:shd w:val="clear" w:color="auto" w:fill="FFFFFF"/>
          </w:tcPr>
          <w:p w14:paraId="61563623" w14:textId="77777777" w:rsidR="00FD35FD" w:rsidRDefault="006F1AAB">
            <w:pPr>
              <w:pStyle w:val="TableParagraph"/>
              <w:spacing w:line="236" w:lineRule="exact"/>
              <w:ind w:left="146"/>
              <w:rPr>
                <w:rFonts w:ascii="Cambria"/>
              </w:rPr>
            </w:pPr>
            <w:r>
              <w:rPr>
                <w:rFonts w:ascii="Cambria"/>
              </w:rPr>
              <w:t>STEM</w:t>
            </w:r>
            <w:r>
              <w:rPr>
                <w:rFonts w:ascii="Cambria"/>
                <w:spacing w:val="-3"/>
              </w:rPr>
              <w:t xml:space="preserve"> </w:t>
            </w:r>
            <w:r>
              <w:rPr>
                <w:rFonts w:ascii="Cambria"/>
                <w:spacing w:val="-4"/>
              </w:rPr>
              <w:t>4891</w:t>
            </w:r>
          </w:p>
        </w:tc>
        <w:tc>
          <w:tcPr>
            <w:tcW w:w="2026" w:type="dxa"/>
            <w:shd w:val="clear" w:color="auto" w:fill="FFFFFF"/>
          </w:tcPr>
          <w:p w14:paraId="4367CBFC" w14:textId="77777777" w:rsidR="00FD35FD" w:rsidRDefault="006F1AAB">
            <w:pPr>
              <w:pStyle w:val="TableParagraph"/>
              <w:spacing w:line="236" w:lineRule="exact"/>
              <w:ind w:left="126"/>
              <w:rPr>
                <w:rFonts w:ascii="Cambria"/>
              </w:rPr>
            </w:pPr>
            <w:r>
              <w:rPr>
                <w:rFonts w:ascii="Cambria"/>
                <w:spacing w:val="-2"/>
              </w:rPr>
              <w:t>Co-</w:t>
            </w:r>
            <w:r>
              <w:rPr>
                <w:rFonts w:ascii="Cambria"/>
                <w:spacing w:val="-7"/>
              </w:rPr>
              <w:t>op</w:t>
            </w:r>
          </w:p>
        </w:tc>
        <w:tc>
          <w:tcPr>
            <w:tcW w:w="2002" w:type="dxa"/>
            <w:shd w:val="clear" w:color="auto" w:fill="FFFFFF"/>
          </w:tcPr>
          <w:p w14:paraId="00095246" w14:textId="77777777" w:rsidR="00FD35FD" w:rsidRDefault="006F1AAB">
            <w:pPr>
              <w:pStyle w:val="TableParagraph"/>
              <w:spacing w:line="236" w:lineRule="exact"/>
              <w:ind w:left="125"/>
              <w:rPr>
                <w:rFonts w:ascii="Cambria"/>
              </w:rPr>
            </w:pPr>
            <w:r>
              <w:rPr>
                <w:rFonts w:ascii="Cambria"/>
                <w:spacing w:val="-2"/>
              </w:rPr>
              <w:t>Jr/Sr</w:t>
            </w:r>
          </w:p>
        </w:tc>
        <w:tc>
          <w:tcPr>
            <w:tcW w:w="2278" w:type="dxa"/>
            <w:shd w:val="clear" w:color="auto" w:fill="FFFFFF"/>
          </w:tcPr>
          <w:p w14:paraId="00A6051A" w14:textId="77777777" w:rsidR="00FD35FD" w:rsidRDefault="006F1AAB">
            <w:pPr>
              <w:pStyle w:val="TableParagraph"/>
              <w:spacing w:line="236" w:lineRule="exact"/>
              <w:ind w:left="125"/>
              <w:rPr>
                <w:rFonts w:ascii="Cambria"/>
              </w:rPr>
            </w:pPr>
            <w:r>
              <w:rPr>
                <w:rFonts w:ascii="Cambria"/>
                <w:spacing w:val="-5"/>
              </w:rPr>
              <w:t>12</w:t>
            </w:r>
          </w:p>
        </w:tc>
      </w:tr>
      <w:tr w:rsidR="00FD35FD" w14:paraId="11F98D73" w14:textId="77777777">
        <w:trPr>
          <w:trHeight w:val="258"/>
        </w:trPr>
        <w:tc>
          <w:tcPr>
            <w:tcW w:w="2120" w:type="dxa"/>
            <w:gridSpan w:val="2"/>
            <w:shd w:val="clear" w:color="auto" w:fill="FFFFFF"/>
          </w:tcPr>
          <w:p w14:paraId="32E423D1" w14:textId="77777777" w:rsidR="00FD35FD" w:rsidRDefault="006F1AAB">
            <w:pPr>
              <w:pStyle w:val="TableParagraph"/>
              <w:spacing w:before="1" w:line="237" w:lineRule="exact"/>
              <w:ind w:left="146"/>
              <w:rPr>
                <w:rFonts w:ascii="Cambria"/>
              </w:rPr>
            </w:pPr>
            <w:r>
              <w:rPr>
                <w:rFonts w:ascii="Cambria"/>
              </w:rPr>
              <w:t>STEM</w:t>
            </w:r>
            <w:r>
              <w:rPr>
                <w:rFonts w:ascii="Cambria"/>
                <w:spacing w:val="-3"/>
              </w:rPr>
              <w:t xml:space="preserve"> </w:t>
            </w:r>
            <w:r>
              <w:rPr>
                <w:rFonts w:ascii="Cambria"/>
                <w:spacing w:val="-4"/>
              </w:rPr>
              <w:t>5890</w:t>
            </w:r>
          </w:p>
        </w:tc>
        <w:tc>
          <w:tcPr>
            <w:tcW w:w="2026" w:type="dxa"/>
            <w:shd w:val="clear" w:color="auto" w:fill="FFFFFF"/>
          </w:tcPr>
          <w:p w14:paraId="753ED86C" w14:textId="77777777" w:rsidR="00FD35FD" w:rsidRDefault="006F1AAB">
            <w:pPr>
              <w:pStyle w:val="TableParagraph"/>
              <w:spacing w:before="1" w:line="237" w:lineRule="exact"/>
              <w:ind w:left="126"/>
              <w:rPr>
                <w:rFonts w:ascii="Cambria"/>
              </w:rPr>
            </w:pPr>
            <w:r>
              <w:rPr>
                <w:rFonts w:ascii="Cambria"/>
                <w:spacing w:val="-2"/>
              </w:rPr>
              <w:t>Internship</w:t>
            </w:r>
          </w:p>
        </w:tc>
        <w:tc>
          <w:tcPr>
            <w:tcW w:w="2002" w:type="dxa"/>
            <w:shd w:val="clear" w:color="auto" w:fill="FFFFFF"/>
          </w:tcPr>
          <w:p w14:paraId="07019CBA" w14:textId="77777777" w:rsidR="00FD35FD" w:rsidRDefault="006F1AAB">
            <w:pPr>
              <w:pStyle w:val="TableParagraph"/>
              <w:spacing w:before="1" w:line="237" w:lineRule="exact"/>
              <w:ind w:left="125"/>
              <w:rPr>
                <w:rFonts w:ascii="Cambria"/>
              </w:rPr>
            </w:pPr>
            <w:r>
              <w:rPr>
                <w:rFonts w:ascii="Cambria"/>
                <w:spacing w:val="-2"/>
              </w:rPr>
              <w:t>Graduate</w:t>
            </w:r>
          </w:p>
        </w:tc>
        <w:tc>
          <w:tcPr>
            <w:tcW w:w="2278" w:type="dxa"/>
            <w:shd w:val="clear" w:color="auto" w:fill="FFFFFF"/>
          </w:tcPr>
          <w:p w14:paraId="63E637DA" w14:textId="77777777" w:rsidR="00FD35FD" w:rsidRDefault="006F1AAB">
            <w:pPr>
              <w:pStyle w:val="TableParagraph"/>
              <w:spacing w:before="1" w:line="237" w:lineRule="exact"/>
              <w:ind w:left="125"/>
              <w:rPr>
                <w:rFonts w:ascii="Cambria"/>
              </w:rPr>
            </w:pPr>
            <w:r>
              <w:rPr>
                <w:rFonts w:ascii="Cambria"/>
                <w:spacing w:val="-5"/>
              </w:rPr>
              <w:t>20</w:t>
            </w:r>
          </w:p>
        </w:tc>
      </w:tr>
      <w:tr w:rsidR="00FD35FD" w14:paraId="29FFC176" w14:textId="77777777">
        <w:trPr>
          <w:trHeight w:val="515"/>
        </w:trPr>
        <w:tc>
          <w:tcPr>
            <w:tcW w:w="2120" w:type="dxa"/>
            <w:gridSpan w:val="2"/>
            <w:shd w:val="clear" w:color="auto" w:fill="FFFFFF"/>
          </w:tcPr>
          <w:p w14:paraId="2DB433CB" w14:textId="77777777" w:rsidR="00FD35FD" w:rsidRDefault="006F1AAB">
            <w:pPr>
              <w:pStyle w:val="TableParagraph"/>
              <w:spacing w:before="1"/>
              <w:ind w:left="146"/>
              <w:rPr>
                <w:rFonts w:ascii="Cambria"/>
              </w:rPr>
            </w:pPr>
            <w:proofErr w:type="spellStart"/>
            <w:r>
              <w:rPr>
                <w:rFonts w:ascii="Cambria"/>
              </w:rPr>
              <w:t>ENST</w:t>
            </w:r>
            <w:proofErr w:type="spellEnd"/>
            <w:r>
              <w:rPr>
                <w:rFonts w:ascii="Cambria"/>
                <w:spacing w:val="-2"/>
              </w:rPr>
              <w:t xml:space="preserve"> </w:t>
            </w:r>
            <w:r>
              <w:rPr>
                <w:rFonts w:ascii="Cambria"/>
                <w:spacing w:val="-4"/>
              </w:rPr>
              <w:t>3790</w:t>
            </w:r>
          </w:p>
        </w:tc>
        <w:tc>
          <w:tcPr>
            <w:tcW w:w="2026" w:type="dxa"/>
            <w:shd w:val="clear" w:color="auto" w:fill="FFFFFF"/>
          </w:tcPr>
          <w:p w14:paraId="7533C35E" w14:textId="77777777" w:rsidR="00FD35FD" w:rsidRDefault="006F1AAB">
            <w:pPr>
              <w:pStyle w:val="TableParagraph"/>
              <w:spacing w:before="1"/>
              <w:ind w:left="126"/>
              <w:rPr>
                <w:rFonts w:ascii="Cambria"/>
              </w:rPr>
            </w:pPr>
            <w:r>
              <w:rPr>
                <w:rFonts w:ascii="Cambria"/>
                <w:spacing w:val="-2"/>
              </w:rPr>
              <w:t>Internship</w:t>
            </w:r>
          </w:p>
        </w:tc>
        <w:tc>
          <w:tcPr>
            <w:tcW w:w="2002" w:type="dxa"/>
            <w:shd w:val="clear" w:color="auto" w:fill="FFFFFF"/>
          </w:tcPr>
          <w:p w14:paraId="5DDAD812" w14:textId="77777777" w:rsidR="00FD35FD" w:rsidRDefault="006F1AAB">
            <w:pPr>
              <w:pStyle w:val="TableParagraph"/>
              <w:spacing w:line="256" w:lineRule="exact"/>
              <w:ind w:left="125" w:right="98"/>
              <w:rPr>
                <w:rFonts w:ascii="Cambria"/>
              </w:rPr>
            </w:pPr>
            <w:r>
              <w:rPr>
                <w:rFonts w:ascii="Cambria"/>
              </w:rPr>
              <w:t xml:space="preserve">Envi Sci, </w:t>
            </w:r>
            <w:r>
              <w:rPr>
                <w:rFonts w:ascii="Cambria"/>
                <w:spacing w:val="-2"/>
              </w:rPr>
              <w:t>Undergrad</w:t>
            </w:r>
          </w:p>
        </w:tc>
        <w:tc>
          <w:tcPr>
            <w:tcW w:w="2278" w:type="dxa"/>
            <w:shd w:val="clear" w:color="auto" w:fill="FFFFFF"/>
          </w:tcPr>
          <w:p w14:paraId="2FA00C2C" w14:textId="77777777" w:rsidR="00FD35FD" w:rsidRDefault="006F1AAB">
            <w:pPr>
              <w:pStyle w:val="TableParagraph"/>
              <w:spacing w:before="1"/>
              <w:ind w:left="125"/>
              <w:rPr>
                <w:rFonts w:ascii="Cambria"/>
              </w:rPr>
            </w:pPr>
            <w:r>
              <w:rPr>
                <w:rFonts w:ascii="Cambria"/>
                <w:spacing w:val="-5"/>
              </w:rPr>
              <w:t>10</w:t>
            </w:r>
          </w:p>
        </w:tc>
      </w:tr>
      <w:tr w:rsidR="00FD35FD" w14:paraId="68D555C8" w14:textId="77777777">
        <w:trPr>
          <w:trHeight w:val="260"/>
        </w:trPr>
        <w:tc>
          <w:tcPr>
            <w:tcW w:w="2120" w:type="dxa"/>
            <w:gridSpan w:val="2"/>
            <w:shd w:val="clear" w:color="auto" w:fill="FFFFFF"/>
          </w:tcPr>
          <w:p w14:paraId="53AD9EA9" w14:textId="77777777" w:rsidR="00FD35FD" w:rsidRDefault="006F1AAB">
            <w:pPr>
              <w:pStyle w:val="TableParagraph"/>
              <w:spacing w:before="1" w:line="239" w:lineRule="exact"/>
              <w:ind w:left="146"/>
              <w:rPr>
                <w:rFonts w:ascii="Cambria"/>
              </w:rPr>
            </w:pPr>
            <w:r>
              <w:rPr>
                <w:rFonts w:ascii="Cambria"/>
              </w:rPr>
              <w:t>MATL</w:t>
            </w:r>
            <w:r>
              <w:rPr>
                <w:rFonts w:ascii="Cambria"/>
                <w:spacing w:val="-3"/>
              </w:rPr>
              <w:t xml:space="preserve"> </w:t>
            </w:r>
            <w:r>
              <w:rPr>
                <w:rFonts w:ascii="Cambria"/>
                <w:spacing w:val="-4"/>
              </w:rPr>
              <w:t>8050</w:t>
            </w:r>
          </w:p>
        </w:tc>
        <w:tc>
          <w:tcPr>
            <w:tcW w:w="2026" w:type="dxa"/>
            <w:shd w:val="clear" w:color="auto" w:fill="FFFFFF"/>
          </w:tcPr>
          <w:p w14:paraId="46ACAE95" w14:textId="77777777" w:rsidR="00FD35FD" w:rsidRDefault="006F1AAB">
            <w:pPr>
              <w:pStyle w:val="TableParagraph"/>
              <w:spacing w:before="1" w:line="239" w:lineRule="exact"/>
              <w:ind w:left="126"/>
              <w:rPr>
                <w:rFonts w:ascii="Cambria"/>
              </w:rPr>
            </w:pPr>
            <w:r>
              <w:rPr>
                <w:rFonts w:ascii="Cambria"/>
                <w:spacing w:val="-2"/>
              </w:rPr>
              <w:t>Internship</w:t>
            </w:r>
          </w:p>
        </w:tc>
        <w:tc>
          <w:tcPr>
            <w:tcW w:w="2002" w:type="dxa"/>
            <w:shd w:val="clear" w:color="auto" w:fill="FFFFFF"/>
          </w:tcPr>
          <w:p w14:paraId="69B26743" w14:textId="77777777" w:rsidR="00FD35FD" w:rsidRDefault="006F1AAB">
            <w:pPr>
              <w:pStyle w:val="TableParagraph"/>
              <w:spacing w:before="1" w:line="239" w:lineRule="exact"/>
              <w:ind w:left="125"/>
              <w:rPr>
                <w:rFonts w:ascii="Cambria"/>
              </w:rPr>
            </w:pPr>
            <w:r>
              <w:rPr>
                <w:rFonts w:ascii="Cambria"/>
              </w:rPr>
              <w:t>Mat</w:t>
            </w:r>
            <w:r>
              <w:rPr>
                <w:rFonts w:ascii="Cambria"/>
                <w:spacing w:val="-2"/>
              </w:rPr>
              <w:t xml:space="preserve"> </w:t>
            </w:r>
            <w:r>
              <w:rPr>
                <w:rFonts w:ascii="Cambria"/>
              </w:rPr>
              <w:t>Sci,</w:t>
            </w:r>
            <w:r>
              <w:rPr>
                <w:rFonts w:ascii="Cambria"/>
                <w:spacing w:val="-2"/>
              </w:rPr>
              <w:t xml:space="preserve"> </w:t>
            </w:r>
            <w:r>
              <w:rPr>
                <w:rFonts w:ascii="Cambria"/>
                <w:spacing w:val="-4"/>
              </w:rPr>
              <w:t>Grad</w:t>
            </w:r>
          </w:p>
        </w:tc>
        <w:tc>
          <w:tcPr>
            <w:tcW w:w="2278" w:type="dxa"/>
            <w:shd w:val="clear" w:color="auto" w:fill="FFFFFF"/>
          </w:tcPr>
          <w:p w14:paraId="7C306D12" w14:textId="77777777" w:rsidR="00FD35FD" w:rsidRDefault="006F1AAB">
            <w:pPr>
              <w:pStyle w:val="TableParagraph"/>
              <w:spacing w:before="1" w:line="239" w:lineRule="exact"/>
              <w:ind w:left="125"/>
              <w:rPr>
                <w:rFonts w:ascii="Cambria"/>
              </w:rPr>
            </w:pPr>
            <w:r>
              <w:rPr>
                <w:rFonts w:ascii="Cambria"/>
                <w:spacing w:val="-10"/>
              </w:rPr>
              <w:t>1</w:t>
            </w:r>
          </w:p>
        </w:tc>
      </w:tr>
    </w:tbl>
    <w:p w14:paraId="5B48B870" w14:textId="77777777" w:rsidR="00FD35FD" w:rsidRDefault="00FD35FD">
      <w:pPr>
        <w:pStyle w:val="BodyText"/>
        <w:spacing w:before="12"/>
        <w:rPr>
          <w:rFonts w:ascii="Cambria"/>
          <w:sz w:val="22"/>
        </w:rPr>
      </w:pPr>
    </w:p>
    <w:p w14:paraId="0FD89847" w14:textId="77777777" w:rsidR="00FD35FD" w:rsidRDefault="006F1AAB">
      <w:pPr>
        <w:ind w:left="4450"/>
        <w:rPr>
          <w:rFonts w:ascii="Cambria"/>
          <w:b/>
        </w:rPr>
      </w:pPr>
      <w:r>
        <w:rPr>
          <w:rFonts w:ascii="Cambria"/>
          <w:b/>
        </w:rPr>
        <w:t>Williamson</w:t>
      </w:r>
      <w:r>
        <w:rPr>
          <w:rFonts w:ascii="Cambria"/>
          <w:b/>
          <w:spacing w:val="-4"/>
        </w:rPr>
        <w:t xml:space="preserve"> </w:t>
      </w:r>
      <w:r>
        <w:rPr>
          <w:rFonts w:ascii="Cambria"/>
          <w:b/>
        </w:rPr>
        <w:t>College</w:t>
      </w:r>
      <w:r>
        <w:rPr>
          <w:rFonts w:ascii="Cambria"/>
          <w:b/>
          <w:spacing w:val="-5"/>
        </w:rPr>
        <w:t xml:space="preserve"> </w:t>
      </w:r>
      <w:r>
        <w:rPr>
          <w:rFonts w:ascii="Cambria"/>
          <w:b/>
        </w:rPr>
        <w:t>of</w:t>
      </w:r>
      <w:r>
        <w:rPr>
          <w:rFonts w:ascii="Cambria"/>
          <w:b/>
          <w:spacing w:val="-5"/>
        </w:rPr>
        <w:t xml:space="preserve"> </w:t>
      </w:r>
      <w:r>
        <w:rPr>
          <w:rFonts w:ascii="Cambria"/>
          <w:b/>
        </w:rPr>
        <w:t>Business</w:t>
      </w:r>
      <w:r>
        <w:rPr>
          <w:rFonts w:ascii="Cambria"/>
          <w:b/>
          <w:spacing w:val="-5"/>
        </w:rPr>
        <w:t xml:space="preserve"> </w:t>
      </w:r>
      <w:r>
        <w:rPr>
          <w:rFonts w:ascii="Cambria"/>
          <w:b/>
          <w:spacing w:val="-2"/>
        </w:rPr>
        <w:t>Administration</w:t>
      </w:r>
    </w:p>
    <w:p w14:paraId="03568B60" w14:textId="77777777" w:rsidR="00FD35FD" w:rsidRDefault="00FD35FD">
      <w:pPr>
        <w:pStyle w:val="BodyText"/>
        <w:spacing w:before="24"/>
        <w:rPr>
          <w:rFonts w:ascii="Cambria"/>
          <w:b/>
          <w:sz w:val="22"/>
        </w:rPr>
      </w:pPr>
    </w:p>
    <w:p w14:paraId="2A2DA277" w14:textId="77777777" w:rsidR="00FD35FD" w:rsidRDefault="006F1AAB">
      <w:pPr>
        <w:tabs>
          <w:tab w:val="left" w:pos="12903"/>
        </w:tabs>
        <w:ind w:left="4422"/>
        <w:rPr>
          <w:rFonts w:ascii="Cambria"/>
        </w:rPr>
      </w:pPr>
      <w:r>
        <w:rPr>
          <w:rFonts w:ascii="Cambria"/>
          <w:color w:val="000000"/>
          <w:spacing w:val="-22"/>
          <w:shd w:val="clear" w:color="auto" w:fill="FFFFFF"/>
        </w:rPr>
        <w:t xml:space="preserve"> </w:t>
      </w:r>
      <w:r>
        <w:rPr>
          <w:rFonts w:ascii="Cambria"/>
          <w:color w:val="000000"/>
          <w:shd w:val="clear" w:color="auto" w:fill="FFFFFF"/>
        </w:rPr>
        <w:t>Programs/courses</w:t>
      </w:r>
      <w:r>
        <w:rPr>
          <w:rFonts w:ascii="Cambria"/>
          <w:color w:val="000000"/>
          <w:spacing w:val="-11"/>
          <w:shd w:val="clear" w:color="auto" w:fill="FFFFFF"/>
        </w:rPr>
        <w:t xml:space="preserve"> </w:t>
      </w:r>
      <w:r>
        <w:rPr>
          <w:rFonts w:ascii="Cambria"/>
          <w:color w:val="000000"/>
          <w:shd w:val="clear" w:color="auto" w:fill="FFFFFF"/>
        </w:rPr>
        <w:t>that</w:t>
      </w:r>
      <w:r>
        <w:rPr>
          <w:rFonts w:ascii="Cambria"/>
          <w:color w:val="000000"/>
          <w:spacing w:val="-7"/>
          <w:shd w:val="clear" w:color="auto" w:fill="FFFFFF"/>
        </w:rPr>
        <w:t xml:space="preserve"> </w:t>
      </w:r>
      <w:r>
        <w:rPr>
          <w:rFonts w:ascii="Cambria"/>
          <w:color w:val="000000"/>
          <w:shd w:val="clear" w:color="auto" w:fill="FFFFFF"/>
        </w:rPr>
        <w:t>incorporate</w:t>
      </w:r>
      <w:r>
        <w:rPr>
          <w:rFonts w:ascii="Cambria"/>
          <w:color w:val="000000"/>
          <w:spacing w:val="-7"/>
          <w:shd w:val="clear" w:color="auto" w:fill="FFFFFF"/>
        </w:rPr>
        <w:t xml:space="preserve"> </w:t>
      </w:r>
      <w:r>
        <w:rPr>
          <w:rFonts w:ascii="Cambria"/>
          <w:color w:val="000000"/>
          <w:shd w:val="clear" w:color="auto" w:fill="FFFFFF"/>
        </w:rPr>
        <w:t>community</w:t>
      </w:r>
      <w:r>
        <w:rPr>
          <w:rFonts w:ascii="Cambria"/>
          <w:color w:val="000000"/>
          <w:spacing w:val="-8"/>
          <w:shd w:val="clear" w:color="auto" w:fill="FFFFFF"/>
        </w:rPr>
        <w:t xml:space="preserve"> </w:t>
      </w:r>
      <w:r>
        <w:rPr>
          <w:rFonts w:ascii="Cambria"/>
          <w:color w:val="000000"/>
          <w:shd w:val="clear" w:color="auto" w:fill="FFFFFF"/>
        </w:rPr>
        <w:t>engagement</w:t>
      </w:r>
      <w:r>
        <w:rPr>
          <w:rFonts w:ascii="Cambria"/>
          <w:color w:val="000000"/>
          <w:spacing w:val="-7"/>
          <w:shd w:val="clear" w:color="auto" w:fill="FFFFFF"/>
        </w:rPr>
        <w:t xml:space="preserve"> </w:t>
      </w:r>
      <w:r>
        <w:rPr>
          <w:rFonts w:ascii="Cambria"/>
          <w:color w:val="000000"/>
          <w:spacing w:val="-2"/>
          <w:shd w:val="clear" w:color="auto" w:fill="FFFFFF"/>
        </w:rPr>
        <w:t>activities:</w:t>
      </w:r>
      <w:r>
        <w:rPr>
          <w:rFonts w:ascii="Cambria"/>
          <w:color w:val="000000"/>
          <w:shd w:val="clear" w:color="auto" w:fill="FFFFFF"/>
        </w:rPr>
        <w:tab/>
      </w:r>
    </w:p>
    <w:p w14:paraId="33BE78BC" w14:textId="77777777" w:rsidR="00FD35FD" w:rsidRDefault="00FD35FD">
      <w:pPr>
        <w:rPr>
          <w:rFonts w:ascii="Cambria"/>
        </w:rPr>
        <w:sectPr w:rsidR="00FD35FD">
          <w:headerReference w:type="default" r:id="rId104"/>
          <w:footerReference w:type="default" r:id="rId105"/>
          <w:pgSz w:w="15840" w:h="12240" w:orient="landscape"/>
          <w:pgMar w:top="940" w:right="1417" w:bottom="1000" w:left="1417" w:header="0" w:footer="800" w:gutter="0"/>
          <w:cols w:space="720"/>
        </w:sectPr>
      </w:pPr>
    </w:p>
    <w:p w14:paraId="2D2AA568" w14:textId="77777777" w:rsidR="00FD35FD" w:rsidRDefault="00FD35FD">
      <w:pPr>
        <w:pStyle w:val="BodyText"/>
        <w:spacing w:before="4"/>
        <w:rPr>
          <w:rFonts w:ascii="Cambria"/>
          <w:sz w:val="2"/>
        </w:rPr>
      </w:pPr>
    </w:p>
    <w:tbl>
      <w:tblPr>
        <w:tblW w:w="0" w:type="auto"/>
        <w:tblInd w:w="3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315"/>
        <w:gridCol w:w="8640"/>
      </w:tblGrid>
      <w:tr w:rsidR="00FD35FD" w14:paraId="459416E2" w14:textId="77777777">
        <w:trPr>
          <w:trHeight w:val="4466"/>
        </w:trPr>
        <w:tc>
          <w:tcPr>
            <w:tcW w:w="4315" w:type="dxa"/>
            <w:shd w:val="clear" w:color="auto" w:fill="EAF0DD"/>
          </w:tcPr>
          <w:p w14:paraId="581849D7" w14:textId="77777777" w:rsidR="00FD35FD" w:rsidRDefault="00FD35FD">
            <w:pPr>
              <w:pStyle w:val="TableParagraph"/>
              <w:rPr>
                <w:rFonts w:ascii="Times New Roman"/>
              </w:rPr>
            </w:pPr>
          </w:p>
        </w:tc>
        <w:tc>
          <w:tcPr>
            <w:tcW w:w="8640" w:type="dxa"/>
            <w:shd w:val="clear" w:color="auto" w:fill="FFFFFF"/>
          </w:tcPr>
          <w:p w14:paraId="36D5ACC0" w14:textId="77777777" w:rsidR="00FD35FD" w:rsidRDefault="006F1AAB">
            <w:pPr>
              <w:pStyle w:val="TableParagraph"/>
              <w:numPr>
                <w:ilvl w:val="0"/>
                <w:numId w:val="15"/>
              </w:numPr>
              <w:tabs>
                <w:tab w:val="left" w:pos="1187"/>
              </w:tabs>
              <w:spacing w:before="2" w:line="269" w:lineRule="exact"/>
              <w:ind w:left="1187" w:hanging="359"/>
              <w:rPr>
                <w:rFonts w:ascii="Cambria" w:hAnsi="Cambria"/>
              </w:rPr>
            </w:pPr>
            <w:r>
              <w:rPr>
                <w:rFonts w:ascii="Cambria" w:hAnsi="Cambria"/>
                <w:noProof/>
              </w:rPr>
              <mc:AlternateContent>
                <mc:Choice Requires="wpg">
                  <w:drawing>
                    <wp:anchor distT="0" distB="0" distL="0" distR="0" simplePos="0" relativeHeight="480632832" behindDoc="1" locked="0" layoutInCell="1" allowOverlap="1" wp14:anchorId="5919A7A6" wp14:editId="48415FC0">
                      <wp:simplePos x="0" y="0"/>
                      <wp:positionH relativeFrom="column">
                        <wp:posOffset>507485</wp:posOffset>
                      </wp:positionH>
                      <wp:positionV relativeFrom="paragraph">
                        <wp:posOffset>-11</wp:posOffset>
                      </wp:positionV>
                      <wp:extent cx="4928870" cy="67818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8870" cy="678180"/>
                                <a:chOff x="0" y="0"/>
                                <a:chExt cx="4928870" cy="678180"/>
                              </a:xfrm>
                            </wpg:grpSpPr>
                            <wps:wsp>
                              <wps:cNvPr id="182" name="Graphic 182"/>
                              <wps:cNvSpPr/>
                              <wps:spPr>
                                <a:xfrm>
                                  <a:off x="0" y="12"/>
                                  <a:ext cx="4928870" cy="678180"/>
                                </a:xfrm>
                                <a:custGeom>
                                  <a:avLst/>
                                  <a:gdLst/>
                                  <a:ahLst/>
                                  <a:cxnLst/>
                                  <a:rect l="l" t="t" r="r" b="b"/>
                                  <a:pathLst>
                                    <a:path w="4928870" h="678180">
                                      <a:moveTo>
                                        <a:pt x="4928616" y="0"/>
                                      </a:moveTo>
                                      <a:lnTo>
                                        <a:pt x="0" y="0"/>
                                      </a:lnTo>
                                      <a:lnTo>
                                        <a:pt x="0" y="172199"/>
                                      </a:lnTo>
                                      <a:lnTo>
                                        <a:pt x="0" y="342887"/>
                                      </a:lnTo>
                                      <a:lnTo>
                                        <a:pt x="0" y="507479"/>
                                      </a:lnTo>
                                      <a:lnTo>
                                        <a:pt x="0" y="678167"/>
                                      </a:lnTo>
                                      <a:lnTo>
                                        <a:pt x="4928616" y="678167"/>
                                      </a:lnTo>
                                      <a:lnTo>
                                        <a:pt x="4928616" y="507492"/>
                                      </a:lnTo>
                                      <a:lnTo>
                                        <a:pt x="4928616" y="342887"/>
                                      </a:lnTo>
                                      <a:lnTo>
                                        <a:pt x="4928616" y="172199"/>
                                      </a:lnTo>
                                      <a:lnTo>
                                        <a:pt x="49286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742ABE" id="Group 181" o:spid="_x0000_s1026" style="position:absolute;margin-left:39.95pt;margin-top:0;width:388.1pt;height:53.4pt;z-index:-22683648;mso-wrap-distance-left:0;mso-wrap-distance-right:0" coordsize="49288,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">
                      <v:shape id="Graphic 182" o:spid="_x0000_s1027" style="position:absolute;width:49288;height:6781;visibility:visible;mso-wrap-style:square;v-text-anchor:top" coordsize="49288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" path="m4928616,l,,,172199,,342887,,507479,,678167r4928616,l4928616,507492r,-164605l4928616,172199,4928616,xe" stroked="f">
                        <v:path arrowok="t"/>
                      </v:shape>
                    </v:group>
                  </w:pict>
                </mc:Fallback>
              </mc:AlternateContent>
            </w:r>
            <w:r>
              <w:rPr>
                <w:rFonts w:ascii="Cambria" w:hAnsi="Cambria"/>
              </w:rPr>
              <w:t>CMST</w:t>
            </w:r>
            <w:r>
              <w:rPr>
                <w:rFonts w:ascii="Cambria" w:hAnsi="Cambria"/>
                <w:spacing w:val="-5"/>
              </w:rPr>
              <w:t xml:space="preserve"> </w:t>
            </w:r>
            <w:r>
              <w:rPr>
                <w:rFonts w:ascii="Cambria" w:hAnsi="Cambria"/>
              </w:rPr>
              <w:t>1545</w:t>
            </w:r>
            <w:r>
              <w:rPr>
                <w:rFonts w:ascii="Cambria" w:hAnsi="Cambria"/>
                <w:spacing w:val="-3"/>
              </w:rPr>
              <w:t xml:space="preserve"> </w:t>
            </w:r>
            <w:r>
              <w:rPr>
                <w:rFonts w:ascii="Cambria" w:hAnsi="Cambria"/>
              </w:rPr>
              <w:t>has</w:t>
            </w:r>
            <w:r>
              <w:rPr>
                <w:rFonts w:ascii="Cambria" w:hAnsi="Cambria"/>
                <w:spacing w:val="-2"/>
              </w:rPr>
              <w:t xml:space="preserve"> </w:t>
            </w:r>
            <w:r>
              <w:rPr>
                <w:rFonts w:ascii="Cambria" w:hAnsi="Cambria"/>
              </w:rPr>
              <w:t>generated</w:t>
            </w:r>
            <w:r>
              <w:rPr>
                <w:rFonts w:ascii="Cambria" w:hAnsi="Cambria"/>
                <w:spacing w:val="-5"/>
              </w:rPr>
              <w:t xml:space="preserve"> </w:t>
            </w:r>
            <w:r>
              <w:rPr>
                <w:rFonts w:ascii="Cambria" w:hAnsi="Cambria"/>
              </w:rPr>
              <w:t>10K+</w:t>
            </w:r>
            <w:r>
              <w:rPr>
                <w:rFonts w:ascii="Cambria" w:hAnsi="Cambria"/>
                <w:spacing w:val="-3"/>
              </w:rPr>
              <w:t xml:space="preserve"> </w:t>
            </w:r>
            <w:r>
              <w:rPr>
                <w:rFonts w:ascii="Cambria" w:hAnsi="Cambria"/>
              </w:rPr>
              <w:t>services</w:t>
            </w:r>
            <w:r>
              <w:rPr>
                <w:rFonts w:ascii="Cambria" w:hAnsi="Cambria"/>
                <w:spacing w:val="-4"/>
              </w:rPr>
              <w:t xml:space="preserve"> </w:t>
            </w:r>
            <w:r>
              <w:rPr>
                <w:rFonts w:ascii="Cambria" w:hAnsi="Cambria"/>
              </w:rPr>
              <w:t>hours</w:t>
            </w:r>
            <w:r>
              <w:rPr>
                <w:rFonts w:ascii="Cambria" w:hAnsi="Cambria"/>
                <w:spacing w:val="-2"/>
              </w:rPr>
              <w:t xml:space="preserve"> </w:t>
            </w:r>
            <w:r>
              <w:rPr>
                <w:rFonts w:ascii="Cambria" w:hAnsi="Cambria"/>
              </w:rPr>
              <w:t>in</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last</w:t>
            </w:r>
            <w:r>
              <w:rPr>
                <w:rFonts w:ascii="Cambria" w:hAnsi="Cambria"/>
                <w:spacing w:val="-3"/>
              </w:rPr>
              <w:t xml:space="preserve"> </w:t>
            </w:r>
            <w:r>
              <w:rPr>
                <w:rFonts w:ascii="Cambria" w:hAnsi="Cambria"/>
              </w:rPr>
              <w:t>10</w:t>
            </w:r>
            <w:r>
              <w:rPr>
                <w:rFonts w:ascii="Cambria" w:hAnsi="Cambria"/>
                <w:spacing w:val="-3"/>
              </w:rPr>
              <w:t xml:space="preserve"> </w:t>
            </w:r>
            <w:r>
              <w:rPr>
                <w:rFonts w:ascii="Cambria" w:hAnsi="Cambria"/>
                <w:spacing w:val="-2"/>
              </w:rPr>
              <w:t>years.</w:t>
            </w:r>
          </w:p>
          <w:p w14:paraId="3E510DF4" w14:textId="77777777" w:rsidR="00FD35FD" w:rsidRDefault="006F1AAB">
            <w:pPr>
              <w:pStyle w:val="TableParagraph"/>
              <w:numPr>
                <w:ilvl w:val="0"/>
                <w:numId w:val="15"/>
              </w:numPr>
              <w:tabs>
                <w:tab w:val="left" w:pos="1188"/>
              </w:tabs>
              <w:ind w:right="261"/>
              <w:rPr>
                <w:rFonts w:ascii="Cambria" w:hAnsi="Cambria"/>
              </w:rPr>
            </w:pPr>
            <w:r>
              <w:rPr>
                <w:rFonts w:ascii="Cambria" w:hAnsi="Cambria"/>
              </w:rPr>
              <w:t>Sixty-five</w:t>
            </w:r>
            <w:r>
              <w:rPr>
                <w:rFonts w:ascii="Cambria" w:hAnsi="Cambria"/>
                <w:spacing w:val="-4"/>
              </w:rPr>
              <w:t xml:space="preserve"> </w:t>
            </w:r>
            <w:r>
              <w:rPr>
                <w:rFonts w:ascii="Cambria" w:hAnsi="Cambria"/>
              </w:rPr>
              <w:t>students,</w:t>
            </w:r>
            <w:r>
              <w:rPr>
                <w:rFonts w:ascii="Cambria" w:hAnsi="Cambria"/>
                <w:spacing w:val="-4"/>
              </w:rPr>
              <w:t xml:space="preserve"> </w:t>
            </w:r>
            <w:r>
              <w:rPr>
                <w:rFonts w:ascii="Cambria" w:hAnsi="Cambria"/>
              </w:rPr>
              <w:t>faculty,</w:t>
            </w:r>
            <w:r>
              <w:rPr>
                <w:rFonts w:ascii="Cambria" w:hAnsi="Cambria"/>
                <w:spacing w:val="-4"/>
              </w:rPr>
              <w:t xml:space="preserve"> </w:t>
            </w:r>
            <w:r>
              <w:rPr>
                <w:rFonts w:ascii="Cambria" w:hAnsi="Cambria"/>
              </w:rPr>
              <w:t>and</w:t>
            </w:r>
            <w:r>
              <w:rPr>
                <w:rFonts w:ascii="Cambria" w:hAnsi="Cambria"/>
                <w:spacing w:val="-4"/>
              </w:rPr>
              <w:t xml:space="preserve"> </w:t>
            </w:r>
            <w:r>
              <w:rPr>
                <w:rFonts w:ascii="Cambria" w:hAnsi="Cambria"/>
              </w:rPr>
              <w:t>staff</w:t>
            </w:r>
            <w:r>
              <w:rPr>
                <w:rFonts w:ascii="Cambria" w:hAnsi="Cambria"/>
                <w:spacing w:val="-4"/>
              </w:rPr>
              <w:t xml:space="preserve"> </w:t>
            </w:r>
            <w:r>
              <w:rPr>
                <w:rFonts w:ascii="Cambria" w:hAnsi="Cambria"/>
              </w:rPr>
              <w:t>participated</w:t>
            </w:r>
            <w:r>
              <w:rPr>
                <w:rFonts w:ascii="Cambria" w:hAnsi="Cambria"/>
                <w:spacing w:val="-4"/>
              </w:rPr>
              <w:t xml:space="preserve"> </w:t>
            </w:r>
            <w:r>
              <w:rPr>
                <w:rFonts w:ascii="Cambria" w:hAnsi="Cambria"/>
              </w:rPr>
              <w:t>in</w:t>
            </w:r>
            <w:r>
              <w:rPr>
                <w:rFonts w:ascii="Cambria" w:hAnsi="Cambria"/>
                <w:spacing w:val="-6"/>
              </w:rPr>
              <w:t xml:space="preserve"> </w:t>
            </w:r>
            <w:r>
              <w:rPr>
                <w:rFonts w:ascii="Cambria" w:hAnsi="Cambria"/>
              </w:rPr>
              <w:t>Dare</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Care</w:t>
            </w:r>
            <w:r>
              <w:rPr>
                <w:rFonts w:ascii="Cambria" w:hAnsi="Cambria"/>
                <w:spacing w:val="-4"/>
              </w:rPr>
              <w:t xml:space="preserve"> </w:t>
            </w:r>
            <w:r>
              <w:rPr>
                <w:rFonts w:ascii="Cambria" w:hAnsi="Cambria"/>
              </w:rPr>
              <w:t>Day</w:t>
            </w:r>
            <w:r>
              <w:rPr>
                <w:rFonts w:ascii="Cambria" w:hAnsi="Cambria"/>
                <w:spacing w:val="-5"/>
              </w:rPr>
              <w:t xml:space="preserve"> </w:t>
            </w:r>
            <w:r>
              <w:rPr>
                <w:rFonts w:ascii="Cambria" w:hAnsi="Cambria"/>
              </w:rPr>
              <w:t>serving several community programs with volunteer work.</w:t>
            </w:r>
          </w:p>
          <w:p w14:paraId="46911911" w14:textId="77777777" w:rsidR="00FD35FD" w:rsidRDefault="006F1AAB">
            <w:pPr>
              <w:pStyle w:val="TableParagraph"/>
              <w:numPr>
                <w:ilvl w:val="0"/>
                <w:numId w:val="15"/>
              </w:numPr>
              <w:tabs>
                <w:tab w:val="left" w:pos="1188"/>
              </w:tabs>
              <w:rPr>
                <w:rFonts w:ascii="Cambria" w:hAnsi="Cambria"/>
              </w:rPr>
            </w:pPr>
            <w:r>
              <w:rPr>
                <w:rFonts w:ascii="Cambria" w:hAnsi="Cambria"/>
              </w:rPr>
              <w:t>VITA</w:t>
            </w:r>
            <w:r>
              <w:rPr>
                <w:rFonts w:ascii="Cambria" w:hAnsi="Cambria"/>
                <w:spacing w:val="-5"/>
              </w:rPr>
              <w:t xml:space="preserve"> </w:t>
            </w:r>
            <w:r>
              <w:rPr>
                <w:rFonts w:ascii="Cambria" w:hAnsi="Cambria"/>
              </w:rPr>
              <w:t>provides</w:t>
            </w:r>
            <w:r>
              <w:rPr>
                <w:rFonts w:ascii="Cambria" w:hAnsi="Cambria"/>
                <w:spacing w:val="-4"/>
              </w:rPr>
              <w:t xml:space="preserve"> </w:t>
            </w:r>
            <w:proofErr w:type="gramStart"/>
            <w:r>
              <w:rPr>
                <w:rFonts w:ascii="Cambria" w:hAnsi="Cambria"/>
              </w:rPr>
              <w:t>community</w:t>
            </w:r>
            <w:proofErr w:type="gramEnd"/>
            <w:r>
              <w:rPr>
                <w:rFonts w:ascii="Cambria" w:hAnsi="Cambria"/>
                <w:spacing w:val="-5"/>
              </w:rPr>
              <w:t xml:space="preserve"> </w:t>
            </w:r>
            <w:r>
              <w:rPr>
                <w:rFonts w:ascii="Cambria" w:hAnsi="Cambria"/>
              </w:rPr>
              <w:t>with</w:t>
            </w:r>
            <w:r>
              <w:rPr>
                <w:rFonts w:ascii="Cambria" w:hAnsi="Cambria"/>
                <w:spacing w:val="-2"/>
              </w:rPr>
              <w:t xml:space="preserve"> </w:t>
            </w:r>
            <w:r>
              <w:rPr>
                <w:rFonts w:ascii="Cambria" w:hAnsi="Cambria"/>
              </w:rPr>
              <w:t>tax</w:t>
            </w:r>
            <w:r>
              <w:rPr>
                <w:rFonts w:ascii="Cambria" w:hAnsi="Cambria"/>
                <w:spacing w:val="-2"/>
              </w:rPr>
              <w:t xml:space="preserve"> preparation.</w:t>
            </w:r>
          </w:p>
          <w:p w14:paraId="477B6955" w14:textId="77777777" w:rsidR="00FD35FD" w:rsidRDefault="00FD35FD">
            <w:pPr>
              <w:pStyle w:val="TableParagraph"/>
              <w:spacing w:before="20"/>
              <w:rPr>
                <w:rFonts w:ascii="Cambria"/>
              </w:rPr>
            </w:pPr>
          </w:p>
          <w:p w14:paraId="6484B8A5" w14:textId="77777777" w:rsidR="00FD35FD" w:rsidRDefault="006F1AAB">
            <w:pPr>
              <w:pStyle w:val="TableParagraph"/>
              <w:tabs>
                <w:tab w:val="left" w:pos="8560"/>
              </w:tabs>
              <w:spacing w:before="1"/>
              <w:ind w:left="79"/>
              <w:rPr>
                <w:rFonts w:ascii="Cambria"/>
              </w:rPr>
            </w:pPr>
            <w:r>
              <w:rPr>
                <w:rFonts w:ascii="Cambria"/>
                <w:color w:val="000000"/>
                <w:spacing w:val="-22"/>
                <w:shd w:val="clear" w:color="auto" w:fill="FFFFFF"/>
              </w:rPr>
              <w:t xml:space="preserve"> </w:t>
            </w:r>
            <w:r>
              <w:rPr>
                <w:rFonts w:ascii="Cambria"/>
                <w:color w:val="000000"/>
                <w:shd w:val="clear" w:color="auto" w:fill="FFFFFF"/>
              </w:rPr>
              <w:t>Internships</w:t>
            </w:r>
            <w:r>
              <w:rPr>
                <w:rFonts w:ascii="Cambria"/>
                <w:color w:val="000000"/>
                <w:spacing w:val="-10"/>
                <w:shd w:val="clear" w:color="auto" w:fill="FFFFFF"/>
              </w:rPr>
              <w:t xml:space="preserve"> </w:t>
            </w:r>
            <w:r>
              <w:rPr>
                <w:rFonts w:ascii="Cambria"/>
                <w:color w:val="000000"/>
                <w:shd w:val="clear" w:color="auto" w:fill="FFFFFF"/>
              </w:rPr>
              <w:t>and</w:t>
            </w:r>
            <w:r>
              <w:rPr>
                <w:rFonts w:ascii="Cambria"/>
                <w:color w:val="000000"/>
                <w:spacing w:val="-6"/>
                <w:shd w:val="clear" w:color="auto" w:fill="FFFFFF"/>
              </w:rPr>
              <w:t xml:space="preserve"> </w:t>
            </w:r>
            <w:r>
              <w:rPr>
                <w:rFonts w:ascii="Cambria"/>
                <w:color w:val="000000"/>
                <w:shd w:val="clear" w:color="auto" w:fill="FFFFFF"/>
              </w:rPr>
              <w:t>student</w:t>
            </w:r>
            <w:r>
              <w:rPr>
                <w:rFonts w:ascii="Cambria"/>
                <w:color w:val="000000"/>
                <w:spacing w:val="-5"/>
                <w:shd w:val="clear" w:color="auto" w:fill="FFFFFF"/>
              </w:rPr>
              <w:t xml:space="preserve"> </w:t>
            </w:r>
            <w:r>
              <w:rPr>
                <w:rFonts w:ascii="Cambria"/>
                <w:color w:val="000000"/>
                <w:shd w:val="clear" w:color="auto" w:fill="FFFFFF"/>
              </w:rPr>
              <w:t>organizations</w:t>
            </w:r>
            <w:r>
              <w:rPr>
                <w:rFonts w:ascii="Cambria"/>
                <w:color w:val="000000"/>
                <w:spacing w:val="-5"/>
                <w:shd w:val="clear" w:color="auto" w:fill="FFFFFF"/>
              </w:rPr>
              <w:t xml:space="preserve"> </w:t>
            </w:r>
            <w:r>
              <w:rPr>
                <w:rFonts w:ascii="Cambria"/>
                <w:color w:val="000000"/>
                <w:shd w:val="clear" w:color="auto" w:fill="FFFFFF"/>
              </w:rPr>
              <w:t>that</w:t>
            </w:r>
            <w:r>
              <w:rPr>
                <w:rFonts w:ascii="Cambria"/>
                <w:color w:val="000000"/>
                <w:spacing w:val="-6"/>
                <w:shd w:val="clear" w:color="auto" w:fill="FFFFFF"/>
              </w:rPr>
              <w:t xml:space="preserve"> </w:t>
            </w:r>
            <w:r>
              <w:rPr>
                <w:rFonts w:ascii="Cambria"/>
                <w:color w:val="000000"/>
                <w:shd w:val="clear" w:color="auto" w:fill="FFFFFF"/>
              </w:rPr>
              <w:t>incorporate</w:t>
            </w:r>
            <w:r>
              <w:rPr>
                <w:rFonts w:ascii="Cambria"/>
                <w:color w:val="000000"/>
                <w:spacing w:val="-6"/>
                <w:shd w:val="clear" w:color="auto" w:fill="FFFFFF"/>
              </w:rPr>
              <w:t xml:space="preserve"> </w:t>
            </w:r>
            <w:r>
              <w:rPr>
                <w:rFonts w:ascii="Cambria"/>
                <w:color w:val="000000"/>
                <w:shd w:val="clear" w:color="auto" w:fill="FFFFFF"/>
              </w:rPr>
              <w:t>experiential</w:t>
            </w:r>
            <w:r>
              <w:rPr>
                <w:rFonts w:ascii="Cambria"/>
                <w:color w:val="000000"/>
                <w:spacing w:val="-5"/>
                <w:shd w:val="clear" w:color="auto" w:fill="FFFFFF"/>
              </w:rPr>
              <w:t xml:space="preserve"> </w:t>
            </w:r>
            <w:r>
              <w:rPr>
                <w:rFonts w:ascii="Cambria"/>
                <w:color w:val="000000"/>
                <w:spacing w:val="-2"/>
                <w:shd w:val="clear" w:color="auto" w:fill="FFFFFF"/>
              </w:rPr>
              <w:t>learning.</w:t>
            </w:r>
            <w:r>
              <w:rPr>
                <w:rFonts w:ascii="Cambria"/>
                <w:color w:val="000000"/>
                <w:shd w:val="clear" w:color="auto" w:fill="FFFFFF"/>
              </w:rPr>
              <w:tab/>
            </w:r>
          </w:p>
          <w:p w14:paraId="52AC78D1" w14:textId="77777777" w:rsidR="00FD35FD" w:rsidRDefault="00FD35FD">
            <w:pPr>
              <w:pStyle w:val="TableParagraph"/>
              <w:spacing w:before="21"/>
              <w:rPr>
                <w:rFonts w:ascii="Cambria"/>
              </w:rPr>
            </w:pPr>
          </w:p>
          <w:p w14:paraId="3DA3D2D3" w14:textId="77777777" w:rsidR="00FD35FD" w:rsidRDefault="006F1AAB">
            <w:pPr>
              <w:pStyle w:val="TableParagraph"/>
              <w:numPr>
                <w:ilvl w:val="0"/>
                <w:numId w:val="14"/>
              </w:numPr>
              <w:tabs>
                <w:tab w:val="left" w:pos="828"/>
              </w:tabs>
              <w:ind w:right="326"/>
              <w:rPr>
                <w:rFonts w:ascii="Symbol" w:hAnsi="Symbol"/>
                <w:sz w:val="20"/>
              </w:rPr>
            </w:pPr>
            <w:r>
              <w:rPr>
                <w:rFonts w:ascii="Cambria" w:hAnsi="Cambria"/>
              </w:rPr>
              <w:t>The</w:t>
            </w:r>
            <w:r>
              <w:rPr>
                <w:rFonts w:ascii="Cambria" w:hAnsi="Cambria"/>
                <w:spacing w:val="-4"/>
              </w:rPr>
              <w:t xml:space="preserve"> </w:t>
            </w:r>
            <w:r>
              <w:rPr>
                <w:rFonts w:ascii="Cambria" w:hAnsi="Cambria"/>
              </w:rPr>
              <w:t>Center</w:t>
            </w:r>
            <w:r>
              <w:rPr>
                <w:rFonts w:ascii="Cambria" w:hAnsi="Cambria"/>
                <w:spacing w:val="-2"/>
              </w:rPr>
              <w:t xml:space="preserve"> </w:t>
            </w:r>
            <w:r>
              <w:rPr>
                <w:rFonts w:ascii="Cambria" w:hAnsi="Cambria"/>
              </w:rPr>
              <w:t>for</w:t>
            </w:r>
            <w:r>
              <w:rPr>
                <w:rFonts w:ascii="Cambria" w:hAnsi="Cambria"/>
                <w:spacing w:val="-2"/>
              </w:rPr>
              <w:t xml:space="preserve"> </w:t>
            </w:r>
            <w:r>
              <w:rPr>
                <w:rFonts w:ascii="Cambria" w:hAnsi="Cambria"/>
              </w:rPr>
              <w:t>Career</w:t>
            </w:r>
            <w:r>
              <w:rPr>
                <w:rFonts w:ascii="Cambria" w:hAnsi="Cambria"/>
                <w:spacing w:val="-2"/>
              </w:rPr>
              <w:t xml:space="preserve"> </w:t>
            </w:r>
            <w:r>
              <w:rPr>
                <w:rFonts w:ascii="Cambria" w:hAnsi="Cambria"/>
              </w:rPr>
              <w:t>Management</w:t>
            </w:r>
            <w:r>
              <w:rPr>
                <w:rFonts w:ascii="Cambria" w:hAnsi="Cambria"/>
                <w:spacing w:val="-2"/>
              </w:rPr>
              <w:t xml:space="preserve"> </w:t>
            </w:r>
            <w:r>
              <w:rPr>
                <w:rFonts w:ascii="Cambria" w:hAnsi="Cambria"/>
              </w:rPr>
              <w:t>had</w:t>
            </w:r>
            <w:r>
              <w:rPr>
                <w:rFonts w:ascii="Cambria" w:hAnsi="Cambria"/>
                <w:spacing w:val="-4"/>
              </w:rPr>
              <w:t xml:space="preserve"> </w:t>
            </w:r>
            <w:r>
              <w:rPr>
                <w:rFonts w:ascii="Cambria" w:hAnsi="Cambria"/>
              </w:rPr>
              <w:t>an</w:t>
            </w:r>
            <w:r>
              <w:rPr>
                <w:rFonts w:ascii="Cambria" w:hAnsi="Cambria"/>
                <w:spacing w:val="-3"/>
              </w:rPr>
              <w:t xml:space="preserve"> </w:t>
            </w:r>
            <w:r>
              <w:rPr>
                <w:rFonts w:ascii="Cambria" w:hAnsi="Cambria"/>
              </w:rPr>
              <w:t>increase</w:t>
            </w:r>
            <w:r>
              <w:rPr>
                <w:rFonts w:ascii="Cambria" w:hAnsi="Cambria"/>
                <w:spacing w:val="-4"/>
              </w:rPr>
              <w:t xml:space="preserve"> </w:t>
            </w:r>
            <w:r>
              <w:rPr>
                <w:rFonts w:ascii="Cambria" w:hAnsi="Cambria"/>
              </w:rPr>
              <w:t>of</w:t>
            </w:r>
            <w:r>
              <w:rPr>
                <w:rFonts w:ascii="Cambria" w:hAnsi="Cambria"/>
                <w:spacing w:val="40"/>
              </w:rPr>
              <w:t xml:space="preserve"> </w:t>
            </w:r>
            <w:r>
              <w:rPr>
                <w:rFonts w:ascii="Cambria" w:hAnsi="Cambria"/>
              </w:rPr>
              <w:t>9.7%</w:t>
            </w:r>
            <w:r>
              <w:rPr>
                <w:rFonts w:ascii="Cambria" w:hAnsi="Cambria"/>
                <w:spacing w:val="-2"/>
              </w:rPr>
              <w:t xml:space="preserve"> </w:t>
            </w:r>
            <w:r>
              <w:rPr>
                <w:rFonts w:ascii="Cambria" w:hAnsi="Cambria"/>
              </w:rPr>
              <w:t>in</w:t>
            </w:r>
            <w:r>
              <w:rPr>
                <w:rFonts w:ascii="Cambria" w:hAnsi="Cambria"/>
                <w:spacing w:val="-5"/>
              </w:rPr>
              <w:t xml:space="preserve"> </w:t>
            </w:r>
            <w:r>
              <w:rPr>
                <w:rFonts w:ascii="Cambria" w:hAnsi="Cambria"/>
              </w:rPr>
              <w:t>student</w:t>
            </w:r>
            <w:r>
              <w:rPr>
                <w:rFonts w:ascii="Cambria" w:hAnsi="Cambria"/>
                <w:spacing w:val="-2"/>
              </w:rPr>
              <w:t xml:space="preserve"> </w:t>
            </w:r>
            <w:r>
              <w:rPr>
                <w:rFonts w:ascii="Cambria" w:hAnsi="Cambria"/>
              </w:rPr>
              <w:t>traffic</w:t>
            </w:r>
            <w:r>
              <w:rPr>
                <w:rFonts w:ascii="Cambria" w:hAnsi="Cambria"/>
                <w:spacing w:val="-3"/>
              </w:rPr>
              <w:t xml:space="preserve"> </w:t>
            </w:r>
            <w:r>
              <w:rPr>
                <w:rFonts w:ascii="Cambria" w:hAnsi="Cambria"/>
              </w:rPr>
              <w:t>in the 2022-2023 academic year.</w:t>
            </w:r>
          </w:p>
          <w:p w14:paraId="50DBCDE1" w14:textId="77777777" w:rsidR="00FD35FD" w:rsidRDefault="006F1AAB">
            <w:pPr>
              <w:pStyle w:val="TableParagraph"/>
              <w:numPr>
                <w:ilvl w:val="0"/>
                <w:numId w:val="14"/>
              </w:numPr>
              <w:tabs>
                <w:tab w:val="left" w:pos="828"/>
              </w:tabs>
              <w:spacing w:before="1"/>
              <w:ind w:right="400"/>
              <w:rPr>
                <w:rFonts w:ascii="Symbol" w:hAnsi="Symbol"/>
                <w:sz w:val="20"/>
              </w:rPr>
            </w:pPr>
            <w:r>
              <w:rPr>
                <w:rFonts w:ascii="Cambria" w:hAnsi="Cambria"/>
              </w:rPr>
              <w:t>The</w:t>
            </w:r>
            <w:r>
              <w:rPr>
                <w:rFonts w:ascii="Cambria" w:hAnsi="Cambria"/>
                <w:spacing w:val="-6"/>
              </w:rPr>
              <w:t xml:space="preserve"> </w:t>
            </w:r>
            <w:r>
              <w:rPr>
                <w:rFonts w:ascii="Cambria" w:hAnsi="Cambria"/>
              </w:rPr>
              <w:t>Center</w:t>
            </w:r>
            <w:r>
              <w:rPr>
                <w:rFonts w:ascii="Cambria" w:hAnsi="Cambria"/>
                <w:spacing w:val="-4"/>
              </w:rPr>
              <w:t xml:space="preserve"> </w:t>
            </w:r>
            <w:r>
              <w:rPr>
                <w:rFonts w:ascii="Cambria" w:hAnsi="Cambria"/>
              </w:rPr>
              <w:t>for</w:t>
            </w:r>
            <w:r>
              <w:rPr>
                <w:rFonts w:ascii="Cambria" w:hAnsi="Cambria"/>
                <w:spacing w:val="-4"/>
              </w:rPr>
              <w:t xml:space="preserve"> </w:t>
            </w:r>
            <w:r>
              <w:rPr>
                <w:rFonts w:ascii="Cambria" w:hAnsi="Cambria"/>
              </w:rPr>
              <w:t>Career</w:t>
            </w:r>
            <w:r>
              <w:rPr>
                <w:rFonts w:ascii="Cambria" w:hAnsi="Cambria"/>
                <w:spacing w:val="-4"/>
              </w:rPr>
              <w:t xml:space="preserve"> </w:t>
            </w:r>
            <w:r>
              <w:rPr>
                <w:rFonts w:ascii="Cambria" w:hAnsi="Cambria"/>
              </w:rPr>
              <w:t>Management</w:t>
            </w:r>
            <w:r>
              <w:rPr>
                <w:rFonts w:ascii="Cambria" w:hAnsi="Cambria"/>
                <w:spacing w:val="-4"/>
              </w:rPr>
              <w:t xml:space="preserve"> </w:t>
            </w:r>
            <w:r>
              <w:rPr>
                <w:rFonts w:ascii="Cambria" w:hAnsi="Cambria"/>
              </w:rPr>
              <w:t>supported</w:t>
            </w:r>
            <w:r>
              <w:rPr>
                <w:rFonts w:ascii="Cambria" w:hAnsi="Cambria"/>
                <w:spacing w:val="-4"/>
              </w:rPr>
              <w:t xml:space="preserve"> </w:t>
            </w:r>
            <w:r>
              <w:rPr>
                <w:rFonts w:ascii="Cambria" w:hAnsi="Cambria"/>
              </w:rPr>
              <w:t>233</w:t>
            </w:r>
            <w:r>
              <w:rPr>
                <w:rFonts w:ascii="Cambria" w:hAnsi="Cambria"/>
                <w:spacing w:val="-6"/>
              </w:rPr>
              <w:t xml:space="preserve"> </w:t>
            </w:r>
            <w:r>
              <w:rPr>
                <w:rFonts w:ascii="Cambria" w:hAnsi="Cambria"/>
              </w:rPr>
              <w:t>business</w:t>
            </w:r>
            <w:r>
              <w:rPr>
                <w:rFonts w:ascii="Cambria" w:hAnsi="Cambria"/>
                <w:spacing w:val="-4"/>
              </w:rPr>
              <w:t xml:space="preserve"> </w:t>
            </w:r>
            <w:r>
              <w:rPr>
                <w:rFonts w:ascii="Cambria" w:hAnsi="Cambria"/>
              </w:rPr>
              <w:t>internships</w:t>
            </w:r>
            <w:r>
              <w:rPr>
                <w:rFonts w:ascii="Cambria" w:hAnsi="Cambria"/>
                <w:spacing w:val="-4"/>
              </w:rPr>
              <w:t xml:space="preserve"> </w:t>
            </w:r>
            <w:r>
              <w:rPr>
                <w:rFonts w:ascii="Cambria" w:hAnsi="Cambria"/>
              </w:rPr>
              <w:t>during the 2022-2023 academic year, which is another increase from the 2021-2022 academic year.</w:t>
            </w:r>
          </w:p>
          <w:p w14:paraId="1B7619CA" w14:textId="77777777" w:rsidR="00FD35FD" w:rsidRDefault="006F1AAB">
            <w:pPr>
              <w:pStyle w:val="TableParagraph"/>
              <w:numPr>
                <w:ilvl w:val="0"/>
                <w:numId w:val="14"/>
              </w:numPr>
              <w:tabs>
                <w:tab w:val="left" w:pos="828"/>
              </w:tabs>
              <w:ind w:right="277"/>
              <w:rPr>
                <w:rFonts w:ascii="Symbol" w:hAnsi="Symbol"/>
                <w:sz w:val="20"/>
              </w:rPr>
            </w:pPr>
            <w:proofErr w:type="spellStart"/>
            <w:r>
              <w:rPr>
                <w:rFonts w:ascii="Cambria" w:hAnsi="Cambria"/>
              </w:rPr>
              <w:t>WCBA</w:t>
            </w:r>
            <w:proofErr w:type="spellEnd"/>
            <w:r>
              <w:rPr>
                <w:rFonts w:ascii="Cambria" w:hAnsi="Cambria"/>
                <w:spacing w:val="-5"/>
              </w:rPr>
              <w:t xml:space="preserve"> </w:t>
            </w:r>
            <w:r>
              <w:rPr>
                <w:rFonts w:ascii="Cambria" w:hAnsi="Cambria"/>
              </w:rPr>
              <w:t>increased</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number</w:t>
            </w:r>
            <w:r>
              <w:rPr>
                <w:rFonts w:ascii="Cambria" w:hAnsi="Cambria"/>
                <w:spacing w:val="-4"/>
              </w:rPr>
              <w:t xml:space="preserve"> </w:t>
            </w:r>
            <w:r>
              <w:rPr>
                <w:rFonts w:ascii="Cambria" w:hAnsi="Cambria"/>
              </w:rPr>
              <w:t>of</w:t>
            </w:r>
            <w:r>
              <w:rPr>
                <w:rFonts w:ascii="Cambria" w:hAnsi="Cambria"/>
                <w:spacing w:val="-4"/>
              </w:rPr>
              <w:t xml:space="preserve"> </w:t>
            </w:r>
            <w:r>
              <w:rPr>
                <w:rFonts w:ascii="Cambria" w:hAnsi="Cambria"/>
              </w:rPr>
              <w:t>internships</w:t>
            </w:r>
            <w:r>
              <w:rPr>
                <w:rFonts w:ascii="Cambria" w:hAnsi="Cambria"/>
                <w:spacing w:val="-3"/>
              </w:rPr>
              <w:t xml:space="preserve"> </w:t>
            </w:r>
            <w:r>
              <w:rPr>
                <w:rFonts w:ascii="Cambria" w:hAnsi="Cambria"/>
              </w:rPr>
              <w:t>with</w:t>
            </w:r>
            <w:r>
              <w:rPr>
                <w:rFonts w:ascii="Cambria" w:hAnsi="Cambria"/>
                <w:spacing w:val="-3"/>
              </w:rPr>
              <w:t xml:space="preserve"> </w:t>
            </w:r>
            <w:r>
              <w:rPr>
                <w:rFonts w:ascii="Cambria" w:hAnsi="Cambria"/>
              </w:rPr>
              <w:t>264</w:t>
            </w:r>
            <w:r>
              <w:rPr>
                <w:rFonts w:ascii="Cambria" w:hAnsi="Cambria"/>
                <w:spacing w:val="-4"/>
              </w:rPr>
              <w:t xml:space="preserve"> </w:t>
            </w:r>
            <w:r>
              <w:rPr>
                <w:rFonts w:ascii="Cambria" w:hAnsi="Cambria"/>
              </w:rPr>
              <w:t>BSBA</w:t>
            </w:r>
            <w:r>
              <w:rPr>
                <w:rFonts w:ascii="Cambria" w:hAnsi="Cambria"/>
                <w:spacing w:val="-5"/>
              </w:rPr>
              <w:t xml:space="preserve"> </w:t>
            </w:r>
            <w:r>
              <w:rPr>
                <w:rFonts w:ascii="Cambria" w:hAnsi="Cambria"/>
              </w:rPr>
              <w:t>graduates</w:t>
            </w:r>
            <w:r>
              <w:rPr>
                <w:rFonts w:ascii="Cambria" w:hAnsi="Cambria"/>
                <w:spacing w:val="-3"/>
              </w:rPr>
              <w:t xml:space="preserve"> </w:t>
            </w:r>
            <w:r>
              <w:rPr>
                <w:rFonts w:ascii="Cambria" w:hAnsi="Cambria"/>
              </w:rPr>
              <w:t>during</w:t>
            </w:r>
            <w:r>
              <w:rPr>
                <w:rFonts w:ascii="Cambria" w:hAnsi="Cambria"/>
                <w:spacing w:val="-5"/>
              </w:rPr>
              <w:t xml:space="preserve"> </w:t>
            </w:r>
            <w:r>
              <w:rPr>
                <w:rFonts w:ascii="Cambria" w:hAnsi="Cambria"/>
              </w:rPr>
              <w:t xml:space="preserve">the 2022-2023 academic year, with one internship: 56.4% graduates completing </w:t>
            </w:r>
            <w:r>
              <w:rPr>
                <w:rFonts w:ascii="Cambria" w:hAnsi="Cambria"/>
                <w:spacing w:val="-2"/>
              </w:rPr>
              <w:t>internships</w:t>
            </w:r>
          </w:p>
          <w:p w14:paraId="1CC82730" w14:textId="77777777" w:rsidR="00FD35FD" w:rsidRDefault="006F1AAB">
            <w:pPr>
              <w:pStyle w:val="TableParagraph"/>
              <w:numPr>
                <w:ilvl w:val="0"/>
                <w:numId w:val="14"/>
              </w:numPr>
              <w:tabs>
                <w:tab w:val="left" w:pos="828"/>
              </w:tabs>
              <w:spacing w:line="256" w:lineRule="exact"/>
              <w:ind w:right="314"/>
              <w:rPr>
                <w:rFonts w:ascii="Symbol" w:hAnsi="Symbol"/>
                <w:color w:val="232323"/>
                <w:sz w:val="20"/>
              </w:rPr>
            </w:pPr>
            <w:r>
              <w:rPr>
                <w:rFonts w:ascii="Cambria" w:hAnsi="Cambria"/>
                <w:color w:val="232323"/>
              </w:rPr>
              <w:t>1,476</w:t>
            </w:r>
            <w:r>
              <w:rPr>
                <w:rFonts w:ascii="Cambria" w:hAnsi="Cambria"/>
                <w:color w:val="232323"/>
                <w:spacing w:val="-6"/>
              </w:rPr>
              <w:t xml:space="preserve"> </w:t>
            </w:r>
            <w:r>
              <w:rPr>
                <w:rFonts w:ascii="Cambria" w:hAnsi="Cambria"/>
                <w:color w:val="232323"/>
              </w:rPr>
              <w:t>students</w:t>
            </w:r>
            <w:r>
              <w:rPr>
                <w:rFonts w:ascii="Cambria" w:hAnsi="Cambria"/>
                <w:color w:val="232323"/>
                <w:spacing w:val="-3"/>
              </w:rPr>
              <w:t xml:space="preserve"> </w:t>
            </w:r>
            <w:r>
              <w:rPr>
                <w:rFonts w:ascii="Cambria" w:hAnsi="Cambria"/>
                <w:color w:val="232323"/>
              </w:rPr>
              <w:t>participated</w:t>
            </w:r>
            <w:r>
              <w:rPr>
                <w:rFonts w:ascii="Cambria" w:hAnsi="Cambria"/>
                <w:color w:val="232323"/>
                <w:spacing w:val="-4"/>
              </w:rPr>
              <w:t xml:space="preserve"> </w:t>
            </w:r>
            <w:r>
              <w:rPr>
                <w:rFonts w:ascii="Cambria" w:hAnsi="Cambria"/>
                <w:color w:val="232323"/>
              </w:rPr>
              <w:t>in</w:t>
            </w:r>
            <w:r>
              <w:rPr>
                <w:rFonts w:ascii="Cambria" w:hAnsi="Cambria"/>
                <w:color w:val="232323"/>
                <w:spacing w:val="-5"/>
              </w:rPr>
              <w:t xml:space="preserve"> </w:t>
            </w:r>
            <w:r>
              <w:rPr>
                <w:rFonts w:ascii="Cambria" w:hAnsi="Cambria"/>
                <w:color w:val="232323"/>
              </w:rPr>
              <w:t>the</w:t>
            </w:r>
            <w:r>
              <w:rPr>
                <w:rFonts w:ascii="Cambria" w:hAnsi="Cambria"/>
                <w:color w:val="232323"/>
                <w:spacing w:val="-4"/>
              </w:rPr>
              <w:t xml:space="preserve"> </w:t>
            </w:r>
            <w:r>
              <w:rPr>
                <w:rFonts w:ascii="Cambria" w:hAnsi="Cambria"/>
                <w:color w:val="232323"/>
              </w:rPr>
              <w:t>events</w:t>
            </w:r>
            <w:r>
              <w:rPr>
                <w:rFonts w:ascii="Cambria" w:hAnsi="Cambria"/>
                <w:color w:val="232323"/>
                <w:spacing w:val="-3"/>
              </w:rPr>
              <w:t xml:space="preserve"> </w:t>
            </w:r>
            <w:r>
              <w:rPr>
                <w:rFonts w:ascii="Cambria" w:hAnsi="Cambria"/>
                <w:color w:val="232323"/>
              </w:rPr>
              <w:t>and</w:t>
            </w:r>
            <w:r>
              <w:rPr>
                <w:rFonts w:ascii="Cambria" w:hAnsi="Cambria"/>
                <w:color w:val="232323"/>
                <w:spacing w:val="-4"/>
              </w:rPr>
              <w:t xml:space="preserve"> </w:t>
            </w:r>
            <w:r>
              <w:rPr>
                <w:rFonts w:ascii="Cambria" w:hAnsi="Cambria"/>
                <w:color w:val="232323"/>
              </w:rPr>
              <w:t>internships</w:t>
            </w:r>
            <w:r>
              <w:rPr>
                <w:rFonts w:ascii="Cambria" w:hAnsi="Cambria"/>
                <w:color w:val="232323"/>
                <w:spacing w:val="-3"/>
              </w:rPr>
              <w:t xml:space="preserve"> </w:t>
            </w:r>
            <w:r>
              <w:rPr>
                <w:rFonts w:ascii="Cambria" w:hAnsi="Cambria"/>
                <w:color w:val="232323"/>
              </w:rPr>
              <w:t>during</w:t>
            </w:r>
            <w:r>
              <w:rPr>
                <w:rFonts w:ascii="Cambria" w:hAnsi="Cambria"/>
                <w:color w:val="232323"/>
                <w:spacing w:val="-3"/>
              </w:rPr>
              <w:t xml:space="preserve"> </w:t>
            </w:r>
            <w:r>
              <w:rPr>
                <w:rFonts w:ascii="Cambria" w:hAnsi="Cambria"/>
                <w:color w:val="232323"/>
              </w:rPr>
              <w:t>the</w:t>
            </w:r>
            <w:r>
              <w:rPr>
                <w:rFonts w:ascii="Cambria" w:hAnsi="Cambria"/>
                <w:color w:val="232323"/>
                <w:spacing w:val="-4"/>
              </w:rPr>
              <w:t xml:space="preserve"> </w:t>
            </w:r>
            <w:r>
              <w:rPr>
                <w:rFonts w:ascii="Cambria" w:hAnsi="Cambria"/>
                <w:color w:val="232323"/>
              </w:rPr>
              <w:t>2022-2023 academic year with 302 employers participating.</w:t>
            </w:r>
          </w:p>
        </w:tc>
      </w:tr>
      <w:tr w:rsidR="00FD35FD" w14:paraId="4B4AB00E" w14:textId="77777777">
        <w:trPr>
          <w:trHeight w:val="772"/>
        </w:trPr>
        <w:tc>
          <w:tcPr>
            <w:tcW w:w="4315" w:type="dxa"/>
          </w:tcPr>
          <w:p w14:paraId="5D3EA9A7" w14:textId="77777777" w:rsidR="00FD35FD" w:rsidRDefault="006F1AAB">
            <w:pPr>
              <w:pStyle w:val="TableParagraph"/>
              <w:ind w:left="107"/>
              <w:rPr>
                <w:rFonts w:ascii="Cambria"/>
              </w:rPr>
            </w:pPr>
            <w:r>
              <w:rPr>
                <w:rFonts w:ascii="Cambria"/>
                <w:noProof/>
              </w:rPr>
              <mc:AlternateContent>
                <mc:Choice Requires="wpg">
                  <w:drawing>
                    <wp:anchor distT="0" distB="0" distL="0" distR="0" simplePos="0" relativeHeight="480632320" behindDoc="1" locked="0" layoutInCell="1" allowOverlap="1" wp14:anchorId="0F03176E" wp14:editId="04A67FCD">
                      <wp:simplePos x="0" y="0"/>
                      <wp:positionH relativeFrom="column">
                        <wp:posOffset>824358</wp:posOffset>
                      </wp:positionH>
                      <wp:positionV relativeFrom="paragraph">
                        <wp:posOffset>-1644241</wp:posOffset>
                      </wp:positionV>
                      <wp:extent cx="7352030" cy="479107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2030" cy="4791075"/>
                                <a:chOff x="0" y="0"/>
                                <a:chExt cx="7352030" cy="4791075"/>
                              </a:xfrm>
                            </wpg:grpSpPr>
                            <wps:wsp>
                              <wps:cNvPr id="184" name="Graphic 184"/>
                              <wps:cNvSpPr/>
                              <wps:spPr>
                                <a:xfrm>
                                  <a:off x="-1" y="525030"/>
                                  <a:ext cx="4431665" cy="4265930"/>
                                </a:xfrm>
                                <a:custGeom>
                                  <a:avLst/>
                                  <a:gdLst/>
                                  <a:ahLst/>
                                  <a:cxnLst/>
                                  <a:rect l="l" t="t" r="r" b="b"/>
                                  <a:pathLst>
                                    <a:path w="4431665" h="4265930">
                                      <a:moveTo>
                                        <a:pt x="1547698" y="4168698"/>
                                      </a:moveTo>
                                      <a:lnTo>
                                        <a:pt x="1547622" y="4163339"/>
                                      </a:lnTo>
                                      <a:lnTo>
                                        <a:pt x="1545678" y="4157662"/>
                                      </a:lnTo>
                                      <a:lnTo>
                                        <a:pt x="1543888" y="4151985"/>
                                      </a:lnTo>
                                      <a:lnTo>
                                        <a:pt x="1539925" y="4146626"/>
                                      </a:lnTo>
                                      <a:lnTo>
                                        <a:pt x="599541" y="3206242"/>
                                      </a:lnTo>
                                      <a:lnTo>
                                        <a:pt x="488353" y="3095040"/>
                                      </a:lnTo>
                                      <a:lnTo>
                                        <a:pt x="726859" y="2856547"/>
                                      </a:lnTo>
                                      <a:lnTo>
                                        <a:pt x="729259" y="2852420"/>
                                      </a:lnTo>
                                      <a:lnTo>
                                        <a:pt x="729576" y="2846362"/>
                                      </a:lnTo>
                                      <a:lnTo>
                                        <a:pt x="729348" y="2840990"/>
                                      </a:lnTo>
                                      <a:lnTo>
                                        <a:pt x="707885" y="2802737"/>
                                      </a:lnTo>
                                      <a:lnTo>
                                        <a:pt x="678408" y="2770619"/>
                                      </a:lnTo>
                                      <a:lnTo>
                                        <a:pt x="645363" y="2740215"/>
                                      </a:lnTo>
                                      <a:lnTo>
                                        <a:pt x="612546" y="2718905"/>
                                      </a:lnTo>
                                      <a:lnTo>
                                        <a:pt x="606717" y="2717977"/>
                                      </a:lnTo>
                                      <a:lnTo>
                                        <a:pt x="607555" y="2717977"/>
                                      </a:lnTo>
                                      <a:lnTo>
                                        <a:pt x="600798" y="2717584"/>
                                      </a:lnTo>
                                      <a:lnTo>
                                        <a:pt x="594817" y="2717977"/>
                                      </a:lnTo>
                                      <a:lnTo>
                                        <a:pt x="590613" y="2720302"/>
                                      </a:lnTo>
                                      <a:lnTo>
                                        <a:pt x="2413" y="3308515"/>
                                      </a:lnTo>
                                      <a:lnTo>
                                        <a:pt x="76" y="3312706"/>
                                      </a:lnTo>
                                      <a:lnTo>
                                        <a:pt x="317" y="3318078"/>
                                      </a:lnTo>
                                      <a:lnTo>
                                        <a:pt x="0" y="3324136"/>
                                      </a:lnTo>
                                      <a:lnTo>
                                        <a:pt x="22936" y="3362629"/>
                                      </a:lnTo>
                                      <a:lnTo>
                                        <a:pt x="29286" y="3370656"/>
                                      </a:lnTo>
                                      <a:lnTo>
                                        <a:pt x="61595" y="3404933"/>
                                      </a:lnTo>
                                      <a:lnTo>
                                        <a:pt x="85458" y="3425152"/>
                                      </a:lnTo>
                                      <a:lnTo>
                                        <a:pt x="92151" y="3430651"/>
                                      </a:lnTo>
                                      <a:lnTo>
                                        <a:pt x="98577" y="3435375"/>
                                      </a:lnTo>
                                      <a:lnTo>
                                        <a:pt x="104546" y="3439134"/>
                                      </a:lnTo>
                                      <a:lnTo>
                                        <a:pt x="117348" y="3445522"/>
                                      </a:lnTo>
                                      <a:lnTo>
                                        <a:pt x="123101" y="3447237"/>
                                      </a:lnTo>
                                      <a:lnTo>
                                        <a:pt x="129082" y="3446843"/>
                                      </a:lnTo>
                                      <a:lnTo>
                                        <a:pt x="134518" y="3447161"/>
                                      </a:lnTo>
                                      <a:lnTo>
                                        <a:pt x="135064" y="3446843"/>
                                      </a:lnTo>
                                      <a:lnTo>
                                        <a:pt x="138658" y="3444748"/>
                                      </a:lnTo>
                                      <a:lnTo>
                                        <a:pt x="377151" y="3206242"/>
                                      </a:lnTo>
                                      <a:lnTo>
                                        <a:pt x="1428724" y="4257827"/>
                                      </a:lnTo>
                                      <a:lnTo>
                                        <a:pt x="1434096" y="4261790"/>
                                      </a:lnTo>
                                      <a:lnTo>
                                        <a:pt x="1445679" y="4265600"/>
                                      </a:lnTo>
                                      <a:lnTo>
                                        <a:pt x="1450809" y="4265600"/>
                                      </a:lnTo>
                                      <a:lnTo>
                                        <a:pt x="1457185" y="4262958"/>
                                      </a:lnTo>
                                      <a:lnTo>
                                        <a:pt x="1462786" y="4261307"/>
                                      </a:lnTo>
                                      <a:lnTo>
                                        <a:pt x="1501863" y="4234777"/>
                                      </a:lnTo>
                                      <a:lnTo>
                                        <a:pt x="1529816" y="4204817"/>
                                      </a:lnTo>
                                      <a:lnTo>
                                        <a:pt x="1545056" y="4175087"/>
                                      </a:lnTo>
                                      <a:lnTo>
                                        <a:pt x="1547698" y="4168698"/>
                                      </a:lnTo>
                                      <a:close/>
                                    </a:path>
                                    <a:path w="4431665" h="4265930">
                                      <a:moveTo>
                                        <a:pt x="2335212" y="3294227"/>
                                      </a:moveTo>
                                      <a:lnTo>
                                        <a:pt x="2320594" y="3256000"/>
                                      </a:lnTo>
                                      <a:lnTo>
                                        <a:pt x="2316543" y="3250565"/>
                                      </a:lnTo>
                                      <a:lnTo>
                                        <a:pt x="2311958" y="3245980"/>
                                      </a:lnTo>
                                      <a:lnTo>
                                        <a:pt x="2306053" y="3238817"/>
                                      </a:lnTo>
                                      <a:lnTo>
                                        <a:pt x="2301989" y="3234029"/>
                                      </a:lnTo>
                                      <a:lnTo>
                                        <a:pt x="2270239" y="3202533"/>
                                      </a:lnTo>
                                      <a:lnTo>
                                        <a:pt x="2239645" y="3178225"/>
                                      </a:lnTo>
                                      <a:lnTo>
                                        <a:pt x="2224240" y="3171329"/>
                                      </a:lnTo>
                                      <a:lnTo>
                                        <a:pt x="2219579" y="3170390"/>
                                      </a:lnTo>
                                      <a:lnTo>
                                        <a:pt x="2195080" y="3207956"/>
                                      </a:lnTo>
                                      <a:lnTo>
                                        <a:pt x="2191943" y="3221253"/>
                                      </a:lnTo>
                                      <a:lnTo>
                                        <a:pt x="2178672" y="3269145"/>
                                      </a:lnTo>
                                      <a:lnTo>
                                        <a:pt x="2163915" y="3306699"/>
                                      </a:lnTo>
                                      <a:lnTo>
                                        <a:pt x="2143912" y="3346831"/>
                                      </a:lnTo>
                                      <a:lnTo>
                                        <a:pt x="2116569" y="3389388"/>
                                      </a:lnTo>
                                      <a:lnTo>
                                        <a:pt x="2079828" y="3431438"/>
                                      </a:lnTo>
                                      <a:lnTo>
                                        <a:pt x="2025954" y="3474466"/>
                                      </a:lnTo>
                                      <a:lnTo>
                                        <a:pt x="1969795" y="3498545"/>
                                      </a:lnTo>
                                      <a:lnTo>
                                        <a:pt x="1910461" y="3505974"/>
                                      </a:lnTo>
                                      <a:lnTo>
                                        <a:pt x="1879892" y="3503422"/>
                                      </a:lnTo>
                                      <a:lnTo>
                                        <a:pt x="1817230" y="3485438"/>
                                      </a:lnTo>
                                      <a:lnTo>
                                        <a:pt x="1752968" y="3453854"/>
                                      </a:lnTo>
                                      <a:lnTo>
                                        <a:pt x="1720342" y="3432606"/>
                                      </a:lnTo>
                                      <a:lnTo>
                                        <a:pt x="1687271" y="3407867"/>
                                      </a:lnTo>
                                      <a:lnTo>
                                        <a:pt x="1653641" y="3380270"/>
                                      </a:lnTo>
                                      <a:lnTo>
                                        <a:pt x="1619453" y="3349764"/>
                                      </a:lnTo>
                                      <a:lnTo>
                                        <a:pt x="1584718" y="3316274"/>
                                      </a:lnTo>
                                      <a:lnTo>
                                        <a:pt x="1697621" y="3203371"/>
                                      </a:lnTo>
                                      <a:lnTo>
                                        <a:pt x="1967318" y="2933687"/>
                                      </a:lnTo>
                                      <a:lnTo>
                                        <a:pt x="1974291" y="2924657"/>
                                      </a:lnTo>
                                      <a:lnTo>
                                        <a:pt x="1978799" y="2914091"/>
                                      </a:lnTo>
                                      <a:lnTo>
                                        <a:pt x="1980869" y="2902089"/>
                                      </a:lnTo>
                                      <a:lnTo>
                                        <a:pt x="1980552" y="2889440"/>
                                      </a:lnTo>
                                      <a:lnTo>
                                        <a:pt x="1980539" y="2888742"/>
                                      </a:lnTo>
                                      <a:lnTo>
                                        <a:pt x="1958073" y="2842145"/>
                                      </a:lnTo>
                                      <a:lnTo>
                                        <a:pt x="1914131" y="2796514"/>
                                      </a:lnTo>
                                      <a:lnTo>
                                        <a:pt x="1872653" y="2756789"/>
                                      </a:lnTo>
                                      <a:lnTo>
                                        <a:pt x="1836293" y="2725026"/>
                                      </a:lnTo>
                                      <a:lnTo>
                                        <a:pt x="1830705" y="2720136"/>
                                      </a:lnTo>
                                      <a:lnTo>
                                        <a:pt x="1789163" y="2687282"/>
                                      </a:lnTo>
                                      <a:lnTo>
                                        <a:pt x="1789163" y="2886011"/>
                                      </a:lnTo>
                                      <a:lnTo>
                                        <a:pt x="1471815" y="3203371"/>
                                      </a:lnTo>
                                      <a:lnTo>
                                        <a:pt x="1425054" y="3149104"/>
                                      </a:lnTo>
                                      <a:lnTo>
                                        <a:pt x="1385189" y="3092170"/>
                                      </a:lnTo>
                                      <a:lnTo>
                                        <a:pt x="1354442" y="3035249"/>
                                      </a:lnTo>
                                      <a:lnTo>
                                        <a:pt x="1334020" y="2979102"/>
                                      </a:lnTo>
                                      <a:lnTo>
                                        <a:pt x="1324876" y="2924657"/>
                                      </a:lnTo>
                                      <a:lnTo>
                                        <a:pt x="1324724" y="2897670"/>
                                      </a:lnTo>
                                      <a:lnTo>
                                        <a:pt x="1327569" y="2871711"/>
                                      </a:lnTo>
                                      <a:lnTo>
                                        <a:pt x="1343609" y="2823578"/>
                                      </a:lnTo>
                                      <a:lnTo>
                                        <a:pt x="1375232" y="2781122"/>
                                      </a:lnTo>
                                      <a:lnTo>
                                        <a:pt x="1415986" y="2749016"/>
                                      </a:lnTo>
                                      <a:lnTo>
                                        <a:pt x="1460627" y="2730309"/>
                                      </a:lnTo>
                                      <a:lnTo>
                                        <a:pt x="1509077" y="2725026"/>
                                      </a:lnTo>
                                      <a:lnTo>
                                        <a:pt x="1561236" y="2733217"/>
                                      </a:lnTo>
                                      <a:lnTo>
                                        <a:pt x="1597596" y="2745689"/>
                                      </a:lnTo>
                                      <a:lnTo>
                                        <a:pt x="1634604" y="2763316"/>
                                      </a:lnTo>
                                      <a:lnTo>
                                        <a:pt x="1672259" y="2786138"/>
                                      </a:lnTo>
                                      <a:lnTo>
                                        <a:pt x="1710563" y="2814167"/>
                                      </a:lnTo>
                                      <a:lnTo>
                                        <a:pt x="1749526" y="2847441"/>
                                      </a:lnTo>
                                      <a:lnTo>
                                        <a:pt x="1789163" y="2886011"/>
                                      </a:lnTo>
                                      <a:lnTo>
                                        <a:pt x="1789163" y="2687282"/>
                                      </a:lnTo>
                                      <a:lnTo>
                                        <a:pt x="1744992" y="2655836"/>
                                      </a:lnTo>
                                      <a:lnTo>
                                        <a:pt x="1702041" y="2629484"/>
                                      </a:lnTo>
                                      <a:lnTo>
                                        <a:pt x="1658975" y="2607538"/>
                                      </a:lnTo>
                                      <a:lnTo>
                                        <a:pt x="1615973" y="2589707"/>
                                      </a:lnTo>
                                      <a:lnTo>
                                        <a:pt x="1573136" y="2575750"/>
                                      </a:lnTo>
                                      <a:lnTo>
                                        <a:pt x="1531429" y="2567000"/>
                                      </a:lnTo>
                                      <a:lnTo>
                                        <a:pt x="1490243" y="2563355"/>
                                      </a:lnTo>
                                      <a:lnTo>
                                        <a:pt x="1449565" y="2564384"/>
                                      </a:lnTo>
                                      <a:lnTo>
                                        <a:pt x="1409369" y="2569680"/>
                                      </a:lnTo>
                                      <a:lnTo>
                                        <a:pt x="1369860" y="2580906"/>
                                      </a:lnTo>
                                      <a:lnTo>
                                        <a:pt x="1332026" y="2598966"/>
                                      </a:lnTo>
                                      <a:lnTo>
                                        <a:pt x="1295704" y="2623693"/>
                                      </a:lnTo>
                                      <a:lnTo>
                                        <a:pt x="1260690" y="2654909"/>
                                      </a:lnTo>
                                      <a:lnTo>
                                        <a:pt x="1231277" y="2688107"/>
                                      </a:lnTo>
                                      <a:lnTo>
                                        <a:pt x="1207287" y="2723692"/>
                                      </a:lnTo>
                                      <a:lnTo>
                                        <a:pt x="1189012" y="2761754"/>
                                      </a:lnTo>
                                      <a:lnTo>
                                        <a:pt x="1176705" y="2802344"/>
                                      </a:lnTo>
                                      <a:lnTo>
                                        <a:pt x="1169860" y="2845079"/>
                                      </a:lnTo>
                                      <a:lnTo>
                                        <a:pt x="1168196" y="2886011"/>
                                      </a:lnTo>
                                      <a:lnTo>
                                        <a:pt x="1168082" y="2888742"/>
                                      </a:lnTo>
                                      <a:lnTo>
                                        <a:pt x="1171689" y="2935325"/>
                                      </a:lnTo>
                                      <a:lnTo>
                                        <a:pt x="1181214" y="2982607"/>
                                      </a:lnTo>
                                      <a:lnTo>
                                        <a:pt x="1195920" y="3031706"/>
                                      </a:lnTo>
                                      <a:lnTo>
                                        <a:pt x="1215809" y="3082036"/>
                                      </a:lnTo>
                                      <a:lnTo>
                                        <a:pt x="1240967" y="3133331"/>
                                      </a:lnTo>
                                      <a:lnTo>
                                        <a:pt x="1271498" y="3185325"/>
                                      </a:lnTo>
                                      <a:lnTo>
                                        <a:pt x="1300238" y="3227844"/>
                                      </a:lnTo>
                                      <a:lnTo>
                                        <a:pt x="1332153" y="3270631"/>
                                      </a:lnTo>
                                      <a:lnTo>
                                        <a:pt x="1367269" y="3313595"/>
                                      </a:lnTo>
                                      <a:lnTo>
                                        <a:pt x="1405572" y="3356673"/>
                                      </a:lnTo>
                                      <a:lnTo>
                                        <a:pt x="1447076" y="3399802"/>
                                      </a:lnTo>
                                      <a:lnTo>
                                        <a:pt x="1484706" y="3436328"/>
                                      </a:lnTo>
                                      <a:lnTo>
                                        <a:pt x="1521955" y="3470313"/>
                                      </a:lnTo>
                                      <a:lnTo>
                                        <a:pt x="1558886" y="3501872"/>
                                      </a:lnTo>
                                      <a:lnTo>
                                        <a:pt x="1594993" y="3530650"/>
                                      </a:lnTo>
                                      <a:lnTo>
                                        <a:pt x="1630616" y="3556990"/>
                                      </a:lnTo>
                                      <a:lnTo>
                                        <a:pt x="1665516" y="3580752"/>
                                      </a:lnTo>
                                      <a:lnTo>
                                        <a:pt x="1716798" y="3611283"/>
                                      </a:lnTo>
                                      <a:lnTo>
                                        <a:pt x="1767065" y="3635794"/>
                                      </a:lnTo>
                                      <a:lnTo>
                                        <a:pt x="1816150" y="3654577"/>
                                      </a:lnTo>
                                      <a:lnTo>
                                        <a:pt x="1863890" y="3667925"/>
                                      </a:lnTo>
                                      <a:lnTo>
                                        <a:pt x="1910092" y="3675354"/>
                                      </a:lnTo>
                                      <a:lnTo>
                                        <a:pt x="1954885" y="3676637"/>
                                      </a:lnTo>
                                      <a:lnTo>
                                        <a:pt x="1998408" y="3672217"/>
                                      </a:lnTo>
                                      <a:lnTo>
                                        <a:pt x="2040801" y="3662553"/>
                                      </a:lnTo>
                                      <a:lnTo>
                                        <a:pt x="2081504" y="3647681"/>
                                      </a:lnTo>
                                      <a:lnTo>
                                        <a:pt x="2120735" y="3626459"/>
                                      </a:lnTo>
                                      <a:lnTo>
                                        <a:pt x="2158568" y="3599180"/>
                                      </a:lnTo>
                                      <a:lnTo>
                                        <a:pt x="2195080" y="3566122"/>
                                      </a:lnTo>
                                      <a:lnTo>
                                        <a:pt x="2233409" y="3523704"/>
                                      </a:lnTo>
                                      <a:lnTo>
                                        <a:pt x="2264905" y="3479495"/>
                                      </a:lnTo>
                                      <a:lnTo>
                                        <a:pt x="2288984" y="3435654"/>
                                      </a:lnTo>
                                      <a:lnTo>
                                        <a:pt x="2308377" y="3394964"/>
                                      </a:lnTo>
                                      <a:lnTo>
                                        <a:pt x="2322372" y="3358400"/>
                                      </a:lnTo>
                                      <a:lnTo>
                                        <a:pt x="2332825" y="3313595"/>
                                      </a:lnTo>
                                      <a:lnTo>
                                        <a:pt x="2332901" y="3313252"/>
                                      </a:lnTo>
                                      <a:lnTo>
                                        <a:pt x="2334552" y="3302546"/>
                                      </a:lnTo>
                                      <a:lnTo>
                                        <a:pt x="2335212" y="3294227"/>
                                      </a:lnTo>
                                      <a:close/>
                                    </a:path>
                                    <a:path w="4431665" h="4265930">
                                      <a:moveTo>
                                        <a:pt x="3434931" y="2281478"/>
                                      </a:moveTo>
                                      <a:lnTo>
                                        <a:pt x="3434854" y="2276106"/>
                                      </a:lnTo>
                                      <a:lnTo>
                                        <a:pt x="3432987" y="2270353"/>
                                      </a:lnTo>
                                      <a:lnTo>
                                        <a:pt x="3432137" y="2265616"/>
                                      </a:lnTo>
                                      <a:lnTo>
                                        <a:pt x="3428085" y="2260320"/>
                                      </a:lnTo>
                                      <a:lnTo>
                                        <a:pt x="3423424" y="2255659"/>
                                      </a:lnTo>
                                      <a:lnTo>
                                        <a:pt x="2892539" y="1724774"/>
                                      </a:lnTo>
                                      <a:lnTo>
                                        <a:pt x="2856738" y="1690217"/>
                                      </a:lnTo>
                                      <a:lnTo>
                                        <a:pt x="2820682" y="1657832"/>
                                      </a:lnTo>
                                      <a:lnTo>
                                        <a:pt x="2784322" y="1627505"/>
                                      </a:lnTo>
                                      <a:lnTo>
                                        <a:pt x="2747594" y="1599120"/>
                                      </a:lnTo>
                                      <a:lnTo>
                                        <a:pt x="2710954" y="1574584"/>
                                      </a:lnTo>
                                      <a:lnTo>
                                        <a:pt x="2674569" y="1553514"/>
                                      </a:lnTo>
                                      <a:lnTo>
                                        <a:pt x="2638514" y="1535899"/>
                                      </a:lnTo>
                                      <a:lnTo>
                                        <a:pt x="2602877" y="1521739"/>
                                      </a:lnTo>
                                      <a:lnTo>
                                        <a:pt x="2532519" y="1506550"/>
                                      </a:lnTo>
                                      <a:lnTo>
                                        <a:pt x="2498179" y="1505089"/>
                                      </a:lnTo>
                                      <a:lnTo>
                                        <a:pt x="2464308" y="1507286"/>
                                      </a:lnTo>
                                      <a:lnTo>
                                        <a:pt x="2400757" y="1528660"/>
                                      </a:lnTo>
                                      <a:lnTo>
                                        <a:pt x="2341981" y="1573618"/>
                                      </a:lnTo>
                                      <a:lnTo>
                                        <a:pt x="2312060" y="1612925"/>
                                      </a:lnTo>
                                      <a:lnTo>
                                        <a:pt x="2293124" y="1663306"/>
                                      </a:lnTo>
                                      <a:lnTo>
                                        <a:pt x="2286228" y="1704022"/>
                                      </a:lnTo>
                                      <a:lnTo>
                                        <a:pt x="2284018" y="1751253"/>
                                      </a:lnTo>
                                      <a:lnTo>
                                        <a:pt x="2284793" y="1777542"/>
                                      </a:lnTo>
                                      <a:lnTo>
                                        <a:pt x="2290749" y="1835873"/>
                                      </a:lnTo>
                                      <a:lnTo>
                                        <a:pt x="2301227" y="1902333"/>
                                      </a:lnTo>
                                      <a:lnTo>
                                        <a:pt x="2309012" y="1938782"/>
                                      </a:lnTo>
                                      <a:lnTo>
                                        <a:pt x="2285073" y="1925967"/>
                                      </a:lnTo>
                                      <a:lnTo>
                                        <a:pt x="2238184" y="1904961"/>
                                      </a:lnTo>
                                      <a:lnTo>
                                        <a:pt x="2192642" y="1890229"/>
                                      </a:lnTo>
                                      <a:lnTo>
                                        <a:pt x="2147722" y="1882851"/>
                                      </a:lnTo>
                                      <a:lnTo>
                                        <a:pt x="2125332" y="1881708"/>
                                      </a:lnTo>
                                      <a:lnTo>
                                        <a:pt x="2103831" y="1883181"/>
                                      </a:lnTo>
                                      <a:lnTo>
                                        <a:pt x="2061819" y="1891766"/>
                                      </a:lnTo>
                                      <a:lnTo>
                                        <a:pt x="2020798" y="1908048"/>
                                      </a:lnTo>
                                      <a:lnTo>
                                        <a:pt x="1982152" y="1934832"/>
                                      </a:lnTo>
                                      <a:lnTo>
                                        <a:pt x="1942477" y="1977593"/>
                                      </a:lnTo>
                                      <a:lnTo>
                                        <a:pt x="1913953" y="2042325"/>
                                      </a:lnTo>
                                      <a:lnTo>
                                        <a:pt x="1907209" y="2081174"/>
                                      </a:lnTo>
                                      <a:lnTo>
                                        <a:pt x="1905317" y="2125992"/>
                                      </a:lnTo>
                                      <a:lnTo>
                                        <a:pt x="1907857" y="2176183"/>
                                      </a:lnTo>
                                      <a:lnTo>
                                        <a:pt x="1915325" y="2231923"/>
                                      </a:lnTo>
                                      <a:lnTo>
                                        <a:pt x="1928202" y="2293467"/>
                                      </a:lnTo>
                                      <a:lnTo>
                                        <a:pt x="1812493" y="2177758"/>
                                      </a:lnTo>
                                      <a:lnTo>
                                        <a:pt x="1807133" y="2173795"/>
                                      </a:lnTo>
                                      <a:lnTo>
                                        <a:pt x="1802155" y="2171306"/>
                                      </a:lnTo>
                                      <a:lnTo>
                                        <a:pt x="1791106" y="2169439"/>
                                      </a:lnTo>
                                      <a:lnTo>
                                        <a:pt x="1779054" y="2170138"/>
                                      </a:lnTo>
                                      <a:lnTo>
                                        <a:pt x="1747316" y="2194433"/>
                                      </a:lnTo>
                                      <a:lnTo>
                                        <a:pt x="1717395" y="2226208"/>
                                      </a:lnTo>
                                      <a:lnTo>
                                        <a:pt x="1707210" y="2253348"/>
                                      </a:lnTo>
                                      <a:lnTo>
                                        <a:pt x="1708213" y="2259647"/>
                                      </a:lnTo>
                                      <a:lnTo>
                                        <a:pt x="2565235" y="3123184"/>
                                      </a:lnTo>
                                      <a:lnTo>
                                        <a:pt x="2575344" y="3128010"/>
                                      </a:lnTo>
                                      <a:lnTo>
                                        <a:pt x="2580398" y="3130575"/>
                                      </a:lnTo>
                                      <a:lnTo>
                                        <a:pt x="2585758" y="3130651"/>
                                      </a:lnTo>
                                      <a:lnTo>
                                        <a:pt x="2593073" y="3128937"/>
                                      </a:lnTo>
                                      <a:lnTo>
                                        <a:pt x="2599753" y="3128010"/>
                                      </a:lnTo>
                                      <a:lnTo>
                                        <a:pt x="2634970" y="3101670"/>
                                      </a:lnTo>
                                      <a:lnTo>
                                        <a:pt x="2662275" y="3072371"/>
                                      </a:lnTo>
                                      <a:lnTo>
                                        <a:pt x="2678760" y="3037649"/>
                                      </a:lnTo>
                                      <a:lnTo>
                                        <a:pt x="2678684" y="3032277"/>
                                      </a:lnTo>
                                      <a:lnTo>
                                        <a:pt x="2676817" y="3026524"/>
                                      </a:lnTo>
                                      <a:lnTo>
                                        <a:pt x="2675890" y="3021863"/>
                                      </a:lnTo>
                                      <a:lnTo>
                                        <a:pt x="2671915" y="3016491"/>
                                      </a:lnTo>
                                      <a:lnTo>
                                        <a:pt x="2080387" y="2424963"/>
                                      </a:lnTo>
                                      <a:lnTo>
                                        <a:pt x="2064169" y="2366162"/>
                                      </a:lnTo>
                                      <a:lnTo>
                                        <a:pt x="2052485" y="2312886"/>
                                      </a:lnTo>
                                      <a:lnTo>
                                        <a:pt x="2045017" y="2265210"/>
                                      </a:lnTo>
                                      <a:lnTo>
                                        <a:pt x="2041423" y="2223173"/>
                                      </a:lnTo>
                                      <a:lnTo>
                                        <a:pt x="2042198" y="2186546"/>
                                      </a:lnTo>
                                      <a:lnTo>
                                        <a:pt x="2058822" y="2128812"/>
                                      </a:lnTo>
                                      <a:lnTo>
                                        <a:pt x="2090204" y="2094318"/>
                                      </a:lnTo>
                                      <a:lnTo>
                                        <a:pt x="2124316" y="2076932"/>
                                      </a:lnTo>
                                      <a:lnTo>
                                        <a:pt x="2162721" y="2072043"/>
                                      </a:lnTo>
                                      <a:lnTo>
                                        <a:pt x="2183130" y="2073821"/>
                                      </a:lnTo>
                                      <a:lnTo>
                                        <a:pt x="2227288" y="2085835"/>
                                      </a:lnTo>
                                      <a:lnTo>
                                        <a:pt x="2274887" y="2108276"/>
                                      </a:lnTo>
                                      <a:lnTo>
                                        <a:pt x="2324176" y="2140115"/>
                                      </a:lnTo>
                                      <a:lnTo>
                                        <a:pt x="2375497" y="2180945"/>
                                      </a:lnTo>
                                      <a:lnTo>
                                        <a:pt x="2428379" y="2230005"/>
                                      </a:lnTo>
                                      <a:lnTo>
                                        <a:pt x="2943390" y="2745028"/>
                                      </a:lnTo>
                                      <a:lnTo>
                                        <a:pt x="2948673" y="2749067"/>
                                      </a:lnTo>
                                      <a:lnTo>
                                        <a:pt x="2953423" y="2749918"/>
                                      </a:lnTo>
                                      <a:lnTo>
                                        <a:pt x="2958477" y="2752483"/>
                                      </a:lnTo>
                                      <a:lnTo>
                                        <a:pt x="2963837" y="2752572"/>
                                      </a:lnTo>
                                      <a:lnTo>
                                        <a:pt x="2971152" y="2750858"/>
                                      </a:lnTo>
                                      <a:lnTo>
                                        <a:pt x="2977845" y="2749918"/>
                                      </a:lnTo>
                                      <a:lnTo>
                                        <a:pt x="2985541" y="2745803"/>
                                      </a:lnTo>
                                      <a:lnTo>
                                        <a:pt x="3020606" y="2716326"/>
                                      </a:lnTo>
                                      <a:lnTo>
                                        <a:pt x="3050781" y="2680563"/>
                                      </a:lnTo>
                                      <a:lnTo>
                                        <a:pt x="3056852" y="2659557"/>
                                      </a:lnTo>
                                      <a:lnTo>
                                        <a:pt x="3056775" y="2654198"/>
                                      </a:lnTo>
                                      <a:lnTo>
                                        <a:pt x="3054908" y="2648445"/>
                                      </a:lnTo>
                                      <a:lnTo>
                                        <a:pt x="3053969" y="2643771"/>
                                      </a:lnTo>
                                      <a:lnTo>
                                        <a:pt x="3050006" y="2638412"/>
                                      </a:lnTo>
                                      <a:lnTo>
                                        <a:pt x="2458466" y="2046871"/>
                                      </a:lnTo>
                                      <a:lnTo>
                                        <a:pt x="2442616" y="1987715"/>
                                      </a:lnTo>
                                      <a:lnTo>
                                        <a:pt x="2431148" y="1934222"/>
                                      </a:lnTo>
                                      <a:lnTo>
                                        <a:pt x="2423782" y="1886445"/>
                                      </a:lnTo>
                                      <a:lnTo>
                                        <a:pt x="2420213" y="1844382"/>
                                      </a:lnTo>
                                      <a:lnTo>
                                        <a:pt x="2420569" y="1808162"/>
                                      </a:lnTo>
                                      <a:lnTo>
                                        <a:pt x="2436914" y="1750707"/>
                                      </a:lnTo>
                                      <a:lnTo>
                                        <a:pt x="2468295" y="1716239"/>
                                      </a:lnTo>
                                      <a:lnTo>
                                        <a:pt x="2502408" y="1698840"/>
                                      </a:lnTo>
                                      <a:lnTo>
                                        <a:pt x="2541193" y="1693557"/>
                                      </a:lnTo>
                                      <a:lnTo>
                                        <a:pt x="2561818" y="1695145"/>
                                      </a:lnTo>
                                      <a:lnTo>
                                        <a:pt x="2605989" y="1707134"/>
                                      </a:lnTo>
                                      <a:lnTo>
                                        <a:pt x="2653284" y="1729879"/>
                                      </a:lnTo>
                                      <a:lnTo>
                                        <a:pt x="2702255" y="1762023"/>
                                      </a:lnTo>
                                      <a:lnTo>
                                        <a:pt x="2753258" y="1803171"/>
                                      </a:lnTo>
                                      <a:lnTo>
                                        <a:pt x="2805836" y="1852549"/>
                                      </a:lnTo>
                                      <a:lnTo>
                                        <a:pt x="3320859" y="2367559"/>
                                      </a:lnTo>
                                      <a:lnTo>
                                        <a:pt x="3326142" y="2371610"/>
                                      </a:lnTo>
                                      <a:lnTo>
                                        <a:pt x="3330892" y="2372461"/>
                                      </a:lnTo>
                                      <a:lnTo>
                                        <a:pt x="3336556" y="2374404"/>
                                      </a:lnTo>
                                      <a:lnTo>
                                        <a:pt x="3341928" y="2374481"/>
                                      </a:lnTo>
                                      <a:lnTo>
                                        <a:pt x="3349244" y="2372766"/>
                                      </a:lnTo>
                                      <a:lnTo>
                                        <a:pt x="3356000" y="2371763"/>
                                      </a:lnTo>
                                      <a:lnTo>
                                        <a:pt x="3362998" y="2368334"/>
                                      </a:lnTo>
                                      <a:lnTo>
                                        <a:pt x="3399396" y="2337549"/>
                                      </a:lnTo>
                                      <a:lnTo>
                                        <a:pt x="3429571" y="2301773"/>
                                      </a:lnTo>
                                      <a:lnTo>
                                        <a:pt x="3432911" y="2294852"/>
                                      </a:lnTo>
                                      <a:lnTo>
                                        <a:pt x="3434931" y="2281478"/>
                                      </a:lnTo>
                                      <a:close/>
                                    </a:path>
                                    <a:path w="4431665" h="4265930">
                                      <a:moveTo>
                                        <a:pt x="4070261" y="2314283"/>
                                      </a:moveTo>
                                      <a:lnTo>
                                        <a:pt x="4070108" y="2308834"/>
                                      </a:lnTo>
                                      <a:lnTo>
                                        <a:pt x="4068241" y="2303246"/>
                                      </a:lnTo>
                                      <a:lnTo>
                                        <a:pt x="4066451" y="2297569"/>
                                      </a:lnTo>
                                      <a:lnTo>
                                        <a:pt x="4062412" y="2292273"/>
                                      </a:lnTo>
                                      <a:lnTo>
                                        <a:pt x="3637902" y="1867776"/>
                                      </a:lnTo>
                                      <a:lnTo>
                                        <a:pt x="3665067" y="1872056"/>
                                      </a:lnTo>
                                      <a:lnTo>
                                        <a:pt x="3715778" y="1878418"/>
                                      </a:lnTo>
                                      <a:lnTo>
                                        <a:pt x="3760546" y="1881962"/>
                                      </a:lnTo>
                                      <a:lnTo>
                                        <a:pt x="3781653" y="1882089"/>
                                      </a:lnTo>
                                      <a:lnTo>
                                        <a:pt x="3801846" y="1881009"/>
                                      </a:lnTo>
                                      <a:lnTo>
                                        <a:pt x="3855478" y="1871713"/>
                                      </a:lnTo>
                                      <a:lnTo>
                                        <a:pt x="3901313" y="1851367"/>
                                      </a:lnTo>
                                      <a:lnTo>
                                        <a:pt x="3942118" y="1819097"/>
                                      </a:lnTo>
                                      <a:lnTo>
                                        <a:pt x="3969689" y="1787398"/>
                                      </a:lnTo>
                                      <a:lnTo>
                                        <a:pt x="3991292" y="1753336"/>
                                      </a:lnTo>
                                      <a:lnTo>
                                        <a:pt x="3997833" y="1737995"/>
                                      </a:lnTo>
                                      <a:lnTo>
                                        <a:pt x="4006888" y="1716773"/>
                                      </a:lnTo>
                                      <a:lnTo>
                                        <a:pt x="4016451" y="1677568"/>
                                      </a:lnTo>
                                      <a:lnTo>
                                        <a:pt x="4021137" y="1636737"/>
                                      </a:lnTo>
                                      <a:lnTo>
                                        <a:pt x="4020489" y="1599184"/>
                                      </a:lnTo>
                                      <a:lnTo>
                                        <a:pt x="4014025" y="1549755"/>
                                      </a:lnTo>
                                      <a:lnTo>
                                        <a:pt x="4001833" y="1503845"/>
                                      </a:lnTo>
                                      <a:lnTo>
                                        <a:pt x="3984815" y="1456982"/>
                                      </a:lnTo>
                                      <a:lnTo>
                                        <a:pt x="3962628" y="1408493"/>
                                      </a:lnTo>
                                      <a:lnTo>
                                        <a:pt x="3935069" y="1358468"/>
                                      </a:lnTo>
                                      <a:lnTo>
                                        <a:pt x="3901910" y="1307020"/>
                                      </a:lnTo>
                                      <a:lnTo>
                                        <a:pt x="3876878" y="1272095"/>
                                      </a:lnTo>
                                      <a:lnTo>
                                        <a:pt x="3849840" y="1236954"/>
                                      </a:lnTo>
                                      <a:lnTo>
                                        <a:pt x="3841178" y="1226439"/>
                                      </a:lnTo>
                                      <a:lnTo>
                                        <a:pt x="3841178" y="1599184"/>
                                      </a:lnTo>
                                      <a:lnTo>
                                        <a:pt x="3838308" y="1626666"/>
                                      </a:lnTo>
                                      <a:lnTo>
                                        <a:pt x="3817594" y="1675295"/>
                                      </a:lnTo>
                                      <a:lnTo>
                                        <a:pt x="3775951" y="1715236"/>
                                      </a:lnTo>
                                      <a:lnTo>
                                        <a:pt x="3714064" y="1736026"/>
                                      </a:lnTo>
                                      <a:lnTo>
                                        <a:pt x="3676243" y="1737995"/>
                                      </a:lnTo>
                                      <a:lnTo>
                                        <a:pt x="3633266" y="1735328"/>
                                      </a:lnTo>
                                      <a:lnTo>
                                        <a:pt x="3584956" y="1728901"/>
                                      </a:lnTo>
                                      <a:lnTo>
                                        <a:pt x="3531641" y="1718398"/>
                                      </a:lnTo>
                                      <a:lnTo>
                                        <a:pt x="3473666" y="1703539"/>
                                      </a:lnTo>
                                      <a:lnTo>
                                        <a:pt x="3139605" y="1369479"/>
                                      </a:lnTo>
                                      <a:lnTo>
                                        <a:pt x="3122015" y="1302613"/>
                                      </a:lnTo>
                                      <a:lnTo>
                                        <a:pt x="3109976" y="1244206"/>
                                      </a:lnTo>
                                      <a:lnTo>
                                        <a:pt x="3104197" y="1194003"/>
                                      </a:lnTo>
                                      <a:lnTo>
                                        <a:pt x="3103359" y="1171117"/>
                                      </a:lnTo>
                                      <a:lnTo>
                                        <a:pt x="3103448" y="1163535"/>
                                      </a:lnTo>
                                      <a:lnTo>
                                        <a:pt x="3103575" y="1152080"/>
                                      </a:lnTo>
                                      <a:lnTo>
                                        <a:pt x="3107779" y="1113370"/>
                                      </a:lnTo>
                                      <a:lnTo>
                                        <a:pt x="3122726" y="1067269"/>
                                      </a:lnTo>
                                      <a:lnTo>
                                        <a:pt x="3148634" y="1031989"/>
                                      </a:lnTo>
                                      <a:lnTo>
                                        <a:pt x="3193910" y="1000582"/>
                                      </a:lnTo>
                                      <a:lnTo>
                                        <a:pt x="3246374" y="990231"/>
                                      </a:lnTo>
                                      <a:lnTo>
                                        <a:pt x="3274923" y="992200"/>
                                      </a:lnTo>
                                      <a:lnTo>
                                        <a:pt x="3334702" y="1007122"/>
                                      </a:lnTo>
                                      <a:lnTo>
                                        <a:pt x="3397237" y="1036675"/>
                                      </a:lnTo>
                                      <a:lnTo>
                                        <a:pt x="3462096" y="1078141"/>
                                      </a:lnTo>
                                      <a:lnTo>
                                        <a:pt x="3495294" y="1103376"/>
                                      </a:lnTo>
                                      <a:lnTo>
                                        <a:pt x="3528707" y="1130808"/>
                                      </a:lnTo>
                                      <a:lnTo>
                                        <a:pt x="3562007" y="1159598"/>
                                      </a:lnTo>
                                      <a:lnTo>
                                        <a:pt x="3594989" y="1189748"/>
                                      </a:lnTo>
                                      <a:lnTo>
                                        <a:pt x="3627488" y="1221257"/>
                                      </a:lnTo>
                                      <a:lnTo>
                                        <a:pt x="3656342" y="1251140"/>
                                      </a:lnTo>
                                      <a:lnTo>
                                        <a:pt x="3684054" y="1281963"/>
                                      </a:lnTo>
                                      <a:lnTo>
                                        <a:pt x="3710546" y="1313700"/>
                                      </a:lnTo>
                                      <a:lnTo>
                                        <a:pt x="3735730" y="1346301"/>
                                      </a:lnTo>
                                      <a:lnTo>
                                        <a:pt x="3758895" y="1379385"/>
                                      </a:lnTo>
                                      <a:lnTo>
                                        <a:pt x="3779634" y="1412455"/>
                                      </a:lnTo>
                                      <a:lnTo>
                                        <a:pt x="3813733" y="1477327"/>
                                      </a:lnTo>
                                      <a:lnTo>
                                        <a:pt x="3834625" y="1540065"/>
                                      </a:lnTo>
                                      <a:lnTo>
                                        <a:pt x="3841178" y="1599184"/>
                                      </a:lnTo>
                                      <a:lnTo>
                                        <a:pt x="3841178" y="1226439"/>
                                      </a:lnTo>
                                      <a:lnTo>
                                        <a:pt x="3789438" y="1165783"/>
                                      </a:lnTo>
                                      <a:lnTo>
                                        <a:pt x="3755974" y="1129639"/>
                                      </a:lnTo>
                                      <a:lnTo>
                                        <a:pt x="3720261" y="1093025"/>
                                      </a:lnTo>
                                      <a:lnTo>
                                        <a:pt x="3683647" y="1057516"/>
                                      </a:lnTo>
                                      <a:lnTo>
                                        <a:pt x="3646640" y="1023747"/>
                                      </a:lnTo>
                                      <a:lnTo>
                                        <a:pt x="3609302" y="991679"/>
                                      </a:lnTo>
                                      <a:lnTo>
                                        <a:pt x="3607511" y="990231"/>
                                      </a:lnTo>
                                      <a:lnTo>
                                        <a:pt x="3571659" y="961224"/>
                                      </a:lnTo>
                                      <a:lnTo>
                                        <a:pt x="3533787" y="932370"/>
                                      </a:lnTo>
                                      <a:lnTo>
                                        <a:pt x="3487178" y="900277"/>
                                      </a:lnTo>
                                      <a:lnTo>
                                        <a:pt x="3441001" y="872693"/>
                                      </a:lnTo>
                                      <a:lnTo>
                                        <a:pt x="3395332" y="849452"/>
                                      </a:lnTo>
                                      <a:lnTo>
                                        <a:pt x="3350272" y="830351"/>
                                      </a:lnTo>
                                      <a:lnTo>
                                        <a:pt x="3306000" y="816165"/>
                                      </a:lnTo>
                                      <a:lnTo>
                                        <a:pt x="3262782" y="807605"/>
                                      </a:lnTo>
                                      <a:lnTo>
                                        <a:pt x="3220796" y="804405"/>
                                      </a:lnTo>
                                      <a:lnTo>
                                        <a:pt x="3180207" y="806323"/>
                                      </a:lnTo>
                                      <a:lnTo>
                                        <a:pt x="3141268" y="814235"/>
                                      </a:lnTo>
                                      <a:lnTo>
                                        <a:pt x="3104299" y="829030"/>
                                      </a:lnTo>
                                      <a:lnTo>
                                        <a:pt x="3069450" y="850582"/>
                                      </a:lnTo>
                                      <a:lnTo>
                                        <a:pt x="3036811" y="878801"/>
                                      </a:lnTo>
                                      <a:lnTo>
                                        <a:pt x="3010751" y="909231"/>
                                      </a:lnTo>
                                      <a:lnTo>
                                        <a:pt x="2991167" y="943102"/>
                                      </a:lnTo>
                                      <a:lnTo>
                                        <a:pt x="2977515" y="981468"/>
                                      </a:lnTo>
                                      <a:lnTo>
                                        <a:pt x="2969082" y="1023048"/>
                                      </a:lnTo>
                                      <a:lnTo>
                                        <a:pt x="2965843" y="1067269"/>
                                      </a:lnTo>
                                      <a:lnTo>
                                        <a:pt x="2965920" y="1095133"/>
                                      </a:lnTo>
                                      <a:lnTo>
                                        <a:pt x="2970784" y="1148943"/>
                                      </a:lnTo>
                                      <a:lnTo>
                                        <a:pt x="2978874" y="1208608"/>
                                      </a:lnTo>
                                      <a:lnTo>
                                        <a:pt x="2984855" y="1240548"/>
                                      </a:lnTo>
                                      <a:lnTo>
                                        <a:pt x="2866352" y="1122032"/>
                                      </a:lnTo>
                                      <a:lnTo>
                                        <a:pt x="2861068" y="1117993"/>
                                      </a:lnTo>
                                      <a:lnTo>
                                        <a:pt x="2856014" y="1115580"/>
                                      </a:lnTo>
                                      <a:lnTo>
                                        <a:pt x="2851340" y="1114653"/>
                                      </a:lnTo>
                                      <a:lnTo>
                                        <a:pt x="2845460" y="1114653"/>
                                      </a:lnTo>
                                      <a:lnTo>
                                        <a:pt x="2808503" y="1133462"/>
                                      </a:lnTo>
                                      <a:lnTo>
                                        <a:pt x="2778988" y="1163535"/>
                                      </a:lnTo>
                                      <a:lnTo>
                                        <a:pt x="2764561" y="1195997"/>
                                      </a:lnTo>
                                      <a:lnTo>
                                        <a:pt x="2764637" y="1201356"/>
                                      </a:lnTo>
                                      <a:lnTo>
                                        <a:pt x="3955796" y="2398890"/>
                                      </a:lnTo>
                                      <a:lnTo>
                                        <a:pt x="3966756" y="2404719"/>
                                      </a:lnTo>
                                      <a:lnTo>
                                        <a:pt x="3971810" y="2407132"/>
                                      </a:lnTo>
                                      <a:lnTo>
                                        <a:pt x="3977182" y="2407361"/>
                                      </a:lnTo>
                                      <a:lnTo>
                                        <a:pt x="3984485" y="2405659"/>
                                      </a:lnTo>
                                      <a:lnTo>
                                        <a:pt x="3990746" y="2404719"/>
                                      </a:lnTo>
                                      <a:lnTo>
                                        <a:pt x="3991089" y="2404719"/>
                                      </a:lnTo>
                                      <a:lnTo>
                                        <a:pt x="3998252" y="2401227"/>
                                      </a:lnTo>
                                      <a:lnTo>
                                        <a:pt x="4034028" y="2371052"/>
                                      </a:lnTo>
                                      <a:lnTo>
                                        <a:pt x="4064812" y="2334653"/>
                                      </a:lnTo>
                                      <a:lnTo>
                                        <a:pt x="4069169" y="2320975"/>
                                      </a:lnTo>
                                      <a:lnTo>
                                        <a:pt x="4070261" y="2314283"/>
                                      </a:lnTo>
                                      <a:close/>
                                    </a:path>
                                    <a:path w="4431665" h="4265930">
                                      <a:moveTo>
                                        <a:pt x="4431627" y="1284782"/>
                                      </a:moveTo>
                                      <a:lnTo>
                                        <a:pt x="4431550" y="1279410"/>
                                      </a:lnTo>
                                      <a:lnTo>
                                        <a:pt x="4429607" y="1273733"/>
                                      </a:lnTo>
                                      <a:lnTo>
                                        <a:pt x="4428756" y="1268996"/>
                                      </a:lnTo>
                                      <a:lnTo>
                                        <a:pt x="4424781" y="1263624"/>
                                      </a:lnTo>
                                      <a:lnTo>
                                        <a:pt x="4420120" y="1258963"/>
                                      </a:lnTo>
                                      <a:lnTo>
                                        <a:pt x="3168853" y="7696"/>
                                      </a:lnTo>
                                      <a:lnTo>
                                        <a:pt x="3163570" y="3810"/>
                                      </a:lnTo>
                                      <a:lnTo>
                                        <a:pt x="3152216" y="76"/>
                                      </a:lnTo>
                                      <a:lnTo>
                                        <a:pt x="3146844" y="0"/>
                                      </a:lnTo>
                                      <a:lnTo>
                                        <a:pt x="3133471" y="2019"/>
                                      </a:lnTo>
                                      <a:lnTo>
                                        <a:pt x="3097923" y="28562"/>
                                      </a:lnTo>
                                      <a:lnTo>
                                        <a:pt x="3070898" y="57619"/>
                                      </a:lnTo>
                                      <a:lnTo>
                                        <a:pt x="3055391" y="85699"/>
                                      </a:lnTo>
                                      <a:lnTo>
                                        <a:pt x="3053842" y="93002"/>
                                      </a:lnTo>
                                      <a:lnTo>
                                        <a:pt x="3053918" y="98374"/>
                                      </a:lnTo>
                                      <a:lnTo>
                                        <a:pt x="3056331" y="103428"/>
                                      </a:lnTo>
                                      <a:lnTo>
                                        <a:pt x="3058274" y="109105"/>
                                      </a:lnTo>
                                      <a:lnTo>
                                        <a:pt x="3062160" y="114388"/>
                                      </a:lnTo>
                                      <a:lnTo>
                                        <a:pt x="4318089" y="1370317"/>
                                      </a:lnTo>
                                      <a:lnTo>
                                        <a:pt x="4323461" y="1374292"/>
                                      </a:lnTo>
                                      <a:lnTo>
                                        <a:pt x="4328122" y="1375219"/>
                                      </a:lnTo>
                                      <a:lnTo>
                                        <a:pt x="4333252" y="1377708"/>
                                      </a:lnTo>
                                      <a:lnTo>
                                        <a:pt x="4338625" y="1377784"/>
                                      </a:lnTo>
                                      <a:lnTo>
                                        <a:pt x="4345851" y="1376146"/>
                                      </a:lnTo>
                                      <a:lnTo>
                                        <a:pt x="4352620" y="1375143"/>
                                      </a:lnTo>
                                      <a:lnTo>
                                        <a:pt x="4387837" y="1348803"/>
                                      </a:lnTo>
                                      <a:lnTo>
                                        <a:pt x="4415104" y="1319530"/>
                                      </a:lnTo>
                                      <a:lnTo>
                                        <a:pt x="4429607" y="1298155"/>
                                      </a:lnTo>
                                      <a:lnTo>
                                        <a:pt x="4431627" y="1284782"/>
                                      </a:lnTo>
                                      <a:close/>
                                    </a:path>
                                  </a:pathLst>
                                </a:custGeom>
                                <a:solidFill>
                                  <a:srgbClr val="C0C0C0">
                                    <a:alpha val="50195"/>
                                  </a:srgbClr>
                                </a:solidFill>
                              </wps:spPr>
                              <wps:bodyPr wrap="square" lIns="0" tIns="0" rIns="0" bIns="0" rtlCol="0">
                                <a:prstTxWarp prst="textNoShape">
                                  <a:avLst/>
                                </a:prstTxWarp>
                                <a:noAutofit/>
                              </wps:bodyPr>
                            </wps:wsp>
                            <wps:wsp>
                              <wps:cNvPr id="185" name="Graphic 185"/>
                              <wps:cNvSpPr/>
                              <wps:spPr>
                                <a:xfrm>
                                  <a:off x="1984373" y="12"/>
                                  <a:ext cx="5367655" cy="4277995"/>
                                </a:xfrm>
                                <a:custGeom>
                                  <a:avLst/>
                                  <a:gdLst/>
                                  <a:ahLst/>
                                  <a:cxnLst/>
                                  <a:rect l="l" t="t" r="r" b="b"/>
                                  <a:pathLst>
                                    <a:path w="5367655" h="4277995">
                                      <a:moveTo>
                                        <a:pt x="5280660" y="3457943"/>
                                      </a:moveTo>
                                      <a:lnTo>
                                        <a:pt x="4983480" y="3457943"/>
                                      </a:lnTo>
                                      <a:lnTo>
                                        <a:pt x="4983480" y="3294875"/>
                                      </a:lnTo>
                                      <a:lnTo>
                                        <a:pt x="4867656" y="3294875"/>
                                      </a:lnTo>
                                      <a:lnTo>
                                        <a:pt x="4867656" y="3130283"/>
                                      </a:lnTo>
                                      <a:lnTo>
                                        <a:pt x="5215128" y="3130283"/>
                                      </a:lnTo>
                                      <a:lnTo>
                                        <a:pt x="5215128" y="2967215"/>
                                      </a:lnTo>
                                      <a:lnTo>
                                        <a:pt x="0" y="2967215"/>
                                      </a:lnTo>
                                      <a:lnTo>
                                        <a:pt x="0" y="3130283"/>
                                      </a:lnTo>
                                      <a:lnTo>
                                        <a:pt x="0" y="3294875"/>
                                      </a:lnTo>
                                      <a:lnTo>
                                        <a:pt x="0" y="4277855"/>
                                      </a:lnTo>
                                      <a:lnTo>
                                        <a:pt x="3802380" y="4277855"/>
                                      </a:lnTo>
                                      <a:lnTo>
                                        <a:pt x="3802380" y="4113263"/>
                                      </a:lnTo>
                                      <a:lnTo>
                                        <a:pt x="5143500" y="4113263"/>
                                      </a:lnTo>
                                      <a:lnTo>
                                        <a:pt x="5143500" y="3950195"/>
                                      </a:lnTo>
                                      <a:lnTo>
                                        <a:pt x="5187696" y="3950195"/>
                                      </a:lnTo>
                                      <a:lnTo>
                                        <a:pt x="5187696" y="3785603"/>
                                      </a:lnTo>
                                      <a:lnTo>
                                        <a:pt x="5219700" y="3785603"/>
                                      </a:lnTo>
                                      <a:lnTo>
                                        <a:pt x="5219700" y="3622535"/>
                                      </a:lnTo>
                                      <a:lnTo>
                                        <a:pt x="5280660" y="3622535"/>
                                      </a:lnTo>
                                      <a:lnTo>
                                        <a:pt x="5280660" y="3457943"/>
                                      </a:lnTo>
                                      <a:close/>
                                    </a:path>
                                    <a:path w="5367655" h="4277995">
                                      <a:moveTo>
                                        <a:pt x="5367528" y="1310640"/>
                                      </a:moveTo>
                                      <a:lnTo>
                                        <a:pt x="210312" y="1310640"/>
                                      </a:lnTo>
                                      <a:lnTo>
                                        <a:pt x="210312" y="1473695"/>
                                      </a:lnTo>
                                      <a:lnTo>
                                        <a:pt x="210312" y="1638287"/>
                                      </a:lnTo>
                                      <a:lnTo>
                                        <a:pt x="5367528" y="1638287"/>
                                      </a:lnTo>
                                      <a:lnTo>
                                        <a:pt x="5367528" y="1473695"/>
                                      </a:lnTo>
                                      <a:lnTo>
                                        <a:pt x="5367528" y="1310640"/>
                                      </a:lnTo>
                                      <a:close/>
                                    </a:path>
                                    <a:path w="5367655" h="4277995">
                                      <a:moveTo>
                                        <a:pt x="5367528" y="818388"/>
                                      </a:moveTo>
                                      <a:lnTo>
                                        <a:pt x="210312" y="818388"/>
                                      </a:lnTo>
                                      <a:lnTo>
                                        <a:pt x="210312" y="982967"/>
                                      </a:lnTo>
                                      <a:lnTo>
                                        <a:pt x="210312" y="1146035"/>
                                      </a:lnTo>
                                      <a:lnTo>
                                        <a:pt x="210312" y="1310627"/>
                                      </a:lnTo>
                                      <a:lnTo>
                                        <a:pt x="5367528" y="1310627"/>
                                      </a:lnTo>
                                      <a:lnTo>
                                        <a:pt x="5367528" y="1146035"/>
                                      </a:lnTo>
                                      <a:lnTo>
                                        <a:pt x="5367528" y="982967"/>
                                      </a:lnTo>
                                      <a:lnTo>
                                        <a:pt x="5367528" y="818388"/>
                                      </a:lnTo>
                                      <a:close/>
                                    </a:path>
                                    <a:path w="5367655" h="4277995">
                                      <a:moveTo>
                                        <a:pt x="5367528" y="490728"/>
                                      </a:moveTo>
                                      <a:lnTo>
                                        <a:pt x="210312" y="490728"/>
                                      </a:lnTo>
                                      <a:lnTo>
                                        <a:pt x="210312" y="655307"/>
                                      </a:lnTo>
                                      <a:lnTo>
                                        <a:pt x="210312" y="818375"/>
                                      </a:lnTo>
                                      <a:lnTo>
                                        <a:pt x="5367528" y="818375"/>
                                      </a:lnTo>
                                      <a:lnTo>
                                        <a:pt x="5367528" y="655307"/>
                                      </a:lnTo>
                                      <a:lnTo>
                                        <a:pt x="5367528" y="490728"/>
                                      </a:lnTo>
                                      <a:close/>
                                    </a:path>
                                    <a:path w="5367655" h="4277995">
                                      <a:moveTo>
                                        <a:pt x="5367528" y="0"/>
                                      </a:moveTo>
                                      <a:lnTo>
                                        <a:pt x="210312" y="0"/>
                                      </a:lnTo>
                                      <a:lnTo>
                                        <a:pt x="210312" y="163055"/>
                                      </a:lnTo>
                                      <a:lnTo>
                                        <a:pt x="210312" y="327647"/>
                                      </a:lnTo>
                                      <a:lnTo>
                                        <a:pt x="210312" y="490715"/>
                                      </a:lnTo>
                                      <a:lnTo>
                                        <a:pt x="5367528" y="490715"/>
                                      </a:lnTo>
                                      <a:lnTo>
                                        <a:pt x="5367528" y="327647"/>
                                      </a:lnTo>
                                      <a:lnTo>
                                        <a:pt x="5367528" y="163055"/>
                                      </a:lnTo>
                                      <a:lnTo>
                                        <a:pt x="536752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D8D95B" id="Group 183" o:spid="_x0000_s1026" style="position:absolute;margin-left:64.9pt;margin-top:-129.45pt;width:578.9pt;height:377.25pt;z-index:-22684160;mso-wrap-distance-left:0;mso-wrap-distance-right:0" coordsize="73520,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">
                      <v:shape id="Graphic 184" o:spid="_x0000_s1027" style="position:absolute;top:5250;width:44316;height:42659;visibility:visible;mso-wrap-style:square;v-text-anchor:top" coordsize="4431665,42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" path="m1547698,4168698r-76,-5359l1545678,4157662r-1790,-5677l1539925,4146626,599541,3206242,488353,3095040,726859,2856547r2400,-4127l729576,2846362r-228,-5372l707885,2802737r-29477,-32118l645363,2740215r-32817,-21310l606717,2717977r838,l600798,2717584r-5981,393l590613,2720302,2413,3308515,76,3312706r241,5372l,3324136r22936,38493l29286,3370656r32309,34277l85458,3425152r6693,5499l98577,3435375r5969,3759l117348,3445522r5753,1715l129082,3446843r5436,318l135064,3446843r3594,-2095l377151,3206242,1428724,4257827r5372,3963l1445679,4265600r5130,l1457185,4262958r5601,-1651l1501863,4234777r27953,-29960l1545056,4175087r2642,-6389xem2335212,3294227r-14618,-38227l2316543,3250565r-4585,-4585l2306053,3238817r-4064,-4788l2270239,3202533r-30594,-24308l2224240,3171329r-4661,-939l2195080,3207956r-3137,13297l2178672,3269145r-14757,37554l2143912,3346831r-27343,42557l2079828,3431438r-53874,43028l1969795,3498545r-59334,7429l1879892,3503422r-62662,-17984l1752968,3453854r-32626,-21248l1687271,3407867r-33630,-27597l1619453,3349764r-34735,-33490l1697621,3203371r269697,-269684l1974291,2924657r4508,-10566l1980869,2902089r-317,-12649l1980539,2888742r-22466,-46597l1914131,2796514r-41478,-39725l1836293,2725026r-5588,-4890l1789163,2687282r,198729l1471815,3203371r-46761,-54267l1385189,3092170r-30747,-56921l1334020,2979102r-9144,-54445l1324724,2897670r2845,-25959l1343609,2823578r31623,-42456l1415986,2749016r44641,-18707l1509077,2725026r52159,8191l1597596,2745689r37008,17627l1672259,2786138r38304,28029l1749526,2847441r39637,38570l1789163,2687282r-44171,-31446l1702041,2629484r-43066,-21946l1615973,2589707r-42837,-13957l1531429,2567000r-41186,-3645l1449565,2564384r-40196,5296l1369860,2580906r-37834,18060l1295704,2623693r-35014,31216l1231277,2688107r-23990,35585l1189012,2761754r-12307,40590l1169860,2845079r-1664,40932l1168082,2888742r3607,46583l1181214,2982607r14706,49099l1215809,3082036r25158,51295l1271498,3185325r28740,42519l1332153,3270631r35116,42964l1405572,3356673r41504,43129l1484706,3436328r37249,33985l1558886,3501872r36107,28778l1630616,3556990r34900,23762l1716798,3611283r50267,24511l1816150,3654577r47740,13348l1910092,3675354r44793,1283l1998408,3672217r42393,-9664l2081504,3647681r39231,-21222l2158568,3599180r36512,-33058l2233409,3523704r31496,-44209l2288984,3435654r19393,-40690l2322372,3358400r10453,-44805l2332901,3313252r1651,-10706l2335212,3294227xem3434931,2281478r-77,-5372l3432987,2270353r-850,-4737l3428085,2260320r-4661,-4661l2892539,1724774r-35801,-34557l2820682,1657832r-36360,-30327l2747594,1599120r-36640,-24536l2674569,1553514r-36055,-17615l2602877,1521739r-70358,-15189l2498179,1505089r-33871,2197l2400757,1528660r-58776,44958l2312060,1612925r-18936,50381l2286228,1704022r-2210,47231l2284793,1777542r5956,58331l2301227,1902333r7785,36449l2285073,1925967r-46889,-21006l2192642,1890229r-44920,-7378l2125332,1881708r-21501,1473l2061819,1891766r-41021,16282l1982152,1934832r-39675,42761l1913953,2042325r-6744,38849l1905317,2125992r2540,50191l1915325,2231923r12877,61544l1812493,2177758r-5360,-3963l1802155,2171306r-11049,-1867l1779054,2170138r-31738,24295l1717395,2226208r-10185,27140l1708213,2259647r857022,863537l2575344,3128010r5054,2565l2585758,3130651r7315,-1714l2599753,3128010r35217,-26340l2662275,3072371r16485,-34722l2678684,3032277r-1867,-5753l2675890,3021863r-3975,-5372l2080387,2424963r-16218,-58801l2052485,2312886r-7468,-47676l2041423,2223173r775,-36627l2058822,2128812r31382,-34494l2124316,2076932r38405,-4889l2183130,2073821r44158,12014l2274887,2108276r49289,31839l2375497,2180945r52882,49060l2943390,2745028r5283,4039l2953423,2749918r5054,2565l2963837,2752572r7315,-1714l2977845,2749918r7696,-4115l3020606,2716326r30175,-35763l3056852,2659557r-77,-5359l3054908,2648445r-939,-4674l3050006,2638412,2458466,2046871r-15850,-59156l2431148,1934222r-7366,-47777l2420213,1844382r356,-36220l2436914,1750707r31381,-34468l2502408,1698840r38785,-5283l2561818,1695145r44171,11989l2653284,1729879r48971,32144l2753258,1803171r52578,49378l3320859,2367559r5283,4051l3330892,2372461r5664,1943l3341928,2374481r7316,-1715l3356000,2371763r6998,-3429l3399396,2337549r30175,-35776l3432911,2294852r2020,-13374xem4070261,2314283r-153,-5449l4068241,2303246r-1790,-5677l4062412,2292273,3637902,1867776r27165,4280l3715778,1878418r44768,3544l3781653,1882089r20193,-1080l3855478,1871713r45835,-20346l3942118,1819097r27571,-31699l3991292,1753336r6541,-15341l4006888,1716773r9563,-39205l4021137,1636737r-648,-37553l4014025,1549755r-12192,-45910l3984815,1456982r-22187,-48489l3935069,1358468r-33159,-51448l3876878,1272095r-27038,-35141l3841178,1226439r,372745l3838308,1626666r-20714,48629l3775951,1715236r-61887,20790l3676243,1737995r-42977,-2667l3584956,1728901r-53315,-10503l3473666,1703539,3139605,1369479r-17590,-66866l3109976,1244206r-5779,-50203l3103359,1171117r89,-7582l3103575,1152080r4204,-38710l3122726,1067269r25908,-35280l3193910,1000582r52464,-10351l3274923,992200r59779,14922l3397237,1036675r64859,41466l3495294,1103376r33413,27432l3562007,1159598r32982,30150l3627488,1221257r28854,29883l3684054,1281963r26492,31737l3735730,1346301r23165,33084l3779634,1412455r34099,64872l3834625,1540065r6553,59119l3841178,1226439r-51740,-60656l3755974,1129639r-35713,-36614l3683647,1057516r-37007,-33769l3609302,991679r-1791,-1448l3571659,961224r-37872,-28854l3487178,900277r-46177,-27584l3395332,849452r-45060,-19101l3306000,816165r-43218,-8560l3220796,804405r-40589,1918l3141268,814235r-36969,14795l3069450,850582r-32639,28219l3010751,909231r-19584,33871l2977515,981468r-8433,41580l2965843,1067269r77,27864l2970784,1148943r8090,59665l2984855,1240548,2866352,1122032r-5284,-4039l2856014,1115580r-4674,-927l2845460,1114653r-36957,18809l2778988,1163535r-14427,32462l2764637,1201356,3955796,2398890r10960,5829l3971810,2407132r5372,229l3984485,2405659r6261,-940l3991089,2404719r7163,-3492l4034028,2371052r30784,-36399l4069169,2320975r1092,-6692xem4431627,1284782r-77,-5372l4429607,1273733r-851,-4737l4424781,1263624r-4661,-4661l3168853,7696r-5283,-3886l3152216,76,3146844,r-13373,2019l3097923,28562r-27025,29057l3055391,85699r-1549,7303l3053918,98374r2413,5054l3058274,109105r3886,5283l4318089,1370317r5372,3975l4328122,1375219r5130,2489l4338625,1377784r7226,-1638l4352620,1375143r35217,-26340l4415104,1319530r14503,-21375l4431627,1284782xe" fillcolor="silver" stroked="f">
                        <v:fill opacity="32896f"/>
                        <v:path arrowok="t"/>
                      </v:shape>
                      <v:shape id="Graphic 185" o:spid="_x0000_s1028" style="position:absolute;left:19843;width:53677;height:42780;visibility:visible;mso-wrap-style:square;v-text-anchor:top" coordsize="5367655,427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" path="m5280660,3457943r-297180,l4983480,3294875r-115824,l4867656,3130283r347472,l5215128,2967215,,2967215r,163068l,3294875r,982980l3802380,4277855r,-164592l5143500,4113263r,-163068l5187696,3950195r,-164592l5219700,3785603r,-163068l5280660,3622535r,-164592xem5367528,1310640r-5157216,l210312,1473695r,164592l5367528,1638287r,-164592l5367528,1310640xem5367528,818388r-5157216,l210312,982967r,163068l210312,1310627r5157216,l5367528,1146035r,-163068l5367528,818388xem5367528,490728r-5157216,l210312,655307r,163068l5367528,818375r,-163068l5367528,490728xem5367528,l210312,r,163055l210312,327647r,163068l5367528,490715r,-163068l5367528,163055,5367528,xe" stroked="f">
                        <v:path arrowok="t"/>
                      </v:shape>
                    </v:group>
                  </w:pict>
                </mc:Fallback>
              </mc:AlternateContent>
            </w:r>
            <w:r>
              <w:rPr>
                <w:rFonts w:ascii="Cambria"/>
              </w:rPr>
              <w:t>Expand alternative education delivery models</w:t>
            </w:r>
            <w:r>
              <w:rPr>
                <w:rFonts w:ascii="Cambria"/>
                <w:spacing w:val="-11"/>
              </w:rPr>
              <w:t xml:space="preserve"> </w:t>
            </w:r>
            <w:r>
              <w:rPr>
                <w:rFonts w:ascii="Cambria"/>
              </w:rPr>
              <w:t>such</w:t>
            </w:r>
            <w:r>
              <w:rPr>
                <w:rFonts w:ascii="Cambria"/>
                <w:spacing w:val="-9"/>
              </w:rPr>
              <w:t xml:space="preserve"> </w:t>
            </w:r>
            <w:r>
              <w:rPr>
                <w:rFonts w:ascii="Cambria"/>
              </w:rPr>
              <w:t>as</w:t>
            </w:r>
            <w:r>
              <w:rPr>
                <w:rFonts w:ascii="Cambria"/>
                <w:spacing w:val="-9"/>
              </w:rPr>
              <w:t xml:space="preserve"> </w:t>
            </w:r>
            <w:r>
              <w:rPr>
                <w:rFonts w:ascii="Cambria"/>
              </w:rPr>
              <w:t>competency-based</w:t>
            </w:r>
            <w:r>
              <w:rPr>
                <w:rFonts w:ascii="Cambria"/>
                <w:spacing w:val="-10"/>
              </w:rPr>
              <w:t xml:space="preserve"> </w:t>
            </w:r>
            <w:r>
              <w:rPr>
                <w:rFonts w:ascii="Cambria"/>
              </w:rPr>
              <w:t>and</w:t>
            </w:r>
          </w:p>
          <w:p w14:paraId="47FF456F" w14:textId="77777777" w:rsidR="00FD35FD" w:rsidRDefault="006F1AAB">
            <w:pPr>
              <w:pStyle w:val="TableParagraph"/>
              <w:spacing w:line="237" w:lineRule="exact"/>
              <w:ind w:left="107"/>
              <w:rPr>
                <w:rFonts w:ascii="Cambria"/>
              </w:rPr>
            </w:pPr>
            <w:r>
              <w:rPr>
                <w:rFonts w:ascii="Cambria"/>
              </w:rPr>
              <w:t>project-based</w:t>
            </w:r>
            <w:r>
              <w:rPr>
                <w:rFonts w:ascii="Cambria"/>
                <w:spacing w:val="-10"/>
              </w:rPr>
              <w:t xml:space="preserve"> </w:t>
            </w:r>
            <w:r>
              <w:rPr>
                <w:rFonts w:ascii="Cambria"/>
                <w:spacing w:val="-2"/>
              </w:rPr>
              <w:t>learning</w:t>
            </w:r>
          </w:p>
        </w:tc>
        <w:tc>
          <w:tcPr>
            <w:tcW w:w="8640" w:type="dxa"/>
          </w:tcPr>
          <w:p w14:paraId="27177E08" w14:textId="77777777" w:rsidR="00FD35FD" w:rsidRDefault="006F1AAB">
            <w:pPr>
              <w:pStyle w:val="TableParagraph"/>
              <w:spacing w:line="257" w:lineRule="exact"/>
              <w:ind w:left="108"/>
              <w:rPr>
                <w:rFonts w:ascii="Cambria"/>
              </w:rPr>
            </w:pPr>
            <w:r>
              <w:rPr>
                <w:rFonts w:ascii="Cambria"/>
              </w:rPr>
              <w:t>Discussions</w:t>
            </w:r>
            <w:r>
              <w:rPr>
                <w:rFonts w:ascii="Cambria"/>
                <w:spacing w:val="-6"/>
              </w:rPr>
              <w:t xml:space="preserve"> </w:t>
            </w:r>
            <w:r>
              <w:rPr>
                <w:rFonts w:ascii="Cambria"/>
              </w:rPr>
              <w:t>are</w:t>
            </w:r>
            <w:r>
              <w:rPr>
                <w:rFonts w:ascii="Cambria"/>
                <w:spacing w:val="-6"/>
              </w:rPr>
              <w:t xml:space="preserve"> </w:t>
            </w:r>
            <w:r>
              <w:rPr>
                <w:rFonts w:ascii="Cambria"/>
              </w:rPr>
              <w:t>occurring</w:t>
            </w:r>
            <w:r>
              <w:rPr>
                <w:rFonts w:ascii="Cambria"/>
                <w:spacing w:val="-6"/>
              </w:rPr>
              <w:t xml:space="preserve"> </w:t>
            </w:r>
            <w:r>
              <w:rPr>
                <w:rFonts w:ascii="Cambria"/>
              </w:rPr>
              <w:t>at</w:t>
            </w:r>
            <w:r>
              <w:rPr>
                <w:rFonts w:ascii="Cambria"/>
                <w:spacing w:val="-4"/>
              </w:rPr>
              <w:t xml:space="preserve"> </w:t>
            </w:r>
            <w:r>
              <w:rPr>
                <w:rFonts w:ascii="Cambria"/>
              </w:rPr>
              <w:t>the</w:t>
            </w:r>
            <w:r>
              <w:rPr>
                <w:rFonts w:ascii="Cambria"/>
                <w:spacing w:val="-5"/>
              </w:rPr>
              <w:t xml:space="preserve"> </w:t>
            </w:r>
            <w:r>
              <w:rPr>
                <w:rFonts w:ascii="Cambria"/>
              </w:rPr>
              <w:t>academic</w:t>
            </w:r>
            <w:r>
              <w:rPr>
                <w:rFonts w:ascii="Cambria"/>
                <w:spacing w:val="-3"/>
              </w:rPr>
              <w:t xml:space="preserve"> </w:t>
            </w:r>
            <w:r>
              <w:rPr>
                <w:rFonts w:ascii="Cambria"/>
              </w:rPr>
              <w:t>college</w:t>
            </w:r>
            <w:r>
              <w:rPr>
                <w:rFonts w:ascii="Cambria"/>
                <w:spacing w:val="-4"/>
              </w:rPr>
              <w:t xml:space="preserve"> </w:t>
            </w:r>
            <w:r>
              <w:rPr>
                <w:rFonts w:ascii="Cambria"/>
                <w:spacing w:val="-2"/>
              </w:rPr>
              <w:t>level.</w:t>
            </w:r>
          </w:p>
        </w:tc>
      </w:tr>
      <w:tr w:rsidR="00FD35FD" w14:paraId="55AFB1C9" w14:textId="77777777">
        <w:trPr>
          <w:trHeight w:val="1290"/>
        </w:trPr>
        <w:tc>
          <w:tcPr>
            <w:tcW w:w="4315" w:type="dxa"/>
            <w:shd w:val="clear" w:color="auto" w:fill="EAF0DD"/>
          </w:tcPr>
          <w:p w14:paraId="0B50D6F1" w14:textId="77777777" w:rsidR="00FD35FD" w:rsidRDefault="006F1AAB">
            <w:pPr>
              <w:pStyle w:val="TableParagraph"/>
              <w:ind w:left="107" w:right="137"/>
              <w:rPr>
                <w:rFonts w:ascii="Cambria"/>
              </w:rPr>
            </w:pPr>
            <w:r>
              <w:rPr>
                <w:rFonts w:ascii="Cambria"/>
              </w:rPr>
              <w:t>Collaboration and pathways with information</w:t>
            </w:r>
            <w:r>
              <w:rPr>
                <w:rFonts w:ascii="Cambria"/>
                <w:spacing w:val="-10"/>
              </w:rPr>
              <w:t xml:space="preserve"> </w:t>
            </w:r>
            <w:r>
              <w:rPr>
                <w:rFonts w:ascii="Cambria"/>
              </w:rPr>
              <w:t>technology</w:t>
            </w:r>
            <w:r>
              <w:rPr>
                <w:rFonts w:ascii="Cambria"/>
                <w:spacing w:val="-10"/>
              </w:rPr>
              <w:t xml:space="preserve"> </w:t>
            </w:r>
            <w:r>
              <w:rPr>
                <w:rFonts w:ascii="Cambria"/>
              </w:rPr>
              <w:t>centers,</w:t>
            </w:r>
            <w:r>
              <w:rPr>
                <w:rFonts w:ascii="Cambria"/>
                <w:spacing w:val="-9"/>
              </w:rPr>
              <w:t xml:space="preserve"> </w:t>
            </w:r>
            <w:r>
              <w:rPr>
                <w:rFonts w:ascii="Cambria"/>
              </w:rPr>
              <w:t>adult</w:t>
            </w:r>
            <w:r>
              <w:rPr>
                <w:rFonts w:ascii="Cambria"/>
                <w:spacing w:val="-9"/>
              </w:rPr>
              <w:t xml:space="preserve"> </w:t>
            </w:r>
            <w:r>
              <w:rPr>
                <w:rFonts w:ascii="Cambria"/>
              </w:rPr>
              <w:t>basic and literacy education programs and school districts</w:t>
            </w:r>
          </w:p>
        </w:tc>
        <w:tc>
          <w:tcPr>
            <w:tcW w:w="8640" w:type="dxa"/>
            <w:shd w:val="clear" w:color="auto" w:fill="EAF0DD"/>
          </w:tcPr>
          <w:p w14:paraId="37528476" w14:textId="77777777" w:rsidR="00FD35FD" w:rsidRDefault="006F1AAB">
            <w:pPr>
              <w:pStyle w:val="TableParagraph"/>
              <w:ind w:left="108"/>
              <w:rPr>
                <w:rFonts w:ascii="Cambria"/>
              </w:rPr>
            </w:pPr>
            <w:r>
              <w:rPr>
                <w:rFonts w:ascii="Cambria"/>
              </w:rPr>
              <w:t>The</w:t>
            </w:r>
            <w:r>
              <w:rPr>
                <w:rFonts w:ascii="Cambria"/>
                <w:spacing w:val="-3"/>
              </w:rPr>
              <w:t xml:space="preserve"> </w:t>
            </w:r>
            <w:r>
              <w:rPr>
                <w:rFonts w:ascii="Cambria"/>
              </w:rPr>
              <w:t>IT</w:t>
            </w:r>
            <w:r>
              <w:rPr>
                <w:rFonts w:ascii="Cambria"/>
                <w:spacing w:val="-2"/>
              </w:rPr>
              <w:t xml:space="preserve"> </w:t>
            </w:r>
            <w:r>
              <w:rPr>
                <w:rFonts w:ascii="Cambria"/>
              </w:rPr>
              <w:t>Workforce</w:t>
            </w:r>
            <w:r>
              <w:rPr>
                <w:rFonts w:ascii="Cambria"/>
                <w:spacing w:val="-3"/>
              </w:rPr>
              <w:t xml:space="preserve"> </w:t>
            </w:r>
            <w:r>
              <w:rPr>
                <w:rFonts w:ascii="Cambria"/>
              </w:rPr>
              <w:t>Accelerator</w:t>
            </w:r>
            <w:r>
              <w:rPr>
                <w:rFonts w:ascii="Cambria"/>
                <w:spacing w:val="-3"/>
              </w:rPr>
              <w:t xml:space="preserve"> </w:t>
            </w:r>
            <w:r>
              <w:rPr>
                <w:rFonts w:ascii="Cambria"/>
              </w:rPr>
              <w:t>at</w:t>
            </w:r>
            <w:r>
              <w:rPr>
                <w:rFonts w:ascii="Cambria"/>
                <w:spacing w:val="-3"/>
              </w:rPr>
              <w:t xml:space="preserve"> </w:t>
            </w:r>
            <w:r>
              <w:rPr>
                <w:rFonts w:ascii="Cambria"/>
              </w:rPr>
              <w:t>YSU</w:t>
            </w:r>
            <w:r>
              <w:rPr>
                <w:rFonts w:ascii="Cambria"/>
                <w:spacing w:val="-2"/>
              </w:rPr>
              <w:t xml:space="preserve"> </w:t>
            </w:r>
            <w:r>
              <w:rPr>
                <w:rFonts w:ascii="Cambria"/>
              </w:rPr>
              <w:t>was</w:t>
            </w:r>
            <w:r>
              <w:rPr>
                <w:rFonts w:ascii="Cambria"/>
                <w:spacing w:val="-2"/>
              </w:rPr>
              <w:t xml:space="preserve"> </w:t>
            </w:r>
            <w:r>
              <w:rPr>
                <w:rFonts w:ascii="Cambria"/>
              </w:rPr>
              <w:t>established</w:t>
            </w:r>
            <w:r>
              <w:rPr>
                <w:rFonts w:ascii="Cambria"/>
                <w:spacing w:val="-3"/>
              </w:rPr>
              <w:t xml:space="preserve"> </w:t>
            </w:r>
            <w:r>
              <w:rPr>
                <w:rFonts w:ascii="Cambria"/>
              </w:rPr>
              <w:t>this</w:t>
            </w:r>
            <w:r>
              <w:rPr>
                <w:rFonts w:ascii="Cambria"/>
                <w:spacing w:val="-2"/>
              </w:rPr>
              <w:t xml:space="preserve"> </w:t>
            </w:r>
            <w:r>
              <w:rPr>
                <w:rFonts w:ascii="Cambria"/>
              </w:rPr>
              <w:t>year</w:t>
            </w:r>
            <w:r>
              <w:rPr>
                <w:rFonts w:ascii="Cambria"/>
                <w:spacing w:val="-3"/>
              </w:rPr>
              <w:t xml:space="preserve"> </w:t>
            </w:r>
            <w:r>
              <w:rPr>
                <w:rFonts w:ascii="Cambria"/>
              </w:rPr>
              <w:t>by</w:t>
            </w:r>
            <w:r>
              <w:rPr>
                <w:rFonts w:ascii="Cambria"/>
                <w:spacing w:val="-4"/>
              </w:rPr>
              <w:t xml:space="preserve"> </w:t>
            </w:r>
            <w:r>
              <w:rPr>
                <w:rFonts w:ascii="Cambria"/>
              </w:rPr>
              <w:t>Ohio</w:t>
            </w:r>
            <w:r>
              <w:rPr>
                <w:rFonts w:ascii="Cambria"/>
                <w:spacing w:val="-3"/>
              </w:rPr>
              <w:t xml:space="preserve"> </w:t>
            </w:r>
            <w:r>
              <w:rPr>
                <w:rFonts w:ascii="Cambria"/>
              </w:rPr>
              <w:t>House</w:t>
            </w:r>
            <w:r>
              <w:rPr>
                <w:rFonts w:ascii="Cambria"/>
                <w:spacing w:val="-3"/>
              </w:rPr>
              <w:t xml:space="preserve"> </w:t>
            </w:r>
            <w:r>
              <w:rPr>
                <w:rFonts w:ascii="Cambria"/>
              </w:rPr>
              <w:t>Bill</w:t>
            </w:r>
            <w:r>
              <w:rPr>
                <w:rFonts w:ascii="Cambria"/>
                <w:spacing w:val="-3"/>
              </w:rPr>
              <w:t xml:space="preserve"> </w:t>
            </w:r>
            <w:r>
              <w:rPr>
                <w:rFonts w:ascii="Cambria"/>
              </w:rPr>
              <w:t>33</w:t>
            </w:r>
            <w:r>
              <w:rPr>
                <w:rFonts w:ascii="Cambria"/>
                <w:spacing w:val="-3"/>
              </w:rPr>
              <w:t xml:space="preserve"> </w:t>
            </w:r>
            <w:r>
              <w:rPr>
                <w:rFonts w:ascii="Cambria"/>
              </w:rPr>
              <w:t>and consists of public-private partnerships between YSU and key industry stakeholders, including IBM, WIA and Cisco, which together will deliver in-demand technology skills-</w:t>
            </w:r>
          </w:p>
          <w:p w14:paraId="73B08372" w14:textId="77777777" w:rsidR="00FD35FD" w:rsidRDefault="006F1AAB">
            <w:pPr>
              <w:pStyle w:val="TableParagraph"/>
              <w:spacing w:line="256" w:lineRule="exact"/>
              <w:ind w:left="108"/>
              <w:rPr>
                <w:rFonts w:ascii="Cambria"/>
              </w:rPr>
            </w:pPr>
            <w:r>
              <w:rPr>
                <w:rFonts w:ascii="Cambria"/>
              </w:rPr>
              <w:t>training</w:t>
            </w:r>
            <w:r>
              <w:rPr>
                <w:rFonts w:ascii="Cambria"/>
                <w:spacing w:val="-4"/>
              </w:rPr>
              <w:t xml:space="preserve"> </w:t>
            </w:r>
            <w:r>
              <w:rPr>
                <w:rFonts w:ascii="Cambria"/>
              </w:rPr>
              <w:t>around</w:t>
            </w:r>
            <w:r>
              <w:rPr>
                <w:rFonts w:ascii="Cambria"/>
                <w:spacing w:val="-5"/>
              </w:rPr>
              <w:t xml:space="preserve"> </w:t>
            </w:r>
            <w:r>
              <w:rPr>
                <w:rFonts w:ascii="Cambria"/>
              </w:rPr>
              <w:t>software</w:t>
            </w:r>
            <w:r>
              <w:rPr>
                <w:rFonts w:ascii="Cambria"/>
                <w:spacing w:val="-7"/>
              </w:rPr>
              <w:t xml:space="preserve"> </w:t>
            </w:r>
            <w:r>
              <w:rPr>
                <w:rFonts w:ascii="Cambria"/>
              </w:rPr>
              <w:t>development,</w:t>
            </w:r>
            <w:r>
              <w:rPr>
                <w:rFonts w:ascii="Cambria"/>
                <w:spacing w:val="-5"/>
              </w:rPr>
              <w:t xml:space="preserve"> </w:t>
            </w:r>
            <w:r>
              <w:rPr>
                <w:rFonts w:ascii="Cambria"/>
              </w:rPr>
              <w:t>cybersecurity,</w:t>
            </w:r>
            <w:r>
              <w:rPr>
                <w:rFonts w:ascii="Cambria"/>
                <w:spacing w:val="-5"/>
              </w:rPr>
              <w:t xml:space="preserve"> </w:t>
            </w:r>
            <w:r>
              <w:rPr>
                <w:rFonts w:ascii="Cambria"/>
              </w:rPr>
              <w:t>cloud,</w:t>
            </w:r>
            <w:r>
              <w:rPr>
                <w:rFonts w:ascii="Cambria"/>
                <w:spacing w:val="-5"/>
              </w:rPr>
              <w:t xml:space="preserve"> </w:t>
            </w:r>
            <w:r>
              <w:rPr>
                <w:rFonts w:ascii="Cambria"/>
              </w:rPr>
              <w:t>artificial</w:t>
            </w:r>
            <w:r>
              <w:rPr>
                <w:rFonts w:ascii="Cambria"/>
                <w:spacing w:val="-7"/>
              </w:rPr>
              <w:t xml:space="preserve"> </w:t>
            </w:r>
            <w:r>
              <w:rPr>
                <w:rFonts w:ascii="Cambria"/>
              </w:rPr>
              <w:t>intelligence, networking and telecommunications.</w:t>
            </w:r>
          </w:p>
        </w:tc>
      </w:tr>
      <w:tr w:rsidR="00FD35FD" w14:paraId="3F4DDA27" w14:textId="77777777">
        <w:trPr>
          <w:trHeight w:val="2063"/>
        </w:trPr>
        <w:tc>
          <w:tcPr>
            <w:tcW w:w="4315" w:type="dxa"/>
          </w:tcPr>
          <w:p w14:paraId="50445225" w14:textId="77777777" w:rsidR="00FD35FD" w:rsidRDefault="006F1AAB">
            <w:pPr>
              <w:pStyle w:val="TableParagraph"/>
              <w:ind w:left="107" w:right="160"/>
              <w:rPr>
                <w:rFonts w:ascii="Cambria"/>
              </w:rPr>
            </w:pPr>
            <w:r>
              <w:rPr>
                <w:rFonts w:ascii="Cambria"/>
              </w:rPr>
              <w:t>Enhancing the sharing of resources between</w:t>
            </w:r>
            <w:r>
              <w:rPr>
                <w:rFonts w:ascii="Cambria"/>
                <w:spacing w:val="-9"/>
              </w:rPr>
              <w:t xml:space="preserve"> </w:t>
            </w:r>
            <w:r>
              <w:rPr>
                <w:rFonts w:ascii="Cambria"/>
              </w:rPr>
              <w:t>institutions</w:t>
            </w:r>
            <w:r>
              <w:rPr>
                <w:rFonts w:ascii="Cambria"/>
                <w:spacing w:val="-8"/>
              </w:rPr>
              <w:t xml:space="preserve"> </w:t>
            </w:r>
            <w:r>
              <w:rPr>
                <w:rFonts w:ascii="Cambria"/>
              </w:rPr>
              <w:t>to</w:t>
            </w:r>
            <w:r>
              <w:rPr>
                <w:rFonts w:ascii="Cambria"/>
                <w:spacing w:val="-9"/>
              </w:rPr>
              <w:t xml:space="preserve"> </w:t>
            </w:r>
            <w:r>
              <w:rPr>
                <w:rFonts w:ascii="Cambria"/>
              </w:rPr>
              <w:t>expand</w:t>
            </w:r>
            <w:r>
              <w:rPr>
                <w:rFonts w:ascii="Cambria"/>
                <w:spacing w:val="-9"/>
              </w:rPr>
              <w:t xml:space="preserve"> </w:t>
            </w:r>
            <w:r>
              <w:rPr>
                <w:rFonts w:ascii="Cambria"/>
              </w:rPr>
              <w:t xml:space="preserve">capacity and capability for research and </w:t>
            </w:r>
            <w:r>
              <w:rPr>
                <w:rFonts w:ascii="Cambria"/>
                <w:spacing w:val="-2"/>
              </w:rPr>
              <w:t>development</w:t>
            </w:r>
          </w:p>
        </w:tc>
        <w:tc>
          <w:tcPr>
            <w:tcW w:w="8640" w:type="dxa"/>
            <w:shd w:val="clear" w:color="auto" w:fill="FFFFFF"/>
          </w:tcPr>
          <w:p w14:paraId="68104562" w14:textId="77777777" w:rsidR="00FD35FD" w:rsidRDefault="006F1AAB">
            <w:pPr>
              <w:pStyle w:val="TableParagraph"/>
              <w:ind w:left="108" w:right="117"/>
              <w:rPr>
                <w:rFonts w:ascii="Cambria" w:hAnsi="Cambria"/>
              </w:rPr>
            </w:pPr>
            <w:r>
              <w:rPr>
                <w:rFonts w:ascii="Cambria" w:hAnsi="Cambria"/>
              </w:rPr>
              <w:t>Youngstown State University’s Excellence Training Center (</w:t>
            </w:r>
            <w:proofErr w:type="spellStart"/>
            <w:r>
              <w:rPr>
                <w:rFonts w:ascii="Cambria" w:hAnsi="Cambria"/>
              </w:rPr>
              <w:t>ETC</w:t>
            </w:r>
            <w:proofErr w:type="spellEnd"/>
            <w:r>
              <w:rPr>
                <w:rFonts w:ascii="Cambria" w:hAnsi="Cambria"/>
              </w:rPr>
              <w:t>) is a shared-use facility, supporting the interest of the Mahoning Valley Innovation and Commercialization Consortium (</w:t>
            </w:r>
            <w:proofErr w:type="spellStart"/>
            <w:r>
              <w:rPr>
                <w:rFonts w:ascii="Cambria" w:hAnsi="Cambria"/>
              </w:rPr>
              <w:t>MVICC</w:t>
            </w:r>
            <w:proofErr w:type="spellEnd"/>
            <w:r>
              <w:rPr>
                <w:rFonts w:ascii="Cambria" w:hAnsi="Cambria"/>
              </w:rPr>
              <w:t>) comprised of academic, industrial, and economic development organizations.</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YSU</w:t>
            </w:r>
            <w:r>
              <w:rPr>
                <w:rFonts w:ascii="Cambria" w:hAnsi="Cambria"/>
                <w:spacing w:val="-3"/>
              </w:rPr>
              <w:t xml:space="preserve"> </w:t>
            </w:r>
            <w:proofErr w:type="spellStart"/>
            <w:r>
              <w:rPr>
                <w:rFonts w:ascii="Cambria" w:hAnsi="Cambria"/>
              </w:rPr>
              <w:t>ETC</w:t>
            </w:r>
            <w:proofErr w:type="spellEnd"/>
            <w:r>
              <w:rPr>
                <w:rFonts w:ascii="Cambria" w:hAnsi="Cambria"/>
                <w:spacing w:val="-3"/>
              </w:rPr>
              <w:t xml:space="preserve"> </w:t>
            </w:r>
            <w:r>
              <w:rPr>
                <w:rFonts w:ascii="Cambria" w:hAnsi="Cambria"/>
              </w:rPr>
              <w:t>houses</w:t>
            </w:r>
            <w:r>
              <w:rPr>
                <w:rFonts w:ascii="Cambria" w:hAnsi="Cambria"/>
                <w:spacing w:val="-3"/>
              </w:rPr>
              <w:t xml:space="preserve"> </w:t>
            </w:r>
            <w:r>
              <w:rPr>
                <w:rFonts w:ascii="Cambria" w:hAnsi="Cambria"/>
              </w:rPr>
              <w:t>a</w:t>
            </w:r>
            <w:r>
              <w:rPr>
                <w:rFonts w:ascii="Cambria" w:hAnsi="Cambria"/>
                <w:spacing w:val="-4"/>
              </w:rPr>
              <w:t xml:space="preserve"> </w:t>
            </w:r>
            <w:r>
              <w:rPr>
                <w:rFonts w:ascii="Cambria" w:hAnsi="Cambria"/>
              </w:rPr>
              <w:t>full</w:t>
            </w:r>
            <w:r>
              <w:rPr>
                <w:rFonts w:ascii="Cambria" w:hAnsi="Cambria"/>
                <w:spacing w:val="-6"/>
              </w:rPr>
              <w:t xml:space="preserve"> </w:t>
            </w:r>
            <w:r>
              <w:rPr>
                <w:rFonts w:ascii="Cambria" w:hAnsi="Cambria"/>
              </w:rPr>
              <w:t>spectrum</w:t>
            </w:r>
            <w:r>
              <w:rPr>
                <w:rFonts w:ascii="Cambria" w:hAnsi="Cambria"/>
                <w:spacing w:val="-5"/>
              </w:rPr>
              <w:t xml:space="preserve"> </w:t>
            </w:r>
            <w:r>
              <w:rPr>
                <w:rFonts w:ascii="Cambria" w:hAnsi="Cambria"/>
              </w:rPr>
              <w:t>of</w:t>
            </w:r>
            <w:r>
              <w:rPr>
                <w:rFonts w:ascii="Cambria" w:hAnsi="Cambria"/>
                <w:spacing w:val="-4"/>
              </w:rPr>
              <w:t xml:space="preserve"> </w:t>
            </w:r>
            <w:r>
              <w:rPr>
                <w:rFonts w:ascii="Cambria" w:hAnsi="Cambria"/>
              </w:rPr>
              <w:t>manufacturing</w:t>
            </w:r>
            <w:r>
              <w:rPr>
                <w:rFonts w:ascii="Cambria" w:hAnsi="Cambria"/>
                <w:spacing w:val="-3"/>
              </w:rPr>
              <w:t xml:space="preserve"> </w:t>
            </w:r>
            <w:r>
              <w:rPr>
                <w:rFonts w:ascii="Cambria" w:hAnsi="Cambria"/>
              </w:rPr>
              <w:t>equipment,</w:t>
            </w:r>
            <w:r>
              <w:rPr>
                <w:rFonts w:ascii="Cambria" w:hAnsi="Cambria"/>
                <w:spacing w:val="-4"/>
              </w:rPr>
              <w:t xml:space="preserve"> </w:t>
            </w:r>
            <w:r>
              <w:rPr>
                <w:rFonts w:ascii="Cambria" w:hAnsi="Cambria"/>
              </w:rPr>
              <w:t>and</w:t>
            </w:r>
            <w:r>
              <w:rPr>
                <w:rFonts w:ascii="Cambria" w:hAnsi="Cambria"/>
                <w:spacing w:val="-4"/>
              </w:rPr>
              <w:t xml:space="preserve"> </w:t>
            </w:r>
            <w:r>
              <w:rPr>
                <w:rFonts w:ascii="Cambria" w:hAnsi="Cambria"/>
              </w:rPr>
              <w:t>it</w:t>
            </w:r>
            <w:r>
              <w:rPr>
                <w:rFonts w:ascii="Cambria" w:hAnsi="Cambria"/>
                <w:spacing w:val="-4"/>
              </w:rPr>
              <w:t xml:space="preserve"> </w:t>
            </w:r>
            <w:r>
              <w:rPr>
                <w:rFonts w:ascii="Cambria" w:hAnsi="Cambria"/>
              </w:rPr>
              <w:t>is expanding to healthcare through partnership with Eastern Gateway Community College on RAPIDS 5. The center provides training and research opportunities for YSU students and faculty, institutional collaborators, regional Career and Tec</w:t>
            </w:r>
            <w:r>
              <w:rPr>
                <w:rFonts w:ascii="Cambria" w:hAnsi="Cambria"/>
              </w:rPr>
              <w:t>h Centers, and industry</w:t>
            </w:r>
          </w:p>
          <w:p w14:paraId="5342A8AD" w14:textId="77777777" w:rsidR="00FD35FD" w:rsidRDefault="006F1AAB">
            <w:pPr>
              <w:pStyle w:val="TableParagraph"/>
              <w:spacing w:line="239" w:lineRule="exact"/>
              <w:ind w:left="108"/>
              <w:rPr>
                <w:rFonts w:ascii="Cambria"/>
              </w:rPr>
            </w:pPr>
            <w:r>
              <w:rPr>
                <w:rFonts w:ascii="Cambria"/>
              </w:rPr>
              <w:t>professionals</w:t>
            </w:r>
            <w:r>
              <w:rPr>
                <w:rFonts w:ascii="Cambria"/>
                <w:spacing w:val="-7"/>
              </w:rPr>
              <w:t xml:space="preserve"> </w:t>
            </w:r>
            <w:r>
              <w:rPr>
                <w:rFonts w:ascii="Cambria"/>
              </w:rPr>
              <w:t>to</w:t>
            </w:r>
            <w:r>
              <w:rPr>
                <w:rFonts w:ascii="Cambria"/>
                <w:spacing w:val="-6"/>
              </w:rPr>
              <w:t xml:space="preserve"> </w:t>
            </w:r>
            <w:r>
              <w:rPr>
                <w:rFonts w:ascii="Cambria"/>
              </w:rPr>
              <w:t>accelerate</w:t>
            </w:r>
            <w:r>
              <w:rPr>
                <w:rFonts w:ascii="Cambria"/>
                <w:spacing w:val="-6"/>
              </w:rPr>
              <w:t xml:space="preserve"> </w:t>
            </w:r>
            <w:r>
              <w:rPr>
                <w:rFonts w:ascii="Cambria"/>
              </w:rPr>
              <w:t>innovation</w:t>
            </w:r>
            <w:r>
              <w:rPr>
                <w:rFonts w:ascii="Cambria"/>
                <w:spacing w:val="-7"/>
              </w:rPr>
              <w:t xml:space="preserve"> </w:t>
            </w:r>
            <w:r>
              <w:rPr>
                <w:rFonts w:ascii="Cambria"/>
              </w:rPr>
              <w:t>and</w:t>
            </w:r>
            <w:r>
              <w:rPr>
                <w:rFonts w:ascii="Cambria"/>
                <w:spacing w:val="-6"/>
              </w:rPr>
              <w:t xml:space="preserve"> </w:t>
            </w:r>
            <w:r>
              <w:rPr>
                <w:rFonts w:ascii="Cambria"/>
              </w:rPr>
              <w:t>technology</w:t>
            </w:r>
            <w:r>
              <w:rPr>
                <w:rFonts w:ascii="Cambria"/>
                <w:spacing w:val="-6"/>
              </w:rPr>
              <w:t xml:space="preserve"> </w:t>
            </w:r>
            <w:r>
              <w:rPr>
                <w:rFonts w:ascii="Cambria"/>
                <w:spacing w:val="-2"/>
              </w:rPr>
              <w:t>adoption.</w:t>
            </w:r>
          </w:p>
        </w:tc>
      </w:tr>
      <w:tr w:rsidR="00FD35FD" w14:paraId="6FD7B40F" w14:textId="77777777">
        <w:trPr>
          <w:trHeight w:val="515"/>
        </w:trPr>
        <w:tc>
          <w:tcPr>
            <w:tcW w:w="4315" w:type="dxa"/>
            <w:shd w:val="clear" w:color="auto" w:fill="EAF0DD"/>
          </w:tcPr>
          <w:p w14:paraId="28B6D3D3" w14:textId="77777777" w:rsidR="00FD35FD" w:rsidRDefault="006F1AAB">
            <w:pPr>
              <w:pStyle w:val="TableParagraph"/>
              <w:spacing w:line="256" w:lineRule="exact"/>
              <w:ind w:left="107" w:right="160"/>
              <w:rPr>
                <w:rFonts w:ascii="Cambria"/>
              </w:rPr>
            </w:pPr>
            <w:r>
              <w:rPr>
                <w:rFonts w:ascii="Cambria"/>
              </w:rPr>
              <w:t>Identifying</w:t>
            </w:r>
            <w:r>
              <w:rPr>
                <w:rFonts w:ascii="Cambria"/>
                <w:spacing w:val="-7"/>
              </w:rPr>
              <w:t xml:space="preserve"> </w:t>
            </w:r>
            <w:r>
              <w:rPr>
                <w:rFonts w:ascii="Cambria"/>
              </w:rPr>
              <w:t>and</w:t>
            </w:r>
            <w:r>
              <w:rPr>
                <w:rFonts w:ascii="Cambria"/>
                <w:spacing w:val="-9"/>
              </w:rPr>
              <w:t xml:space="preserve"> </w:t>
            </w:r>
            <w:r>
              <w:rPr>
                <w:rFonts w:ascii="Cambria"/>
              </w:rPr>
              <w:t>implementing</w:t>
            </w:r>
            <w:r>
              <w:rPr>
                <w:rFonts w:ascii="Cambria"/>
                <w:spacing w:val="-7"/>
              </w:rPr>
              <w:t xml:space="preserve"> </w:t>
            </w:r>
            <w:r>
              <w:rPr>
                <w:rFonts w:ascii="Cambria"/>
              </w:rPr>
              <w:t>the</w:t>
            </w:r>
            <w:r>
              <w:rPr>
                <w:rFonts w:ascii="Cambria"/>
                <w:spacing w:val="-8"/>
              </w:rPr>
              <w:t xml:space="preserve"> </w:t>
            </w:r>
            <w:r>
              <w:rPr>
                <w:rFonts w:ascii="Cambria"/>
              </w:rPr>
              <w:t>best</w:t>
            </w:r>
            <w:r>
              <w:rPr>
                <w:rFonts w:ascii="Cambria"/>
                <w:spacing w:val="-8"/>
              </w:rPr>
              <w:t xml:space="preserve"> </w:t>
            </w:r>
            <w:r>
              <w:rPr>
                <w:rFonts w:ascii="Cambria"/>
              </w:rPr>
              <w:t>use of university regional campuses</w:t>
            </w:r>
          </w:p>
        </w:tc>
        <w:tc>
          <w:tcPr>
            <w:tcW w:w="8640" w:type="dxa"/>
            <w:shd w:val="clear" w:color="auto" w:fill="EAF0DD"/>
          </w:tcPr>
          <w:p w14:paraId="08E90E56" w14:textId="77777777" w:rsidR="00FD35FD" w:rsidRDefault="006F1AAB">
            <w:pPr>
              <w:pStyle w:val="TableParagraph"/>
              <w:spacing w:line="257" w:lineRule="exact"/>
              <w:ind w:left="108"/>
              <w:rPr>
                <w:rFonts w:ascii="Cambria" w:hAnsi="Cambria"/>
              </w:rPr>
            </w:pPr>
            <w:r>
              <w:rPr>
                <w:rFonts w:ascii="Cambria" w:hAnsi="Cambria"/>
              </w:rPr>
              <w:t>Not</w:t>
            </w:r>
            <w:r>
              <w:rPr>
                <w:rFonts w:ascii="Cambria" w:hAnsi="Cambria"/>
                <w:spacing w:val="-6"/>
              </w:rPr>
              <w:t xml:space="preserve"> </w:t>
            </w:r>
            <w:r>
              <w:rPr>
                <w:rFonts w:ascii="Cambria" w:hAnsi="Cambria"/>
              </w:rPr>
              <w:t>applicable</w:t>
            </w:r>
            <w:r>
              <w:rPr>
                <w:rFonts w:ascii="Cambria" w:hAnsi="Cambria"/>
                <w:spacing w:val="-3"/>
              </w:rPr>
              <w:t xml:space="preserve"> </w:t>
            </w:r>
            <w:r>
              <w:rPr>
                <w:rFonts w:ascii="Cambria" w:hAnsi="Cambria"/>
              </w:rPr>
              <w:t>–</w:t>
            </w:r>
            <w:r>
              <w:rPr>
                <w:rFonts w:ascii="Cambria" w:hAnsi="Cambria"/>
                <w:spacing w:val="-4"/>
              </w:rPr>
              <w:t xml:space="preserve"> </w:t>
            </w:r>
            <w:r>
              <w:rPr>
                <w:rFonts w:ascii="Cambria" w:hAnsi="Cambria"/>
              </w:rPr>
              <w:t>YSU</w:t>
            </w:r>
            <w:r>
              <w:rPr>
                <w:rFonts w:ascii="Cambria" w:hAnsi="Cambria"/>
                <w:spacing w:val="-2"/>
              </w:rPr>
              <w:t xml:space="preserve"> </w:t>
            </w:r>
            <w:r>
              <w:rPr>
                <w:rFonts w:ascii="Cambria" w:hAnsi="Cambria"/>
              </w:rPr>
              <w:t>does</w:t>
            </w:r>
            <w:r>
              <w:rPr>
                <w:rFonts w:ascii="Cambria" w:hAnsi="Cambria"/>
                <w:spacing w:val="-5"/>
              </w:rPr>
              <w:t xml:space="preserve"> </w:t>
            </w:r>
            <w:r>
              <w:rPr>
                <w:rFonts w:ascii="Cambria" w:hAnsi="Cambria"/>
              </w:rPr>
              <w:t>not</w:t>
            </w:r>
            <w:r>
              <w:rPr>
                <w:rFonts w:ascii="Cambria" w:hAnsi="Cambria"/>
                <w:spacing w:val="-3"/>
              </w:rPr>
              <w:t xml:space="preserve"> </w:t>
            </w:r>
            <w:r>
              <w:rPr>
                <w:rFonts w:ascii="Cambria" w:hAnsi="Cambria"/>
              </w:rPr>
              <w:t>have</w:t>
            </w:r>
            <w:r>
              <w:rPr>
                <w:rFonts w:ascii="Cambria" w:hAnsi="Cambria"/>
                <w:spacing w:val="-4"/>
              </w:rPr>
              <w:t xml:space="preserve"> </w:t>
            </w:r>
            <w:r>
              <w:rPr>
                <w:rFonts w:ascii="Cambria" w:hAnsi="Cambria"/>
              </w:rPr>
              <w:t>regional</w:t>
            </w:r>
            <w:r>
              <w:rPr>
                <w:rFonts w:ascii="Cambria" w:hAnsi="Cambria"/>
                <w:spacing w:val="-3"/>
              </w:rPr>
              <w:t xml:space="preserve"> </w:t>
            </w:r>
            <w:r>
              <w:rPr>
                <w:rFonts w:ascii="Cambria" w:hAnsi="Cambria"/>
              </w:rPr>
              <w:t>branch</w:t>
            </w:r>
            <w:r>
              <w:rPr>
                <w:rFonts w:ascii="Cambria" w:hAnsi="Cambria"/>
                <w:spacing w:val="-5"/>
              </w:rPr>
              <w:t xml:space="preserve"> </w:t>
            </w:r>
            <w:r>
              <w:rPr>
                <w:rFonts w:ascii="Cambria" w:hAnsi="Cambria"/>
                <w:spacing w:val="-2"/>
              </w:rPr>
              <w:t>campuses</w:t>
            </w:r>
          </w:p>
        </w:tc>
      </w:tr>
      <w:tr w:rsidR="00FD35FD" w14:paraId="7278CB13" w14:textId="77777777">
        <w:trPr>
          <w:trHeight w:val="1031"/>
        </w:trPr>
        <w:tc>
          <w:tcPr>
            <w:tcW w:w="4315" w:type="dxa"/>
          </w:tcPr>
          <w:p w14:paraId="412393D8" w14:textId="77777777" w:rsidR="00FD35FD" w:rsidRDefault="006F1AAB">
            <w:pPr>
              <w:pStyle w:val="TableParagraph"/>
              <w:spacing w:line="257" w:lineRule="exact"/>
              <w:ind w:left="107"/>
              <w:rPr>
                <w:rFonts w:ascii="Cambria"/>
              </w:rPr>
            </w:pPr>
            <w:r>
              <w:rPr>
                <w:rFonts w:ascii="Cambria"/>
              </w:rPr>
              <w:t>Other</w:t>
            </w:r>
            <w:r>
              <w:rPr>
                <w:rFonts w:ascii="Cambria"/>
                <w:spacing w:val="-5"/>
              </w:rPr>
              <w:t xml:space="preserve"> </w:t>
            </w:r>
            <w:r>
              <w:rPr>
                <w:rFonts w:ascii="Cambria"/>
              </w:rPr>
              <w:t>initiatives</w:t>
            </w:r>
            <w:r>
              <w:rPr>
                <w:rFonts w:ascii="Cambria"/>
                <w:spacing w:val="-5"/>
              </w:rPr>
              <w:t xml:space="preserve"> </w:t>
            </w:r>
            <w:r>
              <w:rPr>
                <w:rFonts w:ascii="Cambria"/>
              </w:rPr>
              <w:t>not</w:t>
            </w:r>
            <w:r>
              <w:rPr>
                <w:rFonts w:ascii="Cambria"/>
                <w:spacing w:val="-5"/>
              </w:rPr>
              <w:t xml:space="preserve"> </w:t>
            </w:r>
            <w:r>
              <w:rPr>
                <w:rFonts w:ascii="Cambria"/>
              </w:rPr>
              <w:t>included</w:t>
            </w:r>
            <w:r>
              <w:rPr>
                <w:rFonts w:ascii="Cambria"/>
                <w:spacing w:val="-4"/>
              </w:rPr>
              <w:t xml:space="preserve"> above</w:t>
            </w:r>
          </w:p>
        </w:tc>
        <w:tc>
          <w:tcPr>
            <w:tcW w:w="8640" w:type="dxa"/>
          </w:tcPr>
          <w:p w14:paraId="0CEB8AA2" w14:textId="77777777" w:rsidR="00FD35FD" w:rsidRDefault="006F1AAB">
            <w:pPr>
              <w:pStyle w:val="TableParagraph"/>
              <w:ind w:left="108" w:right="117"/>
              <w:rPr>
                <w:rFonts w:ascii="Cambria" w:hAnsi="Cambria"/>
              </w:rPr>
            </w:pPr>
            <w:r>
              <w:rPr>
                <w:rFonts w:ascii="Cambria" w:hAnsi="Cambria"/>
              </w:rPr>
              <w:t xml:space="preserve">YSU’s deepened relationship with </w:t>
            </w:r>
            <w:proofErr w:type="spellStart"/>
            <w:r>
              <w:rPr>
                <w:rFonts w:ascii="Cambria" w:hAnsi="Cambria"/>
              </w:rPr>
              <w:t>NEOMED</w:t>
            </w:r>
            <w:proofErr w:type="spellEnd"/>
            <w:r>
              <w:rPr>
                <w:rFonts w:ascii="Cambria" w:hAnsi="Cambria"/>
              </w:rPr>
              <w:t xml:space="preserve"> has led to expanded opportunities for students</w:t>
            </w:r>
            <w:r>
              <w:rPr>
                <w:rFonts w:ascii="Cambria" w:hAnsi="Cambria"/>
                <w:spacing w:val="-2"/>
              </w:rPr>
              <w:t xml:space="preserve"> </w:t>
            </w:r>
            <w:r>
              <w:rPr>
                <w:rFonts w:ascii="Cambria" w:hAnsi="Cambria"/>
              </w:rPr>
              <w:t>and</w:t>
            </w:r>
            <w:r>
              <w:rPr>
                <w:rFonts w:ascii="Cambria" w:hAnsi="Cambria"/>
                <w:spacing w:val="-3"/>
              </w:rPr>
              <w:t xml:space="preserve"> </w:t>
            </w:r>
            <w:r>
              <w:rPr>
                <w:rFonts w:ascii="Cambria" w:hAnsi="Cambria"/>
              </w:rPr>
              <w:t>efficiencies</w:t>
            </w:r>
            <w:r>
              <w:rPr>
                <w:rFonts w:ascii="Cambria" w:hAnsi="Cambria"/>
                <w:spacing w:val="-2"/>
              </w:rPr>
              <w:t xml:space="preserve"> </w:t>
            </w:r>
            <w:r>
              <w:rPr>
                <w:rFonts w:ascii="Cambria" w:hAnsi="Cambria"/>
              </w:rPr>
              <w:t>for</w:t>
            </w:r>
            <w:r>
              <w:rPr>
                <w:rFonts w:ascii="Cambria" w:hAnsi="Cambria"/>
                <w:spacing w:val="-3"/>
              </w:rPr>
              <w:t xml:space="preserve"> </w:t>
            </w:r>
            <w:r>
              <w:rPr>
                <w:rFonts w:ascii="Cambria" w:hAnsi="Cambria"/>
              </w:rPr>
              <w:t>both</w:t>
            </w:r>
            <w:r>
              <w:rPr>
                <w:rFonts w:ascii="Cambria" w:hAnsi="Cambria"/>
                <w:spacing w:val="-2"/>
              </w:rPr>
              <w:t xml:space="preserve"> </w:t>
            </w:r>
            <w:r>
              <w:rPr>
                <w:rFonts w:ascii="Cambria" w:hAnsi="Cambria"/>
              </w:rPr>
              <w:t>schools.</w:t>
            </w:r>
            <w:r>
              <w:rPr>
                <w:rFonts w:ascii="Cambria" w:hAnsi="Cambria"/>
                <w:spacing w:val="-3"/>
              </w:rPr>
              <w:t xml:space="preserve"> </w:t>
            </w:r>
            <w:r>
              <w:rPr>
                <w:rFonts w:ascii="Cambria" w:hAnsi="Cambria"/>
              </w:rPr>
              <w:t>YSU</w:t>
            </w:r>
            <w:r>
              <w:rPr>
                <w:rFonts w:ascii="Cambria" w:hAnsi="Cambria"/>
                <w:spacing w:val="-4"/>
              </w:rPr>
              <w:t xml:space="preserve"> </w:t>
            </w:r>
            <w:r>
              <w:rPr>
                <w:rFonts w:ascii="Cambria" w:hAnsi="Cambria"/>
              </w:rPr>
              <w:t>and</w:t>
            </w:r>
            <w:r>
              <w:rPr>
                <w:rFonts w:ascii="Cambria" w:hAnsi="Cambria"/>
                <w:spacing w:val="-3"/>
              </w:rPr>
              <w:t xml:space="preserve"> </w:t>
            </w:r>
            <w:proofErr w:type="spellStart"/>
            <w:r>
              <w:rPr>
                <w:rFonts w:ascii="Cambria" w:hAnsi="Cambria"/>
              </w:rPr>
              <w:t>NEOMED</w:t>
            </w:r>
            <w:proofErr w:type="spellEnd"/>
            <w:r>
              <w:rPr>
                <w:rFonts w:ascii="Cambria" w:hAnsi="Cambria"/>
                <w:spacing w:val="-3"/>
              </w:rPr>
              <w:t xml:space="preserve"> </w:t>
            </w:r>
            <w:r>
              <w:rPr>
                <w:rFonts w:ascii="Cambria" w:hAnsi="Cambria"/>
              </w:rPr>
              <w:t>have</w:t>
            </w:r>
            <w:r>
              <w:rPr>
                <w:rFonts w:ascii="Cambria" w:hAnsi="Cambria"/>
                <w:spacing w:val="-3"/>
              </w:rPr>
              <w:t xml:space="preserve"> </w:t>
            </w:r>
            <w:r>
              <w:rPr>
                <w:rFonts w:ascii="Cambria" w:hAnsi="Cambria"/>
              </w:rPr>
              <w:t>begun</w:t>
            </w:r>
            <w:r>
              <w:rPr>
                <w:rFonts w:ascii="Cambria" w:hAnsi="Cambria"/>
                <w:spacing w:val="-4"/>
              </w:rPr>
              <w:t xml:space="preserve"> </w:t>
            </w:r>
            <w:r>
              <w:rPr>
                <w:rFonts w:ascii="Cambria" w:hAnsi="Cambria"/>
              </w:rPr>
              <w:t>to</w:t>
            </w:r>
            <w:r>
              <w:rPr>
                <w:rFonts w:ascii="Cambria" w:hAnsi="Cambria"/>
                <w:spacing w:val="-3"/>
              </w:rPr>
              <w:t xml:space="preserve"> </w:t>
            </w:r>
            <w:r>
              <w:rPr>
                <w:rFonts w:ascii="Cambria" w:hAnsi="Cambria"/>
              </w:rPr>
              <w:t>pilot</w:t>
            </w:r>
            <w:r>
              <w:rPr>
                <w:rFonts w:ascii="Cambria" w:hAnsi="Cambria"/>
                <w:spacing w:val="-3"/>
              </w:rPr>
              <w:t xml:space="preserve"> </w:t>
            </w:r>
            <w:r>
              <w:rPr>
                <w:rFonts w:ascii="Cambria" w:hAnsi="Cambria"/>
              </w:rPr>
              <w:t>joint-</w:t>
            </w:r>
          </w:p>
          <w:p w14:paraId="43320F11" w14:textId="77777777" w:rsidR="00FD35FD" w:rsidRDefault="006F1AAB">
            <w:pPr>
              <w:pStyle w:val="TableParagraph"/>
              <w:spacing w:line="256" w:lineRule="exact"/>
              <w:ind w:left="108" w:right="117"/>
              <w:rPr>
                <w:rFonts w:ascii="Cambria"/>
              </w:rPr>
            </w:pPr>
            <w:r>
              <w:rPr>
                <w:rFonts w:ascii="Cambria"/>
              </w:rPr>
              <w:t>recruiting initiatives in local schools and on the YSU campus. When not physically together,</w:t>
            </w:r>
            <w:r>
              <w:rPr>
                <w:rFonts w:ascii="Cambria"/>
                <w:spacing w:val="-3"/>
              </w:rPr>
              <w:t xml:space="preserve"> </w:t>
            </w:r>
            <w:r>
              <w:rPr>
                <w:rFonts w:ascii="Cambria"/>
              </w:rPr>
              <w:t>each</w:t>
            </w:r>
            <w:r>
              <w:rPr>
                <w:rFonts w:ascii="Cambria"/>
                <w:spacing w:val="-2"/>
              </w:rPr>
              <w:t xml:space="preserve"> </w:t>
            </w:r>
            <w:r>
              <w:rPr>
                <w:rFonts w:ascii="Cambria"/>
              </w:rPr>
              <w:t>school</w:t>
            </w:r>
            <w:r>
              <w:rPr>
                <w:rFonts w:ascii="Cambria"/>
                <w:spacing w:val="-3"/>
              </w:rPr>
              <w:t xml:space="preserve"> </w:t>
            </w:r>
            <w:r>
              <w:rPr>
                <w:rFonts w:ascii="Cambria"/>
              </w:rPr>
              <w:t>discusses</w:t>
            </w:r>
            <w:r>
              <w:rPr>
                <w:rFonts w:ascii="Cambria"/>
                <w:spacing w:val="-4"/>
              </w:rPr>
              <w:t xml:space="preserve"> </w:t>
            </w:r>
            <w:r>
              <w:rPr>
                <w:rFonts w:ascii="Cambria"/>
              </w:rPr>
              <w:t>opportunities</w:t>
            </w:r>
            <w:r>
              <w:rPr>
                <w:rFonts w:ascii="Cambria"/>
                <w:spacing w:val="-2"/>
              </w:rPr>
              <w:t xml:space="preserve"> </w:t>
            </w:r>
            <w:r>
              <w:rPr>
                <w:rFonts w:ascii="Cambria"/>
              </w:rPr>
              <w:t>as</w:t>
            </w:r>
            <w:r>
              <w:rPr>
                <w:rFonts w:ascii="Cambria"/>
                <w:spacing w:val="-2"/>
              </w:rPr>
              <w:t xml:space="preserve"> </w:t>
            </w:r>
            <w:r>
              <w:rPr>
                <w:rFonts w:ascii="Cambria"/>
              </w:rPr>
              <w:t>they</w:t>
            </w:r>
            <w:r>
              <w:rPr>
                <w:rFonts w:ascii="Cambria"/>
                <w:spacing w:val="-4"/>
              </w:rPr>
              <w:t xml:space="preserve"> </w:t>
            </w:r>
            <w:r>
              <w:rPr>
                <w:rFonts w:ascii="Cambria"/>
              </w:rPr>
              <w:t>pertain</w:t>
            </w:r>
            <w:r>
              <w:rPr>
                <w:rFonts w:ascii="Cambria"/>
                <w:spacing w:val="-4"/>
              </w:rPr>
              <w:t xml:space="preserve"> </w:t>
            </w:r>
            <w:r>
              <w:rPr>
                <w:rFonts w:ascii="Cambria"/>
              </w:rPr>
              <w:t>to</w:t>
            </w:r>
            <w:r>
              <w:rPr>
                <w:rFonts w:ascii="Cambria"/>
                <w:spacing w:val="-3"/>
              </w:rPr>
              <w:t xml:space="preserve"> </w:t>
            </w:r>
            <w:r>
              <w:rPr>
                <w:rFonts w:ascii="Cambria"/>
              </w:rPr>
              <w:t>the</w:t>
            </w:r>
            <w:r>
              <w:rPr>
                <w:rFonts w:ascii="Cambria"/>
                <w:spacing w:val="-3"/>
              </w:rPr>
              <w:t xml:space="preserve"> </w:t>
            </w:r>
            <w:r>
              <w:rPr>
                <w:rFonts w:ascii="Cambria"/>
              </w:rPr>
              <w:t>partner</w:t>
            </w:r>
            <w:r>
              <w:rPr>
                <w:rFonts w:ascii="Cambria"/>
                <w:spacing w:val="-3"/>
              </w:rPr>
              <w:t xml:space="preserve"> </w:t>
            </w:r>
            <w:r>
              <w:rPr>
                <w:rFonts w:ascii="Cambria"/>
              </w:rPr>
              <w:t>institution.</w:t>
            </w:r>
            <w:r>
              <w:rPr>
                <w:rFonts w:ascii="Cambria"/>
                <w:spacing w:val="-3"/>
              </w:rPr>
              <w:t xml:space="preserve"> </w:t>
            </w:r>
            <w:r>
              <w:rPr>
                <w:rFonts w:ascii="Cambria"/>
              </w:rPr>
              <w:t>A</w:t>
            </w:r>
          </w:p>
        </w:tc>
      </w:tr>
    </w:tbl>
    <w:p w14:paraId="1F13982F" w14:textId="77777777" w:rsidR="00FD35FD" w:rsidRDefault="00FD35FD">
      <w:pPr>
        <w:pStyle w:val="TableParagraph"/>
        <w:spacing w:line="256" w:lineRule="exact"/>
        <w:rPr>
          <w:rFonts w:ascii="Cambria"/>
        </w:rPr>
        <w:sectPr w:rsidR="00FD35FD">
          <w:headerReference w:type="default" r:id="rId106"/>
          <w:footerReference w:type="default" r:id="rId107"/>
          <w:pgSz w:w="15840" w:h="12240" w:orient="landscape"/>
          <w:pgMar w:top="980" w:right="1417" w:bottom="920" w:left="1417" w:header="0" w:footer="720" w:gutter="0"/>
          <w:cols w:space="720"/>
        </w:sectPr>
      </w:pPr>
    </w:p>
    <w:p w14:paraId="4DC1F55A" w14:textId="77777777" w:rsidR="00FD35FD" w:rsidRDefault="00FD35FD">
      <w:pPr>
        <w:pStyle w:val="BodyText"/>
        <w:spacing w:before="4"/>
        <w:rPr>
          <w:rFonts w:ascii="Cambria"/>
          <w:sz w:val="2"/>
        </w:rPr>
      </w:pPr>
    </w:p>
    <w:tbl>
      <w:tblPr>
        <w:tblW w:w="0" w:type="auto"/>
        <w:tblInd w:w="3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315"/>
        <w:gridCol w:w="8640"/>
      </w:tblGrid>
      <w:tr w:rsidR="00FD35FD" w14:paraId="7FE93461" w14:textId="77777777">
        <w:trPr>
          <w:trHeight w:val="9616"/>
        </w:trPr>
        <w:tc>
          <w:tcPr>
            <w:tcW w:w="4315" w:type="dxa"/>
          </w:tcPr>
          <w:p w14:paraId="24EE52F7" w14:textId="77777777" w:rsidR="00FD35FD" w:rsidRDefault="00FD35FD">
            <w:pPr>
              <w:pStyle w:val="TableParagraph"/>
              <w:rPr>
                <w:rFonts w:ascii="Times New Roman"/>
              </w:rPr>
            </w:pPr>
          </w:p>
        </w:tc>
        <w:tc>
          <w:tcPr>
            <w:tcW w:w="8640" w:type="dxa"/>
          </w:tcPr>
          <w:p w14:paraId="65F19C54" w14:textId="77777777" w:rsidR="00FD35FD" w:rsidRDefault="006F1AAB">
            <w:pPr>
              <w:pStyle w:val="TableParagraph"/>
              <w:ind w:left="108" w:right="117"/>
              <w:rPr>
                <w:rFonts w:ascii="Cambria"/>
              </w:rPr>
            </w:pPr>
            <w:r>
              <w:rPr>
                <w:rFonts w:ascii="Cambria"/>
                <w:noProof/>
              </w:rPr>
              <mc:AlternateContent>
                <mc:Choice Requires="wpg">
                  <w:drawing>
                    <wp:anchor distT="0" distB="0" distL="0" distR="0" simplePos="0" relativeHeight="480633344" behindDoc="1" locked="0" layoutInCell="1" allowOverlap="1" wp14:anchorId="02818EBA" wp14:editId="3F4D3256">
                      <wp:simplePos x="0" y="0"/>
                      <wp:positionH relativeFrom="column">
                        <wp:posOffset>-1915800</wp:posOffset>
                      </wp:positionH>
                      <wp:positionV relativeFrom="paragraph">
                        <wp:posOffset>492406</wp:posOffset>
                      </wp:positionV>
                      <wp:extent cx="7056755" cy="549656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755" cy="5496560"/>
                                <a:chOff x="0" y="0"/>
                                <a:chExt cx="7056755" cy="5496560"/>
                              </a:xfrm>
                            </wpg:grpSpPr>
                            <pic:pic xmlns:pic="http://schemas.openxmlformats.org/drawingml/2006/picture">
                              <pic:nvPicPr>
                                <pic:cNvPr id="190" name="Image 190"/>
                                <pic:cNvPicPr/>
                              </pic:nvPicPr>
                              <pic:blipFill>
                                <a:blip r:embed="rId73" cstate="print"/>
                                <a:stretch>
                                  <a:fillRect/>
                                </a:stretch>
                              </pic:blipFill>
                              <pic:spPr>
                                <a:xfrm>
                                  <a:off x="0" y="1318"/>
                                  <a:ext cx="6127875" cy="5494922"/>
                                </a:xfrm>
                                <a:prstGeom prst="rect">
                                  <a:avLst/>
                                </a:prstGeom>
                              </pic:spPr>
                            </pic:pic>
                            <wps:wsp>
                              <wps:cNvPr id="191" name="Graphic 191"/>
                              <wps:cNvSpPr/>
                              <wps:spPr>
                                <a:xfrm>
                                  <a:off x="1984373" y="0"/>
                                  <a:ext cx="5072380" cy="818515"/>
                                </a:xfrm>
                                <a:custGeom>
                                  <a:avLst/>
                                  <a:gdLst/>
                                  <a:ahLst/>
                                  <a:cxnLst/>
                                  <a:rect l="l" t="t" r="r" b="b"/>
                                  <a:pathLst>
                                    <a:path w="5072380" h="818515">
                                      <a:moveTo>
                                        <a:pt x="4703064" y="653796"/>
                                      </a:moveTo>
                                      <a:lnTo>
                                        <a:pt x="0" y="653796"/>
                                      </a:lnTo>
                                      <a:lnTo>
                                        <a:pt x="0" y="818388"/>
                                      </a:lnTo>
                                      <a:lnTo>
                                        <a:pt x="4703064" y="818388"/>
                                      </a:lnTo>
                                      <a:lnTo>
                                        <a:pt x="4703064" y="653796"/>
                                      </a:lnTo>
                                      <a:close/>
                                    </a:path>
                                    <a:path w="5072380" h="818515">
                                      <a:moveTo>
                                        <a:pt x="5071872" y="0"/>
                                      </a:moveTo>
                                      <a:lnTo>
                                        <a:pt x="0" y="0"/>
                                      </a:lnTo>
                                      <a:lnTo>
                                        <a:pt x="0" y="163068"/>
                                      </a:lnTo>
                                      <a:lnTo>
                                        <a:pt x="0" y="326136"/>
                                      </a:lnTo>
                                      <a:lnTo>
                                        <a:pt x="4814316" y="326136"/>
                                      </a:lnTo>
                                      <a:lnTo>
                                        <a:pt x="4814316" y="163068"/>
                                      </a:lnTo>
                                      <a:lnTo>
                                        <a:pt x="5071872" y="163068"/>
                                      </a:lnTo>
                                      <a:lnTo>
                                        <a:pt x="50718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CF5022" id="Group 189" o:spid="_x0000_s1026" style="position:absolute;margin-left:-150.85pt;margin-top:38.75pt;width:555.65pt;height:432.8pt;z-index:-22683136;mso-wrap-distance-left:0;mso-wrap-distance-right:0" coordsize="70567,5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">
                      <v:shape id="Image 190" o:spid="_x0000_s1027" type="#_x0000_t75" style="position:absolute;top:13;width:61278;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">
                        <v:imagedata r:id="rId76" o:title=""/>
                      </v:shape>
                      <v:shape id="Graphic 191" o:spid="_x0000_s1028" style="position:absolute;left:19843;width:50724;height:8185;visibility:visible;mso-wrap-style:square;v-text-anchor:top" coordsize="507238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" path="m4703064,653796l,653796,,818388r4703064,l4703064,653796xem5071872,l,,,163068,,326136r4814316,l4814316,163068r257556,l5071872,xe" stroked="f">
                        <v:path arrowok="t"/>
                      </v:shape>
                    </v:group>
                  </w:pict>
                </mc:Fallback>
              </mc:AlternateContent>
            </w:r>
            <w:r>
              <w:rPr>
                <w:rFonts w:ascii="Cambria"/>
              </w:rPr>
              <w:t>self-study</w:t>
            </w:r>
            <w:r>
              <w:rPr>
                <w:rFonts w:ascii="Cambria"/>
                <w:spacing w:val="-5"/>
              </w:rPr>
              <w:t xml:space="preserve"> </w:t>
            </w:r>
            <w:r>
              <w:rPr>
                <w:rFonts w:ascii="Cambria"/>
              </w:rPr>
              <w:t>underway</w:t>
            </w:r>
            <w:r>
              <w:rPr>
                <w:rFonts w:ascii="Cambria"/>
                <w:spacing w:val="-5"/>
              </w:rPr>
              <w:t xml:space="preserve"> </w:t>
            </w:r>
            <w:r>
              <w:rPr>
                <w:rFonts w:ascii="Cambria"/>
              </w:rPr>
              <w:t>that</w:t>
            </w:r>
            <w:r>
              <w:rPr>
                <w:rFonts w:ascii="Cambria"/>
                <w:spacing w:val="-7"/>
              </w:rPr>
              <w:t xml:space="preserve"> </w:t>
            </w:r>
            <w:r>
              <w:rPr>
                <w:rFonts w:ascii="Cambria"/>
              </w:rPr>
              <w:t>collaboratively</w:t>
            </w:r>
            <w:r>
              <w:rPr>
                <w:rFonts w:ascii="Cambria"/>
                <w:spacing w:val="-5"/>
              </w:rPr>
              <w:t xml:space="preserve"> </w:t>
            </w:r>
            <w:r>
              <w:rPr>
                <w:rFonts w:ascii="Cambria"/>
              </w:rPr>
              <w:t>engages</w:t>
            </w:r>
            <w:r>
              <w:rPr>
                <w:rFonts w:ascii="Cambria"/>
                <w:spacing w:val="-3"/>
              </w:rPr>
              <w:t xml:space="preserve"> </w:t>
            </w:r>
            <w:r>
              <w:rPr>
                <w:rFonts w:ascii="Cambria"/>
              </w:rPr>
              <w:t>both</w:t>
            </w:r>
            <w:r>
              <w:rPr>
                <w:rFonts w:ascii="Cambria"/>
                <w:spacing w:val="-3"/>
              </w:rPr>
              <w:t xml:space="preserve"> </w:t>
            </w:r>
            <w:r>
              <w:rPr>
                <w:rFonts w:ascii="Cambria"/>
              </w:rPr>
              <w:t>institutions</w:t>
            </w:r>
            <w:r>
              <w:rPr>
                <w:rFonts w:ascii="Cambria"/>
                <w:spacing w:val="-3"/>
              </w:rPr>
              <w:t xml:space="preserve"> </w:t>
            </w:r>
            <w:r>
              <w:rPr>
                <w:rFonts w:ascii="Cambria"/>
              </w:rPr>
              <w:t>is</w:t>
            </w:r>
            <w:r>
              <w:rPr>
                <w:rFonts w:ascii="Cambria"/>
                <w:spacing w:val="-3"/>
              </w:rPr>
              <w:t xml:space="preserve"> </w:t>
            </w:r>
            <w:r>
              <w:rPr>
                <w:rFonts w:ascii="Cambria"/>
              </w:rPr>
              <w:t>exploring</w:t>
            </w:r>
            <w:r>
              <w:rPr>
                <w:rFonts w:ascii="Cambria"/>
                <w:spacing w:val="-3"/>
              </w:rPr>
              <w:t xml:space="preserve"> </w:t>
            </w:r>
            <w:r>
              <w:rPr>
                <w:rFonts w:ascii="Cambria"/>
              </w:rPr>
              <w:t>additional opportunities that would enhance student recruitment and development. Existing relationships with Mercy Health physicians provide YSU-</w:t>
            </w:r>
            <w:proofErr w:type="spellStart"/>
            <w:r>
              <w:rPr>
                <w:rFonts w:ascii="Cambria"/>
              </w:rPr>
              <w:t>BaccMed</w:t>
            </w:r>
            <w:proofErr w:type="spellEnd"/>
            <w:r>
              <w:rPr>
                <w:rFonts w:ascii="Cambria"/>
              </w:rPr>
              <w:t xml:space="preserve"> </w:t>
            </w:r>
            <w:proofErr w:type="gramStart"/>
            <w:r>
              <w:rPr>
                <w:rFonts w:ascii="Cambria"/>
              </w:rPr>
              <w:t>students</w:t>
            </w:r>
            <w:proofErr w:type="gramEnd"/>
            <w:r>
              <w:rPr>
                <w:rFonts w:ascii="Cambria"/>
              </w:rPr>
              <w:t xml:space="preserve"> access to shadowing opportunities as part of their curriculum. Local physicians, some of whom have a joint appointment with </w:t>
            </w:r>
            <w:proofErr w:type="spellStart"/>
            <w:r>
              <w:rPr>
                <w:rFonts w:ascii="Cambria"/>
              </w:rPr>
              <w:t>NEOMED</w:t>
            </w:r>
            <w:proofErr w:type="spellEnd"/>
            <w:r>
              <w:rPr>
                <w:rFonts w:ascii="Cambria"/>
              </w:rPr>
              <w:t>, volunteer to teach the class and provide instruction to the students.</w:t>
            </w:r>
          </w:p>
          <w:p w14:paraId="0107311D" w14:textId="77777777" w:rsidR="00FD35FD" w:rsidRDefault="006F1AAB">
            <w:pPr>
              <w:pStyle w:val="TableParagraph"/>
              <w:spacing w:before="257"/>
              <w:ind w:left="108" w:right="671"/>
              <w:rPr>
                <w:rFonts w:ascii="Cambria"/>
              </w:rPr>
            </w:pPr>
            <w:r>
              <w:rPr>
                <w:rFonts w:ascii="Cambria"/>
              </w:rPr>
              <w:t>As</w:t>
            </w:r>
            <w:r>
              <w:rPr>
                <w:rFonts w:ascii="Cambria"/>
                <w:spacing w:val="-3"/>
              </w:rPr>
              <w:t xml:space="preserve"> </w:t>
            </w:r>
            <w:r>
              <w:rPr>
                <w:rFonts w:ascii="Cambria"/>
              </w:rPr>
              <w:t>noted</w:t>
            </w:r>
            <w:r>
              <w:rPr>
                <w:rFonts w:ascii="Cambria"/>
                <w:spacing w:val="-4"/>
              </w:rPr>
              <w:t xml:space="preserve"> </w:t>
            </w:r>
            <w:r>
              <w:rPr>
                <w:rFonts w:ascii="Cambria"/>
              </w:rPr>
              <w:t>earlier,</w:t>
            </w:r>
            <w:r>
              <w:rPr>
                <w:rFonts w:ascii="Cambria"/>
                <w:spacing w:val="-4"/>
              </w:rPr>
              <w:t xml:space="preserve"> </w:t>
            </w:r>
            <w:r>
              <w:rPr>
                <w:rFonts w:ascii="Cambria"/>
              </w:rPr>
              <w:t>YSU</w:t>
            </w:r>
            <w:r>
              <w:rPr>
                <w:rFonts w:ascii="Cambria"/>
                <w:spacing w:val="-5"/>
              </w:rPr>
              <w:t xml:space="preserve"> </w:t>
            </w:r>
            <w:r>
              <w:rPr>
                <w:rFonts w:ascii="Cambria"/>
              </w:rPr>
              <w:t>continues</w:t>
            </w:r>
            <w:r>
              <w:rPr>
                <w:rFonts w:ascii="Cambria"/>
                <w:spacing w:val="-3"/>
              </w:rPr>
              <w:t xml:space="preserve"> </w:t>
            </w:r>
            <w:r>
              <w:rPr>
                <w:rFonts w:ascii="Cambria"/>
              </w:rPr>
              <w:t>to</w:t>
            </w:r>
            <w:r>
              <w:rPr>
                <w:rFonts w:ascii="Cambria"/>
                <w:spacing w:val="-4"/>
              </w:rPr>
              <w:t xml:space="preserve"> </w:t>
            </w:r>
            <w:r>
              <w:rPr>
                <w:rFonts w:ascii="Cambria"/>
              </w:rPr>
              <w:t>take</w:t>
            </w:r>
            <w:r>
              <w:rPr>
                <w:rFonts w:ascii="Cambria"/>
                <w:spacing w:val="-4"/>
              </w:rPr>
              <w:t xml:space="preserve"> </w:t>
            </w:r>
            <w:r>
              <w:rPr>
                <w:rFonts w:ascii="Cambria"/>
              </w:rPr>
              <w:t>steps</w:t>
            </w:r>
            <w:r>
              <w:rPr>
                <w:rFonts w:ascii="Cambria"/>
                <w:spacing w:val="-3"/>
              </w:rPr>
              <w:t xml:space="preserve"> </w:t>
            </w:r>
            <w:r>
              <w:rPr>
                <w:rFonts w:ascii="Cambria"/>
              </w:rPr>
              <w:t>to</w:t>
            </w:r>
            <w:r>
              <w:rPr>
                <w:rFonts w:ascii="Cambria"/>
                <w:spacing w:val="-5"/>
              </w:rPr>
              <w:t xml:space="preserve"> </w:t>
            </w:r>
            <w:r>
              <w:rPr>
                <w:rFonts w:ascii="Cambria"/>
              </w:rPr>
              <w:t>minimize</w:t>
            </w:r>
            <w:r>
              <w:rPr>
                <w:rFonts w:ascii="Cambria"/>
                <w:spacing w:val="-4"/>
              </w:rPr>
              <w:t xml:space="preserve"> </w:t>
            </w:r>
            <w:r>
              <w:rPr>
                <w:rFonts w:ascii="Cambria"/>
              </w:rPr>
              <w:t>low-enrolled</w:t>
            </w:r>
            <w:r>
              <w:rPr>
                <w:rFonts w:ascii="Cambria"/>
                <w:spacing w:val="-6"/>
              </w:rPr>
              <w:t xml:space="preserve"> </w:t>
            </w:r>
            <w:r>
              <w:rPr>
                <w:rFonts w:ascii="Cambria"/>
              </w:rPr>
              <w:t>courses. Steps taken to minimize low-enrolled courses:</w:t>
            </w:r>
          </w:p>
          <w:p w14:paraId="0BF3DCE9" w14:textId="77777777" w:rsidR="00FD35FD" w:rsidRDefault="006F1AAB">
            <w:pPr>
              <w:pStyle w:val="TableParagraph"/>
              <w:numPr>
                <w:ilvl w:val="0"/>
                <w:numId w:val="13"/>
              </w:numPr>
              <w:tabs>
                <w:tab w:val="left" w:pos="827"/>
              </w:tabs>
              <w:spacing w:before="2"/>
              <w:ind w:right="319" w:hanging="360"/>
              <w:rPr>
                <w:rFonts w:ascii="Cambria" w:hAnsi="Cambria"/>
              </w:rPr>
            </w:pPr>
            <w:r>
              <w:rPr>
                <w:rFonts w:ascii="Cambria" w:hAnsi="Cambria"/>
              </w:rPr>
              <w:t>Summer</w:t>
            </w:r>
            <w:r>
              <w:rPr>
                <w:rFonts w:ascii="Cambria" w:hAnsi="Cambria"/>
                <w:spacing w:val="-3"/>
              </w:rPr>
              <w:t xml:space="preserve"> </w:t>
            </w:r>
            <w:r>
              <w:rPr>
                <w:rFonts w:ascii="Cambria" w:hAnsi="Cambria"/>
              </w:rPr>
              <w:t>2022:</w:t>
            </w:r>
            <w:r>
              <w:rPr>
                <w:rFonts w:ascii="Cambria" w:hAnsi="Cambria"/>
                <w:spacing w:val="-4"/>
              </w:rPr>
              <w:t xml:space="preserve"> </w:t>
            </w:r>
            <w:r>
              <w:rPr>
                <w:rFonts w:ascii="Cambria" w:hAnsi="Cambria"/>
              </w:rPr>
              <w:t>Office</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Academic</w:t>
            </w:r>
            <w:r>
              <w:rPr>
                <w:rFonts w:ascii="Cambria" w:hAnsi="Cambria"/>
                <w:spacing w:val="-2"/>
              </w:rPr>
              <w:t xml:space="preserve"> </w:t>
            </w:r>
            <w:r>
              <w:rPr>
                <w:rFonts w:ascii="Cambria" w:hAnsi="Cambria"/>
              </w:rPr>
              <w:t>Affairs</w:t>
            </w:r>
            <w:r>
              <w:rPr>
                <w:rFonts w:ascii="Cambria" w:hAnsi="Cambria"/>
                <w:spacing w:val="-2"/>
              </w:rPr>
              <w:t xml:space="preserve"> </w:t>
            </w:r>
            <w:r>
              <w:rPr>
                <w:rFonts w:ascii="Cambria" w:hAnsi="Cambria"/>
              </w:rPr>
              <w:t>met</w:t>
            </w:r>
            <w:r>
              <w:rPr>
                <w:rFonts w:ascii="Cambria" w:hAnsi="Cambria"/>
                <w:spacing w:val="-3"/>
              </w:rPr>
              <w:t xml:space="preserve"> </w:t>
            </w:r>
            <w:r>
              <w:rPr>
                <w:rFonts w:ascii="Cambria" w:hAnsi="Cambria"/>
              </w:rPr>
              <w:t>with</w:t>
            </w:r>
            <w:r>
              <w:rPr>
                <w:rFonts w:ascii="Cambria" w:hAnsi="Cambria"/>
                <w:spacing w:val="-5"/>
              </w:rPr>
              <w:t xml:space="preserve"> </w:t>
            </w:r>
            <w:r>
              <w:rPr>
                <w:rFonts w:ascii="Cambria" w:hAnsi="Cambria"/>
              </w:rPr>
              <w:t>each</w:t>
            </w:r>
            <w:r>
              <w:rPr>
                <w:rFonts w:ascii="Cambria" w:hAnsi="Cambria"/>
                <w:spacing w:val="-2"/>
              </w:rPr>
              <w:t xml:space="preserve"> </w:t>
            </w:r>
            <w:r>
              <w:rPr>
                <w:rFonts w:ascii="Cambria" w:hAnsi="Cambria"/>
              </w:rPr>
              <w:t>chair</w:t>
            </w:r>
            <w:r>
              <w:rPr>
                <w:rFonts w:ascii="Cambria" w:hAnsi="Cambria"/>
                <w:spacing w:val="-3"/>
              </w:rPr>
              <w:t xml:space="preserve"> </w:t>
            </w:r>
            <w:r>
              <w:rPr>
                <w:rFonts w:ascii="Cambria" w:hAnsi="Cambria"/>
              </w:rPr>
              <w:t>and</w:t>
            </w:r>
            <w:r>
              <w:rPr>
                <w:rFonts w:ascii="Cambria" w:hAnsi="Cambria"/>
                <w:spacing w:val="-3"/>
              </w:rPr>
              <w:t xml:space="preserve"> </w:t>
            </w:r>
            <w:r>
              <w:rPr>
                <w:rFonts w:ascii="Cambria" w:hAnsi="Cambria"/>
              </w:rPr>
              <w:t>dean</w:t>
            </w:r>
            <w:r>
              <w:rPr>
                <w:rFonts w:ascii="Cambria" w:hAnsi="Cambria"/>
                <w:spacing w:val="-3"/>
              </w:rPr>
              <w:t xml:space="preserve"> </w:t>
            </w:r>
            <w:r>
              <w:rPr>
                <w:rFonts w:ascii="Cambria" w:hAnsi="Cambria"/>
              </w:rPr>
              <w:t>with</w:t>
            </w:r>
            <w:r>
              <w:rPr>
                <w:rFonts w:ascii="Cambria" w:hAnsi="Cambria"/>
                <w:spacing w:val="-5"/>
              </w:rPr>
              <w:t xml:space="preserve"> </w:t>
            </w:r>
            <w:r>
              <w:rPr>
                <w:rFonts w:ascii="Cambria" w:hAnsi="Cambria"/>
              </w:rPr>
              <w:t>the following outcomes:</w:t>
            </w:r>
          </w:p>
          <w:p w14:paraId="256E930A" w14:textId="77777777" w:rsidR="00FD35FD" w:rsidRDefault="006F1AAB">
            <w:pPr>
              <w:pStyle w:val="TableParagraph"/>
              <w:numPr>
                <w:ilvl w:val="1"/>
                <w:numId w:val="13"/>
              </w:numPr>
              <w:tabs>
                <w:tab w:val="left" w:pos="1546"/>
              </w:tabs>
              <w:spacing w:line="265" w:lineRule="exact"/>
              <w:ind w:left="1546" w:hanging="359"/>
              <w:rPr>
                <w:rFonts w:ascii="Cambria" w:hAnsi="Cambria"/>
              </w:rPr>
            </w:pPr>
            <w:r>
              <w:rPr>
                <w:rFonts w:ascii="Cambria" w:hAnsi="Cambria"/>
              </w:rPr>
              <w:t>100</w:t>
            </w:r>
            <w:r>
              <w:rPr>
                <w:rFonts w:ascii="Cambria" w:hAnsi="Cambria"/>
                <w:spacing w:val="-5"/>
              </w:rPr>
              <w:t xml:space="preserve"> </w:t>
            </w:r>
            <w:r>
              <w:rPr>
                <w:rFonts w:ascii="Cambria" w:hAnsi="Cambria"/>
              </w:rPr>
              <w:t>courses</w:t>
            </w:r>
            <w:r>
              <w:rPr>
                <w:rFonts w:ascii="Cambria" w:hAnsi="Cambria"/>
                <w:spacing w:val="-1"/>
              </w:rPr>
              <w:t xml:space="preserve"> </w:t>
            </w:r>
            <w:r>
              <w:rPr>
                <w:rFonts w:ascii="Cambria" w:hAnsi="Cambria"/>
              </w:rPr>
              <w:t>not</w:t>
            </w:r>
            <w:r>
              <w:rPr>
                <w:rFonts w:ascii="Cambria" w:hAnsi="Cambria"/>
                <w:spacing w:val="-5"/>
              </w:rPr>
              <w:t xml:space="preserve"> </w:t>
            </w:r>
            <w:r>
              <w:rPr>
                <w:rFonts w:ascii="Cambria" w:hAnsi="Cambria"/>
                <w:spacing w:val="-2"/>
              </w:rPr>
              <w:t>offered</w:t>
            </w:r>
          </w:p>
          <w:p w14:paraId="1E0BB50C" w14:textId="77777777" w:rsidR="00FD35FD" w:rsidRDefault="006F1AAB">
            <w:pPr>
              <w:pStyle w:val="TableParagraph"/>
              <w:numPr>
                <w:ilvl w:val="1"/>
                <w:numId w:val="13"/>
              </w:numPr>
              <w:tabs>
                <w:tab w:val="left" w:pos="1546"/>
              </w:tabs>
              <w:spacing w:line="259" w:lineRule="exact"/>
              <w:ind w:left="1546" w:hanging="359"/>
              <w:rPr>
                <w:rFonts w:ascii="Cambria" w:hAnsi="Cambria"/>
              </w:rPr>
            </w:pPr>
            <w:r>
              <w:rPr>
                <w:rFonts w:ascii="Cambria" w:hAnsi="Cambria"/>
              </w:rPr>
              <w:t>100</w:t>
            </w:r>
            <w:r>
              <w:rPr>
                <w:rFonts w:ascii="Cambria" w:hAnsi="Cambria"/>
                <w:spacing w:val="-5"/>
              </w:rPr>
              <w:t xml:space="preserve"> </w:t>
            </w:r>
            <w:r>
              <w:rPr>
                <w:rFonts w:ascii="Cambria" w:hAnsi="Cambria"/>
              </w:rPr>
              <w:t>courses</w:t>
            </w:r>
            <w:r>
              <w:rPr>
                <w:rFonts w:ascii="Cambria" w:hAnsi="Cambria"/>
                <w:spacing w:val="-3"/>
              </w:rPr>
              <w:t xml:space="preserve"> </w:t>
            </w:r>
            <w:r>
              <w:rPr>
                <w:rFonts w:ascii="Cambria" w:hAnsi="Cambria"/>
              </w:rPr>
              <w:t>with</w:t>
            </w:r>
            <w:r>
              <w:rPr>
                <w:rFonts w:ascii="Cambria" w:hAnsi="Cambria"/>
                <w:spacing w:val="-3"/>
              </w:rPr>
              <w:t xml:space="preserve"> </w:t>
            </w:r>
            <w:r>
              <w:rPr>
                <w:rFonts w:ascii="Cambria" w:hAnsi="Cambria"/>
              </w:rPr>
              <w:t>enrollment</w:t>
            </w:r>
            <w:r>
              <w:rPr>
                <w:rFonts w:ascii="Cambria" w:hAnsi="Cambria"/>
                <w:spacing w:val="-4"/>
              </w:rPr>
              <w:t xml:space="preserve"> </w:t>
            </w:r>
            <w:r>
              <w:rPr>
                <w:rFonts w:ascii="Cambria" w:hAnsi="Cambria"/>
              </w:rPr>
              <w:t>“caps”</w:t>
            </w:r>
            <w:r>
              <w:rPr>
                <w:rFonts w:ascii="Cambria" w:hAnsi="Cambria"/>
                <w:spacing w:val="-3"/>
              </w:rPr>
              <w:t xml:space="preserve"> </w:t>
            </w:r>
            <w:r>
              <w:rPr>
                <w:rFonts w:ascii="Cambria" w:hAnsi="Cambria"/>
                <w:spacing w:val="-2"/>
              </w:rPr>
              <w:t>increased</w:t>
            </w:r>
          </w:p>
          <w:p w14:paraId="422D575A" w14:textId="77777777" w:rsidR="00FD35FD" w:rsidRDefault="006F1AAB">
            <w:pPr>
              <w:pStyle w:val="TableParagraph"/>
              <w:numPr>
                <w:ilvl w:val="0"/>
                <w:numId w:val="13"/>
              </w:numPr>
              <w:tabs>
                <w:tab w:val="left" w:pos="827"/>
              </w:tabs>
              <w:spacing w:line="261" w:lineRule="exact"/>
              <w:ind w:hanging="360"/>
              <w:rPr>
                <w:rFonts w:ascii="Cambria" w:hAnsi="Cambria"/>
              </w:rPr>
            </w:pPr>
            <w:r>
              <w:rPr>
                <w:rFonts w:ascii="Cambria" w:hAnsi="Cambria"/>
              </w:rPr>
              <w:t>Fall</w:t>
            </w:r>
            <w:r>
              <w:rPr>
                <w:rFonts w:ascii="Cambria" w:hAnsi="Cambria"/>
                <w:spacing w:val="-2"/>
              </w:rPr>
              <w:t xml:space="preserve"> </w:t>
            </w:r>
            <w:r>
              <w:rPr>
                <w:rFonts w:ascii="Cambria" w:hAnsi="Cambria"/>
                <w:spacing w:val="-4"/>
              </w:rPr>
              <w:t>2022</w:t>
            </w:r>
          </w:p>
          <w:p w14:paraId="607CEC8D" w14:textId="77777777" w:rsidR="00FD35FD" w:rsidRDefault="006F1AAB">
            <w:pPr>
              <w:pStyle w:val="TableParagraph"/>
              <w:numPr>
                <w:ilvl w:val="1"/>
                <w:numId w:val="13"/>
              </w:numPr>
              <w:tabs>
                <w:tab w:val="left" w:pos="1546"/>
              </w:tabs>
              <w:spacing w:before="13" w:line="223" w:lineRule="auto"/>
              <w:ind w:left="108" w:right="1034" w:firstLine="1079"/>
              <w:rPr>
                <w:rFonts w:ascii="Cambria" w:hAnsi="Cambria"/>
              </w:rPr>
            </w:pPr>
            <w:r>
              <w:rPr>
                <w:rFonts w:ascii="Cambria" w:hAnsi="Cambria"/>
              </w:rPr>
              <w:t>372</w:t>
            </w:r>
            <w:r>
              <w:rPr>
                <w:rFonts w:ascii="Cambria" w:hAnsi="Cambria"/>
                <w:spacing w:val="-4"/>
              </w:rPr>
              <w:t xml:space="preserve"> </w:t>
            </w:r>
            <w:r>
              <w:rPr>
                <w:rFonts w:ascii="Cambria" w:hAnsi="Cambria"/>
              </w:rPr>
              <w:t>fewer</w:t>
            </w:r>
            <w:r>
              <w:rPr>
                <w:rFonts w:ascii="Cambria" w:hAnsi="Cambria"/>
                <w:spacing w:val="-7"/>
              </w:rPr>
              <w:t xml:space="preserve"> </w:t>
            </w:r>
            <w:r>
              <w:rPr>
                <w:rFonts w:ascii="Cambria" w:hAnsi="Cambria"/>
              </w:rPr>
              <w:t>courses</w:t>
            </w:r>
            <w:r>
              <w:rPr>
                <w:rFonts w:ascii="Cambria" w:hAnsi="Cambria"/>
                <w:spacing w:val="-2"/>
              </w:rPr>
              <w:t xml:space="preserve"> </w:t>
            </w:r>
            <w:r>
              <w:rPr>
                <w:rFonts w:ascii="Cambria" w:hAnsi="Cambria"/>
              </w:rPr>
              <w:t>offered</w:t>
            </w:r>
            <w:r>
              <w:rPr>
                <w:rFonts w:ascii="Cambria" w:hAnsi="Cambria"/>
                <w:spacing w:val="-6"/>
              </w:rPr>
              <w:t xml:space="preserve"> </w:t>
            </w:r>
            <w:r>
              <w:rPr>
                <w:rFonts w:ascii="Cambria" w:hAnsi="Cambria"/>
              </w:rPr>
              <w:t>compared</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fall</w:t>
            </w:r>
            <w:r>
              <w:rPr>
                <w:rFonts w:ascii="Cambria" w:hAnsi="Cambria"/>
                <w:spacing w:val="-4"/>
              </w:rPr>
              <w:t xml:space="preserve"> </w:t>
            </w:r>
            <w:r>
              <w:rPr>
                <w:rFonts w:ascii="Cambria" w:hAnsi="Cambria"/>
              </w:rPr>
              <w:t>2021</w:t>
            </w:r>
            <w:r>
              <w:rPr>
                <w:rFonts w:ascii="Cambria" w:hAnsi="Cambria"/>
                <w:spacing w:val="-4"/>
              </w:rPr>
              <w:t xml:space="preserve"> </w:t>
            </w:r>
            <w:r>
              <w:rPr>
                <w:rFonts w:ascii="Cambria" w:hAnsi="Cambria"/>
              </w:rPr>
              <w:t>(2502</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2130) Actions related to chancellor’s definition of “low-enrolled” courses:</w:t>
            </w:r>
          </w:p>
          <w:p w14:paraId="338BBF15" w14:textId="77777777" w:rsidR="00FD35FD" w:rsidRDefault="006F1AAB">
            <w:pPr>
              <w:pStyle w:val="TableParagraph"/>
              <w:numPr>
                <w:ilvl w:val="0"/>
                <w:numId w:val="13"/>
              </w:numPr>
              <w:tabs>
                <w:tab w:val="left" w:pos="827"/>
              </w:tabs>
              <w:spacing w:before="5"/>
              <w:ind w:hanging="360"/>
              <w:rPr>
                <w:rFonts w:ascii="Cambria" w:hAnsi="Cambria"/>
              </w:rPr>
            </w:pPr>
            <w:r>
              <w:rPr>
                <w:rFonts w:ascii="Cambria" w:hAnsi="Cambria"/>
              </w:rPr>
              <w:t>495</w:t>
            </w:r>
            <w:r>
              <w:rPr>
                <w:rFonts w:ascii="Cambria" w:hAnsi="Cambria"/>
                <w:spacing w:val="-6"/>
              </w:rPr>
              <w:t xml:space="preserve"> </w:t>
            </w:r>
            <w:r>
              <w:rPr>
                <w:rFonts w:ascii="Cambria" w:hAnsi="Cambria"/>
              </w:rPr>
              <w:t>courses</w:t>
            </w:r>
            <w:r>
              <w:rPr>
                <w:rFonts w:ascii="Cambria" w:hAnsi="Cambria"/>
                <w:spacing w:val="-5"/>
              </w:rPr>
              <w:t xml:space="preserve"> </w:t>
            </w:r>
            <w:r>
              <w:rPr>
                <w:rFonts w:ascii="Cambria" w:hAnsi="Cambria"/>
              </w:rPr>
              <w:t>of</w:t>
            </w:r>
            <w:r>
              <w:rPr>
                <w:rFonts w:ascii="Cambria" w:hAnsi="Cambria"/>
                <w:spacing w:val="-4"/>
              </w:rPr>
              <w:t xml:space="preserve"> </w:t>
            </w:r>
            <w:r>
              <w:rPr>
                <w:rFonts w:ascii="Cambria" w:hAnsi="Cambria"/>
              </w:rPr>
              <w:t>2,130</w:t>
            </w:r>
            <w:r>
              <w:rPr>
                <w:rFonts w:ascii="Cambria" w:hAnsi="Cambria"/>
                <w:spacing w:val="-4"/>
              </w:rPr>
              <w:t xml:space="preserve"> </w:t>
            </w:r>
            <w:r>
              <w:rPr>
                <w:rFonts w:ascii="Cambria" w:hAnsi="Cambria"/>
              </w:rPr>
              <w:t>determined</w:t>
            </w:r>
            <w:r>
              <w:rPr>
                <w:rFonts w:ascii="Cambria" w:hAnsi="Cambria"/>
                <w:spacing w:val="-3"/>
              </w:rPr>
              <w:t xml:space="preserve"> </w:t>
            </w:r>
            <w:r>
              <w:rPr>
                <w:rFonts w:ascii="Cambria" w:hAnsi="Cambria"/>
              </w:rPr>
              <w:t>to</w:t>
            </w:r>
            <w:r>
              <w:rPr>
                <w:rFonts w:ascii="Cambria" w:hAnsi="Cambria"/>
                <w:spacing w:val="-4"/>
              </w:rPr>
              <w:t xml:space="preserve"> </w:t>
            </w:r>
            <w:r>
              <w:rPr>
                <w:rFonts w:ascii="Cambria" w:hAnsi="Cambria"/>
              </w:rPr>
              <w:t>meet</w:t>
            </w:r>
            <w:r>
              <w:rPr>
                <w:rFonts w:ascii="Cambria" w:hAnsi="Cambria"/>
                <w:spacing w:val="-4"/>
              </w:rPr>
              <w:t xml:space="preserve"> </w:t>
            </w:r>
            <w:r>
              <w:rPr>
                <w:rFonts w:ascii="Cambria" w:hAnsi="Cambria"/>
              </w:rPr>
              <w:t>YSU</w:t>
            </w:r>
            <w:r>
              <w:rPr>
                <w:rFonts w:ascii="Cambria" w:hAnsi="Cambria"/>
                <w:spacing w:val="-3"/>
              </w:rPr>
              <w:t xml:space="preserve"> </w:t>
            </w:r>
            <w:r>
              <w:rPr>
                <w:rFonts w:ascii="Cambria" w:hAnsi="Cambria"/>
              </w:rPr>
              <w:t>definition</w:t>
            </w:r>
            <w:r>
              <w:rPr>
                <w:rFonts w:ascii="Cambria" w:hAnsi="Cambria"/>
                <w:spacing w:val="-5"/>
              </w:rPr>
              <w:t xml:space="preserve"> </w:t>
            </w:r>
            <w:r>
              <w:rPr>
                <w:rFonts w:ascii="Cambria" w:hAnsi="Cambria"/>
              </w:rPr>
              <w:t>of</w:t>
            </w:r>
            <w:r>
              <w:rPr>
                <w:rFonts w:ascii="Cambria" w:hAnsi="Cambria"/>
                <w:spacing w:val="-3"/>
              </w:rPr>
              <w:t xml:space="preserve"> </w:t>
            </w:r>
            <w:r>
              <w:rPr>
                <w:rFonts w:ascii="Cambria" w:hAnsi="Cambria"/>
              </w:rPr>
              <w:t>low-</w:t>
            </w:r>
            <w:r>
              <w:rPr>
                <w:rFonts w:ascii="Cambria" w:hAnsi="Cambria"/>
                <w:spacing w:val="-2"/>
              </w:rPr>
              <w:t>enrolled</w:t>
            </w:r>
          </w:p>
          <w:p w14:paraId="132E44A6" w14:textId="77777777" w:rsidR="00FD35FD" w:rsidRDefault="006F1AAB">
            <w:pPr>
              <w:pStyle w:val="TableParagraph"/>
              <w:numPr>
                <w:ilvl w:val="0"/>
                <w:numId w:val="13"/>
              </w:numPr>
              <w:tabs>
                <w:tab w:val="left" w:pos="828"/>
              </w:tabs>
              <w:spacing w:before="1" w:line="269" w:lineRule="exact"/>
              <w:ind w:left="828" w:hanging="360"/>
              <w:rPr>
                <w:rFonts w:ascii="Cambria" w:hAnsi="Cambria"/>
              </w:rPr>
            </w:pPr>
            <w:r>
              <w:rPr>
                <w:rFonts w:ascii="Cambria" w:hAnsi="Cambria"/>
              </w:rPr>
              <w:t>337</w:t>
            </w:r>
            <w:r>
              <w:rPr>
                <w:rFonts w:ascii="Cambria" w:hAnsi="Cambria"/>
                <w:spacing w:val="-7"/>
              </w:rPr>
              <w:t xml:space="preserve"> </w:t>
            </w:r>
            <w:r>
              <w:rPr>
                <w:rFonts w:ascii="Cambria" w:hAnsi="Cambria"/>
              </w:rPr>
              <w:t>of</w:t>
            </w:r>
            <w:r>
              <w:rPr>
                <w:rFonts w:ascii="Cambria" w:hAnsi="Cambria"/>
                <w:spacing w:val="-4"/>
              </w:rPr>
              <w:t xml:space="preserve"> </w:t>
            </w:r>
            <w:r>
              <w:rPr>
                <w:rFonts w:ascii="Cambria" w:hAnsi="Cambria"/>
              </w:rPr>
              <w:t>495</w:t>
            </w:r>
            <w:r>
              <w:rPr>
                <w:rFonts w:ascii="Cambria" w:hAnsi="Cambria"/>
                <w:spacing w:val="-4"/>
              </w:rPr>
              <w:t xml:space="preserve"> </w:t>
            </w:r>
            <w:r>
              <w:rPr>
                <w:rFonts w:ascii="Cambria" w:hAnsi="Cambria"/>
              </w:rPr>
              <w:t>determined</w:t>
            </w:r>
            <w:r>
              <w:rPr>
                <w:rFonts w:ascii="Cambria" w:hAnsi="Cambria"/>
                <w:spacing w:val="-5"/>
              </w:rPr>
              <w:t xml:space="preserve"> </w:t>
            </w:r>
            <w:r>
              <w:rPr>
                <w:rFonts w:ascii="Cambria" w:hAnsi="Cambria"/>
              </w:rPr>
              <w:t>to</w:t>
            </w:r>
            <w:r>
              <w:rPr>
                <w:rFonts w:ascii="Cambria" w:hAnsi="Cambria"/>
                <w:spacing w:val="-6"/>
              </w:rPr>
              <w:t xml:space="preserve"> </w:t>
            </w:r>
            <w:r>
              <w:rPr>
                <w:rFonts w:ascii="Cambria" w:hAnsi="Cambria"/>
              </w:rPr>
              <w:t>meet</w:t>
            </w:r>
            <w:r>
              <w:rPr>
                <w:rFonts w:ascii="Cambria" w:hAnsi="Cambria"/>
                <w:spacing w:val="-4"/>
              </w:rPr>
              <w:t xml:space="preserve"> </w:t>
            </w:r>
            <w:r>
              <w:rPr>
                <w:rFonts w:ascii="Cambria" w:hAnsi="Cambria"/>
              </w:rPr>
              <w:t>the</w:t>
            </w:r>
            <w:r>
              <w:rPr>
                <w:rFonts w:ascii="Cambria" w:hAnsi="Cambria"/>
                <w:spacing w:val="-5"/>
              </w:rPr>
              <w:t xml:space="preserve"> </w:t>
            </w:r>
            <w:r>
              <w:rPr>
                <w:rFonts w:ascii="Cambria" w:hAnsi="Cambria"/>
              </w:rPr>
              <w:t>chancellor’s</w:t>
            </w:r>
            <w:r>
              <w:rPr>
                <w:rFonts w:ascii="Cambria" w:hAnsi="Cambria"/>
                <w:spacing w:val="-3"/>
              </w:rPr>
              <w:t xml:space="preserve"> </w:t>
            </w:r>
            <w:r>
              <w:rPr>
                <w:rFonts w:ascii="Cambria" w:hAnsi="Cambria"/>
              </w:rPr>
              <w:t>definition</w:t>
            </w:r>
            <w:r>
              <w:rPr>
                <w:rFonts w:ascii="Cambria" w:hAnsi="Cambria"/>
                <w:spacing w:val="-5"/>
              </w:rPr>
              <w:t xml:space="preserve"> </w:t>
            </w:r>
            <w:r>
              <w:rPr>
                <w:rFonts w:ascii="Cambria" w:hAnsi="Cambria"/>
              </w:rPr>
              <w:t>of</w:t>
            </w:r>
            <w:r>
              <w:rPr>
                <w:rFonts w:ascii="Cambria" w:hAnsi="Cambria"/>
                <w:spacing w:val="-4"/>
              </w:rPr>
              <w:t xml:space="preserve"> </w:t>
            </w:r>
            <w:r>
              <w:rPr>
                <w:rFonts w:ascii="Cambria" w:hAnsi="Cambria"/>
              </w:rPr>
              <w:t>low-</w:t>
            </w:r>
            <w:r>
              <w:rPr>
                <w:rFonts w:ascii="Cambria" w:hAnsi="Cambria"/>
                <w:spacing w:val="-2"/>
              </w:rPr>
              <w:t>enrolled</w:t>
            </w:r>
          </w:p>
          <w:p w14:paraId="710C5ABC" w14:textId="77777777" w:rsidR="00FD35FD" w:rsidRDefault="006F1AAB">
            <w:pPr>
              <w:pStyle w:val="TableParagraph"/>
              <w:numPr>
                <w:ilvl w:val="1"/>
                <w:numId w:val="13"/>
              </w:numPr>
              <w:tabs>
                <w:tab w:val="left" w:pos="1547"/>
              </w:tabs>
              <w:spacing w:line="265" w:lineRule="exact"/>
              <w:ind w:left="1547" w:hanging="359"/>
              <w:rPr>
                <w:rFonts w:ascii="Cambria" w:hAnsi="Cambria"/>
              </w:rPr>
            </w:pPr>
            <w:r>
              <w:rPr>
                <w:rFonts w:ascii="Cambria" w:hAnsi="Cambria"/>
              </w:rPr>
              <w:t>179</w:t>
            </w:r>
            <w:r>
              <w:rPr>
                <w:rFonts w:ascii="Cambria" w:hAnsi="Cambria"/>
                <w:spacing w:val="-6"/>
              </w:rPr>
              <w:t xml:space="preserve"> </w:t>
            </w:r>
            <w:r>
              <w:rPr>
                <w:rFonts w:ascii="Cambria" w:hAnsi="Cambria"/>
              </w:rPr>
              <w:t>courses</w:t>
            </w:r>
            <w:r>
              <w:rPr>
                <w:rFonts w:ascii="Cambria" w:hAnsi="Cambria"/>
                <w:spacing w:val="-4"/>
              </w:rPr>
              <w:t xml:space="preserve"> </w:t>
            </w:r>
            <w:r>
              <w:rPr>
                <w:rFonts w:ascii="Cambria" w:hAnsi="Cambria"/>
              </w:rPr>
              <w:t>consolidated,</w:t>
            </w:r>
            <w:r>
              <w:rPr>
                <w:rFonts w:ascii="Cambria" w:hAnsi="Cambria"/>
                <w:spacing w:val="-6"/>
              </w:rPr>
              <w:t xml:space="preserve"> </w:t>
            </w:r>
            <w:r>
              <w:rPr>
                <w:rFonts w:ascii="Cambria" w:hAnsi="Cambria"/>
              </w:rPr>
              <w:t>rotated,</w:t>
            </w:r>
            <w:r>
              <w:rPr>
                <w:rFonts w:ascii="Cambria" w:hAnsi="Cambria"/>
                <w:spacing w:val="-3"/>
              </w:rPr>
              <w:t xml:space="preserve"> </w:t>
            </w:r>
            <w:r>
              <w:rPr>
                <w:rFonts w:ascii="Cambria" w:hAnsi="Cambria"/>
              </w:rPr>
              <w:t>or</w:t>
            </w:r>
            <w:r>
              <w:rPr>
                <w:rFonts w:ascii="Cambria" w:hAnsi="Cambria"/>
                <w:spacing w:val="-4"/>
              </w:rPr>
              <w:t xml:space="preserve"> </w:t>
            </w:r>
            <w:r>
              <w:rPr>
                <w:rFonts w:ascii="Cambria" w:hAnsi="Cambria"/>
              </w:rPr>
              <w:t>not</w:t>
            </w:r>
            <w:r>
              <w:rPr>
                <w:rFonts w:ascii="Cambria" w:hAnsi="Cambria"/>
                <w:spacing w:val="-3"/>
              </w:rPr>
              <w:t xml:space="preserve"> </w:t>
            </w:r>
            <w:r>
              <w:rPr>
                <w:rFonts w:ascii="Cambria" w:hAnsi="Cambria"/>
              </w:rPr>
              <w:t>offered</w:t>
            </w:r>
            <w:r>
              <w:rPr>
                <w:rFonts w:ascii="Cambria" w:hAnsi="Cambria"/>
                <w:spacing w:val="-4"/>
              </w:rPr>
              <w:t xml:space="preserve"> </w:t>
            </w:r>
            <w:r>
              <w:rPr>
                <w:rFonts w:ascii="Cambria" w:hAnsi="Cambria"/>
              </w:rPr>
              <w:t>in</w:t>
            </w:r>
            <w:r>
              <w:rPr>
                <w:rFonts w:ascii="Cambria" w:hAnsi="Cambria"/>
                <w:spacing w:val="-6"/>
              </w:rPr>
              <w:t xml:space="preserve"> </w:t>
            </w:r>
            <w:r>
              <w:rPr>
                <w:rFonts w:ascii="Cambria" w:hAnsi="Cambria"/>
              </w:rPr>
              <w:t>the</w:t>
            </w:r>
            <w:r>
              <w:rPr>
                <w:rFonts w:ascii="Cambria" w:hAnsi="Cambria"/>
                <w:spacing w:val="-3"/>
              </w:rPr>
              <w:t xml:space="preserve"> </w:t>
            </w:r>
            <w:r>
              <w:rPr>
                <w:rFonts w:ascii="Cambria" w:hAnsi="Cambria"/>
                <w:spacing w:val="-2"/>
              </w:rPr>
              <w:t>future</w:t>
            </w:r>
          </w:p>
          <w:p w14:paraId="0201D49D" w14:textId="77777777" w:rsidR="00FD35FD" w:rsidRDefault="006F1AAB">
            <w:pPr>
              <w:pStyle w:val="TableParagraph"/>
              <w:numPr>
                <w:ilvl w:val="1"/>
                <w:numId w:val="13"/>
              </w:numPr>
              <w:tabs>
                <w:tab w:val="left" w:pos="1547"/>
              </w:tabs>
              <w:spacing w:line="258" w:lineRule="exact"/>
              <w:ind w:left="1547" w:hanging="359"/>
              <w:rPr>
                <w:rFonts w:ascii="Cambria" w:hAnsi="Cambria"/>
              </w:rPr>
            </w:pPr>
            <w:r>
              <w:rPr>
                <w:rFonts w:ascii="Cambria" w:hAnsi="Cambria"/>
              </w:rPr>
              <w:t>158</w:t>
            </w:r>
            <w:r>
              <w:rPr>
                <w:rFonts w:ascii="Cambria" w:hAnsi="Cambria"/>
                <w:spacing w:val="-3"/>
              </w:rPr>
              <w:t xml:space="preserve"> </w:t>
            </w:r>
            <w:r>
              <w:rPr>
                <w:rFonts w:ascii="Cambria" w:hAnsi="Cambria"/>
              </w:rPr>
              <w:t>courses</w:t>
            </w:r>
            <w:r>
              <w:rPr>
                <w:rFonts w:ascii="Cambria" w:hAnsi="Cambria"/>
                <w:spacing w:val="-3"/>
              </w:rPr>
              <w:t xml:space="preserve"> </w:t>
            </w:r>
            <w:r>
              <w:rPr>
                <w:rFonts w:ascii="Cambria" w:hAnsi="Cambria"/>
              </w:rPr>
              <w:t>no</w:t>
            </w:r>
            <w:r>
              <w:rPr>
                <w:rFonts w:ascii="Cambria" w:hAnsi="Cambria"/>
                <w:spacing w:val="-3"/>
              </w:rPr>
              <w:t xml:space="preserve"> </w:t>
            </w:r>
            <w:r>
              <w:rPr>
                <w:rFonts w:ascii="Cambria" w:hAnsi="Cambria"/>
              </w:rPr>
              <w:t>action</w:t>
            </w:r>
            <w:r>
              <w:rPr>
                <w:rFonts w:ascii="Cambria" w:hAnsi="Cambria"/>
                <w:spacing w:val="-3"/>
              </w:rPr>
              <w:t xml:space="preserve"> </w:t>
            </w:r>
            <w:r>
              <w:rPr>
                <w:rFonts w:ascii="Cambria" w:hAnsi="Cambria"/>
                <w:spacing w:val="-4"/>
              </w:rPr>
              <w:t>taken</w:t>
            </w:r>
          </w:p>
          <w:p w14:paraId="1B463752" w14:textId="77777777" w:rsidR="00FD35FD" w:rsidRDefault="006F1AAB">
            <w:pPr>
              <w:pStyle w:val="TableParagraph"/>
              <w:numPr>
                <w:ilvl w:val="2"/>
                <w:numId w:val="13"/>
              </w:numPr>
              <w:tabs>
                <w:tab w:val="left" w:pos="2268"/>
              </w:tabs>
              <w:ind w:right="976"/>
              <w:rPr>
                <w:rFonts w:ascii="Cambria" w:hAnsi="Cambria"/>
              </w:rPr>
            </w:pPr>
            <w:r>
              <w:rPr>
                <w:rFonts w:ascii="Cambria" w:hAnsi="Cambria"/>
              </w:rPr>
              <w:t>104</w:t>
            </w:r>
            <w:r>
              <w:rPr>
                <w:rFonts w:ascii="Cambria" w:hAnsi="Cambria"/>
                <w:spacing w:val="-9"/>
              </w:rPr>
              <w:t xml:space="preserve"> </w:t>
            </w:r>
            <w:r>
              <w:rPr>
                <w:rFonts w:ascii="Cambria" w:hAnsi="Cambria"/>
              </w:rPr>
              <w:t>pedagogically</w:t>
            </w:r>
            <w:r>
              <w:rPr>
                <w:rFonts w:ascii="Cambria" w:hAnsi="Cambria"/>
                <w:spacing w:val="-9"/>
              </w:rPr>
              <w:t xml:space="preserve"> </w:t>
            </w:r>
            <w:r>
              <w:rPr>
                <w:rFonts w:ascii="Cambria" w:hAnsi="Cambria"/>
              </w:rPr>
              <w:t>appropriate,</w:t>
            </w:r>
            <w:r>
              <w:rPr>
                <w:rFonts w:ascii="Cambria" w:hAnsi="Cambria"/>
                <w:spacing w:val="-10"/>
              </w:rPr>
              <w:t xml:space="preserve"> </w:t>
            </w:r>
            <w:r>
              <w:rPr>
                <w:rFonts w:ascii="Cambria" w:hAnsi="Cambria"/>
              </w:rPr>
              <w:t>consortium,</w:t>
            </w:r>
            <w:r>
              <w:rPr>
                <w:rFonts w:ascii="Cambria" w:hAnsi="Cambria"/>
                <w:spacing w:val="-9"/>
              </w:rPr>
              <w:t xml:space="preserve"> </w:t>
            </w:r>
            <w:r>
              <w:rPr>
                <w:rFonts w:ascii="Cambria" w:hAnsi="Cambria"/>
              </w:rPr>
              <w:t>accreditation requirements or no cost to YSU</w:t>
            </w:r>
          </w:p>
          <w:p w14:paraId="6FC505AD" w14:textId="77777777" w:rsidR="00FD35FD" w:rsidRDefault="006F1AAB">
            <w:pPr>
              <w:pStyle w:val="TableParagraph"/>
              <w:numPr>
                <w:ilvl w:val="2"/>
                <w:numId w:val="13"/>
              </w:numPr>
              <w:tabs>
                <w:tab w:val="left" w:pos="2268"/>
              </w:tabs>
              <w:ind w:left="108" w:right="632" w:firstLine="1799"/>
              <w:rPr>
                <w:rFonts w:ascii="Cambria" w:hAnsi="Cambria"/>
              </w:rPr>
            </w:pPr>
            <w:r>
              <w:rPr>
                <w:rFonts w:ascii="Cambria" w:hAnsi="Cambria"/>
              </w:rPr>
              <w:t>54</w:t>
            </w:r>
            <w:r>
              <w:rPr>
                <w:rFonts w:ascii="Cambria" w:hAnsi="Cambria"/>
                <w:spacing w:val="-3"/>
              </w:rPr>
              <w:t xml:space="preserve"> </w:t>
            </w:r>
            <w:r>
              <w:rPr>
                <w:rFonts w:ascii="Cambria" w:hAnsi="Cambria"/>
              </w:rPr>
              <w:t>likely</w:t>
            </w:r>
            <w:r>
              <w:rPr>
                <w:rFonts w:ascii="Cambria" w:hAnsi="Cambria"/>
                <w:spacing w:val="-4"/>
              </w:rPr>
              <w:t xml:space="preserve"> </w:t>
            </w:r>
            <w:r>
              <w:rPr>
                <w:rFonts w:ascii="Cambria" w:hAnsi="Cambria"/>
              </w:rPr>
              <w:t>to</w:t>
            </w:r>
            <w:r>
              <w:rPr>
                <w:rFonts w:ascii="Cambria" w:hAnsi="Cambria"/>
                <w:spacing w:val="-3"/>
              </w:rPr>
              <w:t xml:space="preserve"> </w:t>
            </w:r>
            <w:r>
              <w:rPr>
                <w:rFonts w:ascii="Cambria" w:hAnsi="Cambria"/>
              </w:rPr>
              <w:t>not</w:t>
            </w:r>
            <w:r>
              <w:rPr>
                <w:rFonts w:ascii="Cambria" w:hAnsi="Cambria"/>
                <w:spacing w:val="-3"/>
              </w:rPr>
              <w:t xml:space="preserve"> </w:t>
            </w:r>
            <w:r>
              <w:rPr>
                <w:rFonts w:ascii="Cambria" w:hAnsi="Cambria"/>
              </w:rPr>
              <w:t>be</w:t>
            </w:r>
            <w:r>
              <w:rPr>
                <w:rFonts w:ascii="Cambria" w:hAnsi="Cambria"/>
                <w:spacing w:val="-3"/>
              </w:rPr>
              <w:t xml:space="preserve"> </w:t>
            </w:r>
            <w:r>
              <w:rPr>
                <w:rFonts w:ascii="Cambria" w:hAnsi="Cambria"/>
              </w:rPr>
              <w:t>offered</w:t>
            </w:r>
            <w:r>
              <w:rPr>
                <w:rFonts w:ascii="Cambria" w:hAnsi="Cambria"/>
                <w:spacing w:val="-5"/>
              </w:rPr>
              <w:t xml:space="preserve"> </w:t>
            </w:r>
            <w:r>
              <w:rPr>
                <w:rFonts w:ascii="Cambria" w:hAnsi="Cambria"/>
              </w:rPr>
              <w:t>as</w:t>
            </w:r>
            <w:r>
              <w:rPr>
                <w:rFonts w:ascii="Cambria" w:hAnsi="Cambria"/>
                <w:spacing w:val="-2"/>
              </w:rPr>
              <w:t xml:space="preserve"> </w:t>
            </w:r>
            <w:r>
              <w:rPr>
                <w:rFonts w:ascii="Cambria" w:hAnsi="Cambria"/>
              </w:rPr>
              <w:t>needed</w:t>
            </w:r>
            <w:r>
              <w:rPr>
                <w:rFonts w:ascii="Cambria" w:hAnsi="Cambria"/>
                <w:spacing w:val="-3"/>
              </w:rPr>
              <w:t xml:space="preserve"> </w:t>
            </w:r>
            <w:r>
              <w:rPr>
                <w:rFonts w:ascii="Cambria" w:hAnsi="Cambria"/>
              </w:rPr>
              <w:t>to</w:t>
            </w:r>
            <w:r>
              <w:rPr>
                <w:rFonts w:ascii="Cambria" w:hAnsi="Cambria"/>
                <w:spacing w:val="-3"/>
              </w:rPr>
              <w:t xml:space="preserve"> </w:t>
            </w:r>
            <w:r>
              <w:rPr>
                <w:rFonts w:ascii="Cambria" w:hAnsi="Cambria"/>
              </w:rPr>
              <w:t>graduate</w:t>
            </w:r>
            <w:r>
              <w:rPr>
                <w:rFonts w:ascii="Cambria" w:hAnsi="Cambria"/>
                <w:spacing w:val="-5"/>
              </w:rPr>
              <w:t xml:space="preserve"> </w:t>
            </w:r>
            <w:r>
              <w:rPr>
                <w:rFonts w:ascii="Cambria" w:hAnsi="Cambria"/>
              </w:rPr>
              <w:t>or</w:t>
            </w:r>
            <w:r>
              <w:rPr>
                <w:rFonts w:ascii="Cambria" w:hAnsi="Cambria"/>
                <w:spacing w:val="-3"/>
              </w:rPr>
              <w:t xml:space="preserve"> </w:t>
            </w:r>
            <w:r>
              <w:rPr>
                <w:rFonts w:ascii="Cambria" w:hAnsi="Cambria"/>
              </w:rPr>
              <w:t>teach-out Proactive steps taken to optimize course enrollment for Fall 2023:</w:t>
            </w:r>
          </w:p>
          <w:p w14:paraId="7477BA3A" w14:textId="77777777" w:rsidR="00FD35FD" w:rsidRDefault="006F1AAB">
            <w:pPr>
              <w:pStyle w:val="TableParagraph"/>
              <w:numPr>
                <w:ilvl w:val="0"/>
                <w:numId w:val="13"/>
              </w:numPr>
              <w:tabs>
                <w:tab w:val="left" w:pos="828"/>
              </w:tabs>
              <w:ind w:left="828" w:right="712"/>
              <w:rPr>
                <w:rFonts w:ascii="Cambria" w:hAnsi="Cambria"/>
              </w:rPr>
            </w:pPr>
            <w:r>
              <w:rPr>
                <w:rFonts w:ascii="Cambria" w:hAnsi="Cambria"/>
              </w:rPr>
              <w:t>Only</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profile</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optimized</w:t>
            </w:r>
            <w:r>
              <w:rPr>
                <w:rFonts w:ascii="Cambria" w:hAnsi="Cambria"/>
                <w:spacing w:val="-3"/>
              </w:rPr>
              <w:t xml:space="preserve"> </w:t>
            </w:r>
            <w:r>
              <w:rPr>
                <w:rFonts w:ascii="Cambria" w:hAnsi="Cambria"/>
              </w:rPr>
              <w:t>course</w:t>
            </w:r>
            <w:r>
              <w:rPr>
                <w:rFonts w:ascii="Cambria" w:hAnsi="Cambria"/>
                <w:spacing w:val="-3"/>
              </w:rPr>
              <w:t xml:space="preserve"> </w:t>
            </w:r>
            <w:r>
              <w:rPr>
                <w:rFonts w:ascii="Cambria" w:hAnsi="Cambria"/>
              </w:rPr>
              <w:t>sections</w:t>
            </w:r>
            <w:r>
              <w:rPr>
                <w:rFonts w:ascii="Cambria" w:hAnsi="Cambria"/>
                <w:spacing w:val="-4"/>
              </w:rPr>
              <w:t xml:space="preserve"> </w:t>
            </w:r>
            <w:r>
              <w:rPr>
                <w:rFonts w:ascii="Cambria" w:hAnsi="Cambria"/>
              </w:rPr>
              <w:t>offered</w:t>
            </w:r>
            <w:r>
              <w:rPr>
                <w:rFonts w:ascii="Cambria" w:hAnsi="Cambria"/>
                <w:spacing w:val="-3"/>
              </w:rPr>
              <w:t xml:space="preserve"> </w:t>
            </w:r>
            <w:r>
              <w:rPr>
                <w:rFonts w:ascii="Cambria" w:hAnsi="Cambria"/>
              </w:rPr>
              <w:t>Fall</w:t>
            </w:r>
            <w:r>
              <w:rPr>
                <w:rFonts w:ascii="Cambria" w:hAnsi="Cambria"/>
                <w:spacing w:val="-3"/>
              </w:rPr>
              <w:t xml:space="preserve"> </w:t>
            </w:r>
            <w:r>
              <w:rPr>
                <w:rFonts w:ascii="Cambria" w:hAnsi="Cambria"/>
              </w:rPr>
              <w:t>2023</w:t>
            </w:r>
            <w:r>
              <w:rPr>
                <w:rFonts w:ascii="Cambria" w:hAnsi="Cambria"/>
                <w:spacing w:val="-3"/>
              </w:rPr>
              <w:t xml:space="preserve"> </w:t>
            </w:r>
            <w:r>
              <w:rPr>
                <w:rFonts w:ascii="Cambria" w:hAnsi="Cambria"/>
              </w:rPr>
              <w:t>(no</w:t>
            </w:r>
            <w:r>
              <w:rPr>
                <w:rFonts w:ascii="Cambria" w:hAnsi="Cambria"/>
                <w:spacing w:val="-3"/>
              </w:rPr>
              <w:t xml:space="preserve"> </w:t>
            </w:r>
            <w:r>
              <w:rPr>
                <w:rFonts w:ascii="Cambria" w:hAnsi="Cambria"/>
              </w:rPr>
              <w:t xml:space="preserve">ala-carte </w:t>
            </w:r>
            <w:r>
              <w:rPr>
                <w:rFonts w:ascii="Cambria" w:hAnsi="Cambria"/>
                <w:spacing w:val="-2"/>
              </w:rPr>
              <w:t>scheduling)</w:t>
            </w:r>
          </w:p>
          <w:p w14:paraId="303030FE" w14:textId="77777777" w:rsidR="00FD35FD" w:rsidRDefault="006F1AAB">
            <w:pPr>
              <w:pStyle w:val="TableParagraph"/>
              <w:numPr>
                <w:ilvl w:val="0"/>
                <w:numId w:val="13"/>
              </w:numPr>
              <w:tabs>
                <w:tab w:val="left" w:pos="828"/>
              </w:tabs>
              <w:ind w:left="828" w:hanging="360"/>
              <w:rPr>
                <w:rFonts w:ascii="Cambria" w:hAnsi="Cambria"/>
              </w:rPr>
            </w:pPr>
            <w:r>
              <w:rPr>
                <w:rFonts w:ascii="Cambria" w:hAnsi="Cambria"/>
              </w:rPr>
              <w:t>Section</w:t>
            </w:r>
            <w:r>
              <w:rPr>
                <w:rFonts w:ascii="Cambria" w:hAnsi="Cambria"/>
                <w:spacing w:val="-4"/>
              </w:rPr>
              <w:t xml:space="preserve"> </w:t>
            </w:r>
            <w:r>
              <w:rPr>
                <w:rFonts w:ascii="Cambria" w:hAnsi="Cambria"/>
              </w:rPr>
              <w:t>sizes</w:t>
            </w:r>
            <w:r>
              <w:rPr>
                <w:rFonts w:ascii="Cambria" w:hAnsi="Cambria"/>
                <w:spacing w:val="-4"/>
              </w:rPr>
              <w:t xml:space="preserve"> </w:t>
            </w:r>
            <w:r>
              <w:rPr>
                <w:rFonts w:ascii="Cambria" w:hAnsi="Cambria"/>
              </w:rPr>
              <w:t>monitored</w:t>
            </w:r>
            <w:r>
              <w:rPr>
                <w:rFonts w:ascii="Cambria" w:hAnsi="Cambria"/>
                <w:spacing w:val="-4"/>
              </w:rPr>
              <w:t xml:space="preserve"> </w:t>
            </w:r>
            <w:r>
              <w:rPr>
                <w:rFonts w:ascii="Cambria" w:hAnsi="Cambria"/>
              </w:rPr>
              <w:t>and</w:t>
            </w:r>
            <w:r>
              <w:rPr>
                <w:rFonts w:ascii="Cambria" w:hAnsi="Cambria"/>
                <w:spacing w:val="-3"/>
              </w:rPr>
              <w:t xml:space="preserve"> </w:t>
            </w:r>
            <w:r>
              <w:rPr>
                <w:rFonts w:ascii="Cambria" w:hAnsi="Cambria"/>
              </w:rPr>
              <w:t>adjusted</w:t>
            </w:r>
            <w:r>
              <w:rPr>
                <w:rFonts w:ascii="Cambria" w:hAnsi="Cambria"/>
                <w:spacing w:val="-4"/>
              </w:rPr>
              <w:t xml:space="preserve"> </w:t>
            </w:r>
            <w:r>
              <w:rPr>
                <w:rFonts w:ascii="Cambria" w:hAnsi="Cambria"/>
              </w:rPr>
              <w:t>in</w:t>
            </w:r>
            <w:r>
              <w:rPr>
                <w:rFonts w:ascii="Cambria" w:hAnsi="Cambria"/>
                <w:spacing w:val="-4"/>
              </w:rPr>
              <w:t xml:space="preserve"> </w:t>
            </w:r>
            <w:r>
              <w:rPr>
                <w:rFonts w:ascii="Cambria" w:hAnsi="Cambria"/>
              </w:rPr>
              <w:t>real-</w:t>
            </w:r>
            <w:r>
              <w:rPr>
                <w:rFonts w:ascii="Cambria" w:hAnsi="Cambria"/>
                <w:spacing w:val="-4"/>
              </w:rPr>
              <w:t>time</w:t>
            </w:r>
          </w:p>
          <w:p w14:paraId="43D445BB" w14:textId="77777777" w:rsidR="00FD35FD" w:rsidRDefault="006F1AAB">
            <w:pPr>
              <w:pStyle w:val="TableParagraph"/>
              <w:spacing w:before="251"/>
              <w:ind w:left="107" w:right="132"/>
              <w:rPr>
                <w:rFonts w:ascii="Cambria" w:hAnsi="Cambria"/>
              </w:rPr>
            </w:pPr>
            <w:r>
              <w:rPr>
                <w:rFonts w:ascii="Cambria" w:hAnsi="Cambria"/>
              </w:rPr>
              <w:t xml:space="preserve">Building upon these steps, YSU will continue to use the </w:t>
            </w:r>
            <w:r>
              <w:rPr>
                <w:rFonts w:ascii="Cambria" w:hAnsi="Cambria"/>
                <w:i/>
              </w:rPr>
              <w:t xml:space="preserve">Ohio Department of Higher Education Guidance </w:t>
            </w:r>
            <w:r>
              <w:rPr>
                <w:rFonts w:ascii="Cambria" w:hAnsi="Cambria"/>
              </w:rPr>
              <w:t>while considering the six factors to determine recommended actions for courses that fall below the chancellor’s definition of “low enrollment.” The examples</w:t>
            </w:r>
            <w:r>
              <w:rPr>
                <w:rFonts w:ascii="Cambria" w:hAnsi="Cambria"/>
                <w:spacing w:val="40"/>
              </w:rPr>
              <w:t xml:space="preserve"> </w:t>
            </w:r>
            <w:r>
              <w:rPr>
                <w:rFonts w:ascii="Cambria" w:hAnsi="Cambria"/>
              </w:rPr>
              <w:t xml:space="preserve">of data points within the </w:t>
            </w:r>
            <w:r>
              <w:rPr>
                <w:rFonts w:ascii="Cambria" w:hAnsi="Cambria"/>
                <w:i/>
              </w:rPr>
              <w:t xml:space="preserve">Guidance </w:t>
            </w:r>
            <w:r>
              <w:rPr>
                <w:rFonts w:ascii="Cambria" w:hAnsi="Cambria"/>
              </w:rPr>
              <w:t>will be used in future analyses. In addition, a newly- acquired space planning software, 25Live, has been critical in optimizing course schedules and room usage while determining how</w:t>
            </w:r>
            <w:r>
              <w:rPr>
                <w:rFonts w:ascii="Cambria" w:hAnsi="Cambria"/>
                <w:spacing w:val="-1"/>
              </w:rPr>
              <w:t xml:space="preserve"> </w:t>
            </w:r>
            <w:r>
              <w:rPr>
                <w:rFonts w:ascii="Cambria" w:hAnsi="Cambria"/>
              </w:rPr>
              <w:t>much space is needed at</w:t>
            </w:r>
            <w:r>
              <w:rPr>
                <w:rFonts w:ascii="Cambria" w:hAnsi="Cambria"/>
                <w:spacing w:val="-1"/>
              </w:rPr>
              <w:t xml:space="preserve"> </w:t>
            </w:r>
            <w:r>
              <w:rPr>
                <w:rFonts w:ascii="Cambria" w:hAnsi="Cambria"/>
              </w:rPr>
              <w:t>YSU. Efficient space</w:t>
            </w:r>
            <w:r>
              <w:rPr>
                <w:rFonts w:ascii="Cambria" w:hAnsi="Cambria"/>
                <w:spacing w:val="-3"/>
              </w:rPr>
              <w:t xml:space="preserve"> </w:t>
            </w:r>
            <w:r>
              <w:rPr>
                <w:rFonts w:ascii="Cambria" w:hAnsi="Cambria"/>
              </w:rPr>
              <w:t>usage</w:t>
            </w:r>
            <w:r>
              <w:rPr>
                <w:rFonts w:ascii="Cambria" w:hAnsi="Cambria"/>
                <w:spacing w:val="-3"/>
              </w:rPr>
              <w:t xml:space="preserve"> </w:t>
            </w:r>
            <w:r>
              <w:rPr>
                <w:rFonts w:ascii="Cambria" w:hAnsi="Cambria"/>
              </w:rPr>
              <w:t>is</w:t>
            </w:r>
            <w:r>
              <w:rPr>
                <w:rFonts w:ascii="Cambria" w:hAnsi="Cambria"/>
                <w:spacing w:val="-2"/>
              </w:rPr>
              <w:t xml:space="preserve"> </w:t>
            </w:r>
            <w:r>
              <w:rPr>
                <w:rFonts w:ascii="Cambria" w:hAnsi="Cambria"/>
              </w:rPr>
              <w:t>critical</w:t>
            </w:r>
            <w:r>
              <w:rPr>
                <w:rFonts w:ascii="Cambria" w:hAnsi="Cambria"/>
                <w:spacing w:val="-3"/>
              </w:rPr>
              <w:t xml:space="preserve"> </w:t>
            </w:r>
            <w:proofErr w:type="gramStart"/>
            <w:r>
              <w:rPr>
                <w:rFonts w:ascii="Cambria" w:hAnsi="Cambria"/>
              </w:rPr>
              <w:t>in</w:t>
            </w:r>
            <w:r>
              <w:rPr>
                <w:rFonts w:ascii="Cambria" w:hAnsi="Cambria"/>
                <w:spacing w:val="-4"/>
              </w:rPr>
              <w:t xml:space="preserve"> </w:t>
            </w:r>
            <w:r>
              <w:rPr>
                <w:rFonts w:ascii="Cambria" w:hAnsi="Cambria"/>
              </w:rPr>
              <w:t>order</w:t>
            </w:r>
            <w:r>
              <w:rPr>
                <w:rFonts w:ascii="Cambria" w:hAnsi="Cambria"/>
                <w:spacing w:val="-3"/>
              </w:rPr>
              <w:t xml:space="preserve"> </w:t>
            </w:r>
            <w:r>
              <w:rPr>
                <w:rFonts w:ascii="Cambria" w:hAnsi="Cambria"/>
              </w:rPr>
              <w:t>for</w:t>
            </w:r>
            <w:proofErr w:type="gramEnd"/>
            <w:r>
              <w:rPr>
                <w:rFonts w:ascii="Cambria" w:hAnsi="Cambria"/>
                <w:spacing w:val="-5"/>
              </w:rPr>
              <w:t xml:space="preserve"> </w:t>
            </w:r>
            <w:r>
              <w:rPr>
                <w:rFonts w:ascii="Cambria" w:hAnsi="Cambria"/>
              </w:rPr>
              <w:t>YSU</w:t>
            </w:r>
            <w:r>
              <w:rPr>
                <w:rFonts w:ascii="Cambria" w:hAnsi="Cambria"/>
                <w:spacing w:val="-2"/>
              </w:rPr>
              <w:t xml:space="preserve"> </w:t>
            </w:r>
            <w:r>
              <w:rPr>
                <w:rFonts w:ascii="Cambria" w:hAnsi="Cambria"/>
              </w:rPr>
              <w:t>to</w:t>
            </w:r>
            <w:r>
              <w:rPr>
                <w:rFonts w:ascii="Cambria" w:hAnsi="Cambria"/>
                <w:spacing w:val="-3"/>
              </w:rPr>
              <w:t xml:space="preserve"> </w:t>
            </w:r>
            <w:r>
              <w:rPr>
                <w:rFonts w:ascii="Cambria" w:hAnsi="Cambria"/>
              </w:rPr>
              <w:t>reduce</w:t>
            </w:r>
            <w:r>
              <w:rPr>
                <w:rFonts w:ascii="Cambria" w:hAnsi="Cambria"/>
                <w:spacing w:val="-5"/>
              </w:rPr>
              <w:t xml:space="preserve"> </w:t>
            </w:r>
            <w:r>
              <w:rPr>
                <w:rFonts w:ascii="Cambria" w:hAnsi="Cambria"/>
              </w:rPr>
              <w:t>costs</w:t>
            </w:r>
            <w:r>
              <w:rPr>
                <w:rFonts w:ascii="Cambria" w:hAnsi="Cambria"/>
                <w:spacing w:val="-2"/>
              </w:rPr>
              <w:t xml:space="preserve"> </w:t>
            </w:r>
            <w:r>
              <w:rPr>
                <w:rFonts w:ascii="Cambria" w:hAnsi="Cambria"/>
              </w:rPr>
              <w:t>and</w:t>
            </w:r>
            <w:r>
              <w:rPr>
                <w:rFonts w:ascii="Cambria" w:hAnsi="Cambria"/>
                <w:spacing w:val="-3"/>
              </w:rPr>
              <w:t xml:space="preserve"> </w:t>
            </w:r>
            <w:r>
              <w:rPr>
                <w:rFonts w:ascii="Cambria" w:hAnsi="Cambria"/>
              </w:rPr>
              <w:t>address</w:t>
            </w:r>
            <w:r>
              <w:rPr>
                <w:rFonts w:ascii="Cambria" w:hAnsi="Cambria"/>
                <w:spacing w:val="-2"/>
              </w:rPr>
              <w:t xml:space="preserve"> </w:t>
            </w:r>
            <w:r>
              <w:rPr>
                <w:rFonts w:ascii="Cambria" w:hAnsi="Cambria"/>
              </w:rPr>
              <w:t>deferred</w:t>
            </w:r>
            <w:r>
              <w:rPr>
                <w:rFonts w:ascii="Cambria" w:hAnsi="Cambria"/>
                <w:spacing w:val="-3"/>
              </w:rPr>
              <w:t xml:space="preserve"> </w:t>
            </w:r>
            <w:r>
              <w:rPr>
                <w:rFonts w:ascii="Cambria" w:hAnsi="Cambria"/>
              </w:rPr>
              <w:t>maintenance.</w:t>
            </w:r>
          </w:p>
          <w:p w14:paraId="4183FF62" w14:textId="77777777" w:rsidR="00FD35FD" w:rsidRDefault="006F1AAB">
            <w:pPr>
              <w:pStyle w:val="TableParagraph"/>
              <w:spacing w:line="256" w:lineRule="exact"/>
              <w:ind w:left="108" w:right="398" w:hanging="1"/>
              <w:rPr>
                <w:rFonts w:ascii="Cambria"/>
              </w:rPr>
            </w:pPr>
            <w:r>
              <w:rPr>
                <w:rFonts w:ascii="Cambria"/>
              </w:rPr>
              <w:t>Finally,</w:t>
            </w:r>
            <w:r>
              <w:rPr>
                <w:rFonts w:ascii="Cambria"/>
                <w:spacing w:val="-4"/>
              </w:rPr>
              <w:t xml:space="preserve"> </w:t>
            </w:r>
            <w:r>
              <w:rPr>
                <w:rFonts w:ascii="Cambria"/>
              </w:rPr>
              <w:t>YSU</w:t>
            </w:r>
            <w:r>
              <w:rPr>
                <w:rFonts w:ascii="Cambria"/>
                <w:spacing w:val="-3"/>
              </w:rPr>
              <w:t xml:space="preserve"> </w:t>
            </w:r>
            <w:r>
              <w:rPr>
                <w:rFonts w:ascii="Cambria"/>
              </w:rPr>
              <w:t>administrators</w:t>
            </w:r>
            <w:r>
              <w:rPr>
                <w:rFonts w:ascii="Cambria"/>
                <w:spacing w:val="-3"/>
              </w:rPr>
              <w:t xml:space="preserve"> </w:t>
            </w:r>
            <w:r>
              <w:rPr>
                <w:rFonts w:ascii="Cambria"/>
              </w:rPr>
              <w:t>have</w:t>
            </w:r>
            <w:r>
              <w:rPr>
                <w:rFonts w:ascii="Cambria"/>
                <w:spacing w:val="-6"/>
              </w:rPr>
              <w:t xml:space="preserve"> </w:t>
            </w:r>
            <w:r>
              <w:rPr>
                <w:rFonts w:ascii="Cambria"/>
              </w:rPr>
              <w:t>invested</w:t>
            </w:r>
            <w:r>
              <w:rPr>
                <w:rFonts w:ascii="Cambria"/>
                <w:spacing w:val="-4"/>
              </w:rPr>
              <w:t xml:space="preserve"> </w:t>
            </w:r>
            <w:r>
              <w:rPr>
                <w:rFonts w:ascii="Cambria"/>
              </w:rPr>
              <w:t>considerable</w:t>
            </w:r>
            <w:r>
              <w:rPr>
                <w:rFonts w:ascii="Cambria"/>
                <w:spacing w:val="-4"/>
              </w:rPr>
              <w:t xml:space="preserve"> </w:t>
            </w:r>
            <w:r>
              <w:rPr>
                <w:rFonts w:ascii="Cambria"/>
              </w:rPr>
              <w:t>resources</w:t>
            </w:r>
            <w:r>
              <w:rPr>
                <w:rFonts w:ascii="Cambria"/>
                <w:spacing w:val="-3"/>
              </w:rPr>
              <w:t xml:space="preserve"> </w:t>
            </w:r>
            <w:r>
              <w:rPr>
                <w:rFonts w:ascii="Cambria"/>
              </w:rPr>
              <w:t>to</w:t>
            </w:r>
            <w:r>
              <w:rPr>
                <w:rFonts w:ascii="Cambria"/>
                <w:spacing w:val="-4"/>
              </w:rPr>
              <w:t xml:space="preserve"> </w:t>
            </w:r>
            <w:r>
              <w:rPr>
                <w:rFonts w:ascii="Cambria"/>
              </w:rPr>
              <w:t>determine</w:t>
            </w:r>
            <w:r>
              <w:rPr>
                <w:rFonts w:ascii="Cambria"/>
                <w:spacing w:val="-4"/>
              </w:rPr>
              <w:t xml:space="preserve"> </w:t>
            </w:r>
            <w:r>
              <w:rPr>
                <w:rFonts w:ascii="Cambria"/>
              </w:rPr>
              <w:t>section enrollments that are consistent with the total cost of teaching course sections.</w:t>
            </w:r>
          </w:p>
        </w:tc>
      </w:tr>
    </w:tbl>
    <w:p w14:paraId="308B6F04" w14:textId="77777777" w:rsidR="00FD35FD" w:rsidRDefault="00FD35FD">
      <w:pPr>
        <w:pStyle w:val="TableParagraph"/>
        <w:spacing w:line="256" w:lineRule="exact"/>
        <w:rPr>
          <w:rFonts w:ascii="Cambria"/>
        </w:rPr>
        <w:sectPr w:rsidR="00FD35FD">
          <w:headerReference w:type="default" r:id="rId108"/>
          <w:footerReference w:type="default" r:id="rId109"/>
          <w:pgSz w:w="15840" w:h="12240" w:orient="landscape"/>
          <w:pgMar w:top="980" w:right="1417" w:bottom="920" w:left="1417" w:header="0" w:footer="720" w:gutter="0"/>
          <w:cols w:space="720"/>
        </w:sectPr>
      </w:pPr>
    </w:p>
    <w:p w14:paraId="702EB701" w14:textId="77777777" w:rsidR="00FD35FD" w:rsidRDefault="006F1AAB">
      <w:pPr>
        <w:pStyle w:val="Heading5"/>
        <w:spacing w:before="88"/>
        <w:rPr>
          <w:rFonts w:ascii="Cambria"/>
        </w:rPr>
      </w:pPr>
      <w:r>
        <w:rPr>
          <w:rFonts w:ascii="Cambria"/>
          <w:noProof/>
        </w:rPr>
        <w:lastRenderedPageBreak/>
        <mc:AlternateContent>
          <mc:Choice Requires="wpg">
            <w:drawing>
              <wp:anchor distT="0" distB="0" distL="0" distR="0" simplePos="0" relativeHeight="480633856" behindDoc="1" locked="0" layoutInCell="1" allowOverlap="1" wp14:anchorId="0F90F300" wp14:editId="46C704BE">
                <wp:simplePos x="0" y="0"/>
                <wp:positionH relativeFrom="page">
                  <wp:posOffset>1188719</wp:posOffset>
                </wp:positionH>
                <wp:positionV relativeFrom="page">
                  <wp:posOffset>1139746</wp:posOffset>
                </wp:positionV>
                <wp:extent cx="7938770" cy="54952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8770" cy="5495290"/>
                          <a:chOff x="0" y="0"/>
                          <a:chExt cx="7938770" cy="5495290"/>
                        </a:xfrm>
                      </wpg:grpSpPr>
                      <pic:pic xmlns:pic="http://schemas.openxmlformats.org/drawingml/2006/picture">
                        <pic:nvPicPr>
                          <pic:cNvPr id="196" name="Image 196"/>
                          <pic:cNvPicPr/>
                        </pic:nvPicPr>
                        <pic:blipFill>
                          <a:blip r:embed="rId73" cstate="print"/>
                          <a:stretch>
                            <a:fillRect/>
                          </a:stretch>
                        </pic:blipFill>
                        <pic:spPr>
                          <a:xfrm>
                            <a:off x="553086" y="0"/>
                            <a:ext cx="6127875" cy="5494922"/>
                          </a:xfrm>
                          <a:prstGeom prst="rect">
                            <a:avLst/>
                          </a:prstGeom>
                        </pic:spPr>
                      </pic:pic>
                      <wps:wsp>
                        <wps:cNvPr id="197" name="Graphic 197"/>
                        <wps:cNvSpPr/>
                        <wps:spPr>
                          <a:xfrm>
                            <a:off x="0" y="527521"/>
                            <a:ext cx="7938770" cy="3375660"/>
                          </a:xfrm>
                          <a:custGeom>
                            <a:avLst/>
                            <a:gdLst/>
                            <a:ahLst/>
                            <a:cxnLst/>
                            <a:rect l="l" t="t" r="r" b="b"/>
                            <a:pathLst>
                              <a:path w="7938770" h="3375660">
                                <a:moveTo>
                                  <a:pt x="7804404" y="327660"/>
                                </a:moveTo>
                                <a:lnTo>
                                  <a:pt x="0" y="327660"/>
                                </a:lnTo>
                                <a:lnTo>
                                  <a:pt x="0" y="492239"/>
                                </a:lnTo>
                                <a:lnTo>
                                  <a:pt x="0" y="655307"/>
                                </a:lnTo>
                                <a:lnTo>
                                  <a:pt x="6062472" y="655307"/>
                                </a:lnTo>
                                <a:lnTo>
                                  <a:pt x="6062472" y="492239"/>
                                </a:lnTo>
                                <a:lnTo>
                                  <a:pt x="7804404" y="492239"/>
                                </a:lnTo>
                                <a:lnTo>
                                  <a:pt x="7804404" y="327660"/>
                                </a:lnTo>
                                <a:close/>
                              </a:path>
                              <a:path w="7938770" h="3375660">
                                <a:moveTo>
                                  <a:pt x="7842504" y="164579"/>
                                </a:moveTo>
                                <a:lnTo>
                                  <a:pt x="7552944" y="164579"/>
                                </a:lnTo>
                                <a:lnTo>
                                  <a:pt x="7552944" y="0"/>
                                </a:lnTo>
                                <a:lnTo>
                                  <a:pt x="0" y="0"/>
                                </a:lnTo>
                                <a:lnTo>
                                  <a:pt x="0" y="164579"/>
                                </a:lnTo>
                                <a:lnTo>
                                  <a:pt x="0" y="327647"/>
                                </a:lnTo>
                                <a:lnTo>
                                  <a:pt x="7842504" y="327647"/>
                                </a:lnTo>
                                <a:lnTo>
                                  <a:pt x="7842504" y="164579"/>
                                </a:lnTo>
                                <a:close/>
                              </a:path>
                              <a:path w="7938770" h="3375660">
                                <a:moveTo>
                                  <a:pt x="7938516" y="3049511"/>
                                </a:moveTo>
                                <a:lnTo>
                                  <a:pt x="0" y="3049511"/>
                                </a:lnTo>
                                <a:lnTo>
                                  <a:pt x="0" y="3212579"/>
                                </a:lnTo>
                                <a:lnTo>
                                  <a:pt x="0" y="3375647"/>
                                </a:lnTo>
                                <a:lnTo>
                                  <a:pt x="7566660" y="3375647"/>
                                </a:lnTo>
                                <a:lnTo>
                                  <a:pt x="7566660" y="3212579"/>
                                </a:lnTo>
                                <a:lnTo>
                                  <a:pt x="7938516" y="3212579"/>
                                </a:lnTo>
                                <a:lnTo>
                                  <a:pt x="7938516" y="30495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19A66E" id="Group 195" o:spid="_x0000_s1026" style="position:absolute;margin-left:93.6pt;margin-top:89.75pt;width:625.1pt;height:432.7pt;z-index:-22682624;mso-wrap-distance-left:0;mso-wrap-distance-right:0;mso-position-horizontal-relative:page;mso-position-vertical-relative:page" coordsize="79387,5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">
                <v:shape id="Image 196" o:spid="_x0000_s1027" type="#_x0000_t75" style="position:absolute;left:5530;width:61279;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">
                  <v:imagedata r:id="rId76" o:title=""/>
                </v:shape>
                <v:shape id="Graphic 197" o:spid="_x0000_s1028" style="position:absolute;top:5275;width:79387;height:33756;visibility:visible;mso-wrap-style:square;v-text-anchor:top" coordsize="7938770,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" path="m7804404,327660l,327660,,492239,,655307r6062472,l6062472,492239r1741932,l7804404,327660xem7842504,164579r-289560,l7552944,,,,,164579,,327647r7842504,l7842504,164579xem7938516,3049511l,3049511r,163068l,3375647r7566660,l7566660,3212579r371856,l7938516,3049511xe" stroked="f">
                  <v:path arrowok="t"/>
                </v:shape>
                <w10:wrap anchorx="page" anchory="page"/>
              </v:group>
            </w:pict>
          </mc:Fallback>
        </mc:AlternateContent>
      </w:r>
      <w:r>
        <w:rPr>
          <w:rFonts w:ascii="Cambria"/>
        </w:rPr>
        <w:t>Co-located</w:t>
      </w:r>
      <w:r>
        <w:rPr>
          <w:rFonts w:ascii="Cambria"/>
          <w:spacing w:val="-8"/>
        </w:rPr>
        <w:t xml:space="preserve"> </w:t>
      </w:r>
      <w:r>
        <w:rPr>
          <w:rFonts w:ascii="Cambria"/>
          <w:spacing w:val="-2"/>
        </w:rPr>
        <w:t>Campuses</w:t>
      </w:r>
    </w:p>
    <w:p w14:paraId="4B2F974D" w14:textId="77777777" w:rsidR="00FD35FD" w:rsidRDefault="006F1AAB">
      <w:pPr>
        <w:spacing w:before="257"/>
        <w:ind w:left="23"/>
        <w:rPr>
          <w:rFonts w:ascii="Cambria" w:hAnsi="Cambria"/>
        </w:rPr>
      </w:pPr>
      <w:r>
        <w:rPr>
          <w:rFonts w:ascii="Cambria" w:hAnsi="Cambria"/>
        </w:rPr>
        <w:t>ORC</w:t>
      </w:r>
      <w:r>
        <w:rPr>
          <w:rFonts w:ascii="Cambria" w:hAnsi="Cambria"/>
          <w:spacing w:val="-1"/>
        </w:rPr>
        <w:t xml:space="preserve"> </w:t>
      </w:r>
      <w:r>
        <w:rPr>
          <w:rFonts w:ascii="Cambria" w:hAnsi="Cambria"/>
        </w:rPr>
        <w:t>Section</w:t>
      </w:r>
      <w:r>
        <w:rPr>
          <w:rFonts w:ascii="Cambria" w:hAnsi="Cambria"/>
          <w:spacing w:val="-3"/>
        </w:rPr>
        <w:t xml:space="preserve"> </w:t>
      </w:r>
      <w:r>
        <w:rPr>
          <w:rFonts w:ascii="Cambria" w:hAnsi="Cambria"/>
        </w:rPr>
        <w:t>3333.951(B)</w:t>
      </w:r>
      <w:r>
        <w:rPr>
          <w:rFonts w:ascii="Cambria" w:hAnsi="Cambria"/>
          <w:spacing w:val="-5"/>
        </w:rPr>
        <w:t xml:space="preserve"> </w:t>
      </w:r>
      <w:r>
        <w:rPr>
          <w:rFonts w:ascii="Cambria" w:hAnsi="Cambria"/>
        </w:rPr>
        <w:t>requires</w:t>
      </w:r>
      <w:r>
        <w:rPr>
          <w:rFonts w:ascii="Cambria" w:hAnsi="Cambria"/>
          <w:spacing w:val="-1"/>
        </w:rPr>
        <w:t xml:space="preserve"> </w:t>
      </w:r>
      <w:r>
        <w:rPr>
          <w:rFonts w:ascii="Cambria" w:hAnsi="Cambria"/>
        </w:rPr>
        <w:t>Ohio’s</w:t>
      </w:r>
      <w:r>
        <w:rPr>
          <w:rFonts w:ascii="Cambria" w:hAnsi="Cambria"/>
          <w:spacing w:val="-1"/>
        </w:rPr>
        <w:t xml:space="preserve"> </w:t>
      </w:r>
      <w:r>
        <w:rPr>
          <w:rFonts w:ascii="Cambria" w:hAnsi="Cambria"/>
        </w:rPr>
        <w:t>co-located</w:t>
      </w:r>
      <w:r>
        <w:rPr>
          <w:rFonts w:ascii="Cambria" w:hAnsi="Cambria"/>
          <w:spacing w:val="-4"/>
        </w:rPr>
        <w:t xml:space="preserve"> </w:t>
      </w:r>
      <w:r>
        <w:rPr>
          <w:rFonts w:ascii="Cambria" w:hAnsi="Cambria"/>
        </w:rPr>
        <w:t>colleges</w:t>
      </w:r>
      <w:r>
        <w:rPr>
          <w:rFonts w:ascii="Cambria" w:hAnsi="Cambria"/>
          <w:spacing w:val="-1"/>
        </w:rPr>
        <w:t xml:space="preserve"> </w:t>
      </w:r>
      <w:r>
        <w:rPr>
          <w:rFonts w:ascii="Cambria" w:hAnsi="Cambria"/>
        </w:rPr>
        <w:t>and</w:t>
      </w:r>
      <w:r>
        <w:rPr>
          <w:rFonts w:ascii="Cambria" w:hAnsi="Cambria"/>
          <w:spacing w:val="-2"/>
        </w:rPr>
        <w:t xml:space="preserve"> </w:t>
      </w:r>
      <w:r>
        <w:rPr>
          <w:rFonts w:ascii="Cambria" w:hAnsi="Cambria"/>
        </w:rPr>
        <w:t>universities</w:t>
      </w:r>
      <w:r>
        <w:rPr>
          <w:rFonts w:ascii="Cambria" w:hAnsi="Cambria"/>
          <w:spacing w:val="-3"/>
        </w:rPr>
        <w:t xml:space="preserve"> </w:t>
      </w:r>
      <w:r>
        <w:rPr>
          <w:rFonts w:ascii="Cambria" w:hAnsi="Cambria"/>
        </w:rPr>
        <w:t>to</w:t>
      </w:r>
      <w:r>
        <w:rPr>
          <w:rFonts w:ascii="Cambria" w:hAnsi="Cambria"/>
          <w:spacing w:val="-2"/>
        </w:rPr>
        <w:t xml:space="preserve"> </w:t>
      </w:r>
      <w:r>
        <w:rPr>
          <w:rFonts w:ascii="Cambria" w:hAnsi="Cambria"/>
        </w:rPr>
        <w:t>annually</w:t>
      </w:r>
      <w:r>
        <w:rPr>
          <w:rFonts w:ascii="Cambria" w:hAnsi="Cambria"/>
          <w:spacing w:val="-3"/>
        </w:rPr>
        <w:t xml:space="preserve"> </w:t>
      </w:r>
      <w:r>
        <w:rPr>
          <w:rFonts w:ascii="Cambria" w:hAnsi="Cambria"/>
        </w:rPr>
        <w:t>review</w:t>
      </w:r>
      <w:r>
        <w:rPr>
          <w:rFonts w:ascii="Cambria" w:hAnsi="Cambria"/>
          <w:spacing w:val="-3"/>
        </w:rPr>
        <w:t xml:space="preserve"> </w:t>
      </w:r>
      <w:r>
        <w:rPr>
          <w:rFonts w:ascii="Cambria" w:hAnsi="Cambria"/>
        </w:rPr>
        <w:t>best</w:t>
      </w:r>
      <w:r>
        <w:rPr>
          <w:rFonts w:ascii="Cambria" w:hAnsi="Cambria"/>
          <w:spacing w:val="-2"/>
        </w:rPr>
        <w:t xml:space="preserve"> </w:t>
      </w:r>
      <w:r>
        <w:rPr>
          <w:rFonts w:ascii="Cambria" w:hAnsi="Cambria"/>
        </w:rPr>
        <w:t>practices</w:t>
      </w:r>
      <w:r>
        <w:rPr>
          <w:rFonts w:ascii="Cambria" w:hAnsi="Cambria"/>
          <w:spacing w:val="-1"/>
        </w:rPr>
        <w:t xml:space="preserve"> </w:t>
      </w:r>
      <w:r>
        <w:rPr>
          <w:rFonts w:ascii="Cambria" w:hAnsi="Cambria"/>
        </w:rPr>
        <w:t>and</w:t>
      </w:r>
      <w:r>
        <w:rPr>
          <w:rFonts w:ascii="Cambria" w:hAnsi="Cambria"/>
          <w:spacing w:val="-2"/>
        </w:rPr>
        <w:t xml:space="preserve"> </w:t>
      </w:r>
      <w:r>
        <w:rPr>
          <w:rFonts w:ascii="Cambria" w:hAnsi="Cambria"/>
        </w:rPr>
        <w:t>shared</w:t>
      </w:r>
      <w:r>
        <w:rPr>
          <w:rFonts w:ascii="Cambria" w:hAnsi="Cambria"/>
          <w:spacing w:val="-4"/>
        </w:rPr>
        <w:t xml:space="preserve"> </w:t>
      </w:r>
      <w:r>
        <w:rPr>
          <w:rFonts w:ascii="Cambria" w:hAnsi="Cambria"/>
        </w:rPr>
        <w:t>services</w:t>
      </w:r>
      <w:r>
        <w:rPr>
          <w:rFonts w:ascii="Cambria" w:hAnsi="Cambria"/>
          <w:spacing w:val="-1"/>
        </w:rPr>
        <w:t xml:space="preserve"> </w:t>
      </w:r>
      <w:proofErr w:type="gramStart"/>
      <w:r>
        <w:rPr>
          <w:rFonts w:ascii="Cambria" w:hAnsi="Cambria"/>
        </w:rPr>
        <w:t>in order to</w:t>
      </w:r>
      <w:proofErr w:type="gramEnd"/>
      <w:r>
        <w:rPr>
          <w:rFonts w:ascii="Cambria" w:hAnsi="Cambria"/>
        </w:rPr>
        <w:t xml:space="preserve"> improve academic and other services and reduce costs for students, and to report their findings to the Efficiency Advisory </w:t>
      </w:r>
      <w:r>
        <w:rPr>
          <w:rFonts w:ascii="Cambria" w:hAnsi="Cambria"/>
          <w:spacing w:val="-2"/>
        </w:rPr>
        <w:t>Committee.</w:t>
      </w:r>
    </w:p>
    <w:p w14:paraId="7BCC3B36" w14:textId="77777777" w:rsidR="00FD35FD" w:rsidRDefault="00FD35FD">
      <w:pPr>
        <w:pStyle w:val="BodyText"/>
        <w:rPr>
          <w:rFonts w:ascii="Cambria"/>
          <w:sz w:val="22"/>
        </w:rPr>
      </w:pPr>
    </w:p>
    <w:p w14:paraId="65088971" w14:textId="77777777" w:rsidR="00FD35FD" w:rsidRDefault="006F1AAB">
      <w:pPr>
        <w:ind w:left="455" w:right="82"/>
        <w:rPr>
          <w:rFonts w:ascii="Cambria"/>
        </w:rPr>
      </w:pPr>
      <w:r>
        <w:rPr>
          <w:rFonts w:ascii="Cambria"/>
          <w:color w:val="333333"/>
        </w:rPr>
        <w:t>(B) Each state institution of higher education that is co-located with another state institution of higher education annually shall review</w:t>
      </w:r>
      <w:r>
        <w:rPr>
          <w:rFonts w:ascii="Cambria"/>
          <w:color w:val="333333"/>
          <w:spacing w:val="-3"/>
        </w:rPr>
        <w:t xml:space="preserve"> </w:t>
      </w:r>
      <w:proofErr w:type="gramStart"/>
      <w:r>
        <w:rPr>
          <w:rFonts w:ascii="Cambria"/>
          <w:color w:val="333333"/>
        </w:rPr>
        <w:t>best</w:t>
      </w:r>
      <w:proofErr w:type="gramEnd"/>
      <w:r>
        <w:rPr>
          <w:rFonts w:ascii="Cambria"/>
          <w:color w:val="333333"/>
          <w:spacing w:val="-2"/>
        </w:rPr>
        <w:t xml:space="preserve"> </w:t>
      </w:r>
      <w:r>
        <w:rPr>
          <w:rFonts w:ascii="Cambria"/>
          <w:color w:val="333333"/>
        </w:rPr>
        <w:t>practices</w:t>
      </w:r>
      <w:r>
        <w:rPr>
          <w:rFonts w:ascii="Cambria"/>
          <w:color w:val="333333"/>
          <w:spacing w:val="-1"/>
        </w:rPr>
        <w:t xml:space="preserve"> </w:t>
      </w:r>
      <w:r>
        <w:rPr>
          <w:rFonts w:ascii="Cambria"/>
          <w:color w:val="333333"/>
        </w:rPr>
        <w:t>and</w:t>
      </w:r>
      <w:r>
        <w:rPr>
          <w:rFonts w:ascii="Cambria"/>
          <w:color w:val="333333"/>
          <w:spacing w:val="-4"/>
        </w:rPr>
        <w:t xml:space="preserve"> </w:t>
      </w:r>
      <w:r>
        <w:rPr>
          <w:rFonts w:ascii="Cambria"/>
          <w:color w:val="333333"/>
        </w:rPr>
        <w:t>shared</w:t>
      </w:r>
      <w:r>
        <w:rPr>
          <w:rFonts w:ascii="Cambria"/>
          <w:color w:val="333333"/>
          <w:spacing w:val="-2"/>
        </w:rPr>
        <w:t xml:space="preserve"> </w:t>
      </w:r>
      <w:r>
        <w:rPr>
          <w:rFonts w:ascii="Cambria"/>
          <w:color w:val="333333"/>
        </w:rPr>
        <w:t>services</w:t>
      </w:r>
      <w:r>
        <w:rPr>
          <w:rFonts w:ascii="Cambria"/>
          <w:color w:val="333333"/>
          <w:spacing w:val="-3"/>
        </w:rPr>
        <w:t xml:space="preserve"> </w:t>
      </w:r>
      <w:proofErr w:type="gramStart"/>
      <w:r>
        <w:rPr>
          <w:rFonts w:ascii="Cambria"/>
          <w:color w:val="333333"/>
        </w:rPr>
        <w:t>in</w:t>
      </w:r>
      <w:r>
        <w:rPr>
          <w:rFonts w:ascii="Cambria"/>
          <w:color w:val="333333"/>
          <w:spacing w:val="-3"/>
        </w:rPr>
        <w:t xml:space="preserve"> </w:t>
      </w:r>
      <w:r>
        <w:rPr>
          <w:rFonts w:ascii="Cambria"/>
          <w:color w:val="333333"/>
        </w:rPr>
        <w:t>order</w:t>
      </w:r>
      <w:r>
        <w:rPr>
          <w:rFonts w:ascii="Cambria"/>
          <w:color w:val="333333"/>
          <w:spacing w:val="-2"/>
        </w:rPr>
        <w:t xml:space="preserve"> </w:t>
      </w:r>
      <w:r>
        <w:rPr>
          <w:rFonts w:ascii="Cambria"/>
          <w:color w:val="333333"/>
        </w:rPr>
        <w:t>to</w:t>
      </w:r>
      <w:proofErr w:type="gramEnd"/>
      <w:r>
        <w:rPr>
          <w:rFonts w:ascii="Cambria"/>
          <w:color w:val="333333"/>
          <w:spacing w:val="-2"/>
        </w:rPr>
        <w:t xml:space="preserve"> </w:t>
      </w:r>
      <w:r>
        <w:rPr>
          <w:rFonts w:ascii="Cambria"/>
          <w:color w:val="333333"/>
        </w:rPr>
        <w:t>improve</w:t>
      </w:r>
      <w:r>
        <w:rPr>
          <w:rFonts w:ascii="Cambria"/>
          <w:color w:val="333333"/>
          <w:spacing w:val="-2"/>
        </w:rPr>
        <w:t xml:space="preserve"> </w:t>
      </w:r>
      <w:r>
        <w:rPr>
          <w:rFonts w:ascii="Cambria"/>
          <w:color w:val="333333"/>
        </w:rPr>
        <w:t>academic</w:t>
      </w:r>
      <w:r>
        <w:rPr>
          <w:rFonts w:ascii="Cambria"/>
          <w:color w:val="333333"/>
          <w:spacing w:val="-1"/>
        </w:rPr>
        <w:t xml:space="preserve"> </w:t>
      </w:r>
      <w:r>
        <w:rPr>
          <w:rFonts w:ascii="Cambria"/>
          <w:color w:val="333333"/>
        </w:rPr>
        <w:t>and</w:t>
      </w:r>
      <w:r>
        <w:rPr>
          <w:rFonts w:ascii="Cambria"/>
          <w:color w:val="333333"/>
          <w:spacing w:val="-2"/>
        </w:rPr>
        <w:t xml:space="preserve"> </w:t>
      </w:r>
      <w:r>
        <w:rPr>
          <w:rFonts w:ascii="Cambria"/>
          <w:color w:val="333333"/>
        </w:rPr>
        <w:t>other</w:t>
      </w:r>
      <w:r>
        <w:rPr>
          <w:rFonts w:ascii="Cambria"/>
          <w:color w:val="333333"/>
          <w:spacing w:val="-2"/>
        </w:rPr>
        <w:t xml:space="preserve"> </w:t>
      </w:r>
      <w:r>
        <w:rPr>
          <w:rFonts w:ascii="Cambria"/>
          <w:color w:val="333333"/>
        </w:rPr>
        <w:t>services</w:t>
      </w:r>
      <w:r>
        <w:rPr>
          <w:rFonts w:ascii="Cambria"/>
          <w:color w:val="333333"/>
          <w:spacing w:val="-1"/>
        </w:rPr>
        <w:t xml:space="preserve"> </w:t>
      </w:r>
      <w:r>
        <w:rPr>
          <w:rFonts w:ascii="Cambria"/>
          <w:color w:val="333333"/>
        </w:rPr>
        <w:t>and</w:t>
      </w:r>
      <w:r>
        <w:rPr>
          <w:rFonts w:ascii="Cambria"/>
          <w:color w:val="333333"/>
          <w:spacing w:val="-2"/>
        </w:rPr>
        <w:t xml:space="preserve"> </w:t>
      </w:r>
      <w:r>
        <w:rPr>
          <w:rFonts w:ascii="Cambria"/>
          <w:color w:val="333333"/>
        </w:rPr>
        <w:t>reduce</w:t>
      </w:r>
      <w:r>
        <w:rPr>
          <w:rFonts w:ascii="Cambria"/>
          <w:color w:val="333333"/>
          <w:spacing w:val="-2"/>
        </w:rPr>
        <w:t xml:space="preserve"> </w:t>
      </w:r>
      <w:r>
        <w:rPr>
          <w:rFonts w:ascii="Cambria"/>
          <w:color w:val="333333"/>
        </w:rPr>
        <w:t>costs</w:t>
      </w:r>
      <w:r>
        <w:rPr>
          <w:rFonts w:ascii="Cambria"/>
          <w:color w:val="333333"/>
          <w:spacing w:val="-1"/>
        </w:rPr>
        <w:t xml:space="preserve"> </w:t>
      </w:r>
      <w:r>
        <w:rPr>
          <w:rFonts w:ascii="Cambria"/>
          <w:color w:val="333333"/>
        </w:rPr>
        <w:t>for</w:t>
      </w:r>
      <w:r>
        <w:rPr>
          <w:rFonts w:ascii="Cambria"/>
          <w:color w:val="333333"/>
          <w:spacing w:val="-2"/>
        </w:rPr>
        <w:t xml:space="preserve"> </w:t>
      </w:r>
      <w:r>
        <w:rPr>
          <w:rFonts w:ascii="Cambria"/>
          <w:color w:val="333333"/>
        </w:rPr>
        <w:t>students.</w:t>
      </w:r>
      <w:r>
        <w:rPr>
          <w:rFonts w:ascii="Cambria"/>
          <w:color w:val="333333"/>
          <w:spacing w:val="-2"/>
        </w:rPr>
        <w:t xml:space="preserve"> </w:t>
      </w:r>
      <w:r>
        <w:rPr>
          <w:rFonts w:ascii="Cambria"/>
          <w:color w:val="333333"/>
        </w:rPr>
        <w:t>Each</w:t>
      </w:r>
      <w:r>
        <w:rPr>
          <w:rFonts w:ascii="Cambria"/>
          <w:color w:val="333333"/>
          <w:spacing w:val="-4"/>
        </w:rPr>
        <w:t xml:space="preserve"> </w:t>
      </w:r>
      <w:r>
        <w:rPr>
          <w:rFonts w:ascii="Cambria"/>
          <w:color w:val="333333"/>
        </w:rPr>
        <w:t>state institution shall report</w:t>
      </w:r>
      <w:r>
        <w:rPr>
          <w:rFonts w:ascii="Cambria"/>
          <w:color w:val="333333"/>
          <w:spacing w:val="-2"/>
        </w:rPr>
        <w:t xml:space="preserve"> </w:t>
      </w:r>
      <w:r>
        <w:rPr>
          <w:rFonts w:ascii="Cambria"/>
          <w:color w:val="333333"/>
        </w:rPr>
        <w:t>its findings to the efficiency advisory committee established</w:t>
      </w:r>
      <w:r>
        <w:rPr>
          <w:rFonts w:ascii="Cambria"/>
          <w:color w:val="333333"/>
          <w:spacing w:val="-1"/>
        </w:rPr>
        <w:t xml:space="preserve"> </w:t>
      </w:r>
      <w:r>
        <w:rPr>
          <w:rFonts w:ascii="Cambria"/>
          <w:color w:val="333333"/>
        </w:rPr>
        <w:t xml:space="preserve">under section </w:t>
      </w:r>
      <w:r>
        <w:rPr>
          <w:rFonts w:ascii="Cambria"/>
          <w:color w:val="0F5689"/>
          <w:u w:val="single" w:color="0F5689"/>
        </w:rPr>
        <w:t>3333.95</w:t>
      </w:r>
      <w:r>
        <w:rPr>
          <w:rFonts w:ascii="Cambria"/>
          <w:color w:val="0F5689"/>
        </w:rPr>
        <w:t xml:space="preserve"> </w:t>
      </w:r>
      <w:r>
        <w:rPr>
          <w:rFonts w:ascii="Cambria"/>
          <w:color w:val="333333"/>
        </w:rPr>
        <w:t>of the Revised Code.</w:t>
      </w:r>
      <w:r>
        <w:rPr>
          <w:rFonts w:ascii="Cambria"/>
          <w:color w:val="333333"/>
          <w:spacing w:val="-1"/>
        </w:rPr>
        <w:t xml:space="preserve"> </w:t>
      </w:r>
      <w:r>
        <w:rPr>
          <w:rFonts w:ascii="Cambria"/>
          <w:color w:val="333333"/>
        </w:rPr>
        <w:t>The committee shall include the information reported under this section in the committee's annual report.</w:t>
      </w:r>
    </w:p>
    <w:p w14:paraId="138D9396" w14:textId="77777777" w:rsidR="00FD35FD" w:rsidRDefault="006F1AAB">
      <w:pPr>
        <w:tabs>
          <w:tab w:val="left" w:pos="3668"/>
          <w:tab w:val="left" w:pos="5677"/>
        </w:tabs>
        <w:spacing w:before="257"/>
        <w:ind w:left="1462"/>
        <w:rPr>
          <w:rFonts w:ascii="Cambria"/>
        </w:rPr>
      </w:pPr>
      <w:r>
        <w:rPr>
          <w:rFonts w:ascii="Cambria"/>
        </w:rPr>
        <w:t>Co-located</w:t>
      </w:r>
      <w:r>
        <w:rPr>
          <w:rFonts w:ascii="Cambria"/>
          <w:spacing w:val="-1"/>
        </w:rPr>
        <w:t xml:space="preserve"> </w:t>
      </w:r>
      <w:r>
        <w:rPr>
          <w:rFonts w:ascii="Cambria"/>
        </w:rPr>
        <w:t>campus</w:t>
      </w:r>
      <w:proofErr w:type="gramStart"/>
      <w:r>
        <w:rPr>
          <w:rFonts w:ascii="Cambria"/>
        </w:rPr>
        <w:t>:</w:t>
      </w:r>
      <w:r>
        <w:rPr>
          <w:rFonts w:ascii="Cambria"/>
          <w:spacing w:val="-2"/>
        </w:rPr>
        <w:t xml:space="preserve"> </w:t>
      </w:r>
      <w:r>
        <w:rPr>
          <w:rFonts w:ascii="Cambria"/>
          <w:u w:val="single"/>
        </w:rPr>
        <w:tab/>
        <w:t>Not</w:t>
      </w:r>
      <w:proofErr w:type="gramEnd"/>
      <w:r>
        <w:rPr>
          <w:rFonts w:ascii="Cambria"/>
          <w:spacing w:val="-3"/>
          <w:u w:val="single"/>
        </w:rPr>
        <w:t xml:space="preserve"> </w:t>
      </w:r>
      <w:r>
        <w:rPr>
          <w:rFonts w:ascii="Cambria"/>
          <w:spacing w:val="-2"/>
          <w:u w:val="single"/>
        </w:rPr>
        <w:t>applicable</w:t>
      </w:r>
      <w:r>
        <w:rPr>
          <w:rFonts w:ascii="Cambria"/>
          <w:u w:val="single"/>
        </w:rPr>
        <w:tab/>
      </w:r>
    </w:p>
    <w:p w14:paraId="3963ABAC" w14:textId="77777777" w:rsidR="00FD35FD" w:rsidRDefault="00FD35FD">
      <w:pPr>
        <w:pStyle w:val="BodyText"/>
        <w:spacing w:before="1"/>
        <w:rPr>
          <w:rFonts w:ascii="Cambria"/>
          <w:sz w:val="22"/>
        </w:rPr>
      </w:pPr>
    </w:p>
    <w:p w14:paraId="3FBDB895" w14:textId="77777777" w:rsidR="00FD35FD" w:rsidRDefault="006F1AAB">
      <w:pPr>
        <w:pStyle w:val="Heading4"/>
      </w:pPr>
      <w:r>
        <w:t>Section</w:t>
      </w:r>
      <w:r>
        <w:rPr>
          <w:spacing w:val="-12"/>
        </w:rPr>
        <w:t xml:space="preserve"> </w:t>
      </w:r>
      <w:r>
        <w:t>II:</w:t>
      </w:r>
      <w:r>
        <w:rPr>
          <w:spacing w:val="-11"/>
        </w:rPr>
        <w:t xml:space="preserve"> </w:t>
      </w:r>
      <w:r>
        <w:t>Academic</w:t>
      </w:r>
      <w:r>
        <w:rPr>
          <w:spacing w:val="-11"/>
        </w:rPr>
        <w:t xml:space="preserve"> </w:t>
      </w:r>
      <w:r>
        <w:rPr>
          <w:spacing w:val="-2"/>
        </w:rPr>
        <w:t>Practices</w:t>
      </w:r>
    </w:p>
    <w:p w14:paraId="6C5EF076" w14:textId="77777777" w:rsidR="00FD35FD" w:rsidRDefault="006F1AAB">
      <w:pPr>
        <w:spacing w:before="258" w:line="276" w:lineRule="auto"/>
        <w:ind w:left="23"/>
        <w:rPr>
          <w:rFonts w:ascii="Cambria"/>
        </w:rPr>
      </w:pPr>
      <w:r>
        <w:rPr>
          <w:rFonts w:ascii="Cambria"/>
        </w:rPr>
        <w:t>This</w:t>
      </w:r>
      <w:r>
        <w:rPr>
          <w:rFonts w:ascii="Cambria"/>
          <w:spacing w:val="-3"/>
        </w:rPr>
        <w:t xml:space="preserve"> </w:t>
      </w:r>
      <w:r>
        <w:rPr>
          <w:rFonts w:ascii="Cambria"/>
        </w:rPr>
        <w:t>section</w:t>
      </w:r>
      <w:r>
        <w:rPr>
          <w:rFonts w:ascii="Cambria"/>
          <w:spacing w:val="-5"/>
        </w:rPr>
        <w:t xml:space="preserve"> </w:t>
      </w:r>
      <w:r>
        <w:rPr>
          <w:rFonts w:ascii="Cambria"/>
        </w:rPr>
        <w:t>covers</w:t>
      </w:r>
      <w:r>
        <w:rPr>
          <w:rFonts w:ascii="Cambria"/>
          <w:spacing w:val="-1"/>
        </w:rPr>
        <w:t xml:space="preserve"> </w:t>
      </w:r>
      <w:r>
        <w:rPr>
          <w:rFonts w:ascii="Cambria"/>
        </w:rPr>
        <w:t>areas</w:t>
      </w:r>
      <w:r>
        <w:rPr>
          <w:rFonts w:ascii="Cambria"/>
          <w:spacing w:val="-3"/>
        </w:rPr>
        <w:t xml:space="preserve"> </w:t>
      </w:r>
      <w:r>
        <w:rPr>
          <w:rFonts w:ascii="Cambria"/>
        </w:rPr>
        <w:t>more</w:t>
      </w:r>
      <w:r>
        <w:rPr>
          <w:rFonts w:ascii="Cambria"/>
          <w:spacing w:val="-2"/>
        </w:rPr>
        <w:t xml:space="preserve"> </w:t>
      </w:r>
      <w:r>
        <w:rPr>
          <w:rFonts w:ascii="Cambria"/>
        </w:rPr>
        <w:t>directly</w:t>
      </w:r>
      <w:r>
        <w:rPr>
          <w:rFonts w:ascii="Cambria"/>
          <w:spacing w:val="-3"/>
        </w:rPr>
        <w:t xml:space="preserve"> </w:t>
      </w:r>
      <w:r>
        <w:rPr>
          <w:rFonts w:ascii="Cambria"/>
        </w:rPr>
        <w:t>related</w:t>
      </w:r>
      <w:r>
        <w:rPr>
          <w:rFonts w:ascii="Cambria"/>
          <w:spacing w:val="-2"/>
        </w:rPr>
        <w:t xml:space="preserve"> </w:t>
      </w:r>
      <w:r>
        <w:rPr>
          <w:rFonts w:ascii="Cambria"/>
        </w:rPr>
        <w:t>to</w:t>
      </w:r>
      <w:r>
        <w:rPr>
          <w:rFonts w:ascii="Cambria"/>
          <w:spacing w:val="-2"/>
        </w:rPr>
        <w:t xml:space="preserve"> </w:t>
      </w:r>
      <w:r>
        <w:rPr>
          <w:rFonts w:ascii="Cambria"/>
        </w:rPr>
        <w:t>instruction,</w:t>
      </w:r>
      <w:r>
        <w:rPr>
          <w:rFonts w:ascii="Cambria"/>
          <w:spacing w:val="-1"/>
        </w:rPr>
        <w:t xml:space="preserve"> </w:t>
      </w:r>
      <w:r>
        <w:rPr>
          <w:rFonts w:ascii="Cambria"/>
        </w:rPr>
        <w:t>with</w:t>
      </w:r>
      <w:r>
        <w:rPr>
          <w:rFonts w:ascii="Cambria"/>
          <w:spacing w:val="-1"/>
        </w:rPr>
        <w:t xml:space="preserve"> </w:t>
      </w:r>
      <w:r>
        <w:rPr>
          <w:rFonts w:ascii="Cambria"/>
        </w:rPr>
        <w:t>an</w:t>
      </w:r>
      <w:r>
        <w:rPr>
          <w:rFonts w:ascii="Cambria"/>
          <w:spacing w:val="-3"/>
        </w:rPr>
        <w:t xml:space="preserve"> </w:t>
      </w:r>
      <w:r>
        <w:rPr>
          <w:rFonts w:ascii="Cambria"/>
        </w:rPr>
        <w:t>emphasis</w:t>
      </w:r>
      <w:r>
        <w:rPr>
          <w:rFonts w:ascii="Cambria"/>
          <w:spacing w:val="-1"/>
        </w:rPr>
        <w:t xml:space="preserve"> </w:t>
      </w:r>
      <w:r>
        <w:rPr>
          <w:rFonts w:ascii="Cambria"/>
        </w:rPr>
        <w:t>on</w:t>
      </w:r>
      <w:r>
        <w:rPr>
          <w:rFonts w:ascii="Cambria"/>
          <w:spacing w:val="-3"/>
        </w:rPr>
        <w:t xml:space="preserve"> </w:t>
      </w:r>
      <w:r>
        <w:rPr>
          <w:rFonts w:ascii="Cambria"/>
        </w:rPr>
        <w:t>savings</w:t>
      </w:r>
      <w:r>
        <w:rPr>
          <w:rFonts w:ascii="Cambria"/>
          <w:spacing w:val="-3"/>
        </w:rPr>
        <w:t xml:space="preserve"> </w:t>
      </w:r>
      <w:r>
        <w:rPr>
          <w:rFonts w:ascii="Cambria"/>
        </w:rPr>
        <w:t>strategies</w:t>
      </w:r>
      <w:r>
        <w:rPr>
          <w:rFonts w:ascii="Cambria"/>
          <w:spacing w:val="-3"/>
        </w:rPr>
        <w:t xml:space="preserve"> </w:t>
      </w:r>
      <w:r>
        <w:rPr>
          <w:rFonts w:ascii="Cambria"/>
        </w:rPr>
        <w:t>related</w:t>
      </w:r>
      <w:r>
        <w:rPr>
          <w:rFonts w:ascii="Cambria"/>
          <w:spacing w:val="-2"/>
        </w:rPr>
        <w:t xml:space="preserve"> </w:t>
      </w:r>
      <w:r>
        <w:rPr>
          <w:rFonts w:ascii="Cambria"/>
        </w:rPr>
        <w:t>to</w:t>
      </w:r>
      <w:r>
        <w:rPr>
          <w:rFonts w:ascii="Cambria"/>
          <w:spacing w:val="-2"/>
        </w:rPr>
        <w:t xml:space="preserve"> </w:t>
      </w:r>
      <w:r>
        <w:rPr>
          <w:rFonts w:ascii="Cambria"/>
        </w:rPr>
        <w:t>the</w:t>
      </w:r>
      <w:r>
        <w:rPr>
          <w:rFonts w:ascii="Cambria"/>
          <w:spacing w:val="-2"/>
        </w:rPr>
        <w:t xml:space="preserve"> </w:t>
      </w:r>
      <w:r>
        <w:rPr>
          <w:rFonts w:ascii="Cambria"/>
        </w:rPr>
        <w:t>cost</w:t>
      </w:r>
      <w:r>
        <w:rPr>
          <w:rFonts w:ascii="Cambria"/>
          <w:spacing w:val="-2"/>
        </w:rPr>
        <w:t xml:space="preserve"> </w:t>
      </w:r>
      <w:r>
        <w:rPr>
          <w:rFonts w:ascii="Cambria"/>
        </w:rPr>
        <w:t>of</w:t>
      </w:r>
      <w:r>
        <w:rPr>
          <w:rFonts w:ascii="Cambria"/>
          <w:spacing w:val="-2"/>
        </w:rPr>
        <w:t xml:space="preserve"> </w:t>
      </w:r>
      <w:r>
        <w:rPr>
          <w:rFonts w:ascii="Cambria"/>
        </w:rPr>
        <w:t>textbooks,</w:t>
      </w:r>
      <w:r>
        <w:rPr>
          <w:rFonts w:ascii="Cambria"/>
          <w:spacing w:val="-2"/>
        </w:rPr>
        <w:t xml:space="preserve"> </w:t>
      </w:r>
      <w:r>
        <w:rPr>
          <w:rFonts w:ascii="Cambria"/>
        </w:rPr>
        <w:t>and the expanded use of alternative instructional materials.</w:t>
      </w:r>
    </w:p>
    <w:p w14:paraId="113BD1E3" w14:textId="77777777" w:rsidR="00FD35FD" w:rsidRDefault="006F1AAB">
      <w:pPr>
        <w:spacing w:before="199"/>
        <w:ind w:left="23"/>
        <w:rPr>
          <w:rFonts w:ascii="Cambria"/>
          <w:b/>
          <w:sz w:val="28"/>
        </w:rPr>
      </w:pPr>
      <w:r>
        <w:rPr>
          <w:rFonts w:ascii="Cambria"/>
          <w:b/>
          <w:sz w:val="28"/>
          <w:u w:val="single"/>
        </w:rPr>
        <w:t>Textbook</w:t>
      </w:r>
      <w:r>
        <w:rPr>
          <w:rFonts w:ascii="Cambria"/>
          <w:b/>
          <w:spacing w:val="-6"/>
          <w:sz w:val="28"/>
          <w:u w:val="single"/>
        </w:rPr>
        <w:t xml:space="preserve"> </w:t>
      </w:r>
      <w:r>
        <w:rPr>
          <w:rFonts w:ascii="Cambria"/>
          <w:b/>
          <w:spacing w:val="-2"/>
          <w:sz w:val="28"/>
          <w:u w:val="single"/>
        </w:rPr>
        <w:t>Affordability</w:t>
      </w:r>
    </w:p>
    <w:p w14:paraId="3EEF9E0C" w14:textId="77777777" w:rsidR="00FD35FD" w:rsidRDefault="006F1AAB">
      <w:pPr>
        <w:spacing w:before="211"/>
        <w:ind w:left="23"/>
        <w:rPr>
          <w:rFonts w:ascii="Cambria"/>
          <w:b/>
        </w:rPr>
      </w:pPr>
      <w:r>
        <w:rPr>
          <w:rFonts w:ascii="Cambria"/>
          <w:b/>
        </w:rPr>
        <w:t>Textbook</w:t>
      </w:r>
      <w:r>
        <w:rPr>
          <w:rFonts w:ascii="Cambria"/>
          <w:b/>
          <w:spacing w:val="-7"/>
        </w:rPr>
        <w:t xml:space="preserve"> </w:t>
      </w:r>
      <w:r>
        <w:rPr>
          <w:rFonts w:ascii="Cambria"/>
          <w:b/>
        </w:rPr>
        <w:t>Cost</w:t>
      </w:r>
      <w:r>
        <w:rPr>
          <w:rFonts w:ascii="Cambria"/>
          <w:b/>
          <w:spacing w:val="-3"/>
        </w:rPr>
        <w:t xml:space="preserve"> </w:t>
      </w:r>
      <w:r>
        <w:rPr>
          <w:rFonts w:ascii="Cambria"/>
          <w:b/>
          <w:spacing w:val="-4"/>
        </w:rPr>
        <w:t>Study</w:t>
      </w:r>
    </w:p>
    <w:p w14:paraId="098F0F20" w14:textId="77777777" w:rsidR="00FD35FD" w:rsidRDefault="00FD35FD">
      <w:pPr>
        <w:pStyle w:val="BodyText"/>
        <w:rPr>
          <w:rFonts w:ascii="Cambria"/>
          <w:b/>
          <w:sz w:val="22"/>
        </w:rPr>
      </w:pPr>
    </w:p>
    <w:p w14:paraId="5043ED28" w14:textId="77777777" w:rsidR="00FD35FD" w:rsidRDefault="006F1AAB">
      <w:pPr>
        <w:spacing w:before="1"/>
        <w:ind w:left="23"/>
        <w:rPr>
          <w:rFonts w:ascii="Cambria" w:hAnsi="Cambria"/>
        </w:rPr>
      </w:pPr>
      <w:r>
        <w:rPr>
          <w:rFonts w:ascii="Cambria" w:hAnsi="Cambria"/>
        </w:rPr>
        <w:t>ORC</w:t>
      </w:r>
      <w:r>
        <w:rPr>
          <w:rFonts w:ascii="Cambria" w:hAnsi="Cambria"/>
          <w:spacing w:val="-6"/>
        </w:rPr>
        <w:t xml:space="preserve"> </w:t>
      </w:r>
      <w:r>
        <w:rPr>
          <w:rFonts w:ascii="Cambria" w:hAnsi="Cambria"/>
        </w:rPr>
        <w:t>Section</w:t>
      </w:r>
      <w:r>
        <w:rPr>
          <w:rFonts w:ascii="Cambria" w:hAnsi="Cambria"/>
          <w:spacing w:val="-6"/>
        </w:rPr>
        <w:t xml:space="preserve"> </w:t>
      </w:r>
      <w:r>
        <w:rPr>
          <w:rFonts w:ascii="Cambria" w:hAnsi="Cambria"/>
        </w:rPr>
        <w:t>3333.951(D)</w:t>
      </w:r>
      <w:r>
        <w:rPr>
          <w:rFonts w:ascii="Cambria" w:hAnsi="Cambria"/>
          <w:spacing w:val="-4"/>
        </w:rPr>
        <w:t xml:space="preserve"> </w:t>
      </w:r>
      <w:r>
        <w:rPr>
          <w:rFonts w:ascii="Cambria" w:hAnsi="Cambria"/>
        </w:rPr>
        <w:t>requires</w:t>
      </w:r>
      <w:r>
        <w:rPr>
          <w:rFonts w:ascii="Cambria" w:hAnsi="Cambria"/>
          <w:spacing w:val="-4"/>
        </w:rPr>
        <w:t xml:space="preserve"> </w:t>
      </w:r>
      <w:r>
        <w:rPr>
          <w:rFonts w:ascii="Cambria" w:hAnsi="Cambria"/>
        </w:rPr>
        <w:t>Ohio’s</w:t>
      </w:r>
      <w:r>
        <w:rPr>
          <w:rFonts w:ascii="Cambria" w:hAnsi="Cambria"/>
          <w:spacing w:val="-4"/>
        </w:rPr>
        <w:t xml:space="preserve"> </w:t>
      </w:r>
      <w:r>
        <w:rPr>
          <w:rFonts w:ascii="Cambria" w:hAnsi="Cambria"/>
        </w:rPr>
        <w:t>public</w:t>
      </w:r>
      <w:r>
        <w:rPr>
          <w:rFonts w:ascii="Cambria" w:hAnsi="Cambria"/>
          <w:spacing w:val="-3"/>
        </w:rPr>
        <w:t xml:space="preserve"> </w:t>
      </w:r>
      <w:r>
        <w:rPr>
          <w:rFonts w:ascii="Cambria" w:hAnsi="Cambria"/>
        </w:rPr>
        <w:t>colleges</w:t>
      </w:r>
      <w:r>
        <w:rPr>
          <w:rFonts w:ascii="Cambria" w:hAnsi="Cambria"/>
          <w:spacing w:val="-4"/>
        </w:rPr>
        <w:t xml:space="preserve"> </w:t>
      </w:r>
      <w:r>
        <w:rPr>
          <w:rFonts w:ascii="Cambria" w:hAnsi="Cambria"/>
        </w:rPr>
        <w:t>and</w:t>
      </w:r>
      <w:r>
        <w:rPr>
          <w:rFonts w:ascii="Cambria" w:hAnsi="Cambria"/>
          <w:spacing w:val="-5"/>
        </w:rPr>
        <w:t xml:space="preserve"> </w:t>
      </w:r>
      <w:r>
        <w:rPr>
          <w:rFonts w:ascii="Cambria" w:hAnsi="Cambria"/>
        </w:rPr>
        <w:t>universities</w:t>
      </w:r>
      <w:r>
        <w:rPr>
          <w:rFonts w:ascii="Cambria" w:hAnsi="Cambria"/>
          <w:spacing w:val="-3"/>
        </w:rPr>
        <w:t xml:space="preserve"> </w:t>
      </w:r>
      <w:r>
        <w:rPr>
          <w:rFonts w:ascii="Cambria" w:hAnsi="Cambria"/>
        </w:rPr>
        <w:t>to</w:t>
      </w:r>
      <w:r>
        <w:rPr>
          <w:rFonts w:ascii="Cambria" w:hAnsi="Cambria"/>
          <w:spacing w:val="-5"/>
        </w:rPr>
        <w:t xml:space="preserve"> </w:t>
      </w:r>
      <w:r>
        <w:rPr>
          <w:rFonts w:ascii="Cambria" w:hAnsi="Cambria"/>
        </w:rPr>
        <w:t>do</w:t>
      </w:r>
      <w:r>
        <w:rPr>
          <w:rFonts w:ascii="Cambria" w:hAnsi="Cambria"/>
          <w:spacing w:val="-5"/>
        </w:rPr>
        <w:t xml:space="preserve"> </w:t>
      </w:r>
      <w:r>
        <w:rPr>
          <w:rFonts w:ascii="Cambria" w:hAnsi="Cambria"/>
        </w:rPr>
        <w:t>the</w:t>
      </w:r>
      <w:r>
        <w:rPr>
          <w:rFonts w:ascii="Cambria" w:hAnsi="Cambria"/>
          <w:spacing w:val="-4"/>
        </w:rPr>
        <w:t xml:space="preserve"> </w:t>
      </w:r>
      <w:r>
        <w:rPr>
          <w:rFonts w:ascii="Cambria" w:hAnsi="Cambria"/>
        </w:rPr>
        <w:t>following</w:t>
      </w:r>
      <w:r>
        <w:rPr>
          <w:rFonts w:ascii="Cambria" w:hAnsi="Cambria"/>
          <w:spacing w:val="-4"/>
        </w:rPr>
        <w:t xml:space="preserve"> </w:t>
      </w:r>
      <w:r>
        <w:rPr>
          <w:rFonts w:ascii="Cambria" w:hAnsi="Cambria"/>
        </w:rPr>
        <w:t>on</w:t>
      </w:r>
      <w:r>
        <w:rPr>
          <w:rFonts w:ascii="Cambria" w:hAnsi="Cambria"/>
          <w:spacing w:val="-5"/>
        </w:rPr>
        <w:t xml:space="preserve"> </w:t>
      </w:r>
      <w:r>
        <w:rPr>
          <w:rFonts w:ascii="Cambria" w:hAnsi="Cambria"/>
        </w:rPr>
        <w:t>an</w:t>
      </w:r>
      <w:r>
        <w:rPr>
          <w:rFonts w:ascii="Cambria" w:hAnsi="Cambria"/>
          <w:spacing w:val="-6"/>
        </w:rPr>
        <w:t xml:space="preserve"> </w:t>
      </w:r>
      <w:r>
        <w:rPr>
          <w:rFonts w:ascii="Cambria" w:hAnsi="Cambria"/>
        </w:rPr>
        <w:t>annual</w:t>
      </w:r>
      <w:r>
        <w:rPr>
          <w:rFonts w:ascii="Cambria" w:hAnsi="Cambria"/>
          <w:spacing w:val="-4"/>
        </w:rPr>
        <w:t xml:space="preserve"> </w:t>
      </w:r>
      <w:r>
        <w:rPr>
          <w:rFonts w:ascii="Cambria" w:hAnsi="Cambria"/>
          <w:spacing w:val="-2"/>
        </w:rPr>
        <w:t>basis:</w:t>
      </w:r>
    </w:p>
    <w:p w14:paraId="58EDE9A7" w14:textId="77777777" w:rsidR="00FD35FD" w:rsidRDefault="006F1AAB">
      <w:pPr>
        <w:spacing w:before="258"/>
        <w:ind w:left="455"/>
        <w:rPr>
          <w:rFonts w:ascii="Cambria"/>
        </w:rPr>
      </w:pPr>
      <w:r>
        <w:rPr>
          <w:rFonts w:ascii="Cambria"/>
          <w:color w:val="333333"/>
        </w:rPr>
        <w:t>(D)</w:t>
      </w:r>
      <w:r>
        <w:rPr>
          <w:rFonts w:ascii="Cambria"/>
          <w:color w:val="333333"/>
          <w:spacing w:val="-2"/>
        </w:rPr>
        <w:t xml:space="preserve"> </w:t>
      </w:r>
      <w:r>
        <w:rPr>
          <w:rFonts w:ascii="Cambria"/>
          <w:color w:val="333333"/>
        </w:rPr>
        <w:t>Each</w:t>
      </w:r>
      <w:r>
        <w:rPr>
          <w:rFonts w:ascii="Cambria"/>
          <w:color w:val="333333"/>
          <w:spacing w:val="-1"/>
        </w:rPr>
        <w:t xml:space="preserve"> </w:t>
      </w:r>
      <w:r>
        <w:rPr>
          <w:rFonts w:ascii="Cambria"/>
          <w:color w:val="333333"/>
        </w:rPr>
        <w:t>state</w:t>
      </w:r>
      <w:r>
        <w:rPr>
          <w:rFonts w:ascii="Cambria"/>
          <w:color w:val="333333"/>
          <w:spacing w:val="-2"/>
        </w:rPr>
        <w:t xml:space="preserve"> </w:t>
      </w:r>
      <w:r>
        <w:rPr>
          <w:rFonts w:ascii="Cambria"/>
          <w:color w:val="333333"/>
        </w:rPr>
        <w:t>institution</w:t>
      </w:r>
      <w:r>
        <w:rPr>
          <w:rFonts w:ascii="Cambria"/>
          <w:color w:val="333333"/>
          <w:spacing w:val="-5"/>
        </w:rPr>
        <w:t xml:space="preserve"> </w:t>
      </w:r>
      <w:r>
        <w:rPr>
          <w:rFonts w:ascii="Cambria"/>
          <w:color w:val="333333"/>
        </w:rPr>
        <w:t>of</w:t>
      </w:r>
      <w:r>
        <w:rPr>
          <w:rFonts w:ascii="Cambria"/>
          <w:color w:val="333333"/>
          <w:spacing w:val="-2"/>
        </w:rPr>
        <w:t xml:space="preserve"> </w:t>
      </w:r>
      <w:r>
        <w:rPr>
          <w:rFonts w:ascii="Cambria"/>
          <w:color w:val="333333"/>
        </w:rPr>
        <w:t>higher</w:t>
      </w:r>
      <w:r>
        <w:rPr>
          <w:rFonts w:ascii="Cambria"/>
          <w:color w:val="333333"/>
          <w:spacing w:val="-2"/>
        </w:rPr>
        <w:t xml:space="preserve"> </w:t>
      </w:r>
      <w:r>
        <w:rPr>
          <w:rFonts w:ascii="Cambria"/>
          <w:color w:val="333333"/>
        </w:rPr>
        <w:t>education</w:t>
      </w:r>
      <w:r>
        <w:rPr>
          <w:rFonts w:ascii="Cambria"/>
          <w:color w:val="333333"/>
          <w:spacing w:val="-3"/>
        </w:rPr>
        <w:t xml:space="preserve"> </w:t>
      </w:r>
      <w:r>
        <w:rPr>
          <w:rFonts w:ascii="Cambria"/>
          <w:color w:val="333333"/>
        </w:rPr>
        <w:t>shall</w:t>
      </w:r>
      <w:r>
        <w:rPr>
          <w:rFonts w:ascii="Cambria"/>
          <w:color w:val="333333"/>
          <w:spacing w:val="-4"/>
        </w:rPr>
        <w:t xml:space="preserve"> </w:t>
      </w:r>
      <w:r>
        <w:rPr>
          <w:rFonts w:ascii="Cambria"/>
          <w:color w:val="333333"/>
        </w:rPr>
        <w:t>conduct</w:t>
      </w:r>
      <w:r>
        <w:rPr>
          <w:rFonts w:ascii="Cambria"/>
          <w:color w:val="333333"/>
          <w:spacing w:val="-2"/>
        </w:rPr>
        <w:t xml:space="preserve"> </w:t>
      </w:r>
      <w:r>
        <w:rPr>
          <w:rFonts w:ascii="Cambria"/>
          <w:color w:val="333333"/>
        </w:rPr>
        <w:t>a</w:t>
      </w:r>
      <w:r>
        <w:rPr>
          <w:rFonts w:ascii="Cambria"/>
          <w:color w:val="333333"/>
          <w:spacing w:val="-2"/>
        </w:rPr>
        <w:t xml:space="preserve"> </w:t>
      </w:r>
      <w:r>
        <w:rPr>
          <w:rFonts w:ascii="Cambria"/>
          <w:color w:val="333333"/>
        </w:rPr>
        <w:t>study</w:t>
      </w:r>
      <w:r>
        <w:rPr>
          <w:rFonts w:ascii="Cambria"/>
          <w:color w:val="333333"/>
          <w:spacing w:val="-3"/>
        </w:rPr>
        <w:t xml:space="preserve"> </w:t>
      </w:r>
      <w:r>
        <w:rPr>
          <w:rFonts w:ascii="Cambria"/>
          <w:color w:val="333333"/>
        </w:rPr>
        <w:t>to</w:t>
      </w:r>
      <w:r>
        <w:rPr>
          <w:rFonts w:ascii="Cambria"/>
          <w:color w:val="333333"/>
          <w:spacing w:val="-2"/>
        </w:rPr>
        <w:t xml:space="preserve"> </w:t>
      </w:r>
      <w:r>
        <w:rPr>
          <w:rFonts w:ascii="Cambria"/>
          <w:color w:val="333333"/>
        </w:rPr>
        <w:t>determine</w:t>
      </w:r>
      <w:r>
        <w:rPr>
          <w:rFonts w:ascii="Cambria"/>
          <w:color w:val="333333"/>
          <w:spacing w:val="-2"/>
        </w:rPr>
        <w:t xml:space="preserve"> </w:t>
      </w:r>
      <w:r>
        <w:rPr>
          <w:rFonts w:ascii="Cambria"/>
          <w:color w:val="333333"/>
        </w:rPr>
        <w:t>the</w:t>
      </w:r>
      <w:r>
        <w:rPr>
          <w:rFonts w:ascii="Cambria"/>
          <w:color w:val="333333"/>
          <w:spacing w:val="-4"/>
        </w:rPr>
        <w:t xml:space="preserve"> </w:t>
      </w:r>
      <w:r>
        <w:rPr>
          <w:rFonts w:ascii="Cambria"/>
          <w:color w:val="333333"/>
        </w:rPr>
        <w:t>current</w:t>
      </w:r>
      <w:r>
        <w:rPr>
          <w:rFonts w:ascii="Cambria"/>
          <w:color w:val="333333"/>
          <w:spacing w:val="-5"/>
        </w:rPr>
        <w:t xml:space="preserve"> </w:t>
      </w:r>
      <w:r>
        <w:rPr>
          <w:rFonts w:ascii="Cambria"/>
          <w:color w:val="333333"/>
        </w:rPr>
        <w:t>cost</w:t>
      </w:r>
      <w:r>
        <w:rPr>
          <w:rFonts w:ascii="Cambria"/>
          <w:color w:val="333333"/>
          <w:spacing w:val="-2"/>
        </w:rPr>
        <w:t xml:space="preserve"> </w:t>
      </w:r>
      <w:r>
        <w:rPr>
          <w:rFonts w:ascii="Cambria"/>
          <w:color w:val="333333"/>
        </w:rPr>
        <w:t>of</w:t>
      </w:r>
      <w:r>
        <w:rPr>
          <w:rFonts w:ascii="Cambria"/>
          <w:color w:val="333333"/>
          <w:spacing w:val="-2"/>
        </w:rPr>
        <w:t xml:space="preserve"> </w:t>
      </w:r>
      <w:r>
        <w:rPr>
          <w:rFonts w:ascii="Cambria"/>
          <w:color w:val="333333"/>
        </w:rPr>
        <w:t>textbooks</w:t>
      </w:r>
      <w:r>
        <w:rPr>
          <w:rFonts w:ascii="Cambria"/>
          <w:color w:val="333333"/>
          <w:spacing w:val="-1"/>
        </w:rPr>
        <w:t xml:space="preserve"> </w:t>
      </w:r>
      <w:r>
        <w:rPr>
          <w:rFonts w:ascii="Cambria"/>
          <w:color w:val="333333"/>
        </w:rPr>
        <w:t>for</w:t>
      </w:r>
      <w:r>
        <w:rPr>
          <w:rFonts w:ascii="Cambria"/>
          <w:color w:val="333333"/>
          <w:spacing w:val="-2"/>
        </w:rPr>
        <w:t xml:space="preserve"> </w:t>
      </w:r>
      <w:r>
        <w:rPr>
          <w:rFonts w:ascii="Cambria"/>
          <w:color w:val="333333"/>
        </w:rPr>
        <w:t>students</w:t>
      </w:r>
      <w:r>
        <w:rPr>
          <w:rFonts w:ascii="Cambria"/>
          <w:color w:val="333333"/>
          <w:spacing w:val="-1"/>
        </w:rPr>
        <w:t xml:space="preserve"> </w:t>
      </w:r>
      <w:r>
        <w:rPr>
          <w:rFonts w:ascii="Cambria"/>
          <w:color w:val="333333"/>
        </w:rPr>
        <w:t>enrolled</w:t>
      </w:r>
      <w:r>
        <w:rPr>
          <w:rFonts w:ascii="Cambria"/>
          <w:color w:val="333333"/>
          <w:spacing w:val="-2"/>
        </w:rPr>
        <w:t xml:space="preserve"> </w:t>
      </w:r>
      <w:r>
        <w:rPr>
          <w:rFonts w:ascii="Cambria"/>
          <w:color w:val="333333"/>
        </w:rPr>
        <w:t xml:space="preserve">in the </w:t>
      </w:r>
      <w:proofErr w:type="gramStart"/>
      <w:r>
        <w:rPr>
          <w:rFonts w:ascii="Cambria"/>
          <w:color w:val="333333"/>
        </w:rPr>
        <w:t>institution, and</w:t>
      </w:r>
      <w:proofErr w:type="gramEnd"/>
      <w:r>
        <w:rPr>
          <w:rFonts w:ascii="Cambria"/>
          <w:color w:val="333333"/>
        </w:rPr>
        <w:t xml:space="preserve"> shall submit the study to the chancellor of higher education annually by a date prescribed by the chancellor.</w:t>
      </w:r>
    </w:p>
    <w:p w14:paraId="3A298881" w14:textId="77777777" w:rsidR="00FD35FD" w:rsidRDefault="006F1AAB">
      <w:pPr>
        <w:spacing w:before="257"/>
        <w:ind w:left="22"/>
        <w:rPr>
          <w:rFonts w:ascii="Cambria" w:hAnsi="Cambria"/>
        </w:rPr>
      </w:pPr>
      <w:r>
        <w:rPr>
          <w:rFonts w:ascii="Cambria" w:hAnsi="Cambria"/>
        </w:rPr>
        <w:t>Your institution’s submission of Textbook Cost Study information via the annual Efficiency Report is used to satisfy this statutory requirement.</w:t>
      </w:r>
      <w:r>
        <w:rPr>
          <w:rFonts w:ascii="Cambria" w:hAnsi="Cambria"/>
          <w:spacing w:val="-1"/>
        </w:rPr>
        <w:t xml:space="preserve"> </w:t>
      </w:r>
      <w:r>
        <w:rPr>
          <w:rFonts w:ascii="Cambria" w:hAnsi="Cambria"/>
        </w:rPr>
        <w:t>Please</w:t>
      </w:r>
      <w:r>
        <w:rPr>
          <w:rFonts w:ascii="Cambria" w:hAnsi="Cambria"/>
          <w:spacing w:val="-2"/>
        </w:rPr>
        <w:t xml:space="preserve"> </w:t>
      </w:r>
      <w:r>
        <w:rPr>
          <w:rFonts w:ascii="Cambria" w:hAnsi="Cambria"/>
        </w:rPr>
        <w:t>attach</w:t>
      </w:r>
      <w:r>
        <w:rPr>
          <w:rFonts w:ascii="Cambria" w:hAnsi="Cambria"/>
          <w:spacing w:val="-1"/>
        </w:rPr>
        <w:t xml:space="preserve"> </w:t>
      </w:r>
      <w:r>
        <w:rPr>
          <w:rFonts w:ascii="Cambria" w:hAnsi="Cambria"/>
        </w:rPr>
        <w:t>the</w:t>
      </w:r>
      <w:r>
        <w:rPr>
          <w:rFonts w:ascii="Cambria" w:hAnsi="Cambria"/>
          <w:spacing w:val="-2"/>
        </w:rPr>
        <w:t xml:space="preserve"> </w:t>
      </w:r>
      <w:r>
        <w:rPr>
          <w:rFonts w:ascii="Cambria" w:hAnsi="Cambria"/>
        </w:rPr>
        <w:t>analysis</w:t>
      </w:r>
      <w:r>
        <w:rPr>
          <w:rFonts w:ascii="Cambria" w:hAnsi="Cambria"/>
          <w:spacing w:val="-1"/>
        </w:rPr>
        <w:t xml:space="preserve"> </w:t>
      </w:r>
      <w:r>
        <w:rPr>
          <w:rFonts w:ascii="Cambria" w:hAnsi="Cambria"/>
        </w:rPr>
        <w:t>of</w:t>
      </w:r>
      <w:r>
        <w:rPr>
          <w:rFonts w:ascii="Cambria" w:hAnsi="Cambria"/>
          <w:spacing w:val="-2"/>
        </w:rPr>
        <w:t xml:space="preserve"> </w:t>
      </w:r>
      <w:r>
        <w:rPr>
          <w:rFonts w:ascii="Cambria" w:hAnsi="Cambria"/>
        </w:rPr>
        <w:t>textbook</w:t>
      </w:r>
      <w:r>
        <w:rPr>
          <w:rFonts w:ascii="Cambria" w:hAnsi="Cambria"/>
          <w:spacing w:val="-5"/>
        </w:rPr>
        <w:t xml:space="preserve"> </w:t>
      </w:r>
      <w:r>
        <w:rPr>
          <w:rFonts w:ascii="Cambria" w:hAnsi="Cambria"/>
        </w:rPr>
        <w:t>costs</w:t>
      </w:r>
      <w:r>
        <w:rPr>
          <w:rFonts w:ascii="Cambria" w:hAnsi="Cambria"/>
          <w:spacing w:val="-1"/>
        </w:rPr>
        <w:t xml:space="preserve"> </w:t>
      </w:r>
      <w:r>
        <w:rPr>
          <w:rFonts w:ascii="Cambria" w:hAnsi="Cambria"/>
        </w:rPr>
        <w:t>developed</w:t>
      </w:r>
      <w:r>
        <w:rPr>
          <w:rFonts w:ascii="Cambria" w:hAnsi="Cambria"/>
          <w:spacing w:val="-2"/>
        </w:rPr>
        <w:t xml:space="preserve"> </w:t>
      </w:r>
      <w:r>
        <w:rPr>
          <w:rFonts w:ascii="Cambria" w:hAnsi="Cambria"/>
        </w:rPr>
        <w:t>by</w:t>
      </w:r>
      <w:r>
        <w:rPr>
          <w:rFonts w:ascii="Cambria" w:hAnsi="Cambria"/>
          <w:spacing w:val="-3"/>
        </w:rPr>
        <w:t xml:space="preserve"> </w:t>
      </w:r>
      <w:r>
        <w:rPr>
          <w:rFonts w:ascii="Cambria" w:hAnsi="Cambria"/>
        </w:rPr>
        <w:t>your</w:t>
      </w:r>
      <w:r>
        <w:rPr>
          <w:rFonts w:ascii="Cambria" w:hAnsi="Cambria"/>
          <w:spacing w:val="-4"/>
        </w:rPr>
        <w:t xml:space="preserve"> </w:t>
      </w:r>
      <w:r>
        <w:rPr>
          <w:rFonts w:ascii="Cambria" w:hAnsi="Cambria"/>
        </w:rPr>
        <w:t>institution</w:t>
      </w:r>
      <w:r>
        <w:rPr>
          <w:rFonts w:ascii="Cambria" w:hAnsi="Cambria"/>
          <w:spacing w:val="-2"/>
        </w:rPr>
        <w:t xml:space="preserve"> </w:t>
      </w:r>
      <w:r>
        <w:rPr>
          <w:rFonts w:ascii="Cambria" w:hAnsi="Cambria"/>
        </w:rPr>
        <w:t>labeled</w:t>
      </w:r>
      <w:r>
        <w:rPr>
          <w:rFonts w:ascii="Cambria" w:hAnsi="Cambria"/>
          <w:spacing w:val="-2"/>
        </w:rPr>
        <w:t xml:space="preserve"> </w:t>
      </w:r>
      <w:r>
        <w:rPr>
          <w:rFonts w:ascii="Cambria" w:hAnsi="Cambria"/>
        </w:rPr>
        <w:t>“[Institution</w:t>
      </w:r>
      <w:r>
        <w:rPr>
          <w:rFonts w:ascii="Cambria" w:hAnsi="Cambria"/>
          <w:spacing w:val="-3"/>
        </w:rPr>
        <w:t xml:space="preserve"> </w:t>
      </w:r>
      <w:r>
        <w:rPr>
          <w:rFonts w:ascii="Cambria" w:hAnsi="Cambria"/>
        </w:rPr>
        <w:t>Name</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rPr>
        <w:t>Academic</w:t>
      </w:r>
      <w:r>
        <w:rPr>
          <w:rFonts w:ascii="Cambria" w:hAnsi="Cambria"/>
          <w:spacing w:val="-3"/>
        </w:rPr>
        <w:t xml:space="preserve"> </w:t>
      </w:r>
      <w:r>
        <w:rPr>
          <w:rFonts w:ascii="Cambria" w:hAnsi="Cambria"/>
        </w:rPr>
        <w:t>Year</w:t>
      </w:r>
      <w:r>
        <w:rPr>
          <w:rFonts w:ascii="Cambria" w:hAnsi="Cambria"/>
          <w:spacing w:val="-2"/>
        </w:rPr>
        <w:t xml:space="preserve"> </w:t>
      </w:r>
      <w:r>
        <w:rPr>
          <w:rFonts w:ascii="Cambria" w:hAnsi="Cambria"/>
        </w:rPr>
        <w:t>– Textbook Cost Study]” and summarize the results of your institution’s study below.</w:t>
      </w:r>
    </w:p>
    <w:p w14:paraId="666698B9" w14:textId="77777777" w:rsidR="00FD35FD" w:rsidRDefault="00FD35FD">
      <w:pPr>
        <w:pStyle w:val="BodyText"/>
        <w:spacing w:before="23" w:after="1"/>
        <w:rPr>
          <w:rFonts w:ascii="Cambria"/>
          <w:sz w:val="20"/>
        </w:rPr>
      </w:pPr>
    </w:p>
    <w:tbl>
      <w:tblPr>
        <w:tblW w:w="0" w:type="auto"/>
        <w:tblInd w:w="1842"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4920"/>
        <w:gridCol w:w="4411"/>
      </w:tblGrid>
      <w:tr w:rsidR="00FD35FD" w14:paraId="0F5CEF41" w14:textId="77777777">
        <w:trPr>
          <w:trHeight w:val="345"/>
        </w:trPr>
        <w:tc>
          <w:tcPr>
            <w:tcW w:w="9331" w:type="dxa"/>
            <w:gridSpan w:val="2"/>
          </w:tcPr>
          <w:p w14:paraId="08FDE593" w14:textId="77777777" w:rsidR="00FD35FD" w:rsidRDefault="006F1AAB">
            <w:pPr>
              <w:pStyle w:val="TableParagraph"/>
              <w:tabs>
                <w:tab w:val="left" w:pos="4928"/>
              </w:tabs>
              <w:spacing w:line="257" w:lineRule="exact"/>
              <w:ind w:left="217"/>
              <w:jc w:val="center"/>
              <w:rPr>
                <w:rFonts w:ascii="Cambria"/>
                <w:b/>
              </w:rPr>
            </w:pPr>
            <w:r>
              <w:rPr>
                <w:rFonts w:ascii="Cambria"/>
                <w:b/>
                <w:spacing w:val="-2"/>
              </w:rPr>
              <w:t>Category</w:t>
            </w:r>
            <w:r>
              <w:rPr>
                <w:rFonts w:ascii="Cambria"/>
                <w:b/>
              </w:rPr>
              <w:tab/>
            </w:r>
            <w:r>
              <w:rPr>
                <w:rFonts w:ascii="Cambria"/>
                <w:b/>
                <w:spacing w:val="-2"/>
              </w:rPr>
              <w:t>Amount</w:t>
            </w:r>
          </w:p>
        </w:tc>
      </w:tr>
      <w:tr w:rsidR="00FD35FD" w14:paraId="4622B845" w14:textId="77777777">
        <w:trPr>
          <w:trHeight w:val="345"/>
        </w:trPr>
        <w:tc>
          <w:tcPr>
            <w:tcW w:w="4920" w:type="dxa"/>
            <w:tcBorders>
              <w:left w:val="single" w:sz="4" w:space="0" w:color="D99493"/>
              <w:bottom w:val="single" w:sz="4" w:space="0" w:color="D99493"/>
              <w:right w:val="single" w:sz="4" w:space="0" w:color="D99493"/>
            </w:tcBorders>
            <w:shd w:val="clear" w:color="auto" w:fill="F1DBDB"/>
          </w:tcPr>
          <w:p w14:paraId="7B534296" w14:textId="77777777" w:rsidR="00FD35FD" w:rsidRDefault="006F1AAB">
            <w:pPr>
              <w:pStyle w:val="TableParagraph"/>
              <w:spacing w:line="257" w:lineRule="exact"/>
              <w:ind w:left="107"/>
              <w:rPr>
                <w:rFonts w:ascii="Cambria"/>
              </w:rPr>
            </w:pPr>
            <w:r>
              <w:rPr>
                <w:rFonts w:ascii="Cambria"/>
              </w:rPr>
              <w:t>Average</w:t>
            </w:r>
            <w:r>
              <w:rPr>
                <w:rFonts w:ascii="Cambria"/>
                <w:spacing w:val="-7"/>
              </w:rPr>
              <w:t xml:space="preserve"> </w:t>
            </w:r>
            <w:r>
              <w:rPr>
                <w:rFonts w:ascii="Cambria"/>
              </w:rPr>
              <w:t>cost</w:t>
            </w:r>
            <w:r>
              <w:rPr>
                <w:rFonts w:ascii="Cambria"/>
                <w:spacing w:val="-3"/>
              </w:rPr>
              <w:t xml:space="preserve"> </w:t>
            </w:r>
            <w:r>
              <w:rPr>
                <w:rFonts w:ascii="Cambria"/>
              </w:rPr>
              <w:t>for</w:t>
            </w:r>
            <w:r>
              <w:rPr>
                <w:rFonts w:ascii="Cambria"/>
                <w:spacing w:val="-3"/>
              </w:rPr>
              <w:t xml:space="preserve"> </w:t>
            </w:r>
            <w:r>
              <w:rPr>
                <w:rFonts w:ascii="Cambria"/>
              </w:rPr>
              <w:t>textbooks</w:t>
            </w:r>
            <w:r>
              <w:rPr>
                <w:rFonts w:ascii="Cambria"/>
                <w:spacing w:val="-2"/>
              </w:rPr>
              <w:t xml:space="preserve"> </w:t>
            </w:r>
            <w:r>
              <w:rPr>
                <w:rFonts w:ascii="Cambria"/>
              </w:rPr>
              <w:t>that</w:t>
            </w:r>
            <w:r>
              <w:rPr>
                <w:rFonts w:ascii="Cambria"/>
                <w:spacing w:val="-3"/>
              </w:rPr>
              <w:t xml:space="preserve"> </w:t>
            </w:r>
            <w:r>
              <w:rPr>
                <w:rFonts w:ascii="Cambria"/>
              </w:rPr>
              <w:t>are</w:t>
            </w:r>
            <w:r>
              <w:rPr>
                <w:rFonts w:ascii="Cambria"/>
                <w:spacing w:val="-3"/>
              </w:rPr>
              <w:t xml:space="preserve"> </w:t>
            </w:r>
            <w:r>
              <w:rPr>
                <w:rFonts w:ascii="Cambria"/>
                <w:spacing w:val="-5"/>
              </w:rPr>
              <w:t>new</w:t>
            </w:r>
          </w:p>
        </w:tc>
        <w:tc>
          <w:tcPr>
            <w:tcW w:w="4411" w:type="dxa"/>
            <w:tcBorders>
              <w:left w:val="single" w:sz="4" w:space="0" w:color="D99493"/>
              <w:bottom w:val="single" w:sz="4" w:space="0" w:color="D99493"/>
              <w:right w:val="single" w:sz="4" w:space="0" w:color="D99493"/>
            </w:tcBorders>
            <w:shd w:val="clear" w:color="auto" w:fill="F1DBDB"/>
          </w:tcPr>
          <w:p w14:paraId="442E7A9D" w14:textId="77777777" w:rsidR="00FD35FD" w:rsidRDefault="006F1AAB">
            <w:pPr>
              <w:pStyle w:val="TableParagraph"/>
              <w:spacing w:line="257" w:lineRule="exact"/>
              <w:ind w:left="12"/>
              <w:jc w:val="center"/>
              <w:rPr>
                <w:rFonts w:ascii="Cambria"/>
              </w:rPr>
            </w:pPr>
            <w:r>
              <w:rPr>
                <w:rFonts w:ascii="Cambria"/>
                <w:spacing w:val="-2"/>
              </w:rPr>
              <w:t>$67.10</w:t>
            </w:r>
          </w:p>
        </w:tc>
      </w:tr>
      <w:tr w:rsidR="00FD35FD" w14:paraId="2CB04893" w14:textId="77777777">
        <w:trPr>
          <w:trHeight w:val="347"/>
        </w:trPr>
        <w:tc>
          <w:tcPr>
            <w:tcW w:w="4920" w:type="dxa"/>
            <w:tcBorders>
              <w:top w:val="single" w:sz="4" w:space="0" w:color="D99493"/>
              <w:left w:val="single" w:sz="4" w:space="0" w:color="D99493"/>
              <w:bottom w:val="single" w:sz="4" w:space="0" w:color="D99493"/>
              <w:right w:val="single" w:sz="4" w:space="0" w:color="D99493"/>
            </w:tcBorders>
          </w:tcPr>
          <w:p w14:paraId="3D0403BC" w14:textId="77777777" w:rsidR="00FD35FD" w:rsidRDefault="006F1AAB">
            <w:pPr>
              <w:pStyle w:val="TableParagraph"/>
              <w:spacing w:before="2"/>
              <w:ind w:left="107"/>
              <w:rPr>
                <w:rFonts w:ascii="Cambria"/>
              </w:rPr>
            </w:pPr>
            <w:r>
              <w:rPr>
                <w:rFonts w:ascii="Cambria"/>
              </w:rPr>
              <w:t>Average</w:t>
            </w:r>
            <w:r>
              <w:rPr>
                <w:rFonts w:ascii="Cambria"/>
                <w:spacing w:val="-5"/>
              </w:rPr>
              <w:t xml:space="preserve"> </w:t>
            </w:r>
            <w:r>
              <w:rPr>
                <w:rFonts w:ascii="Cambria"/>
              </w:rPr>
              <w:t>cost</w:t>
            </w:r>
            <w:r>
              <w:rPr>
                <w:rFonts w:ascii="Cambria"/>
                <w:spacing w:val="-3"/>
              </w:rPr>
              <w:t xml:space="preserve"> </w:t>
            </w:r>
            <w:r>
              <w:rPr>
                <w:rFonts w:ascii="Cambria"/>
              </w:rPr>
              <w:t>for</w:t>
            </w:r>
            <w:r>
              <w:rPr>
                <w:rFonts w:ascii="Cambria"/>
                <w:spacing w:val="-3"/>
              </w:rPr>
              <w:t xml:space="preserve"> </w:t>
            </w:r>
            <w:r>
              <w:rPr>
                <w:rFonts w:ascii="Cambria"/>
              </w:rPr>
              <w:t>textbooks</w:t>
            </w:r>
            <w:r>
              <w:rPr>
                <w:rFonts w:ascii="Cambria"/>
                <w:spacing w:val="-3"/>
              </w:rPr>
              <w:t xml:space="preserve"> </w:t>
            </w:r>
            <w:r>
              <w:rPr>
                <w:rFonts w:ascii="Cambria"/>
              </w:rPr>
              <w:t>that</w:t>
            </w:r>
            <w:r>
              <w:rPr>
                <w:rFonts w:ascii="Cambria"/>
                <w:spacing w:val="-3"/>
              </w:rPr>
              <w:t xml:space="preserve"> </w:t>
            </w:r>
            <w:r>
              <w:rPr>
                <w:rFonts w:ascii="Cambria"/>
              </w:rPr>
              <w:t>are</w:t>
            </w:r>
            <w:r>
              <w:rPr>
                <w:rFonts w:ascii="Cambria"/>
                <w:spacing w:val="-4"/>
              </w:rPr>
              <w:t xml:space="preserve"> used</w:t>
            </w:r>
          </w:p>
        </w:tc>
        <w:tc>
          <w:tcPr>
            <w:tcW w:w="4411" w:type="dxa"/>
            <w:tcBorders>
              <w:top w:val="single" w:sz="4" w:space="0" w:color="D99493"/>
              <w:left w:val="single" w:sz="4" w:space="0" w:color="D99493"/>
              <w:bottom w:val="single" w:sz="4" w:space="0" w:color="D99493"/>
              <w:right w:val="single" w:sz="4" w:space="0" w:color="D99493"/>
            </w:tcBorders>
          </w:tcPr>
          <w:p w14:paraId="5E1026E0" w14:textId="77777777" w:rsidR="00FD35FD" w:rsidRDefault="006F1AAB">
            <w:pPr>
              <w:pStyle w:val="TableParagraph"/>
              <w:spacing w:before="2"/>
              <w:ind w:left="12"/>
              <w:jc w:val="center"/>
              <w:rPr>
                <w:rFonts w:ascii="Cambria"/>
              </w:rPr>
            </w:pPr>
            <w:r>
              <w:rPr>
                <w:rFonts w:ascii="Cambria"/>
                <w:spacing w:val="-2"/>
              </w:rPr>
              <w:t>$63.93</w:t>
            </w:r>
          </w:p>
        </w:tc>
      </w:tr>
      <w:tr w:rsidR="00FD35FD" w14:paraId="42C28B3E" w14:textId="77777777">
        <w:trPr>
          <w:trHeight w:val="345"/>
        </w:trPr>
        <w:tc>
          <w:tcPr>
            <w:tcW w:w="4920" w:type="dxa"/>
            <w:tcBorders>
              <w:top w:val="single" w:sz="4" w:space="0" w:color="D99493"/>
              <w:left w:val="single" w:sz="4" w:space="0" w:color="D99493"/>
              <w:bottom w:val="single" w:sz="4" w:space="0" w:color="D99493"/>
              <w:right w:val="single" w:sz="4" w:space="0" w:color="D99493"/>
            </w:tcBorders>
            <w:shd w:val="clear" w:color="auto" w:fill="F1DBDB"/>
          </w:tcPr>
          <w:p w14:paraId="01DD0A25" w14:textId="77777777" w:rsidR="00FD35FD" w:rsidRDefault="006F1AAB">
            <w:pPr>
              <w:pStyle w:val="TableParagraph"/>
              <w:spacing w:line="257" w:lineRule="exact"/>
              <w:ind w:left="107"/>
              <w:rPr>
                <w:rFonts w:ascii="Cambria"/>
              </w:rPr>
            </w:pPr>
            <w:r>
              <w:rPr>
                <w:rFonts w:ascii="Cambria"/>
              </w:rPr>
              <w:t>Average</w:t>
            </w:r>
            <w:r>
              <w:rPr>
                <w:rFonts w:ascii="Cambria"/>
                <w:spacing w:val="-5"/>
              </w:rPr>
              <w:t xml:space="preserve"> </w:t>
            </w:r>
            <w:r>
              <w:rPr>
                <w:rFonts w:ascii="Cambria"/>
              </w:rPr>
              <w:t>cost</w:t>
            </w:r>
            <w:r>
              <w:rPr>
                <w:rFonts w:ascii="Cambria"/>
                <w:spacing w:val="-2"/>
              </w:rPr>
              <w:t xml:space="preserve"> </w:t>
            </w:r>
            <w:r>
              <w:rPr>
                <w:rFonts w:ascii="Cambria"/>
              </w:rPr>
              <w:t>for</w:t>
            </w:r>
            <w:r>
              <w:rPr>
                <w:rFonts w:ascii="Cambria"/>
                <w:spacing w:val="-2"/>
              </w:rPr>
              <w:t xml:space="preserve"> </w:t>
            </w:r>
            <w:r>
              <w:rPr>
                <w:rFonts w:ascii="Cambria"/>
              </w:rPr>
              <w:t>rental</w:t>
            </w:r>
            <w:r>
              <w:rPr>
                <w:rFonts w:ascii="Cambria"/>
                <w:spacing w:val="-1"/>
              </w:rPr>
              <w:t xml:space="preserve"> </w:t>
            </w:r>
            <w:r>
              <w:rPr>
                <w:rFonts w:ascii="Cambria"/>
                <w:spacing w:val="-2"/>
              </w:rPr>
              <w:t>textbooks</w:t>
            </w:r>
          </w:p>
        </w:tc>
        <w:tc>
          <w:tcPr>
            <w:tcW w:w="4411" w:type="dxa"/>
            <w:tcBorders>
              <w:top w:val="single" w:sz="4" w:space="0" w:color="D99493"/>
              <w:left w:val="single" w:sz="4" w:space="0" w:color="D99493"/>
              <w:bottom w:val="single" w:sz="4" w:space="0" w:color="D99493"/>
              <w:right w:val="single" w:sz="4" w:space="0" w:color="D99493"/>
            </w:tcBorders>
            <w:shd w:val="clear" w:color="auto" w:fill="F1DBDB"/>
          </w:tcPr>
          <w:p w14:paraId="17DADFA5" w14:textId="77777777" w:rsidR="00FD35FD" w:rsidRDefault="006F1AAB">
            <w:pPr>
              <w:pStyle w:val="TableParagraph"/>
              <w:spacing w:line="257" w:lineRule="exact"/>
              <w:ind w:left="12"/>
              <w:jc w:val="center"/>
              <w:rPr>
                <w:rFonts w:ascii="Cambria"/>
              </w:rPr>
            </w:pPr>
            <w:r>
              <w:rPr>
                <w:rFonts w:ascii="Cambria"/>
                <w:spacing w:val="-2"/>
              </w:rPr>
              <w:t>$50.63</w:t>
            </w:r>
          </w:p>
        </w:tc>
      </w:tr>
      <w:tr w:rsidR="00FD35FD" w14:paraId="13272AB8" w14:textId="77777777">
        <w:trPr>
          <w:trHeight w:val="347"/>
        </w:trPr>
        <w:tc>
          <w:tcPr>
            <w:tcW w:w="4920" w:type="dxa"/>
            <w:tcBorders>
              <w:top w:val="single" w:sz="4" w:space="0" w:color="D99493"/>
              <w:left w:val="single" w:sz="4" w:space="0" w:color="D99493"/>
              <w:bottom w:val="single" w:sz="4" w:space="0" w:color="D99493"/>
              <w:right w:val="single" w:sz="4" w:space="0" w:color="D99493"/>
            </w:tcBorders>
          </w:tcPr>
          <w:p w14:paraId="3C64B33F" w14:textId="77777777" w:rsidR="00FD35FD" w:rsidRDefault="006F1AAB">
            <w:pPr>
              <w:pStyle w:val="TableParagraph"/>
              <w:spacing w:line="257" w:lineRule="exact"/>
              <w:ind w:left="107"/>
              <w:rPr>
                <w:rFonts w:ascii="Cambria"/>
              </w:rPr>
            </w:pPr>
            <w:r>
              <w:rPr>
                <w:rFonts w:ascii="Cambria"/>
              </w:rPr>
              <w:t>Average</w:t>
            </w:r>
            <w:r>
              <w:rPr>
                <w:rFonts w:ascii="Cambria"/>
                <w:spacing w:val="-6"/>
              </w:rPr>
              <w:t xml:space="preserve"> </w:t>
            </w:r>
            <w:r>
              <w:rPr>
                <w:rFonts w:ascii="Cambria"/>
              </w:rPr>
              <w:t>cost</w:t>
            </w:r>
            <w:r>
              <w:rPr>
                <w:rFonts w:ascii="Cambria"/>
                <w:spacing w:val="-2"/>
              </w:rPr>
              <w:t xml:space="preserve"> </w:t>
            </w:r>
            <w:r>
              <w:rPr>
                <w:rFonts w:ascii="Cambria"/>
              </w:rPr>
              <w:t>for</w:t>
            </w:r>
            <w:r>
              <w:rPr>
                <w:rFonts w:ascii="Cambria"/>
                <w:spacing w:val="-1"/>
              </w:rPr>
              <w:t xml:space="preserve"> </w:t>
            </w:r>
            <w:r>
              <w:rPr>
                <w:rFonts w:ascii="Cambria"/>
                <w:spacing w:val="-4"/>
              </w:rPr>
              <w:t>eBook</w:t>
            </w:r>
          </w:p>
        </w:tc>
        <w:tc>
          <w:tcPr>
            <w:tcW w:w="4411" w:type="dxa"/>
            <w:tcBorders>
              <w:top w:val="single" w:sz="4" w:space="0" w:color="D99493"/>
              <w:left w:val="single" w:sz="4" w:space="0" w:color="D99493"/>
              <w:bottom w:val="single" w:sz="4" w:space="0" w:color="D99493"/>
              <w:right w:val="single" w:sz="4" w:space="0" w:color="D99493"/>
            </w:tcBorders>
          </w:tcPr>
          <w:p w14:paraId="7E3D5D09" w14:textId="77777777" w:rsidR="00FD35FD" w:rsidRDefault="006F1AAB">
            <w:pPr>
              <w:pStyle w:val="TableParagraph"/>
              <w:spacing w:line="257" w:lineRule="exact"/>
              <w:ind w:left="12"/>
              <w:jc w:val="center"/>
              <w:rPr>
                <w:rFonts w:ascii="Cambria"/>
              </w:rPr>
            </w:pPr>
            <w:r>
              <w:rPr>
                <w:rFonts w:ascii="Cambria"/>
                <w:spacing w:val="-2"/>
              </w:rPr>
              <w:t>$67.01</w:t>
            </w:r>
          </w:p>
        </w:tc>
      </w:tr>
    </w:tbl>
    <w:p w14:paraId="609E7F7A" w14:textId="77777777" w:rsidR="00FD35FD" w:rsidRDefault="00FD35FD">
      <w:pPr>
        <w:pStyle w:val="TableParagraph"/>
        <w:spacing w:line="257" w:lineRule="exact"/>
        <w:jc w:val="center"/>
        <w:rPr>
          <w:rFonts w:ascii="Cambria"/>
        </w:rPr>
        <w:sectPr w:rsidR="00FD35FD">
          <w:headerReference w:type="default" r:id="rId110"/>
          <w:footerReference w:type="default" r:id="rId111"/>
          <w:pgSz w:w="15840" w:h="12240" w:orient="landscape"/>
          <w:pgMar w:top="920" w:right="1417" w:bottom="1000" w:left="1417" w:header="0" w:footer="800" w:gutter="0"/>
          <w:cols w:space="720"/>
        </w:sectPr>
      </w:pPr>
    </w:p>
    <w:p w14:paraId="3B8D52B9" w14:textId="77777777" w:rsidR="00FD35FD" w:rsidRDefault="006F1AAB">
      <w:pPr>
        <w:spacing w:before="144"/>
        <w:ind w:left="23"/>
        <w:rPr>
          <w:rFonts w:ascii="Cambria"/>
          <w:b/>
        </w:rPr>
      </w:pPr>
      <w:r>
        <w:rPr>
          <w:rFonts w:ascii="Cambria"/>
          <w:b/>
          <w:noProof/>
        </w:rPr>
        <w:lastRenderedPageBreak/>
        <mc:AlternateContent>
          <mc:Choice Requires="wpg">
            <w:drawing>
              <wp:anchor distT="0" distB="0" distL="0" distR="0" simplePos="0" relativeHeight="480634368" behindDoc="1" locked="0" layoutInCell="1" allowOverlap="1" wp14:anchorId="5C0DBA46" wp14:editId="15AFF3B0">
                <wp:simplePos x="0" y="0"/>
                <wp:positionH relativeFrom="page">
                  <wp:posOffset>1188719</wp:posOffset>
                </wp:positionH>
                <wp:positionV relativeFrom="page">
                  <wp:posOffset>1139746</wp:posOffset>
                </wp:positionV>
                <wp:extent cx="7512050" cy="549529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0" cy="5495290"/>
                          <a:chOff x="0" y="0"/>
                          <a:chExt cx="7512050" cy="5495290"/>
                        </a:xfrm>
                      </wpg:grpSpPr>
                      <pic:pic xmlns:pic="http://schemas.openxmlformats.org/drawingml/2006/picture">
                        <pic:nvPicPr>
                          <pic:cNvPr id="202" name="Image 202"/>
                          <pic:cNvPicPr/>
                        </pic:nvPicPr>
                        <pic:blipFill>
                          <a:blip r:embed="rId73" cstate="print"/>
                          <a:stretch>
                            <a:fillRect/>
                          </a:stretch>
                        </pic:blipFill>
                        <pic:spPr>
                          <a:xfrm>
                            <a:off x="553086" y="0"/>
                            <a:ext cx="6127875" cy="5494922"/>
                          </a:xfrm>
                          <a:prstGeom prst="rect">
                            <a:avLst/>
                          </a:prstGeom>
                        </pic:spPr>
                      </pic:pic>
                      <wps:wsp>
                        <wps:cNvPr id="203" name="Graphic 203"/>
                        <wps:cNvSpPr/>
                        <wps:spPr>
                          <a:xfrm>
                            <a:off x="0" y="646381"/>
                            <a:ext cx="7512050" cy="165100"/>
                          </a:xfrm>
                          <a:custGeom>
                            <a:avLst/>
                            <a:gdLst/>
                            <a:ahLst/>
                            <a:cxnLst/>
                            <a:rect l="l" t="t" r="r" b="b"/>
                            <a:pathLst>
                              <a:path w="7512050" h="165100">
                                <a:moveTo>
                                  <a:pt x="7511796" y="0"/>
                                </a:moveTo>
                                <a:lnTo>
                                  <a:pt x="0" y="0"/>
                                </a:lnTo>
                                <a:lnTo>
                                  <a:pt x="0" y="164591"/>
                                </a:lnTo>
                                <a:lnTo>
                                  <a:pt x="7511796" y="164591"/>
                                </a:lnTo>
                                <a:lnTo>
                                  <a:pt x="751179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B13EC1" id="Group 201" o:spid="_x0000_s1026" style="position:absolute;margin-left:93.6pt;margin-top:89.75pt;width:591.5pt;height:432.7pt;z-index:-22682112;mso-wrap-distance-left:0;mso-wrap-distance-right:0;mso-position-horizontal-relative:page;mso-position-vertical-relative:page" coordsize="75120,5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">
                <v:shape id="Image 202" o:spid="_x0000_s1027" type="#_x0000_t75" style="position:absolute;left:5530;width:61279;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">
                  <v:imagedata r:id="rId76" o:title=""/>
                </v:shape>
                <v:shape id="Graphic 203" o:spid="_x0000_s1028" style="position:absolute;top:6463;width:75120;height:1651;visibility:visible;mso-wrap-style:square;v-text-anchor:top" coordsize="75120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" path="m7511796,l,,,164591r7511796,l7511796,xe" stroked="f">
                  <v:path arrowok="t"/>
                </v:shape>
                <w10:wrap anchorx="page" anchory="page"/>
              </v:group>
            </w:pict>
          </mc:Fallback>
        </mc:AlternateContent>
      </w:r>
      <w:r>
        <w:rPr>
          <w:rFonts w:ascii="Cambria"/>
          <w:b/>
        </w:rPr>
        <w:t>Reducing</w:t>
      </w:r>
      <w:r>
        <w:rPr>
          <w:rFonts w:ascii="Cambria"/>
          <w:b/>
          <w:spacing w:val="-7"/>
        </w:rPr>
        <w:t xml:space="preserve"> </w:t>
      </w:r>
      <w:r>
        <w:rPr>
          <w:rFonts w:ascii="Cambria"/>
          <w:b/>
        </w:rPr>
        <w:t>Textbook</w:t>
      </w:r>
      <w:r>
        <w:rPr>
          <w:rFonts w:ascii="Cambria"/>
          <w:b/>
          <w:spacing w:val="-5"/>
        </w:rPr>
        <w:t xml:space="preserve"> </w:t>
      </w:r>
      <w:r>
        <w:rPr>
          <w:rFonts w:ascii="Cambria"/>
          <w:b/>
        </w:rPr>
        <w:t>Costs</w:t>
      </w:r>
      <w:r>
        <w:rPr>
          <w:rFonts w:ascii="Cambria"/>
          <w:b/>
          <w:spacing w:val="-5"/>
        </w:rPr>
        <w:t xml:space="preserve"> </w:t>
      </w:r>
      <w:r>
        <w:rPr>
          <w:rFonts w:ascii="Cambria"/>
          <w:b/>
        </w:rPr>
        <w:t>for</w:t>
      </w:r>
      <w:r>
        <w:rPr>
          <w:rFonts w:ascii="Cambria"/>
          <w:b/>
          <w:spacing w:val="-5"/>
        </w:rPr>
        <w:t xml:space="preserve"> </w:t>
      </w:r>
      <w:r>
        <w:rPr>
          <w:rFonts w:ascii="Cambria"/>
          <w:b/>
          <w:spacing w:val="-2"/>
        </w:rPr>
        <w:t>Students</w:t>
      </w:r>
    </w:p>
    <w:p w14:paraId="37AB5029" w14:textId="77777777" w:rsidR="00FD35FD" w:rsidRDefault="006F1AAB">
      <w:pPr>
        <w:spacing w:before="258"/>
        <w:ind w:left="23"/>
        <w:rPr>
          <w:rFonts w:ascii="Cambria" w:hAnsi="Cambria"/>
        </w:rPr>
      </w:pPr>
      <w:r>
        <w:rPr>
          <w:rFonts w:ascii="Cambria" w:hAnsi="Cambria"/>
        </w:rPr>
        <w:t>ORC</w:t>
      </w:r>
      <w:r>
        <w:rPr>
          <w:rFonts w:ascii="Cambria" w:hAnsi="Cambria"/>
          <w:spacing w:val="-2"/>
        </w:rPr>
        <w:t xml:space="preserve"> </w:t>
      </w:r>
      <w:r>
        <w:rPr>
          <w:rFonts w:ascii="Cambria" w:hAnsi="Cambria"/>
        </w:rPr>
        <w:t>Section</w:t>
      </w:r>
      <w:r>
        <w:rPr>
          <w:rFonts w:ascii="Cambria" w:hAnsi="Cambria"/>
          <w:spacing w:val="-4"/>
        </w:rPr>
        <w:t xml:space="preserve"> </w:t>
      </w:r>
      <w:r>
        <w:rPr>
          <w:rFonts w:ascii="Cambria" w:hAnsi="Cambria"/>
        </w:rPr>
        <w:t>3333.951(C)</w:t>
      </w:r>
      <w:r>
        <w:rPr>
          <w:rFonts w:ascii="Cambria" w:hAnsi="Cambria"/>
          <w:spacing w:val="-3"/>
        </w:rPr>
        <w:t xml:space="preserve"> </w:t>
      </w:r>
      <w:r>
        <w:rPr>
          <w:rFonts w:ascii="Cambria" w:hAnsi="Cambria"/>
        </w:rPr>
        <w:t>requires</w:t>
      </w:r>
      <w:r>
        <w:rPr>
          <w:rFonts w:ascii="Cambria" w:hAnsi="Cambria"/>
          <w:spacing w:val="-2"/>
        </w:rPr>
        <w:t xml:space="preserve"> </w:t>
      </w:r>
      <w:r>
        <w:rPr>
          <w:rFonts w:ascii="Cambria" w:hAnsi="Cambria"/>
        </w:rPr>
        <w:t>Ohio’s</w:t>
      </w:r>
      <w:r>
        <w:rPr>
          <w:rFonts w:ascii="Cambria" w:hAnsi="Cambria"/>
          <w:spacing w:val="-2"/>
        </w:rPr>
        <w:t xml:space="preserve"> </w:t>
      </w:r>
      <w:r>
        <w:rPr>
          <w:rFonts w:ascii="Cambria" w:hAnsi="Cambria"/>
        </w:rPr>
        <w:t>public</w:t>
      </w:r>
      <w:r>
        <w:rPr>
          <w:rFonts w:ascii="Cambria" w:hAnsi="Cambria"/>
          <w:spacing w:val="-2"/>
        </w:rPr>
        <w:t xml:space="preserve"> </w:t>
      </w:r>
      <w:r>
        <w:rPr>
          <w:rFonts w:ascii="Cambria" w:hAnsi="Cambria"/>
        </w:rPr>
        <w:t>colleges</w:t>
      </w:r>
      <w:r>
        <w:rPr>
          <w:rFonts w:ascii="Cambria" w:hAnsi="Cambria"/>
          <w:spacing w:val="-2"/>
        </w:rPr>
        <w:t xml:space="preserve"> </w:t>
      </w:r>
      <w:r>
        <w:rPr>
          <w:rFonts w:ascii="Cambria" w:hAnsi="Cambria"/>
        </w:rPr>
        <w:t>and</w:t>
      </w:r>
      <w:r>
        <w:rPr>
          <w:rFonts w:ascii="Cambria" w:hAnsi="Cambria"/>
          <w:spacing w:val="-3"/>
        </w:rPr>
        <w:t xml:space="preserve"> </w:t>
      </w:r>
      <w:r>
        <w:rPr>
          <w:rFonts w:ascii="Cambria" w:hAnsi="Cambria"/>
        </w:rPr>
        <w:t>universities</w:t>
      </w:r>
      <w:r>
        <w:rPr>
          <w:rFonts w:ascii="Cambria" w:hAnsi="Cambria"/>
          <w:spacing w:val="-2"/>
        </w:rPr>
        <w:t xml:space="preserve"> </w:t>
      </w:r>
      <w:r>
        <w:rPr>
          <w:rFonts w:ascii="Cambria" w:hAnsi="Cambria"/>
        </w:rPr>
        <w:t>to</w:t>
      </w:r>
      <w:r>
        <w:rPr>
          <w:rFonts w:ascii="Cambria" w:hAnsi="Cambria"/>
          <w:spacing w:val="-3"/>
        </w:rPr>
        <w:t xml:space="preserve"> </w:t>
      </w:r>
      <w:r>
        <w:rPr>
          <w:rFonts w:ascii="Cambria" w:hAnsi="Cambria"/>
        </w:rPr>
        <w:t>report</w:t>
      </w:r>
      <w:r>
        <w:rPr>
          <w:rFonts w:ascii="Cambria" w:hAnsi="Cambria"/>
          <w:spacing w:val="-3"/>
        </w:rPr>
        <w:t xml:space="preserve"> </w:t>
      </w:r>
      <w:r>
        <w:rPr>
          <w:rFonts w:ascii="Cambria" w:hAnsi="Cambria"/>
        </w:rPr>
        <w:t>their</w:t>
      </w:r>
      <w:r>
        <w:rPr>
          <w:rFonts w:ascii="Cambria" w:hAnsi="Cambria"/>
          <w:spacing w:val="-3"/>
        </w:rPr>
        <w:t xml:space="preserve"> </w:t>
      </w:r>
      <w:r>
        <w:rPr>
          <w:rFonts w:ascii="Cambria" w:hAnsi="Cambria"/>
        </w:rPr>
        <w:t>efforts</w:t>
      </w:r>
      <w:r>
        <w:rPr>
          <w:rFonts w:ascii="Cambria" w:hAnsi="Cambria"/>
          <w:spacing w:val="-2"/>
        </w:rPr>
        <w:t xml:space="preserve"> </w:t>
      </w:r>
      <w:r>
        <w:rPr>
          <w:rFonts w:ascii="Cambria" w:hAnsi="Cambria"/>
        </w:rPr>
        <w:t>toward</w:t>
      </w:r>
      <w:r>
        <w:rPr>
          <w:rFonts w:ascii="Cambria" w:hAnsi="Cambria"/>
          <w:spacing w:val="-6"/>
        </w:rPr>
        <w:t xml:space="preserve"> </w:t>
      </w:r>
      <w:r>
        <w:rPr>
          <w:rFonts w:ascii="Cambria" w:hAnsi="Cambria"/>
        </w:rPr>
        <w:t>reducing</w:t>
      </w:r>
      <w:r>
        <w:rPr>
          <w:rFonts w:ascii="Cambria" w:hAnsi="Cambria"/>
          <w:spacing w:val="-2"/>
        </w:rPr>
        <w:t xml:space="preserve"> </w:t>
      </w:r>
      <w:r>
        <w:rPr>
          <w:rFonts w:ascii="Cambria" w:hAnsi="Cambria"/>
        </w:rPr>
        <w:t>textbook</w:t>
      </w:r>
      <w:r>
        <w:rPr>
          <w:rFonts w:ascii="Cambria" w:hAnsi="Cambria"/>
          <w:spacing w:val="-4"/>
        </w:rPr>
        <w:t xml:space="preserve"> </w:t>
      </w:r>
      <w:r>
        <w:rPr>
          <w:rFonts w:ascii="Cambria" w:hAnsi="Cambria"/>
        </w:rPr>
        <w:t>costs</w:t>
      </w:r>
      <w:r>
        <w:rPr>
          <w:rFonts w:ascii="Cambria" w:hAnsi="Cambria"/>
          <w:spacing w:val="-4"/>
        </w:rPr>
        <w:t xml:space="preserve"> </w:t>
      </w:r>
      <w:r>
        <w:rPr>
          <w:rFonts w:ascii="Cambria" w:hAnsi="Cambria"/>
        </w:rPr>
        <w:t xml:space="preserve">for </w:t>
      </w:r>
      <w:r>
        <w:rPr>
          <w:rFonts w:ascii="Cambria" w:hAnsi="Cambria"/>
          <w:spacing w:val="-2"/>
        </w:rPr>
        <w:t>students.</w:t>
      </w:r>
    </w:p>
    <w:p w14:paraId="422EFD47" w14:textId="77777777" w:rsidR="00FD35FD" w:rsidRDefault="006F1AAB">
      <w:pPr>
        <w:spacing w:before="256"/>
        <w:ind w:left="455"/>
        <w:rPr>
          <w:rFonts w:ascii="Cambria"/>
        </w:rPr>
      </w:pPr>
      <w:r>
        <w:rPr>
          <w:rFonts w:ascii="Cambria"/>
          <w:color w:val="333333"/>
        </w:rPr>
        <w:t>(C)</w:t>
      </w:r>
      <w:r>
        <w:rPr>
          <w:rFonts w:ascii="Cambria"/>
          <w:color w:val="333333"/>
          <w:spacing w:val="-2"/>
        </w:rPr>
        <w:t xml:space="preserve"> </w:t>
      </w:r>
      <w:r>
        <w:rPr>
          <w:rFonts w:ascii="Cambria"/>
          <w:color w:val="333333"/>
        </w:rPr>
        <w:t>Each</w:t>
      </w:r>
      <w:r>
        <w:rPr>
          <w:rFonts w:ascii="Cambria"/>
          <w:color w:val="333333"/>
          <w:spacing w:val="-1"/>
        </w:rPr>
        <w:t xml:space="preserve"> </w:t>
      </w:r>
      <w:r>
        <w:rPr>
          <w:rFonts w:ascii="Cambria"/>
          <w:color w:val="333333"/>
        </w:rPr>
        <w:t>state</w:t>
      </w:r>
      <w:r>
        <w:rPr>
          <w:rFonts w:ascii="Cambria"/>
          <w:color w:val="333333"/>
          <w:spacing w:val="-2"/>
        </w:rPr>
        <w:t xml:space="preserve"> </w:t>
      </w:r>
      <w:r>
        <w:rPr>
          <w:rFonts w:ascii="Cambria"/>
          <w:color w:val="333333"/>
        </w:rPr>
        <w:t>institution</w:t>
      </w:r>
      <w:r>
        <w:rPr>
          <w:rFonts w:ascii="Cambria"/>
          <w:color w:val="333333"/>
          <w:spacing w:val="-5"/>
        </w:rPr>
        <w:t xml:space="preserve"> </w:t>
      </w:r>
      <w:r>
        <w:rPr>
          <w:rFonts w:ascii="Cambria"/>
          <w:color w:val="333333"/>
        </w:rPr>
        <w:t>of</w:t>
      </w:r>
      <w:r>
        <w:rPr>
          <w:rFonts w:ascii="Cambria"/>
          <w:color w:val="333333"/>
          <w:spacing w:val="-2"/>
        </w:rPr>
        <w:t xml:space="preserve"> </w:t>
      </w:r>
      <w:r>
        <w:rPr>
          <w:rFonts w:ascii="Cambria"/>
          <w:color w:val="333333"/>
        </w:rPr>
        <w:t>higher</w:t>
      </w:r>
      <w:r>
        <w:rPr>
          <w:rFonts w:ascii="Cambria"/>
          <w:color w:val="333333"/>
          <w:spacing w:val="-2"/>
        </w:rPr>
        <w:t xml:space="preserve"> </w:t>
      </w:r>
      <w:r>
        <w:rPr>
          <w:rFonts w:ascii="Cambria"/>
          <w:color w:val="333333"/>
        </w:rPr>
        <w:t>education</w:t>
      </w:r>
      <w:r>
        <w:rPr>
          <w:rFonts w:ascii="Cambria"/>
          <w:color w:val="333333"/>
          <w:spacing w:val="-3"/>
        </w:rPr>
        <w:t xml:space="preserve"> </w:t>
      </w:r>
      <w:r>
        <w:rPr>
          <w:rFonts w:ascii="Cambria"/>
          <w:color w:val="333333"/>
        </w:rPr>
        <w:t>annually</w:t>
      </w:r>
      <w:r>
        <w:rPr>
          <w:rFonts w:ascii="Cambria"/>
          <w:color w:val="333333"/>
          <w:spacing w:val="-3"/>
        </w:rPr>
        <w:t xml:space="preserve"> </w:t>
      </w:r>
      <w:r>
        <w:rPr>
          <w:rFonts w:ascii="Cambria"/>
          <w:color w:val="333333"/>
        </w:rPr>
        <w:t>shall</w:t>
      </w:r>
      <w:r>
        <w:rPr>
          <w:rFonts w:ascii="Cambria"/>
          <w:color w:val="333333"/>
          <w:spacing w:val="-2"/>
        </w:rPr>
        <w:t xml:space="preserve"> </w:t>
      </w:r>
      <w:r>
        <w:rPr>
          <w:rFonts w:ascii="Cambria"/>
          <w:color w:val="333333"/>
        </w:rPr>
        <w:t>report</w:t>
      </w:r>
      <w:r>
        <w:rPr>
          <w:rFonts w:ascii="Cambria"/>
          <w:color w:val="333333"/>
          <w:spacing w:val="-2"/>
        </w:rPr>
        <w:t xml:space="preserve"> </w:t>
      </w:r>
      <w:r>
        <w:rPr>
          <w:rFonts w:ascii="Cambria"/>
          <w:color w:val="333333"/>
        </w:rPr>
        <w:t>to</w:t>
      </w:r>
      <w:r>
        <w:rPr>
          <w:rFonts w:ascii="Cambria"/>
          <w:color w:val="333333"/>
          <w:spacing w:val="-2"/>
        </w:rPr>
        <w:t xml:space="preserve"> </w:t>
      </w:r>
      <w:r>
        <w:rPr>
          <w:rFonts w:ascii="Cambria"/>
          <w:color w:val="333333"/>
        </w:rPr>
        <w:t>the</w:t>
      </w:r>
      <w:r>
        <w:rPr>
          <w:rFonts w:ascii="Cambria"/>
          <w:color w:val="333333"/>
          <w:spacing w:val="-2"/>
        </w:rPr>
        <w:t xml:space="preserve"> </w:t>
      </w:r>
      <w:r>
        <w:rPr>
          <w:rFonts w:ascii="Cambria"/>
          <w:color w:val="333333"/>
        </w:rPr>
        <w:t>efficiency</w:t>
      </w:r>
      <w:r>
        <w:rPr>
          <w:rFonts w:ascii="Cambria"/>
          <w:color w:val="333333"/>
          <w:spacing w:val="-3"/>
        </w:rPr>
        <w:t xml:space="preserve"> </w:t>
      </w:r>
      <w:r>
        <w:rPr>
          <w:rFonts w:ascii="Cambria"/>
          <w:color w:val="333333"/>
        </w:rPr>
        <w:t>advisory</w:t>
      </w:r>
      <w:r>
        <w:rPr>
          <w:rFonts w:ascii="Cambria"/>
          <w:color w:val="333333"/>
          <w:spacing w:val="-3"/>
        </w:rPr>
        <w:t xml:space="preserve"> </w:t>
      </w:r>
      <w:r>
        <w:rPr>
          <w:rFonts w:ascii="Cambria"/>
          <w:color w:val="333333"/>
        </w:rPr>
        <w:t>committee</w:t>
      </w:r>
      <w:r>
        <w:rPr>
          <w:rFonts w:ascii="Cambria"/>
          <w:color w:val="333333"/>
          <w:spacing w:val="-4"/>
        </w:rPr>
        <w:t xml:space="preserve"> </w:t>
      </w:r>
      <w:r>
        <w:rPr>
          <w:rFonts w:ascii="Cambria"/>
          <w:color w:val="333333"/>
        </w:rPr>
        <w:t>on</w:t>
      </w:r>
      <w:r>
        <w:rPr>
          <w:rFonts w:ascii="Cambria"/>
          <w:color w:val="333333"/>
          <w:spacing w:val="-3"/>
        </w:rPr>
        <w:t xml:space="preserve"> </w:t>
      </w:r>
      <w:r>
        <w:rPr>
          <w:rFonts w:ascii="Cambria"/>
          <w:color w:val="333333"/>
        </w:rPr>
        <w:t>its</w:t>
      </w:r>
      <w:r>
        <w:rPr>
          <w:rFonts w:ascii="Cambria"/>
          <w:color w:val="333333"/>
          <w:spacing w:val="-1"/>
        </w:rPr>
        <w:t xml:space="preserve"> </w:t>
      </w:r>
      <w:r>
        <w:rPr>
          <w:rFonts w:ascii="Cambria"/>
          <w:color w:val="333333"/>
        </w:rPr>
        <w:t>efforts</w:t>
      </w:r>
      <w:r>
        <w:rPr>
          <w:rFonts w:ascii="Cambria"/>
          <w:color w:val="333333"/>
          <w:spacing w:val="-1"/>
        </w:rPr>
        <w:t xml:space="preserve"> </w:t>
      </w:r>
      <w:r>
        <w:rPr>
          <w:rFonts w:ascii="Cambria"/>
          <w:color w:val="333333"/>
        </w:rPr>
        <w:t>to</w:t>
      </w:r>
      <w:r>
        <w:rPr>
          <w:rFonts w:ascii="Cambria"/>
          <w:color w:val="333333"/>
          <w:spacing w:val="-2"/>
        </w:rPr>
        <w:t xml:space="preserve"> </w:t>
      </w:r>
      <w:r>
        <w:rPr>
          <w:rFonts w:ascii="Cambria"/>
          <w:color w:val="333333"/>
        </w:rPr>
        <w:t>reduce textbook costs to students.</w:t>
      </w:r>
    </w:p>
    <w:p w14:paraId="1FB7521B" w14:textId="77777777" w:rsidR="00FD35FD" w:rsidRDefault="00FD35FD">
      <w:pPr>
        <w:pStyle w:val="BodyText"/>
        <w:spacing w:before="2"/>
        <w:rPr>
          <w:rFonts w:ascii="Cambria"/>
          <w:sz w:val="22"/>
        </w:rPr>
      </w:pPr>
    </w:p>
    <w:p w14:paraId="56D589F5" w14:textId="77777777" w:rsidR="00FD35FD" w:rsidRDefault="006F1AAB">
      <w:pPr>
        <w:ind w:left="23"/>
        <w:rPr>
          <w:rFonts w:ascii="Cambria"/>
        </w:rPr>
      </w:pPr>
      <w:r>
        <w:rPr>
          <w:rFonts w:ascii="Cambria"/>
        </w:rPr>
        <w:t>Please</w:t>
      </w:r>
      <w:r>
        <w:rPr>
          <w:rFonts w:ascii="Cambria"/>
          <w:spacing w:val="-3"/>
        </w:rPr>
        <w:t xml:space="preserve"> </w:t>
      </w:r>
      <w:r>
        <w:rPr>
          <w:rFonts w:ascii="Cambria"/>
        </w:rPr>
        <w:t>discuss</w:t>
      </w:r>
      <w:r>
        <w:rPr>
          <w:rFonts w:ascii="Cambria"/>
          <w:spacing w:val="-2"/>
        </w:rPr>
        <w:t xml:space="preserve"> </w:t>
      </w:r>
      <w:r>
        <w:rPr>
          <w:rFonts w:ascii="Cambria"/>
        </w:rPr>
        <w:t>all</w:t>
      </w:r>
      <w:r>
        <w:rPr>
          <w:rFonts w:ascii="Cambria"/>
          <w:spacing w:val="-3"/>
        </w:rPr>
        <w:t xml:space="preserve"> </w:t>
      </w:r>
      <w:r>
        <w:rPr>
          <w:rFonts w:ascii="Cambria"/>
        </w:rPr>
        <w:t>initiatives</w:t>
      </w:r>
      <w:r>
        <w:rPr>
          <w:rFonts w:ascii="Cambria"/>
          <w:spacing w:val="-2"/>
        </w:rPr>
        <w:t xml:space="preserve"> </w:t>
      </w:r>
      <w:r>
        <w:rPr>
          <w:rFonts w:ascii="Cambria"/>
        </w:rPr>
        <w:t>implemented,</w:t>
      </w:r>
      <w:r>
        <w:rPr>
          <w:rFonts w:ascii="Cambria"/>
          <w:spacing w:val="-3"/>
        </w:rPr>
        <w:t xml:space="preserve"> </w:t>
      </w:r>
      <w:r>
        <w:rPr>
          <w:rFonts w:ascii="Cambria"/>
        </w:rPr>
        <w:t>including</w:t>
      </w:r>
      <w:r>
        <w:rPr>
          <w:rFonts w:ascii="Cambria"/>
          <w:spacing w:val="-2"/>
        </w:rPr>
        <w:t xml:space="preserve"> </w:t>
      </w:r>
      <w:r>
        <w:rPr>
          <w:rFonts w:ascii="Cambria"/>
        </w:rPr>
        <w:t>those</w:t>
      </w:r>
      <w:r>
        <w:rPr>
          <w:rFonts w:ascii="Cambria"/>
          <w:spacing w:val="-5"/>
        </w:rPr>
        <w:t xml:space="preserve"> </w:t>
      </w:r>
      <w:r>
        <w:rPr>
          <w:rFonts w:ascii="Cambria"/>
        </w:rPr>
        <w:t>specifically</w:t>
      </w:r>
      <w:r>
        <w:rPr>
          <w:rFonts w:ascii="Cambria"/>
          <w:spacing w:val="-4"/>
        </w:rPr>
        <w:t xml:space="preserve"> </w:t>
      </w:r>
      <w:r>
        <w:rPr>
          <w:rFonts w:ascii="Cambria"/>
        </w:rPr>
        <w:t>referenced</w:t>
      </w:r>
      <w:r>
        <w:rPr>
          <w:rFonts w:ascii="Cambria"/>
          <w:spacing w:val="-3"/>
        </w:rPr>
        <w:t xml:space="preserve"> </w:t>
      </w:r>
      <w:r>
        <w:rPr>
          <w:rFonts w:ascii="Cambria"/>
        </w:rPr>
        <w:t>below,</w:t>
      </w:r>
      <w:r>
        <w:rPr>
          <w:rFonts w:ascii="Cambria"/>
          <w:spacing w:val="-3"/>
        </w:rPr>
        <w:t xml:space="preserve"> </w:t>
      </w:r>
      <w:r>
        <w:rPr>
          <w:rFonts w:ascii="Cambria"/>
        </w:rPr>
        <w:t>that</w:t>
      </w:r>
      <w:r>
        <w:rPr>
          <w:rFonts w:ascii="Cambria"/>
          <w:spacing w:val="-3"/>
        </w:rPr>
        <w:t xml:space="preserve"> </w:t>
      </w:r>
      <w:r>
        <w:rPr>
          <w:rFonts w:ascii="Cambria"/>
        </w:rPr>
        <w:t>ensure</w:t>
      </w:r>
      <w:r>
        <w:rPr>
          <w:rFonts w:ascii="Cambria"/>
          <w:spacing w:val="-5"/>
        </w:rPr>
        <w:t xml:space="preserve"> </w:t>
      </w:r>
      <w:r>
        <w:rPr>
          <w:rFonts w:ascii="Cambria"/>
        </w:rPr>
        <w:t>students</w:t>
      </w:r>
      <w:r>
        <w:rPr>
          <w:rFonts w:ascii="Cambria"/>
          <w:spacing w:val="-2"/>
        </w:rPr>
        <w:t xml:space="preserve"> </w:t>
      </w:r>
      <w:r>
        <w:rPr>
          <w:rFonts w:ascii="Cambria"/>
        </w:rPr>
        <w:t>have</w:t>
      </w:r>
      <w:r>
        <w:rPr>
          <w:rFonts w:ascii="Cambria"/>
          <w:spacing w:val="-3"/>
        </w:rPr>
        <w:t xml:space="preserve"> </w:t>
      </w:r>
      <w:r>
        <w:rPr>
          <w:rFonts w:ascii="Cambria"/>
        </w:rPr>
        <w:t>access</w:t>
      </w:r>
      <w:r>
        <w:rPr>
          <w:rFonts w:ascii="Cambria"/>
          <w:spacing w:val="-2"/>
        </w:rPr>
        <w:t xml:space="preserve"> </w:t>
      </w:r>
      <w:r>
        <w:rPr>
          <w:rFonts w:ascii="Cambria"/>
        </w:rPr>
        <w:t>to</w:t>
      </w:r>
      <w:r>
        <w:rPr>
          <w:rFonts w:ascii="Cambria"/>
          <w:spacing w:val="-3"/>
        </w:rPr>
        <w:t xml:space="preserve"> </w:t>
      </w:r>
      <w:r>
        <w:rPr>
          <w:rFonts w:ascii="Cambria"/>
        </w:rPr>
        <w:t xml:space="preserve">affordable </w:t>
      </w:r>
      <w:r>
        <w:rPr>
          <w:rFonts w:ascii="Cambria"/>
          <w:spacing w:val="-2"/>
        </w:rPr>
        <w:t>textbooks.</w:t>
      </w:r>
    </w:p>
    <w:p w14:paraId="591A6607" w14:textId="77777777" w:rsidR="00FD35FD" w:rsidRDefault="00FD35FD">
      <w:pPr>
        <w:pStyle w:val="BodyText"/>
        <w:rPr>
          <w:rFonts w:ascii="Cambria"/>
          <w:sz w:val="22"/>
        </w:rPr>
      </w:pPr>
    </w:p>
    <w:p w14:paraId="64C8F534" w14:textId="77777777" w:rsidR="00FD35FD" w:rsidRDefault="00FD35FD">
      <w:pPr>
        <w:pStyle w:val="BodyText"/>
        <w:spacing w:before="257"/>
        <w:rPr>
          <w:rFonts w:ascii="Cambria"/>
          <w:sz w:val="22"/>
        </w:rPr>
      </w:pPr>
    </w:p>
    <w:p w14:paraId="0C73C3DB" w14:textId="77777777" w:rsidR="00FD35FD" w:rsidRDefault="006F1AAB">
      <w:pPr>
        <w:ind w:left="23"/>
        <w:rPr>
          <w:rFonts w:ascii="Cambria"/>
          <w:i/>
        </w:rPr>
      </w:pPr>
      <w:r>
        <w:rPr>
          <w:rFonts w:ascii="Cambria"/>
          <w:i/>
        </w:rPr>
        <w:t>Open</w:t>
      </w:r>
      <w:r>
        <w:rPr>
          <w:rFonts w:ascii="Cambria"/>
          <w:i/>
          <w:spacing w:val="-11"/>
        </w:rPr>
        <w:t xml:space="preserve"> </w:t>
      </w:r>
      <w:r>
        <w:rPr>
          <w:rFonts w:ascii="Cambria"/>
          <w:i/>
        </w:rPr>
        <w:t>Educational</w:t>
      </w:r>
      <w:r>
        <w:rPr>
          <w:rFonts w:ascii="Cambria"/>
          <w:i/>
          <w:spacing w:val="-6"/>
        </w:rPr>
        <w:t xml:space="preserve"> </w:t>
      </w:r>
      <w:r>
        <w:rPr>
          <w:rFonts w:ascii="Cambria"/>
          <w:i/>
        </w:rPr>
        <w:t>Resources</w:t>
      </w:r>
      <w:r>
        <w:rPr>
          <w:rFonts w:ascii="Cambria"/>
          <w:i/>
          <w:spacing w:val="-7"/>
        </w:rPr>
        <w:t xml:space="preserve"> </w:t>
      </w:r>
      <w:r>
        <w:rPr>
          <w:rFonts w:ascii="Cambria"/>
          <w:i/>
          <w:spacing w:val="-2"/>
        </w:rPr>
        <w:t>(OER)</w:t>
      </w:r>
    </w:p>
    <w:p w14:paraId="502D549E" w14:textId="77777777" w:rsidR="00FD35FD" w:rsidRDefault="00FD35FD">
      <w:pPr>
        <w:pStyle w:val="BodyText"/>
        <w:rPr>
          <w:rFonts w:ascii="Cambria"/>
          <w:i/>
          <w:sz w:val="22"/>
        </w:rPr>
      </w:pPr>
    </w:p>
    <w:p w14:paraId="761403BE" w14:textId="77777777" w:rsidR="00FD35FD" w:rsidRDefault="006F1AAB">
      <w:pPr>
        <w:pStyle w:val="ListParagraph"/>
        <w:numPr>
          <w:ilvl w:val="0"/>
          <w:numId w:val="12"/>
        </w:numPr>
        <w:tabs>
          <w:tab w:val="left" w:pos="740"/>
          <w:tab w:val="left" w:pos="742"/>
        </w:tabs>
        <w:ind w:right="167"/>
        <w:rPr>
          <w:rFonts w:ascii="Cambria" w:hAnsi="Cambria"/>
          <w:b/>
        </w:rPr>
      </w:pPr>
      <w:r>
        <w:rPr>
          <w:rFonts w:ascii="Cambria" w:hAnsi="Cambria"/>
        </w:rPr>
        <w:t xml:space="preserve">Has your institution adopted practices/policies to formally encourage the use of OER materials in lieu of purchased materials? Please explain and please include links to relevant information, if applicable, that is available on your institution’s website. </w:t>
      </w:r>
      <w:r>
        <w:rPr>
          <w:rFonts w:ascii="Cambria" w:hAnsi="Cambria"/>
          <w:b/>
        </w:rPr>
        <w:t>Youngstown</w:t>
      </w:r>
      <w:r>
        <w:rPr>
          <w:rFonts w:ascii="Cambria" w:hAnsi="Cambria"/>
          <w:b/>
          <w:spacing w:val="-2"/>
        </w:rPr>
        <w:t xml:space="preserve"> </w:t>
      </w:r>
      <w:r>
        <w:rPr>
          <w:rFonts w:ascii="Cambria" w:hAnsi="Cambria"/>
          <w:b/>
        </w:rPr>
        <w:t>State</w:t>
      </w:r>
      <w:r>
        <w:rPr>
          <w:rFonts w:ascii="Cambria" w:hAnsi="Cambria"/>
          <w:b/>
          <w:spacing w:val="-2"/>
        </w:rPr>
        <w:t xml:space="preserve"> </w:t>
      </w:r>
      <w:r>
        <w:rPr>
          <w:rFonts w:ascii="Cambria" w:hAnsi="Cambria"/>
          <w:b/>
        </w:rPr>
        <w:t>University</w:t>
      </w:r>
      <w:r>
        <w:rPr>
          <w:rFonts w:ascii="Cambria" w:hAnsi="Cambria"/>
          <w:b/>
          <w:spacing w:val="-2"/>
        </w:rPr>
        <w:t xml:space="preserve"> </w:t>
      </w:r>
      <w:r>
        <w:rPr>
          <w:rFonts w:ascii="Cambria" w:hAnsi="Cambria"/>
          <w:b/>
        </w:rPr>
        <w:t>encourages</w:t>
      </w:r>
      <w:r>
        <w:rPr>
          <w:rFonts w:ascii="Cambria" w:hAnsi="Cambria"/>
          <w:b/>
          <w:spacing w:val="-3"/>
        </w:rPr>
        <w:t xml:space="preserve"> </w:t>
      </w:r>
      <w:r>
        <w:rPr>
          <w:rFonts w:ascii="Cambria" w:hAnsi="Cambria"/>
          <w:b/>
        </w:rPr>
        <w:t>faculty</w:t>
      </w:r>
      <w:r>
        <w:rPr>
          <w:rFonts w:ascii="Cambria" w:hAnsi="Cambria"/>
          <w:b/>
          <w:spacing w:val="-4"/>
        </w:rPr>
        <w:t xml:space="preserve"> </w:t>
      </w:r>
      <w:r>
        <w:rPr>
          <w:rFonts w:ascii="Cambria" w:hAnsi="Cambria"/>
          <w:b/>
        </w:rPr>
        <w:t>to</w:t>
      </w:r>
      <w:r>
        <w:rPr>
          <w:rFonts w:ascii="Cambria" w:hAnsi="Cambria"/>
          <w:b/>
          <w:spacing w:val="-3"/>
        </w:rPr>
        <w:t xml:space="preserve"> </w:t>
      </w:r>
      <w:r>
        <w:rPr>
          <w:rFonts w:ascii="Cambria" w:hAnsi="Cambria"/>
          <w:b/>
        </w:rPr>
        <w:t>use</w:t>
      </w:r>
      <w:r>
        <w:rPr>
          <w:rFonts w:ascii="Cambria" w:hAnsi="Cambria"/>
          <w:b/>
          <w:spacing w:val="-2"/>
        </w:rPr>
        <w:t xml:space="preserve"> </w:t>
      </w:r>
      <w:r>
        <w:rPr>
          <w:rFonts w:ascii="Cambria" w:hAnsi="Cambria"/>
          <w:b/>
        </w:rPr>
        <w:t>open</w:t>
      </w:r>
      <w:r>
        <w:rPr>
          <w:rFonts w:ascii="Cambria" w:hAnsi="Cambria"/>
          <w:b/>
          <w:spacing w:val="-3"/>
        </w:rPr>
        <w:t xml:space="preserve"> </w:t>
      </w:r>
      <w:r>
        <w:rPr>
          <w:rFonts w:ascii="Cambria" w:hAnsi="Cambria"/>
          <w:b/>
        </w:rPr>
        <w:t>educational</w:t>
      </w:r>
      <w:r>
        <w:rPr>
          <w:rFonts w:ascii="Cambria" w:hAnsi="Cambria"/>
          <w:b/>
          <w:spacing w:val="-5"/>
        </w:rPr>
        <w:t xml:space="preserve"> </w:t>
      </w:r>
      <w:r>
        <w:rPr>
          <w:rFonts w:ascii="Cambria" w:hAnsi="Cambria"/>
          <w:b/>
        </w:rPr>
        <w:t>resources</w:t>
      </w:r>
      <w:r>
        <w:rPr>
          <w:rFonts w:ascii="Cambria" w:hAnsi="Cambria"/>
          <w:b/>
          <w:spacing w:val="-3"/>
        </w:rPr>
        <w:t xml:space="preserve"> </w:t>
      </w:r>
      <w:r>
        <w:rPr>
          <w:rFonts w:ascii="Cambria" w:hAnsi="Cambria"/>
          <w:b/>
        </w:rPr>
        <w:t>in</w:t>
      </w:r>
      <w:r>
        <w:rPr>
          <w:rFonts w:ascii="Cambria" w:hAnsi="Cambria"/>
          <w:b/>
          <w:spacing w:val="-2"/>
        </w:rPr>
        <w:t xml:space="preserve"> </w:t>
      </w:r>
      <w:r>
        <w:rPr>
          <w:rFonts w:ascii="Cambria" w:hAnsi="Cambria"/>
          <w:b/>
        </w:rPr>
        <w:t>lieu</w:t>
      </w:r>
      <w:r>
        <w:rPr>
          <w:rFonts w:ascii="Cambria" w:hAnsi="Cambria"/>
          <w:b/>
          <w:spacing w:val="-2"/>
        </w:rPr>
        <w:t xml:space="preserve"> </w:t>
      </w:r>
      <w:r>
        <w:rPr>
          <w:rFonts w:ascii="Cambria" w:hAnsi="Cambria"/>
          <w:b/>
        </w:rPr>
        <w:t>of</w:t>
      </w:r>
      <w:r>
        <w:rPr>
          <w:rFonts w:ascii="Cambria" w:hAnsi="Cambria"/>
          <w:b/>
          <w:spacing w:val="-2"/>
        </w:rPr>
        <w:t xml:space="preserve"> </w:t>
      </w:r>
      <w:r>
        <w:rPr>
          <w:rFonts w:ascii="Cambria" w:hAnsi="Cambria"/>
          <w:b/>
        </w:rPr>
        <w:t>purchased</w:t>
      </w:r>
      <w:r>
        <w:rPr>
          <w:rFonts w:ascii="Cambria" w:hAnsi="Cambria"/>
          <w:b/>
          <w:spacing w:val="-2"/>
        </w:rPr>
        <w:t xml:space="preserve"> </w:t>
      </w:r>
      <w:r>
        <w:rPr>
          <w:rFonts w:ascii="Cambria" w:hAnsi="Cambria"/>
          <w:b/>
        </w:rPr>
        <w:t>textbooks.</w:t>
      </w:r>
      <w:r>
        <w:rPr>
          <w:rFonts w:ascii="Cambria" w:hAnsi="Cambria"/>
          <w:b/>
          <w:spacing w:val="-3"/>
        </w:rPr>
        <w:t xml:space="preserve"> </w:t>
      </w:r>
      <w:r>
        <w:rPr>
          <w:rFonts w:ascii="Cambria" w:hAnsi="Cambria"/>
          <w:b/>
        </w:rPr>
        <w:t xml:space="preserve">YSU’s Office of Cyberlearning has created a </w:t>
      </w:r>
      <w:r>
        <w:rPr>
          <w:rFonts w:ascii="Cambria" w:hAnsi="Cambria"/>
          <w:b/>
          <w:color w:val="0000FF"/>
          <w:u w:val="single" w:color="0000FF"/>
        </w:rPr>
        <w:t>website</w:t>
      </w:r>
      <w:r>
        <w:rPr>
          <w:rFonts w:ascii="Cambria" w:hAnsi="Cambria"/>
          <w:b/>
          <w:color w:val="0000FF"/>
        </w:rPr>
        <w:t xml:space="preserve"> </w:t>
      </w:r>
      <w:r>
        <w:rPr>
          <w:rFonts w:ascii="Cambria" w:hAnsi="Cambria"/>
          <w:b/>
        </w:rPr>
        <w:t>that provides specific information regarding the adoption of OERs.</w:t>
      </w:r>
    </w:p>
    <w:p w14:paraId="78E081C3" w14:textId="77777777" w:rsidR="00FD35FD" w:rsidRDefault="006F1AAB">
      <w:pPr>
        <w:spacing w:before="257"/>
        <w:ind w:left="743" w:right="82"/>
        <w:rPr>
          <w:rFonts w:ascii="Cambria"/>
        </w:rPr>
      </w:pPr>
      <w:r>
        <w:rPr>
          <w:rFonts w:ascii="Cambria"/>
          <w:b/>
        </w:rPr>
        <w:t>A YSU Instructional Designer is available to help provide resources and support to faculty interested in adopting OERs. Once the faculty member adopts an open resource, they will fill out an application for a $750 mini-grant for the extra work</w:t>
      </w:r>
      <w:r>
        <w:rPr>
          <w:rFonts w:ascii="Cambria"/>
          <w:b/>
          <w:spacing w:val="-3"/>
        </w:rPr>
        <w:t xml:space="preserve"> </w:t>
      </w:r>
      <w:r>
        <w:rPr>
          <w:rFonts w:ascii="Cambria"/>
          <w:b/>
        </w:rPr>
        <w:t>to</w:t>
      </w:r>
      <w:r>
        <w:rPr>
          <w:rFonts w:ascii="Cambria"/>
          <w:b/>
          <w:spacing w:val="-3"/>
        </w:rPr>
        <w:t xml:space="preserve"> </w:t>
      </w:r>
      <w:r>
        <w:rPr>
          <w:rFonts w:ascii="Cambria"/>
          <w:b/>
        </w:rPr>
        <w:t>locate</w:t>
      </w:r>
      <w:r>
        <w:rPr>
          <w:rFonts w:ascii="Cambria"/>
          <w:b/>
          <w:spacing w:val="-2"/>
        </w:rPr>
        <w:t xml:space="preserve"> </w:t>
      </w:r>
      <w:r>
        <w:rPr>
          <w:rFonts w:ascii="Cambria"/>
          <w:b/>
        </w:rPr>
        <w:t>and</w:t>
      </w:r>
      <w:r>
        <w:rPr>
          <w:rFonts w:ascii="Cambria"/>
          <w:b/>
          <w:spacing w:val="-2"/>
        </w:rPr>
        <w:t xml:space="preserve"> </w:t>
      </w:r>
      <w:r>
        <w:rPr>
          <w:rFonts w:ascii="Cambria"/>
          <w:b/>
        </w:rPr>
        <w:t>adopt</w:t>
      </w:r>
      <w:r>
        <w:rPr>
          <w:rFonts w:ascii="Cambria"/>
          <w:b/>
          <w:spacing w:val="-1"/>
        </w:rPr>
        <w:t xml:space="preserve"> </w:t>
      </w:r>
      <w:r>
        <w:rPr>
          <w:rFonts w:ascii="Cambria"/>
          <w:b/>
        </w:rPr>
        <w:t>the</w:t>
      </w:r>
      <w:r>
        <w:rPr>
          <w:rFonts w:ascii="Cambria"/>
          <w:b/>
          <w:spacing w:val="-2"/>
        </w:rPr>
        <w:t xml:space="preserve"> </w:t>
      </w:r>
      <w:r>
        <w:rPr>
          <w:rFonts w:ascii="Cambria"/>
          <w:b/>
        </w:rPr>
        <w:t>resource.</w:t>
      </w:r>
      <w:r>
        <w:rPr>
          <w:rFonts w:ascii="Cambria"/>
          <w:b/>
          <w:spacing w:val="-3"/>
        </w:rPr>
        <w:t xml:space="preserve"> </w:t>
      </w:r>
      <w:r>
        <w:rPr>
          <w:rFonts w:ascii="Cambria"/>
          <w:b/>
        </w:rPr>
        <w:t>The</w:t>
      </w:r>
      <w:r>
        <w:rPr>
          <w:rFonts w:ascii="Cambria"/>
          <w:b/>
          <w:spacing w:val="-2"/>
        </w:rPr>
        <w:t xml:space="preserve"> </w:t>
      </w:r>
      <w:r>
        <w:rPr>
          <w:rFonts w:ascii="Cambria"/>
          <w:b/>
        </w:rPr>
        <w:t>Instructional</w:t>
      </w:r>
      <w:r>
        <w:rPr>
          <w:rFonts w:ascii="Cambria"/>
          <w:b/>
          <w:spacing w:val="-3"/>
        </w:rPr>
        <w:t xml:space="preserve"> </w:t>
      </w:r>
      <w:r>
        <w:rPr>
          <w:rFonts w:ascii="Cambria"/>
          <w:b/>
        </w:rPr>
        <w:t>Designer</w:t>
      </w:r>
      <w:r>
        <w:rPr>
          <w:rFonts w:ascii="Cambria"/>
          <w:b/>
          <w:spacing w:val="-3"/>
        </w:rPr>
        <w:t xml:space="preserve"> </w:t>
      </w:r>
      <w:r>
        <w:rPr>
          <w:rFonts w:ascii="Cambria"/>
          <w:b/>
        </w:rPr>
        <w:t>will</w:t>
      </w:r>
      <w:r>
        <w:rPr>
          <w:rFonts w:ascii="Cambria"/>
          <w:b/>
          <w:spacing w:val="-3"/>
        </w:rPr>
        <w:t xml:space="preserve"> </w:t>
      </w:r>
      <w:r>
        <w:rPr>
          <w:rFonts w:ascii="Cambria"/>
          <w:b/>
        </w:rPr>
        <w:t>then</w:t>
      </w:r>
      <w:r>
        <w:rPr>
          <w:rFonts w:ascii="Cambria"/>
          <w:b/>
          <w:spacing w:val="-1"/>
        </w:rPr>
        <w:t xml:space="preserve"> </w:t>
      </w:r>
      <w:r>
        <w:rPr>
          <w:rFonts w:ascii="Cambria"/>
          <w:b/>
        </w:rPr>
        <w:t>verify</w:t>
      </w:r>
      <w:r>
        <w:rPr>
          <w:rFonts w:ascii="Cambria"/>
          <w:b/>
          <w:spacing w:val="-2"/>
        </w:rPr>
        <w:t xml:space="preserve"> </w:t>
      </w:r>
      <w:r>
        <w:rPr>
          <w:rFonts w:ascii="Cambria"/>
          <w:b/>
        </w:rPr>
        <w:t>the</w:t>
      </w:r>
      <w:r>
        <w:rPr>
          <w:rFonts w:ascii="Cambria"/>
          <w:b/>
          <w:spacing w:val="-2"/>
        </w:rPr>
        <w:t xml:space="preserve"> </w:t>
      </w:r>
      <w:r>
        <w:rPr>
          <w:rFonts w:ascii="Cambria"/>
          <w:b/>
        </w:rPr>
        <w:t>adoption</w:t>
      </w:r>
      <w:r>
        <w:rPr>
          <w:rFonts w:ascii="Cambria"/>
          <w:b/>
          <w:spacing w:val="-3"/>
        </w:rPr>
        <w:t xml:space="preserve"> </w:t>
      </w:r>
      <w:r>
        <w:rPr>
          <w:rFonts w:ascii="Cambria"/>
          <w:b/>
        </w:rPr>
        <w:t>by</w:t>
      </w:r>
      <w:r>
        <w:rPr>
          <w:rFonts w:ascii="Cambria"/>
          <w:b/>
          <w:spacing w:val="-2"/>
        </w:rPr>
        <w:t xml:space="preserve"> </w:t>
      </w:r>
      <w:r>
        <w:rPr>
          <w:rFonts w:ascii="Cambria"/>
          <w:b/>
        </w:rPr>
        <w:t>reviewing</w:t>
      </w:r>
      <w:r>
        <w:rPr>
          <w:rFonts w:ascii="Cambria"/>
          <w:b/>
          <w:spacing w:val="-2"/>
        </w:rPr>
        <w:t xml:space="preserve"> </w:t>
      </w:r>
      <w:r>
        <w:rPr>
          <w:rFonts w:ascii="Cambria"/>
          <w:b/>
        </w:rPr>
        <w:t>the</w:t>
      </w:r>
      <w:r>
        <w:rPr>
          <w:rFonts w:ascii="Cambria"/>
          <w:b/>
          <w:spacing w:val="-2"/>
        </w:rPr>
        <w:t xml:space="preserve"> </w:t>
      </w:r>
      <w:r>
        <w:rPr>
          <w:rFonts w:ascii="Cambria"/>
          <w:b/>
        </w:rPr>
        <w:t>course syllabus and approving the application. There is</w:t>
      </w:r>
      <w:r>
        <w:rPr>
          <w:rFonts w:ascii="Cambria"/>
          <w:b/>
          <w:spacing w:val="-2"/>
        </w:rPr>
        <w:t xml:space="preserve"> </w:t>
      </w:r>
      <w:r>
        <w:rPr>
          <w:rFonts w:ascii="Cambria"/>
          <w:b/>
        </w:rPr>
        <w:t xml:space="preserve">also a $1,500 grant available for departmental </w:t>
      </w:r>
      <w:proofErr w:type="gramStart"/>
      <w:r>
        <w:rPr>
          <w:rFonts w:ascii="Cambria"/>
          <w:b/>
        </w:rPr>
        <w:t>adoptions</w:t>
      </w:r>
      <w:proofErr w:type="gramEnd"/>
      <w:r>
        <w:rPr>
          <w:rFonts w:ascii="Cambria"/>
          <w:b/>
        </w:rPr>
        <w:t>.</w:t>
      </w:r>
      <w:r>
        <w:rPr>
          <w:rFonts w:ascii="Cambria"/>
          <w:b/>
          <w:spacing w:val="-2"/>
        </w:rPr>
        <w:t xml:space="preserve"> </w:t>
      </w:r>
      <w:r>
        <w:rPr>
          <w:rFonts w:ascii="Cambria"/>
          <w:b/>
        </w:rPr>
        <w:t xml:space="preserve">Youngstown State University is also a member of </w:t>
      </w:r>
      <w:proofErr w:type="spellStart"/>
      <w:r>
        <w:rPr>
          <w:rFonts w:ascii="Cambria"/>
          <w:b/>
        </w:rPr>
        <w:t>OhioLink</w:t>
      </w:r>
      <w:proofErr w:type="spellEnd"/>
      <w:r>
        <w:rPr>
          <w:rFonts w:ascii="Cambria"/>
          <w:b/>
        </w:rPr>
        <w:t>. Newly released books are sent to the appropriate faculty on campus to review for possible adoption</w:t>
      </w:r>
      <w:r>
        <w:rPr>
          <w:rFonts w:ascii="Cambria"/>
        </w:rPr>
        <w:t>.</w:t>
      </w:r>
    </w:p>
    <w:p w14:paraId="57DF0BDA" w14:textId="77777777" w:rsidR="00FD35FD" w:rsidRDefault="00FD35FD">
      <w:pPr>
        <w:pStyle w:val="BodyText"/>
        <w:spacing w:before="2"/>
        <w:rPr>
          <w:rFonts w:ascii="Cambria"/>
          <w:sz w:val="22"/>
        </w:rPr>
      </w:pPr>
    </w:p>
    <w:p w14:paraId="22D68755" w14:textId="77777777" w:rsidR="00FD35FD" w:rsidRDefault="006F1AAB">
      <w:pPr>
        <w:pStyle w:val="ListParagraph"/>
        <w:numPr>
          <w:ilvl w:val="0"/>
          <w:numId w:val="12"/>
        </w:numPr>
        <w:tabs>
          <w:tab w:val="left" w:pos="740"/>
          <w:tab w:val="left" w:pos="742"/>
        </w:tabs>
        <w:ind w:right="336"/>
        <w:rPr>
          <w:rFonts w:ascii="Cambria" w:hAnsi="Cambria"/>
          <w:b/>
        </w:rPr>
      </w:pPr>
      <w:r>
        <w:rPr>
          <w:rFonts w:ascii="Cambria" w:hAnsi="Cambria"/>
        </w:rPr>
        <w:t>Has</w:t>
      </w:r>
      <w:r>
        <w:rPr>
          <w:rFonts w:ascii="Cambria" w:hAnsi="Cambria"/>
          <w:spacing w:val="-1"/>
        </w:rPr>
        <w:t xml:space="preserve"> </w:t>
      </w:r>
      <w:r>
        <w:rPr>
          <w:rFonts w:ascii="Cambria" w:hAnsi="Cambria"/>
        </w:rPr>
        <w:t>your</w:t>
      </w:r>
      <w:r>
        <w:rPr>
          <w:rFonts w:ascii="Cambria" w:hAnsi="Cambria"/>
          <w:spacing w:val="-4"/>
        </w:rPr>
        <w:t xml:space="preserve"> </w:t>
      </w:r>
      <w:r>
        <w:rPr>
          <w:rFonts w:ascii="Cambria" w:hAnsi="Cambria"/>
        </w:rPr>
        <w:t>institution</w:t>
      </w:r>
      <w:r>
        <w:rPr>
          <w:rFonts w:ascii="Cambria" w:hAnsi="Cambria"/>
          <w:spacing w:val="-3"/>
        </w:rPr>
        <w:t xml:space="preserve"> </w:t>
      </w:r>
      <w:r>
        <w:rPr>
          <w:rFonts w:ascii="Cambria" w:hAnsi="Cambria"/>
        </w:rPr>
        <w:t>provided</w:t>
      </w:r>
      <w:r>
        <w:rPr>
          <w:rFonts w:ascii="Cambria" w:hAnsi="Cambria"/>
          <w:spacing w:val="-2"/>
        </w:rPr>
        <w:t xml:space="preserve"> </w:t>
      </w:r>
      <w:r>
        <w:rPr>
          <w:rFonts w:ascii="Cambria" w:hAnsi="Cambria"/>
        </w:rPr>
        <w:t>support</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faculty</w:t>
      </w:r>
      <w:r>
        <w:rPr>
          <w:rFonts w:ascii="Cambria" w:hAnsi="Cambria"/>
          <w:spacing w:val="-3"/>
        </w:rPr>
        <w:t xml:space="preserve"> </w:t>
      </w:r>
      <w:r>
        <w:rPr>
          <w:rFonts w:ascii="Cambria" w:hAnsi="Cambria"/>
        </w:rPr>
        <w:t>for</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development</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OER</w:t>
      </w:r>
      <w:r>
        <w:rPr>
          <w:rFonts w:ascii="Cambria" w:hAnsi="Cambria"/>
          <w:spacing w:val="-5"/>
        </w:rPr>
        <w:t xml:space="preserve"> </w:t>
      </w:r>
      <w:r>
        <w:rPr>
          <w:rFonts w:ascii="Cambria" w:hAnsi="Cambria"/>
        </w:rPr>
        <w:t>materials?</w:t>
      </w:r>
      <w:r>
        <w:rPr>
          <w:rFonts w:ascii="Cambria" w:hAnsi="Cambria"/>
          <w:spacing w:val="-2"/>
        </w:rPr>
        <w:t xml:space="preserve"> </w:t>
      </w:r>
      <w:r>
        <w:rPr>
          <w:rFonts w:ascii="Cambria" w:hAnsi="Cambria"/>
        </w:rPr>
        <w:t>If</w:t>
      </w:r>
      <w:r>
        <w:rPr>
          <w:rFonts w:ascii="Cambria" w:hAnsi="Cambria"/>
          <w:spacing w:val="-4"/>
        </w:rPr>
        <w:t xml:space="preserve"> </w:t>
      </w:r>
      <w:r>
        <w:rPr>
          <w:rFonts w:ascii="Cambria" w:hAnsi="Cambria"/>
        </w:rPr>
        <w:t>so,</w:t>
      </w:r>
      <w:r>
        <w:rPr>
          <w:rFonts w:ascii="Cambria" w:hAnsi="Cambria"/>
          <w:spacing w:val="-2"/>
        </w:rPr>
        <w:t xml:space="preserve"> </w:t>
      </w:r>
      <w:r>
        <w:rPr>
          <w:rFonts w:ascii="Cambria" w:hAnsi="Cambria"/>
        </w:rPr>
        <w:t>please</w:t>
      </w:r>
      <w:r>
        <w:rPr>
          <w:rFonts w:ascii="Cambria" w:hAnsi="Cambria"/>
          <w:spacing w:val="-2"/>
        </w:rPr>
        <w:t xml:space="preserve"> </w:t>
      </w:r>
      <w:r>
        <w:rPr>
          <w:rFonts w:ascii="Cambria" w:hAnsi="Cambria"/>
        </w:rPr>
        <w:t>explain</w:t>
      </w:r>
      <w:r>
        <w:rPr>
          <w:rFonts w:ascii="Cambria" w:hAnsi="Cambria"/>
          <w:spacing w:val="-3"/>
        </w:rPr>
        <w:t xml:space="preserve"> </w:t>
      </w:r>
      <w:r>
        <w:rPr>
          <w:rFonts w:ascii="Cambria" w:hAnsi="Cambria"/>
        </w:rPr>
        <w:t>and</w:t>
      </w:r>
      <w:r>
        <w:rPr>
          <w:rFonts w:ascii="Cambria" w:hAnsi="Cambria"/>
          <w:spacing w:val="-2"/>
        </w:rPr>
        <w:t xml:space="preserve"> </w:t>
      </w:r>
      <w:r>
        <w:rPr>
          <w:rFonts w:ascii="Cambria" w:hAnsi="Cambria"/>
        </w:rPr>
        <w:t>include</w:t>
      </w:r>
      <w:r>
        <w:rPr>
          <w:rFonts w:ascii="Cambria" w:hAnsi="Cambria"/>
          <w:spacing w:val="-2"/>
        </w:rPr>
        <w:t xml:space="preserve"> </w:t>
      </w:r>
      <w:r>
        <w:rPr>
          <w:rFonts w:ascii="Cambria" w:hAnsi="Cambria"/>
        </w:rPr>
        <w:t>links</w:t>
      </w:r>
      <w:r>
        <w:rPr>
          <w:rFonts w:ascii="Cambria" w:hAnsi="Cambria"/>
          <w:spacing w:val="-1"/>
        </w:rPr>
        <w:t xml:space="preserve"> </w:t>
      </w:r>
      <w:r>
        <w:rPr>
          <w:rFonts w:ascii="Cambria" w:hAnsi="Cambria"/>
        </w:rPr>
        <w:t>to relevant information, if applicable, that is available on your institution’s website.</w:t>
      </w:r>
    </w:p>
    <w:p w14:paraId="1B129941" w14:textId="77777777" w:rsidR="00FD35FD" w:rsidRDefault="006F1AAB">
      <w:pPr>
        <w:ind w:left="742"/>
        <w:rPr>
          <w:rFonts w:ascii="Cambria" w:hAnsi="Cambria"/>
          <w:b/>
        </w:rPr>
      </w:pPr>
      <w:r>
        <w:rPr>
          <w:rFonts w:ascii="Cambria" w:hAnsi="Cambria"/>
          <w:b/>
        </w:rPr>
        <w:t>There</w:t>
      </w:r>
      <w:r>
        <w:rPr>
          <w:rFonts w:ascii="Cambria" w:hAnsi="Cambria"/>
          <w:b/>
          <w:spacing w:val="-2"/>
        </w:rPr>
        <w:t xml:space="preserve"> </w:t>
      </w:r>
      <w:r>
        <w:rPr>
          <w:rFonts w:ascii="Cambria" w:hAnsi="Cambria"/>
          <w:b/>
        </w:rPr>
        <w:t>has</w:t>
      </w:r>
      <w:r>
        <w:rPr>
          <w:rFonts w:ascii="Cambria" w:hAnsi="Cambria"/>
          <w:b/>
          <w:spacing w:val="-3"/>
        </w:rPr>
        <w:t xml:space="preserve"> </w:t>
      </w:r>
      <w:r>
        <w:rPr>
          <w:rFonts w:ascii="Cambria" w:hAnsi="Cambria"/>
          <w:b/>
        </w:rPr>
        <w:t>been</w:t>
      </w:r>
      <w:r>
        <w:rPr>
          <w:rFonts w:ascii="Cambria" w:hAnsi="Cambria"/>
          <w:b/>
          <w:spacing w:val="-1"/>
        </w:rPr>
        <w:t xml:space="preserve"> </w:t>
      </w:r>
      <w:r>
        <w:rPr>
          <w:rFonts w:ascii="Cambria" w:hAnsi="Cambria"/>
          <w:b/>
        </w:rPr>
        <w:t>some</w:t>
      </w:r>
      <w:r>
        <w:rPr>
          <w:rFonts w:ascii="Cambria" w:hAnsi="Cambria"/>
          <w:b/>
          <w:spacing w:val="-2"/>
        </w:rPr>
        <w:t xml:space="preserve"> </w:t>
      </w:r>
      <w:r>
        <w:rPr>
          <w:rFonts w:ascii="Cambria" w:hAnsi="Cambria"/>
          <w:b/>
        </w:rPr>
        <w:t>interest</w:t>
      </w:r>
      <w:r>
        <w:rPr>
          <w:rFonts w:ascii="Cambria" w:hAnsi="Cambria"/>
          <w:b/>
          <w:spacing w:val="-1"/>
        </w:rPr>
        <w:t xml:space="preserve"> </w:t>
      </w:r>
      <w:r>
        <w:rPr>
          <w:rFonts w:ascii="Cambria" w:hAnsi="Cambria"/>
          <w:b/>
        </w:rPr>
        <w:t>from</w:t>
      </w:r>
      <w:r>
        <w:rPr>
          <w:rFonts w:ascii="Cambria" w:hAnsi="Cambria"/>
          <w:b/>
          <w:spacing w:val="-2"/>
        </w:rPr>
        <w:t xml:space="preserve"> </w:t>
      </w:r>
      <w:r>
        <w:rPr>
          <w:rFonts w:ascii="Cambria" w:hAnsi="Cambria"/>
          <w:b/>
        </w:rPr>
        <w:t>faculty</w:t>
      </w:r>
      <w:r>
        <w:rPr>
          <w:rFonts w:ascii="Cambria" w:hAnsi="Cambria"/>
          <w:b/>
          <w:spacing w:val="-2"/>
        </w:rPr>
        <w:t xml:space="preserve"> </w:t>
      </w:r>
      <w:r>
        <w:rPr>
          <w:rFonts w:ascii="Cambria" w:hAnsi="Cambria"/>
          <w:b/>
        </w:rPr>
        <w:t>in</w:t>
      </w:r>
      <w:r>
        <w:rPr>
          <w:rFonts w:ascii="Cambria" w:hAnsi="Cambria"/>
          <w:b/>
          <w:spacing w:val="-1"/>
        </w:rPr>
        <w:t xml:space="preserve"> </w:t>
      </w:r>
      <w:r>
        <w:rPr>
          <w:rFonts w:ascii="Cambria" w:hAnsi="Cambria"/>
          <w:b/>
        </w:rPr>
        <w:t>creating</w:t>
      </w:r>
      <w:r>
        <w:rPr>
          <w:rFonts w:ascii="Cambria" w:hAnsi="Cambria"/>
          <w:b/>
          <w:spacing w:val="-2"/>
        </w:rPr>
        <w:t xml:space="preserve"> </w:t>
      </w:r>
      <w:r>
        <w:rPr>
          <w:rFonts w:ascii="Cambria" w:hAnsi="Cambria"/>
          <w:b/>
        </w:rPr>
        <w:t>their</w:t>
      </w:r>
      <w:r>
        <w:rPr>
          <w:rFonts w:ascii="Cambria" w:hAnsi="Cambria"/>
          <w:b/>
          <w:spacing w:val="-3"/>
        </w:rPr>
        <w:t xml:space="preserve"> </w:t>
      </w:r>
      <w:r>
        <w:rPr>
          <w:rFonts w:ascii="Cambria" w:hAnsi="Cambria"/>
          <w:b/>
        </w:rPr>
        <w:t>own</w:t>
      </w:r>
      <w:r>
        <w:rPr>
          <w:rFonts w:ascii="Cambria" w:hAnsi="Cambria"/>
          <w:b/>
          <w:spacing w:val="-1"/>
        </w:rPr>
        <w:t xml:space="preserve"> </w:t>
      </w:r>
      <w:r>
        <w:rPr>
          <w:rFonts w:ascii="Cambria" w:hAnsi="Cambria"/>
          <w:b/>
        </w:rPr>
        <w:t>open</w:t>
      </w:r>
      <w:r>
        <w:rPr>
          <w:rFonts w:ascii="Cambria" w:hAnsi="Cambria"/>
          <w:b/>
          <w:spacing w:val="-2"/>
        </w:rPr>
        <w:t xml:space="preserve"> </w:t>
      </w:r>
      <w:r>
        <w:rPr>
          <w:rFonts w:ascii="Cambria" w:hAnsi="Cambria"/>
          <w:b/>
        </w:rPr>
        <w:t>resources.</w:t>
      </w:r>
      <w:r>
        <w:rPr>
          <w:rFonts w:ascii="Cambria" w:hAnsi="Cambria"/>
          <w:b/>
          <w:spacing w:val="-3"/>
        </w:rPr>
        <w:t xml:space="preserve"> </w:t>
      </w:r>
      <w:r>
        <w:rPr>
          <w:rFonts w:ascii="Cambria" w:hAnsi="Cambria"/>
          <w:b/>
        </w:rPr>
        <w:t>YSU’s</w:t>
      </w:r>
      <w:r>
        <w:rPr>
          <w:rFonts w:ascii="Cambria" w:hAnsi="Cambria"/>
          <w:b/>
          <w:spacing w:val="-3"/>
        </w:rPr>
        <w:t xml:space="preserve"> </w:t>
      </w:r>
      <w:r>
        <w:rPr>
          <w:rFonts w:ascii="Cambria" w:hAnsi="Cambria"/>
          <w:b/>
        </w:rPr>
        <w:t>instructional</w:t>
      </w:r>
      <w:r>
        <w:rPr>
          <w:rFonts w:ascii="Cambria" w:hAnsi="Cambria"/>
          <w:b/>
          <w:spacing w:val="-3"/>
        </w:rPr>
        <w:t xml:space="preserve"> </w:t>
      </w:r>
      <w:r>
        <w:rPr>
          <w:rFonts w:ascii="Cambria" w:hAnsi="Cambria"/>
          <w:b/>
        </w:rPr>
        <w:t>Designer</w:t>
      </w:r>
      <w:r>
        <w:rPr>
          <w:rFonts w:ascii="Cambria" w:hAnsi="Cambria"/>
          <w:b/>
          <w:spacing w:val="-3"/>
        </w:rPr>
        <w:t xml:space="preserve"> </w:t>
      </w:r>
      <w:r>
        <w:rPr>
          <w:rFonts w:ascii="Cambria" w:hAnsi="Cambria"/>
          <w:b/>
        </w:rPr>
        <w:t xml:space="preserve">provides support on the licensing options since there are multiple options for copyrights. The Instructional Designer will also discuss the options for posting </w:t>
      </w:r>
      <w:proofErr w:type="gramStart"/>
      <w:r>
        <w:rPr>
          <w:rFonts w:ascii="Cambria" w:hAnsi="Cambria"/>
          <w:b/>
        </w:rPr>
        <w:t>the open resource</w:t>
      </w:r>
      <w:proofErr w:type="gramEnd"/>
      <w:r>
        <w:rPr>
          <w:rFonts w:ascii="Cambria" w:hAnsi="Cambria"/>
          <w:b/>
        </w:rPr>
        <w:t xml:space="preserve"> to allow other faculty and institutions to adopt </w:t>
      </w:r>
      <w:proofErr w:type="gramStart"/>
      <w:r>
        <w:rPr>
          <w:rFonts w:ascii="Cambria" w:hAnsi="Cambria"/>
          <w:b/>
        </w:rPr>
        <w:t>the open resource</w:t>
      </w:r>
      <w:proofErr w:type="gramEnd"/>
      <w:r>
        <w:rPr>
          <w:rFonts w:ascii="Cambria" w:hAnsi="Cambria"/>
          <w:b/>
        </w:rPr>
        <w:t>.</w:t>
      </w:r>
    </w:p>
    <w:p w14:paraId="338E1021" w14:textId="77777777" w:rsidR="00FD35FD" w:rsidRDefault="006F1AAB">
      <w:pPr>
        <w:spacing w:before="256"/>
        <w:ind w:left="742"/>
        <w:rPr>
          <w:rFonts w:ascii="Cambria"/>
          <w:b/>
        </w:rPr>
      </w:pPr>
      <w:r>
        <w:rPr>
          <w:rFonts w:ascii="Cambria"/>
          <w:b/>
        </w:rPr>
        <w:t>To</w:t>
      </w:r>
      <w:r>
        <w:rPr>
          <w:rFonts w:ascii="Cambria"/>
          <w:b/>
          <w:spacing w:val="-3"/>
        </w:rPr>
        <w:t xml:space="preserve"> </w:t>
      </w:r>
      <w:r>
        <w:rPr>
          <w:rFonts w:ascii="Cambria"/>
          <w:b/>
        </w:rPr>
        <w:t>date,</w:t>
      </w:r>
      <w:r>
        <w:rPr>
          <w:rFonts w:ascii="Cambria"/>
          <w:b/>
          <w:spacing w:val="-3"/>
        </w:rPr>
        <w:t xml:space="preserve"> </w:t>
      </w:r>
      <w:r>
        <w:rPr>
          <w:rFonts w:ascii="Cambria"/>
          <w:b/>
        </w:rPr>
        <w:t>one</w:t>
      </w:r>
      <w:r>
        <w:rPr>
          <w:rFonts w:ascii="Cambria"/>
          <w:b/>
          <w:spacing w:val="-4"/>
        </w:rPr>
        <w:t xml:space="preserve"> </w:t>
      </w:r>
      <w:r>
        <w:rPr>
          <w:rFonts w:ascii="Cambria"/>
          <w:b/>
        </w:rPr>
        <w:t>YSU</w:t>
      </w:r>
      <w:r>
        <w:rPr>
          <w:rFonts w:ascii="Cambria"/>
          <w:b/>
          <w:spacing w:val="-2"/>
        </w:rPr>
        <w:t xml:space="preserve"> </w:t>
      </w:r>
      <w:r>
        <w:rPr>
          <w:rFonts w:ascii="Cambria"/>
          <w:b/>
        </w:rPr>
        <w:t>instructor</w:t>
      </w:r>
      <w:r>
        <w:rPr>
          <w:rFonts w:ascii="Cambria"/>
          <w:b/>
          <w:spacing w:val="-3"/>
        </w:rPr>
        <w:t xml:space="preserve"> </w:t>
      </w:r>
      <w:r>
        <w:rPr>
          <w:rFonts w:ascii="Cambria"/>
          <w:b/>
        </w:rPr>
        <w:t>created</w:t>
      </w:r>
      <w:r>
        <w:rPr>
          <w:rFonts w:ascii="Cambria"/>
          <w:b/>
          <w:spacing w:val="-2"/>
        </w:rPr>
        <w:t xml:space="preserve"> </w:t>
      </w:r>
      <w:r>
        <w:rPr>
          <w:rFonts w:ascii="Cambria"/>
          <w:b/>
        </w:rPr>
        <w:t>an</w:t>
      </w:r>
      <w:r>
        <w:rPr>
          <w:rFonts w:ascii="Cambria"/>
          <w:b/>
          <w:spacing w:val="-1"/>
        </w:rPr>
        <w:t xml:space="preserve"> </w:t>
      </w:r>
      <w:r>
        <w:rPr>
          <w:rFonts w:ascii="Cambria"/>
          <w:b/>
        </w:rPr>
        <w:t>OER</w:t>
      </w:r>
      <w:r>
        <w:rPr>
          <w:rFonts w:ascii="Cambria"/>
          <w:b/>
          <w:spacing w:val="-2"/>
        </w:rPr>
        <w:t xml:space="preserve"> </w:t>
      </w:r>
      <w:r>
        <w:rPr>
          <w:rFonts w:ascii="Cambria"/>
          <w:b/>
        </w:rPr>
        <w:t>that</w:t>
      </w:r>
      <w:r>
        <w:rPr>
          <w:rFonts w:ascii="Cambria"/>
          <w:b/>
          <w:spacing w:val="-3"/>
        </w:rPr>
        <w:t xml:space="preserve"> </w:t>
      </w:r>
      <w:r>
        <w:rPr>
          <w:rFonts w:ascii="Cambria"/>
          <w:b/>
        </w:rPr>
        <w:t>was</w:t>
      </w:r>
      <w:r>
        <w:rPr>
          <w:rFonts w:ascii="Cambria"/>
          <w:b/>
          <w:spacing w:val="-2"/>
        </w:rPr>
        <w:t xml:space="preserve"> </w:t>
      </w:r>
      <w:r>
        <w:rPr>
          <w:rFonts w:ascii="Cambria"/>
          <w:b/>
        </w:rPr>
        <w:t>published</w:t>
      </w:r>
      <w:r>
        <w:rPr>
          <w:rFonts w:ascii="Cambria"/>
          <w:b/>
          <w:spacing w:val="-2"/>
        </w:rPr>
        <w:t xml:space="preserve"> </w:t>
      </w:r>
      <w:r>
        <w:rPr>
          <w:rFonts w:ascii="Cambria"/>
          <w:b/>
        </w:rPr>
        <w:t>with</w:t>
      </w:r>
      <w:r>
        <w:rPr>
          <w:rFonts w:ascii="Cambria"/>
          <w:b/>
          <w:spacing w:val="-2"/>
        </w:rPr>
        <w:t xml:space="preserve"> </w:t>
      </w:r>
      <w:proofErr w:type="spellStart"/>
      <w:r>
        <w:rPr>
          <w:rFonts w:ascii="Cambria"/>
          <w:b/>
        </w:rPr>
        <w:t>TopHat</w:t>
      </w:r>
      <w:proofErr w:type="spellEnd"/>
      <w:r>
        <w:rPr>
          <w:rFonts w:ascii="Cambria"/>
          <w:b/>
        </w:rPr>
        <w:t>;</w:t>
      </w:r>
      <w:r>
        <w:rPr>
          <w:rFonts w:ascii="Cambria"/>
          <w:b/>
          <w:spacing w:val="-1"/>
        </w:rPr>
        <w:t xml:space="preserve"> </w:t>
      </w:r>
      <w:r>
        <w:rPr>
          <w:rFonts w:ascii="Cambria"/>
          <w:b/>
        </w:rPr>
        <w:t>and</w:t>
      </w:r>
      <w:r>
        <w:rPr>
          <w:rFonts w:ascii="Cambria"/>
          <w:b/>
          <w:spacing w:val="-2"/>
        </w:rPr>
        <w:t xml:space="preserve"> </w:t>
      </w:r>
      <w:r>
        <w:rPr>
          <w:rFonts w:ascii="Cambria"/>
          <w:b/>
        </w:rPr>
        <w:t>another</w:t>
      </w:r>
      <w:r>
        <w:rPr>
          <w:rFonts w:ascii="Cambria"/>
          <w:b/>
          <w:spacing w:val="-3"/>
        </w:rPr>
        <w:t xml:space="preserve"> </w:t>
      </w:r>
      <w:r>
        <w:rPr>
          <w:rFonts w:ascii="Cambria"/>
          <w:b/>
        </w:rPr>
        <w:t>YSU</w:t>
      </w:r>
      <w:r>
        <w:rPr>
          <w:rFonts w:ascii="Cambria"/>
          <w:b/>
          <w:spacing w:val="-2"/>
        </w:rPr>
        <w:t xml:space="preserve"> </w:t>
      </w:r>
      <w:r>
        <w:rPr>
          <w:rFonts w:ascii="Cambria"/>
          <w:b/>
        </w:rPr>
        <w:t>instructor</w:t>
      </w:r>
      <w:r>
        <w:rPr>
          <w:rFonts w:ascii="Cambria"/>
          <w:b/>
          <w:spacing w:val="-3"/>
        </w:rPr>
        <w:t xml:space="preserve"> </w:t>
      </w:r>
      <w:r>
        <w:rPr>
          <w:rFonts w:ascii="Cambria"/>
          <w:b/>
        </w:rPr>
        <w:t>is</w:t>
      </w:r>
      <w:r>
        <w:rPr>
          <w:rFonts w:ascii="Cambria"/>
          <w:b/>
          <w:spacing w:val="-3"/>
        </w:rPr>
        <w:t xml:space="preserve"> </w:t>
      </w:r>
      <w:r>
        <w:rPr>
          <w:rFonts w:ascii="Cambria"/>
          <w:b/>
        </w:rPr>
        <w:t>conducting research for a textbook with the intent of publishing it with an open copyright.</w:t>
      </w:r>
    </w:p>
    <w:p w14:paraId="6C0DA0B2" w14:textId="77777777" w:rsidR="00FD35FD" w:rsidRDefault="00FD35FD">
      <w:pPr>
        <w:rPr>
          <w:rFonts w:ascii="Cambria"/>
          <w:b/>
        </w:rPr>
        <w:sectPr w:rsidR="00FD35FD">
          <w:headerReference w:type="default" r:id="rId112"/>
          <w:footerReference w:type="default" r:id="rId113"/>
          <w:pgSz w:w="15840" w:h="12240" w:orient="landscape"/>
          <w:pgMar w:top="1380" w:right="1417" w:bottom="1000" w:left="1417" w:header="0" w:footer="800" w:gutter="0"/>
          <w:cols w:space="720"/>
        </w:sectPr>
      </w:pPr>
    </w:p>
    <w:p w14:paraId="61DABD48" w14:textId="77777777" w:rsidR="00FD35FD" w:rsidRDefault="006F1AAB">
      <w:pPr>
        <w:pStyle w:val="ListParagraph"/>
        <w:numPr>
          <w:ilvl w:val="0"/>
          <w:numId w:val="12"/>
        </w:numPr>
        <w:tabs>
          <w:tab w:val="left" w:pos="742"/>
        </w:tabs>
        <w:spacing w:before="87"/>
        <w:ind w:right="228"/>
        <w:rPr>
          <w:rFonts w:ascii="Cambria" w:hAnsi="Cambria"/>
        </w:rPr>
      </w:pPr>
      <w:r>
        <w:rPr>
          <w:rFonts w:ascii="Cambria" w:hAnsi="Cambria"/>
          <w:noProof/>
        </w:rPr>
        <w:lastRenderedPageBreak/>
        <mc:AlternateContent>
          <mc:Choice Requires="wpg">
            <w:drawing>
              <wp:anchor distT="0" distB="0" distL="0" distR="0" simplePos="0" relativeHeight="480634880" behindDoc="1" locked="0" layoutInCell="1" allowOverlap="1" wp14:anchorId="1A245BC4" wp14:editId="7FE123D9">
                <wp:simplePos x="0" y="0"/>
                <wp:positionH relativeFrom="page">
                  <wp:posOffset>1381125</wp:posOffset>
                </wp:positionH>
                <wp:positionV relativeFrom="paragraph">
                  <wp:posOffset>555546</wp:posOffset>
                </wp:positionV>
                <wp:extent cx="6489065" cy="586803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065" cy="5868035"/>
                          <a:chOff x="0" y="0"/>
                          <a:chExt cx="6489065" cy="5868035"/>
                        </a:xfrm>
                      </wpg:grpSpPr>
                      <pic:pic xmlns:pic="http://schemas.openxmlformats.org/drawingml/2006/picture">
                        <pic:nvPicPr>
                          <pic:cNvPr id="208" name="Image 208"/>
                          <pic:cNvPicPr/>
                        </pic:nvPicPr>
                        <pic:blipFill>
                          <a:blip r:embed="rId73" cstate="print"/>
                          <a:stretch>
                            <a:fillRect/>
                          </a:stretch>
                        </pic:blipFill>
                        <pic:spPr>
                          <a:xfrm>
                            <a:off x="360681" y="0"/>
                            <a:ext cx="6127875" cy="5494922"/>
                          </a:xfrm>
                          <a:prstGeom prst="rect">
                            <a:avLst/>
                          </a:prstGeom>
                        </pic:spPr>
                      </pic:pic>
                      <pic:pic xmlns:pic="http://schemas.openxmlformats.org/drawingml/2006/picture">
                        <pic:nvPicPr>
                          <pic:cNvPr id="209" name="Image 209"/>
                          <pic:cNvPicPr/>
                        </pic:nvPicPr>
                        <pic:blipFill>
                          <a:blip r:embed="rId114" cstate="print"/>
                          <a:stretch>
                            <a:fillRect/>
                          </a:stretch>
                        </pic:blipFill>
                        <pic:spPr>
                          <a:xfrm>
                            <a:off x="9525" y="4105200"/>
                            <a:ext cx="3324821" cy="1753232"/>
                          </a:xfrm>
                          <a:prstGeom prst="rect">
                            <a:avLst/>
                          </a:prstGeom>
                        </pic:spPr>
                      </pic:pic>
                      <wps:wsp>
                        <wps:cNvPr id="210" name="Graphic 210"/>
                        <wps:cNvSpPr/>
                        <wps:spPr>
                          <a:xfrm>
                            <a:off x="4762" y="4100438"/>
                            <a:ext cx="3334385" cy="1762760"/>
                          </a:xfrm>
                          <a:custGeom>
                            <a:avLst/>
                            <a:gdLst/>
                            <a:ahLst/>
                            <a:cxnLst/>
                            <a:rect l="l" t="t" r="r" b="b"/>
                            <a:pathLst>
                              <a:path w="3334385" h="1762760">
                                <a:moveTo>
                                  <a:pt x="0" y="0"/>
                                </a:moveTo>
                                <a:lnTo>
                                  <a:pt x="3334359" y="0"/>
                                </a:lnTo>
                                <a:lnTo>
                                  <a:pt x="3334359" y="1762760"/>
                                </a:lnTo>
                                <a:lnTo>
                                  <a:pt x="0" y="1762760"/>
                                </a:lnTo>
                                <a:lnTo>
                                  <a:pt x="0" y="0"/>
                                </a:lnTo>
                                <a:close/>
                              </a:path>
                            </a:pathLst>
                          </a:custGeom>
                          <a:ln w="9525">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w14:anchorId="7C7F8B5E" id="Group 207" o:spid="_x0000_s1026" style="position:absolute;margin-left:108.75pt;margin-top:43.75pt;width:510.95pt;height:462.05pt;z-index:-22681600;mso-wrap-distance-left:0;mso-wrap-distance-right:0;mso-position-horizontal-relative:page" coordsize="64890,586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">
                <v:shape id="Image 208" o:spid="_x0000_s1027" type="#_x0000_t75" style="position:absolute;left:3606;width:61279;height:5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">
                  <v:imagedata r:id="rId76" o:title=""/>
                </v:shape>
                <v:shape id="Image 209" o:spid="_x0000_s1028" type="#_x0000_t75" style="position:absolute;left:95;top:41052;width:33248;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">
                  <v:imagedata r:id="rId115" o:title=""/>
                </v:shape>
                <v:shape id="Graphic 210" o:spid="_x0000_s1029" style="position:absolute;left:47;top:41004;width:33344;height:17627;visibility:visible;mso-wrap-style:square;v-text-anchor:top" coordsize="3334385,17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" path="m,l3334359,r,1762760l,1762760,,xe" filled="f" strokecolor="#bebebe">
                  <v:path arrowok="t"/>
                </v:shape>
                <w10:wrap anchorx="page"/>
              </v:group>
            </w:pict>
          </mc:Fallback>
        </mc:AlternateContent>
      </w:r>
      <w:r>
        <w:rPr>
          <w:rFonts w:ascii="Cambria" w:hAnsi="Cambria"/>
        </w:rPr>
        <w:t>What courses did your institution offer during the 2022-23 academic year that used OER? Please fill out the attached template completely.</w:t>
      </w:r>
      <w:r>
        <w:rPr>
          <w:rFonts w:ascii="Cambria" w:hAnsi="Cambria"/>
          <w:spacing w:val="-4"/>
        </w:rPr>
        <w:t xml:space="preserve"> </w:t>
      </w:r>
      <w:r>
        <w:rPr>
          <w:rFonts w:ascii="Cambria" w:hAnsi="Cambria"/>
        </w:rPr>
        <w:t>This</w:t>
      </w:r>
      <w:r>
        <w:rPr>
          <w:rFonts w:ascii="Cambria" w:hAnsi="Cambria"/>
          <w:spacing w:val="-1"/>
        </w:rPr>
        <w:t xml:space="preserve"> </w:t>
      </w:r>
      <w:r>
        <w:rPr>
          <w:rFonts w:ascii="Cambria" w:hAnsi="Cambria"/>
        </w:rPr>
        <w:t>template</w:t>
      </w:r>
      <w:r>
        <w:rPr>
          <w:rFonts w:ascii="Cambria" w:hAnsi="Cambria"/>
          <w:spacing w:val="-4"/>
        </w:rPr>
        <w:t xml:space="preserve"> </w:t>
      </w:r>
      <w:r>
        <w:rPr>
          <w:rFonts w:ascii="Cambria" w:hAnsi="Cambria"/>
        </w:rPr>
        <w:t>will</w:t>
      </w:r>
      <w:r>
        <w:rPr>
          <w:rFonts w:ascii="Cambria" w:hAnsi="Cambria"/>
          <w:spacing w:val="-2"/>
        </w:rPr>
        <w:t xml:space="preserve"> </w:t>
      </w:r>
      <w:r>
        <w:rPr>
          <w:rFonts w:ascii="Cambria" w:hAnsi="Cambria"/>
        </w:rPr>
        <w:t>be</w:t>
      </w:r>
      <w:r>
        <w:rPr>
          <w:rFonts w:ascii="Cambria" w:hAnsi="Cambria"/>
          <w:spacing w:val="-2"/>
        </w:rPr>
        <w:t xml:space="preserve"> </w:t>
      </w:r>
      <w:r>
        <w:rPr>
          <w:rFonts w:ascii="Cambria" w:hAnsi="Cambria"/>
        </w:rPr>
        <w:t>used</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inform</w:t>
      </w:r>
      <w:r>
        <w:rPr>
          <w:rFonts w:ascii="Cambria" w:hAnsi="Cambria"/>
          <w:spacing w:val="-1"/>
        </w:rPr>
        <w:t xml:space="preserve"> </w:t>
      </w:r>
      <w:proofErr w:type="gramStart"/>
      <w:r>
        <w:rPr>
          <w:rFonts w:ascii="Cambria" w:hAnsi="Cambria"/>
        </w:rPr>
        <w:t>a</w:t>
      </w:r>
      <w:r>
        <w:rPr>
          <w:rFonts w:ascii="Cambria" w:hAnsi="Cambria"/>
          <w:spacing w:val="-4"/>
        </w:rPr>
        <w:t xml:space="preserve"> </w:t>
      </w:r>
      <w:r>
        <w:rPr>
          <w:rFonts w:ascii="Cambria" w:hAnsi="Cambria"/>
        </w:rPr>
        <w:t>statewide</w:t>
      </w:r>
      <w:proofErr w:type="gramEnd"/>
      <w:r>
        <w:rPr>
          <w:rFonts w:ascii="Cambria" w:hAnsi="Cambria"/>
          <w:spacing w:val="-2"/>
        </w:rPr>
        <w:t xml:space="preserve"> </w:t>
      </w:r>
      <w:r>
        <w:rPr>
          <w:rFonts w:ascii="Cambria" w:hAnsi="Cambria"/>
        </w:rPr>
        <w:t>landscape</w:t>
      </w:r>
      <w:r>
        <w:rPr>
          <w:rFonts w:ascii="Cambria" w:hAnsi="Cambria"/>
          <w:spacing w:val="-2"/>
        </w:rPr>
        <w:t xml:space="preserve"> </w:t>
      </w:r>
      <w:r>
        <w:rPr>
          <w:rFonts w:ascii="Cambria" w:hAnsi="Cambria"/>
        </w:rPr>
        <w:t>analysis</w:t>
      </w:r>
      <w:r>
        <w:rPr>
          <w:rFonts w:ascii="Cambria" w:hAnsi="Cambria"/>
          <w:spacing w:val="-1"/>
        </w:rPr>
        <w:t xml:space="preserve"> </w:t>
      </w:r>
      <w:r>
        <w:rPr>
          <w:rFonts w:ascii="Cambria" w:hAnsi="Cambria"/>
        </w:rPr>
        <w:t>of</w:t>
      </w:r>
      <w:r>
        <w:rPr>
          <w:rFonts w:ascii="Cambria" w:hAnsi="Cambria"/>
          <w:spacing w:val="-2"/>
        </w:rPr>
        <w:t xml:space="preserve"> </w:t>
      </w:r>
      <w:r>
        <w:rPr>
          <w:rFonts w:ascii="Cambria" w:hAnsi="Cambria"/>
        </w:rPr>
        <w:t>OER</w:t>
      </w:r>
      <w:r>
        <w:rPr>
          <w:rFonts w:ascii="Cambria" w:hAnsi="Cambria"/>
          <w:spacing w:val="-2"/>
        </w:rPr>
        <w:t xml:space="preserve"> </w:t>
      </w:r>
      <w:r>
        <w:rPr>
          <w:rFonts w:ascii="Cambria" w:hAnsi="Cambria"/>
        </w:rPr>
        <w:t>adoption</w:t>
      </w:r>
      <w:r>
        <w:rPr>
          <w:rFonts w:ascii="Cambria" w:hAnsi="Cambria"/>
          <w:spacing w:val="-3"/>
        </w:rPr>
        <w:t xml:space="preserve"> </w:t>
      </w:r>
      <w:r>
        <w:rPr>
          <w:rFonts w:ascii="Cambria" w:hAnsi="Cambria"/>
        </w:rPr>
        <w:t>and</w:t>
      </w:r>
      <w:r>
        <w:rPr>
          <w:rFonts w:ascii="Cambria" w:hAnsi="Cambria"/>
          <w:spacing w:val="-2"/>
        </w:rPr>
        <w:t xml:space="preserve"> </w:t>
      </w:r>
      <w:r>
        <w:rPr>
          <w:rFonts w:ascii="Cambria" w:hAnsi="Cambria"/>
        </w:rPr>
        <w:t>may</w:t>
      </w:r>
      <w:r>
        <w:rPr>
          <w:rFonts w:ascii="Cambria" w:hAnsi="Cambria"/>
          <w:spacing w:val="-1"/>
        </w:rPr>
        <w:t xml:space="preserve"> </w:t>
      </w:r>
      <w:r>
        <w:rPr>
          <w:rFonts w:ascii="Cambria" w:hAnsi="Cambria"/>
        </w:rPr>
        <w:t>be</w:t>
      </w:r>
      <w:r>
        <w:rPr>
          <w:rFonts w:ascii="Cambria" w:hAnsi="Cambria"/>
          <w:spacing w:val="-2"/>
        </w:rPr>
        <w:t xml:space="preserve"> </w:t>
      </w:r>
      <w:r>
        <w:rPr>
          <w:rFonts w:ascii="Cambria" w:hAnsi="Cambria"/>
        </w:rPr>
        <w:t>publicly</w:t>
      </w:r>
      <w:r>
        <w:rPr>
          <w:rFonts w:ascii="Cambria" w:hAnsi="Cambria"/>
          <w:spacing w:val="-3"/>
        </w:rPr>
        <w:t xml:space="preserve"> </w:t>
      </w:r>
      <w:r>
        <w:rPr>
          <w:rFonts w:ascii="Cambria" w:hAnsi="Cambria"/>
        </w:rPr>
        <w:t>shared</w:t>
      </w:r>
      <w:r>
        <w:rPr>
          <w:rFonts w:ascii="Cambria" w:hAnsi="Cambria"/>
          <w:spacing w:val="-4"/>
        </w:rPr>
        <w:t xml:space="preserve"> </w:t>
      </w:r>
      <w:r>
        <w:rPr>
          <w:rFonts w:ascii="Cambria" w:hAnsi="Cambria"/>
        </w:rPr>
        <w:t>in</w:t>
      </w:r>
      <w:r>
        <w:rPr>
          <w:rFonts w:ascii="Cambria" w:hAnsi="Cambria"/>
          <w:spacing w:val="-3"/>
        </w:rPr>
        <w:t xml:space="preserve"> </w:t>
      </w:r>
      <w:r>
        <w:rPr>
          <w:rFonts w:ascii="Cambria" w:hAnsi="Cambria"/>
        </w:rPr>
        <w:t>a report.</w:t>
      </w:r>
      <w:r>
        <w:rPr>
          <w:rFonts w:ascii="Cambria" w:hAnsi="Cambria"/>
          <w:spacing w:val="40"/>
        </w:rPr>
        <w:t xml:space="preserve"> </w:t>
      </w:r>
      <w:r>
        <w:rPr>
          <w:rFonts w:ascii="Cambria" w:hAnsi="Cambria"/>
          <w:b/>
        </w:rPr>
        <w:t>YSU’s completed spreadsheet is attached.</w:t>
      </w:r>
    </w:p>
    <w:p w14:paraId="1F9C4D4C" w14:textId="77777777" w:rsidR="00FD35FD" w:rsidRDefault="00FD35FD">
      <w:pPr>
        <w:pStyle w:val="BodyText"/>
        <w:rPr>
          <w:rFonts w:ascii="Cambria"/>
          <w:b/>
          <w:sz w:val="22"/>
        </w:rPr>
      </w:pPr>
    </w:p>
    <w:p w14:paraId="4A4E23CA" w14:textId="77777777" w:rsidR="00FD35FD" w:rsidRDefault="00FD35FD">
      <w:pPr>
        <w:pStyle w:val="BodyText"/>
        <w:rPr>
          <w:rFonts w:ascii="Cambria"/>
          <w:b/>
          <w:sz w:val="22"/>
        </w:rPr>
      </w:pPr>
    </w:p>
    <w:p w14:paraId="32BFEBA7" w14:textId="77777777" w:rsidR="00FD35FD" w:rsidRDefault="006F1AAB">
      <w:pPr>
        <w:ind w:left="22"/>
        <w:rPr>
          <w:rFonts w:ascii="Cambria"/>
          <w:i/>
        </w:rPr>
      </w:pPr>
      <w:r>
        <w:rPr>
          <w:rFonts w:ascii="Cambria"/>
          <w:i/>
        </w:rPr>
        <w:t>Inclusive</w:t>
      </w:r>
      <w:r>
        <w:rPr>
          <w:rFonts w:ascii="Cambria"/>
          <w:i/>
          <w:spacing w:val="-5"/>
        </w:rPr>
        <w:t xml:space="preserve"> </w:t>
      </w:r>
      <w:r>
        <w:rPr>
          <w:rFonts w:ascii="Cambria"/>
          <w:i/>
          <w:spacing w:val="-2"/>
        </w:rPr>
        <w:t>Access</w:t>
      </w:r>
    </w:p>
    <w:p w14:paraId="07C03565" w14:textId="77777777" w:rsidR="00FD35FD" w:rsidRDefault="00FD35FD">
      <w:pPr>
        <w:pStyle w:val="BodyText"/>
        <w:rPr>
          <w:rFonts w:ascii="Cambria"/>
          <w:i/>
          <w:sz w:val="22"/>
        </w:rPr>
      </w:pPr>
    </w:p>
    <w:p w14:paraId="73CD215B" w14:textId="77777777" w:rsidR="00FD35FD" w:rsidRDefault="006F1AAB">
      <w:pPr>
        <w:ind w:left="21" w:right="36"/>
        <w:rPr>
          <w:rFonts w:ascii="Cambria" w:hAnsi="Cambria"/>
        </w:rPr>
      </w:pPr>
      <w:r>
        <w:rPr>
          <w:rFonts w:ascii="Cambria" w:hAnsi="Cambria"/>
        </w:rPr>
        <w:t>Inclusive access is defined as an arrangement between an institution, through faculty, and students to offer college textbooks and materials as “included” within tuition and/or a fee assessment, rather than purchased individually by the student. The benefit to faculty and</w:t>
      </w:r>
      <w:r>
        <w:rPr>
          <w:rFonts w:ascii="Cambria" w:hAnsi="Cambria"/>
          <w:spacing w:val="-2"/>
        </w:rPr>
        <w:t xml:space="preserve"> </w:t>
      </w:r>
      <w:r>
        <w:rPr>
          <w:rFonts w:ascii="Cambria" w:hAnsi="Cambria"/>
        </w:rPr>
        <w:t>students</w:t>
      </w:r>
      <w:r>
        <w:rPr>
          <w:rFonts w:ascii="Cambria" w:hAnsi="Cambria"/>
          <w:spacing w:val="-1"/>
        </w:rPr>
        <w:t xml:space="preserve"> </w:t>
      </w:r>
      <w:r>
        <w:rPr>
          <w:rFonts w:ascii="Cambria" w:hAnsi="Cambria"/>
        </w:rPr>
        <w:t>of</w:t>
      </w:r>
      <w:r>
        <w:rPr>
          <w:rFonts w:ascii="Cambria" w:hAnsi="Cambria"/>
          <w:spacing w:val="-4"/>
        </w:rPr>
        <w:t xml:space="preserve"> </w:t>
      </w:r>
      <w:r>
        <w:rPr>
          <w:rFonts w:ascii="Cambria" w:hAnsi="Cambria"/>
        </w:rPr>
        <w:t>inclusive</w:t>
      </w:r>
      <w:r>
        <w:rPr>
          <w:rFonts w:ascii="Cambria" w:hAnsi="Cambria"/>
          <w:spacing w:val="-4"/>
        </w:rPr>
        <w:t xml:space="preserve"> </w:t>
      </w:r>
      <w:r>
        <w:rPr>
          <w:rFonts w:ascii="Cambria" w:hAnsi="Cambria"/>
        </w:rPr>
        <w:t>access</w:t>
      </w:r>
      <w:r>
        <w:rPr>
          <w:rFonts w:ascii="Cambria" w:hAnsi="Cambria"/>
          <w:spacing w:val="-1"/>
        </w:rPr>
        <w:t xml:space="preserve"> </w:t>
      </w:r>
      <w:r>
        <w:rPr>
          <w:rFonts w:ascii="Cambria" w:hAnsi="Cambria"/>
        </w:rPr>
        <w:t>typically</w:t>
      </w:r>
      <w:r>
        <w:rPr>
          <w:rFonts w:ascii="Cambria" w:hAnsi="Cambria"/>
          <w:spacing w:val="-3"/>
        </w:rPr>
        <w:t xml:space="preserve"> </w:t>
      </w:r>
      <w:r>
        <w:rPr>
          <w:rFonts w:ascii="Cambria" w:hAnsi="Cambria"/>
        </w:rPr>
        <w:t>includes</w:t>
      </w:r>
      <w:r>
        <w:rPr>
          <w:rFonts w:ascii="Cambria" w:hAnsi="Cambria"/>
          <w:spacing w:val="-1"/>
        </w:rPr>
        <w:t xml:space="preserve"> </w:t>
      </w:r>
      <w:r>
        <w:rPr>
          <w:rFonts w:ascii="Cambria" w:hAnsi="Cambria"/>
        </w:rPr>
        <w:t>a</w:t>
      </w:r>
      <w:r>
        <w:rPr>
          <w:rFonts w:ascii="Cambria" w:hAnsi="Cambria"/>
          <w:spacing w:val="-4"/>
        </w:rPr>
        <w:t xml:space="preserve"> </w:t>
      </w:r>
      <w:r>
        <w:rPr>
          <w:rFonts w:ascii="Cambria" w:hAnsi="Cambria"/>
        </w:rPr>
        <w:t>significantly</w:t>
      </w:r>
      <w:r>
        <w:rPr>
          <w:rFonts w:ascii="Cambria" w:hAnsi="Cambria"/>
          <w:spacing w:val="-3"/>
        </w:rPr>
        <w:t xml:space="preserve"> </w:t>
      </w:r>
      <w:r>
        <w:rPr>
          <w:rFonts w:ascii="Cambria" w:hAnsi="Cambria"/>
        </w:rPr>
        <w:t>reduced</w:t>
      </w:r>
      <w:r>
        <w:rPr>
          <w:rFonts w:ascii="Cambria" w:hAnsi="Cambria"/>
          <w:spacing w:val="-2"/>
        </w:rPr>
        <w:t xml:space="preserve"> </w:t>
      </w:r>
      <w:r>
        <w:rPr>
          <w:rFonts w:ascii="Cambria" w:hAnsi="Cambria"/>
        </w:rPr>
        <w:t>cost</w:t>
      </w:r>
      <w:r>
        <w:rPr>
          <w:rFonts w:ascii="Cambria" w:hAnsi="Cambria"/>
          <w:spacing w:val="-5"/>
        </w:rPr>
        <w:t xml:space="preserve"> </w:t>
      </w:r>
      <w:r>
        <w:rPr>
          <w:rFonts w:ascii="Cambria" w:hAnsi="Cambria"/>
        </w:rPr>
        <w:t>per</w:t>
      </w:r>
      <w:r>
        <w:rPr>
          <w:rFonts w:ascii="Cambria" w:hAnsi="Cambria"/>
          <w:spacing w:val="-2"/>
        </w:rPr>
        <w:t xml:space="preserve"> </w:t>
      </w:r>
      <w:r>
        <w:rPr>
          <w:rFonts w:ascii="Cambria" w:hAnsi="Cambria"/>
        </w:rPr>
        <w:t>textbook</w:t>
      </w:r>
      <w:r>
        <w:rPr>
          <w:rFonts w:ascii="Cambria" w:hAnsi="Cambria"/>
          <w:spacing w:val="-3"/>
        </w:rPr>
        <w:t xml:space="preserve"> </w:t>
      </w:r>
      <w:r>
        <w:rPr>
          <w:rFonts w:ascii="Cambria" w:hAnsi="Cambria"/>
        </w:rPr>
        <w:t>for</w:t>
      </w:r>
      <w:r>
        <w:rPr>
          <w:rFonts w:ascii="Cambria" w:hAnsi="Cambria"/>
          <w:spacing w:val="-2"/>
        </w:rPr>
        <w:t xml:space="preserve"> </w:t>
      </w:r>
      <w:r>
        <w:rPr>
          <w:rFonts w:ascii="Cambria" w:hAnsi="Cambria"/>
        </w:rPr>
        <w:t>students,</w:t>
      </w:r>
      <w:r>
        <w:rPr>
          <w:rFonts w:ascii="Cambria" w:hAnsi="Cambria"/>
          <w:spacing w:val="-2"/>
        </w:rPr>
        <w:t xml:space="preserve"> </w:t>
      </w:r>
      <w:r>
        <w:rPr>
          <w:rFonts w:ascii="Cambria" w:hAnsi="Cambria"/>
        </w:rPr>
        <w:t>as</w:t>
      </w:r>
      <w:r>
        <w:rPr>
          <w:rFonts w:ascii="Cambria" w:hAnsi="Cambria"/>
          <w:spacing w:val="-1"/>
        </w:rPr>
        <w:t xml:space="preserve"> </w:t>
      </w:r>
      <w:r>
        <w:rPr>
          <w:rFonts w:ascii="Cambria" w:hAnsi="Cambria"/>
        </w:rPr>
        <w:t>compared</w:t>
      </w:r>
      <w:r>
        <w:rPr>
          <w:rFonts w:ascii="Cambria" w:hAnsi="Cambria"/>
          <w:spacing w:val="-2"/>
        </w:rPr>
        <w:t xml:space="preserve"> </w:t>
      </w:r>
      <w:r>
        <w:rPr>
          <w:rFonts w:ascii="Cambria" w:hAnsi="Cambria"/>
        </w:rPr>
        <w:t>to</w:t>
      </w:r>
      <w:r>
        <w:rPr>
          <w:rFonts w:ascii="Cambria" w:hAnsi="Cambria"/>
          <w:spacing w:val="-4"/>
        </w:rPr>
        <w:t xml:space="preserve"> </w:t>
      </w:r>
      <w:r>
        <w:rPr>
          <w:rFonts w:ascii="Cambria" w:hAnsi="Cambria"/>
        </w:rPr>
        <w:t>students</w:t>
      </w:r>
      <w:r>
        <w:rPr>
          <w:rFonts w:ascii="Cambria" w:hAnsi="Cambria"/>
          <w:spacing w:val="-3"/>
        </w:rPr>
        <w:t xml:space="preserve"> </w:t>
      </w:r>
      <w:r>
        <w:rPr>
          <w:rFonts w:ascii="Cambria" w:hAnsi="Cambria"/>
        </w:rPr>
        <w:t>buying</w:t>
      </w:r>
      <w:r>
        <w:rPr>
          <w:rFonts w:ascii="Cambria" w:hAnsi="Cambria"/>
          <w:spacing w:val="-1"/>
        </w:rPr>
        <w:t xml:space="preserve"> </w:t>
      </w:r>
      <w:r>
        <w:rPr>
          <w:rFonts w:ascii="Cambria" w:hAnsi="Cambria"/>
        </w:rPr>
        <w:t>a new</w:t>
      </w:r>
      <w:r>
        <w:rPr>
          <w:rFonts w:ascii="Cambria" w:hAnsi="Cambria"/>
          <w:spacing w:val="-1"/>
        </w:rPr>
        <w:t xml:space="preserve"> </w:t>
      </w:r>
      <w:r>
        <w:rPr>
          <w:rFonts w:ascii="Cambria" w:hAnsi="Cambria"/>
        </w:rPr>
        <w:t>copy</w:t>
      </w:r>
      <w:r>
        <w:rPr>
          <w:rFonts w:ascii="Cambria" w:hAnsi="Cambria"/>
          <w:spacing w:val="-1"/>
        </w:rPr>
        <w:t xml:space="preserve"> </w:t>
      </w:r>
      <w:r>
        <w:rPr>
          <w:rFonts w:ascii="Cambria" w:hAnsi="Cambria"/>
        </w:rPr>
        <w:t>of the textbook,</w:t>
      </w:r>
      <w:r>
        <w:rPr>
          <w:rFonts w:ascii="Cambria" w:hAnsi="Cambria"/>
          <w:spacing w:val="-2"/>
        </w:rPr>
        <w:t xml:space="preserve"> </w:t>
      </w:r>
      <w:r>
        <w:rPr>
          <w:rFonts w:ascii="Cambria" w:hAnsi="Cambria"/>
        </w:rPr>
        <w:t>and confidence that all</w:t>
      </w:r>
      <w:r>
        <w:rPr>
          <w:rFonts w:ascii="Cambria" w:hAnsi="Cambria"/>
          <w:spacing w:val="-2"/>
        </w:rPr>
        <w:t xml:space="preserve"> </w:t>
      </w:r>
      <w:r>
        <w:rPr>
          <w:rFonts w:ascii="Cambria" w:hAnsi="Cambria"/>
        </w:rPr>
        <w:t>students will possess the necessary</w:t>
      </w:r>
      <w:r>
        <w:rPr>
          <w:rFonts w:ascii="Cambria" w:hAnsi="Cambria"/>
          <w:spacing w:val="-1"/>
        </w:rPr>
        <w:t xml:space="preserve"> </w:t>
      </w:r>
      <w:r>
        <w:rPr>
          <w:rFonts w:ascii="Cambria" w:hAnsi="Cambria"/>
        </w:rPr>
        <w:t>textbook</w:t>
      </w:r>
      <w:r>
        <w:rPr>
          <w:rFonts w:ascii="Cambria" w:hAnsi="Cambria"/>
          <w:spacing w:val="-1"/>
        </w:rPr>
        <w:t xml:space="preserve"> </w:t>
      </w:r>
      <w:r>
        <w:rPr>
          <w:rFonts w:ascii="Cambria" w:hAnsi="Cambria"/>
        </w:rPr>
        <w:t>and/or</w:t>
      </w:r>
      <w:r>
        <w:rPr>
          <w:rFonts w:ascii="Cambria" w:hAnsi="Cambria"/>
          <w:spacing w:val="-2"/>
        </w:rPr>
        <w:t xml:space="preserve"> </w:t>
      </w:r>
      <w:r>
        <w:rPr>
          <w:rFonts w:ascii="Cambria" w:hAnsi="Cambria"/>
        </w:rPr>
        <w:t>materials on</w:t>
      </w:r>
      <w:r>
        <w:rPr>
          <w:rFonts w:ascii="Cambria" w:hAnsi="Cambria"/>
          <w:spacing w:val="-1"/>
        </w:rPr>
        <w:t xml:space="preserve"> </w:t>
      </w:r>
      <w:r>
        <w:rPr>
          <w:rFonts w:ascii="Cambria" w:hAnsi="Cambria"/>
        </w:rPr>
        <w:t>“day</w:t>
      </w:r>
      <w:r>
        <w:rPr>
          <w:rFonts w:ascii="Cambria" w:hAnsi="Cambria"/>
          <w:spacing w:val="-1"/>
        </w:rPr>
        <w:t xml:space="preserve"> </w:t>
      </w:r>
      <w:r>
        <w:rPr>
          <w:rFonts w:ascii="Cambria" w:hAnsi="Cambria"/>
        </w:rPr>
        <w:t xml:space="preserve">one.” Federal law provides the statutory right for students to “opt-out” of inclusive access if they prefer, which preserves the right of the student to source </w:t>
      </w:r>
      <w:r>
        <w:rPr>
          <w:rFonts w:ascii="Cambria" w:hAnsi="Cambria"/>
          <w:spacing w:val="-2"/>
        </w:rPr>
        <w:t>materials.</w:t>
      </w:r>
    </w:p>
    <w:p w14:paraId="1F858CB5" w14:textId="77777777" w:rsidR="00FD35FD" w:rsidRDefault="006F1AAB">
      <w:pPr>
        <w:pStyle w:val="ListParagraph"/>
        <w:numPr>
          <w:ilvl w:val="0"/>
          <w:numId w:val="11"/>
        </w:numPr>
        <w:tabs>
          <w:tab w:val="left" w:pos="740"/>
          <w:tab w:val="left" w:pos="742"/>
        </w:tabs>
        <w:ind w:right="513"/>
        <w:rPr>
          <w:rFonts w:ascii="Cambria"/>
        </w:rPr>
      </w:pPr>
      <w:r>
        <w:rPr>
          <w:rFonts w:ascii="Cambria"/>
        </w:rPr>
        <w:t>Does</w:t>
      </w:r>
      <w:r>
        <w:rPr>
          <w:rFonts w:ascii="Cambria"/>
          <w:spacing w:val="-1"/>
        </w:rPr>
        <w:t xml:space="preserve"> </w:t>
      </w:r>
      <w:r>
        <w:rPr>
          <w:rFonts w:ascii="Cambria"/>
        </w:rPr>
        <w:t>your</w:t>
      </w:r>
      <w:r>
        <w:rPr>
          <w:rFonts w:ascii="Cambria"/>
          <w:spacing w:val="-2"/>
        </w:rPr>
        <w:t xml:space="preserve"> </w:t>
      </w:r>
      <w:r>
        <w:rPr>
          <w:rFonts w:ascii="Cambria"/>
        </w:rPr>
        <w:t>institution</w:t>
      </w:r>
      <w:r>
        <w:rPr>
          <w:rFonts w:ascii="Cambria"/>
          <w:spacing w:val="-3"/>
        </w:rPr>
        <w:t xml:space="preserve"> </w:t>
      </w:r>
      <w:r>
        <w:rPr>
          <w:rFonts w:ascii="Cambria"/>
        </w:rPr>
        <w:t>formally</w:t>
      </w:r>
      <w:r>
        <w:rPr>
          <w:rFonts w:ascii="Cambria"/>
          <w:spacing w:val="-3"/>
        </w:rPr>
        <w:t xml:space="preserve"> </w:t>
      </w:r>
      <w:r>
        <w:rPr>
          <w:rFonts w:ascii="Cambria"/>
        </w:rPr>
        <w:t>encourage</w:t>
      </w:r>
      <w:r>
        <w:rPr>
          <w:rFonts w:ascii="Cambria"/>
          <w:spacing w:val="-2"/>
        </w:rPr>
        <w:t xml:space="preserve"> </w:t>
      </w:r>
      <w:r>
        <w:rPr>
          <w:rFonts w:ascii="Cambria"/>
        </w:rPr>
        <w:t>faculty</w:t>
      </w:r>
      <w:r>
        <w:rPr>
          <w:rFonts w:ascii="Cambria"/>
          <w:spacing w:val="-3"/>
        </w:rPr>
        <w:t xml:space="preserve"> </w:t>
      </w:r>
      <w:r>
        <w:rPr>
          <w:rFonts w:ascii="Cambria"/>
        </w:rPr>
        <w:t>to</w:t>
      </w:r>
      <w:r>
        <w:rPr>
          <w:rFonts w:ascii="Cambria"/>
          <w:spacing w:val="-2"/>
        </w:rPr>
        <w:t xml:space="preserve"> </w:t>
      </w:r>
      <w:r>
        <w:rPr>
          <w:rFonts w:ascii="Cambria"/>
        </w:rPr>
        <w:t>offer</w:t>
      </w:r>
      <w:r>
        <w:rPr>
          <w:rFonts w:ascii="Cambria"/>
          <w:spacing w:val="-4"/>
        </w:rPr>
        <w:t xml:space="preserve"> </w:t>
      </w:r>
      <w:r>
        <w:rPr>
          <w:rFonts w:ascii="Cambria"/>
        </w:rPr>
        <w:t>inclusive</w:t>
      </w:r>
      <w:r>
        <w:rPr>
          <w:rFonts w:ascii="Cambria"/>
          <w:spacing w:val="-2"/>
        </w:rPr>
        <w:t xml:space="preserve"> </w:t>
      </w:r>
      <w:r>
        <w:rPr>
          <w:rFonts w:ascii="Cambria"/>
        </w:rPr>
        <w:t>access</w:t>
      </w:r>
      <w:r>
        <w:rPr>
          <w:rFonts w:ascii="Cambria"/>
          <w:spacing w:val="-1"/>
        </w:rPr>
        <w:t xml:space="preserve"> </w:t>
      </w:r>
      <w:proofErr w:type="gramStart"/>
      <w:r>
        <w:rPr>
          <w:rFonts w:ascii="Cambria"/>
        </w:rPr>
        <w:t>acquisition</w:t>
      </w:r>
      <w:proofErr w:type="gramEnd"/>
      <w:r>
        <w:rPr>
          <w:rFonts w:ascii="Cambria"/>
          <w:spacing w:val="-3"/>
        </w:rPr>
        <w:t xml:space="preserve"> </w:t>
      </w:r>
      <w:r>
        <w:rPr>
          <w:rFonts w:ascii="Cambria"/>
        </w:rPr>
        <w:t>of</w:t>
      </w:r>
      <w:r>
        <w:rPr>
          <w:rFonts w:ascii="Cambria"/>
          <w:spacing w:val="-2"/>
        </w:rPr>
        <w:t xml:space="preserve"> </w:t>
      </w:r>
      <w:r>
        <w:rPr>
          <w:rFonts w:ascii="Cambria"/>
        </w:rPr>
        <w:t>college</w:t>
      </w:r>
      <w:r>
        <w:rPr>
          <w:rFonts w:ascii="Cambria"/>
          <w:spacing w:val="-2"/>
        </w:rPr>
        <w:t xml:space="preserve"> </w:t>
      </w:r>
      <w:r>
        <w:rPr>
          <w:rFonts w:ascii="Cambria"/>
        </w:rPr>
        <w:t>textbooks</w:t>
      </w:r>
      <w:r>
        <w:rPr>
          <w:rFonts w:ascii="Cambria"/>
          <w:spacing w:val="-1"/>
        </w:rPr>
        <w:t xml:space="preserve"> </w:t>
      </w:r>
      <w:r>
        <w:rPr>
          <w:rFonts w:ascii="Cambria"/>
        </w:rPr>
        <w:t>as</w:t>
      </w:r>
      <w:r>
        <w:rPr>
          <w:rFonts w:ascii="Cambria"/>
          <w:spacing w:val="-1"/>
        </w:rPr>
        <w:t xml:space="preserve"> </w:t>
      </w:r>
      <w:r>
        <w:rPr>
          <w:rFonts w:ascii="Cambria"/>
        </w:rPr>
        <w:t>a</w:t>
      </w:r>
      <w:r>
        <w:rPr>
          <w:rFonts w:ascii="Cambria"/>
          <w:spacing w:val="-2"/>
        </w:rPr>
        <w:t xml:space="preserve"> </w:t>
      </w:r>
      <w:r>
        <w:rPr>
          <w:rFonts w:ascii="Cambria"/>
        </w:rPr>
        <w:t>cost-savings</w:t>
      </w:r>
      <w:r>
        <w:rPr>
          <w:rFonts w:ascii="Cambria"/>
          <w:spacing w:val="-1"/>
        </w:rPr>
        <w:t xml:space="preserve"> </w:t>
      </w:r>
      <w:r>
        <w:rPr>
          <w:rFonts w:ascii="Cambria"/>
        </w:rPr>
        <w:t xml:space="preserve">for students? If yes, what mechanisms are in place </w:t>
      </w:r>
      <w:proofErr w:type="gramStart"/>
      <w:r>
        <w:rPr>
          <w:rFonts w:ascii="Cambria"/>
        </w:rPr>
        <w:t>help</w:t>
      </w:r>
      <w:proofErr w:type="gramEnd"/>
      <w:r>
        <w:rPr>
          <w:rFonts w:ascii="Cambria"/>
        </w:rPr>
        <w:t xml:space="preserve"> promote this strategy with faculty?</w:t>
      </w:r>
    </w:p>
    <w:p w14:paraId="6173BDEA" w14:textId="77777777" w:rsidR="00FD35FD" w:rsidRDefault="006F1AAB">
      <w:pPr>
        <w:spacing w:before="1"/>
        <w:ind w:left="742" w:right="83"/>
        <w:jc w:val="both"/>
        <w:rPr>
          <w:rFonts w:ascii="Cambria"/>
          <w:b/>
        </w:rPr>
      </w:pPr>
      <w:r>
        <w:rPr>
          <w:rFonts w:ascii="Cambria"/>
          <w:b/>
        </w:rPr>
        <w:t>Yes,</w:t>
      </w:r>
      <w:r>
        <w:rPr>
          <w:rFonts w:ascii="Cambria"/>
          <w:b/>
          <w:spacing w:val="-3"/>
        </w:rPr>
        <w:t xml:space="preserve"> </w:t>
      </w:r>
      <w:r>
        <w:rPr>
          <w:rFonts w:ascii="Cambria"/>
          <w:b/>
        </w:rPr>
        <w:t>YSU</w:t>
      </w:r>
      <w:r>
        <w:rPr>
          <w:rFonts w:ascii="Cambria"/>
          <w:b/>
          <w:spacing w:val="-3"/>
        </w:rPr>
        <w:t xml:space="preserve"> </w:t>
      </w:r>
      <w:r>
        <w:rPr>
          <w:rFonts w:ascii="Cambria"/>
          <w:b/>
        </w:rPr>
        <w:t>makes</w:t>
      </w:r>
      <w:r>
        <w:rPr>
          <w:rFonts w:ascii="Cambria"/>
          <w:b/>
          <w:spacing w:val="-3"/>
        </w:rPr>
        <w:t xml:space="preserve"> </w:t>
      </w:r>
      <w:r>
        <w:rPr>
          <w:rFonts w:ascii="Cambria"/>
          <w:b/>
        </w:rPr>
        <w:t>a</w:t>
      </w:r>
      <w:r>
        <w:rPr>
          <w:rFonts w:ascii="Cambria"/>
          <w:b/>
          <w:spacing w:val="-3"/>
        </w:rPr>
        <w:t xml:space="preserve"> </w:t>
      </w:r>
      <w:r>
        <w:rPr>
          <w:rFonts w:ascii="Cambria"/>
          <w:b/>
        </w:rPr>
        <w:t>concerted</w:t>
      </w:r>
      <w:r>
        <w:rPr>
          <w:rFonts w:ascii="Cambria"/>
          <w:b/>
          <w:spacing w:val="-2"/>
        </w:rPr>
        <w:t xml:space="preserve"> </w:t>
      </w:r>
      <w:r>
        <w:rPr>
          <w:rFonts w:ascii="Cambria"/>
          <w:b/>
        </w:rPr>
        <w:t>effort</w:t>
      </w:r>
      <w:r>
        <w:rPr>
          <w:rFonts w:ascii="Cambria"/>
          <w:b/>
          <w:spacing w:val="-3"/>
        </w:rPr>
        <w:t xml:space="preserve"> </w:t>
      </w:r>
      <w:r>
        <w:rPr>
          <w:rFonts w:ascii="Cambria"/>
          <w:b/>
        </w:rPr>
        <w:t>to</w:t>
      </w:r>
      <w:r>
        <w:rPr>
          <w:rFonts w:ascii="Cambria"/>
          <w:b/>
          <w:spacing w:val="-3"/>
        </w:rPr>
        <w:t xml:space="preserve"> </w:t>
      </w:r>
      <w:r>
        <w:rPr>
          <w:rFonts w:ascii="Cambria"/>
          <w:b/>
        </w:rPr>
        <w:t>promote</w:t>
      </w:r>
      <w:r>
        <w:rPr>
          <w:rFonts w:ascii="Cambria"/>
          <w:b/>
          <w:spacing w:val="-4"/>
        </w:rPr>
        <w:t xml:space="preserve"> </w:t>
      </w:r>
      <w:r>
        <w:rPr>
          <w:rFonts w:ascii="Cambria"/>
          <w:b/>
        </w:rPr>
        <w:t>this</w:t>
      </w:r>
      <w:r>
        <w:rPr>
          <w:rFonts w:ascii="Cambria"/>
          <w:b/>
          <w:spacing w:val="-3"/>
        </w:rPr>
        <w:t xml:space="preserve"> </w:t>
      </w:r>
      <w:r>
        <w:rPr>
          <w:rFonts w:ascii="Cambria"/>
          <w:b/>
        </w:rPr>
        <w:t>strategy,</w:t>
      </w:r>
      <w:r>
        <w:rPr>
          <w:rFonts w:ascii="Cambria"/>
          <w:b/>
          <w:spacing w:val="-3"/>
        </w:rPr>
        <w:t xml:space="preserve"> </w:t>
      </w:r>
      <w:r>
        <w:rPr>
          <w:rFonts w:ascii="Cambria"/>
          <w:b/>
        </w:rPr>
        <w:t>which</w:t>
      </w:r>
      <w:r>
        <w:rPr>
          <w:rFonts w:ascii="Cambria"/>
          <w:b/>
          <w:spacing w:val="-2"/>
        </w:rPr>
        <w:t xml:space="preserve"> </w:t>
      </w:r>
      <w:r>
        <w:rPr>
          <w:rFonts w:ascii="Cambria"/>
          <w:b/>
        </w:rPr>
        <w:t>is</w:t>
      </w:r>
      <w:r>
        <w:rPr>
          <w:rFonts w:ascii="Cambria"/>
          <w:b/>
          <w:spacing w:val="-3"/>
        </w:rPr>
        <w:t xml:space="preserve"> </w:t>
      </w:r>
      <w:r>
        <w:rPr>
          <w:rFonts w:ascii="Cambria"/>
          <w:b/>
        </w:rPr>
        <w:t>communicated</w:t>
      </w:r>
      <w:r>
        <w:rPr>
          <w:rFonts w:ascii="Cambria"/>
          <w:b/>
          <w:spacing w:val="-1"/>
        </w:rPr>
        <w:t xml:space="preserve"> </w:t>
      </w:r>
      <w:r>
        <w:rPr>
          <w:rFonts w:ascii="Cambria"/>
          <w:b/>
        </w:rPr>
        <w:t>at</w:t>
      </w:r>
      <w:r>
        <w:rPr>
          <w:rFonts w:ascii="Cambria"/>
          <w:b/>
          <w:spacing w:val="-1"/>
        </w:rPr>
        <w:t xml:space="preserve"> </w:t>
      </w:r>
      <w:r>
        <w:rPr>
          <w:rFonts w:ascii="Cambria"/>
          <w:b/>
        </w:rPr>
        <w:t>the</w:t>
      </w:r>
      <w:r>
        <w:rPr>
          <w:rFonts w:ascii="Cambria"/>
          <w:b/>
          <w:spacing w:val="-2"/>
        </w:rPr>
        <w:t xml:space="preserve"> </w:t>
      </w:r>
      <w:r>
        <w:rPr>
          <w:rFonts w:ascii="Cambria"/>
          <w:b/>
        </w:rPr>
        <w:t>beginning</w:t>
      </w:r>
      <w:r>
        <w:rPr>
          <w:rFonts w:ascii="Cambria"/>
          <w:b/>
          <w:spacing w:val="-2"/>
        </w:rPr>
        <w:t xml:space="preserve"> </w:t>
      </w:r>
      <w:r>
        <w:rPr>
          <w:rFonts w:ascii="Cambria"/>
          <w:b/>
        </w:rPr>
        <w:t>of</w:t>
      </w:r>
      <w:r>
        <w:rPr>
          <w:rFonts w:ascii="Cambria"/>
          <w:b/>
          <w:spacing w:val="-2"/>
        </w:rPr>
        <w:t xml:space="preserve"> </w:t>
      </w:r>
      <w:r>
        <w:rPr>
          <w:rFonts w:ascii="Cambria"/>
          <w:b/>
        </w:rPr>
        <w:t>the</w:t>
      </w:r>
      <w:r>
        <w:rPr>
          <w:rFonts w:ascii="Cambria"/>
          <w:b/>
          <w:spacing w:val="-2"/>
        </w:rPr>
        <w:t xml:space="preserve"> </w:t>
      </w:r>
      <w:r>
        <w:rPr>
          <w:rFonts w:ascii="Cambria"/>
          <w:b/>
        </w:rPr>
        <w:t>academic</w:t>
      </w:r>
      <w:r>
        <w:rPr>
          <w:rFonts w:ascii="Cambria"/>
          <w:b/>
          <w:spacing w:val="-2"/>
        </w:rPr>
        <w:t xml:space="preserve"> </w:t>
      </w:r>
      <w:r>
        <w:rPr>
          <w:rFonts w:ascii="Cambria"/>
          <w:b/>
        </w:rPr>
        <w:t>year when the manager</w:t>
      </w:r>
      <w:r>
        <w:rPr>
          <w:rFonts w:ascii="Cambria"/>
          <w:b/>
          <w:spacing w:val="-1"/>
        </w:rPr>
        <w:t xml:space="preserve"> </w:t>
      </w:r>
      <w:r>
        <w:rPr>
          <w:rFonts w:ascii="Cambria"/>
          <w:b/>
        </w:rPr>
        <w:t>of the YSU</w:t>
      </w:r>
      <w:r>
        <w:rPr>
          <w:rFonts w:ascii="Cambria"/>
          <w:b/>
          <w:spacing w:val="-1"/>
        </w:rPr>
        <w:t xml:space="preserve"> </w:t>
      </w:r>
      <w:r>
        <w:rPr>
          <w:rFonts w:ascii="Cambria"/>
          <w:b/>
        </w:rPr>
        <w:t>Barnes</w:t>
      </w:r>
      <w:r>
        <w:rPr>
          <w:rFonts w:ascii="Cambria"/>
          <w:b/>
          <w:spacing w:val="-1"/>
        </w:rPr>
        <w:t xml:space="preserve"> </w:t>
      </w:r>
      <w:r>
        <w:rPr>
          <w:rFonts w:ascii="Cambria"/>
          <w:b/>
        </w:rPr>
        <w:t>&amp;</w:t>
      </w:r>
      <w:r>
        <w:rPr>
          <w:rFonts w:ascii="Cambria"/>
          <w:b/>
          <w:spacing w:val="-2"/>
        </w:rPr>
        <w:t xml:space="preserve"> </w:t>
      </w:r>
      <w:r>
        <w:rPr>
          <w:rFonts w:ascii="Cambria"/>
          <w:b/>
        </w:rPr>
        <w:t>Noble Bookstore meets</w:t>
      </w:r>
      <w:r>
        <w:rPr>
          <w:rFonts w:ascii="Cambria"/>
          <w:b/>
          <w:spacing w:val="-1"/>
        </w:rPr>
        <w:t xml:space="preserve"> </w:t>
      </w:r>
      <w:r>
        <w:rPr>
          <w:rFonts w:ascii="Cambria"/>
          <w:b/>
        </w:rPr>
        <w:t>with and presents</w:t>
      </w:r>
      <w:r>
        <w:rPr>
          <w:rFonts w:ascii="Cambria"/>
          <w:b/>
          <w:spacing w:val="-1"/>
        </w:rPr>
        <w:t xml:space="preserve"> </w:t>
      </w:r>
      <w:r>
        <w:rPr>
          <w:rFonts w:ascii="Cambria"/>
          <w:b/>
        </w:rPr>
        <w:t>to</w:t>
      </w:r>
      <w:r>
        <w:rPr>
          <w:rFonts w:ascii="Cambria"/>
          <w:b/>
          <w:spacing w:val="-1"/>
        </w:rPr>
        <w:t xml:space="preserve"> </w:t>
      </w:r>
      <w:r>
        <w:rPr>
          <w:rFonts w:ascii="Cambria"/>
          <w:b/>
        </w:rPr>
        <w:t>college deans,</w:t>
      </w:r>
      <w:r>
        <w:rPr>
          <w:rFonts w:ascii="Cambria"/>
          <w:b/>
          <w:spacing w:val="-1"/>
        </w:rPr>
        <w:t xml:space="preserve"> </w:t>
      </w:r>
      <w:r>
        <w:rPr>
          <w:rFonts w:ascii="Cambria"/>
          <w:b/>
        </w:rPr>
        <w:t>academic department chairs and lead faculty.</w:t>
      </w:r>
    </w:p>
    <w:p w14:paraId="3049A2C2" w14:textId="77777777" w:rsidR="00FD35FD" w:rsidRDefault="00FD35FD">
      <w:pPr>
        <w:pStyle w:val="BodyText"/>
        <w:spacing w:before="256"/>
        <w:rPr>
          <w:rFonts w:ascii="Cambria"/>
          <w:b/>
          <w:sz w:val="22"/>
        </w:rPr>
      </w:pPr>
    </w:p>
    <w:p w14:paraId="13F5C3C5" w14:textId="77777777" w:rsidR="00FD35FD" w:rsidRDefault="006F1AAB">
      <w:pPr>
        <w:pStyle w:val="ListParagraph"/>
        <w:numPr>
          <w:ilvl w:val="0"/>
          <w:numId w:val="11"/>
        </w:numPr>
        <w:tabs>
          <w:tab w:val="left" w:pos="742"/>
        </w:tabs>
        <w:spacing w:before="1"/>
        <w:ind w:right="711" w:hanging="360"/>
        <w:rPr>
          <w:rFonts w:ascii="Cambria" w:hAnsi="Cambria"/>
          <w:b/>
        </w:rPr>
      </w:pPr>
      <w:r>
        <w:rPr>
          <w:rFonts w:ascii="Cambria" w:hAnsi="Cambria"/>
        </w:rPr>
        <w:t>What</w:t>
      </w:r>
      <w:r>
        <w:rPr>
          <w:rFonts w:ascii="Cambria" w:hAnsi="Cambria"/>
          <w:spacing w:val="-5"/>
        </w:rPr>
        <w:t xml:space="preserve"> </w:t>
      </w:r>
      <w:r>
        <w:rPr>
          <w:rFonts w:ascii="Cambria" w:hAnsi="Cambria"/>
        </w:rPr>
        <w:t>courses</w:t>
      </w:r>
      <w:r>
        <w:rPr>
          <w:rFonts w:ascii="Cambria" w:hAnsi="Cambria"/>
          <w:spacing w:val="-2"/>
        </w:rPr>
        <w:t xml:space="preserve"> </w:t>
      </w:r>
      <w:r>
        <w:rPr>
          <w:rFonts w:ascii="Cambria" w:hAnsi="Cambria"/>
        </w:rPr>
        <w:t>did</w:t>
      </w:r>
      <w:r>
        <w:rPr>
          <w:rFonts w:ascii="Cambria" w:hAnsi="Cambria"/>
          <w:spacing w:val="-2"/>
        </w:rPr>
        <w:t xml:space="preserve"> </w:t>
      </w:r>
      <w:r>
        <w:rPr>
          <w:rFonts w:ascii="Cambria" w:hAnsi="Cambria"/>
        </w:rPr>
        <w:t>your</w:t>
      </w:r>
      <w:r>
        <w:rPr>
          <w:rFonts w:ascii="Cambria" w:hAnsi="Cambria"/>
          <w:spacing w:val="-2"/>
        </w:rPr>
        <w:t xml:space="preserve"> </w:t>
      </w:r>
      <w:r>
        <w:rPr>
          <w:rFonts w:ascii="Cambria" w:hAnsi="Cambria"/>
        </w:rPr>
        <w:t>institution</w:t>
      </w:r>
      <w:r>
        <w:rPr>
          <w:rFonts w:ascii="Cambria" w:hAnsi="Cambria"/>
          <w:spacing w:val="-3"/>
        </w:rPr>
        <w:t xml:space="preserve"> </w:t>
      </w:r>
      <w:r>
        <w:rPr>
          <w:rFonts w:ascii="Cambria" w:hAnsi="Cambria"/>
        </w:rPr>
        <w:t>offer</w:t>
      </w:r>
      <w:r>
        <w:rPr>
          <w:rFonts w:ascii="Cambria" w:hAnsi="Cambria"/>
          <w:spacing w:val="-2"/>
        </w:rPr>
        <w:t xml:space="preserve"> </w:t>
      </w:r>
      <w:r>
        <w:rPr>
          <w:rFonts w:ascii="Cambria" w:hAnsi="Cambria"/>
        </w:rPr>
        <w:t>during</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2022-23</w:t>
      </w:r>
      <w:r>
        <w:rPr>
          <w:rFonts w:ascii="Cambria" w:hAnsi="Cambria"/>
          <w:spacing w:val="-2"/>
        </w:rPr>
        <w:t xml:space="preserve"> </w:t>
      </w:r>
      <w:r>
        <w:rPr>
          <w:rFonts w:ascii="Cambria" w:hAnsi="Cambria"/>
        </w:rPr>
        <w:t>academic</w:t>
      </w:r>
      <w:r>
        <w:rPr>
          <w:rFonts w:ascii="Cambria" w:hAnsi="Cambria"/>
          <w:spacing w:val="-2"/>
        </w:rPr>
        <w:t xml:space="preserve"> </w:t>
      </w:r>
      <w:r>
        <w:rPr>
          <w:rFonts w:ascii="Cambria" w:hAnsi="Cambria"/>
        </w:rPr>
        <w:t>year</w:t>
      </w:r>
      <w:r>
        <w:rPr>
          <w:rFonts w:ascii="Cambria" w:hAnsi="Cambria"/>
          <w:spacing w:val="-2"/>
        </w:rPr>
        <w:t xml:space="preserve"> </w:t>
      </w:r>
      <w:r>
        <w:rPr>
          <w:rFonts w:ascii="Cambria" w:hAnsi="Cambria"/>
        </w:rPr>
        <w:t>that</w:t>
      </w:r>
      <w:r>
        <w:rPr>
          <w:rFonts w:ascii="Cambria" w:hAnsi="Cambria"/>
          <w:spacing w:val="-2"/>
        </w:rPr>
        <w:t xml:space="preserve"> </w:t>
      </w:r>
      <w:r>
        <w:rPr>
          <w:rFonts w:ascii="Cambria" w:hAnsi="Cambria"/>
        </w:rPr>
        <w:t>participated</w:t>
      </w:r>
      <w:r>
        <w:rPr>
          <w:rFonts w:ascii="Cambria" w:hAnsi="Cambria"/>
          <w:spacing w:val="-4"/>
        </w:rPr>
        <w:t xml:space="preserve"> </w:t>
      </w:r>
      <w:r>
        <w:rPr>
          <w:rFonts w:ascii="Cambria" w:hAnsi="Cambria"/>
        </w:rPr>
        <w:t>in</w:t>
      </w:r>
      <w:r>
        <w:rPr>
          <w:rFonts w:ascii="Cambria" w:hAnsi="Cambria"/>
          <w:spacing w:val="-3"/>
        </w:rPr>
        <w:t xml:space="preserve"> </w:t>
      </w:r>
      <w:r>
        <w:rPr>
          <w:rFonts w:ascii="Cambria" w:hAnsi="Cambria"/>
        </w:rPr>
        <w:t>an</w:t>
      </w:r>
      <w:r>
        <w:rPr>
          <w:rFonts w:ascii="Cambria" w:hAnsi="Cambria"/>
          <w:spacing w:val="-3"/>
        </w:rPr>
        <w:t xml:space="preserve"> </w:t>
      </w:r>
      <w:r>
        <w:rPr>
          <w:rFonts w:ascii="Cambria" w:hAnsi="Cambria"/>
        </w:rPr>
        <w:t>inclusive</w:t>
      </w:r>
      <w:r>
        <w:rPr>
          <w:rFonts w:ascii="Cambria" w:hAnsi="Cambria"/>
          <w:spacing w:val="-2"/>
        </w:rPr>
        <w:t xml:space="preserve"> </w:t>
      </w:r>
      <w:r>
        <w:rPr>
          <w:rFonts w:ascii="Cambria" w:hAnsi="Cambria"/>
        </w:rPr>
        <w:t>access</w:t>
      </w:r>
      <w:r>
        <w:rPr>
          <w:rFonts w:ascii="Cambria" w:hAnsi="Cambria"/>
          <w:spacing w:val="-2"/>
        </w:rPr>
        <w:t xml:space="preserve"> </w:t>
      </w:r>
      <w:r>
        <w:rPr>
          <w:rFonts w:ascii="Cambria" w:hAnsi="Cambria"/>
        </w:rPr>
        <w:t xml:space="preserve">program? Please fill out the attached template completely. This template will be used to inform </w:t>
      </w:r>
      <w:proofErr w:type="gramStart"/>
      <w:r>
        <w:rPr>
          <w:rFonts w:ascii="Cambria" w:hAnsi="Cambria"/>
        </w:rPr>
        <w:t>a statewide</w:t>
      </w:r>
      <w:proofErr w:type="gramEnd"/>
      <w:r>
        <w:rPr>
          <w:rFonts w:ascii="Cambria" w:hAnsi="Cambria"/>
        </w:rPr>
        <w:t xml:space="preserve"> landscape analysis of the utilization of inclusive access and may be publicly shared in a report. </w:t>
      </w:r>
      <w:r>
        <w:rPr>
          <w:rFonts w:ascii="Cambria" w:hAnsi="Cambria"/>
          <w:b/>
        </w:rPr>
        <w:t>See attached template with YSU’s information.</w:t>
      </w:r>
    </w:p>
    <w:p w14:paraId="5664277E" w14:textId="77777777" w:rsidR="00FD35FD" w:rsidRDefault="00FD35FD">
      <w:pPr>
        <w:pStyle w:val="BodyText"/>
        <w:rPr>
          <w:rFonts w:ascii="Cambria"/>
          <w:b/>
          <w:sz w:val="22"/>
        </w:rPr>
      </w:pPr>
    </w:p>
    <w:p w14:paraId="5B4BFF30" w14:textId="77777777" w:rsidR="00FD35FD" w:rsidRDefault="006F1AAB">
      <w:pPr>
        <w:pStyle w:val="ListParagraph"/>
        <w:numPr>
          <w:ilvl w:val="0"/>
          <w:numId w:val="11"/>
        </w:numPr>
        <w:tabs>
          <w:tab w:val="left" w:pos="741"/>
        </w:tabs>
        <w:ind w:left="741" w:hanging="359"/>
        <w:rPr>
          <w:rFonts w:ascii="Cambria"/>
        </w:rPr>
      </w:pPr>
      <w:r>
        <w:rPr>
          <w:rFonts w:ascii="Cambria"/>
        </w:rPr>
        <w:t>How</w:t>
      </w:r>
      <w:r>
        <w:rPr>
          <w:rFonts w:ascii="Cambria"/>
          <w:spacing w:val="-6"/>
        </w:rPr>
        <w:t xml:space="preserve"> </w:t>
      </w:r>
      <w:r>
        <w:rPr>
          <w:rFonts w:ascii="Cambria"/>
        </w:rPr>
        <w:t>are</w:t>
      </w:r>
      <w:r>
        <w:rPr>
          <w:rFonts w:ascii="Cambria"/>
          <w:spacing w:val="-3"/>
        </w:rPr>
        <w:t xml:space="preserve"> </w:t>
      </w:r>
      <w:r>
        <w:rPr>
          <w:rFonts w:ascii="Cambria"/>
        </w:rPr>
        <w:t>students</w:t>
      </w:r>
      <w:r>
        <w:rPr>
          <w:rFonts w:ascii="Cambria"/>
          <w:spacing w:val="-4"/>
        </w:rPr>
        <w:t xml:space="preserve"> </w:t>
      </w:r>
      <w:r>
        <w:rPr>
          <w:rFonts w:ascii="Cambria"/>
        </w:rPr>
        <w:t>at</w:t>
      </w:r>
      <w:r>
        <w:rPr>
          <w:rFonts w:ascii="Cambria"/>
          <w:spacing w:val="-3"/>
        </w:rPr>
        <w:t xml:space="preserve"> </w:t>
      </w:r>
      <w:r>
        <w:rPr>
          <w:rFonts w:ascii="Cambria"/>
        </w:rPr>
        <w:t>your</w:t>
      </w:r>
      <w:r>
        <w:rPr>
          <w:rFonts w:ascii="Cambria"/>
          <w:spacing w:val="-5"/>
        </w:rPr>
        <w:t xml:space="preserve"> </w:t>
      </w:r>
      <w:r>
        <w:rPr>
          <w:rFonts w:ascii="Cambria"/>
        </w:rPr>
        <w:t>institution</w:t>
      </w:r>
      <w:r>
        <w:rPr>
          <w:rFonts w:ascii="Cambria"/>
          <w:spacing w:val="-4"/>
        </w:rPr>
        <w:t xml:space="preserve"> </w:t>
      </w:r>
      <w:r>
        <w:rPr>
          <w:rFonts w:ascii="Cambria"/>
        </w:rPr>
        <w:t>made</w:t>
      </w:r>
      <w:r>
        <w:rPr>
          <w:rFonts w:ascii="Cambria"/>
          <w:spacing w:val="-3"/>
        </w:rPr>
        <w:t xml:space="preserve"> </w:t>
      </w:r>
      <w:r>
        <w:rPr>
          <w:rFonts w:ascii="Cambria"/>
        </w:rPr>
        <w:t>aware</w:t>
      </w:r>
      <w:r>
        <w:rPr>
          <w:rFonts w:ascii="Cambria"/>
          <w:spacing w:val="-5"/>
        </w:rPr>
        <w:t xml:space="preserve"> </w:t>
      </w:r>
      <w:r>
        <w:rPr>
          <w:rFonts w:ascii="Cambria"/>
        </w:rPr>
        <w:t>of</w:t>
      </w:r>
      <w:r>
        <w:rPr>
          <w:rFonts w:ascii="Cambria"/>
          <w:spacing w:val="-5"/>
        </w:rPr>
        <w:t xml:space="preserve"> </w:t>
      </w:r>
      <w:r>
        <w:rPr>
          <w:rFonts w:ascii="Cambria"/>
        </w:rPr>
        <w:t>their</w:t>
      </w:r>
      <w:r>
        <w:rPr>
          <w:rFonts w:ascii="Cambria"/>
          <w:spacing w:val="-3"/>
        </w:rPr>
        <w:t xml:space="preserve"> </w:t>
      </w:r>
      <w:r>
        <w:rPr>
          <w:rFonts w:ascii="Cambria"/>
        </w:rPr>
        <w:t>right</w:t>
      </w:r>
      <w:r>
        <w:rPr>
          <w:rFonts w:ascii="Cambria"/>
          <w:spacing w:val="-3"/>
        </w:rPr>
        <w:t xml:space="preserve"> </w:t>
      </w:r>
      <w:r>
        <w:rPr>
          <w:rFonts w:ascii="Cambria"/>
        </w:rPr>
        <w:t>to</w:t>
      </w:r>
      <w:r>
        <w:rPr>
          <w:rFonts w:ascii="Cambria"/>
          <w:spacing w:val="-3"/>
        </w:rPr>
        <w:t xml:space="preserve"> </w:t>
      </w:r>
      <w:r>
        <w:rPr>
          <w:rFonts w:ascii="Cambria"/>
        </w:rPr>
        <w:t>opt</w:t>
      </w:r>
      <w:r>
        <w:rPr>
          <w:rFonts w:ascii="Cambria"/>
          <w:spacing w:val="-3"/>
        </w:rPr>
        <w:t xml:space="preserve"> </w:t>
      </w:r>
      <w:r>
        <w:rPr>
          <w:rFonts w:ascii="Cambria"/>
        </w:rPr>
        <w:t>out</w:t>
      </w:r>
      <w:r>
        <w:rPr>
          <w:rFonts w:ascii="Cambria"/>
          <w:spacing w:val="-6"/>
        </w:rPr>
        <w:t xml:space="preserve"> </w:t>
      </w:r>
      <w:r>
        <w:rPr>
          <w:rFonts w:ascii="Cambria"/>
        </w:rPr>
        <w:t>of</w:t>
      </w:r>
      <w:r>
        <w:rPr>
          <w:rFonts w:ascii="Cambria"/>
          <w:spacing w:val="-3"/>
        </w:rPr>
        <w:t xml:space="preserve"> </w:t>
      </w:r>
      <w:r>
        <w:rPr>
          <w:rFonts w:ascii="Cambria"/>
        </w:rPr>
        <w:t>utilizing</w:t>
      </w:r>
      <w:r>
        <w:rPr>
          <w:rFonts w:ascii="Cambria"/>
          <w:spacing w:val="-2"/>
        </w:rPr>
        <w:t xml:space="preserve"> </w:t>
      </w:r>
      <w:r>
        <w:rPr>
          <w:rFonts w:ascii="Cambria"/>
        </w:rPr>
        <w:t>inclusive</w:t>
      </w:r>
      <w:r>
        <w:rPr>
          <w:rFonts w:ascii="Cambria"/>
          <w:spacing w:val="-2"/>
        </w:rPr>
        <w:t xml:space="preserve"> access?</w:t>
      </w:r>
    </w:p>
    <w:p w14:paraId="0D89BC4B" w14:textId="77777777" w:rsidR="00FD35FD" w:rsidRDefault="006F1AAB">
      <w:pPr>
        <w:spacing w:before="1"/>
        <w:ind w:left="742"/>
        <w:rPr>
          <w:rFonts w:ascii="Cambria"/>
          <w:b/>
        </w:rPr>
      </w:pPr>
      <w:r>
        <w:rPr>
          <w:rFonts w:ascii="Cambria"/>
          <w:b/>
        </w:rPr>
        <w:t>Students are made aware of this option at the very outset. When students log into the course, they are immediately presented</w:t>
      </w:r>
      <w:r>
        <w:rPr>
          <w:rFonts w:ascii="Cambria"/>
          <w:b/>
          <w:spacing w:val="-2"/>
        </w:rPr>
        <w:t xml:space="preserve"> </w:t>
      </w:r>
      <w:r>
        <w:rPr>
          <w:rFonts w:ascii="Cambria"/>
          <w:b/>
        </w:rPr>
        <w:t>with</w:t>
      </w:r>
      <w:r>
        <w:rPr>
          <w:rFonts w:ascii="Cambria"/>
          <w:b/>
          <w:spacing w:val="-2"/>
        </w:rPr>
        <w:t xml:space="preserve"> </w:t>
      </w:r>
      <w:r>
        <w:rPr>
          <w:rFonts w:ascii="Cambria"/>
          <w:b/>
        </w:rPr>
        <w:t>the</w:t>
      </w:r>
      <w:r>
        <w:rPr>
          <w:rFonts w:ascii="Cambria"/>
          <w:b/>
          <w:spacing w:val="-2"/>
        </w:rPr>
        <w:t xml:space="preserve"> </w:t>
      </w:r>
      <w:r>
        <w:rPr>
          <w:rFonts w:ascii="Cambria"/>
          <w:b/>
        </w:rPr>
        <w:t>option</w:t>
      </w:r>
      <w:r>
        <w:rPr>
          <w:rFonts w:ascii="Cambria"/>
          <w:b/>
          <w:spacing w:val="-1"/>
        </w:rPr>
        <w:t xml:space="preserve"> </w:t>
      </w:r>
      <w:r>
        <w:rPr>
          <w:rFonts w:ascii="Cambria"/>
          <w:b/>
        </w:rPr>
        <w:t>to</w:t>
      </w:r>
      <w:r>
        <w:rPr>
          <w:rFonts w:ascii="Cambria"/>
          <w:b/>
          <w:spacing w:val="-3"/>
        </w:rPr>
        <w:t xml:space="preserve"> </w:t>
      </w:r>
      <w:r>
        <w:rPr>
          <w:rFonts w:ascii="Cambria"/>
          <w:b/>
        </w:rPr>
        <w:t>opt</w:t>
      </w:r>
      <w:r>
        <w:rPr>
          <w:rFonts w:ascii="Cambria"/>
          <w:b/>
          <w:spacing w:val="-1"/>
        </w:rPr>
        <w:t xml:space="preserve"> </w:t>
      </w:r>
      <w:r>
        <w:rPr>
          <w:rFonts w:ascii="Cambria"/>
          <w:b/>
        </w:rPr>
        <w:t>out.</w:t>
      </w:r>
      <w:r>
        <w:rPr>
          <w:rFonts w:ascii="Cambria"/>
          <w:b/>
          <w:spacing w:val="-3"/>
        </w:rPr>
        <w:t xml:space="preserve"> </w:t>
      </w:r>
      <w:r>
        <w:rPr>
          <w:rFonts w:ascii="Cambria"/>
          <w:b/>
        </w:rPr>
        <w:t>In</w:t>
      </w:r>
      <w:r>
        <w:rPr>
          <w:rFonts w:ascii="Cambria"/>
          <w:b/>
          <w:spacing w:val="-1"/>
        </w:rPr>
        <w:t xml:space="preserve"> </w:t>
      </w:r>
      <w:r>
        <w:rPr>
          <w:rFonts w:ascii="Cambria"/>
          <w:b/>
        </w:rPr>
        <w:t>addition,</w:t>
      </w:r>
      <w:r>
        <w:rPr>
          <w:rFonts w:ascii="Cambria"/>
          <w:b/>
          <w:spacing w:val="-3"/>
        </w:rPr>
        <w:t xml:space="preserve"> </w:t>
      </w:r>
      <w:r>
        <w:rPr>
          <w:rFonts w:ascii="Cambria"/>
          <w:b/>
        </w:rPr>
        <w:t>detailed</w:t>
      </w:r>
      <w:r>
        <w:rPr>
          <w:rFonts w:ascii="Cambria"/>
          <w:b/>
          <w:spacing w:val="-2"/>
        </w:rPr>
        <w:t xml:space="preserve"> </w:t>
      </w:r>
      <w:r>
        <w:rPr>
          <w:rFonts w:ascii="Cambria"/>
          <w:b/>
        </w:rPr>
        <w:t>instructions</w:t>
      </w:r>
      <w:r>
        <w:rPr>
          <w:rFonts w:ascii="Cambria"/>
          <w:b/>
          <w:spacing w:val="-5"/>
        </w:rPr>
        <w:t xml:space="preserve"> </w:t>
      </w:r>
      <w:r>
        <w:rPr>
          <w:rFonts w:ascii="Cambria"/>
          <w:b/>
        </w:rPr>
        <w:t>for</w:t>
      </w:r>
      <w:r>
        <w:rPr>
          <w:rFonts w:ascii="Cambria"/>
          <w:b/>
          <w:spacing w:val="-3"/>
        </w:rPr>
        <w:t xml:space="preserve"> </w:t>
      </w:r>
      <w:proofErr w:type="gramStart"/>
      <w:r>
        <w:rPr>
          <w:rFonts w:ascii="Cambria"/>
          <w:b/>
        </w:rPr>
        <w:t>opting-out</w:t>
      </w:r>
      <w:proofErr w:type="gramEnd"/>
      <w:r>
        <w:rPr>
          <w:rFonts w:ascii="Cambria"/>
          <w:b/>
          <w:spacing w:val="-1"/>
        </w:rPr>
        <w:t xml:space="preserve"> </w:t>
      </w:r>
      <w:r>
        <w:rPr>
          <w:rFonts w:ascii="Cambria"/>
          <w:b/>
        </w:rPr>
        <w:t>are</w:t>
      </w:r>
      <w:r>
        <w:rPr>
          <w:rFonts w:ascii="Cambria"/>
          <w:b/>
          <w:spacing w:val="-2"/>
        </w:rPr>
        <w:t xml:space="preserve"> </w:t>
      </w:r>
      <w:r>
        <w:rPr>
          <w:rFonts w:ascii="Cambria"/>
          <w:b/>
        </w:rPr>
        <w:t>available</w:t>
      </w:r>
      <w:r>
        <w:rPr>
          <w:rFonts w:ascii="Cambria"/>
          <w:b/>
          <w:spacing w:val="-2"/>
        </w:rPr>
        <w:t xml:space="preserve"> </w:t>
      </w:r>
      <w:r>
        <w:rPr>
          <w:rFonts w:ascii="Cambria"/>
          <w:b/>
        </w:rPr>
        <w:t>on</w:t>
      </w:r>
      <w:r>
        <w:rPr>
          <w:rFonts w:ascii="Cambria"/>
          <w:b/>
          <w:spacing w:val="-1"/>
        </w:rPr>
        <w:t xml:space="preserve"> </w:t>
      </w:r>
      <w:r>
        <w:rPr>
          <w:rFonts w:ascii="Cambria"/>
          <w:b/>
        </w:rPr>
        <w:t>the</w:t>
      </w:r>
      <w:r>
        <w:rPr>
          <w:rFonts w:ascii="Cambria"/>
          <w:b/>
          <w:spacing w:val="-4"/>
        </w:rPr>
        <w:t xml:space="preserve"> </w:t>
      </w:r>
      <w:r>
        <w:rPr>
          <w:rFonts w:ascii="Cambria"/>
          <w:b/>
        </w:rPr>
        <w:t>YSU</w:t>
      </w:r>
      <w:r>
        <w:rPr>
          <w:rFonts w:ascii="Cambria"/>
          <w:b/>
          <w:spacing w:val="-3"/>
        </w:rPr>
        <w:t xml:space="preserve"> </w:t>
      </w:r>
      <w:r>
        <w:rPr>
          <w:rFonts w:ascii="Cambria"/>
          <w:b/>
          <w:color w:val="0000FF"/>
          <w:u w:val="single" w:color="0000FF"/>
        </w:rPr>
        <w:t>website</w:t>
      </w:r>
      <w:r>
        <w:rPr>
          <w:rFonts w:ascii="Cambria"/>
          <w:b/>
        </w:rPr>
        <w:t>,</w:t>
      </w:r>
      <w:r>
        <w:rPr>
          <w:rFonts w:ascii="Cambria"/>
          <w:b/>
          <w:spacing w:val="-5"/>
        </w:rPr>
        <w:t xml:space="preserve"> </w:t>
      </w:r>
      <w:r>
        <w:rPr>
          <w:rFonts w:ascii="Cambria"/>
          <w:b/>
        </w:rPr>
        <w:t>as shown here:</w:t>
      </w:r>
    </w:p>
    <w:p w14:paraId="78093347" w14:textId="77777777" w:rsidR="00FD35FD" w:rsidRDefault="00FD35FD">
      <w:pPr>
        <w:rPr>
          <w:rFonts w:ascii="Cambria"/>
          <w:b/>
        </w:rPr>
        <w:sectPr w:rsidR="00FD35FD">
          <w:headerReference w:type="default" r:id="rId116"/>
          <w:footerReference w:type="default" r:id="rId117"/>
          <w:pgSz w:w="15840" w:h="12240" w:orient="landscape"/>
          <w:pgMar w:top="920" w:right="1417" w:bottom="1000" w:left="1417" w:header="0" w:footer="800" w:gutter="0"/>
          <w:cols w:space="720"/>
        </w:sectPr>
      </w:pPr>
    </w:p>
    <w:p w14:paraId="1401272D" w14:textId="77777777" w:rsidR="00FD35FD" w:rsidRDefault="006F1AAB">
      <w:pPr>
        <w:spacing w:before="84"/>
        <w:ind w:left="23"/>
        <w:rPr>
          <w:rFonts w:ascii="Cambria"/>
        </w:rPr>
      </w:pPr>
      <w:r>
        <w:rPr>
          <w:rFonts w:ascii="Cambria"/>
        </w:rPr>
        <w:lastRenderedPageBreak/>
        <w:t>Please</w:t>
      </w:r>
      <w:r>
        <w:rPr>
          <w:rFonts w:ascii="Cambria"/>
          <w:spacing w:val="-2"/>
        </w:rPr>
        <w:t xml:space="preserve"> </w:t>
      </w:r>
      <w:r>
        <w:rPr>
          <w:rFonts w:ascii="Cambria"/>
        </w:rPr>
        <w:t>provide</w:t>
      </w:r>
      <w:r>
        <w:rPr>
          <w:rFonts w:ascii="Cambria"/>
          <w:spacing w:val="-4"/>
        </w:rPr>
        <w:t xml:space="preserve"> </w:t>
      </w:r>
      <w:r>
        <w:rPr>
          <w:rFonts w:ascii="Cambria"/>
        </w:rPr>
        <w:t>contact</w:t>
      </w:r>
      <w:r>
        <w:rPr>
          <w:rFonts w:ascii="Cambria"/>
          <w:spacing w:val="-2"/>
        </w:rPr>
        <w:t xml:space="preserve"> </w:t>
      </w:r>
      <w:r>
        <w:rPr>
          <w:rFonts w:ascii="Cambria"/>
        </w:rPr>
        <w:t>information</w:t>
      </w:r>
      <w:r>
        <w:rPr>
          <w:rFonts w:ascii="Cambria"/>
          <w:spacing w:val="-3"/>
        </w:rPr>
        <w:t xml:space="preserve"> </w:t>
      </w:r>
      <w:r>
        <w:rPr>
          <w:rFonts w:ascii="Cambria"/>
        </w:rPr>
        <w:t>for</w:t>
      </w:r>
      <w:r>
        <w:rPr>
          <w:rFonts w:ascii="Cambria"/>
          <w:spacing w:val="-2"/>
        </w:rPr>
        <w:t xml:space="preserve"> </w:t>
      </w:r>
      <w:r>
        <w:rPr>
          <w:rFonts w:ascii="Cambria"/>
        </w:rPr>
        <w:t>the</w:t>
      </w:r>
      <w:r>
        <w:rPr>
          <w:rFonts w:ascii="Cambria"/>
          <w:spacing w:val="-2"/>
        </w:rPr>
        <w:t xml:space="preserve"> </w:t>
      </w:r>
      <w:r>
        <w:rPr>
          <w:rFonts w:ascii="Cambria"/>
        </w:rPr>
        <w:t>person</w:t>
      </w:r>
      <w:r>
        <w:rPr>
          <w:rFonts w:ascii="Cambria"/>
          <w:spacing w:val="-3"/>
        </w:rPr>
        <w:t xml:space="preserve"> </w:t>
      </w:r>
      <w:r>
        <w:rPr>
          <w:rFonts w:ascii="Cambria"/>
        </w:rPr>
        <w:t>completing</w:t>
      </w:r>
      <w:r>
        <w:rPr>
          <w:rFonts w:ascii="Cambria"/>
          <w:spacing w:val="-1"/>
        </w:rPr>
        <w:t xml:space="preserve"> </w:t>
      </w:r>
      <w:r>
        <w:rPr>
          <w:rFonts w:ascii="Cambria"/>
        </w:rPr>
        <w:t>this</w:t>
      </w:r>
      <w:r>
        <w:rPr>
          <w:rFonts w:ascii="Cambria"/>
          <w:spacing w:val="-1"/>
        </w:rPr>
        <w:t xml:space="preserve"> </w:t>
      </w:r>
      <w:r>
        <w:rPr>
          <w:rFonts w:ascii="Cambria"/>
        </w:rPr>
        <w:t>section</w:t>
      </w:r>
      <w:r>
        <w:rPr>
          <w:rFonts w:ascii="Cambria"/>
          <w:spacing w:val="-3"/>
        </w:rPr>
        <w:t xml:space="preserve"> </w:t>
      </w:r>
      <w:r>
        <w:rPr>
          <w:rFonts w:ascii="Cambria"/>
        </w:rPr>
        <w:t>of</w:t>
      </w:r>
      <w:r>
        <w:rPr>
          <w:rFonts w:ascii="Cambria"/>
          <w:spacing w:val="-2"/>
        </w:rPr>
        <w:t xml:space="preserve"> </w:t>
      </w:r>
      <w:r>
        <w:rPr>
          <w:rFonts w:ascii="Cambria"/>
        </w:rPr>
        <w:t>the</w:t>
      </w:r>
      <w:r>
        <w:rPr>
          <w:rFonts w:ascii="Cambria"/>
          <w:spacing w:val="-2"/>
        </w:rPr>
        <w:t xml:space="preserve"> </w:t>
      </w:r>
      <w:r>
        <w:rPr>
          <w:rFonts w:ascii="Cambria"/>
        </w:rPr>
        <w:t>Efficiency</w:t>
      </w:r>
      <w:r>
        <w:rPr>
          <w:rFonts w:ascii="Cambria"/>
          <w:spacing w:val="-3"/>
        </w:rPr>
        <w:t xml:space="preserve"> </w:t>
      </w:r>
      <w:r>
        <w:rPr>
          <w:rFonts w:ascii="Cambria"/>
        </w:rPr>
        <w:t>Report,</w:t>
      </w:r>
      <w:r>
        <w:rPr>
          <w:rFonts w:ascii="Cambria"/>
          <w:spacing w:val="-4"/>
        </w:rPr>
        <w:t xml:space="preserve"> </w:t>
      </w:r>
      <w:r>
        <w:rPr>
          <w:rFonts w:ascii="Cambria"/>
        </w:rPr>
        <w:t>so</w:t>
      </w:r>
      <w:r>
        <w:rPr>
          <w:rFonts w:ascii="Cambria"/>
          <w:spacing w:val="-2"/>
        </w:rPr>
        <w:t xml:space="preserve"> </w:t>
      </w:r>
      <w:r>
        <w:rPr>
          <w:rFonts w:ascii="Cambria"/>
        </w:rPr>
        <w:t>that</w:t>
      </w:r>
      <w:r>
        <w:rPr>
          <w:rFonts w:ascii="Cambria"/>
          <w:spacing w:val="-2"/>
        </w:rPr>
        <w:t xml:space="preserve"> </w:t>
      </w:r>
      <w:r>
        <w:rPr>
          <w:rFonts w:ascii="Cambria"/>
        </w:rPr>
        <w:t>we</w:t>
      </w:r>
      <w:r>
        <w:rPr>
          <w:rFonts w:ascii="Cambria"/>
          <w:spacing w:val="-2"/>
        </w:rPr>
        <w:t xml:space="preserve"> </w:t>
      </w:r>
      <w:r>
        <w:rPr>
          <w:rFonts w:ascii="Cambria"/>
        </w:rPr>
        <w:t>may</w:t>
      </w:r>
      <w:r>
        <w:rPr>
          <w:rFonts w:ascii="Cambria"/>
          <w:spacing w:val="-3"/>
        </w:rPr>
        <w:t xml:space="preserve"> </w:t>
      </w:r>
      <w:r>
        <w:rPr>
          <w:rFonts w:ascii="Cambria"/>
        </w:rPr>
        <w:t>follow</w:t>
      </w:r>
      <w:r>
        <w:rPr>
          <w:rFonts w:ascii="Cambria"/>
          <w:spacing w:val="-3"/>
        </w:rPr>
        <w:t xml:space="preserve"> </w:t>
      </w:r>
      <w:r>
        <w:rPr>
          <w:rFonts w:ascii="Cambria"/>
        </w:rPr>
        <w:t>up</w:t>
      </w:r>
      <w:r>
        <w:rPr>
          <w:rFonts w:ascii="Cambria"/>
          <w:spacing w:val="-2"/>
        </w:rPr>
        <w:t xml:space="preserve"> </w:t>
      </w:r>
      <w:r>
        <w:rPr>
          <w:rFonts w:ascii="Cambria"/>
        </w:rPr>
        <w:t>if</w:t>
      </w:r>
      <w:r>
        <w:rPr>
          <w:rFonts w:ascii="Cambria"/>
          <w:spacing w:val="-2"/>
        </w:rPr>
        <w:t xml:space="preserve"> </w:t>
      </w:r>
      <w:r>
        <w:rPr>
          <w:rFonts w:ascii="Cambria"/>
        </w:rPr>
        <w:t>we</w:t>
      </w:r>
      <w:r>
        <w:rPr>
          <w:rFonts w:ascii="Cambria"/>
          <w:spacing w:val="-4"/>
        </w:rPr>
        <w:t xml:space="preserve"> </w:t>
      </w:r>
      <w:r>
        <w:rPr>
          <w:rFonts w:ascii="Cambria"/>
        </w:rPr>
        <w:t xml:space="preserve">have </w:t>
      </w:r>
      <w:r>
        <w:rPr>
          <w:rFonts w:ascii="Cambria"/>
          <w:spacing w:val="-2"/>
        </w:rPr>
        <w:t>questions.</w:t>
      </w:r>
    </w:p>
    <w:p w14:paraId="0B48B0E8" w14:textId="77777777" w:rsidR="00FD35FD" w:rsidRDefault="006F1AAB">
      <w:pPr>
        <w:ind w:left="1462"/>
        <w:rPr>
          <w:rFonts w:ascii="Cambria"/>
          <w:b/>
        </w:rPr>
      </w:pPr>
      <w:r>
        <w:rPr>
          <w:rFonts w:ascii="Cambria"/>
          <w:b/>
          <w:noProof/>
        </w:rPr>
        <w:drawing>
          <wp:anchor distT="0" distB="0" distL="0" distR="0" simplePos="0" relativeHeight="480635392" behindDoc="1" locked="0" layoutInCell="1" allowOverlap="1" wp14:anchorId="7B293E21" wp14:editId="78417364">
            <wp:simplePos x="0" y="0"/>
            <wp:positionH relativeFrom="page">
              <wp:posOffset>1741806</wp:posOffset>
            </wp:positionH>
            <wp:positionV relativeFrom="paragraph">
              <wp:posOffset>9548</wp:posOffset>
            </wp:positionV>
            <wp:extent cx="6127875" cy="5494922"/>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18" cstate="print"/>
                    <a:stretch>
                      <a:fillRect/>
                    </a:stretch>
                  </pic:blipFill>
                  <pic:spPr>
                    <a:xfrm>
                      <a:off x="0" y="0"/>
                      <a:ext cx="6127875" cy="5494922"/>
                    </a:xfrm>
                    <a:prstGeom prst="rect">
                      <a:avLst/>
                    </a:prstGeom>
                  </pic:spPr>
                </pic:pic>
              </a:graphicData>
            </a:graphic>
          </wp:anchor>
        </w:drawing>
      </w:r>
      <w:r>
        <w:rPr>
          <w:rFonts w:ascii="Cambria"/>
          <w:b/>
        </w:rPr>
        <w:t>Susan</w:t>
      </w:r>
      <w:r>
        <w:rPr>
          <w:rFonts w:ascii="Cambria"/>
          <w:b/>
          <w:spacing w:val="-4"/>
        </w:rPr>
        <w:t xml:space="preserve"> </w:t>
      </w:r>
      <w:r>
        <w:rPr>
          <w:rFonts w:ascii="Cambria"/>
          <w:b/>
        </w:rPr>
        <w:t>Ewing,</w:t>
      </w:r>
      <w:r>
        <w:rPr>
          <w:rFonts w:ascii="Cambria"/>
          <w:b/>
          <w:spacing w:val="-5"/>
        </w:rPr>
        <w:t xml:space="preserve"> </w:t>
      </w:r>
      <w:r>
        <w:rPr>
          <w:rFonts w:ascii="Cambria"/>
          <w:b/>
        </w:rPr>
        <w:t>CPA,</w:t>
      </w:r>
      <w:r>
        <w:rPr>
          <w:rFonts w:ascii="Cambria"/>
          <w:b/>
          <w:spacing w:val="-5"/>
        </w:rPr>
        <w:t xml:space="preserve"> MBA</w:t>
      </w:r>
    </w:p>
    <w:p w14:paraId="7EB779A9" w14:textId="77777777" w:rsidR="00FD35FD" w:rsidRDefault="006F1AAB">
      <w:pPr>
        <w:spacing w:before="2"/>
        <w:ind w:left="1462" w:right="7841" w:hanging="1"/>
        <w:rPr>
          <w:rFonts w:ascii="Cambria"/>
          <w:b/>
        </w:rPr>
      </w:pPr>
      <w:r>
        <w:rPr>
          <w:rFonts w:ascii="Cambria"/>
          <w:b/>
        </w:rPr>
        <w:t xml:space="preserve">University Bursar </w:t>
      </w:r>
      <w:r>
        <w:rPr>
          <w:rFonts w:ascii="Tw Cen MT"/>
          <w:color w:val="202020"/>
          <w:sz w:val="24"/>
        </w:rPr>
        <w:t>|</w:t>
      </w:r>
      <w:r>
        <w:rPr>
          <w:rFonts w:ascii="Tw Cen MT"/>
          <w:color w:val="202020"/>
          <w:spacing w:val="-13"/>
          <w:sz w:val="24"/>
        </w:rPr>
        <w:t xml:space="preserve"> </w:t>
      </w:r>
      <w:r>
        <w:rPr>
          <w:rFonts w:ascii="Cambria"/>
          <w:b/>
        </w:rPr>
        <w:t xml:space="preserve">Meshel Hall 227 </w:t>
      </w:r>
      <w:hyperlink r:id="rId119">
        <w:r>
          <w:rPr>
            <w:rFonts w:ascii="Cambria"/>
            <w:b/>
            <w:color w:val="0000FF"/>
          </w:rPr>
          <w:t>seewing01@ysu.edu</w:t>
        </w:r>
      </w:hyperlink>
      <w:r>
        <w:rPr>
          <w:rFonts w:ascii="Cambria"/>
          <w:b/>
          <w:color w:val="0000FF"/>
          <w:spacing w:val="-13"/>
        </w:rPr>
        <w:t xml:space="preserve"> </w:t>
      </w:r>
      <w:r>
        <w:rPr>
          <w:rFonts w:ascii="Tw Cen MT"/>
          <w:color w:val="202020"/>
          <w:sz w:val="24"/>
        </w:rPr>
        <w:t>|</w:t>
      </w:r>
      <w:r>
        <w:rPr>
          <w:rFonts w:ascii="Cambria"/>
          <w:b/>
        </w:rPr>
        <w:t>330-941-3142</w:t>
      </w:r>
    </w:p>
    <w:p w14:paraId="5FC3503D" w14:textId="77777777" w:rsidR="00FD35FD" w:rsidRDefault="00FD35FD">
      <w:pPr>
        <w:pStyle w:val="BodyText"/>
        <w:rPr>
          <w:rFonts w:ascii="Cambria"/>
          <w:b/>
          <w:sz w:val="22"/>
        </w:rPr>
      </w:pPr>
    </w:p>
    <w:p w14:paraId="62EA1A23" w14:textId="77777777" w:rsidR="00FD35FD" w:rsidRDefault="00FD35FD">
      <w:pPr>
        <w:pStyle w:val="BodyText"/>
        <w:rPr>
          <w:rFonts w:ascii="Cambria"/>
          <w:b/>
          <w:sz w:val="22"/>
        </w:rPr>
      </w:pPr>
    </w:p>
    <w:p w14:paraId="49F992B9" w14:textId="77777777" w:rsidR="00FD35FD" w:rsidRDefault="006F1AAB">
      <w:pPr>
        <w:ind w:left="23"/>
        <w:rPr>
          <w:rFonts w:ascii="Cambria"/>
          <w:i/>
        </w:rPr>
      </w:pPr>
      <w:r>
        <w:rPr>
          <w:rFonts w:ascii="Cambria"/>
          <w:i/>
        </w:rPr>
        <w:t>Other</w:t>
      </w:r>
      <w:r>
        <w:rPr>
          <w:rFonts w:ascii="Cambria"/>
          <w:i/>
          <w:spacing w:val="-8"/>
        </w:rPr>
        <w:t xml:space="preserve"> </w:t>
      </w:r>
      <w:r>
        <w:rPr>
          <w:rFonts w:ascii="Cambria"/>
          <w:i/>
        </w:rPr>
        <w:t>Textbook</w:t>
      </w:r>
      <w:r>
        <w:rPr>
          <w:rFonts w:ascii="Cambria"/>
          <w:i/>
          <w:spacing w:val="-7"/>
        </w:rPr>
        <w:t xml:space="preserve"> </w:t>
      </w:r>
      <w:r>
        <w:rPr>
          <w:rFonts w:ascii="Cambria"/>
          <w:i/>
        </w:rPr>
        <w:t>Affordability</w:t>
      </w:r>
      <w:r>
        <w:rPr>
          <w:rFonts w:ascii="Cambria"/>
          <w:i/>
          <w:spacing w:val="-8"/>
        </w:rPr>
        <w:t xml:space="preserve"> </w:t>
      </w:r>
      <w:r>
        <w:rPr>
          <w:rFonts w:ascii="Cambria"/>
          <w:i/>
          <w:spacing w:val="-2"/>
        </w:rPr>
        <w:t>Practices</w:t>
      </w:r>
    </w:p>
    <w:p w14:paraId="067E8D2A" w14:textId="77777777" w:rsidR="00FD35FD" w:rsidRDefault="00FD35FD">
      <w:pPr>
        <w:pStyle w:val="BodyText"/>
        <w:rPr>
          <w:rFonts w:ascii="Cambria"/>
          <w:i/>
          <w:sz w:val="22"/>
        </w:rPr>
      </w:pPr>
    </w:p>
    <w:p w14:paraId="3FFA4273" w14:textId="77777777" w:rsidR="00FD35FD" w:rsidRDefault="006F1AAB">
      <w:pPr>
        <w:spacing w:before="1"/>
        <w:ind w:left="23" w:right="82"/>
        <w:rPr>
          <w:rFonts w:ascii="Cambria"/>
        </w:rPr>
      </w:pPr>
      <w:r>
        <w:rPr>
          <w:rFonts w:ascii="Cambria"/>
        </w:rPr>
        <w:t>What</w:t>
      </w:r>
      <w:r>
        <w:rPr>
          <w:rFonts w:ascii="Cambria"/>
          <w:spacing w:val="-2"/>
        </w:rPr>
        <w:t xml:space="preserve"> </w:t>
      </w:r>
      <w:r>
        <w:rPr>
          <w:rFonts w:ascii="Cambria"/>
        </w:rPr>
        <w:t>other</w:t>
      </w:r>
      <w:r>
        <w:rPr>
          <w:rFonts w:ascii="Cambria"/>
          <w:spacing w:val="-2"/>
        </w:rPr>
        <w:t xml:space="preserve"> </w:t>
      </w:r>
      <w:r>
        <w:rPr>
          <w:rFonts w:ascii="Cambria"/>
        </w:rPr>
        <w:t>practices,</w:t>
      </w:r>
      <w:r>
        <w:rPr>
          <w:rFonts w:ascii="Cambria"/>
          <w:spacing w:val="-2"/>
        </w:rPr>
        <w:t xml:space="preserve"> </w:t>
      </w:r>
      <w:r>
        <w:rPr>
          <w:rFonts w:ascii="Cambria"/>
        </w:rPr>
        <w:t>if</w:t>
      </w:r>
      <w:r>
        <w:rPr>
          <w:rFonts w:ascii="Cambria"/>
          <w:spacing w:val="-2"/>
        </w:rPr>
        <w:t xml:space="preserve"> </w:t>
      </w:r>
      <w:r>
        <w:rPr>
          <w:rFonts w:ascii="Cambria"/>
        </w:rPr>
        <w:t>any,</w:t>
      </w:r>
      <w:r>
        <w:rPr>
          <w:rFonts w:ascii="Cambria"/>
          <w:spacing w:val="-1"/>
        </w:rPr>
        <w:t xml:space="preserve"> </w:t>
      </w:r>
      <w:r>
        <w:rPr>
          <w:rFonts w:ascii="Cambria"/>
        </w:rPr>
        <w:t>does</w:t>
      </w:r>
      <w:r>
        <w:rPr>
          <w:rFonts w:ascii="Cambria"/>
          <w:spacing w:val="-1"/>
        </w:rPr>
        <w:t xml:space="preserve"> </w:t>
      </w:r>
      <w:r>
        <w:rPr>
          <w:rFonts w:ascii="Cambria"/>
        </w:rPr>
        <w:t>your</w:t>
      </w:r>
      <w:r>
        <w:rPr>
          <w:rFonts w:ascii="Cambria"/>
          <w:spacing w:val="-5"/>
        </w:rPr>
        <w:t xml:space="preserve"> </w:t>
      </w:r>
      <w:r>
        <w:rPr>
          <w:rFonts w:ascii="Cambria"/>
        </w:rPr>
        <w:t>institution</w:t>
      </w:r>
      <w:r>
        <w:rPr>
          <w:rFonts w:ascii="Cambria"/>
          <w:spacing w:val="-5"/>
        </w:rPr>
        <w:t xml:space="preserve"> </w:t>
      </w:r>
      <w:r>
        <w:rPr>
          <w:rFonts w:ascii="Cambria"/>
        </w:rPr>
        <w:t>utilize</w:t>
      </w:r>
      <w:r>
        <w:rPr>
          <w:rFonts w:ascii="Cambria"/>
          <w:spacing w:val="-2"/>
        </w:rPr>
        <w:t xml:space="preserve"> </w:t>
      </w:r>
      <w:r>
        <w:rPr>
          <w:rFonts w:ascii="Cambria"/>
        </w:rPr>
        <w:t>to</w:t>
      </w:r>
      <w:r>
        <w:rPr>
          <w:rFonts w:ascii="Cambria"/>
          <w:spacing w:val="-4"/>
        </w:rPr>
        <w:t xml:space="preserve"> </w:t>
      </w:r>
      <w:r>
        <w:rPr>
          <w:rFonts w:ascii="Cambria"/>
        </w:rPr>
        <w:t>improve</w:t>
      </w:r>
      <w:r>
        <w:rPr>
          <w:rFonts w:ascii="Cambria"/>
          <w:spacing w:val="-2"/>
        </w:rPr>
        <w:t xml:space="preserve"> </w:t>
      </w:r>
      <w:r>
        <w:rPr>
          <w:rFonts w:ascii="Cambria"/>
        </w:rPr>
        <w:t>college</w:t>
      </w:r>
      <w:r>
        <w:rPr>
          <w:rFonts w:ascii="Cambria"/>
          <w:spacing w:val="-4"/>
        </w:rPr>
        <w:t xml:space="preserve"> </w:t>
      </w:r>
      <w:r>
        <w:rPr>
          <w:rFonts w:ascii="Cambria"/>
        </w:rPr>
        <w:t>textbook</w:t>
      </w:r>
      <w:r>
        <w:rPr>
          <w:rFonts w:ascii="Cambria"/>
          <w:spacing w:val="-3"/>
        </w:rPr>
        <w:t xml:space="preserve"> </w:t>
      </w:r>
      <w:r>
        <w:rPr>
          <w:rFonts w:ascii="Cambria"/>
        </w:rPr>
        <w:t>affordability?</w:t>
      </w:r>
      <w:r>
        <w:rPr>
          <w:rFonts w:ascii="Cambria"/>
          <w:spacing w:val="-2"/>
        </w:rPr>
        <w:t xml:space="preserve"> </w:t>
      </w:r>
      <w:r>
        <w:rPr>
          <w:rFonts w:ascii="Cambria"/>
        </w:rPr>
        <w:t>Please</w:t>
      </w:r>
      <w:r>
        <w:rPr>
          <w:rFonts w:ascii="Cambria"/>
          <w:spacing w:val="-2"/>
        </w:rPr>
        <w:t xml:space="preserve"> </w:t>
      </w:r>
      <w:r>
        <w:rPr>
          <w:rFonts w:ascii="Cambria"/>
        </w:rPr>
        <w:t>provide</w:t>
      </w:r>
      <w:r>
        <w:rPr>
          <w:rFonts w:ascii="Cambria"/>
          <w:spacing w:val="-2"/>
        </w:rPr>
        <w:t xml:space="preserve"> </w:t>
      </w:r>
      <w:r>
        <w:rPr>
          <w:rFonts w:ascii="Cambria"/>
        </w:rPr>
        <w:t>any</w:t>
      </w:r>
      <w:r>
        <w:rPr>
          <w:rFonts w:ascii="Cambria"/>
          <w:spacing w:val="-3"/>
        </w:rPr>
        <w:t xml:space="preserve"> </w:t>
      </w:r>
      <w:r>
        <w:rPr>
          <w:rFonts w:ascii="Cambria"/>
        </w:rPr>
        <w:t xml:space="preserve">relevant information </w:t>
      </w:r>
      <w:proofErr w:type="gramStart"/>
      <w:r>
        <w:rPr>
          <w:rFonts w:ascii="Cambria"/>
        </w:rPr>
        <w:t>in</w:t>
      </w:r>
      <w:proofErr w:type="gramEnd"/>
      <w:r>
        <w:rPr>
          <w:rFonts w:ascii="Cambria"/>
        </w:rPr>
        <w:t xml:space="preserve"> the table below.</w:t>
      </w:r>
    </w:p>
    <w:p w14:paraId="7ED40679" w14:textId="77777777" w:rsidR="00FD35FD" w:rsidRDefault="00FD35FD">
      <w:pPr>
        <w:pStyle w:val="BodyText"/>
        <w:spacing w:before="11"/>
        <w:rPr>
          <w:rFonts w:ascii="Cambria"/>
          <w:sz w:val="15"/>
        </w:rPr>
      </w:pPr>
    </w:p>
    <w:tbl>
      <w:tblPr>
        <w:tblW w:w="0" w:type="auto"/>
        <w:tblInd w:w="32"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3955"/>
        <w:gridCol w:w="5671"/>
        <w:gridCol w:w="3324"/>
      </w:tblGrid>
      <w:tr w:rsidR="00FD35FD" w14:paraId="67D6FDAC" w14:textId="77777777">
        <w:trPr>
          <w:trHeight w:val="321"/>
        </w:trPr>
        <w:tc>
          <w:tcPr>
            <w:tcW w:w="3955" w:type="dxa"/>
            <w:tcBorders>
              <w:right w:val="nil"/>
            </w:tcBorders>
          </w:tcPr>
          <w:p w14:paraId="270941DA" w14:textId="77777777" w:rsidR="00FD35FD" w:rsidRDefault="006F1AAB">
            <w:pPr>
              <w:pStyle w:val="TableParagraph"/>
              <w:spacing w:before="64" w:line="237" w:lineRule="exact"/>
              <w:ind w:left="4"/>
              <w:jc w:val="center"/>
              <w:rPr>
                <w:rFonts w:ascii="Cambria"/>
                <w:b/>
              </w:rPr>
            </w:pPr>
            <w:r>
              <w:rPr>
                <w:rFonts w:ascii="Cambria"/>
                <w:b/>
                <w:spacing w:val="-2"/>
              </w:rPr>
              <w:t>Initiative</w:t>
            </w:r>
          </w:p>
        </w:tc>
        <w:tc>
          <w:tcPr>
            <w:tcW w:w="5671" w:type="dxa"/>
            <w:tcBorders>
              <w:left w:val="nil"/>
              <w:right w:val="nil"/>
            </w:tcBorders>
            <w:shd w:val="clear" w:color="auto" w:fill="FFFFFF"/>
          </w:tcPr>
          <w:p w14:paraId="292FFF45" w14:textId="77777777" w:rsidR="00FD35FD" w:rsidRDefault="006F1AAB">
            <w:pPr>
              <w:pStyle w:val="TableParagraph"/>
              <w:spacing w:before="64" w:line="237" w:lineRule="exact"/>
              <w:ind w:left="1617"/>
              <w:rPr>
                <w:rFonts w:ascii="Cambria"/>
                <w:b/>
              </w:rPr>
            </w:pPr>
            <w:r>
              <w:rPr>
                <w:rFonts w:ascii="Cambria"/>
                <w:b/>
              </w:rPr>
              <w:t>Explanation</w:t>
            </w:r>
            <w:r>
              <w:rPr>
                <w:rFonts w:ascii="Cambria"/>
                <w:b/>
                <w:spacing w:val="-5"/>
              </w:rPr>
              <w:t xml:space="preserve"> </w:t>
            </w:r>
            <w:r>
              <w:rPr>
                <w:rFonts w:ascii="Cambria"/>
                <w:b/>
              </w:rPr>
              <w:t>of</w:t>
            </w:r>
            <w:r>
              <w:rPr>
                <w:rFonts w:ascii="Cambria"/>
                <w:b/>
                <w:spacing w:val="-5"/>
              </w:rPr>
              <w:t xml:space="preserve"> </w:t>
            </w:r>
            <w:r>
              <w:rPr>
                <w:rFonts w:ascii="Cambria"/>
                <w:b/>
                <w:spacing w:val="-2"/>
              </w:rPr>
              <w:t>Initiative</w:t>
            </w:r>
          </w:p>
        </w:tc>
        <w:tc>
          <w:tcPr>
            <w:tcW w:w="3324" w:type="dxa"/>
            <w:tcBorders>
              <w:left w:val="nil"/>
            </w:tcBorders>
          </w:tcPr>
          <w:p w14:paraId="3160C0F3" w14:textId="77777777" w:rsidR="00FD35FD" w:rsidRDefault="006F1AAB">
            <w:pPr>
              <w:pStyle w:val="TableParagraph"/>
              <w:spacing w:before="64" w:line="237" w:lineRule="exact"/>
              <w:ind w:left="446"/>
              <w:rPr>
                <w:rFonts w:ascii="Cambria"/>
                <w:b/>
              </w:rPr>
            </w:pPr>
            <w:r>
              <w:rPr>
                <w:rFonts w:ascii="Cambria"/>
                <w:b/>
              </w:rPr>
              <w:t>Cost</w:t>
            </w:r>
            <w:r>
              <w:rPr>
                <w:rFonts w:ascii="Cambria"/>
                <w:b/>
                <w:spacing w:val="-3"/>
              </w:rPr>
              <w:t xml:space="preserve"> </w:t>
            </w:r>
            <w:r>
              <w:rPr>
                <w:rFonts w:ascii="Cambria"/>
                <w:b/>
              </w:rPr>
              <w:t>Savings</w:t>
            </w:r>
            <w:r>
              <w:rPr>
                <w:rFonts w:ascii="Cambria"/>
                <w:b/>
                <w:spacing w:val="-3"/>
              </w:rPr>
              <w:t xml:space="preserve"> </w:t>
            </w:r>
            <w:r>
              <w:rPr>
                <w:rFonts w:ascii="Cambria"/>
                <w:b/>
              </w:rPr>
              <w:t>to</w:t>
            </w:r>
            <w:r>
              <w:rPr>
                <w:rFonts w:ascii="Cambria"/>
                <w:b/>
                <w:spacing w:val="-3"/>
              </w:rPr>
              <w:t xml:space="preserve"> </w:t>
            </w:r>
            <w:r>
              <w:rPr>
                <w:rFonts w:ascii="Cambria"/>
                <w:b/>
                <w:spacing w:val="-2"/>
              </w:rPr>
              <w:t>Students</w:t>
            </w:r>
          </w:p>
        </w:tc>
      </w:tr>
      <w:tr w:rsidR="00FD35FD" w14:paraId="123E6376" w14:textId="77777777">
        <w:trPr>
          <w:trHeight w:val="774"/>
        </w:trPr>
        <w:tc>
          <w:tcPr>
            <w:tcW w:w="3955" w:type="dxa"/>
            <w:tcBorders>
              <w:left w:val="single" w:sz="4" w:space="0" w:color="D99493"/>
              <w:bottom w:val="single" w:sz="4" w:space="0" w:color="D99493"/>
              <w:right w:val="single" w:sz="4" w:space="0" w:color="D99493"/>
            </w:tcBorders>
            <w:shd w:val="clear" w:color="auto" w:fill="F1DBDB"/>
          </w:tcPr>
          <w:p w14:paraId="3DCE8FB1" w14:textId="77777777" w:rsidR="00FD35FD" w:rsidRDefault="006F1AAB">
            <w:pPr>
              <w:pStyle w:val="TableParagraph"/>
              <w:spacing w:before="2"/>
              <w:ind w:left="107"/>
              <w:rPr>
                <w:rFonts w:ascii="Cambria"/>
              </w:rPr>
            </w:pPr>
            <w:r>
              <w:rPr>
                <w:rFonts w:ascii="Cambria"/>
                <w:color w:val="1F487C"/>
              </w:rPr>
              <w:t>First-Day</w:t>
            </w:r>
            <w:r>
              <w:rPr>
                <w:rFonts w:ascii="Cambria"/>
                <w:color w:val="1F487C"/>
                <w:spacing w:val="-4"/>
              </w:rPr>
              <w:t xml:space="preserve"> </w:t>
            </w:r>
            <w:r>
              <w:rPr>
                <w:rFonts w:ascii="Cambria"/>
                <w:color w:val="1F487C"/>
                <w:spacing w:val="-2"/>
              </w:rPr>
              <w:t>Ready</w:t>
            </w:r>
          </w:p>
        </w:tc>
        <w:tc>
          <w:tcPr>
            <w:tcW w:w="5671" w:type="dxa"/>
            <w:tcBorders>
              <w:left w:val="single" w:sz="4" w:space="0" w:color="D99493"/>
              <w:bottom w:val="single" w:sz="4" w:space="0" w:color="D99493"/>
              <w:right w:val="single" w:sz="4" w:space="0" w:color="D99493"/>
            </w:tcBorders>
            <w:shd w:val="clear" w:color="auto" w:fill="F1DBDB"/>
          </w:tcPr>
          <w:p w14:paraId="386B5BD5" w14:textId="77777777" w:rsidR="00FD35FD" w:rsidRDefault="006F1AAB">
            <w:pPr>
              <w:pStyle w:val="TableParagraph"/>
              <w:spacing w:line="256" w:lineRule="exact"/>
              <w:ind w:left="107" w:right="148"/>
              <w:rPr>
                <w:rFonts w:ascii="Cambria"/>
              </w:rPr>
            </w:pPr>
            <w:r>
              <w:rPr>
                <w:rFonts w:ascii="Cambria"/>
                <w:color w:val="1F487C"/>
              </w:rPr>
              <w:t>An inclusive access and general affordability initiative that</w:t>
            </w:r>
            <w:r>
              <w:rPr>
                <w:rFonts w:ascii="Cambria"/>
                <w:color w:val="1F487C"/>
                <w:spacing w:val="-5"/>
              </w:rPr>
              <w:t xml:space="preserve"> </w:t>
            </w:r>
            <w:r>
              <w:rPr>
                <w:rFonts w:ascii="Cambria"/>
                <w:color w:val="1F487C"/>
              </w:rPr>
              <w:t>provides</w:t>
            </w:r>
            <w:r>
              <w:rPr>
                <w:rFonts w:ascii="Cambria"/>
                <w:color w:val="1F487C"/>
                <w:spacing w:val="-4"/>
              </w:rPr>
              <w:t xml:space="preserve"> </w:t>
            </w:r>
            <w:r>
              <w:rPr>
                <w:rFonts w:ascii="Cambria"/>
                <w:color w:val="1F487C"/>
              </w:rPr>
              <w:t>digital</w:t>
            </w:r>
            <w:r>
              <w:rPr>
                <w:rFonts w:ascii="Cambria"/>
                <w:color w:val="1F487C"/>
                <w:spacing w:val="-7"/>
              </w:rPr>
              <w:t xml:space="preserve"> </w:t>
            </w:r>
            <w:r>
              <w:rPr>
                <w:rFonts w:ascii="Cambria"/>
                <w:color w:val="1F487C"/>
              </w:rPr>
              <w:t>materials</w:t>
            </w:r>
            <w:r>
              <w:rPr>
                <w:rFonts w:ascii="Cambria"/>
                <w:color w:val="1F487C"/>
                <w:spacing w:val="-4"/>
              </w:rPr>
              <w:t xml:space="preserve"> </w:t>
            </w:r>
            <w:r>
              <w:rPr>
                <w:rFonts w:ascii="Cambria"/>
                <w:color w:val="1F487C"/>
              </w:rPr>
              <w:t>to</w:t>
            </w:r>
            <w:r>
              <w:rPr>
                <w:rFonts w:ascii="Cambria"/>
                <w:color w:val="1F487C"/>
                <w:spacing w:val="-5"/>
              </w:rPr>
              <w:t xml:space="preserve"> </w:t>
            </w:r>
            <w:r>
              <w:rPr>
                <w:rFonts w:ascii="Cambria"/>
                <w:color w:val="1F487C"/>
              </w:rPr>
              <w:t>students</w:t>
            </w:r>
            <w:r>
              <w:rPr>
                <w:rFonts w:ascii="Cambria"/>
                <w:color w:val="1F487C"/>
                <w:spacing w:val="-4"/>
              </w:rPr>
              <w:t xml:space="preserve"> </w:t>
            </w:r>
            <w:r>
              <w:rPr>
                <w:rFonts w:ascii="Cambria"/>
                <w:color w:val="1F487C"/>
              </w:rPr>
              <w:t>at</w:t>
            </w:r>
            <w:r>
              <w:rPr>
                <w:rFonts w:ascii="Cambria"/>
                <w:color w:val="1F487C"/>
                <w:spacing w:val="-5"/>
              </w:rPr>
              <w:t xml:space="preserve"> </w:t>
            </w:r>
            <w:r>
              <w:rPr>
                <w:rFonts w:ascii="Cambria"/>
                <w:color w:val="1F487C"/>
              </w:rPr>
              <w:t>a</w:t>
            </w:r>
            <w:r>
              <w:rPr>
                <w:rFonts w:ascii="Cambria"/>
                <w:color w:val="1F487C"/>
                <w:spacing w:val="-5"/>
              </w:rPr>
              <w:t xml:space="preserve"> </w:t>
            </w:r>
            <w:r>
              <w:rPr>
                <w:rFonts w:ascii="Cambria"/>
                <w:color w:val="1F487C"/>
              </w:rPr>
              <w:t xml:space="preserve">reduced </w:t>
            </w:r>
            <w:r>
              <w:rPr>
                <w:rFonts w:ascii="Cambria"/>
                <w:color w:val="1F487C"/>
                <w:spacing w:val="-2"/>
              </w:rPr>
              <w:t>price.</w:t>
            </w:r>
          </w:p>
        </w:tc>
        <w:tc>
          <w:tcPr>
            <w:tcW w:w="3324" w:type="dxa"/>
            <w:tcBorders>
              <w:left w:val="single" w:sz="4" w:space="0" w:color="D99493"/>
              <w:bottom w:val="single" w:sz="4" w:space="0" w:color="D99493"/>
              <w:right w:val="single" w:sz="4" w:space="0" w:color="D99493"/>
            </w:tcBorders>
            <w:shd w:val="clear" w:color="auto" w:fill="F1DBDB"/>
          </w:tcPr>
          <w:p w14:paraId="09AECEC0" w14:textId="77777777" w:rsidR="00FD35FD" w:rsidRDefault="006F1AAB">
            <w:pPr>
              <w:pStyle w:val="TableParagraph"/>
              <w:spacing w:before="2"/>
              <w:ind w:left="105"/>
              <w:rPr>
                <w:rFonts w:ascii="Cambria"/>
              </w:rPr>
            </w:pPr>
            <w:r>
              <w:rPr>
                <w:rFonts w:ascii="Cambria"/>
                <w:color w:val="1F487C"/>
                <w:spacing w:val="-2"/>
              </w:rPr>
              <w:t>$1,497,395</w:t>
            </w:r>
          </w:p>
        </w:tc>
      </w:tr>
      <w:tr w:rsidR="00FD35FD" w14:paraId="60C6E054" w14:textId="77777777">
        <w:trPr>
          <w:trHeight w:val="772"/>
        </w:trPr>
        <w:tc>
          <w:tcPr>
            <w:tcW w:w="3955" w:type="dxa"/>
            <w:tcBorders>
              <w:top w:val="single" w:sz="4" w:space="0" w:color="D99493"/>
              <w:left w:val="single" w:sz="4" w:space="0" w:color="D99493"/>
              <w:bottom w:val="single" w:sz="4" w:space="0" w:color="D99493"/>
              <w:right w:val="single" w:sz="4" w:space="0" w:color="D99493"/>
            </w:tcBorders>
          </w:tcPr>
          <w:p w14:paraId="7E7A52D2" w14:textId="77777777" w:rsidR="00FD35FD" w:rsidRDefault="006F1AAB">
            <w:pPr>
              <w:pStyle w:val="TableParagraph"/>
              <w:spacing w:line="257" w:lineRule="exact"/>
              <w:ind w:left="107"/>
              <w:rPr>
                <w:rFonts w:ascii="Cambria"/>
              </w:rPr>
            </w:pPr>
            <w:r>
              <w:rPr>
                <w:rFonts w:ascii="Cambria"/>
                <w:color w:val="1F487C"/>
              </w:rPr>
              <w:t>Textbook</w:t>
            </w:r>
            <w:r>
              <w:rPr>
                <w:rFonts w:ascii="Cambria"/>
                <w:color w:val="1F487C"/>
                <w:spacing w:val="-5"/>
              </w:rPr>
              <w:t xml:space="preserve"> </w:t>
            </w:r>
            <w:r>
              <w:rPr>
                <w:rFonts w:ascii="Cambria"/>
                <w:color w:val="1F487C"/>
              </w:rPr>
              <w:t>Rental</w:t>
            </w:r>
            <w:r>
              <w:rPr>
                <w:rFonts w:ascii="Cambria"/>
                <w:color w:val="1F487C"/>
                <w:spacing w:val="-4"/>
              </w:rPr>
              <w:t xml:space="preserve"> </w:t>
            </w:r>
            <w:r>
              <w:rPr>
                <w:rFonts w:ascii="Cambria"/>
                <w:color w:val="1F487C"/>
                <w:spacing w:val="-2"/>
              </w:rPr>
              <w:t>program</w:t>
            </w:r>
          </w:p>
        </w:tc>
        <w:tc>
          <w:tcPr>
            <w:tcW w:w="5671" w:type="dxa"/>
            <w:tcBorders>
              <w:top w:val="single" w:sz="4" w:space="0" w:color="D99493"/>
              <w:left w:val="single" w:sz="4" w:space="0" w:color="D99493"/>
              <w:bottom w:val="single" w:sz="4" w:space="0" w:color="D99493"/>
              <w:right w:val="single" w:sz="4" w:space="0" w:color="D99493"/>
            </w:tcBorders>
          </w:tcPr>
          <w:p w14:paraId="35C841E5" w14:textId="77777777" w:rsidR="00FD35FD" w:rsidRDefault="006F1AAB">
            <w:pPr>
              <w:pStyle w:val="TableParagraph"/>
              <w:ind w:left="107" w:right="148"/>
              <w:rPr>
                <w:rFonts w:ascii="Cambria"/>
              </w:rPr>
            </w:pPr>
            <w:r>
              <w:rPr>
                <w:rFonts w:ascii="Cambria"/>
                <w:color w:val="1F487C"/>
              </w:rPr>
              <w:t>Students</w:t>
            </w:r>
            <w:r>
              <w:rPr>
                <w:rFonts w:ascii="Cambria"/>
                <w:color w:val="1F487C"/>
                <w:spacing w:val="-3"/>
              </w:rPr>
              <w:t xml:space="preserve"> </w:t>
            </w:r>
            <w:r>
              <w:rPr>
                <w:rFonts w:ascii="Cambria"/>
                <w:color w:val="1F487C"/>
              </w:rPr>
              <w:t>have</w:t>
            </w:r>
            <w:r>
              <w:rPr>
                <w:rFonts w:ascii="Cambria"/>
                <w:color w:val="1F487C"/>
                <w:spacing w:val="-4"/>
              </w:rPr>
              <w:t xml:space="preserve"> </w:t>
            </w:r>
            <w:r>
              <w:rPr>
                <w:rFonts w:ascii="Cambria"/>
                <w:color w:val="1F487C"/>
              </w:rPr>
              <w:t>the</w:t>
            </w:r>
            <w:r>
              <w:rPr>
                <w:rFonts w:ascii="Cambria"/>
                <w:color w:val="1F487C"/>
                <w:spacing w:val="-4"/>
              </w:rPr>
              <w:t xml:space="preserve"> </w:t>
            </w:r>
            <w:r>
              <w:rPr>
                <w:rFonts w:ascii="Cambria"/>
                <w:color w:val="1F487C"/>
              </w:rPr>
              <w:t>option</w:t>
            </w:r>
            <w:r>
              <w:rPr>
                <w:rFonts w:ascii="Cambria"/>
                <w:color w:val="1F487C"/>
                <w:spacing w:val="-5"/>
              </w:rPr>
              <w:t xml:space="preserve"> </w:t>
            </w:r>
            <w:r>
              <w:rPr>
                <w:rFonts w:ascii="Cambria"/>
                <w:color w:val="1F487C"/>
              </w:rPr>
              <w:t>of</w:t>
            </w:r>
            <w:r>
              <w:rPr>
                <w:rFonts w:ascii="Cambria"/>
                <w:color w:val="1F487C"/>
                <w:spacing w:val="-4"/>
              </w:rPr>
              <w:t xml:space="preserve"> </w:t>
            </w:r>
            <w:r>
              <w:rPr>
                <w:rFonts w:ascii="Cambria"/>
                <w:color w:val="1F487C"/>
              </w:rPr>
              <w:t>renting</w:t>
            </w:r>
            <w:r>
              <w:rPr>
                <w:rFonts w:ascii="Cambria"/>
                <w:color w:val="1F487C"/>
                <w:spacing w:val="-3"/>
              </w:rPr>
              <w:t xml:space="preserve"> </w:t>
            </w:r>
            <w:r>
              <w:rPr>
                <w:rFonts w:ascii="Cambria"/>
                <w:color w:val="1F487C"/>
              </w:rPr>
              <w:t>books</w:t>
            </w:r>
            <w:r>
              <w:rPr>
                <w:rFonts w:ascii="Cambria"/>
                <w:color w:val="1F487C"/>
                <w:spacing w:val="-3"/>
              </w:rPr>
              <w:t xml:space="preserve"> </w:t>
            </w:r>
            <w:r>
              <w:rPr>
                <w:rFonts w:ascii="Cambria"/>
                <w:color w:val="1F487C"/>
              </w:rPr>
              <w:t>in</w:t>
            </w:r>
            <w:r>
              <w:rPr>
                <w:rFonts w:ascii="Cambria"/>
                <w:color w:val="1F487C"/>
                <w:spacing w:val="-5"/>
              </w:rPr>
              <w:t xml:space="preserve"> </w:t>
            </w:r>
            <w:r>
              <w:rPr>
                <w:rFonts w:ascii="Cambria"/>
                <w:color w:val="1F487C"/>
              </w:rPr>
              <w:t>lieu</w:t>
            </w:r>
            <w:r>
              <w:rPr>
                <w:rFonts w:ascii="Cambria"/>
                <w:color w:val="1F487C"/>
                <w:spacing w:val="-4"/>
              </w:rPr>
              <w:t xml:space="preserve"> </w:t>
            </w:r>
            <w:r>
              <w:rPr>
                <w:rFonts w:ascii="Cambria"/>
                <w:color w:val="1F487C"/>
              </w:rPr>
              <w:t>of purchasing books.</w:t>
            </w:r>
          </w:p>
        </w:tc>
        <w:tc>
          <w:tcPr>
            <w:tcW w:w="3324" w:type="dxa"/>
            <w:tcBorders>
              <w:top w:val="single" w:sz="4" w:space="0" w:color="D99493"/>
              <w:left w:val="single" w:sz="4" w:space="0" w:color="D99493"/>
              <w:bottom w:val="single" w:sz="4" w:space="0" w:color="D99493"/>
              <w:right w:val="single" w:sz="4" w:space="0" w:color="D99493"/>
            </w:tcBorders>
          </w:tcPr>
          <w:p w14:paraId="5E94AE8E" w14:textId="77777777" w:rsidR="00FD35FD" w:rsidRDefault="006F1AAB">
            <w:pPr>
              <w:pStyle w:val="TableParagraph"/>
              <w:spacing w:line="257" w:lineRule="exact"/>
              <w:ind w:left="105"/>
              <w:rPr>
                <w:rFonts w:ascii="Cambria"/>
              </w:rPr>
            </w:pPr>
            <w:r>
              <w:rPr>
                <w:rFonts w:ascii="Cambria"/>
                <w:color w:val="1F487C"/>
              </w:rPr>
              <w:t>$88,890.62</w:t>
            </w:r>
            <w:r>
              <w:rPr>
                <w:rFonts w:ascii="Cambria"/>
                <w:color w:val="1F487C"/>
                <w:spacing w:val="-7"/>
              </w:rPr>
              <w:t xml:space="preserve"> </w:t>
            </w:r>
            <w:r>
              <w:rPr>
                <w:rFonts w:ascii="Cambria"/>
                <w:color w:val="1F487C"/>
              </w:rPr>
              <w:t>(estimate</w:t>
            </w:r>
            <w:r>
              <w:rPr>
                <w:rFonts w:ascii="Cambria"/>
                <w:color w:val="1F487C"/>
                <w:spacing w:val="-6"/>
              </w:rPr>
              <w:t xml:space="preserve"> </w:t>
            </w:r>
            <w:r>
              <w:rPr>
                <w:rFonts w:ascii="Cambria"/>
                <w:color w:val="1F487C"/>
              </w:rPr>
              <w:t>based</w:t>
            </w:r>
            <w:r>
              <w:rPr>
                <w:rFonts w:ascii="Cambria"/>
                <w:color w:val="1F487C"/>
                <w:spacing w:val="-6"/>
              </w:rPr>
              <w:t xml:space="preserve"> </w:t>
            </w:r>
            <w:r>
              <w:rPr>
                <w:rFonts w:ascii="Cambria"/>
                <w:color w:val="1F487C"/>
                <w:spacing w:val="-5"/>
              </w:rPr>
              <w:t>on</w:t>
            </w:r>
          </w:p>
          <w:p w14:paraId="08F9588D" w14:textId="77777777" w:rsidR="00FD35FD" w:rsidRDefault="006F1AAB">
            <w:pPr>
              <w:pStyle w:val="TableParagraph"/>
              <w:spacing w:line="256" w:lineRule="exact"/>
              <w:ind w:left="105"/>
              <w:rPr>
                <w:rFonts w:ascii="Cambria"/>
              </w:rPr>
            </w:pPr>
            <w:r>
              <w:rPr>
                <w:rFonts w:ascii="Cambria"/>
                <w:color w:val="1F487C"/>
              </w:rPr>
              <w:t>average</w:t>
            </w:r>
            <w:r>
              <w:rPr>
                <w:rFonts w:ascii="Cambria"/>
                <w:color w:val="1F487C"/>
                <w:spacing w:val="-8"/>
              </w:rPr>
              <w:t xml:space="preserve"> </w:t>
            </w:r>
            <w:r>
              <w:rPr>
                <w:rFonts w:ascii="Cambria"/>
                <w:color w:val="1F487C"/>
              </w:rPr>
              <w:t>price</w:t>
            </w:r>
            <w:r>
              <w:rPr>
                <w:rFonts w:ascii="Cambria"/>
                <w:color w:val="1F487C"/>
                <w:spacing w:val="-8"/>
              </w:rPr>
              <w:t xml:space="preserve"> </w:t>
            </w:r>
            <w:r>
              <w:rPr>
                <w:rFonts w:ascii="Cambria"/>
                <w:color w:val="1F487C"/>
              </w:rPr>
              <w:t>of</w:t>
            </w:r>
            <w:r>
              <w:rPr>
                <w:rFonts w:ascii="Cambria"/>
                <w:color w:val="1F487C"/>
                <w:spacing w:val="-8"/>
              </w:rPr>
              <w:t xml:space="preserve"> </w:t>
            </w:r>
            <w:r>
              <w:rPr>
                <w:rFonts w:ascii="Cambria"/>
                <w:color w:val="1F487C"/>
              </w:rPr>
              <w:t>books</w:t>
            </w:r>
            <w:r>
              <w:rPr>
                <w:rFonts w:ascii="Cambria"/>
                <w:color w:val="1F487C"/>
                <w:spacing w:val="-7"/>
              </w:rPr>
              <w:t xml:space="preserve"> </w:t>
            </w:r>
            <w:r>
              <w:rPr>
                <w:rFonts w:ascii="Cambria"/>
                <w:color w:val="1F487C"/>
              </w:rPr>
              <w:t>rented</w:t>
            </w:r>
            <w:r>
              <w:rPr>
                <w:rFonts w:ascii="Cambria"/>
                <w:color w:val="1F487C"/>
                <w:spacing w:val="-8"/>
              </w:rPr>
              <w:t xml:space="preserve"> </w:t>
            </w:r>
            <w:r>
              <w:rPr>
                <w:rFonts w:ascii="Cambria"/>
                <w:color w:val="1F487C"/>
              </w:rPr>
              <w:t xml:space="preserve">vs. </w:t>
            </w:r>
            <w:r>
              <w:rPr>
                <w:rFonts w:ascii="Cambria"/>
                <w:color w:val="1F487C"/>
                <w:spacing w:val="-2"/>
              </w:rPr>
              <w:t>sold)</w:t>
            </w:r>
          </w:p>
        </w:tc>
      </w:tr>
      <w:tr w:rsidR="00FD35FD" w14:paraId="1F79DC84" w14:textId="77777777">
        <w:trPr>
          <w:trHeight w:val="517"/>
        </w:trPr>
        <w:tc>
          <w:tcPr>
            <w:tcW w:w="3955" w:type="dxa"/>
            <w:tcBorders>
              <w:top w:val="single" w:sz="4" w:space="0" w:color="D99493"/>
              <w:left w:val="single" w:sz="4" w:space="0" w:color="D99493"/>
              <w:bottom w:val="single" w:sz="4" w:space="0" w:color="D99493"/>
              <w:right w:val="single" w:sz="4" w:space="0" w:color="D99493"/>
            </w:tcBorders>
            <w:shd w:val="clear" w:color="auto" w:fill="F1DBDB"/>
          </w:tcPr>
          <w:p w14:paraId="4898DED1" w14:textId="77777777" w:rsidR="00FD35FD" w:rsidRDefault="006F1AAB">
            <w:pPr>
              <w:pStyle w:val="TableParagraph"/>
              <w:spacing w:before="2"/>
              <w:ind w:left="107"/>
              <w:rPr>
                <w:rFonts w:ascii="Cambria"/>
              </w:rPr>
            </w:pPr>
            <w:r>
              <w:rPr>
                <w:rFonts w:ascii="Cambria"/>
                <w:color w:val="1F487C"/>
              </w:rPr>
              <w:t>Textbook</w:t>
            </w:r>
            <w:r>
              <w:rPr>
                <w:rFonts w:ascii="Cambria"/>
                <w:color w:val="1F487C"/>
                <w:spacing w:val="-6"/>
              </w:rPr>
              <w:t xml:space="preserve"> </w:t>
            </w:r>
            <w:r>
              <w:rPr>
                <w:rFonts w:ascii="Cambria"/>
                <w:color w:val="1F487C"/>
              </w:rPr>
              <w:t>Buyback</w:t>
            </w:r>
            <w:r>
              <w:rPr>
                <w:rFonts w:ascii="Cambria"/>
                <w:color w:val="1F487C"/>
                <w:spacing w:val="-6"/>
              </w:rPr>
              <w:t xml:space="preserve"> </w:t>
            </w:r>
            <w:r>
              <w:rPr>
                <w:rFonts w:ascii="Cambria"/>
                <w:color w:val="1F487C"/>
                <w:spacing w:val="-2"/>
              </w:rPr>
              <w:t>program</w:t>
            </w:r>
          </w:p>
        </w:tc>
        <w:tc>
          <w:tcPr>
            <w:tcW w:w="5671" w:type="dxa"/>
            <w:tcBorders>
              <w:top w:val="single" w:sz="4" w:space="0" w:color="D99493"/>
              <w:left w:val="single" w:sz="4" w:space="0" w:color="D99493"/>
              <w:bottom w:val="single" w:sz="4" w:space="0" w:color="D99493"/>
              <w:right w:val="single" w:sz="4" w:space="0" w:color="D99493"/>
            </w:tcBorders>
            <w:shd w:val="clear" w:color="auto" w:fill="F1DBDB"/>
          </w:tcPr>
          <w:p w14:paraId="2BA8CBC6" w14:textId="77777777" w:rsidR="00FD35FD" w:rsidRDefault="006F1AAB">
            <w:pPr>
              <w:pStyle w:val="TableParagraph"/>
              <w:spacing w:line="256" w:lineRule="exact"/>
              <w:ind w:left="107" w:right="148"/>
              <w:rPr>
                <w:rFonts w:ascii="Cambria"/>
              </w:rPr>
            </w:pPr>
            <w:r>
              <w:rPr>
                <w:rFonts w:ascii="Cambria"/>
                <w:color w:val="1F487C"/>
              </w:rPr>
              <w:t>Students</w:t>
            </w:r>
            <w:r>
              <w:rPr>
                <w:rFonts w:ascii="Cambria"/>
                <w:color w:val="1F487C"/>
                <w:spacing w:val="-4"/>
              </w:rPr>
              <w:t xml:space="preserve"> </w:t>
            </w:r>
            <w:r>
              <w:rPr>
                <w:rFonts w:ascii="Cambria"/>
                <w:color w:val="1F487C"/>
              </w:rPr>
              <w:t>have</w:t>
            </w:r>
            <w:r>
              <w:rPr>
                <w:rFonts w:ascii="Cambria"/>
                <w:color w:val="1F487C"/>
                <w:spacing w:val="-5"/>
              </w:rPr>
              <w:t xml:space="preserve"> </w:t>
            </w:r>
            <w:r>
              <w:rPr>
                <w:rFonts w:ascii="Cambria"/>
                <w:color w:val="1F487C"/>
              </w:rPr>
              <w:t>the</w:t>
            </w:r>
            <w:r>
              <w:rPr>
                <w:rFonts w:ascii="Cambria"/>
                <w:color w:val="1F487C"/>
                <w:spacing w:val="-5"/>
              </w:rPr>
              <w:t xml:space="preserve"> </w:t>
            </w:r>
            <w:r>
              <w:rPr>
                <w:rFonts w:ascii="Cambria"/>
                <w:color w:val="1F487C"/>
              </w:rPr>
              <w:t>option</w:t>
            </w:r>
            <w:r>
              <w:rPr>
                <w:rFonts w:ascii="Cambria"/>
                <w:color w:val="1F487C"/>
                <w:spacing w:val="-6"/>
              </w:rPr>
              <w:t xml:space="preserve"> </w:t>
            </w:r>
            <w:r>
              <w:rPr>
                <w:rFonts w:ascii="Cambria"/>
                <w:color w:val="1F487C"/>
              </w:rPr>
              <w:t>of</w:t>
            </w:r>
            <w:r>
              <w:rPr>
                <w:rFonts w:ascii="Cambria"/>
                <w:color w:val="1F487C"/>
                <w:spacing w:val="-5"/>
              </w:rPr>
              <w:t xml:space="preserve"> </w:t>
            </w:r>
            <w:r>
              <w:rPr>
                <w:rFonts w:ascii="Cambria"/>
                <w:color w:val="1F487C"/>
              </w:rPr>
              <w:t>selling</w:t>
            </w:r>
            <w:r>
              <w:rPr>
                <w:rFonts w:ascii="Cambria"/>
                <w:color w:val="1F487C"/>
                <w:spacing w:val="-4"/>
              </w:rPr>
              <w:t xml:space="preserve"> </w:t>
            </w:r>
            <w:r>
              <w:rPr>
                <w:rFonts w:ascii="Cambria"/>
                <w:color w:val="1F487C"/>
              </w:rPr>
              <w:t>back</w:t>
            </w:r>
            <w:r>
              <w:rPr>
                <w:rFonts w:ascii="Cambria"/>
                <w:color w:val="1F487C"/>
                <w:spacing w:val="-6"/>
              </w:rPr>
              <w:t xml:space="preserve"> </w:t>
            </w:r>
            <w:r>
              <w:rPr>
                <w:rFonts w:ascii="Cambria"/>
                <w:color w:val="1F487C"/>
              </w:rPr>
              <w:t>purchased</w:t>
            </w:r>
            <w:r>
              <w:rPr>
                <w:rFonts w:ascii="Cambria"/>
                <w:color w:val="1F487C"/>
                <w:spacing w:val="-5"/>
              </w:rPr>
              <w:t xml:space="preserve"> </w:t>
            </w:r>
            <w:r>
              <w:rPr>
                <w:rFonts w:ascii="Cambria"/>
                <w:color w:val="1F487C"/>
              </w:rPr>
              <w:t>books to Bookstore.</w:t>
            </w:r>
          </w:p>
        </w:tc>
        <w:tc>
          <w:tcPr>
            <w:tcW w:w="3324" w:type="dxa"/>
            <w:tcBorders>
              <w:top w:val="single" w:sz="4" w:space="0" w:color="D99493"/>
              <w:left w:val="single" w:sz="4" w:space="0" w:color="D99493"/>
              <w:bottom w:val="single" w:sz="4" w:space="0" w:color="D99493"/>
              <w:right w:val="single" w:sz="4" w:space="0" w:color="D99493"/>
            </w:tcBorders>
            <w:shd w:val="clear" w:color="auto" w:fill="F1DBDB"/>
          </w:tcPr>
          <w:p w14:paraId="059E283A" w14:textId="77777777" w:rsidR="00FD35FD" w:rsidRDefault="006F1AAB">
            <w:pPr>
              <w:pStyle w:val="TableParagraph"/>
              <w:spacing w:before="2"/>
              <w:ind w:left="105"/>
              <w:rPr>
                <w:rFonts w:ascii="Cambria"/>
              </w:rPr>
            </w:pPr>
            <w:r>
              <w:rPr>
                <w:rFonts w:ascii="Cambria"/>
                <w:color w:val="1F487C"/>
                <w:spacing w:val="-2"/>
              </w:rPr>
              <w:t>$12,806</w:t>
            </w:r>
          </w:p>
        </w:tc>
      </w:tr>
      <w:tr w:rsidR="00FD35FD" w14:paraId="589ED4B6" w14:textId="77777777">
        <w:trPr>
          <w:trHeight w:val="772"/>
        </w:trPr>
        <w:tc>
          <w:tcPr>
            <w:tcW w:w="3955" w:type="dxa"/>
            <w:tcBorders>
              <w:top w:val="single" w:sz="4" w:space="0" w:color="D99493"/>
              <w:left w:val="single" w:sz="4" w:space="0" w:color="D99493"/>
              <w:bottom w:val="single" w:sz="4" w:space="0" w:color="D99493"/>
              <w:right w:val="single" w:sz="4" w:space="0" w:color="D99493"/>
            </w:tcBorders>
          </w:tcPr>
          <w:p w14:paraId="210D6436" w14:textId="77777777" w:rsidR="00FD35FD" w:rsidRDefault="006F1AAB">
            <w:pPr>
              <w:pStyle w:val="TableParagraph"/>
              <w:spacing w:line="257" w:lineRule="exact"/>
              <w:ind w:left="107"/>
              <w:rPr>
                <w:rFonts w:ascii="Cambria"/>
              </w:rPr>
            </w:pPr>
            <w:r>
              <w:rPr>
                <w:rFonts w:ascii="Cambria"/>
                <w:color w:val="1F487C"/>
              </w:rPr>
              <w:t>Textbook</w:t>
            </w:r>
            <w:r>
              <w:rPr>
                <w:rFonts w:ascii="Cambria"/>
                <w:color w:val="1F487C"/>
                <w:spacing w:val="-8"/>
              </w:rPr>
              <w:t xml:space="preserve"> </w:t>
            </w:r>
            <w:r>
              <w:rPr>
                <w:rFonts w:ascii="Cambria"/>
                <w:color w:val="1F487C"/>
              </w:rPr>
              <w:t>price-match</w:t>
            </w:r>
            <w:r>
              <w:rPr>
                <w:rFonts w:ascii="Cambria"/>
                <w:color w:val="1F487C"/>
                <w:spacing w:val="-6"/>
              </w:rPr>
              <w:t xml:space="preserve"> </w:t>
            </w:r>
            <w:r>
              <w:rPr>
                <w:rFonts w:ascii="Cambria"/>
                <w:color w:val="1F487C"/>
                <w:spacing w:val="-2"/>
              </w:rPr>
              <w:t>guarantee</w:t>
            </w:r>
          </w:p>
        </w:tc>
        <w:tc>
          <w:tcPr>
            <w:tcW w:w="5671" w:type="dxa"/>
            <w:tcBorders>
              <w:top w:val="single" w:sz="4" w:space="0" w:color="D99493"/>
              <w:left w:val="single" w:sz="4" w:space="0" w:color="D99493"/>
              <w:bottom w:val="single" w:sz="4" w:space="0" w:color="D99493"/>
              <w:right w:val="single" w:sz="4" w:space="0" w:color="D99493"/>
            </w:tcBorders>
          </w:tcPr>
          <w:p w14:paraId="19CA1E32" w14:textId="77777777" w:rsidR="00FD35FD" w:rsidRDefault="006F1AAB">
            <w:pPr>
              <w:pStyle w:val="TableParagraph"/>
              <w:ind w:left="107"/>
              <w:rPr>
                <w:rFonts w:ascii="Cambria"/>
              </w:rPr>
            </w:pPr>
            <w:r>
              <w:rPr>
                <w:rFonts w:ascii="Cambria"/>
                <w:color w:val="1F487C"/>
              </w:rPr>
              <w:t>The YSU Barnes &amp; Noble will match the lowest price (advertised</w:t>
            </w:r>
            <w:r>
              <w:rPr>
                <w:rFonts w:ascii="Cambria"/>
                <w:color w:val="1F487C"/>
                <w:spacing w:val="-5"/>
              </w:rPr>
              <w:t xml:space="preserve"> </w:t>
            </w:r>
            <w:r>
              <w:rPr>
                <w:rFonts w:ascii="Cambria"/>
                <w:color w:val="1F487C"/>
              </w:rPr>
              <w:t>by</w:t>
            </w:r>
            <w:r>
              <w:rPr>
                <w:rFonts w:ascii="Cambria"/>
                <w:color w:val="1F487C"/>
                <w:spacing w:val="-6"/>
              </w:rPr>
              <w:t xml:space="preserve"> </w:t>
            </w:r>
            <w:r>
              <w:rPr>
                <w:rFonts w:ascii="Cambria"/>
                <w:color w:val="1F487C"/>
              </w:rPr>
              <w:t>other</w:t>
            </w:r>
            <w:r>
              <w:rPr>
                <w:rFonts w:ascii="Cambria"/>
                <w:color w:val="1F487C"/>
                <w:spacing w:val="-5"/>
              </w:rPr>
              <w:t xml:space="preserve"> </w:t>
            </w:r>
            <w:r>
              <w:rPr>
                <w:rFonts w:ascii="Cambria"/>
                <w:color w:val="1F487C"/>
              </w:rPr>
              <w:t>vendors)</w:t>
            </w:r>
            <w:r>
              <w:rPr>
                <w:rFonts w:ascii="Cambria"/>
                <w:color w:val="1F487C"/>
                <w:spacing w:val="-5"/>
              </w:rPr>
              <w:t xml:space="preserve"> </w:t>
            </w:r>
            <w:r>
              <w:rPr>
                <w:rFonts w:ascii="Cambria"/>
                <w:color w:val="1F487C"/>
              </w:rPr>
              <w:t>for</w:t>
            </w:r>
            <w:r>
              <w:rPr>
                <w:rFonts w:ascii="Cambria"/>
                <w:color w:val="1F487C"/>
                <w:spacing w:val="-5"/>
              </w:rPr>
              <w:t xml:space="preserve"> </w:t>
            </w:r>
            <w:r>
              <w:rPr>
                <w:rFonts w:ascii="Cambria"/>
                <w:color w:val="1F487C"/>
              </w:rPr>
              <w:t>books</w:t>
            </w:r>
            <w:r>
              <w:rPr>
                <w:rFonts w:ascii="Cambria"/>
                <w:color w:val="1F487C"/>
                <w:spacing w:val="-4"/>
              </w:rPr>
              <w:t xml:space="preserve"> </w:t>
            </w:r>
            <w:r>
              <w:rPr>
                <w:rFonts w:ascii="Cambria"/>
                <w:color w:val="1F487C"/>
              </w:rPr>
              <w:t>and</w:t>
            </w:r>
            <w:r>
              <w:rPr>
                <w:rFonts w:ascii="Cambria"/>
                <w:color w:val="1F487C"/>
                <w:spacing w:val="-7"/>
              </w:rPr>
              <w:t xml:space="preserve"> </w:t>
            </w:r>
            <w:proofErr w:type="gramStart"/>
            <w:r>
              <w:rPr>
                <w:rFonts w:ascii="Cambria"/>
                <w:color w:val="1F487C"/>
              </w:rPr>
              <w:t>instructional</w:t>
            </w:r>
            <w:proofErr w:type="gramEnd"/>
          </w:p>
          <w:p w14:paraId="79F52EF0" w14:textId="77777777" w:rsidR="00FD35FD" w:rsidRDefault="006F1AAB">
            <w:pPr>
              <w:pStyle w:val="TableParagraph"/>
              <w:spacing w:line="237" w:lineRule="exact"/>
              <w:ind w:left="107"/>
              <w:rPr>
                <w:rFonts w:ascii="Cambria"/>
              </w:rPr>
            </w:pPr>
            <w:r>
              <w:rPr>
                <w:rFonts w:ascii="Cambria"/>
                <w:color w:val="1F487C"/>
              </w:rPr>
              <w:t>materials</w:t>
            </w:r>
            <w:r>
              <w:rPr>
                <w:rFonts w:ascii="Cambria"/>
                <w:color w:val="1F487C"/>
                <w:spacing w:val="-5"/>
              </w:rPr>
              <w:t xml:space="preserve"> </w:t>
            </w:r>
            <w:r>
              <w:rPr>
                <w:rFonts w:ascii="Cambria"/>
                <w:color w:val="1F487C"/>
                <w:spacing w:val="-4"/>
              </w:rPr>
              <w:t>sold.</w:t>
            </w:r>
          </w:p>
        </w:tc>
        <w:tc>
          <w:tcPr>
            <w:tcW w:w="3324" w:type="dxa"/>
            <w:tcBorders>
              <w:top w:val="single" w:sz="4" w:space="0" w:color="D99493"/>
              <w:left w:val="single" w:sz="4" w:space="0" w:color="D99493"/>
              <w:bottom w:val="single" w:sz="4" w:space="0" w:color="D99493"/>
              <w:right w:val="single" w:sz="4" w:space="0" w:color="D99493"/>
            </w:tcBorders>
          </w:tcPr>
          <w:p w14:paraId="4E16B807" w14:textId="77777777" w:rsidR="00FD35FD" w:rsidRDefault="006F1AAB">
            <w:pPr>
              <w:pStyle w:val="TableParagraph"/>
              <w:spacing w:line="257" w:lineRule="exact"/>
              <w:ind w:left="105"/>
              <w:rPr>
                <w:rFonts w:ascii="Cambria"/>
              </w:rPr>
            </w:pPr>
            <w:r>
              <w:rPr>
                <w:rFonts w:ascii="Cambria"/>
                <w:color w:val="1F487C"/>
                <w:spacing w:val="-5"/>
              </w:rPr>
              <w:t>N/A</w:t>
            </w:r>
          </w:p>
        </w:tc>
      </w:tr>
    </w:tbl>
    <w:p w14:paraId="605320BC" w14:textId="77777777" w:rsidR="00FD35FD" w:rsidRDefault="00FD35FD">
      <w:pPr>
        <w:pStyle w:val="BodyText"/>
        <w:spacing w:before="261"/>
        <w:rPr>
          <w:rFonts w:ascii="Cambria"/>
          <w:sz w:val="32"/>
        </w:rPr>
      </w:pPr>
    </w:p>
    <w:p w14:paraId="701BA53C" w14:textId="77777777" w:rsidR="00FD35FD" w:rsidRDefault="006F1AAB">
      <w:pPr>
        <w:pStyle w:val="Heading4"/>
      </w:pPr>
      <w:r>
        <w:t>Section</w:t>
      </w:r>
      <w:r>
        <w:rPr>
          <w:spacing w:val="-10"/>
        </w:rPr>
        <w:t xml:space="preserve"> </w:t>
      </w:r>
      <w:r>
        <w:t>III:</w:t>
      </w:r>
      <w:r>
        <w:rPr>
          <w:spacing w:val="-9"/>
        </w:rPr>
        <w:t xml:space="preserve"> </w:t>
      </w:r>
      <w:r>
        <w:t>Policy</w:t>
      </w:r>
      <w:r>
        <w:rPr>
          <w:spacing w:val="-7"/>
        </w:rPr>
        <w:t xml:space="preserve"> </w:t>
      </w:r>
      <w:r>
        <w:rPr>
          <w:spacing w:val="-2"/>
        </w:rPr>
        <w:t>Reforms</w:t>
      </w:r>
    </w:p>
    <w:p w14:paraId="6F9EDFF0" w14:textId="77777777" w:rsidR="00FD35FD" w:rsidRDefault="006F1AAB">
      <w:pPr>
        <w:pStyle w:val="Heading5"/>
        <w:spacing w:before="258"/>
        <w:rPr>
          <w:rFonts w:ascii="Cambria"/>
        </w:rPr>
      </w:pPr>
      <w:r>
        <w:rPr>
          <w:rFonts w:ascii="Cambria"/>
        </w:rPr>
        <w:t>Transcript</w:t>
      </w:r>
      <w:r>
        <w:rPr>
          <w:rFonts w:ascii="Cambria"/>
          <w:spacing w:val="-7"/>
        </w:rPr>
        <w:t xml:space="preserve"> </w:t>
      </w:r>
      <w:r>
        <w:rPr>
          <w:rFonts w:ascii="Cambria"/>
          <w:spacing w:val="-2"/>
        </w:rPr>
        <w:t>Access</w:t>
      </w:r>
    </w:p>
    <w:p w14:paraId="3D01DED1" w14:textId="77777777" w:rsidR="00FD35FD" w:rsidRDefault="006F1AAB">
      <w:pPr>
        <w:spacing w:before="257"/>
        <w:ind w:left="23"/>
        <w:rPr>
          <w:rFonts w:ascii="Cambria"/>
        </w:rPr>
      </w:pPr>
      <w:r>
        <w:rPr>
          <w:rFonts w:ascii="Cambria"/>
        </w:rPr>
        <w:t>ORC</w:t>
      </w:r>
      <w:r>
        <w:rPr>
          <w:rFonts w:ascii="Cambria"/>
          <w:spacing w:val="-6"/>
        </w:rPr>
        <w:t xml:space="preserve"> </w:t>
      </w:r>
      <w:r>
        <w:rPr>
          <w:rFonts w:ascii="Cambria"/>
        </w:rPr>
        <w:t>Section</w:t>
      </w:r>
      <w:r>
        <w:rPr>
          <w:rFonts w:ascii="Cambria"/>
          <w:spacing w:val="-5"/>
        </w:rPr>
        <w:t xml:space="preserve"> </w:t>
      </w:r>
      <w:r>
        <w:rPr>
          <w:rFonts w:ascii="Cambria"/>
        </w:rPr>
        <w:t>3345.027</w:t>
      </w:r>
      <w:r>
        <w:rPr>
          <w:rFonts w:ascii="Cambria"/>
          <w:spacing w:val="-5"/>
        </w:rPr>
        <w:t xml:space="preserve"> </w:t>
      </w:r>
      <w:r>
        <w:rPr>
          <w:rFonts w:ascii="Cambria"/>
        </w:rPr>
        <w:t>requires</w:t>
      </w:r>
      <w:r>
        <w:rPr>
          <w:rFonts w:ascii="Cambria"/>
          <w:spacing w:val="-3"/>
        </w:rPr>
        <w:t xml:space="preserve"> </w:t>
      </w:r>
      <w:r>
        <w:rPr>
          <w:rFonts w:ascii="Cambria"/>
        </w:rPr>
        <w:t>the</w:t>
      </w:r>
      <w:r>
        <w:rPr>
          <w:rFonts w:ascii="Cambria"/>
          <w:spacing w:val="-5"/>
        </w:rPr>
        <w:t xml:space="preserve"> </w:t>
      </w:r>
      <w:r>
        <w:rPr>
          <w:rFonts w:ascii="Cambria"/>
        </w:rPr>
        <w:t>following</w:t>
      </w:r>
      <w:r>
        <w:rPr>
          <w:rFonts w:ascii="Cambria"/>
          <w:spacing w:val="-5"/>
        </w:rPr>
        <w:t xml:space="preserve"> </w:t>
      </w:r>
      <w:r>
        <w:rPr>
          <w:rFonts w:ascii="Cambria"/>
        </w:rPr>
        <w:t>of</w:t>
      </w:r>
      <w:r>
        <w:rPr>
          <w:rFonts w:ascii="Cambria"/>
          <w:spacing w:val="-4"/>
        </w:rPr>
        <w:t xml:space="preserve"> </w:t>
      </w:r>
      <w:r>
        <w:rPr>
          <w:rFonts w:ascii="Cambria"/>
        </w:rPr>
        <w:t>public</w:t>
      </w:r>
      <w:r>
        <w:rPr>
          <w:rFonts w:ascii="Cambria"/>
          <w:spacing w:val="-6"/>
        </w:rPr>
        <w:t xml:space="preserve"> </w:t>
      </w:r>
      <w:r>
        <w:rPr>
          <w:rFonts w:ascii="Cambria"/>
        </w:rPr>
        <w:t>colleges</w:t>
      </w:r>
      <w:r>
        <w:rPr>
          <w:rFonts w:ascii="Cambria"/>
          <w:spacing w:val="-3"/>
        </w:rPr>
        <w:t xml:space="preserve"> </w:t>
      </w:r>
      <w:r>
        <w:rPr>
          <w:rFonts w:ascii="Cambria"/>
        </w:rPr>
        <w:t>and</w:t>
      </w:r>
      <w:r>
        <w:rPr>
          <w:rFonts w:ascii="Cambria"/>
          <w:spacing w:val="-4"/>
        </w:rPr>
        <w:t xml:space="preserve"> </w:t>
      </w:r>
      <w:r>
        <w:rPr>
          <w:rFonts w:ascii="Cambria"/>
          <w:spacing w:val="-2"/>
        </w:rPr>
        <w:t>universities:</w:t>
      </w:r>
    </w:p>
    <w:p w14:paraId="0BCDCFAC" w14:textId="77777777" w:rsidR="00FD35FD" w:rsidRDefault="00FD35FD">
      <w:pPr>
        <w:pStyle w:val="BodyText"/>
        <w:rPr>
          <w:rFonts w:ascii="Cambria"/>
          <w:sz w:val="22"/>
        </w:rPr>
      </w:pPr>
    </w:p>
    <w:p w14:paraId="71A4A17E" w14:textId="77777777" w:rsidR="00FD35FD" w:rsidRDefault="006F1AAB">
      <w:pPr>
        <w:ind w:left="23"/>
        <w:rPr>
          <w:rFonts w:ascii="Cambria"/>
        </w:rPr>
      </w:pPr>
      <w:r>
        <w:rPr>
          <w:rFonts w:ascii="Cambria"/>
        </w:rPr>
        <w:t>(C)(1) Not later than December 1, 2023, the board of trustees of each state institution of higher education shall formally consider and adopt</w:t>
      </w:r>
      <w:r>
        <w:rPr>
          <w:rFonts w:ascii="Cambria"/>
          <w:spacing w:val="-2"/>
        </w:rPr>
        <w:t xml:space="preserve"> </w:t>
      </w:r>
      <w:r>
        <w:rPr>
          <w:rFonts w:ascii="Cambria"/>
        </w:rPr>
        <w:t>a</w:t>
      </w:r>
      <w:r>
        <w:rPr>
          <w:rFonts w:ascii="Cambria"/>
          <w:spacing w:val="-2"/>
        </w:rPr>
        <w:t xml:space="preserve"> </w:t>
      </w:r>
      <w:r>
        <w:rPr>
          <w:rFonts w:ascii="Cambria"/>
        </w:rPr>
        <w:t>resolution</w:t>
      </w:r>
      <w:r>
        <w:rPr>
          <w:rFonts w:ascii="Cambria"/>
          <w:spacing w:val="-3"/>
        </w:rPr>
        <w:t xml:space="preserve"> </w:t>
      </w:r>
      <w:r>
        <w:rPr>
          <w:rFonts w:ascii="Cambria"/>
        </w:rPr>
        <w:t>determining</w:t>
      </w:r>
      <w:r>
        <w:rPr>
          <w:rFonts w:ascii="Cambria"/>
          <w:spacing w:val="-1"/>
        </w:rPr>
        <w:t xml:space="preserve"> </w:t>
      </w:r>
      <w:r>
        <w:rPr>
          <w:rFonts w:ascii="Cambria"/>
        </w:rPr>
        <w:t>whether</w:t>
      </w:r>
      <w:r>
        <w:rPr>
          <w:rFonts w:ascii="Cambria"/>
          <w:spacing w:val="-2"/>
        </w:rPr>
        <w:t xml:space="preserve"> </w:t>
      </w:r>
      <w:r>
        <w:rPr>
          <w:rFonts w:ascii="Cambria"/>
        </w:rPr>
        <w:t>to</w:t>
      </w:r>
      <w:r>
        <w:rPr>
          <w:rFonts w:ascii="Cambria"/>
          <w:spacing w:val="-2"/>
        </w:rPr>
        <w:t xml:space="preserve"> </w:t>
      </w:r>
      <w:r>
        <w:rPr>
          <w:rFonts w:ascii="Cambria"/>
        </w:rPr>
        <w:t>end</w:t>
      </w:r>
      <w:r>
        <w:rPr>
          <w:rFonts w:ascii="Cambria"/>
          <w:spacing w:val="-2"/>
        </w:rPr>
        <w:t xml:space="preserve"> </w:t>
      </w:r>
      <w:r>
        <w:rPr>
          <w:rFonts w:ascii="Cambria"/>
        </w:rPr>
        <w:t>the</w:t>
      </w:r>
      <w:r>
        <w:rPr>
          <w:rFonts w:ascii="Cambria"/>
          <w:spacing w:val="-4"/>
        </w:rPr>
        <w:t xml:space="preserve"> </w:t>
      </w:r>
      <w:r>
        <w:rPr>
          <w:rFonts w:ascii="Cambria"/>
        </w:rPr>
        <w:t>practice</w:t>
      </w:r>
      <w:r>
        <w:rPr>
          <w:rFonts w:ascii="Cambria"/>
          <w:spacing w:val="-2"/>
        </w:rPr>
        <w:t xml:space="preserve"> </w:t>
      </w:r>
      <w:r>
        <w:rPr>
          <w:rFonts w:ascii="Cambria"/>
        </w:rPr>
        <w:t>of</w:t>
      </w:r>
      <w:r>
        <w:rPr>
          <w:rFonts w:ascii="Cambria"/>
          <w:spacing w:val="-2"/>
        </w:rPr>
        <w:t xml:space="preserve"> </w:t>
      </w:r>
      <w:r>
        <w:rPr>
          <w:rFonts w:ascii="Cambria"/>
        </w:rPr>
        <w:t>transcript</w:t>
      </w:r>
      <w:r>
        <w:rPr>
          <w:rFonts w:ascii="Cambria"/>
          <w:spacing w:val="-2"/>
        </w:rPr>
        <w:t xml:space="preserve"> </w:t>
      </w:r>
      <w:r>
        <w:rPr>
          <w:rFonts w:ascii="Cambria"/>
        </w:rPr>
        <w:t>withholding.</w:t>
      </w:r>
      <w:r>
        <w:rPr>
          <w:rFonts w:ascii="Cambria"/>
          <w:spacing w:val="-2"/>
        </w:rPr>
        <w:t xml:space="preserve"> </w:t>
      </w:r>
      <w:r>
        <w:rPr>
          <w:rFonts w:ascii="Cambria"/>
        </w:rPr>
        <w:t>Once</w:t>
      </w:r>
      <w:r>
        <w:rPr>
          <w:rFonts w:ascii="Cambria"/>
          <w:spacing w:val="-2"/>
        </w:rPr>
        <w:t xml:space="preserve"> </w:t>
      </w:r>
      <w:r>
        <w:rPr>
          <w:rFonts w:ascii="Cambria"/>
        </w:rPr>
        <w:t>adopted,</w:t>
      </w:r>
      <w:r>
        <w:rPr>
          <w:rFonts w:ascii="Cambria"/>
          <w:spacing w:val="-2"/>
        </w:rPr>
        <w:t xml:space="preserve"> </w:t>
      </w:r>
      <w:r>
        <w:rPr>
          <w:rFonts w:ascii="Cambria"/>
        </w:rPr>
        <w:t>each</w:t>
      </w:r>
      <w:r>
        <w:rPr>
          <w:rFonts w:ascii="Cambria"/>
          <w:spacing w:val="-1"/>
        </w:rPr>
        <w:t xml:space="preserve"> </w:t>
      </w:r>
      <w:r>
        <w:rPr>
          <w:rFonts w:ascii="Cambria"/>
        </w:rPr>
        <w:t>state</w:t>
      </w:r>
      <w:r>
        <w:rPr>
          <w:rFonts w:ascii="Cambria"/>
          <w:spacing w:val="-2"/>
        </w:rPr>
        <w:t xml:space="preserve"> </w:t>
      </w:r>
      <w:r>
        <w:rPr>
          <w:rFonts w:ascii="Cambria"/>
        </w:rPr>
        <w:t>institution</w:t>
      </w:r>
      <w:r>
        <w:rPr>
          <w:rFonts w:ascii="Cambria"/>
          <w:spacing w:val="-5"/>
        </w:rPr>
        <w:t xml:space="preserve"> </w:t>
      </w:r>
      <w:r>
        <w:rPr>
          <w:rFonts w:ascii="Cambria"/>
        </w:rPr>
        <w:t>shall</w:t>
      </w:r>
      <w:r>
        <w:rPr>
          <w:rFonts w:ascii="Cambria"/>
          <w:spacing w:val="-2"/>
        </w:rPr>
        <w:t xml:space="preserve"> </w:t>
      </w:r>
      <w:r>
        <w:rPr>
          <w:rFonts w:ascii="Cambria"/>
        </w:rPr>
        <w:t>submit</w:t>
      </w:r>
      <w:r>
        <w:rPr>
          <w:rFonts w:ascii="Cambria"/>
          <w:spacing w:val="-2"/>
        </w:rPr>
        <w:t xml:space="preserve"> </w:t>
      </w:r>
      <w:r>
        <w:rPr>
          <w:rFonts w:ascii="Cambria"/>
        </w:rPr>
        <w:t>a copy of the resolution to the chancellor of higher education.</w:t>
      </w:r>
    </w:p>
    <w:p w14:paraId="53D45ED3" w14:textId="77777777" w:rsidR="00FD35FD" w:rsidRDefault="00FD35FD">
      <w:pPr>
        <w:pStyle w:val="BodyText"/>
        <w:rPr>
          <w:rFonts w:ascii="Cambria"/>
          <w:sz w:val="22"/>
        </w:rPr>
      </w:pPr>
    </w:p>
    <w:p w14:paraId="1546AED4" w14:textId="77777777" w:rsidR="00FD35FD" w:rsidRDefault="006F1AAB">
      <w:pPr>
        <w:pStyle w:val="ListParagraph"/>
        <w:numPr>
          <w:ilvl w:val="0"/>
          <w:numId w:val="10"/>
        </w:numPr>
        <w:tabs>
          <w:tab w:val="left" w:pos="360"/>
        </w:tabs>
        <w:spacing w:before="1"/>
        <w:ind w:left="360" w:hanging="337"/>
        <w:rPr>
          <w:rFonts w:ascii="Cambria"/>
        </w:rPr>
      </w:pPr>
      <w:r>
        <w:rPr>
          <w:rFonts w:ascii="Cambria"/>
        </w:rPr>
        <w:t>In</w:t>
      </w:r>
      <w:r>
        <w:rPr>
          <w:rFonts w:ascii="Cambria"/>
          <w:spacing w:val="-7"/>
        </w:rPr>
        <w:t xml:space="preserve"> </w:t>
      </w:r>
      <w:r>
        <w:rPr>
          <w:rFonts w:ascii="Cambria"/>
        </w:rPr>
        <w:t>adopting</w:t>
      </w:r>
      <w:r>
        <w:rPr>
          <w:rFonts w:ascii="Cambria"/>
          <w:spacing w:val="-3"/>
        </w:rPr>
        <w:t xml:space="preserve"> </w:t>
      </w:r>
      <w:r>
        <w:rPr>
          <w:rFonts w:ascii="Cambria"/>
        </w:rPr>
        <w:t>the</w:t>
      </w:r>
      <w:r>
        <w:rPr>
          <w:rFonts w:ascii="Cambria"/>
          <w:spacing w:val="-4"/>
        </w:rPr>
        <w:t xml:space="preserve"> </w:t>
      </w:r>
      <w:r>
        <w:rPr>
          <w:rFonts w:ascii="Cambria"/>
        </w:rPr>
        <w:t>resolution</w:t>
      </w:r>
      <w:r>
        <w:rPr>
          <w:rFonts w:ascii="Cambria"/>
          <w:spacing w:val="-5"/>
        </w:rPr>
        <w:t xml:space="preserve"> </w:t>
      </w:r>
      <w:r>
        <w:rPr>
          <w:rFonts w:ascii="Cambria"/>
        </w:rPr>
        <w:t>required</w:t>
      </w:r>
      <w:r>
        <w:rPr>
          <w:rFonts w:ascii="Cambria"/>
          <w:spacing w:val="-4"/>
        </w:rPr>
        <w:t xml:space="preserve"> </w:t>
      </w:r>
      <w:r>
        <w:rPr>
          <w:rFonts w:ascii="Cambria"/>
        </w:rPr>
        <w:t>under</w:t>
      </w:r>
      <w:r>
        <w:rPr>
          <w:rFonts w:ascii="Cambria"/>
          <w:spacing w:val="-4"/>
        </w:rPr>
        <w:t xml:space="preserve"> </w:t>
      </w:r>
      <w:r>
        <w:rPr>
          <w:rFonts w:ascii="Cambria"/>
        </w:rPr>
        <w:t>this</w:t>
      </w:r>
      <w:r>
        <w:rPr>
          <w:rFonts w:ascii="Cambria"/>
          <w:spacing w:val="-3"/>
        </w:rPr>
        <w:t xml:space="preserve"> </w:t>
      </w:r>
      <w:r>
        <w:rPr>
          <w:rFonts w:ascii="Cambria"/>
        </w:rPr>
        <w:t>division,</w:t>
      </w:r>
      <w:r>
        <w:rPr>
          <w:rFonts w:ascii="Cambria"/>
          <w:spacing w:val="-4"/>
        </w:rPr>
        <w:t xml:space="preserve"> </w:t>
      </w:r>
      <w:r>
        <w:rPr>
          <w:rFonts w:ascii="Cambria"/>
        </w:rPr>
        <w:t>each</w:t>
      </w:r>
      <w:r>
        <w:rPr>
          <w:rFonts w:ascii="Cambria"/>
          <w:spacing w:val="-3"/>
        </w:rPr>
        <w:t xml:space="preserve"> </w:t>
      </w:r>
      <w:r>
        <w:rPr>
          <w:rFonts w:ascii="Cambria"/>
        </w:rPr>
        <w:t>board</w:t>
      </w:r>
      <w:r>
        <w:rPr>
          <w:rFonts w:ascii="Cambria"/>
          <w:spacing w:val="-4"/>
        </w:rPr>
        <w:t xml:space="preserve"> </w:t>
      </w:r>
      <w:r>
        <w:rPr>
          <w:rFonts w:ascii="Cambria"/>
        </w:rPr>
        <w:t>of</w:t>
      </w:r>
      <w:r>
        <w:rPr>
          <w:rFonts w:ascii="Cambria"/>
          <w:spacing w:val="-4"/>
        </w:rPr>
        <w:t xml:space="preserve"> </w:t>
      </w:r>
      <w:r>
        <w:rPr>
          <w:rFonts w:ascii="Cambria"/>
        </w:rPr>
        <w:t>trustees</w:t>
      </w:r>
      <w:r>
        <w:rPr>
          <w:rFonts w:ascii="Cambria"/>
          <w:spacing w:val="-5"/>
        </w:rPr>
        <w:t xml:space="preserve"> </w:t>
      </w:r>
      <w:r>
        <w:rPr>
          <w:rFonts w:ascii="Cambria"/>
        </w:rPr>
        <w:t>shall</w:t>
      </w:r>
      <w:r>
        <w:rPr>
          <w:rFonts w:ascii="Cambria"/>
          <w:spacing w:val="-6"/>
        </w:rPr>
        <w:t xml:space="preserve"> </w:t>
      </w:r>
      <w:r>
        <w:rPr>
          <w:rFonts w:ascii="Cambria"/>
        </w:rPr>
        <w:t>consider</w:t>
      </w:r>
      <w:r>
        <w:rPr>
          <w:rFonts w:ascii="Cambria"/>
          <w:spacing w:val="-4"/>
        </w:rPr>
        <w:t xml:space="preserve"> </w:t>
      </w:r>
      <w:r>
        <w:rPr>
          <w:rFonts w:ascii="Cambria"/>
        </w:rPr>
        <w:t>and</w:t>
      </w:r>
      <w:r>
        <w:rPr>
          <w:rFonts w:ascii="Cambria"/>
          <w:spacing w:val="-4"/>
        </w:rPr>
        <w:t xml:space="preserve"> </w:t>
      </w:r>
      <w:r>
        <w:rPr>
          <w:rFonts w:ascii="Cambria"/>
        </w:rPr>
        <w:t>evaluate</w:t>
      </w:r>
      <w:r>
        <w:rPr>
          <w:rFonts w:ascii="Cambria"/>
          <w:spacing w:val="-4"/>
        </w:rPr>
        <w:t xml:space="preserve"> </w:t>
      </w:r>
      <w:proofErr w:type="gramStart"/>
      <w:r>
        <w:rPr>
          <w:rFonts w:ascii="Cambria"/>
        </w:rPr>
        <w:t>all</w:t>
      </w:r>
      <w:r>
        <w:rPr>
          <w:rFonts w:ascii="Cambria"/>
          <w:spacing w:val="-6"/>
        </w:rPr>
        <w:t xml:space="preserve"> </w:t>
      </w:r>
      <w:r>
        <w:rPr>
          <w:rFonts w:ascii="Cambria"/>
        </w:rPr>
        <w:t>of</w:t>
      </w:r>
      <w:proofErr w:type="gramEnd"/>
      <w:r>
        <w:rPr>
          <w:rFonts w:ascii="Cambria"/>
          <w:spacing w:val="-4"/>
        </w:rPr>
        <w:t xml:space="preserve"> </w:t>
      </w:r>
      <w:r>
        <w:rPr>
          <w:rFonts w:ascii="Cambria"/>
        </w:rPr>
        <w:t>the</w:t>
      </w:r>
      <w:r>
        <w:rPr>
          <w:rFonts w:ascii="Cambria"/>
          <w:spacing w:val="-4"/>
        </w:rPr>
        <w:t xml:space="preserve"> </w:t>
      </w:r>
      <w:r>
        <w:rPr>
          <w:rFonts w:ascii="Cambria"/>
        </w:rPr>
        <w:t>following</w:t>
      </w:r>
      <w:r>
        <w:rPr>
          <w:rFonts w:ascii="Cambria"/>
          <w:spacing w:val="-4"/>
        </w:rPr>
        <w:t xml:space="preserve"> </w:t>
      </w:r>
      <w:r>
        <w:rPr>
          <w:rFonts w:ascii="Cambria"/>
          <w:spacing w:val="-2"/>
        </w:rPr>
        <w:t>factors:</w:t>
      </w:r>
    </w:p>
    <w:p w14:paraId="53ADBD40" w14:textId="77777777" w:rsidR="00FD35FD" w:rsidRDefault="00FD35FD">
      <w:pPr>
        <w:pStyle w:val="ListParagraph"/>
        <w:rPr>
          <w:rFonts w:ascii="Cambria"/>
        </w:rPr>
        <w:sectPr w:rsidR="00FD35FD">
          <w:headerReference w:type="default" r:id="rId120"/>
          <w:footerReference w:type="default" r:id="rId121"/>
          <w:pgSz w:w="15840" w:h="12240" w:orient="landscape"/>
          <w:pgMar w:top="1180" w:right="1417" w:bottom="960" w:left="1417" w:header="0" w:footer="777" w:gutter="0"/>
          <w:cols w:space="720"/>
        </w:sectPr>
      </w:pPr>
    </w:p>
    <w:p w14:paraId="4B422FF8" w14:textId="77777777" w:rsidR="00FD35FD" w:rsidRDefault="006F1AAB">
      <w:pPr>
        <w:pStyle w:val="ListParagraph"/>
        <w:numPr>
          <w:ilvl w:val="1"/>
          <w:numId w:val="10"/>
        </w:numPr>
        <w:tabs>
          <w:tab w:val="left" w:pos="1065"/>
        </w:tabs>
        <w:spacing w:before="87"/>
        <w:ind w:right="1076" w:firstLine="0"/>
        <w:rPr>
          <w:rFonts w:ascii="Cambria"/>
        </w:rPr>
      </w:pPr>
      <w:r>
        <w:rPr>
          <w:rFonts w:ascii="Cambria"/>
        </w:rPr>
        <w:lastRenderedPageBreak/>
        <w:t>The</w:t>
      </w:r>
      <w:r>
        <w:rPr>
          <w:rFonts w:ascii="Cambria"/>
          <w:spacing w:val="-3"/>
        </w:rPr>
        <w:t xml:space="preserve"> </w:t>
      </w:r>
      <w:r>
        <w:rPr>
          <w:rFonts w:ascii="Cambria"/>
        </w:rPr>
        <w:t>extent</w:t>
      </w:r>
      <w:r>
        <w:rPr>
          <w:rFonts w:ascii="Cambria"/>
          <w:spacing w:val="-3"/>
        </w:rPr>
        <w:t xml:space="preserve"> </w:t>
      </w:r>
      <w:r>
        <w:rPr>
          <w:rFonts w:ascii="Cambria"/>
        </w:rPr>
        <w:t>to</w:t>
      </w:r>
      <w:r>
        <w:rPr>
          <w:rFonts w:ascii="Cambria"/>
          <w:spacing w:val="-3"/>
        </w:rPr>
        <w:t xml:space="preserve"> </w:t>
      </w:r>
      <w:r>
        <w:rPr>
          <w:rFonts w:ascii="Cambria"/>
        </w:rPr>
        <w:t>which</w:t>
      </w:r>
      <w:r>
        <w:rPr>
          <w:rFonts w:ascii="Cambria"/>
          <w:spacing w:val="-2"/>
        </w:rPr>
        <w:t xml:space="preserve"> </w:t>
      </w:r>
      <w:r>
        <w:rPr>
          <w:rFonts w:ascii="Cambria"/>
        </w:rPr>
        <w:t>ending</w:t>
      </w:r>
      <w:r>
        <w:rPr>
          <w:rFonts w:ascii="Cambria"/>
          <w:spacing w:val="-2"/>
        </w:rPr>
        <w:t xml:space="preserve"> </w:t>
      </w:r>
      <w:r>
        <w:rPr>
          <w:rFonts w:ascii="Cambria"/>
        </w:rPr>
        <w:t>the</w:t>
      </w:r>
      <w:r>
        <w:rPr>
          <w:rFonts w:ascii="Cambria"/>
          <w:spacing w:val="-3"/>
        </w:rPr>
        <w:t xml:space="preserve"> </w:t>
      </w:r>
      <w:r>
        <w:rPr>
          <w:rFonts w:ascii="Cambria"/>
        </w:rPr>
        <w:t>practice</w:t>
      </w:r>
      <w:r>
        <w:rPr>
          <w:rFonts w:ascii="Cambria"/>
          <w:spacing w:val="-3"/>
        </w:rPr>
        <w:t xml:space="preserve"> </w:t>
      </w:r>
      <w:r>
        <w:rPr>
          <w:rFonts w:ascii="Cambria"/>
        </w:rPr>
        <w:t>of</w:t>
      </w:r>
      <w:r>
        <w:rPr>
          <w:rFonts w:ascii="Cambria"/>
          <w:spacing w:val="-3"/>
        </w:rPr>
        <w:t xml:space="preserve"> </w:t>
      </w:r>
      <w:r>
        <w:rPr>
          <w:rFonts w:ascii="Cambria"/>
        </w:rPr>
        <w:t>transcript</w:t>
      </w:r>
      <w:r>
        <w:rPr>
          <w:rFonts w:ascii="Cambria"/>
          <w:spacing w:val="-3"/>
        </w:rPr>
        <w:t xml:space="preserve"> </w:t>
      </w:r>
      <w:r>
        <w:rPr>
          <w:rFonts w:ascii="Cambria"/>
        </w:rPr>
        <w:t>withholding</w:t>
      </w:r>
      <w:r>
        <w:rPr>
          <w:rFonts w:ascii="Cambria"/>
          <w:spacing w:val="-2"/>
        </w:rPr>
        <w:t xml:space="preserve"> </w:t>
      </w:r>
      <w:r>
        <w:rPr>
          <w:rFonts w:ascii="Cambria"/>
        </w:rPr>
        <w:t>will</w:t>
      </w:r>
      <w:r>
        <w:rPr>
          <w:rFonts w:ascii="Cambria"/>
          <w:spacing w:val="-3"/>
        </w:rPr>
        <w:t xml:space="preserve"> </w:t>
      </w:r>
      <w:r>
        <w:rPr>
          <w:rFonts w:ascii="Cambria"/>
        </w:rPr>
        <w:t>promote</w:t>
      </w:r>
      <w:r>
        <w:rPr>
          <w:rFonts w:ascii="Cambria"/>
          <w:spacing w:val="-3"/>
        </w:rPr>
        <w:t xml:space="preserve"> </w:t>
      </w:r>
      <w:r>
        <w:rPr>
          <w:rFonts w:ascii="Cambria"/>
        </w:rPr>
        <w:t>the</w:t>
      </w:r>
      <w:r>
        <w:rPr>
          <w:rFonts w:ascii="Cambria"/>
          <w:spacing w:val="-5"/>
        </w:rPr>
        <w:t xml:space="preserve"> </w:t>
      </w:r>
      <w:r>
        <w:rPr>
          <w:rFonts w:ascii="Cambria"/>
        </w:rPr>
        <w:t>state's</w:t>
      </w:r>
      <w:r>
        <w:rPr>
          <w:rFonts w:ascii="Cambria"/>
          <w:spacing w:val="-2"/>
        </w:rPr>
        <w:t xml:space="preserve"> </w:t>
      </w:r>
      <w:r>
        <w:rPr>
          <w:rFonts w:ascii="Cambria"/>
        </w:rPr>
        <w:t>post-secondary</w:t>
      </w:r>
      <w:r>
        <w:rPr>
          <w:rFonts w:ascii="Cambria"/>
          <w:spacing w:val="-4"/>
        </w:rPr>
        <w:t xml:space="preserve"> </w:t>
      </w:r>
      <w:r>
        <w:rPr>
          <w:rFonts w:ascii="Cambria"/>
        </w:rPr>
        <w:t xml:space="preserve">education attainment and workforce </w:t>
      </w:r>
      <w:proofErr w:type="gramStart"/>
      <w:r>
        <w:rPr>
          <w:rFonts w:ascii="Cambria"/>
        </w:rPr>
        <w:t>goals;</w:t>
      </w:r>
      <w:proofErr w:type="gramEnd"/>
    </w:p>
    <w:p w14:paraId="45371044" w14:textId="77777777" w:rsidR="00FD35FD" w:rsidRDefault="006F1AAB">
      <w:pPr>
        <w:pStyle w:val="ListParagraph"/>
        <w:numPr>
          <w:ilvl w:val="1"/>
          <w:numId w:val="10"/>
        </w:numPr>
        <w:tabs>
          <w:tab w:val="left" w:pos="1077"/>
        </w:tabs>
        <w:spacing w:before="1" w:line="257" w:lineRule="exact"/>
        <w:ind w:left="1077" w:hanging="334"/>
        <w:rPr>
          <w:rFonts w:ascii="Cambria"/>
        </w:rPr>
      </w:pPr>
      <w:r>
        <w:rPr>
          <w:rFonts w:ascii="Cambria"/>
        </w:rPr>
        <w:t>The</w:t>
      </w:r>
      <w:r>
        <w:rPr>
          <w:rFonts w:ascii="Cambria"/>
          <w:spacing w:val="-7"/>
        </w:rPr>
        <w:t xml:space="preserve"> </w:t>
      </w:r>
      <w:r>
        <w:rPr>
          <w:rFonts w:ascii="Cambria"/>
        </w:rPr>
        <w:t>rate</w:t>
      </w:r>
      <w:r>
        <w:rPr>
          <w:rFonts w:ascii="Cambria"/>
          <w:spacing w:val="-6"/>
        </w:rPr>
        <w:t xml:space="preserve"> </w:t>
      </w:r>
      <w:r>
        <w:rPr>
          <w:rFonts w:ascii="Cambria"/>
        </w:rPr>
        <w:t>of</w:t>
      </w:r>
      <w:r>
        <w:rPr>
          <w:rFonts w:ascii="Cambria"/>
          <w:spacing w:val="-4"/>
        </w:rPr>
        <w:t xml:space="preserve"> </w:t>
      </w:r>
      <w:r>
        <w:rPr>
          <w:rFonts w:ascii="Cambria"/>
        </w:rPr>
        <w:t>collection</w:t>
      </w:r>
      <w:r>
        <w:rPr>
          <w:rFonts w:ascii="Cambria"/>
          <w:spacing w:val="-7"/>
        </w:rPr>
        <w:t xml:space="preserve"> </w:t>
      </w:r>
      <w:r>
        <w:rPr>
          <w:rFonts w:ascii="Cambria"/>
        </w:rPr>
        <w:t>on</w:t>
      </w:r>
      <w:r>
        <w:rPr>
          <w:rFonts w:ascii="Cambria"/>
          <w:spacing w:val="-5"/>
        </w:rPr>
        <w:t xml:space="preserve"> </w:t>
      </w:r>
      <w:r>
        <w:rPr>
          <w:rFonts w:ascii="Cambria"/>
        </w:rPr>
        <w:t>overdue</w:t>
      </w:r>
      <w:r>
        <w:rPr>
          <w:rFonts w:ascii="Cambria"/>
          <w:spacing w:val="-4"/>
        </w:rPr>
        <w:t xml:space="preserve"> </w:t>
      </w:r>
      <w:r>
        <w:rPr>
          <w:rFonts w:ascii="Cambria"/>
        </w:rPr>
        <w:t>balances</w:t>
      </w:r>
      <w:r>
        <w:rPr>
          <w:rFonts w:ascii="Cambria"/>
          <w:spacing w:val="-4"/>
        </w:rPr>
        <w:t xml:space="preserve"> </w:t>
      </w:r>
      <w:r>
        <w:rPr>
          <w:rFonts w:ascii="Cambria"/>
        </w:rPr>
        <w:t>resulting</w:t>
      </w:r>
      <w:r>
        <w:rPr>
          <w:rFonts w:ascii="Cambria"/>
          <w:spacing w:val="-3"/>
        </w:rPr>
        <w:t xml:space="preserve"> </w:t>
      </w:r>
      <w:r>
        <w:rPr>
          <w:rFonts w:ascii="Cambria"/>
        </w:rPr>
        <w:t>from</w:t>
      </w:r>
      <w:r>
        <w:rPr>
          <w:rFonts w:ascii="Cambria"/>
          <w:spacing w:val="-3"/>
        </w:rPr>
        <w:t xml:space="preserve"> </w:t>
      </w:r>
      <w:r>
        <w:rPr>
          <w:rFonts w:ascii="Cambria"/>
        </w:rPr>
        <w:t>the</w:t>
      </w:r>
      <w:r>
        <w:rPr>
          <w:rFonts w:ascii="Cambria"/>
          <w:spacing w:val="-5"/>
        </w:rPr>
        <w:t xml:space="preserve"> </w:t>
      </w:r>
      <w:r>
        <w:rPr>
          <w:rFonts w:ascii="Cambria"/>
        </w:rPr>
        <w:t>historical</w:t>
      </w:r>
      <w:r>
        <w:rPr>
          <w:rFonts w:ascii="Cambria"/>
          <w:spacing w:val="-4"/>
        </w:rPr>
        <w:t xml:space="preserve"> </w:t>
      </w:r>
      <w:r>
        <w:rPr>
          <w:rFonts w:ascii="Cambria"/>
        </w:rPr>
        <w:t>practice</w:t>
      </w:r>
      <w:r>
        <w:rPr>
          <w:rFonts w:ascii="Cambria"/>
          <w:spacing w:val="-4"/>
        </w:rPr>
        <w:t xml:space="preserve"> </w:t>
      </w:r>
      <w:r>
        <w:rPr>
          <w:rFonts w:ascii="Cambria"/>
        </w:rPr>
        <w:t>of</w:t>
      </w:r>
      <w:r>
        <w:rPr>
          <w:rFonts w:ascii="Cambria"/>
          <w:spacing w:val="-4"/>
        </w:rPr>
        <w:t xml:space="preserve"> </w:t>
      </w:r>
      <w:r>
        <w:rPr>
          <w:rFonts w:ascii="Cambria"/>
        </w:rPr>
        <w:t>transcript</w:t>
      </w:r>
      <w:r>
        <w:rPr>
          <w:rFonts w:ascii="Cambria"/>
          <w:spacing w:val="-4"/>
        </w:rPr>
        <w:t xml:space="preserve"> </w:t>
      </w:r>
      <w:proofErr w:type="gramStart"/>
      <w:r>
        <w:rPr>
          <w:rFonts w:ascii="Cambria"/>
          <w:spacing w:val="-2"/>
        </w:rPr>
        <w:t>withholding;</w:t>
      </w:r>
      <w:proofErr w:type="gramEnd"/>
    </w:p>
    <w:p w14:paraId="6C77CC01" w14:textId="77777777" w:rsidR="00FD35FD" w:rsidRDefault="006F1AAB">
      <w:pPr>
        <w:pStyle w:val="ListParagraph"/>
        <w:numPr>
          <w:ilvl w:val="1"/>
          <w:numId w:val="10"/>
        </w:numPr>
        <w:tabs>
          <w:tab w:val="left" w:pos="1056"/>
        </w:tabs>
        <w:ind w:right="680" w:firstLine="0"/>
        <w:rPr>
          <w:rFonts w:ascii="Cambria"/>
        </w:rPr>
      </w:pPr>
      <w:r>
        <w:rPr>
          <w:rFonts w:ascii="Cambria"/>
          <w:noProof/>
        </w:rPr>
        <w:drawing>
          <wp:anchor distT="0" distB="0" distL="0" distR="0" simplePos="0" relativeHeight="480635904" behindDoc="1" locked="0" layoutInCell="1" allowOverlap="1" wp14:anchorId="01F4C9D4" wp14:editId="26EF7F4B">
            <wp:simplePos x="0" y="0"/>
            <wp:positionH relativeFrom="page">
              <wp:posOffset>1741806</wp:posOffset>
            </wp:positionH>
            <wp:positionV relativeFrom="paragraph">
              <wp:posOffset>8687</wp:posOffset>
            </wp:positionV>
            <wp:extent cx="6127875" cy="5494922"/>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3" cstate="print"/>
                    <a:stretch>
                      <a:fillRect/>
                    </a:stretch>
                  </pic:blipFill>
                  <pic:spPr>
                    <a:xfrm>
                      <a:off x="0" y="0"/>
                      <a:ext cx="6127875" cy="5494922"/>
                    </a:xfrm>
                    <a:prstGeom prst="rect">
                      <a:avLst/>
                    </a:prstGeom>
                  </pic:spPr>
                </pic:pic>
              </a:graphicData>
            </a:graphic>
          </wp:anchor>
        </w:drawing>
      </w:r>
      <w:r>
        <w:rPr>
          <w:rFonts w:ascii="Cambria"/>
        </w:rPr>
        <w:t>The</w:t>
      </w:r>
      <w:r>
        <w:rPr>
          <w:rFonts w:ascii="Cambria"/>
          <w:spacing w:val="-2"/>
        </w:rPr>
        <w:t xml:space="preserve"> </w:t>
      </w:r>
      <w:r>
        <w:rPr>
          <w:rFonts w:ascii="Cambria"/>
        </w:rPr>
        <w:t>extent</w:t>
      </w:r>
      <w:r>
        <w:rPr>
          <w:rFonts w:ascii="Cambria"/>
          <w:spacing w:val="-2"/>
        </w:rPr>
        <w:t xml:space="preserve"> </w:t>
      </w:r>
      <w:r>
        <w:rPr>
          <w:rFonts w:ascii="Cambria"/>
        </w:rPr>
        <w:t>to</w:t>
      </w:r>
      <w:r>
        <w:rPr>
          <w:rFonts w:ascii="Cambria"/>
          <w:spacing w:val="-2"/>
        </w:rPr>
        <w:t xml:space="preserve"> </w:t>
      </w:r>
      <w:r>
        <w:rPr>
          <w:rFonts w:ascii="Cambria"/>
        </w:rPr>
        <w:t>which</w:t>
      </w:r>
      <w:r>
        <w:rPr>
          <w:rFonts w:ascii="Cambria"/>
          <w:spacing w:val="-4"/>
        </w:rPr>
        <w:t xml:space="preserve"> </w:t>
      </w:r>
      <w:r>
        <w:rPr>
          <w:rFonts w:ascii="Cambria"/>
        </w:rPr>
        <w:t>ending</w:t>
      </w:r>
      <w:r>
        <w:rPr>
          <w:rFonts w:ascii="Cambria"/>
          <w:spacing w:val="-1"/>
        </w:rPr>
        <w:t xml:space="preserve"> </w:t>
      </w:r>
      <w:r>
        <w:rPr>
          <w:rFonts w:ascii="Cambria"/>
        </w:rPr>
        <w:t>the</w:t>
      </w:r>
      <w:r>
        <w:rPr>
          <w:rFonts w:ascii="Cambria"/>
          <w:spacing w:val="-2"/>
        </w:rPr>
        <w:t xml:space="preserve"> </w:t>
      </w:r>
      <w:r>
        <w:rPr>
          <w:rFonts w:ascii="Cambria"/>
        </w:rPr>
        <w:t>practice</w:t>
      </w:r>
      <w:r>
        <w:rPr>
          <w:rFonts w:ascii="Cambria"/>
          <w:spacing w:val="-2"/>
        </w:rPr>
        <w:t xml:space="preserve"> </w:t>
      </w:r>
      <w:r>
        <w:rPr>
          <w:rFonts w:ascii="Cambria"/>
        </w:rPr>
        <w:t>of</w:t>
      </w:r>
      <w:r>
        <w:rPr>
          <w:rFonts w:ascii="Cambria"/>
          <w:spacing w:val="-2"/>
        </w:rPr>
        <w:t xml:space="preserve"> </w:t>
      </w:r>
      <w:r>
        <w:rPr>
          <w:rFonts w:ascii="Cambria"/>
        </w:rPr>
        <w:t>transcript</w:t>
      </w:r>
      <w:r>
        <w:rPr>
          <w:rFonts w:ascii="Cambria"/>
          <w:spacing w:val="-2"/>
        </w:rPr>
        <w:t xml:space="preserve"> </w:t>
      </w:r>
      <w:r>
        <w:rPr>
          <w:rFonts w:ascii="Cambria"/>
        </w:rPr>
        <w:t>withholding</w:t>
      </w:r>
      <w:r>
        <w:rPr>
          <w:rFonts w:ascii="Cambria"/>
          <w:spacing w:val="-1"/>
        </w:rPr>
        <w:t xml:space="preserve"> </w:t>
      </w:r>
      <w:r>
        <w:rPr>
          <w:rFonts w:ascii="Cambria"/>
        </w:rPr>
        <w:t>will</w:t>
      </w:r>
      <w:r>
        <w:rPr>
          <w:rFonts w:ascii="Cambria"/>
          <w:spacing w:val="-2"/>
        </w:rPr>
        <w:t xml:space="preserve"> </w:t>
      </w:r>
      <w:r>
        <w:rPr>
          <w:rFonts w:ascii="Cambria"/>
        </w:rPr>
        <w:t>help</w:t>
      </w:r>
      <w:r>
        <w:rPr>
          <w:rFonts w:ascii="Cambria"/>
          <w:spacing w:val="-2"/>
        </w:rPr>
        <w:t xml:space="preserve"> </w:t>
      </w:r>
      <w:r>
        <w:rPr>
          <w:rFonts w:ascii="Cambria"/>
        </w:rPr>
        <w:t>students</w:t>
      </w:r>
      <w:r>
        <w:rPr>
          <w:rFonts w:ascii="Cambria"/>
          <w:spacing w:val="-1"/>
        </w:rPr>
        <w:t xml:space="preserve"> </w:t>
      </w:r>
      <w:r>
        <w:rPr>
          <w:rFonts w:ascii="Cambria"/>
        </w:rPr>
        <w:t>who</w:t>
      </w:r>
      <w:r>
        <w:rPr>
          <w:rFonts w:ascii="Cambria"/>
          <w:spacing w:val="-4"/>
        </w:rPr>
        <w:t xml:space="preserve"> </w:t>
      </w:r>
      <w:r>
        <w:rPr>
          <w:rFonts w:ascii="Cambria"/>
        </w:rPr>
        <w:t>have</w:t>
      </w:r>
      <w:r>
        <w:rPr>
          <w:rFonts w:ascii="Cambria"/>
          <w:spacing w:val="-2"/>
        </w:rPr>
        <w:t xml:space="preserve"> </w:t>
      </w:r>
      <w:r>
        <w:rPr>
          <w:rFonts w:ascii="Cambria"/>
        </w:rPr>
        <w:t>disenrolled</w:t>
      </w:r>
      <w:r>
        <w:rPr>
          <w:rFonts w:ascii="Cambria"/>
          <w:spacing w:val="-2"/>
        </w:rPr>
        <w:t xml:space="preserve"> </w:t>
      </w:r>
      <w:r>
        <w:rPr>
          <w:rFonts w:ascii="Cambria"/>
        </w:rPr>
        <w:t>from</w:t>
      </w:r>
      <w:r>
        <w:rPr>
          <w:rFonts w:ascii="Cambria"/>
          <w:spacing w:val="-1"/>
        </w:rPr>
        <w:t xml:space="preserve"> </w:t>
      </w:r>
      <w:r>
        <w:rPr>
          <w:rFonts w:ascii="Cambria"/>
        </w:rPr>
        <w:t>the</w:t>
      </w:r>
      <w:r>
        <w:rPr>
          <w:rFonts w:ascii="Cambria"/>
          <w:spacing w:val="-2"/>
        </w:rPr>
        <w:t xml:space="preserve"> </w:t>
      </w:r>
      <w:r>
        <w:rPr>
          <w:rFonts w:ascii="Cambria"/>
        </w:rPr>
        <w:t>state institution complete an education, whether at the same institution or another state institution.</w:t>
      </w:r>
    </w:p>
    <w:p w14:paraId="4ADA3142" w14:textId="77777777" w:rsidR="00FD35FD" w:rsidRDefault="00FD35FD">
      <w:pPr>
        <w:pStyle w:val="BodyText"/>
        <w:rPr>
          <w:rFonts w:ascii="Cambria"/>
          <w:sz w:val="22"/>
        </w:rPr>
      </w:pPr>
    </w:p>
    <w:p w14:paraId="2FA08439" w14:textId="77777777" w:rsidR="00FD35FD" w:rsidRDefault="006F1AAB">
      <w:pPr>
        <w:spacing w:before="1"/>
        <w:ind w:left="23"/>
        <w:rPr>
          <w:rFonts w:ascii="Cambria"/>
        </w:rPr>
      </w:pPr>
      <w:r>
        <w:rPr>
          <w:rFonts w:ascii="Cambria"/>
        </w:rPr>
        <w:t>If</w:t>
      </w:r>
      <w:r>
        <w:rPr>
          <w:rFonts w:ascii="Cambria"/>
          <w:spacing w:val="-2"/>
        </w:rPr>
        <w:t xml:space="preserve"> </w:t>
      </w:r>
      <w:r>
        <w:rPr>
          <w:rFonts w:ascii="Cambria"/>
        </w:rPr>
        <w:t>a</w:t>
      </w:r>
      <w:r>
        <w:rPr>
          <w:rFonts w:ascii="Cambria"/>
          <w:spacing w:val="-2"/>
        </w:rPr>
        <w:t xml:space="preserve"> </w:t>
      </w:r>
      <w:r>
        <w:rPr>
          <w:rFonts w:ascii="Cambria"/>
        </w:rPr>
        <w:t>board</w:t>
      </w:r>
      <w:r>
        <w:rPr>
          <w:rFonts w:ascii="Cambria"/>
          <w:spacing w:val="-2"/>
        </w:rPr>
        <w:t xml:space="preserve"> </w:t>
      </w:r>
      <w:r>
        <w:rPr>
          <w:rFonts w:ascii="Cambria"/>
        </w:rPr>
        <w:t>of</w:t>
      </w:r>
      <w:r>
        <w:rPr>
          <w:rFonts w:ascii="Cambria"/>
          <w:spacing w:val="-2"/>
        </w:rPr>
        <w:t xml:space="preserve"> </w:t>
      </w:r>
      <w:r>
        <w:rPr>
          <w:rFonts w:ascii="Cambria"/>
        </w:rPr>
        <w:t>trustees</w:t>
      </w:r>
      <w:r>
        <w:rPr>
          <w:rFonts w:ascii="Cambria"/>
          <w:spacing w:val="-1"/>
        </w:rPr>
        <w:t xml:space="preserve"> </w:t>
      </w:r>
      <w:r>
        <w:rPr>
          <w:rFonts w:ascii="Cambria"/>
        </w:rPr>
        <w:t>resolves</w:t>
      </w:r>
      <w:r>
        <w:rPr>
          <w:rFonts w:ascii="Cambria"/>
          <w:spacing w:val="-1"/>
        </w:rPr>
        <w:t xml:space="preserve"> </w:t>
      </w:r>
      <w:r>
        <w:rPr>
          <w:rFonts w:ascii="Cambria"/>
        </w:rPr>
        <w:t>to</w:t>
      </w:r>
      <w:r>
        <w:rPr>
          <w:rFonts w:ascii="Cambria"/>
          <w:spacing w:val="-2"/>
        </w:rPr>
        <w:t xml:space="preserve"> </w:t>
      </w:r>
      <w:r>
        <w:rPr>
          <w:rFonts w:ascii="Cambria"/>
        </w:rPr>
        <w:t>maintain</w:t>
      </w:r>
      <w:r>
        <w:rPr>
          <w:rFonts w:ascii="Cambria"/>
          <w:spacing w:val="-3"/>
        </w:rPr>
        <w:t xml:space="preserve"> </w:t>
      </w:r>
      <w:r>
        <w:rPr>
          <w:rFonts w:ascii="Cambria"/>
        </w:rPr>
        <w:t>the</w:t>
      </w:r>
      <w:r>
        <w:rPr>
          <w:rFonts w:ascii="Cambria"/>
          <w:spacing w:val="-2"/>
        </w:rPr>
        <w:t xml:space="preserve"> </w:t>
      </w:r>
      <w:r>
        <w:rPr>
          <w:rFonts w:ascii="Cambria"/>
        </w:rPr>
        <w:t>practice</w:t>
      </w:r>
      <w:r>
        <w:rPr>
          <w:rFonts w:ascii="Cambria"/>
          <w:spacing w:val="-2"/>
        </w:rPr>
        <w:t xml:space="preserve"> </w:t>
      </w:r>
      <w:r>
        <w:rPr>
          <w:rFonts w:ascii="Cambria"/>
        </w:rPr>
        <w:t>of</w:t>
      </w:r>
      <w:r>
        <w:rPr>
          <w:rFonts w:ascii="Cambria"/>
          <w:spacing w:val="-2"/>
        </w:rPr>
        <w:t xml:space="preserve"> </w:t>
      </w:r>
      <w:r>
        <w:rPr>
          <w:rFonts w:ascii="Cambria"/>
        </w:rPr>
        <w:t>transcript</w:t>
      </w:r>
      <w:r>
        <w:rPr>
          <w:rFonts w:ascii="Cambria"/>
          <w:spacing w:val="-2"/>
        </w:rPr>
        <w:t xml:space="preserve"> </w:t>
      </w:r>
      <w:r>
        <w:rPr>
          <w:rFonts w:ascii="Cambria"/>
        </w:rPr>
        <w:t>withholding,</w:t>
      </w:r>
      <w:r>
        <w:rPr>
          <w:rFonts w:ascii="Cambria"/>
          <w:spacing w:val="-2"/>
        </w:rPr>
        <w:t xml:space="preserve"> </w:t>
      </w:r>
      <w:r>
        <w:rPr>
          <w:rFonts w:ascii="Cambria"/>
        </w:rPr>
        <w:t>the</w:t>
      </w:r>
      <w:r>
        <w:rPr>
          <w:rFonts w:ascii="Cambria"/>
          <w:spacing w:val="-2"/>
        </w:rPr>
        <w:t xml:space="preserve"> </w:t>
      </w:r>
      <w:r>
        <w:rPr>
          <w:rFonts w:ascii="Cambria"/>
        </w:rPr>
        <w:t>board</w:t>
      </w:r>
      <w:r>
        <w:rPr>
          <w:rFonts w:ascii="Cambria"/>
          <w:spacing w:val="-2"/>
        </w:rPr>
        <w:t xml:space="preserve"> </w:t>
      </w:r>
      <w:r>
        <w:rPr>
          <w:rFonts w:ascii="Cambria"/>
        </w:rPr>
        <w:t>shall</w:t>
      </w:r>
      <w:r>
        <w:rPr>
          <w:rFonts w:ascii="Cambria"/>
          <w:spacing w:val="-2"/>
        </w:rPr>
        <w:t xml:space="preserve"> </w:t>
      </w:r>
      <w:r>
        <w:rPr>
          <w:rFonts w:ascii="Cambria"/>
        </w:rPr>
        <w:t>include</w:t>
      </w:r>
      <w:r>
        <w:rPr>
          <w:rFonts w:ascii="Cambria"/>
          <w:spacing w:val="-2"/>
        </w:rPr>
        <w:t xml:space="preserve"> </w:t>
      </w:r>
      <w:r>
        <w:rPr>
          <w:rFonts w:ascii="Cambria"/>
        </w:rPr>
        <w:t>in</w:t>
      </w:r>
      <w:r>
        <w:rPr>
          <w:rFonts w:ascii="Cambria"/>
          <w:spacing w:val="-3"/>
        </w:rPr>
        <w:t xml:space="preserve"> </w:t>
      </w:r>
      <w:r>
        <w:rPr>
          <w:rFonts w:ascii="Cambria"/>
        </w:rPr>
        <w:t>the</w:t>
      </w:r>
      <w:r>
        <w:rPr>
          <w:rFonts w:ascii="Cambria"/>
          <w:spacing w:val="-2"/>
        </w:rPr>
        <w:t xml:space="preserve"> </w:t>
      </w:r>
      <w:r>
        <w:rPr>
          <w:rFonts w:ascii="Cambria"/>
        </w:rPr>
        <w:t>resolution</w:t>
      </w:r>
      <w:r>
        <w:rPr>
          <w:rFonts w:ascii="Cambria"/>
          <w:spacing w:val="-2"/>
        </w:rPr>
        <w:t xml:space="preserve"> </w:t>
      </w:r>
      <w:r>
        <w:rPr>
          <w:rFonts w:ascii="Cambria"/>
        </w:rPr>
        <w:t>a</w:t>
      </w:r>
      <w:r>
        <w:rPr>
          <w:rFonts w:ascii="Cambria"/>
          <w:spacing w:val="-4"/>
        </w:rPr>
        <w:t xml:space="preserve"> </w:t>
      </w:r>
      <w:r>
        <w:rPr>
          <w:rFonts w:ascii="Cambria"/>
        </w:rPr>
        <w:t>summary</w:t>
      </w:r>
      <w:r>
        <w:rPr>
          <w:rFonts w:ascii="Cambria"/>
          <w:spacing w:val="-3"/>
        </w:rPr>
        <w:t xml:space="preserve"> </w:t>
      </w:r>
      <w:r>
        <w:rPr>
          <w:rFonts w:ascii="Cambria"/>
        </w:rPr>
        <w:t>of</w:t>
      </w:r>
      <w:r>
        <w:rPr>
          <w:rFonts w:ascii="Cambria"/>
          <w:spacing w:val="-4"/>
        </w:rPr>
        <w:t xml:space="preserve"> </w:t>
      </w:r>
      <w:r>
        <w:rPr>
          <w:rFonts w:ascii="Cambria"/>
        </w:rPr>
        <w:t>its evaluation of the factors contained in division (C)(2) of this section.</w:t>
      </w:r>
    </w:p>
    <w:p w14:paraId="3BFD50FB" w14:textId="77777777" w:rsidR="00FD35FD" w:rsidRDefault="006F1AAB">
      <w:pPr>
        <w:pStyle w:val="ListParagraph"/>
        <w:numPr>
          <w:ilvl w:val="0"/>
          <w:numId w:val="10"/>
        </w:numPr>
        <w:tabs>
          <w:tab w:val="left" w:pos="360"/>
        </w:tabs>
        <w:spacing w:before="257"/>
        <w:ind w:left="23" w:right="364" w:firstLine="0"/>
        <w:rPr>
          <w:rFonts w:ascii="Cambria"/>
        </w:rPr>
      </w:pPr>
      <w:r>
        <w:rPr>
          <w:rFonts w:ascii="Cambria"/>
        </w:rPr>
        <w:t>Not</w:t>
      </w:r>
      <w:r>
        <w:rPr>
          <w:rFonts w:ascii="Cambria"/>
          <w:spacing w:val="-1"/>
        </w:rPr>
        <w:t xml:space="preserve"> </w:t>
      </w:r>
      <w:r>
        <w:rPr>
          <w:rFonts w:ascii="Cambria"/>
        </w:rPr>
        <w:t>later</w:t>
      </w:r>
      <w:r>
        <w:rPr>
          <w:rFonts w:ascii="Cambria"/>
          <w:spacing w:val="-1"/>
        </w:rPr>
        <w:t xml:space="preserve"> </w:t>
      </w:r>
      <w:r>
        <w:rPr>
          <w:rFonts w:ascii="Cambria"/>
        </w:rPr>
        <w:t>than</w:t>
      </w:r>
      <w:r>
        <w:rPr>
          <w:rFonts w:ascii="Cambria"/>
          <w:spacing w:val="-2"/>
        </w:rPr>
        <w:t xml:space="preserve"> </w:t>
      </w:r>
      <w:r>
        <w:rPr>
          <w:rFonts w:ascii="Cambria"/>
        </w:rPr>
        <w:t>January</w:t>
      </w:r>
      <w:r>
        <w:rPr>
          <w:rFonts w:ascii="Cambria"/>
          <w:spacing w:val="-4"/>
        </w:rPr>
        <w:t xml:space="preserve"> </w:t>
      </w:r>
      <w:r>
        <w:rPr>
          <w:rFonts w:ascii="Cambria"/>
        </w:rPr>
        <w:t>1,</w:t>
      </w:r>
      <w:r>
        <w:rPr>
          <w:rFonts w:ascii="Cambria"/>
          <w:spacing w:val="-1"/>
        </w:rPr>
        <w:t xml:space="preserve"> </w:t>
      </w:r>
      <w:r>
        <w:rPr>
          <w:rFonts w:ascii="Cambria"/>
        </w:rPr>
        <w:t>2024,</w:t>
      </w:r>
      <w:r>
        <w:rPr>
          <w:rFonts w:ascii="Cambria"/>
          <w:spacing w:val="-1"/>
        </w:rPr>
        <w:t xml:space="preserve"> </w:t>
      </w:r>
      <w:r>
        <w:rPr>
          <w:rFonts w:ascii="Cambria"/>
        </w:rPr>
        <w:t>the</w:t>
      </w:r>
      <w:r>
        <w:rPr>
          <w:rFonts w:ascii="Cambria"/>
          <w:spacing w:val="-1"/>
        </w:rPr>
        <w:t xml:space="preserve"> </w:t>
      </w:r>
      <w:r>
        <w:rPr>
          <w:rFonts w:ascii="Cambria"/>
        </w:rPr>
        <w:t>chancellor</w:t>
      </w:r>
      <w:r>
        <w:rPr>
          <w:rFonts w:ascii="Cambria"/>
          <w:spacing w:val="-3"/>
        </w:rPr>
        <w:t xml:space="preserve"> </w:t>
      </w:r>
      <w:r>
        <w:rPr>
          <w:rFonts w:ascii="Cambria"/>
        </w:rPr>
        <w:t>shall</w:t>
      </w:r>
      <w:r>
        <w:rPr>
          <w:rFonts w:ascii="Cambria"/>
          <w:spacing w:val="-1"/>
        </w:rPr>
        <w:t xml:space="preserve"> </w:t>
      </w:r>
      <w:r>
        <w:rPr>
          <w:rFonts w:ascii="Cambria"/>
        </w:rPr>
        <w:t>provide</w:t>
      </w:r>
      <w:r>
        <w:rPr>
          <w:rFonts w:ascii="Cambria"/>
          <w:spacing w:val="-3"/>
        </w:rPr>
        <w:t xml:space="preserve"> </w:t>
      </w:r>
      <w:r>
        <w:rPr>
          <w:rFonts w:ascii="Cambria"/>
        </w:rPr>
        <w:t>a</w:t>
      </w:r>
      <w:r>
        <w:rPr>
          <w:rFonts w:ascii="Cambria"/>
          <w:spacing w:val="-1"/>
        </w:rPr>
        <w:t xml:space="preserve"> </w:t>
      </w:r>
      <w:r>
        <w:rPr>
          <w:rFonts w:ascii="Cambria"/>
        </w:rPr>
        <w:t>copy</w:t>
      </w:r>
      <w:r>
        <w:rPr>
          <w:rFonts w:ascii="Cambria"/>
          <w:spacing w:val="-2"/>
        </w:rPr>
        <w:t xml:space="preserve"> </w:t>
      </w:r>
      <w:r>
        <w:rPr>
          <w:rFonts w:ascii="Cambria"/>
        </w:rPr>
        <w:t>of</w:t>
      </w:r>
      <w:r>
        <w:rPr>
          <w:rFonts w:ascii="Cambria"/>
          <w:spacing w:val="-3"/>
        </w:rPr>
        <w:t xml:space="preserve"> </w:t>
      </w:r>
      <w:r>
        <w:rPr>
          <w:rFonts w:ascii="Cambria"/>
        </w:rPr>
        <w:t>each</w:t>
      </w:r>
      <w:r>
        <w:rPr>
          <w:rFonts w:ascii="Cambria"/>
          <w:spacing w:val="-3"/>
        </w:rPr>
        <w:t xml:space="preserve"> </w:t>
      </w:r>
      <w:r>
        <w:rPr>
          <w:rFonts w:ascii="Cambria"/>
        </w:rPr>
        <w:t>resolution</w:t>
      </w:r>
      <w:r>
        <w:rPr>
          <w:rFonts w:ascii="Cambria"/>
          <w:spacing w:val="-2"/>
        </w:rPr>
        <w:t xml:space="preserve"> </w:t>
      </w:r>
      <w:r>
        <w:rPr>
          <w:rFonts w:ascii="Cambria"/>
        </w:rPr>
        <w:t>submitted</w:t>
      </w:r>
      <w:r>
        <w:rPr>
          <w:rFonts w:ascii="Cambria"/>
          <w:spacing w:val="-1"/>
        </w:rPr>
        <w:t xml:space="preserve"> </w:t>
      </w:r>
      <w:r>
        <w:rPr>
          <w:rFonts w:ascii="Cambria"/>
        </w:rPr>
        <w:t>under</w:t>
      </w:r>
      <w:r>
        <w:rPr>
          <w:rFonts w:ascii="Cambria"/>
          <w:spacing w:val="-1"/>
        </w:rPr>
        <w:t xml:space="preserve"> </w:t>
      </w:r>
      <w:r>
        <w:rPr>
          <w:rFonts w:ascii="Cambria"/>
        </w:rPr>
        <w:t>this division</w:t>
      </w:r>
      <w:r>
        <w:rPr>
          <w:rFonts w:ascii="Cambria"/>
          <w:spacing w:val="-2"/>
        </w:rPr>
        <w:t xml:space="preserve"> </w:t>
      </w:r>
      <w:r>
        <w:rPr>
          <w:rFonts w:ascii="Cambria"/>
        </w:rPr>
        <w:t>to</w:t>
      </w:r>
      <w:r>
        <w:rPr>
          <w:rFonts w:ascii="Cambria"/>
          <w:spacing w:val="-1"/>
        </w:rPr>
        <w:t xml:space="preserve"> </w:t>
      </w:r>
      <w:r>
        <w:rPr>
          <w:rFonts w:ascii="Cambria"/>
        </w:rPr>
        <w:t>the</w:t>
      </w:r>
      <w:r>
        <w:rPr>
          <w:rFonts w:ascii="Cambria"/>
          <w:spacing w:val="-3"/>
        </w:rPr>
        <w:t xml:space="preserve"> </w:t>
      </w:r>
      <w:r>
        <w:rPr>
          <w:rFonts w:ascii="Cambria"/>
        </w:rPr>
        <w:t>governor, the speaker of the house of representatives, and the president of the senate</w:t>
      </w:r>
    </w:p>
    <w:p w14:paraId="00187199" w14:textId="77777777" w:rsidR="00FD35FD" w:rsidRDefault="00FD35FD">
      <w:pPr>
        <w:pStyle w:val="BodyText"/>
        <w:spacing w:before="1"/>
        <w:rPr>
          <w:rFonts w:ascii="Cambria"/>
          <w:sz w:val="22"/>
        </w:rPr>
      </w:pPr>
    </w:p>
    <w:p w14:paraId="44CAA7D7" w14:textId="77777777" w:rsidR="00FD35FD" w:rsidRDefault="006F1AAB">
      <w:pPr>
        <w:ind w:left="22"/>
        <w:rPr>
          <w:rFonts w:ascii="Cambria" w:hAnsi="Cambria"/>
        </w:rPr>
      </w:pPr>
      <w:r>
        <w:rPr>
          <w:rFonts w:ascii="Cambria" w:hAnsi="Cambria"/>
        </w:rPr>
        <w:t>Although</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submission</w:t>
      </w:r>
      <w:r>
        <w:rPr>
          <w:rFonts w:ascii="Cambria" w:hAnsi="Cambria"/>
          <w:spacing w:val="-3"/>
        </w:rPr>
        <w:t xml:space="preserve"> </w:t>
      </w:r>
      <w:r>
        <w:rPr>
          <w:rFonts w:ascii="Cambria" w:hAnsi="Cambria"/>
        </w:rPr>
        <w:t>of</w:t>
      </w:r>
      <w:r>
        <w:rPr>
          <w:rFonts w:ascii="Cambria" w:hAnsi="Cambria"/>
          <w:spacing w:val="-2"/>
        </w:rPr>
        <w:t xml:space="preserve"> </w:t>
      </w:r>
      <w:r>
        <w:rPr>
          <w:rFonts w:ascii="Cambria" w:hAnsi="Cambria"/>
        </w:rPr>
        <w:t>this</w:t>
      </w:r>
      <w:r>
        <w:rPr>
          <w:rFonts w:ascii="Cambria" w:hAnsi="Cambria"/>
          <w:spacing w:val="-1"/>
        </w:rPr>
        <w:t xml:space="preserve"> </w:t>
      </w:r>
      <w:r>
        <w:rPr>
          <w:rFonts w:ascii="Cambria" w:hAnsi="Cambria"/>
        </w:rPr>
        <w:t>year’s</w:t>
      </w:r>
      <w:r>
        <w:rPr>
          <w:rFonts w:ascii="Cambria" w:hAnsi="Cambria"/>
          <w:spacing w:val="-3"/>
        </w:rPr>
        <w:t xml:space="preserve"> </w:t>
      </w:r>
      <w:r>
        <w:rPr>
          <w:rFonts w:ascii="Cambria" w:hAnsi="Cambria"/>
        </w:rPr>
        <w:t>Efficiency</w:t>
      </w:r>
      <w:r>
        <w:rPr>
          <w:rFonts w:ascii="Cambria" w:hAnsi="Cambria"/>
          <w:spacing w:val="-3"/>
        </w:rPr>
        <w:t xml:space="preserve"> </w:t>
      </w:r>
      <w:r>
        <w:rPr>
          <w:rFonts w:ascii="Cambria" w:hAnsi="Cambria"/>
        </w:rPr>
        <w:t>Report</w:t>
      </w:r>
      <w:r>
        <w:rPr>
          <w:rFonts w:ascii="Cambria" w:hAnsi="Cambria"/>
          <w:spacing w:val="-2"/>
        </w:rPr>
        <w:t xml:space="preserve"> </w:t>
      </w:r>
      <w:r>
        <w:rPr>
          <w:rFonts w:ascii="Cambria" w:hAnsi="Cambria"/>
        </w:rPr>
        <w:t>will</w:t>
      </w:r>
      <w:r>
        <w:rPr>
          <w:rFonts w:ascii="Cambria" w:hAnsi="Cambria"/>
          <w:spacing w:val="-2"/>
        </w:rPr>
        <w:t xml:space="preserve"> </w:t>
      </w:r>
      <w:r>
        <w:rPr>
          <w:rFonts w:ascii="Cambria" w:hAnsi="Cambria"/>
        </w:rPr>
        <w:t>occur</w:t>
      </w:r>
      <w:r>
        <w:rPr>
          <w:rFonts w:ascii="Cambria" w:hAnsi="Cambria"/>
          <w:spacing w:val="-2"/>
        </w:rPr>
        <w:t xml:space="preserve"> </w:t>
      </w:r>
      <w:r>
        <w:rPr>
          <w:rFonts w:ascii="Cambria" w:hAnsi="Cambria"/>
        </w:rPr>
        <w:t>prior</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submission</w:t>
      </w:r>
      <w:r>
        <w:rPr>
          <w:rFonts w:ascii="Cambria" w:hAnsi="Cambria"/>
          <w:spacing w:val="-3"/>
        </w:rPr>
        <w:t xml:space="preserve"> </w:t>
      </w:r>
      <w:r>
        <w:rPr>
          <w:rFonts w:ascii="Cambria" w:hAnsi="Cambria"/>
        </w:rPr>
        <w:t>date</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policy</w:t>
      </w:r>
      <w:r>
        <w:rPr>
          <w:rFonts w:ascii="Cambria" w:hAnsi="Cambria"/>
          <w:spacing w:val="-3"/>
        </w:rPr>
        <w:t xml:space="preserve"> </w:t>
      </w:r>
      <w:r>
        <w:rPr>
          <w:rFonts w:ascii="Cambria" w:hAnsi="Cambria"/>
        </w:rPr>
        <w:t>required</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be adopted</w:t>
      </w:r>
      <w:r>
        <w:rPr>
          <w:rFonts w:ascii="Cambria" w:hAnsi="Cambria"/>
          <w:spacing w:val="-2"/>
        </w:rPr>
        <w:t xml:space="preserve"> </w:t>
      </w:r>
      <w:r>
        <w:rPr>
          <w:rFonts w:ascii="Cambria" w:hAnsi="Cambria"/>
        </w:rPr>
        <w:t>by</w:t>
      </w:r>
      <w:r>
        <w:rPr>
          <w:rFonts w:ascii="Cambria" w:hAnsi="Cambria"/>
          <w:spacing w:val="-3"/>
        </w:rPr>
        <w:t xml:space="preserve"> </w:t>
      </w:r>
      <w:r>
        <w:rPr>
          <w:rFonts w:ascii="Cambria" w:hAnsi="Cambria"/>
        </w:rPr>
        <w:t>the section above, please be aware of this new requirement as you plan your fall schedule for Board of Trustee meetings.</w:t>
      </w:r>
    </w:p>
    <w:p w14:paraId="2D95B1DC" w14:textId="77777777" w:rsidR="00FD35FD" w:rsidRDefault="006F1AAB">
      <w:pPr>
        <w:spacing w:before="257"/>
        <w:ind w:left="22"/>
        <w:rPr>
          <w:rFonts w:ascii="Cambria" w:hAnsi="Cambria"/>
          <w:b/>
        </w:rPr>
      </w:pPr>
      <w:r>
        <w:rPr>
          <w:rFonts w:ascii="Cambria" w:hAnsi="Cambria"/>
          <w:b/>
        </w:rPr>
        <w:t>YSU’s</w:t>
      </w:r>
      <w:r>
        <w:rPr>
          <w:rFonts w:ascii="Cambria" w:hAnsi="Cambria"/>
          <w:b/>
          <w:spacing w:val="-7"/>
        </w:rPr>
        <w:t xml:space="preserve"> </w:t>
      </w:r>
      <w:r>
        <w:rPr>
          <w:rFonts w:ascii="Cambria" w:hAnsi="Cambria"/>
          <w:b/>
        </w:rPr>
        <w:t>resolution</w:t>
      </w:r>
      <w:r>
        <w:rPr>
          <w:rFonts w:ascii="Cambria" w:hAnsi="Cambria"/>
          <w:b/>
          <w:spacing w:val="-3"/>
        </w:rPr>
        <w:t xml:space="preserve"> </w:t>
      </w:r>
      <w:r>
        <w:rPr>
          <w:rFonts w:ascii="Cambria" w:hAnsi="Cambria"/>
          <w:b/>
        </w:rPr>
        <w:t>is</w:t>
      </w:r>
      <w:r>
        <w:rPr>
          <w:rFonts w:ascii="Cambria" w:hAnsi="Cambria"/>
          <w:b/>
          <w:spacing w:val="-4"/>
        </w:rPr>
        <w:t xml:space="preserve"> </w:t>
      </w:r>
      <w:r>
        <w:rPr>
          <w:rFonts w:ascii="Cambria" w:hAnsi="Cambria"/>
          <w:b/>
        </w:rPr>
        <w:t>attached</w:t>
      </w:r>
      <w:r>
        <w:rPr>
          <w:rFonts w:ascii="Cambria" w:hAnsi="Cambria"/>
          <w:b/>
          <w:spacing w:val="-4"/>
        </w:rPr>
        <w:t xml:space="preserve"> </w:t>
      </w:r>
      <w:r>
        <w:rPr>
          <w:rFonts w:ascii="Cambria" w:hAnsi="Cambria"/>
          <w:b/>
        </w:rPr>
        <w:t>and</w:t>
      </w:r>
      <w:r>
        <w:rPr>
          <w:rFonts w:ascii="Cambria" w:hAnsi="Cambria"/>
          <w:b/>
          <w:spacing w:val="-3"/>
        </w:rPr>
        <w:t xml:space="preserve"> </w:t>
      </w:r>
      <w:r>
        <w:rPr>
          <w:rFonts w:ascii="Cambria" w:hAnsi="Cambria"/>
          <w:b/>
        </w:rPr>
        <w:t>will</w:t>
      </w:r>
      <w:r>
        <w:rPr>
          <w:rFonts w:ascii="Cambria" w:hAnsi="Cambria"/>
          <w:b/>
          <w:spacing w:val="-5"/>
        </w:rPr>
        <w:t xml:space="preserve"> </w:t>
      </w:r>
      <w:r>
        <w:rPr>
          <w:rFonts w:ascii="Cambria" w:hAnsi="Cambria"/>
          <w:b/>
        </w:rPr>
        <w:t>be</w:t>
      </w:r>
      <w:r>
        <w:rPr>
          <w:rFonts w:ascii="Cambria" w:hAnsi="Cambria"/>
          <w:b/>
          <w:spacing w:val="-3"/>
        </w:rPr>
        <w:t xml:space="preserve"> </w:t>
      </w:r>
      <w:r>
        <w:rPr>
          <w:rFonts w:ascii="Cambria" w:hAnsi="Cambria"/>
          <w:b/>
        </w:rPr>
        <w:t>acted</w:t>
      </w:r>
      <w:r>
        <w:rPr>
          <w:rFonts w:ascii="Cambria" w:hAnsi="Cambria"/>
          <w:b/>
          <w:spacing w:val="-4"/>
        </w:rPr>
        <w:t xml:space="preserve"> </w:t>
      </w:r>
      <w:r>
        <w:rPr>
          <w:rFonts w:ascii="Cambria" w:hAnsi="Cambria"/>
          <w:b/>
        </w:rPr>
        <w:t>upon</w:t>
      </w:r>
      <w:r>
        <w:rPr>
          <w:rFonts w:ascii="Cambria" w:hAnsi="Cambria"/>
          <w:b/>
          <w:spacing w:val="-3"/>
        </w:rPr>
        <w:t xml:space="preserve"> </w:t>
      </w:r>
      <w:r>
        <w:rPr>
          <w:rFonts w:ascii="Cambria" w:hAnsi="Cambria"/>
          <w:b/>
        </w:rPr>
        <w:t>by</w:t>
      </w:r>
      <w:r>
        <w:rPr>
          <w:rFonts w:ascii="Cambria" w:hAnsi="Cambria"/>
          <w:b/>
          <w:spacing w:val="-3"/>
        </w:rPr>
        <w:t xml:space="preserve"> </w:t>
      </w:r>
      <w:r>
        <w:rPr>
          <w:rFonts w:ascii="Cambria" w:hAnsi="Cambria"/>
          <w:b/>
        </w:rPr>
        <w:t>the</w:t>
      </w:r>
      <w:r>
        <w:rPr>
          <w:rFonts w:ascii="Cambria" w:hAnsi="Cambria"/>
          <w:b/>
          <w:spacing w:val="-6"/>
        </w:rPr>
        <w:t xml:space="preserve"> </w:t>
      </w:r>
      <w:r>
        <w:rPr>
          <w:rFonts w:ascii="Cambria" w:hAnsi="Cambria"/>
          <w:b/>
        </w:rPr>
        <w:t>YSU</w:t>
      </w:r>
      <w:r>
        <w:rPr>
          <w:rFonts w:ascii="Cambria" w:hAnsi="Cambria"/>
          <w:b/>
          <w:spacing w:val="-4"/>
        </w:rPr>
        <w:t xml:space="preserve"> </w:t>
      </w:r>
      <w:r>
        <w:rPr>
          <w:rFonts w:ascii="Cambria" w:hAnsi="Cambria"/>
          <w:b/>
        </w:rPr>
        <w:t>Board</w:t>
      </w:r>
      <w:r>
        <w:rPr>
          <w:rFonts w:ascii="Cambria" w:hAnsi="Cambria"/>
          <w:b/>
          <w:spacing w:val="-4"/>
        </w:rPr>
        <w:t xml:space="preserve"> </w:t>
      </w:r>
      <w:r>
        <w:rPr>
          <w:rFonts w:ascii="Cambria" w:hAnsi="Cambria"/>
          <w:b/>
        </w:rPr>
        <w:t>of</w:t>
      </w:r>
      <w:r>
        <w:rPr>
          <w:rFonts w:ascii="Cambria" w:hAnsi="Cambria"/>
          <w:b/>
          <w:spacing w:val="-3"/>
        </w:rPr>
        <w:t xml:space="preserve"> </w:t>
      </w:r>
      <w:r>
        <w:rPr>
          <w:rFonts w:ascii="Cambria" w:hAnsi="Cambria"/>
          <w:b/>
        </w:rPr>
        <w:t>Trustees</w:t>
      </w:r>
      <w:r>
        <w:rPr>
          <w:rFonts w:ascii="Cambria" w:hAnsi="Cambria"/>
          <w:b/>
          <w:spacing w:val="-5"/>
        </w:rPr>
        <w:t xml:space="preserve"> </w:t>
      </w:r>
      <w:r>
        <w:rPr>
          <w:rFonts w:ascii="Cambria" w:hAnsi="Cambria"/>
          <w:b/>
        </w:rPr>
        <w:t>on</w:t>
      </w:r>
      <w:r>
        <w:rPr>
          <w:rFonts w:ascii="Cambria" w:hAnsi="Cambria"/>
          <w:b/>
          <w:spacing w:val="-3"/>
        </w:rPr>
        <w:t xml:space="preserve"> </w:t>
      </w:r>
      <w:r>
        <w:rPr>
          <w:rFonts w:ascii="Cambria" w:hAnsi="Cambria"/>
          <w:b/>
        </w:rPr>
        <w:t>December</w:t>
      </w:r>
      <w:r>
        <w:rPr>
          <w:rFonts w:ascii="Cambria" w:hAnsi="Cambria"/>
          <w:b/>
          <w:spacing w:val="-6"/>
        </w:rPr>
        <w:t xml:space="preserve"> </w:t>
      </w:r>
      <w:r>
        <w:rPr>
          <w:rFonts w:ascii="Cambria" w:hAnsi="Cambria"/>
          <w:b/>
        </w:rPr>
        <w:t>7,</w:t>
      </w:r>
      <w:r>
        <w:rPr>
          <w:rFonts w:ascii="Cambria" w:hAnsi="Cambria"/>
          <w:b/>
          <w:spacing w:val="-4"/>
        </w:rPr>
        <w:t xml:space="preserve"> </w:t>
      </w:r>
      <w:r>
        <w:rPr>
          <w:rFonts w:ascii="Cambria" w:hAnsi="Cambria"/>
          <w:b/>
          <w:spacing w:val="-2"/>
        </w:rPr>
        <w:t>2023.</w:t>
      </w:r>
    </w:p>
    <w:p w14:paraId="62D5025C" w14:textId="77777777" w:rsidR="00FD35FD" w:rsidRDefault="00FD35FD">
      <w:pPr>
        <w:pStyle w:val="BodyText"/>
        <w:spacing w:before="70"/>
        <w:rPr>
          <w:rFonts w:ascii="Cambria"/>
          <w:b/>
          <w:sz w:val="22"/>
        </w:rPr>
      </w:pPr>
    </w:p>
    <w:p w14:paraId="20C88187" w14:textId="77777777" w:rsidR="00FD35FD" w:rsidRDefault="006F1AAB">
      <w:pPr>
        <w:pStyle w:val="Heading5"/>
        <w:rPr>
          <w:rFonts w:ascii="Cambria"/>
        </w:rPr>
      </w:pPr>
      <w:r>
        <w:rPr>
          <w:rFonts w:ascii="Cambria"/>
        </w:rPr>
        <w:t>Special</w:t>
      </w:r>
      <w:r>
        <w:rPr>
          <w:rFonts w:ascii="Cambria"/>
          <w:spacing w:val="-5"/>
        </w:rPr>
        <w:t xml:space="preserve"> </w:t>
      </w:r>
      <w:r>
        <w:rPr>
          <w:rFonts w:ascii="Cambria"/>
        </w:rPr>
        <w:t>Purpose</w:t>
      </w:r>
      <w:r>
        <w:rPr>
          <w:rFonts w:ascii="Cambria"/>
          <w:spacing w:val="-6"/>
        </w:rPr>
        <w:t xml:space="preserve"> </w:t>
      </w:r>
      <w:r>
        <w:rPr>
          <w:rFonts w:ascii="Cambria"/>
        </w:rPr>
        <w:t>Fees</w:t>
      </w:r>
      <w:r>
        <w:rPr>
          <w:rFonts w:ascii="Cambria"/>
          <w:spacing w:val="-3"/>
        </w:rPr>
        <w:t xml:space="preserve"> </w:t>
      </w:r>
      <w:r>
        <w:rPr>
          <w:rFonts w:ascii="Cambria"/>
          <w:spacing w:val="-2"/>
        </w:rPr>
        <w:t>Policy</w:t>
      </w:r>
    </w:p>
    <w:p w14:paraId="471DE66B" w14:textId="77777777" w:rsidR="00FD35FD" w:rsidRDefault="006F1AAB">
      <w:pPr>
        <w:pStyle w:val="BodyText"/>
        <w:spacing w:before="281"/>
        <w:ind w:left="23"/>
        <w:rPr>
          <w:rFonts w:ascii="Cambria"/>
        </w:rPr>
      </w:pPr>
      <w:r>
        <w:rPr>
          <w:rFonts w:ascii="Cambria"/>
        </w:rPr>
        <w:t>Limitations on increases in instructional and general fees have traditionally been set by the General Assembly within biennial operating</w:t>
      </w:r>
      <w:r>
        <w:rPr>
          <w:rFonts w:ascii="Cambria"/>
          <w:spacing w:val="-4"/>
        </w:rPr>
        <w:t xml:space="preserve"> </w:t>
      </w:r>
      <w:r>
        <w:rPr>
          <w:rFonts w:ascii="Cambria"/>
        </w:rPr>
        <w:t>budgets.</w:t>
      </w:r>
      <w:r>
        <w:rPr>
          <w:rFonts w:ascii="Cambria"/>
          <w:spacing w:val="40"/>
        </w:rPr>
        <w:t xml:space="preserve"> </w:t>
      </w:r>
      <w:r>
        <w:rPr>
          <w:rFonts w:ascii="Cambria"/>
        </w:rPr>
        <w:t>Limitations</w:t>
      </w:r>
      <w:r>
        <w:rPr>
          <w:rFonts w:ascii="Cambria"/>
          <w:spacing w:val="-2"/>
        </w:rPr>
        <w:t xml:space="preserve"> </w:t>
      </w:r>
      <w:r>
        <w:rPr>
          <w:rFonts w:ascii="Cambria"/>
        </w:rPr>
        <w:t>on</w:t>
      </w:r>
      <w:r>
        <w:rPr>
          <w:rFonts w:ascii="Cambria"/>
          <w:spacing w:val="-2"/>
        </w:rPr>
        <w:t xml:space="preserve"> </w:t>
      </w:r>
      <w:r>
        <w:rPr>
          <w:rFonts w:ascii="Cambria"/>
        </w:rPr>
        <w:t>special</w:t>
      </w:r>
      <w:r>
        <w:rPr>
          <w:rFonts w:ascii="Cambria"/>
          <w:spacing w:val="-3"/>
        </w:rPr>
        <w:t xml:space="preserve"> </w:t>
      </w:r>
      <w:r>
        <w:rPr>
          <w:rFonts w:ascii="Cambria"/>
        </w:rPr>
        <w:t>purpose</w:t>
      </w:r>
      <w:r>
        <w:rPr>
          <w:rFonts w:ascii="Cambria"/>
          <w:spacing w:val="-2"/>
        </w:rPr>
        <w:t xml:space="preserve"> </w:t>
      </w:r>
      <w:r>
        <w:rPr>
          <w:rFonts w:ascii="Cambria"/>
        </w:rPr>
        <w:t>fee</w:t>
      </w:r>
      <w:r>
        <w:rPr>
          <w:rFonts w:ascii="Cambria"/>
          <w:spacing w:val="-2"/>
        </w:rPr>
        <w:t xml:space="preserve"> </w:t>
      </w:r>
      <w:r>
        <w:rPr>
          <w:rFonts w:ascii="Cambria"/>
        </w:rPr>
        <w:t>increases,</w:t>
      </w:r>
      <w:r>
        <w:rPr>
          <w:rFonts w:ascii="Cambria"/>
          <w:spacing w:val="-4"/>
        </w:rPr>
        <w:t xml:space="preserve"> </w:t>
      </w:r>
      <w:r>
        <w:rPr>
          <w:rFonts w:ascii="Cambria"/>
        </w:rPr>
        <w:t>alternatively,</w:t>
      </w:r>
      <w:r>
        <w:rPr>
          <w:rFonts w:ascii="Cambria"/>
          <w:spacing w:val="-2"/>
        </w:rPr>
        <w:t xml:space="preserve"> </w:t>
      </w:r>
      <w:r>
        <w:rPr>
          <w:rFonts w:ascii="Cambria"/>
        </w:rPr>
        <w:t>are</w:t>
      </w:r>
      <w:r>
        <w:rPr>
          <w:rFonts w:ascii="Cambria"/>
          <w:spacing w:val="-2"/>
        </w:rPr>
        <w:t xml:space="preserve"> </w:t>
      </w:r>
      <w:proofErr w:type="gramStart"/>
      <w:r>
        <w:rPr>
          <w:rFonts w:ascii="Cambria"/>
        </w:rPr>
        <w:t>fairly</w:t>
      </w:r>
      <w:r>
        <w:rPr>
          <w:rFonts w:ascii="Cambria"/>
          <w:spacing w:val="-3"/>
        </w:rPr>
        <w:t xml:space="preserve"> </w:t>
      </w:r>
      <w:r>
        <w:rPr>
          <w:rFonts w:ascii="Cambria"/>
        </w:rPr>
        <w:t>new</w:t>
      </w:r>
      <w:proofErr w:type="gramEnd"/>
      <w:r>
        <w:rPr>
          <w:rFonts w:ascii="Cambria"/>
          <w:spacing w:val="-4"/>
        </w:rPr>
        <w:t xml:space="preserve"> </w:t>
      </w:r>
      <w:r>
        <w:rPr>
          <w:rFonts w:ascii="Cambria"/>
        </w:rPr>
        <w:t>beginning</w:t>
      </w:r>
      <w:r>
        <w:rPr>
          <w:rFonts w:ascii="Cambria"/>
          <w:spacing w:val="-4"/>
        </w:rPr>
        <w:t xml:space="preserve"> </w:t>
      </w:r>
      <w:r>
        <w:rPr>
          <w:rFonts w:ascii="Cambria"/>
        </w:rPr>
        <w:t>with</w:t>
      </w:r>
      <w:r>
        <w:rPr>
          <w:rFonts w:ascii="Cambria"/>
          <w:spacing w:val="-3"/>
        </w:rPr>
        <w:t xml:space="preserve"> </w:t>
      </w:r>
      <w:r>
        <w:rPr>
          <w:rFonts w:ascii="Cambria"/>
        </w:rPr>
        <w:t>Am.</w:t>
      </w:r>
      <w:r>
        <w:rPr>
          <w:rFonts w:ascii="Cambria"/>
          <w:spacing w:val="-1"/>
        </w:rPr>
        <w:t xml:space="preserve"> </w:t>
      </w:r>
      <w:r>
        <w:rPr>
          <w:rFonts w:ascii="Cambria"/>
        </w:rPr>
        <w:t>Sub.</w:t>
      </w:r>
      <w:r>
        <w:rPr>
          <w:rFonts w:ascii="Cambria"/>
          <w:spacing w:val="-4"/>
        </w:rPr>
        <w:t xml:space="preserve"> </w:t>
      </w:r>
      <w:r>
        <w:rPr>
          <w:rFonts w:ascii="Cambria"/>
        </w:rPr>
        <w:t>HB</w:t>
      </w:r>
      <w:r>
        <w:rPr>
          <w:rFonts w:ascii="Cambria"/>
          <w:spacing w:val="-3"/>
        </w:rPr>
        <w:t xml:space="preserve"> </w:t>
      </w:r>
      <w:r>
        <w:rPr>
          <w:rFonts w:ascii="Cambria"/>
        </w:rPr>
        <w:t>49</w:t>
      </w:r>
      <w:r>
        <w:rPr>
          <w:rFonts w:ascii="Cambria"/>
          <w:spacing w:val="-3"/>
        </w:rPr>
        <w:t xml:space="preserve"> </w:t>
      </w:r>
      <w:r>
        <w:rPr>
          <w:rFonts w:ascii="Cambria"/>
        </w:rPr>
        <w:t>of the 132</w:t>
      </w:r>
      <w:proofErr w:type="spellStart"/>
      <w:r>
        <w:rPr>
          <w:rFonts w:ascii="Cambria"/>
          <w:position w:val="6"/>
          <w:sz w:val="16"/>
        </w:rPr>
        <w:t>nd</w:t>
      </w:r>
      <w:proofErr w:type="spellEnd"/>
      <w:r>
        <w:rPr>
          <w:rFonts w:ascii="Cambria"/>
          <w:spacing w:val="23"/>
          <w:position w:val="6"/>
          <w:sz w:val="16"/>
        </w:rPr>
        <w:t xml:space="preserve"> </w:t>
      </w:r>
      <w:r>
        <w:rPr>
          <w:rFonts w:ascii="Cambria"/>
        </w:rPr>
        <w:t>General Assembly.</w:t>
      </w:r>
      <w:r>
        <w:rPr>
          <w:rFonts w:ascii="Cambria"/>
          <w:spacing w:val="40"/>
        </w:rPr>
        <w:t xml:space="preserve"> </w:t>
      </w:r>
      <w:r>
        <w:rPr>
          <w:rFonts w:ascii="Cambria"/>
        </w:rPr>
        <w:t>Section 381.160 of Am. Sub. HB49 precluded increases in special purpose fees and establishing new</w:t>
      </w:r>
      <w:r>
        <w:rPr>
          <w:rFonts w:ascii="Cambria"/>
          <w:spacing w:val="-2"/>
        </w:rPr>
        <w:t xml:space="preserve"> </w:t>
      </w:r>
      <w:r>
        <w:rPr>
          <w:rFonts w:ascii="Cambria"/>
        </w:rPr>
        <w:t>special</w:t>
      </w:r>
      <w:r>
        <w:rPr>
          <w:rFonts w:ascii="Cambria"/>
          <w:spacing w:val="-1"/>
        </w:rPr>
        <w:t xml:space="preserve"> </w:t>
      </w:r>
      <w:r>
        <w:rPr>
          <w:rFonts w:ascii="Cambria"/>
        </w:rPr>
        <w:t>fees, at universities, except for</w:t>
      </w:r>
      <w:r>
        <w:rPr>
          <w:rFonts w:ascii="Cambria"/>
          <w:spacing w:val="-1"/>
        </w:rPr>
        <w:t xml:space="preserve"> </w:t>
      </w:r>
      <w:r>
        <w:rPr>
          <w:rFonts w:ascii="Cambria"/>
        </w:rPr>
        <w:t>certain categories of</w:t>
      </w:r>
      <w:r>
        <w:rPr>
          <w:rFonts w:ascii="Cambria"/>
          <w:spacing w:val="-1"/>
        </w:rPr>
        <w:t xml:space="preserve"> </w:t>
      </w:r>
      <w:r>
        <w:rPr>
          <w:rFonts w:ascii="Cambria"/>
        </w:rPr>
        <w:t>fees specifically</w:t>
      </w:r>
      <w:r>
        <w:rPr>
          <w:rFonts w:ascii="Cambria"/>
          <w:spacing w:val="-1"/>
        </w:rPr>
        <w:t xml:space="preserve"> </w:t>
      </w:r>
      <w:proofErr w:type="gramStart"/>
      <w:r>
        <w:rPr>
          <w:rFonts w:ascii="Cambria"/>
        </w:rPr>
        <w:t>exempted in</w:t>
      </w:r>
      <w:r>
        <w:rPr>
          <w:rFonts w:ascii="Cambria"/>
          <w:spacing w:val="-2"/>
        </w:rPr>
        <w:t xml:space="preserve"> </w:t>
      </w:r>
      <w:r>
        <w:rPr>
          <w:rFonts w:ascii="Cambria"/>
        </w:rPr>
        <w:t>law</w:t>
      </w:r>
      <w:proofErr w:type="gramEnd"/>
      <w:r>
        <w:rPr>
          <w:rFonts w:ascii="Cambria"/>
          <w:spacing w:val="-2"/>
        </w:rPr>
        <w:t xml:space="preserve"> </w:t>
      </w:r>
      <w:r>
        <w:rPr>
          <w:rFonts w:ascii="Cambria"/>
        </w:rPr>
        <w:t>from</w:t>
      </w:r>
      <w:r>
        <w:rPr>
          <w:rFonts w:ascii="Cambria"/>
          <w:spacing w:val="-1"/>
        </w:rPr>
        <w:t xml:space="preserve"> </w:t>
      </w:r>
      <w:r>
        <w:rPr>
          <w:rFonts w:ascii="Cambria"/>
        </w:rPr>
        <w:t>the fee limitations.</w:t>
      </w:r>
      <w:r>
        <w:rPr>
          <w:rFonts w:ascii="Cambria"/>
          <w:spacing w:val="40"/>
        </w:rPr>
        <w:t xml:space="preserve"> </w:t>
      </w:r>
      <w:r>
        <w:rPr>
          <w:rFonts w:ascii="Cambria"/>
        </w:rPr>
        <w:t>Am. Sub. HB 166 of the 133</w:t>
      </w:r>
      <w:proofErr w:type="spellStart"/>
      <w:r>
        <w:rPr>
          <w:rFonts w:ascii="Cambria"/>
          <w:position w:val="6"/>
          <w:sz w:val="16"/>
        </w:rPr>
        <w:t>rd</w:t>
      </w:r>
      <w:proofErr w:type="spellEnd"/>
      <w:r>
        <w:rPr>
          <w:rFonts w:ascii="Cambria"/>
          <w:spacing w:val="24"/>
          <w:position w:val="6"/>
          <w:sz w:val="16"/>
        </w:rPr>
        <w:t xml:space="preserve"> </w:t>
      </w:r>
      <w:r>
        <w:rPr>
          <w:rFonts w:ascii="Cambria"/>
        </w:rPr>
        <w:t xml:space="preserve">General Assembly continued the special purpose fee restriction but additionally required the Chancellor to review </w:t>
      </w:r>
      <w:r>
        <w:rPr>
          <w:rFonts w:ascii="Cambria"/>
        </w:rPr>
        <w:t>and approve new special purpose fees and increases in existing special purpose fees at universities and community colleges.</w:t>
      </w:r>
      <w:r>
        <w:rPr>
          <w:rFonts w:ascii="Cambria"/>
          <w:spacing w:val="40"/>
        </w:rPr>
        <w:t xml:space="preserve"> </w:t>
      </w:r>
      <w:r>
        <w:rPr>
          <w:rFonts w:ascii="Cambria"/>
        </w:rPr>
        <w:t>This same level of special purpose fee restraint has been continued in every biennial budget since, including the current biennial budget Am. Sub. HB 33 (Section 381.260(A)(1)(c)).</w:t>
      </w:r>
    </w:p>
    <w:p w14:paraId="611D708F" w14:textId="77777777" w:rsidR="00FD35FD" w:rsidRDefault="006F1AAB">
      <w:pPr>
        <w:spacing w:before="259"/>
        <w:ind w:left="23"/>
        <w:rPr>
          <w:rFonts w:ascii="Cambria" w:hAnsi="Cambria"/>
        </w:rPr>
      </w:pPr>
      <w:r>
        <w:rPr>
          <w:rFonts w:ascii="Cambria" w:hAnsi="Cambria"/>
        </w:rPr>
        <w:t>Please</w:t>
      </w:r>
      <w:r>
        <w:rPr>
          <w:rFonts w:ascii="Cambria" w:hAnsi="Cambria"/>
          <w:spacing w:val="-7"/>
        </w:rPr>
        <w:t xml:space="preserve"> </w:t>
      </w:r>
      <w:r>
        <w:rPr>
          <w:rFonts w:ascii="Cambria" w:hAnsi="Cambria"/>
        </w:rPr>
        <w:t>describe</w:t>
      </w:r>
      <w:r>
        <w:rPr>
          <w:rFonts w:ascii="Cambria" w:hAnsi="Cambria"/>
          <w:spacing w:val="-5"/>
        </w:rPr>
        <w:t xml:space="preserve"> </w:t>
      </w:r>
      <w:r>
        <w:rPr>
          <w:rFonts w:ascii="Cambria" w:hAnsi="Cambria"/>
        </w:rPr>
        <w:t>your</w:t>
      </w:r>
      <w:r>
        <w:rPr>
          <w:rFonts w:ascii="Cambria" w:hAnsi="Cambria"/>
          <w:spacing w:val="-5"/>
        </w:rPr>
        <w:t xml:space="preserve"> </w:t>
      </w:r>
      <w:r>
        <w:rPr>
          <w:rFonts w:ascii="Cambria" w:hAnsi="Cambria"/>
        </w:rPr>
        <w:t>institution’s</w:t>
      </w:r>
      <w:r>
        <w:rPr>
          <w:rFonts w:ascii="Cambria" w:hAnsi="Cambria"/>
          <w:spacing w:val="-4"/>
        </w:rPr>
        <w:t xml:space="preserve"> </w:t>
      </w:r>
      <w:r>
        <w:rPr>
          <w:rFonts w:ascii="Cambria" w:hAnsi="Cambria"/>
        </w:rPr>
        <w:t>policy</w:t>
      </w:r>
      <w:r>
        <w:rPr>
          <w:rFonts w:ascii="Cambria" w:hAnsi="Cambria"/>
          <w:spacing w:val="-6"/>
        </w:rPr>
        <w:t xml:space="preserve"> </w:t>
      </w:r>
      <w:r>
        <w:rPr>
          <w:rFonts w:ascii="Cambria" w:hAnsi="Cambria"/>
        </w:rPr>
        <w:t>for</w:t>
      </w:r>
      <w:r>
        <w:rPr>
          <w:rFonts w:ascii="Cambria" w:hAnsi="Cambria"/>
          <w:spacing w:val="-4"/>
        </w:rPr>
        <w:t xml:space="preserve"> </w:t>
      </w:r>
      <w:r>
        <w:rPr>
          <w:rFonts w:ascii="Cambria" w:hAnsi="Cambria"/>
        </w:rPr>
        <w:t>assigning</w:t>
      </w:r>
      <w:r>
        <w:rPr>
          <w:rFonts w:ascii="Cambria" w:hAnsi="Cambria"/>
          <w:spacing w:val="-4"/>
        </w:rPr>
        <w:t xml:space="preserve"> </w:t>
      </w:r>
      <w:r>
        <w:rPr>
          <w:rFonts w:ascii="Cambria" w:hAnsi="Cambria"/>
        </w:rPr>
        <w:t>special</w:t>
      </w:r>
      <w:r>
        <w:rPr>
          <w:rFonts w:ascii="Cambria" w:hAnsi="Cambria"/>
          <w:spacing w:val="-5"/>
        </w:rPr>
        <w:t xml:space="preserve"> </w:t>
      </w:r>
      <w:r>
        <w:rPr>
          <w:rFonts w:ascii="Cambria" w:hAnsi="Cambria"/>
        </w:rPr>
        <w:t>purpose</w:t>
      </w:r>
      <w:r>
        <w:rPr>
          <w:rFonts w:ascii="Cambria" w:hAnsi="Cambria"/>
          <w:spacing w:val="-5"/>
        </w:rPr>
        <w:t xml:space="preserve"> </w:t>
      </w:r>
      <w:r>
        <w:rPr>
          <w:rFonts w:ascii="Cambria" w:hAnsi="Cambria"/>
        </w:rPr>
        <w:t>fees</w:t>
      </w:r>
      <w:r>
        <w:rPr>
          <w:rFonts w:ascii="Cambria" w:hAnsi="Cambria"/>
          <w:spacing w:val="-4"/>
        </w:rPr>
        <w:t xml:space="preserve"> </w:t>
      </w:r>
      <w:r>
        <w:rPr>
          <w:rFonts w:ascii="Cambria" w:hAnsi="Cambria"/>
        </w:rPr>
        <w:t>to</w:t>
      </w:r>
      <w:r>
        <w:rPr>
          <w:rFonts w:ascii="Cambria" w:hAnsi="Cambria"/>
          <w:spacing w:val="-6"/>
        </w:rPr>
        <w:t xml:space="preserve"> </w:t>
      </w:r>
      <w:r>
        <w:rPr>
          <w:rFonts w:ascii="Cambria" w:hAnsi="Cambria"/>
        </w:rPr>
        <w:t>specific</w:t>
      </w:r>
      <w:r>
        <w:rPr>
          <w:rFonts w:ascii="Cambria" w:hAnsi="Cambria"/>
          <w:spacing w:val="-6"/>
        </w:rPr>
        <w:t xml:space="preserve"> </w:t>
      </w:r>
      <w:r>
        <w:rPr>
          <w:rFonts w:ascii="Cambria" w:hAnsi="Cambria"/>
        </w:rPr>
        <w:t>courses</w:t>
      </w:r>
      <w:r>
        <w:rPr>
          <w:rFonts w:ascii="Cambria" w:hAnsi="Cambria"/>
          <w:spacing w:val="-4"/>
        </w:rPr>
        <w:t xml:space="preserve"> </w:t>
      </w:r>
      <w:r>
        <w:rPr>
          <w:rFonts w:ascii="Cambria" w:hAnsi="Cambria"/>
        </w:rPr>
        <w:t>or</w:t>
      </w:r>
      <w:r>
        <w:rPr>
          <w:rFonts w:ascii="Cambria" w:hAnsi="Cambria"/>
          <w:spacing w:val="-5"/>
        </w:rPr>
        <w:t xml:space="preserve"> </w:t>
      </w:r>
      <w:r>
        <w:rPr>
          <w:rFonts w:ascii="Cambria" w:hAnsi="Cambria"/>
        </w:rPr>
        <w:t>academic</w:t>
      </w:r>
      <w:r>
        <w:rPr>
          <w:rFonts w:ascii="Cambria" w:hAnsi="Cambria"/>
          <w:spacing w:val="-4"/>
        </w:rPr>
        <w:t xml:space="preserve"> </w:t>
      </w:r>
      <w:r>
        <w:rPr>
          <w:rFonts w:ascii="Cambria" w:hAnsi="Cambria"/>
        </w:rPr>
        <w:t>programs.</w:t>
      </w:r>
      <w:r>
        <w:rPr>
          <w:rFonts w:ascii="Cambria" w:hAnsi="Cambria"/>
          <w:spacing w:val="40"/>
        </w:rPr>
        <w:t xml:space="preserve"> </w:t>
      </w:r>
      <w:r>
        <w:rPr>
          <w:rFonts w:ascii="Cambria" w:hAnsi="Cambria"/>
          <w:spacing w:val="-2"/>
        </w:rPr>
        <w:t>Specifically:</w:t>
      </w:r>
    </w:p>
    <w:p w14:paraId="4174080C" w14:textId="77777777" w:rsidR="00FD35FD" w:rsidRDefault="00FD35FD">
      <w:pPr>
        <w:pStyle w:val="BodyText"/>
        <w:rPr>
          <w:rFonts w:ascii="Cambria"/>
          <w:sz w:val="22"/>
        </w:rPr>
      </w:pPr>
    </w:p>
    <w:p w14:paraId="1B6595FE" w14:textId="77777777" w:rsidR="00FD35FD" w:rsidRDefault="006F1AAB">
      <w:pPr>
        <w:pStyle w:val="ListParagraph"/>
        <w:numPr>
          <w:ilvl w:val="0"/>
          <w:numId w:val="9"/>
        </w:numPr>
        <w:tabs>
          <w:tab w:val="left" w:pos="741"/>
        </w:tabs>
        <w:spacing w:before="1" w:line="257" w:lineRule="exact"/>
        <w:ind w:left="741" w:hanging="359"/>
        <w:rPr>
          <w:rFonts w:ascii="Cambria"/>
        </w:rPr>
      </w:pPr>
      <w:r>
        <w:rPr>
          <w:rFonts w:ascii="Cambria"/>
        </w:rPr>
        <w:t>What</w:t>
      </w:r>
      <w:r>
        <w:rPr>
          <w:rFonts w:ascii="Cambria"/>
          <w:spacing w:val="-8"/>
        </w:rPr>
        <w:t xml:space="preserve"> </w:t>
      </w:r>
      <w:r>
        <w:rPr>
          <w:rFonts w:ascii="Cambria"/>
        </w:rPr>
        <w:t>criteria</w:t>
      </w:r>
      <w:r>
        <w:rPr>
          <w:rFonts w:ascii="Cambria"/>
          <w:spacing w:val="-3"/>
        </w:rPr>
        <w:t xml:space="preserve"> </w:t>
      </w:r>
      <w:r>
        <w:rPr>
          <w:rFonts w:ascii="Cambria"/>
        </w:rPr>
        <w:t>are</w:t>
      </w:r>
      <w:r>
        <w:rPr>
          <w:rFonts w:ascii="Cambria"/>
          <w:spacing w:val="-3"/>
        </w:rPr>
        <w:t xml:space="preserve"> </w:t>
      </w:r>
      <w:r>
        <w:rPr>
          <w:rFonts w:ascii="Cambria"/>
        </w:rPr>
        <w:t>used</w:t>
      </w:r>
      <w:r>
        <w:rPr>
          <w:rFonts w:ascii="Cambria"/>
          <w:spacing w:val="-3"/>
        </w:rPr>
        <w:t xml:space="preserve"> </w:t>
      </w:r>
      <w:r>
        <w:rPr>
          <w:rFonts w:ascii="Cambria"/>
        </w:rPr>
        <w:t>to</w:t>
      </w:r>
      <w:r>
        <w:rPr>
          <w:rFonts w:ascii="Cambria"/>
          <w:spacing w:val="-5"/>
        </w:rPr>
        <w:t xml:space="preserve"> </w:t>
      </w:r>
      <w:r>
        <w:rPr>
          <w:rFonts w:ascii="Cambria"/>
        </w:rPr>
        <w:t>determine</w:t>
      </w:r>
      <w:r>
        <w:rPr>
          <w:rFonts w:ascii="Cambria"/>
          <w:spacing w:val="-2"/>
        </w:rPr>
        <w:t xml:space="preserve"> </w:t>
      </w:r>
      <w:r>
        <w:rPr>
          <w:rFonts w:ascii="Cambria"/>
        </w:rPr>
        <w:t>whether</w:t>
      </w:r>
      <w:r>
        <w:rPr>
          <w:rFonts w:ascii="Cambria"/>
          <w:spacing w:val="-2"/>
        </w:rPr>
        <w:t xml:space="preserve"> </w:t>
      </w:r>
      <w:r>
        <w:rPr>
          <w:rFonts w:ascii="Cambria"/>
        </w:rPr>
        <w:t>a</w:t>
      </w:r>
      <w:r>
        <w:rPr>
          <w:rFonts w:ascii="Cambria"/>
          <w:spacing w:val="-5"/>
        </w:rPr>
        <w:t xml:space="preserve"> </w:t>
      </w:r>
      <w:r>
        <w:rPr>
          <w:rFonts w:ascii="Cambria"/>
        </w:rPr>
        <w:t>course</w:t>
      </w:r>
      <w:r>
        <w:rPr>
          <w:rFonts w:ascii="Cambria"/>
          <w:spacing w:val="-3"/>
        </w:rPr>
        <w:t xml:space="preserve"> </w:t>
      </w:r>
      <w:r>
        <w:rPr>
          <w:rFonts w:ascii="Cambria"/>
        </w:rPr>
        <w:t>or</w:t>
      </w:r>
      <w:r>
        <w:rPr>
          <w:rFonts w:ascii="Cambria"/>
          <w:spacing w:val="-3"/>
        </w:rPr>
        <w:t xml:space="preserve"> </w:t>
      </w:r>
      <w:r>
        <w:rPr>
          <w:rFonts w:ascii="Cambria"/>
        </w:rPr>
        <w:t>lab</w:t>
      </w:r>
      <w:r>
        <w:rPr>
          <w:rFonts w:ascii="Cambria"/>
          <w:spacing w:val="-4"/>
        </w:rPr>
        <w:t xml:space="preserve"> </w:t>
      </w:r>
      <w:r>
        <w:rPr>
          <w:rFonts w:ascii="Cambria"/>
        </w:rPr>
        <w:t>fee</w:t>
      </w:r>
      <w:r>
        <w:rPr>
          <w:rFonts w:ascii="Cambria"/>
          <w:spacing w:val="-3"/>
        </w:rPr>
        <w:t xml:space="preserve"> </w:t>
      </w:r>
      <w:r>
        <w:rPr>
          <w:rFonts w:ascii="Cambria"/>
        </w:rPr>
        <w:t>is</w:t>
      </w:r>
      <w:r>
        <w:rPr>
          <w:rFonts w:ascii="Cambria"/>
          <w:spacing w:val="-1"/>
        </w:rPr>
        <w:t xml:space="preserve"> </w:t>
      </w:r>
      <w:r>
        <w:rPr>
          <w:rFonts w:ascii="Cambria"/>
          <w:spacing w:val="-2"/>
        </w:rPr>
        <w:t>appropriate?</w:t>
      </w:r>
    </w:p>
    <w:p w14:paraId="2337FEC0" w14:textId="77777777" w:rsidR="00FD35FD" w:rsidRDefault="006F1AAB">
      <w:pPr>
        <w:ind w:left="743" w:right="82"/>
        <w:rPr>
          <w:rFonts w:ascii="Cambria"/>
          <w:b/>
        </w:rPr>
      </w:pPr>
      <w:r>
        <w:rPr>
          <w:rFonts w:ascii="Cambria"/>
          <w:b/>
        </w:rPr>
        <w:t>YSU</w:t>
      </w:r>
      <w:r>
        <w:rPr>
          <w:rFonts w:ascii="Cambria"/>
          <w:b/>
          <w:spacing w:val="-3"/>
        </w:rPr>
        <w:t xml:space="preserve"> </w:t>
      </w:r>
      <w:r>
        <w:rPr>
          <w:rFonts w:ascii="Cambria"/>
          <w:b/>
        </w:rPr>
        <w:t>uses</w:t>
      </w:r>
      <w:r>
        <w:rPr>
          <w:rFonts w:ascii="Cambria"/>
          <w:b/>
          <w:spacing w:val="-2"/>
        </w:rPr>
        <w:t xml:space="preserve"> </w:t>
      </w:r>
      <w:r>
        <w:rPr>
          <w:rFonts w:ascii="Cambria"/>
          <w:b/>
        </w:rPr>
        <w:t>a</w:t>
      </w:r>
      <w:r>
        <w:rPr>
          <w:rFonts w:ascii="Cambria"/>
          <w:b/>
          <w:spacing w:val="-2"/>
        </w:rPr>
        <w:t xml:space="preserve"> </w:t>
      </w:r>
      <w:r>
        <w:rPr>
          <w:rFonts w:ascii="Cambria"/>
          <w:b/>
        </w:rPr>
        <w:t>strictly</w:t>
      </w:r>
      <w:r>
        <w:rPr>
          <w:rFonts w:ascii="Cambria"/>
          <w:b/>
          <w:spacing w:val="-2"/>
        </w:rPr>
        <w:t xml:space="preserve"> </w:t>
      </w:r>
      <w:r>
        <w:rPr>
          <w:rFonts w:ascii="Cambria"/>
          <w:b/>
        </w:rPr>
        <w:t>cost-based</w:t>
      </w:r>
      <w:r>
        <w:rPr>
          <w:rFonts w:ascii="Cambria"/>
          <w:b/>
          <w:spacing w:val="-2"/>
        </w:rPr>
        <w:t xml:space="preserve"> </w:t>
      </w:r>
      <w:r>
        <w:rPr>
          <w:rFonts w:ascii="Cambria"/>
          <w:b/>
        </w:rPr>
        <w:t>approach</w:t>
      </w:r>
      <w:r>
        <w:rPr>
          <w:rFonts w:ascii="Cambria"/>
          <w:b/>
          <w:spacing w:val="-2"/>
        </w:rPr>
        <w:t xml:space="preserve"> </w:t>
      </w:r>
      <w:r>
        <w:rPr>
          <w:rFonts w:ascii="Cambria"/>
          <w:b/>
        </w:rPr>
        <w:t>in</w:t>
      </w:r>
      <w:r>
        <w:rPr>
          <w:rFonts w:ascii="Cambria"/>
          <w:b/>
          <w:spacing w:val="-1"/>
        </w:rPr>
        <w:t xml:space="preserve"> </w:t>
      </w:r>
      <w:r>
        <w:rPr>
          <w:rFonts w:ascii="Cambria"/>
          <w:b/>
        </w:rPr>
        <w:t>determining</w:t>
      </w:r>
      <w:r>
        <w:rPr>
          <w:rFonts w:ascii="Cambria"/>
          <w:b/>
          <w:spacing w:val="-4"/>
        </w:rPr>
        <w:t xml:space="preserve"> </w:t>
      </w:r>
      <w:r>
        <w:rPr>
          <w:rFonts w:ascii="Cambria"/>
          <w:b/>
        </w:rPr>
        <w:t>the</w:t>
      </w:r>
      <w:r>
        <w:rPr>
          <w:rFonts w:ascii="Cambria"/>
          <w:b/>
          <w:spacing w:val="-4"/>
        </w:rPr>
        <w:t xml:space="preserve"> </w:t>
      </w:r>
      <w:r>
        <w:rPr>
          <w:rFonts w:ascii="Cambria"/>
          <w:b/>
        </w:rPr>
        <w:t>need</w:t>
      </w:r>
      <w:r>
        <w:rPr>
          <w:rFonts w:ascii="Cambria"/>
          <w:b/>
          <w:spacing w:val="-2"/>
        </w:rPr>
        <w:t xml:space="preserve"> </w:t>
      </w:r>
      <w:r>
        <w:rPr>
          <w:rFonts w:ascii="Cambria"/>
          <w:b/>
        </w:rPr>
        <w:t>for</w:t>
      </w:r>
      <w:r>
        <w:rPr>
          <w:rFonts w:ascii="Cambria"/>
          <w:b/>
          <w:spacing w:val="-3"/>
        </w:rPr>
        <w:t xml:space="preserve"> </w:t>
      </w:r>
      <w:r>
        <w:rPr>
          <w:rFonts w:ascii="Cambria"/>
          <w:b/>
        </w:rPr>
        <w:t>and</w:t>
      </w:r>
      <w:r>
        <w:rPr>
          <w:rFonts w:ascii="Cambria"/>
          <w:b/>
          <w:spacing w:val="-4"/>
        </w:rPr>
        <w:t xml:space="preserve"> </w:t>
      </w:r>
      <w:r>
        <w:rPr>
          <w:rFonts w:ascii="Cambria"/>
          <w:b/>
        </w:rPr>
        <w:t>appropriateness</w:t>
      </w:r>
      <w:r>
        <w:rPr>
          <w:rFonts w:ascii="Cambria"/>
          <w:b/>
          <w:spacing w:val="-3"/>
        </w:rPr>
        <w:t xml:space="preserve"> </w:t>
      </w:r>
      <w:r>
        <w:rPr>
          <w:rFonts w:ascii="Cambria"/>
          <w:b/>
        </w:rPr>
        <w:t>of</w:t>
      </w:r>
      <w:r>
        <w:rPr>
          <w:rFonts w:ascii="Cambria"/>
          <w:b/>
          <w:spacing w:val="-2"/>
        </w:rPr>
        <w:t xml:space="preserve"> </w:t>
      </w:r>
      <w:r>
        <w:rPr>
          <w:rFonts w:ascii="Cambria"/>
          <w:b/>
        </w:rPr>
        <w:t>special</w:t>
      </w:r>
      <w:r>
        <w:rPr>
          <w:rFonts w:ascii="Cambria"/>
          <w:b/>
          <w:spacing w:val="-3"/>
        </w:rPr>
        <w:t xml:space="preserve"> </w:t>
      </w:r>
      <w:r>
        <w:rPr>
          <w:rFonts w:ascii="Cambria"/>
          <w:b/>
        </w:rPr>
        <w:t>purpose</w:t>
      </w:r>
      <w:r>
        <w:rPr>
          <w:rFonts w:ascii="Cambria"/>
          <w:b/>
          <w:spacing w:val="-2"/>
        </w:rPr>
        <w:t xml:space="preserve"> </w:t>
      </w:r>
      <w:r>
        <w:rPr>
          <w:rFonts w:ascii="Cambria"/>
          <w:b/>
        </w:rPr>
        <w:t>fees, including course fees and lab fees.</w:t>
      </w:r>
    </w:p>
    <w:p w14:paraId="3634DE8C" w14:textId="77777777" w:rsidR="00FD35FD" w:rsidRDefault="006F1AAB">
      <w:pPr>
        <w:pStyle w:val="ListParagraph"/>
        <w:numPr>
          <w:ilvl w:val="0"/>
          <w:numId w:val="9"/>
        </w:numPr>
        <w:tabs>
          <w:tab w:val="left" w:pos="742"/>
        </w:tabs>
        <w:spacing w:before="256"/>
        <w:ind w:left="742" w:hanging="359"/>
        <w:rPr>
          <w:rFonts w:ascii="Cambria"/>
        </w:rPr>
      </w:pPr>
      <w:r>
        <w:rPr>
          <w:rFonts w:ascii="Cambria"/>
        </w:rPr>
        <w:t>What</w:t>
      </w:r>
      <w:r>
        <w:rPr>
          <w:rFonts w:ascii="Cambria"/>
          <w:spacing w:val="-9"/>
        </w:rPr>
        <w:t xml:space="preserve"> </w:t>
      </w:r>
      <w:r>
        <w:rPr>
          <w:rFonts w:ascii="Cambria"/>
        </w:rPr>
        <w:t>is</w:t>
      </w:r>
      <w:r>
        <w:rPr>
          <w:rFonts w:ascii="Cambria"/>
          <w:spacing w:val="-2"/>
        </w:rPr>
        <w:t xml:space="preserve"> </w:t>
      </w:r>
      <w:r>
        <w:rPr>
          <w:rFonts w:ascii="Cambria"/>
        </w:rPr>
        <w:t>the</w:t>
      </w:r>
      <w:r>
        <w:rPr>
          <w:rFonts w:ascii="Cambria"/>
          <w:spacing w:val="-3"/>
        </w:rPr>
        <w:t xml:space="preserve"> </w:t>
      </w:r>
      <w:r>
        <w:rPr>
          <w:rFonts w:ascii="Cambria"/>
        </w:rPr>
        <w:t>internal</w:t>
      </w:r>
      <w:r>
        <w:rPr>
          <w:rFonts w:ascii="Cambria"/>
          <w:spacing w:val="-3"/>
        </w:rPr>
        <w:t xml:space="preserve"> </w:t>
      </w:r>
      <w:r>
        <w:rPr>
          <w:rFonts w:ascii="Cambria"/>
        </w:rPr>
        <w:t>process</w:t>
      </w:r>
      <w:r>
        <w:rPr>
          <w:rFonts w:ascii="Cambria"/>
          <w:spacing w:val="-2"/>
        </w:rPr>
        <w:t xml:space="preserve"> </w:t>
      </w:r>
      <w:r>
        <w:rPr>
          <w:rFonts w:ascii="Cambria"/>
        </w:rPr>
        <w:t>for</w:t>
      </w:r>
      <w:r>
        <w:rPr>
          <w:rFonts w:ascii="Cambria"/>
          <w:spacing w:val="-4"/>
        </w:rPr>
        <w:t xml:space="preserve"> </w:t>
      </w:r>
      <w:r>
        <w:rPr>
          <w:rFonts w:ascii="Cambria"/>
        </w:rPr>
        <w:t>approving</w:t>
      </w:r>
      <w:r>
        <w:rPr>
          <w:rFonts w:ascii="Cambria"/>
          <w:spacing w:val="-2"/>
        </w:rPr>
        <w:t xml:space="preserve"> </w:t>
      </w:r>
      <w:r>
        <w:rPr>
          <w:rFonts w:ascii="Cambria"/>
        </w:rPr>
        <w:t>new</w:t>
      </w:r>
      <w:r>
        <w:rPr>
          <w:rFonts w:ascii="Cambria"/>
          <w:spacing w:val="-4"/>
        </w:rPr>
        <w:t xml:space="preserve"> </w:t>
      </w:r>
      <w:r>
        <w:rPr>
          <w:rFonts w:ascii="Cambria"/>
        </w:rPr>
        <w:t>fees</w:t>
      </w:r>
      <w:r>
        <w:rPr>
          <w:rFonts w:ascii="Cambria"/>
          <w:spacing w:val="-4"/>
        </w:rPr>
        <w:t xml:space="preserve"> </w:t>
      </w:r>
      <w:r>
        <w:rPr>
          <w:rFonts w:ascii="Cambria"/>
        </w:rPr>
        <w:t>or</w:t>
      </w:r>
      <w:r>
        <w:rPr>
          <w:rFonts w:ascii="Cambria"/>
          <w:spacing w:val="-3"/>
        </w:rPr>
        <w:t xml:space="preserve"> </w:t>
      </w:r>
      <w:r>
        <w:rPr>
          <w:rFonts w:ascii="Cambria"/>
        </w:rPr>
        <w:t>fee</w:t>
      </w:r>
      <w:r>
        <w:rPr>
          <w:rFonts w:ascii="Cambria"/>
          <w:spacing w:val="-3"/>
        </w:rPr>
        <w:t xml:space="preserve"> </w:t>
      </w:r>
      <w:r>
        <w:rPr>
          <w:rFonts w:ascii="Cambria"/>
          <w:spacing w:val="-2"/>
        </w:rPr>
        <w:t>increases?</w:t>
      </w:r>
    </w:p>
    <w:p w14:paraId="254A6FB0" w14:textId="77777777" w:rsidR="00FD35FD" w:rsidRDefault="006F1AAB">
      <w:pPr>
        <w:spacing w:before="1"/>
        <w:ind w:left="743" w:right="82"/>
        <w:rPr>
          <w:rFonts w:ascii="Cambria"/>
          <w:b/>
        </w:rPr>
      </w:pPr>
      <w:r>
        <w:rPr>
          <w:rFonts w:ascii="Cambria"/>
          <w:b/>
        </w:rPr>
        <w:t xml:space="preserve">YSU uses an </w:t>
      </w:r>
      <w:r>
        <w:rPr>
          <w:rFonts w:ascii="Cambria"/>
          <w:b/>
          <w:color w:val="0000FF"/>
          <w:u w:val="single" w:color="0000FF"/>
        </w:rPr>
        <w:t>online form</w:t>
      </w:r>
      <w:r>
        <w:rPr>
          <w:rFonts w:ascii="Cambria"/>
          <w:b/>
          <w:color w:val="0000FF"/>
        </w:rPr>
        <w:t xml:space="preserve"> </w:t>
      </w:r>
      <w:r>
        <w:rPr>
          <w:rFonts w:ascii="Cambria"/>
          <w:b/>
        </w:rPr>
        <w:t>to facilitate fee change requests. For fee changes to be considered, written justification is required, along with the signature approvals of the department chairperson, the college dean, the provost and the bursar.</w:t>
      </w:r>
      <w:r>
        <w:rPr>
          <w:rFonts w:ascii="Cambria"/>
          <w:b/>
          <w:spacing w:val="-3"/>
        </w:rPr>
        <w:t xml:space="preserve"> </w:t>
      </w:r>
      <w:r>
        <w:rPr>
          <w:rFonts w:ascii="Cambria"/>
          <w:b/>
        </w:rPr>
        <w:t>Once</w:t>
      </w:r>
      <w:r>
        <w:rPr>
          <w:rFonts w:ascii="Cambria"/>
          <w:b/>
          <w:spacing w:val="-2"/>
        </w:rPr>
        <w:t xml:space="preserve"> </w:t>
      </w:r>
      <w:r>
        <w:rPr>
          <w:rFonts w:ascii="Cambria"/>
          <w:b/>
        </w:rPr>
        <w:t>approved,</w:t>
      </w:r>
      <w:r>
        <w:rPr>
          <w:rFonts w:ascii="Cambria"/>
          <w:b/>
          <w:spacing w:val="-3"/>
        </w:rPr>
        <w:t xml:space="preserve"> </w:t>
      </w:r>
      <w:r>
        <w:rPr>
          <w:rFonts w:ascii="Cambria"/>
          <w:b/>
        </w:rPr>
        <w:t>fees</w:t>
      </w:r>
      <w:r>
        <w:rPr>
          <w:rFonts w:ascii="Cambria"/>
          <w:b/>
          <w:spacing w:val="-3"/>
        </w:rPr>
        <w:t xml:space="preserve"> </w:t>
      </w:r>
      <w:r>
        <w:rPr>
          <w:rFonts w:ascii="Cambria"/>
          <w:b/>
        </w:rPr>
        <w:t>are</w:t>
      </w:r>
      <w:r>
        <w:rPr>
          <w:rFonts w:ascii="Cambria"/>
          <w:b/>
          <w:spacing w:val="-2"/>
        </w:rPr>
        <w:t xml:space="preserve"> </w:t>
      </w:r>
      <w:r>
        <w:rPr>
          <w:rFonts w:ascii="Cambria"/>
          <w:b/>
        </w:rPr>
        <w:t>presented</w:t>
      </w:r>
      <w:r>
        <w:rPr>
          <w:rFonts w:ascii="Cambria"/>
          <w:b/>
          <w:spacing w:val="-2"/>
        </w:rPr>
        <w:t xml:space="preserve"> </w:t>
      </w:r>
      <w:r>
        <w:rPr>
          <w:rFonts w:ascii="Cambria"/>
          <w:b/>
        </w:rPr>
        <w:t>to</w:t>
      </w:r>
      <w:r>
        <w:rPr>
          <w:rFonts w:ascii="Cambria"/>
          <w:b/>
          <w:spacing w:val="-3"/>
        </w:rPr>
        <w:t xml:space="preserve"> </w:t>
      </w:r>
      <w:r>
        <w:rPr>
          <w:rFonts w:ascii="Cambria"/>
          <w:b/>
        </w:rPr>
        <w:t>the</w:t>
      </w:r>
      <w:r>
        <w:rPr>
          <w:rFonts w:ascii="Cambria"/>
          <w:b/>
          <w:spacing w:val="-2"/>
        </w:rPr>
        <w:t xml:space="preserve"> </w:t>
      </w:r>
      <w:r>
        <w:rPr>
          <w:rFonts w:ascii="Cambria"/>
          <w:b/>
        </w:rPr>
        <w:t>Board</w:t>
      </w:r>
      <w:r>
        <w:rPr>
          <w:rFonts w:ascii="Cambria"/>
          <w:b/>
          <w:spacing w:val="-2"/>
        </w:rPr>
        <w:t xml:space="preserve"> </w:t>
      </w:r>
      <w:r>
        <w:rPr>
          <w:rFonts w:ascii="Cambria"/>
          <w:b/>
        </w:rPr>
        <w:t>of</w:t>
      </w:r>
      <w:r>
        <w:rPr>
          <w:rFonts w:ascii="Cambria"/>
          <w:b/>
          <w:spacing w:val="-2"/>
        </w:rPr>
        <w:t xml:space="preserve"> </w:t>
      </w:r>
      <w:r>
        <w:rPr>
          <w:rFonts w:ascii="Cambria"/>
          <w:b/>
        </w:rPr>
        <w:t>Trustees</w:t>
      </w:r>
      <w:r>
        <w:rPr>
          <w:rFonts w:ascii="Cambria"/>
          <w:b/>
          <w:spacing w:val="-3"/>
        </w:rPr>
        <w:t xml:space="preserve"> </w:t>
      </w:r>
      <w:r>
        <w:rPr>
          <w:rFonts w:ascii="Cambria"/>
          <w:b/>
        </w:rPr>
        <w:t>for</w:t>
      </w:r>
      <w:r>
        <w:rPr>
          <w:rFonts w:ascii="Cambria"/>
          <w:b/>
          <w:spacing w:val="-3"/>
        </w:rPr>
        <w:t xml:space="preserve"> </w:t>
      </w:r>
      <w:r>
        <w:rPr>
          <w:rFonts w:ascii="Cambria"/>
          <w:b/>
        </w:rPr>
        <w:t>approval.</w:t>
      </w:r>
      <w:r>
        <w:rPr>
          <w:rFonts w:ascii="Cambria"/>
          <w:b/>
          <w:spacing w:val="-3"/>
        </w:rPr>
        <w:t xml:space="preserve"> </w:t>
      </w:r>
      <w:r>
        <w:rPr>
          <w:rFonts w:ascii="Cambria"/>
          <w:b/>
        </w:rPr>
        <w:t>If</w:t>
      </w:r>
      <w:r>
        <w:rPr>
          <w:rFonts w:ascii="Cambria"/>
          <w:b/>
          <w:spacing w:val="-2"/>
        </w:rPr>
        <w:t xml:space="preserve"> </w:t>
      </w:r>
      <w:r>
        <w:rPr>
          <w:rFonts w:ascii="Cambria"/>
          <w:b/>
        </w:rPr>
        <w:t>approved</w:t>
      </w:r>
      <w:r>
        <w:rPr>
          <w:rFonts w:ascii="Cambria"/>
          <w:b/>
          <w:spacing w:val="-2"/>
        </w:rPr>
        <w:t xml:space="preserve"> </w:t>
      </w:r>
      <w:r>
        <w:rPr>
          <w:rFonts w:ascii="Cambria"/>
          <w:b/>
        </w:rPr>
        <w:t>by</w:t>
      </w:r>
      <w:r>
        <w:rPr>
          <w:rFonts w:ascii="Cambria"/>
          <w:b/>
          <w:spacing w:val="-2"/>
        </w:rPr>
        <w:t xml:space="preserve"> </w:t>
      </w:r>
      <w:r>
        <w:rPr>
          <w:rFonts w:ascii="Cambria"/>
          <w:b/>
        </w:rPr>
        <w:t>the</w:t>
      </w:r>
      <w:r>
        <w:rPr>
          <w:rFonts w:ascii="Cambria"/>
          <w:b/>
          <w:spacing w:val="-2"/>
        </w:rPr>
        <w:t xml:space="preserve"> </w:t>
      </w:r>
      <w:r>
        <w:rPr>
          <w:rFonts w:ascii="Cambria"/>
          <w:b/>
        </w:rPr>
        <w:t>Board</w:t>
      </w:r>
      <w:r>
        <w:rPr>
          <w:rFonts w:ascii="Cambria"/>
          <w:b/>
          <w:spacing w:val="-2"/>
        </w:rPr>
        <w:t xml:space="preserve"> </w:t>
      </w:r>
      <w:r>
        <w:rPr>
          <w:rFonts w:ascii="Cambria"/>
          <w:b/>
        </w:rPr>
        <w:t>of</w:t>
      </w:r>
      <w:r>
        <w:rPr>
          <w:rFonts w:ascii="Cambria"/>
          <w:b/>
          <w:spacing w:val="-2"/>
        </w:rPr>
        <w:t xml:space="preserve"> </w:t>
      </w:r>
      <w:r>
        <w:rPr>
          <w:rFonts w:ascii="Cambria"/>
          <w:b/>
        </w:rPr>
        <w:t>Trustees,</w:t>
      </w:r>
    </w:p>
    <w:p w14:paraId="33AB69B6" w14:textId="77777777" w:rsidR="00FD35FD" w:rsidRDefault="00FD35FD">
      <w:pPr>
        <w:rPr>
          <w:rFonts w:ascii="Cambria"/>
          <w:b/>
        </w:rPr>
        <w:sectPr w:rsidR="00FD35FD">
          <w:headerReference w:type="default" r:id="rId122"/>
          <w:footerReference w:type="default" r:id="rId123"/>
          <w:pgSz w:w="15840" w:h="12240" w:orient="landscape"/>
          <w:pgMar w:top="920" w:right="1417" w:bottom="980" w:left="1417" w:header="0" w:footer="799" w:gutter="0"/>
          <w:cols w:space="720"/>
        </w:sectPr>
      </w:pPr>
    </w:p>
    <w:p w14:paraId="52033C7D" w14:textId="77777777" w:rsidR="00FD35FD" w:rsidRDefault="006F1AAB">
      <w:pPr>
        <w:spacing w:before="87"/>
        <w:ind w:left="742"/>
        <w:rPr>
          <w:rFonts w:ascii="Cambria"/>
          <w:b/>
        </w:rPr>
      </w:pPr>
      <w:r>
        <w:rPr>
          <w:rFonts w:ascii="Cambria"/>
          <w:b/>
        </w:rPr>
        <w:lastRenderedPageBreak/>
        <w:t>fee</w:t>
      </w:r>
      <w:r>
        <w:rPr>
          <w:rFonts w:ascii="Cambria"/>
          <w:b/>
          <w:spacing w:val="-2"/>
        </w:rPr>
        <w:t xml:space="preserve"> </w:t>
      </w:r>
      <w:r>
        <w:rPr>
          <w:rFonts w:ascii="Cambria"/>
          <w:b/>
        </w:rPr>
        <w:t>requests</w:t>
      </w:r>
      <w:r>
        <w:rPr>
          <w:rFonts w:ascii="Cambria"/>
          <w:b/>
          <w:spacing w:val="-3"/>
        </w:rPr>
        <w:t xml:space="preserve"> </w:t>
      </w:r>
      <w:r>
        <w:rPr>
          <w:rFonts w:ascii="Cambria"/>
          <w:b/>
        </w:rPr>
        <w:t>are</w:t>
      </w:r>
      <w:r>
        <w:rPr>
          <w:rFonts w:ascii="Cambria"/>
          <w:b/>
          <w:spacing w:val="-4"/>
        </w:rPr>
        <w:t xml:space="preserve"> </w:t>
      </w:r>
      <w:r>
        <w:rPr>
          <w:rFonts w:ascii="Cambria"/>
          <w:b/>
        </w:rPr>
        <w:t>then</w:t>
      </w:r>
      <w:r>
        <w:rPr>
          <w:rFonts w:ascii="Cambria"/>
          <w:b/>
          <w:spacing w:val="-1"/>
        </w:rPr>
        <w:t xml:space="preserve"> </w:t>
      </w:r>
      <w:r>
        <w:rPr>
          <w:rFonts w:ascii="Cambria"/>
          <w:b/>
        </w:rPr>
        <w:t>submitted</w:t>
      </w:r>
      <w:r>
        <w:rPr>
          <w:rFonts w:ascii="Cambria"/>
          <w:b/>
          <w:spacing w:val="-2"/>
        </w:rPr>
        <w:t xml:space="preserve"> </w:t>
      </w:r>
      <w:r>
        <w:rPr>
          <w:rFonts w:ascii="Cambria"/>
          <w:b/>
        </w:rPr>
        <w:t>to</w:t>
      </w:r>
      <w:r>
        <w:rPr>
          <w:rFonts w:ascii="Cambria"/>
          <w:b/>
          <w:spacing w:val="-3"/>
        </w:rPr>
        <w:t xml:space="preserve"> </w:t>
      </w:r>
      <w:r>
        <w:rPr>
          <w:rFonts w:ascii="Cambria"/>
          <w:b/>
        </w:rPr>
        <w:t>the</w:t>
      </w:r>
      <w:r>
        <w:rPr>
          <w:rFonts w:ascii="Cambria"/>
          <w:b/>
          <w:spacing w:val="-2"/>
        </w:rPr>
        <w:t xml:space="preserve"> </w:t>
      </w:r>
      <w:r>
        <w:rPr>
          <w:rFonts w:ascii="Cambria"/>
          <w:b/>
        </w:rPr>
        <w:t>Chancellor</w:t>
      </w:r>
      <w:r>
        <w:rPr>
          <w:rFonts w:ascii="Cambria"/>
          <w:b/>
          <w:spacing w:val="-3"/>
        </w:rPr>
        <w:t xml:space="preserve"> </w:t>
      </w:r>
      <w:r>
        <w:rPr>
          <w:rFonts w:ascii="Cambria"/>
          <w:b/>
        </w:rPr>
        <w:t>for</w:t>
      </w:r>
      <w:r>
        <w:rPr>
          <w:rFonts w:ascii="Cambria"/>
          <w:b/>
          <w:spacing w:val="-3"/>
        </w:rPr>
        <w:t xml:space="preserve"> </w:t>
      </w:r>
      <w:proofErr w:type="spellStart"/>
      <w:r>
        <w:rPr>
          <w:rFonts w:ascii="Cambria"/>
          <w:b/>
        </w:rPr>
        <w:t>ODHE</w:t>
      </w:r>
      <w:proofErr w:type="spellEnd"/>
      <w:r>
        <w:rPr>
          <w:rFonts w:ascii="Cambria"/>
          <w:b/>
          <w:spacing w:val="-2"/>
        </w:rPr>
        <w:t xml:space="preserve"> </w:t>
      </w:r>
      <w:r>
        <w:rPr>
          <w:rFonts w:ascii="Cambria"/>
          <w:b/>
        </w:rPr>
        <w:t>approval.</w:t>
      </w:r>
      <w:r>
        <w:rPr>
          <w:rFonts w:ascii="Cambria"/>
          <w:b/>
          <w:spacing w:val="-3"/>
        </w:rPr>
        <w:t xml:space="preserve"> </w:t>
      </w:r>
      <w:r>
        <w:rPr>
          <w:rFonts w:ascii="Cambria"/>
          <w:b/>
        </w:rPr>
        <w:t>Once</w:t>
      </w:r>
      <w:r>
        <w:rPr>
          <w:rFonts w:ascii="Cambria"/>
          <w:b/>
          <w:spacing w:val="-2"/>
        </w:rPr>
        <w:t xml:space="preserve"> </w:t>
      </w:r>
      <w:r>
        <w:rPr>
          <w:rFonts w:ascii="Cambria"/>
          <w:b/>
        </w:rPr>
        <w:t>all</w:t>
      </w:r>
      <w:r>
        <w:rPr>
          <w:rFonts w:ascii="Cambria"/>
          <w:b/>
          <w:spacing w:val="-3"/>
        </w:rPr>
        <w:t xml:space="preserve"> </w:t>
      </w:r>
      <w:r>
        <w:rPr>
          <w:rFonts w:ascii="Cambria"/>
          <w:b/>
        </w:rPr>
        <w:t>required</w:t>
      </w:r>
      <w:r>
        <w:rPr>
          <w:rFonts w:ascii="Cambria"/>
          <w:b/>
          <w:spacing w:val="-2"/>
        </w:rPr>
        <w:t xml:space="preserve"> </w:t>
      </w:r>
      <w:r>
        <w:rPr>
          <w:rFonts w:ascii="Cambria"/>
          <w:b/>
        </w:rPr>
        <w:t>approvals</w:t>
      </w:r>
      <w:r>
        <w:rPr>
          <w:rFonts w:ascii="Cambria"/>
          <w:b/>
          <w:spacing w:val="-3"/>
        </w:rPr>
        <w:t xml:space="preserve"> </w:t>
      </w:r>
      <w:r>
        <w:rPr>
          <w:rFonts w:ascii="Cambria"/>
          <w:b/>
        </w:rPr>
        <w:t>are</w:t>
      </w:r>
      <w:r>
        <w:rPr>
          <w:rFonts w:ascii="Cambria"/>
          <w:b/>
          <w:spacing w:val="-2"/>
        </w:rPr>
        <w:t xml:space="preserve"> </w:t>
      </w:r>
      <w:r>
        <w:rPr>
          <w:rFonts w:ascii="Cambria"/>
          <w:b/>
        </w:rPr>
        <w:t>in</w:t>
      </w:r>
      <w:r>
        <w:rPr>
          <w:rFonts w:ascii="Cambria"/>
          <w:b/>
          <w:spacing w:val="-1"/>
        </w:rPr>
        <w:t xml:space="preserve"> </w:t>
      </w:r>
      <w:r>
        <w:rPr>
          <w:rFonts w:ascii="Cambria"/>
          <w:b/>
        </w:rPr>
        <w:t>place,</w:t>
      </w:r>
      <w:r>
        <w:rPr>
          <w:rFonts w:ascii="Cambria"/>
          <w:b/>
          <w:spacing w:val="-3"/>
        </w:rPr>
        <w:t xml:space="preserve"> </w:t>
      </w:r>
      <w:r>
        <w:rPr>
          <w:rFonts w:ascii="Cambria"/>
          <w:b/>
        </w:rPr>
        <w:t>the</w:t>
      </w:r>
      <w:r>
        <w:rPr>
          <w:rFonts w:ascii="Cambria"/>
          <w:b/>
          <w:spacing w:val="-2"/>
        </w:rPr>
        <w:t xml:space="preserve"> </w:t>
      </w:r>
      <w:r>
        <w:rPr>
          <w:rFonts w:ascii="Cambria"/>
          <w:b/>
        </w:rPr>
        <w:t>fee</w:t>
      </w:r>
      <w:r>
        <w:rPr>
          <w:rFonts w:ascii="Cambria"/>
          <w:b/>
          <w:spacing w:val="-2"/>
        </w:rPr>
        <w:t xml:space="preserve"> </w:t>
      </w:r>
      <w:r>
        <w:rPr>
          <w:rFonts w:ascii="Cambria"/>
          <w:b/>
        </w:rPr>
        <w:t>is implemented, usually at the beginning of the next academic year or semester.</w:t>
      </w:r>
    </w:p>
    <w:p w14:paraId="61346B4A" w14:textId="77777777" w:rsidR="00FD35FD" w:rsidRDefault="006F1AAB">
      <w:pPr>
        <w:pStyle w:val="ListParagraph"/>
        <w:numPr>
          <w:ilvl w:val="0"/>
          <w:numId w:val="9"/>
        </w:numPr>
        <w:tabs>
          <w:tab w:val="left" w:pos="741"/>
          <w:tab w:val="left" w:pos="743"/>
        </w:tabs>
        <w:spacing w:before="257"/>
        <w:ind w:right="212"/>
        <w:rPr>
          <w:rFonts w:ascii="Cambria" w:hAnsi="Cambria"/>
          <w:b/>
        </w:rPr>
      </w:pPr>
      <w:r>
        <w:rPr>
          <w:rFonts w:ascii="Cambria" w:hAnsi="Cambria"/>
          <w:b/>
          <w:noProof/>
        </w:rPr>
        <w:drawing>
          <wp:anchor distT="0" distB="0" distL="0" distR="0" simplePos="0" relativeHeight="480636416" behindDoc="1" locked="0" layoutInCell="1" allowOverlap="1" wp14:anchorId="4CF31958" wp14:editId="25201F2F">
            <wp:simplePos x="0" y="0"/>
            <wp:positionH relativeFrom="page">
              <wp:posOffset>1741806</wp:posOffset>
            </wp:positionH>
            <wp:positionV relativeFrom="paragraph">
              <wp:posOffset>172743</wp:posOffset>
            </wp:positionV>
            <wp:extent cx="6127875" cy="5494922"/>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3" cstate="print"/>
                    <a:stretch>
                      <a:fillRect/>
                    </a:stretch>
                  </pic:blipFill>
                  <pic:spPr>
                    <a:xfrm>
                      <a:off x="0" y="0"/>
                      <a:ext cx="6127875" cy="5494922"/>
                    </a:xfrm>
                    <a:prstGeom prst="rect">
                      <a:avLst/>
                    </a:prstGeom>
                  </pic:spPr>
                </pic:pic>
              </a:graphicData>
            </a:graphic>
          </wp:anchor>
        </w:drawing>
      </w:r>
      <w:r>
        <w:rPr>
          <w:rFonts w:ascii="Cambria" w:hAnsi="Cambria"/>
        </w:rPr>
        <w:t xml:space="preserve">What controls are in place to </w:t>
      </w:r>
      <w:proofErr w:type="gramStart"/>
      <w:r>
        <w:rPr>
          <w:rFonts w:ascii="Cambria" w:hAnsi="Cambria"/>
        </w:rPr>
        <w:t>assure</w:t>
      </w:r>
      <w:proofErr w:type="gramEnd"/>
      <w:r>
        <w:rPr>
          <w:rFonts w:ascii="Cambria" w:hAnsi="Cambria"/>
        </w:rPr>
        <w:t xml:space="preserve"> that the fee revenue is utilized appropriately </w:t>
      </w:r>
      <w:proofErr w:type="gramStart"/>
      <w:r>
        <w:rPr>
          <w:rFonts w:ascii="Cambria" w:hAnsi="Cambria"/>
        </w:rPr>
        <w:t>to</w:t>
      </w:r>
      <w:proofErr w:type="gramEnd"/>
      <w:r>
        <w:rPr>
          <w:rFonts w:ascii="Cambria" w:hAnsi="Cambria"/>
        </w:rPr>
        <w:t xml:space="preserve"> the benefit of the students paying the fee? </w:t>
      </w:r>
      <w:r>
        <w:rPr>
          <w:rFonts w:ascii="Cambria" w:hAnsi="Cambria"/>
          <w:b/>
        </w:rPr>
        <w:t>Through</w:t>
      </w:r>
      <w:r>
        <w:rPr>
          <w:rFonts w:ascii="Cambria" w:hAnsi="Cambria"/>
          <w:b/>
          <w:spacing w:val="-2"/>
        </w:rPr>
        <w:t xml:space="preserve"> </w:t>
      </w:r>
      <w:r>
        <w:rPr>
          <w:rFonts w:ascii="Cambria" w:hAnsi="Cambria"/>
          <w:b/>
        </w:rPr>
        <w:t>YSU’s</w:t>
      </w:r>
      <w:r>
        <w:rPr>
          <w:rFonts w:ascii="Cambria" w:hAnsi="Cambria"/>
          <w:b/>
          <w:spacing w:val="-3"/>
        </w:rPr>
        <w:t xml:space="preserve"> </w:t>
      </w:r>
      <w:r>
        <w:rPr>
          <w:rFonts w:ascii="Cambria" w:hAnsi="Cambria"/>
          <w:b/>
        </w:rPr>
        <w:t>annual</w:t>
      </w:r>
      <w:r>
        <w:rPr>
          <w:rFonts w:ascii="Cambria" w:hAnsi="Cambria"/>
          <w:b/>
          <w:spacing w:val="-3"/>
        </w:rPr>
        <w:t xml:space="preserve"> </w:t>
      </w:r>
      <w:r>
        <w:rPr>
          <w:rFonts w:ascii="Cambria" w:hAnsi="Cambria"/>
          <w:b/>
        </w:rPr>
        <w:t>budgeting</w:t>
      </w:r>
      <w:r>
        <w:rPr>
          <w:rFonts w:ascii="Cambria" w:hAnsi="Cambria"/>
          <w:b/>
          <w:spacing w:val="-2"/>
        </w:rPr>
        <w:t xml:space="preserve"> </w:t>
      </w:r>
      <w:r>
        <w:rPr>
          <w:rFonts w:ascii="Cambria" w:hAnsi="Cambria"/>
          <w:b/>
        </w:rPr>
        <w:t>process,</w:t>
      </w:r>
      <w:r>
        <w:rPr>
          <w:rFonts w:ascii="Cambria" w:hAnsi="Cambria"/>
          <w:b/>
          <w:spacing w:val="-3"/>
        </w:rPr>
        <w:t xml:space="preserve"> </w:t>
      </w:r>
      <w:r>
        <w:rPr>
          <w:rFonts w:ascii="Cambria" w:hAnsi="Cambria"/>
          <w:b/>
        </w:rPr>
        <w:t>projected</w:t>
      </w:r>
      <w:r>
        <w:rPr>
          <w:rFonts w:ascii="Cambria" w:hAnsi="Cambria"/>
          <w:b/>
          <w:spacing w:val="-2"/>
        </w:rPr>
        <w:t xml:space="preserve"> </w:t>
      </w:r>
      <w:r>
        <w:rPr>
          <w:rFonts w:ascii="Cambria" w:hAnsi="Cambria"/>
          <w:b/>
        </w:rPr>
        <w:t>revenues</w:t>
      </w:r>
      <w:r>
        <w:rPr>
          <w:rFonts w:ascii="Cambria" w:hAnsi="Cambria"/>
          <w:b/>
          <w:spacing w:val="-3"/>
        </w:rPr>
        <w:t xml:space="preserve"> </w:t>
      </w:r>
      <w:r>
        <w:rPr>
          <w:rFonts w:ascii="Cambria" w:hAnsi="Cambria"/>
          <w:b/>
        </w:rPr>
        <w:t>associated</w:t>
      </w:r>
      <w:r>
        <w:rPr>
          <w:rFonts w:ascii="Cambria" w:hAnsi="Cambria"/>
          <w:b/>
          <w:spacing w:val="-2"/>
        </w:rPr>
        <w:t xml:space="preserve"> </w:t>
      </w:r>
      <w:r>
        <w:rPr>
          <w:rFonts w:ascii="Cambria" w:hAnsi="Cambria"/>
          <w:b/>
        </w:rPr>
        <w:t>with</w:t>
      </w:r>
      <w:r>
        <w:rPr>
          <w:rFonts w:ascii="Cambria" w:hAnsi="Cambria"/>
          <w:b/>
          <w:spacing w:val="-2"/>
        </w:rPr>
        <w:t xml:space="preserve"> </w:t>
      </w:r>
      <w:r>
        <w:rPr>
          <w:rFonts w:ascii="Cambria" w:hAnsi="Cambria"/>
          <w:b/>
        </w:rPr>
        <w:t>special</w:t>
      </w:r>
      <w:r>
        <w:rPr>
          <w:rFonts w:ascii="Cambria" w:hAnsi="Cambria"/>
          <w:b/>
          <w:spacing w:val="-3"/>
        </w:rPr>
        <w:t xml:space="preserve"> </w:t>
      </w:r>
      <w:r>
        <w:rPr>
          <w:rFonts w:ascii="Cambria" w:hAnsi="Cambria"/>
          <w:b/>
        </w:rPr>
        <w:t>purpose</w:t>
      </w:r>
      <w:r>
        <w:rPr>
          <w:rFonts w:ascii="Cambria" w:hAnsi="Cambria"/>
          <w:b/>
          <w:spacing w:val="-2"/>
        </w:rPr>
        <w:t xml:space="preserve"> </w:t>
      </w:r>
      <w:r>
        <w:rPr>
          <w:rFonts w:ascii="Cambria" w:hAnsi="Cambria"/>
          <w:b/>
        </w:rPr>
        <w:t>fees</w:t>
      </w:r>
      <w:r>
        <w:rPr>
          <w:rFonts w:ascii="Cambria" w:hAnsi="Cambria"/>
          <w:b/>
          <w:spacing w:val="-3"/>
        </w:rPr>
        <w:t xml:space="preserve"> </w:t>
      </w:r>
      <w:r>
        <w:rPr>
          <w:rFonts w:ascii="Cambria" w:hAnsi="Cambria"/>
          <w:b/>
        </w:rPr>
        <w:t>serve</w:t>
      </w:r>
      <w:r>
        <w:rPr>
          <w:rFonts w:ascii="Cambria" w:hAnsi="Cambria"/>
          <w:b/>
          <w:spacing w:val="-2"/>
        </w:rPr>
        <w:t xml:space="preserve"> </w:t>
      </w:r>
      <w:r>
        <w:rPr>
          <w:rFonts w:ascii="Cambria" w:hAnsi="Cambria"/>
          <w:b/>
        </w:rPr>
        <w:t>as</w:t>
      </w:r>
      <w:r>
        <w:rPr>
          <w:rFonts w:ascii="Cambria" w:hAnsi="Cambria"/>
          <w:b/>
          <w:spacing w:val="-3"/>
        </w:rPr>
        <w:t xml:space="preserve"> </w:t>
      </w:r>
      <w:r>
        <w:rPr>
          <w:rFonts w:ascii="Cambria" w:hAnsi="Cambria"/>
          <w:b/>
        </w:rPr>
        <w:t>the</w:t>
      </w:r>
      <w:r>
        <w:rPr>
          <w:rFonts w:ascii="Cambria" w:hAnsi="Cambria"/>
          <w:b/>
          <w:spacing w:val="-2"/>
        </w:rPr>
        <w:t xml:space="preserve"> </w:t>
      </w:r>
      <w:r>
        <w:rPr>
          <w:rFonts w:ascii="Cambria" w:hAnsi="Cambria"/>
          <w:b/>
        </w:rPr>
        <w:t>basis</w:t>
      </w:r>
      <w:r>
        <w:rPr>
          <w:rFonts w:ascii="Cambria" w:hAnsi="Cambria"/>
          <w:b/>
          <w:spacing w:val="-3"/>
        </w:rPr>
        <w:t xml:space="preserve"> </w:t>
      </w:r>
      <w:r>
        <w:rPr>
          <w:rFonts w:ascii="Cambria" w:hAnsi="Cambria"/>
          <w:b/>
        </w:rPr>
        <w:t>for setting</w:t>
      </w:r>
      <w:r>
        <w:rPr>
          <w:rFonts w:ascii="Cambria" w:hAnsi="Cambria"/>
          <w:b/>
          <w:spacing w:val="-1"/>
        </w:rPr>
        <w:t xml:space="preserve"> </w:t>
      </w:r>
      <w:r>
        <w:rPr>
          <w:rFonts w:ascii="Cambria" w:hAnsi="Cambria"/>
          <w:b/>
        </w:rPr>
        <w:t>the spending budgets for the areas that assess these fees. On a quarterly basis, actual fee revenues are analyzed, and budgets are adjusted, if necessary, to ensure proper alignment between fee revenue and spending budgets.</w:t>
      </w:r>
    </w:p>
    <w:p w14:paraId="3304D498" w14:textId="77777777" w:rsidR="00FD35FD" w:rsidRDefault="00FD35FD">
      <w:pPr>
        <w:pStyle w:val="BodyText"/>
        <w:spacing w:before="2"/>
        <w:rPr>
          <w:rFonts w:ascii="Cambria"/>
          <w:b/>
          <w:sz w:val="22"/>
        </w:rPr>
      </w:pPr>
    </w:p>
    <w:p w14:paraId="5B5C9579" w14:textId="77777777" w:rsidR="00FD35FD" w:rsidRDefault="006F1AAB">
      <w:pPr>
        <w:pStyle w:val="Heading5"/>
        <w:spacing w:before="1"/>
        <w:rPr>
          <w:rFonts w:ascii="Cambria"/>
        </w:rPr>
      </w:pPr>
      <w:r>
        <w:rPr>
          <w:rFonts w:ascii="Cambria"/>
        </w:rPr>
        <w:t>Additional</w:t>
      </w:r>
      <w:r>
        <w:rPr>
          <w:rFonts w:ascii="Cambria"/>
          <w:spacing w:val="-7"/>
        </w:rPr>
        <w:t xml:space="preserve"> </w:t>
      </w:r>
      <w:r>
        <w:rPr>
          <w:rFonts w:ascii="Cambria"/>
          <w:spacing w:val="-2"/>
        </w:rPr>
        <w:t>Practices</w:t>
      </w:r>
    </w:p>
    <w:p w14:paraId="09DF1D06" w14:textId="77777777" w:rsidR="00FD35FD" w:rsidRDefault="006F1AAB">
      <w:pPr>
        <w:spacing w:before="256"/>
        <w:ind w:left="23"/>
        <w:rPr>
          <w:rFonts w:ascii="Cambria" w:hAnsi="Cambria"/>
        </w:rPr>
      </w:pPr>
      <w:r>
        <w:rPr>
          <w:rFonts w:ascii="Cambria" w:hAnsi="Cambria"/>
        </w:rPr>
        <w:t>Some IHE’s may implement practices that make college more affordable and efficient, but which have not been the topic of a specific question</w:t>
      </w:r>
      <w:r>
        <w:rPr>
          <w:rFonts w:ascii="Cambria" w:hAnsi="Cambria"/>
          <w:spacing w:val="-3"/>
        </w:rPr>
        <w:t xml:space="preserve"> </w:t>
      </w:r>
      <w:r>
        <w:rPr>
          <w:rFonts w:ascii="Cambria" w:hAnsi="Cambria"/>
        </w:rPr>
        <w:t>in</w:t>
      </w:r>
      <w:r>
        <w:rPr>
          <w:rFonts w:ascii="Cambria" w:hAnsi="Cambria"/>
          <w:spacing w:val="-3"/>
        </w:rPr>
        <w:t xml:space="preserve"> </w:t>
      </w:r>
      <w:r>
        <w:rPr>
          <w:rFonts w:ascii="Cambria" w:hAnsi="Cambria"/>
        </w:rPr>
        <w:t>this</w:t>
      </w:r>
      <w:r>
        <w:rPr>
          <w:rFonts w:ascii="Cambria" w:hAnsi="Cambria"/>
          <w:spacing w:val="-1"/>
        </w:rPr>
        <w:t xml:space="preserve"> </w:t>
      </w:r>
      <w:r>
        <w:rPr>
          <w:rFonts w:ascii="Cambria" w:hAnsi="Cambria"/>
        </w:rPr>
        <w:t>reporting</w:t>
      </w:r>
      <w:r>
        <w:rPr>
          <w:rFonts w:ascii="Cambria" w:hAnsi="Cambria"/>
          <w:spacing w:val="-3"/>
        </w:rPr>
        <w:t xml:space="preserve"> </w:t>
      </w:r>
      <w:r>
        <w:rPr>
          <w:rFonts w:ascii="Cambria" w:hAnsi="Cambria"/>
        </w:rPr>
        <w:t>template.</w:t>
      </w:r>
      <w:r>
        <w:rPr>
          <w:rFonts w:ascii="Cambria" w:hAnsi="Cambria"/>
          <w:spacing w:val="-2"/>
        </w:rPr>
        <w:t xml:space="preserve"> </w:t>
      </w:r>
      <w:r>
        <w:rPr>
          <w:rFonts w:ascii="Cambria" w:hAnsi="Cambria"/>
        </w:rPr>
        <w:t>This</w:t>
      </w:r>
      <w:r>
        <w:rPr>
          <w:rFonts w:ascii="Cambria" w:hAnsi="Cambria"/>
          <w:spacing w:val="-1"/>
        </w:rPr>
        <w:t xml:space="preserve"> </w:t>
      </w:r>
      <w:r>
        <w:rPr>
          <w:rFonts w:ascii="Cambria" w:hAnsi="Cambria"/>
        </w:rPr>
        <w:t>section</w:t>
      </w:r>
      <w:r>
        <w:rPr>
          <w:rFonts w:ascii="Cambria" w:hAnsi="Cambria"/>
          <w:spacing w:val="-3"/>
        </w:rPr>
        <w:t xml:space="preserve"> </w:t>
      </w:r>
      <w:r>
        <w:rPr>
          <w:rFonts w:ascii="Cambria" w:hAnsi="Cambria"/>
        </w:rPr>
        <w:t>invites</w:t>
      </w:r>
      <w:r>
        <w:rPr>
          <w:rFonts w:ascii="Cambria" w:hAnsi="Cambria"/>
          <w:spacing w:val="-1"/>
        </w:rPr>
        <w:t xml:space="preserve"> </w:t>
      </w:r>
      <w:r>
        <w:rPr>
          <w:rFonts w:ascii="Cambria" w:hAnsi="Cambria"/>
        </w:rPr>
        <w:t>your</w:t>
      </w:r>
      <w:r>
        <w:rPr>
          <w:rFonts w:ascii="Cambria" w:hAnsi="Cambria"/>
          <w:spacing w:val="-2"/>
        </w:rPr>
        <w:t xml:space="preserve"> </w:t>
      </w:r>
      <w:r>
        <w:rPr>
          <w:rFonts w:ascii="Cambria" w:hAnsi="Cambria"/>
        </w:rPr>
        <w:t>institution</w:t>
      </w:r>
      <w:r>
        <w:rPr>
          <w:rFonts w:ascii="Cambria" w:hAnsi="Cambria"/>
          <w:spacing w:val="-3"/>
        </w:rPr>
        <w:t xml:space="preserve"> </w:t>
      </w:r>
      <w:r>
        <w:rPr>
          <w:rFonts w:ascii="Cambria" w:hAnsi="Cambria"/>
        </w:rPr>
        <w:t>to</w:t>
      </w:r>
      <w:r>
        <w:rPr>
          <w:rFonts w:ascii="Cambria" w:hAnsi="Cambria"/>
          <w:spacing w:val="-4"/>
        </w:rPr>
        <w:t xml:space="preserve"> </w:t>
      </w:r>
      <w:r>
        <w:rPr>
          <w:rFonts w:ascii="Cambria" w:hAnsi="Cambria"/>
        </w:rPr>
        <w:t>share</w:t>
      </w:r>
      <w:r>
        <w:rPr>
          <w:rFonts w:ascii="Cambria" w:hAnsi="Cambria"/>
          <w:spacing w:val="-2"/>
        </w:rPr>
        <w:t xml:space="preserve"> </w:t>
      </w:r>
      <w:r>
        <w:rPr>
          <w:rFonts w:ascii="Cambria" w:hAnsi="Cambria"/>
        </w:rPr>
        <w:t>any</w:t>
      </w:r>
      <w:r>
        <w:rPr>
          <w:rFonts w:ascii="Cambria" w:hAnsi="Cambria"/>
          <w:spacing w:val="-3"/>
        </w:rPr>
        <w:t xml:space="preserve"> </w:t>
      </w:r>
      <w:r>
        <w:rPr>
          <w:rFonts w:ascii="Cambria" w:hAnsi="Cambria"/>
        </w:rPr>
        <w:t>positive</w:t>
      </w:r>
      <w:r>
        <w:rPr>
          <w:rFonts w:ascii="Cambria" w:hAnsi="Cambria"/>
          <w:spacing w:val="-2"/>
        </w:rPr>
        <w:t xml:space="preserve"> </w:t>
      </w:r>
      <w:r>
        <w:rPr>
          <w:rFonts w:ascii="Cambria" w:hAnsi="Cambria"/>
        </w:rPr>
        <w:t>practices</w:t>
      </w:r>
      <w:r>
        <w:rPr>
          <w:rFonts w:ascii="Cambria" w:hAnsi="Cambria"/>
          <w:spacing w:val="-3"/>
        </w:rPr>
        <w:t xml:space="preserve"> </w:t>
      </w:r>
      <w:r>
        <w:rPr>
          <w:rFonts w:ascii="Cambria" w:hAnsi="Cambria"/>
        </w:rPr>
        <w:t>you</w:t>
      </w:r>
      <w:r>
        <w:rPr>
          <w:rFonts w:ascii="Cambria" w:hAnsi="Cambria"/>
          <w:spacing w:val="-2"/>
        </w:rPr>
        <w:t xml:space="preserve"> </w:t>
      </w:r>
      <w:r>
        <w:rPr>
          <w:rFonts w:ascii="Cambria" w:hAnsi="Cambria"/>
        </w:rPr>
        <w:t>have</w:t>
      </w:r>
      <w:r>
        <w:rPr>
          <w:rFonts w:ascii="Cambria" w:hAnsi="Cambria"/>
          <w:spacing w:val="-2"/>
        </w:rPr>
        <w:t xml:space="preserve"> </w:t>
      </w:r>
      <w:r>
        <w:rPr>
          <w:rFonts w:ascii="Cambria" w:hAnsi="Cambria"/>
        </w:rPr>
        <w:t>implemented</w:t>
      </w:r>
      <w:r>
        <w:rPr>
          <w:rFonts w:ascii="Cambria" w:hAnsi="Cambria"/>
          <w:spacing w:val="-2"/>
        </w:rPr>
        <w:t xml:space="preserve"> </w:t>
      </w:r>
      <w:r>
        <w:rPr>
          <w:rFonts w:ascii="Cambria" w:hAnsi="Cambria"/>
        </w:rPr>
        <w:t>that</w:t>
      </w:r>
      <w:r>
        <w:rPr>
          <w:rFonts w:ascii="Cambria" w:hAnsi="Cambria"/>
          <w:spacing w:val="-2"/>
        </w:rPr>
        <w:t xml:space="preserve"> </w:t>
      </w:r>
      <w:r>
        <w:rPr>
          <w:rFonts w:ascii="Cambria" w:hAnsi="Cambria"/>
        </w:rPr>
        <w:t>benefit student affordability and/or institutional efficiency.</w:t>
      </w:r>
    </w:p>
    <w:p w14:paraId="4F692F65" w14:textId="77777777" w:rsidR="00FD35FD" w:rsidRDefault="00FD35FD">
      <w:pPr>
        <w:pStyle w:val="BodyText"/>
        <w:rPr>
          <w:rFonts w:ascii="Cambria"/>
          <w:sz w:val="22"/>
        </w:rPr>
      </w:pPr>
    </w:p>
    <w:p w14:paraId="114C02B9" w14:textId="77777777" w:rsidR="00FD35FD" w:rsidRDefault="006F1AAB">
      <w:pPr>
        <w:spacing w:before="1"/>
        <w:ind w:left="23"/>
        <w:rPr>
          <w:rFonts w:ascii="Cambria"/>
        </w:rPr>
      </w:pPr>
      <w:r>
        <w:rPr>
          <w:rFonts w:ascii="Cambria"/>
        </w:rPr>
        <w:t>Please</w:t>
      </w:r>
      <w:r>
        <w:rPr>
          <w:rFonts w:ascii="Cambria"/>
          <w:spacing w:val="-9"/>
        </w:rPr>
        <w:t xml:space="preserve"> </w:t>
      </w:r>
      <w:r>
        <w:rPr>
          <w:rFonts w:ascii="Cambria"/>
        </w:rPr>
        <w:t>share</w:t>
      </w:r>
      <w:r>
        <w:rPr>
          <w:rFonts w:ascii="Cambria"/>
          <w:spacing w:val="-4"/>
        </w:rPr>
        <w:t xml:space="preserve"> </w:t>
      </w:r>
      <w:r>
        <w:rPr>
          <w:rFonts w:ascii="Cambria"/>
        </w:rPr>
        <w:t>any</w:t>
      </w:r>
      <w:r>
        <w:rPr>
          <w:rFonts w:ascii="Cambria"/>
          <w:spacing w:val="-5"/>
        </w:rPr>
        <w:t xml:space="preserve"> </w:t>
      </w:r>
      <w:r>
        <w:rPr>
          <w:rFonts w:ascii="Cambria"/>
        </w:rPr>
        <w:t>additional</w:t>
      </w:r>
      <w:r>
        <w:rPr>
          <w:rFonts w:ascii="Cambria"/>
          <w:spacing w:val="-4"/>
        </w:rPr>
        <w:t xml:space="preserve"> </w:t>
      </w:r>
      <w:r>
        <w:rPr>
          <w:rFonts w:ascii="Cambria"/>
        </w:rPr>
        <w:t>best</w:t>
      </w:r>
      <w:r>
        <w:rPr>
          <w:rFonts w:ascii="Cambria"/>
          <w:spacing w:val="-5"/>
        </w:rPr>
        <w:t xml:space="preserve"> </w:t>
      </w:r>
      <w:r>
        <w:rPr>
          <w:rFonts w:ascii="Cambria"/>
        </w:rPr>
        <w:t>practices</w:t>
      </w:r>
      <w:r>
        <w:rPr>
          <w:rFonts w:ascii="Cambria"/>
          <w:spacing w:val="-3"/>
        </w:rPr>
        <w:t xml:space="preserve"> </w:t>
      </w:r>
      <w:r>
        <w:rPr>
          <w:rFonts w:ascii="Cambria"/>
        </w:rPr>
        <w:t>your</w:t>
      </w:r>
      <w:r>
        <w:rPr>
          <w:rFonts w:ascii="Cambria"/>
          <w:spacing w:val="-4"/>
        </w:rPr>
        <w:t xml:space="preserve"> </w:t>
      </w:r>
      <w:r>
        <w:rPr>
          <w:rFonts w:ascii="Cambria"/>
        </w:rPr>
        <w:t>institution</w:t>
      </w:r>
      <w:r>
        <w:rPr>
          <w:rFonts w:ascii="Cambria"/>
          <w:spacing w:val="-5"/>
        </w:rPr>
        <w:t xml:space="preserve"> </w:t>
      </w:r>
      <w:r>
        <w:rPr>
          <w:rFonts w:ascii="Cambria"/>
        </w:rPr>
        <w:t>is</w:t>
      </w:r>
      <w:r>
        <w:rPr>
          <w:rFonts w:ascii="Cambria"/>
          <w:spacing w:val="-4"/>
        </w:rPr>
        <w:t xml:space="preserve"> </w:t>
      </w:r>
      <w:r>
        <w:rPr>
          <w:rFonts w:ascii="Cambria"/>
        </w:rPr>
        <w:t>implementing</w:t>
      </w:r>
      <w:r>
        <w:rPr>
          <w:rFonts w:ascii="Cambria"/>
          <w:spacing w:val="-3"/>
        </w:rPr>
        <w:t xml:space="preserve"> </w:t>
      </w:r>
      <w:r>
        <w:rPr>
          <w:rFonts w:ascii="Cambria"/>
        </w:rPr>
        <w:t>or</w:t>
      </w:r>
      <w:r>
        <w:rPr>
          <w:rFonts w:ascii="Cambria"/>
          <w:spacing w:val="-7"/>
        </w:rPr>
        <w:t xml:space="preserve"> </w:t>
      </w:r>
      <w:r>
        <w:rPr>
          <w:rFonts w:ascii="Cambria"/>
        </w:rPr>
        <w:t>has</w:t>
      </w:r>
      <w:r>
        <w:rPr>
          <w:rFonts w:ascii="Cambria"/>
          <w:spacing w:val="-3"/>
        </w:rPr>
        <w:t xml:space="preserve"> </w:t>
      </w:r>
      <w:r>
        <w:rPr>
          <w:rFonts w:ascii="Cambria"/>
          <w:spacing w:val="-2"/>
        </w:rPr>
        <w:t>implemented.</w:t>
      </w:r>
    </w:p>
    <w:p w14:paraId="2C111C32" w14:textId="77777777" w:rsidR="00FD35FD" w:rsidRDefault="00FD35FD">
      <w:pPr>
        <w:pStyle w:val="BodyText"/>
        <w:spacing w:before="1"/>
        <w:rPr>
          <w:rFonts w:ascii="Cambria"/>
          <w:sz w:val="22"/>
        </w:rPr>
      </w:pPr>
    </w:p>
    <w:p w14:paraId="27736B5A" w14:textId="77777777" w:rsidR="00FD35FD" w:rsidRDefault="006F1AAB">
      <w:pPr>
        <w:pStyle w:val="Heading4"/>
      </w:pPr>
      <w:r>
        <w:t>Section</w:t>
      </w:r>
      <w:r>
        <w:rPr>
          <w:spacing w:val="-10"/>
        </w:rPr>
        <w:t xml:space="preserve"> </w:t>
      </w:r>
      <w:r>
        <w:t>IV:</w:t>
      </w:r>
      <w:r>
        <w:rPr>
          <w:spacing w:val="-9"/>
        </w:rPr>
        <w:t xml:space="preserve"> </w:t>
      </w:r>
      <w:r>
        <w:t>Future</w:t>
      </w:r>
      <w:r>
        <w:rPr>
          <w:spacing w:val="-7"/>
        </w:rPr>
        <w:t xml:space="preserve"> </w:t>
      </w:r>
      <w:r>
        <w:rPr>
          <w:spacing w:val="-4"/>
        </w:rPr>
        <w:t>Goals</w:t>
      </w:r>
    </w:p>
    <w:p w14:paraId="11EA3696" w14:textId="77777777" w:rsidR="00FD35FD" w:rsidRDefault="006F1AAB">
      <w:pPr>
        <w:spacing w:before="372"/>
        <w:ind w:left="22" w:right="283"/>
        <w:jc w:val="both"/>
        <w:rPr>
          <w:rFonts w:ascii="Cambria" w:hAnsi="Cambria"/>
        </w:rPr>
      </w:pPr>
      <w:r>
        <w:rPr>
          <w:rFonts w:ascii="Cambria" w:hAnsi="Cambria"/>
        </w:rPr>
        <w:t>The</w:t>
      </w:r>
      <w:r>
        <w:rPr>
          <w:rFonts w:ascii="Cambria" w:hAnsi="Cambria"/>
          <w:spacing w:val="-4"/>
        </w:rPr>
        <w:t xml:space="preserve"> </w:t>
      </w:r>
      <w:r>
        <w:rPr>
          <w:rFonts w:ascii="Cambria" w:hAnsi="Cambria"/>
        </w:rPr>
        <w:t>DeWine-Husted</w:t>
      </w:r>
      <w:r>
        <w:rPr>
          <w:rFonts w:ascii="Cambria" w:hAnsi="Cambria"/>
          <w:spacing w:val="-2"/>
        </w:rPr>
        <w:t xml:space="preserve"> </w:t>
      </w:r>
      <w:r>
        <w:rPr>
          <w:rFonts w:ascii="Cambria" w:hAnsi="Cambria"/>
        </w:rPr>
        <w:t>administration</w:t>
      </w:r>
      <w:r>
        <w:rPr>
          <w:rFonts w:ascii="Cambria" w:hAnsi="Cambria"/>
          <w:spacing w:val="-3"/>
        </w:rPr>
        <w:t xml:space="preserve"> </w:t>
      </w:r>
      <w:r>
        <w:rPr>
          <w:rFonts w:ascii="Cambria" w:hAnsi="Cambria"/>
        </w:rPr>
        <w:t>recognizes</w:t>
      </w:r>
      <w:r>
        <w:rPr>
          <w:rFonts w:ascii="Cambria" w:hAnsi="Cambria"/>
          <w:spacing w:val="-1"/>
        </w:rPr>
        <w:t xml:space="preserve"> </w:t>
      </w:r>
      <w:r>
        <w:rPr>
          <w:rFonts w:ascii="Cambria" w:hAnsi="Cambria"/>
        </w:rPr>
        <w:t>that</w:t>
      </w:r>
      <w:r>
        <w:rPr>
          <w:rFonts w:ascii="Cambria" w:hAnsi="Cambria"/>
          <w:spacing w:val="-5"/>
        </w:rPr>
        <w:t xml:space="preserve"> </w:t>
      </w:r>
      <w:r>
        <w:rPr>
          <w:rFonts w:ascii="Cambria" w:hAnsi="Cambria"/>
        </w:rPr>
        <w:t>each</w:t>
      </w:r>
      <w:r>
        <w:rPr>
          <w:rFonts w:ascii="Cambria" w:hAnsi="Cambria"/>
          <w:spacing w:val="-1"/>
        </w:rPr>
        <w:t xml:space="preserve"> </w:t>
      </w:r>
      <w:r>
        <w:rPr>
          <w:rFonts w:ascii="Cambria" w:hAnsi="Cambria"/>
        </w:rPr>
        <w:t>IHE</w:t>
      </w:r>
      <w:r>
        <w:rPr>
          <w:rFonts w:ascii="Cambria" w:hAnsi="Cambria"/>
          <w:spacing w:val="-2"/>
        </w:rPr>
        <w:t xml:space="preserve"> </w:t>
      </w:r>
      <w:r>
        <w:rPr>
          <w:rFonts w:ascii="Cambria" w:hAnsi="Cambria"/>
        </w:rPr>
        <w:t>faces</w:t>
      </w:r>
      <w:r>
        <w:rPr>
          <w:rFonts w:ascii="Cambria" w:hAnsi="Cambria"/>
          <w:spacing w:val="-1"/>
        </w:rPr>
        <w:t xml:space="preserve"> </w:t>
      </w:r>
      <w:r>
        <w:rPr>
          <w:rFonts w:ascii="Cambria" w:hAnsi="Cambria"/>
        </w:rPr>
        <w:t>unique</w:t>
      </w:r>
      <w:r>
        <w:rPr>
          <w:rFonts w:ascii="Cambria" w:hAnsi="Cambria"/>
          <w:spacing w:val="-2"/>
        </w:rPr>
        <w:t xml:space="preserve"> </w:t>
      </w:r>
      <w:r>
        <w:rPr>
          <w:rFonts w:ascii="Cambria" w:hAnsi="Cambria"/>
        </w:rPr>
        <w:t>challenges</w:t>
      </w:r>
      <w:r>
        <w:rPr>
          <w:rFonts w:ascii="Cambria" w:hAnsi="Cambria"/>
          <w:spacing w:val="-1"/>
        </w:rPr>
        <w:t xml:space="preserve"> </w:t>
      </w:r>
      <w:r>
        <w:rPr>
          <w:rFonts w:ascii="Cambria" w:hAnsi="Cambria"/>
        </w:rPr>
        <w:t>and</w:t>
      </w:r>
      <w:r>
        <w:rPr>
          <w:rFonts w:ascii="Cambria" w:hAnsi="Cambria"/>
          <w:spacing w:val="-2"/>
        </w:rPr>
        <w:t xml:space="preserve"> </w:t>
      </w:r>
      <w:r>
        <w:rPr>
          <w:rFonts w:ascii="Cambria" w:hAnsi="Cambria"/>
        </w:rPr>
        <w:t>opportunities</w:t>
      </w:r>
      <w:r>
        <w:rPr>
          <w:rFonts w:ascii="Cambria" w:hAnsi="Cambria"/>
          <w:spacing w:val="-3"/>
        </w:rPr>
        <w:t xml:space="preserve"> </w:t>
      </w:r>
      <w:r>
        <w:rPr>
          <w:rFonts w:ascii="Cambria" w:hAnsi="Cambria"/>
        </w:rPr>
        <w:t>with</w:t>
      </w:r>
      <w:r>
        <w:rPr>
          <w:rFonts w:ascii="Cambria" w:hAnsi="Cambria"/>
          <w:spacing w:val="-1"/>
        </w:rPr>
        <w:t xml:space="preserve"> </w:t>
      </w:r>
      <w:r>
        <w:rPr>
          <w:rFonts w:ascii="Cambria" w:hAnsi="Cambria"/>
        </w:rPr>
        <w:t>respect</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the</w:t>
      </w:r>
      <w:r>
        <w:rPr>
          <w:rFonts w:ascii="Cambria" w:hAnsi="Cambria"/>
          <w:spacing w:val="-4"/>
        </w:rPr>
        <w:t xml:space="preserve"> </w:t>
      </w:r>
      <w:r>
        <w:rPr>
          <w:rFonts w:ascii="Cambria" w:hAnsi="Cambria"/>
        </w:rPr>
        <w:t>institution’s highest</w:t>
      </w:r>
      <w:r>
        <w:rPr>
          <w:rFonts w:ascii="Cambria" w:hAnsi="Cambria"/>
          <w:spacing w:val="-2"/>
        </w:rPr>
        <w:t xml:space="preserve"> </w:t>
      </w:r>
      <w:r>
        <w:rPr>
          <w:rFonts w:ascii="Cambria" w:hAnsi="Cambria"/>
        </w:rPr>
        <w:t>priority</w:t>
      </w:r>
      <w:r>
        <w:rPr>
          <w:rFonts w:ascii="Cambria" w:hAnsi="Cambria"/>
          <w:spacing w:val="-5"/>
        </w:rPr>
        <w:t xml:space="preserve"> </w:t>
      </w:r>
      <w:r>
        <w:rPr>
          <w:rFonts w:ascii="Cambria" w:hAnsi="Cambria"/>
        </w:rPr>
        <w:t>goals</w:t>
      </w:r>
      <w:r>
        <w:rPr>
          <w:rFonts w:ascii="Cambria" w:hAnsi="Cambria"/>
          <w:spacing w:val="-1"/>
        </w:rPr>
        <w:t xml:space="preserve"> </w:t>
      </w:r>
      <w:r>
        <w:rPr>
          <w:rFonts w:ascii="Cambria" w:hAnsi="Cambria"/>
        </w:rPr>
        <w:t>over</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next</w:t>
      </w:r>
      <w:r>
        <w:rPr>
          <w:rFonts w:ascii="Cambria" w:hAnsi="Cambria"/>
          <w:spacing w:val="-5"/>
        </w:rPr>
        <w:t xml:space="preserve"> </w:t>
      </w:r>
      <w:r>
        <w:rPr>
          <w:rFonts w:ascii="Cambria" w:hAnsi="Cambria"/>
        </w:rPr>
        <w:t>several</w:t>
      </w:r>
      <w:r>
        <w:rPr>
          <w:rFonts w:ascii="Cambria" w:hAnsi="Cambria"/>
          <w:spacing w:val="-2"/>
        </w:rPr>
        <w:t xml:space="preserve"> </w:t>
      </w:r>
      <w:r>
        <w:rPr>
          <w:rFonts w:ascii="Cambria" w:hAnsi="Cambria"/>
        </w:rPr>
        <w:t>years.</w:t>
      </w:r>
      <w:r>
        <w:rPr>
          <w:rFonts w:ascii="Cambria" w:hAnsi="Cambria"/>
          <w:spacing w:val="-4"/>
        </w:rPr>
        <w:t xml:space="preserve"> </w:t>
      </w:r>
      <w:r>
        <w:rPr>
          <w:rFonts w:ascii="Cambria" w:hAnsi="Cambria"/>
        </w:rPr>
        <w:t>With</w:t>
      </w:r>
      <w:r>
        <w:rPr>
          <w:rFonts w:ascii="Cambria" w:hAnsi="Cambria"/>
          <w:spacing w:val="-2"/>
        </w:rPr>
        <w:t xml:space="preserve"> </w:t>
      </w:r>
      <w:r>
        <w:rPr>
          <w:rFonts w:ascii="Cambria" w:hAnsi="Cambria"/>
        </w:rPr>
        <w:t>that</w:t>
      </w:r>
      <w:r>
        <w:rPr>
          <w:rFonts w:ascii="Cambria" w:hAnsi="Cambria"/>
          <w:spacing w:val="-2"/>
        </w:rPr>
        <w:t xml:space="preserve"> </w:t>
      </w:r>
      <w:r>
        <w:rPr>
          <w:rFonts w:ascii="Cambria" w:hAnsi="Cambria"/>
        </w:rPr>
        <w:t>in</w:t>
      </w:r>
      <w:r>
        <w:rPr>
          <w:rFonts w:ascii="Cambria" w:hAnsi="Cambria"/>
          <w:spacing w:val="-5"/>
        </w:rPr>
        <w:t xml:space="preserve"> </w:t>
      </w:r>
      <w:r>
        <w:rPr>
          <w:rFonts w:ascii="Cambria" w:hAnsi="Cambria"/>
        </w:rPr>
        <w:t>mind,</w:t>
      </w:r>
      <w:r>
        <w:rPr>
          <w:rFonts w:ascii="Cambria" w:hAnsi="Cambria"/>
          <w:spacing w:val="-2"/>
        </w:rPr>
        <w:t xml:space="preserve"> </w:t>
      </w:r>
      <w:r>
        <w:rPr>
          <w:rFonts w:ascii="Cambria" w:hAnsi="Cambria"/>
        </w:rPr>
        <w:t>please</w:t>
      </w:r>
      <w:r>
        <w:rPr>
          <w:rFonts w:ascii="Cambria" w:hAnsi="Cambria"/>
          <w:spacing w:val="-2"/>
        </w:rPr>
        <w:t xml:space="preserve"> </w:t>
      </w:r>
      <w:r>
        <w:rPr>
          <w:rFonts w:ascii="Cambria" w:hAnsi="Cambria"/>
        </w:rPr>
        <w:t>provide</w:t>
      </w:r>
      <w:r>
        <w:rPr>
          <w:rFonts w:ascii="Cambria" w:hAnsi="Cambria"/>
          <w:spacing w:val="-2"/>
        </w:rPr>
        <w:t xml:space="preserve"> </w:t>
      </w:r>
      <w:proofErr w:type="gramStart"/>
      <w:r>
        <w:rPr>
          <w:rFonts w:ascii="Cambria" w:hAnsi="Cambria"/>
        </w:rPr>
        <w:t>any</w:t>
      </w:r>
      <w:proofErr w:type="gramEnd"/>
      <w:r>
        <w:rPr>
          <w:rFonts w:ascii="Cambria" w:hAnsi="Cambria"/>
          <w:spacing w:val="-3"/>
        </w:rPr>
        <w:t xml:space="preserve"> </w:t>
      </w:r>
      <w:r>
        <w:rPr>
          <w:rFonts w:ascii="Cambria" w:hAnsi="Cambria"/>
        </w:rPr>
        <w:t>suggestions about</w:t>
      </w:r>
      <w:r>
        <w:rPr>
          <w:rFonts w:ascii="Cambria" w:hAnsi="Cambria"/>
          <w:spacing w:val="-2"/>
        </w:rPr>
        <w:t xml:space="preserve"> </w:t>
      </w:r>
      <w:r>
        <w:rPr>
          <w:rFonts w:ascii="Cambria" w:hAnsi="Cambria"/>
        </w:rPr>
        <w:t>possible</w:t>
      </w:r>
      <w:r>
        <w:rPr>
          <w:rFonts w:ascii="Cambria" w:hAnsi="Cambria"/>
          <w:spacing w:val="-2"/>
        </w:rPr>
        <w:t xml:space="preserve"> </w:t>
      </w:r>
      <w:r>
        <w:rPr>
          <w:rFonts w:ascii="Cambria" w:hAnsi="Cambria"/>
        </w:rPr>
        <w:t>roles</w:t>
      </w:r>
      <w:r>
        <w:rPr>
          <w:rFonts w:ascii="Cambria" w:hAnsi="Cambria"/>
          <w:spacing w:val="-1"/>
        </w:rPr>
        <w:t xml:space="preserve"> </w:t>
      </w:r>
      <w:r>
        <w:rPr>
          <w:rFonts w:ascii="Cambria" w:hAnsi="Cambria"/>
        </w:rPr>
        <w:t>the</w:t>
      </w:r>
      <w:r>
        <w:rPr>
          <w:rFonts w:ascii="Cambria" w:hAnsi="Cambria"/>
          <w:spacing w:val="-4"/>
        </w:rPr>
        <w:t xml:space="preserve"> </w:t>
      </w:r>
      <w:r>
        <w:rPr>
          <w:rFonts w:ascii="Cambria" w:hAnsi="Cambria"/>
        </w:rPr>
        <w:t>state</w:t>
      </w:r>
      <w:r>
        <w:rPr>
          <w:rFonts w:ascii="Cambria" w:hAnsi="Cambria"/>
          <w:spacing w:val="-2"/>
        </w:rPr>
        <w:t xml:space="preserve"> </w:t>
      </w:r>
      <w:r>
        <w:rPr>
          <w:rFonts w:ascii="Cambria" w:hAnsi="Cambria"/>
        </w:rPr>
        <w:t>could play in supporting your institutional goals.</w:t>
      </w:r>
    </w:p>
    <w:p w14:paraId="613CD8A1" w14:textId="77777777" w:rsidR="00FD35FD" w:rsidRDefault="00FD35FD">
      <w:pPr>
        <w:pStyle w:val="BodyText"/>
        <w:spacing w:before="1"/>
        <w:rPr>
          <w:rFonts w:ascii="Cambria"/>
          <w:sz w:val="22"/>
        </w:rPr>
      </w:pPr>
    </w:p>
    <w:p w14:paraId="764F84E8" w14:textId="77777777" w:rsidR="00FD35FD" w:rsidRDefault="006F1AAB">
      <w:pPr>
        <w:pStyle w:val="ListParagraph"/>
        <w:numPr>
          <w:ilvl w:val="0"/>
          <w:numId w:val="8"/>
        </w:numPr>
        <w:tabs>
          <w:tab w:val="left" w:pos="740"/>
          <w:tab w:val="left" w:pos="742"/>
        </w:tabs>
        <w:ind w:right="718"/>
        <w:rPr>
          <w:rFonts w:ascii="Cambria" w:hAnsi="Cambria"/>
        </w:rPr>
      </w:pPr>
      <w:r>
        <w:rPr>
          <w:rFonts w:ascii="Cambria" w:hAnsi="Cambria"/>
        </w:rPr>
        <w:t>Please</w:t>
      </w:r>
      <w:r>
        <w:rPr>
          <w:rFonts w:ascii="Cambria" w:hAnsi="Cambria"/>
          <w:spacing w:val="-2"/>
        </w:rPr>
        <w:t xml:space="preserve"> </w:t>
      </w:r>
      <w:r>
        <w:rPr>
          <w:rFonts w:ascii="Cambria" w:hAnsi="Cambria"/>
        </w:rPr>
        <w:t>provide</w:t>
      </w:r>
      <w:r>
        <w:rPr>
          <w:rFonts w:ascii="Cambria" w:hAnsi="Cambria"/>
          <w:spacing w:val="-2"/>
        </w:rPr>
        <w:t xml:space="preserve"> </w:t>
      </w:r>
      <w:r>
        <w:rPr>
          <w:rFonts w:ascii="Cambria" w:hAnsi="Cambria"/>
        </w:rPr>
        <w:t>your</w:t>
      </w:r>
      <w:r>
        <w:rPr>
          <w:rFonts w:ascii="Cambria" w:hAnsi="Cambria"/>
          <w:spacing w:val="-2"/>
        </w:rPr>
        <w:t xml:space="preserve"> </w:t>
      </w:r>
      <w:r>
        <w:rPr>
          <w:rFonts w:ascii="Cambria" w:hAnsi="Cambria"/>
        </w:rPr>
        <w:t>thoughts</w:t>
      </w:r>
      <w:r>
        <w:rPr>
          <w:rFonts w:ascii="Cambria" w:hAnsi="Cambria"/>
          <w:spacing w:val="-1"/>
        </w:rPr>
        <w:t xml:space="preserve"> </w:t>
      </w:r>
      <w:r>
        <w:rPr>
          <w:rFonts w:ascii="Cambria" w:hAnsi="Cambria"/>
        </w:rPr>
        <w:t>and</w:t>
      </w:r>
      <w:r>
        <w:rPr>
          <w:rFonts w:ascii="Cambria" w:hAnsi="Cambria"/>
          <w:spacing w:val="-2"/>
        </w:rPr>
        <w:t xml:space="preserve"> </w:t>
      </w:r>
      <w:r>
        <w:rPr>
          <w:rFonts w:ascii="Cambria" w:hAnsi="Cambria"/>
        </w:rPr>
        <w:t>suggestions</w:t>
      </w:r>
      <w:r>
        <w:rPr>
          <w:rFonts w:ascii="Cambria" w:hAnsi="Cambria"/>
          <w:spacing w:val="-1"/>
        </w:rPr>
        <w:t xml:space="preserve"> </w:t>
      </w:r>
      <w:r>
        <w:rPr>
          <w:rFonts w:ascii="Cambria" w:hAnsi="Cambria"/>
        </w:rPr>
        <w:t>regarding</w:t>
      </w:r>
      <w:r>
        <w:rPr>
          <w:rFonts w:ascii="Cambria" w:hAnsi="Cambria"/>
          <w:spacing w:val="-1"/>
        </w:rPr>
        <w:t xml:space="preserve"> </w:t>
      </w:r>
      <w:r>
        <w:rPr>
          <w:rFonts w:ascii="Cambria" w:hAnsi="Cambria"/>
        </w:rPr>
        <w:t>ways</w:t>
      </w:r>
      <w:r>
        <w:rPr>
          <w:rFonts w:ascii="Cambria" w:hAnsi="Cambria"/>
          <w:spacing w:val="-1"/>
        </w:rPr>
        <w:t xml:space="preserve"> </w:t>
      </w:r>
      <w:r>
        <w:rPr>
          <w:rFonts w:ascii="Cambria" w:hAnsi="Cambria"/>
        </w:rPr>
        <w:t>the</w:t>
      </w:r>
      <w:r>
        <w:rPr>
          <w:rFonts w:ascii="Cambria" w:hAnsi="Cambria"/>
          <w:spacing w:val="-4"/>
        </w:rPr>
        <w:t xml:space="preserve"> </w:t>
      </w:r>
      <w:r>
        <w:rPr>
          <w:rFonts w:ascii="Cambria" w:hAnsi="Cambria"/>
        </w:rPr>
        <w:t>State</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Ohio</w:t>
      </w:r>
      <w:r>
        <w:rPr>
          <w:rFonts w:ascii="Cambria" w:hAnsi="Cambria"/>
          <w:spacing w:val="-2"/>
        </w:rPr>
        <w:t xml:space="preserve"> </w:t>
      </w:r>
      <w:r>
        <w:rPr>
          <w:rFonts w:ascii="Cambria" w:hAnsi="Cambria"/>
        </w:rPr>
        <w:t>can</w:t>
      </w:r>
      <w:r>
        <w:rPr>
          <w:rFonts w:ascii="Cambria" w:hAnsi="Cambria"/>
          <w:spacing w:val="-3"/>
        </w:rPr>
        <w:t xml:space="preserve"> </w:t>
      </w:r>
      <w:r>
        <w:rPr>
          <w:rFonts w:ascii="Cambria" w:hAnsi="Cambria"/>
        </w:rPr>
        <w:t>further</w:t>
      </w:r>
      <w:r>
        <w:rPr>
          <w:rFonts w:ascii="Cambria" w:hAnsi="Cambria"/>
          <w:spacing w:val="-2"/>
        </w:rPr>
        <w:t xml:space="preserve"> </w:t>
      </w:r>
      <w:r>
        <w:rPr>
          <w:rFonts w:ascii="Cambria" w:hAnsi="Cambria"/>
        </w:rPr>
        <w:t>support</w:t>
      </w:r>
      <w:r>
        <w:rPr>
          <w:rFonts w:ascii="Cambria" w:hAnsi="Cambria"/>
          <w:spacing w:val="-2"/>
        </w:rPr>
        <w:t xml:space="preserve"> </w:t>
      </w:r>
      <w:r>
        <w:rPr>
          <w:rFonts w:ascii="Cambria" w:hAnsi="Cambria"/>
        </w:rPr>
        <w:t>strength,</w:t>
      </w:r>
      <w:r>
        <w:rPr>
          <w:rFonts w:ascii="Cambria" w:hAnsi="Cambria"/>
          <w:spacing w:val="-2"/>
        </w:rPr>
        <w:t xml:space="preserve"> </w:t>
      </w:r>
      <w:r>
        <w:rPr>
          <w:rFonts w:ascii="Cambria" w:hAnsi="Cambria"/>
        </w:rPr>
        <w:t>resiliency</w:t>
      </w:r>
      <w:r>
        <w:rPr>
          <w:rFonts w:ascii="Cambria" w:hAnsi="Cambria"/>
          <w:spacing w:val="-3"/>
        </w:rPr>
        <w:t xml:space="preserve"> </w:t>
      </w:r>
      <w:r>
        <w:rPr>
          <w:rFonts w:ascii="Cambria" w:hAnsi="Cambria"/>
        </w:rPr>
        <w:t>and reputational excellence in Ohio’s post-secondary education system.</w:t>
      </w:r>
    </w:p>
    <w:p w14:paraId="63AAB21D" w14:textId="77777777" w:rsidR="00FD35FD" w:rsidRDefault="00FD35FD">
      <w:pPr>
        <w:pStyle w:val="BodyText"/>
        <w:spacing w:before="1"/>
        <w:rPr>
          <w:rFonts w:ascii="Cambria"/>
          <w:sz w:val="22"/>
        </w:rPr>
      </w:pPr>
    </w:p>
    <w:p w14:paraId="267FE9DD" w14:textId="77777777" w:rsidR="00FD35FD" w:rsidRDefault="006F1AAB">
      <w:pPr>
        <w:ind w:left="742" w:right="63"/>
        <w:rPr>
          <w:rFonts w:ascii="Cambria" w:hAnsi="Cambria"/>
          <w:b/>
        </w:rPr>
      </w:pPr>
      <w:r>
        <w:rPr>
          <w:rFonts w:ascii="Cambria" w:hAnsi="Cambria"/>
          <w:b/>
        </w:rPr>
        <w:t>The State of Ohio must recognize and embrace the essential role played by its state universities in driving the economic vitality of Ohio. Given the impact of inflation and other economic factors, it is imperative that the State of Ohio ensure that Ohioans have access to college by elevating levels of state funding, both for operations and capital infrastructure. Today,</w:t>
      </w:r>
      <w:r>
        <w:rPr>
          <w:rFonts w:ascii="Cambria" w:hAnsi="Cambria"/>
          <w:b/>
          <w:spacing w:val="-3"/>
        </w:rPr>
        <w:t xml:space="preserve"> </w:t>
      </w:r>
      <w:r>
        <w:rPr>
          <w:rFonts w:ascii="Cambria" w:hAnsi="Cambria"/>
          <w:b/>
        </w:rPr>
        <w:t>FY</w:t>
      </w:r>
      <w:r>
        <w:rPr>
          <w:rFonts w:ascii="Cambria" w:hAnsi="Cambria"/>
          <w:b/>
          <w:spacing w:val="-4"/>
        </w:rPr>
        <w:t xml:space="preserve"> </w:t>
      </w:r>
      <w:r>
        <w:rPr>
          <w:rFonts w:ascii="Cambria" w:hAnsi="Cambria"/>
          <w:b/>
        </w:rPr>
        <w:t>2024</w:t>
      </w:r>
      <w:r>
        <w:rPr>
          <w:rFonts w:ascii="Cambria" w:hAnsi="Cambria"/>
          <w:b/>
          <w:spacing w:val="-1"/>
        </w:rPr>
        <w:t xml:space="preserve"> </w:t>
      </w:r>
      <w:r>
        <w:rPr>
          <w:rFonts w:ascii="Cambria" w:hAnsi="Cambria"/>
          <w:b/>
        </w:rPr>
        <w:t>operating</w:t>
      </w:r>
      <w:r>
        <w:rPr>
          <w:rFonts w:ascii="Cambria" w:hAnsi="Cambria"/>
          <w:b/>
          <w:spacing w:val="-2"/>
        </w:rPr>
        <w:t xml:space="preserve"> </w:t>
      </w:r>
      <w:r>
        <w:rPr>
          <w:rFonts w:ascii="Cambria" w:hAnsi="Cambria"/>
          <w:b/>
        </w:rPr>
        <w:t>appropriations</w:t>
      </w:r>
      <w:r>
        <w:rPr>
          <w:rFonts w:ascii="Cambria" w:hAnsi="Cambria"/>
          <w:b/>
          <w:spacing w:val="-3"/>
        </w:rPr>
        <w:t xml:space="preserve"> </w:t>
      </w:r>
      <w:r>
        <w:rPr>
          <w:rFonts w:ascii="Cambria" w:hAnsi="Cambria"/>
          <w:b/>
        </w:rPr>
        <w:t>for</w:t>
      </w:r>
      <w:r>
        <w:rPr>
          <w:rFonts w:ascii="Cambria" w:hAnsi="Cambria"/>
          <w:b/>
          <w:spacing w:val="-3"/>
        </w:rPr>
        <w:t xml:space="preserve"> </w:t>
      </w:r>
      <w:r>
        <w:rPr>
          <w:rFonts w:ascii="Cambria" w:hAnsi="Cambria"/>
          <w:b/>
        </w:rPr>
        <w:t>higher</w:t>
      </w:r>
      <w:r>
        <w:rPr>
          <w:rFonts w:ascii="Cambria" w:hAnsi="Cambria"/>
          <w:b/>
          <w:spacing w:val="-3"/>
        </w:rPr>
        <w:t xml:space="preserve"> </w:t>
      </w:r>
      <w:r>
        <w:rPr>
          <w:rFonts w:ascii="Cambria" w:hAnsi="Cambria"/>
          <w:b/>
        </w:rPr>
        <w:t>education</w:t>
      </w:r>
      <w:r>
        <w:rPr>
          <w:rFonts w:ascii="Cambria" w:hAnsi="Cambria"/>
          <w:b/>
          <w:spacing w:val="-1"/>
        </w:rPr>
        <w:t xml:space="preserve"> </w:t>
      </w:r>
      <w:r>
        <w:rPr>
          <w:rFonts w:ascii="Cambria" w:hAnsi="Cambria"/>
          <w:b/>
        </w:rPr>
        <w:t>are</w:t>
      </w:r>
      <w:r>
        <w:rPr>
          <w:rFonts w:ascii="Cambria" w:hAnsi="Cambria"/>
          <w:b/>
          <w:spacing w:val="-2"/>
        </w:rPr>
        <w:t xml:space="preserve"> </w:t>
      </w:r>
      <w:r>
        <w:rPr>
          <w:rFonts w:ascii="Cambria" w:hAnsi="Cambria"/>
          <w:b/>
        </w:rPr>
        <w:t>lower</w:t>
      </w:r>
      <w:r>
        <w:rPr>
          <w:rFonts w:ascii="Cambria" w:hAnsi="Cambria"/>
          <w:b/>
          <w:spacing w:val="-3"/>
        </w:rPr>
        <w:t xml:space="preserve"> </w:t>
      </w:r>
      <w:r>
        <w:rPr>
          <w:rFonts w:ascii="Cambria" w:hAnsi="Cambria"/>
          <w:b/>
        </w:rPr>
        <w:t>than</w:t>
      </w:r>
      <w:r>
        <w:rPr>
          <w:rFonts w:ascii="Cambria" w:hAnsi="Cambria"/>
          <w:b/>
          <w:spacing w:val="-1"/>
        </w:rPr>
        <w:t xml:space="preserve"> </w:t>
      </w:r>
      <w:r>
        <w:rPr>
          <w:rFonts w:ascii="Cambria" w:hAnsi="Cambria"/>
          <w:b/>
        </w:rPr>
        <w:t>they</w:t>
      </w:r>
      <w:r>
        <w:rPr>
          <w:rFonts w:ascii="Cambria" w:hAnsi="Cambria"/>
          <w:b/>
          <w:spacing w:val="-2"/>
        </w:rPr>
        <w:t xml:space="preserve"> </w:t>
      </w:r>
      <w:r>
        <w:rPr>
          <w:rFonts w:ascii="Cambria" w:hAnsi="Cambria"/>
          <w:b/>
        </w:rPr>
        <w:t>were</w:t>
      </w:r>
      <w:r>
        <w:rPr>
          <w:rFonts w:ascii="Cambria" w:hAnsi="Cambria"/>
          <w:b/>
          <w:spacing w:val="-1"/>
        </w:rPr>
        <w:t xml:space="preserve"> </w:t>
      </w:r>
      <w:r>
        <w:rPr>
          <w:rFonts w:ascii="Cambria" w:hAnsi="Cambria"/>
          <w:b/>
        </w:rPr>
        <w:t>in</w:t>
      </w:r>
      <w:r>
        <w:rPr>
          <w:rFonts w:ascii="Cambria" w:hAnsi="Cambria"/>
          <w:b/>
          <w:spacing w:val="-1"/>
        </w:rPr>
        <w:t xml:space="preserve"> </w:t>
      </w:r>
      <w:r>
        <w:rPr>
          <w:rFonts w:ascii="Cambria" w:hAnsi="Cambria"/>
          <w:b/>
        </w:rPr>
        <w:t>FY</w:t>
      </w:r>
      <w:r>
        <w:rPr>
          <w:rFonts w:ascii="Cambria" w:hAnsi="Cambria"/>
          <w:b/>
          <w:spacing w:val="-1"/>
        </w:rPr>
        <w:t xml:space="preserve"> </w:t>
      </w:r>
      <w:r>
        <w:rPr>
          <w:rFonts w:ascii="Cambria" w:hAnsi="Cambria"/>
          <w:b/>
        </w:rPr>
        <w:t>2001.</w:t>
      </w:r>
      <w:r>
        <w:rPr>
          <w:rFonts w:ascii="Cambria" w:hAnsi="Cambria"/>
          <w:b/>
          <w:spacing w:val="-3"/>
        </w:rPr>
        <w:t xml:space="preserve"> </w:t>
      </w:r>
      <w:r>
        <w:rPr>
          <w:rFonts w:ascii="Cambria" w:hAnsi="Cambria"/>
          <w:b/>
        </w:rPr>
        <w:t>And</w:t>
      </w:r>
      <w:r>
        <w:rPr>
          <w:rFonts w:ascii="Cambria" w:hAnsi="Cambria"/>
          <w:b/>
          <w:spacing w:val="-2"/>
        </w:rPr>
        <w:t xml:space="preserve"> </w:t>
      </w:r>
      <w:r>
        <w:rPr>
          <w:rFonts w:ascii="Cambria" w:hAnsi="Cambria"/>
          <w:b/>
        </w:rPr>
        <w:t>current</w:t>
      </w:r>
      <w:r>
        <w:rPr>
          <w:rFonts w:ascii="Cambria" w:hAnsi="Cambria"/>
          <w:b/>
          <w:spacing w:val="-1"/>
        </w:rPr>
        <w:t xml:space="preserve"> </w:t>
      </w:r>
      <w:r>
        <w:rPr>
          <w:rFonts w:ascii="Cambria" w:hAnsi="Cambria"/>
          <w:b/>
        </w:rPr>
        <w:t>levels</w:t>
      </w:r>
      <w:r>
        <w:rPr>
          <w:rFonts w:ascii="Cambria" w:hAnsi="Cambria"/>
          <w:b/>
          <w:spacing w:val="-5"/>
        </w:rPr>
        <w:t xml:space="preserve"> </w:t>
      </w:r>
      <w:r>
        <w:rPr>
          <w:rFonts w:ascii="Cambria" w:hAnsi="Cambria"/>
          <w:b/>
        </w:rPr>
        <w:t xml:space="preserve">of state capital appropriations are 91% below what they had been during the mid-1980’s, when adjusted for inflation. It is unreasonable for state policymakers to demand and require tuition restraint </w:t>
      </w:r>
      <w:proofErr w:type="gramStart"/>
      <w:r>
        <w:rPr>
          <w:rFonts w:ascii="Cambria" w:hAnsi="Cambria"/>
          <w:b/>
        </w:rPr>
        <w:t>in light of</w:t>
      </w:r>
      <w:proofErr w:type="gramEnd"/>
      <w:r>
        <w:rPr>
          <w:rFonts w:ascii="Cambria" w:hAnsi="Cambria"/>
          <w:b/>
        </w:rPr>
        <w:t xml:space="preserve"> the acute and demonstrable decline in state funding support over</w:t>
      </w:r>
      <w:r>
        <w:rPr>
          <w:rFonts w:ascii="Cambria" w:hAnsi="Cambria"/>
          <w:b/>
          <w:spacing w:val="-1"/>
        </w:rPr>
        <w:t xml:space="preserve"> </w:t>
      </w:r>
      <w:r>
        <w:rPr>
          <w:rFonts w:ascii="Cambria" w:hAnsi="Cambria"/>
          <w:b/>
        </w:rPr>
        <w:t>the past several</w:t>
      </w:r>
      <w:r>
        <w:rPr>
          <w:rFonts w:ascii="Cambria" w:hAnsi="Cambria"/>
          <w:b/>
          <w:spacing w:val="-1"/>
        </w:rPr>
        <w:t xml:space="preserve"> </w:t>
      </w:r>
      <w:r>
        <w:rPr>
          <w:rFonts w:ascii="Cambria" w:hAnsi="Cambria"/>
          <w:b/>
        </w:rPr>
        <w:t>decades.</w:t>
      </w:r>
      <w:r>
        <w:rPr>
          <w:rFonts w:ascii="Cambria" w:hAnsi="Cambria"/>
          <w:b/>
          <w:spacing w:val="-1"/>
        </w:rPr>
        <w:t xml:space="preserve"> </w:t>
      </w:r>
      <w:r>
        <w:rPr>
          <w:rFonts w:ascii="Cambria" w:hAnsi="Cambria"/>
          <w:b/>
        </w:rPr>
        <w:t>Placing restrictive price controls</w:t>
      </w:r>
      <w:r>
        <w:rPr>
          <w:rFonts w:ascii="Cambria" w:hAnsi="Cambria"/>
          <w:b/>
          <w:spacing w:val="-1"/>
        </w:rPr>
        <w:t xml:space="preserve"> </w:t>
      </w:r>
      <w:r>
        <w:rPr>
          <w:rFonts w:ascii="Cambria" w:hAnsi="Cambria"/>
          <w:b/>
        </w:rPr>
        <w:t>on universities</w:t>
      </w:r>
      <w:r>
        <w:rPr>
          <w:rFonts w:ascii="Cambria" w:hAnsi="Cambria"/>
          <w:b/>
          <w:spacing w:val="-1"/>
        </w:rPr>
        <w:t xml:space="preserve"> </w:t>
      </w:r>
      <w:r>
        <w:rPr>
          <w:rFonts w:ascii="Cambria" w:hAnsi="Cambria"/>
          <w:b/>
        </w:rPr>
        <w:t>(through tuition caps) at the same time levels of funding are stagnating and in fact declining in real terms, has weakened the state’s system of higher educati</w:t>
      </w:r>
      <w:r>
        <w:rPr>
          <w:rFonts w:ascii="Cambria" w:hAnsi="Cambria"/>
          <w:b/>
        </w:rPr>
        <w:t>on, placing the State of Ohio at a tremendous disadvantage economically.</w:t>
      </w:r>
    </w:p>
    <w:p w14:paraId="143B8945" w14:textId="77777777" w:rsidR="00FD35FD" w:rsidRDefault="006F1AAB">
      <w:pPr>
        <w:spacing w:before="257"/>
        <w:ind w:left="21"/>
        <w:rPr>
          <w:rFonts w:ascii="Cambria" w:hAnsi="Cambria"/>
        </w:rPr>
      </w:pPr>
      <w:r>
        <w:rPr>
          <w:rFonts w:ascii="Cambria" w:hAnsi="Cambria"/>
        </w:rPr>
        <w:t>Thank</w:t>
      </w:r>
      <w:r>
        <w:rPr>
          <w:rFonts w:ascii="Cambria" w:hAnsi="Cambria"/>
          <w:spacing w:val="-3"/>
        </w:rPr>
        <w:t xml:space="preserve"> </w:t>
      </w:r>
      <w:r>
        <w:rPr>
          <w:rFonts w:ascii="Cambria" w:hAnsi="Cambria"/>
        </w:rPr>
        <w:t>you</w:t>
      </w:r>
      <w:r>
        <w:rPr>
          <w:rFonts w:ascii="Cambria" w:hAnsi="Cambria"/>
          <w:spacing w:val="-2"/>
        </w:rPr>
        <w:t xml:space="preserve"> </w:t>
      </w:r>
      <w:r>
        <w:rPr>
          <w:rFonts w:ascii="Cambria" w:hAnsi="Cambria"/>
        </w:rPr>
        <w:t>for</w:t>
      </w:r>
      <w:r>
        <w:rPr>
          <w:rFonts w:ascii="Cambria" w:hAnsi="Cambria"/>
          <w:spacing w:val="-2"/>
        </w:rPr>
        <w:t xml:space="preserve"> </w:t>
      </w:r>
      <w:r>
        <w:rPr>
          <w:rFonts w:ascii="Cambria" w:hAnsi="Cambria"/>
        </w:rPr>
        <w:t>completing</w:t>
      </w:r>
      <w:r>
        <w:rPr>
          <w:rFonts w:ascii="Cambria" w:hAnsi="Cambria"/>
          <w:spacing w:val="-3"/>
        </w:rPr>
        <w:t xml:space="preserve"> </w:t>
      </w:r>
      <w:r>
        <w:rPr>
          <w:rFonts w:ascii="Cambria" w:hAnsi="Cambria"/>
        </w:rPr>
        <w:t>the</w:t>
      </w:r>
      <w:r>
        <w:rPr>
          <w:rFonts w:ascii="Cambria" w:hAnsi="Cambria"/>
          <w:spacing w:val="-2"/>
        </w:rPr>
        <w:t xml:space="preserve"> </w:t>
      </w:r>
      <w:r>
        <w:rPr>
          <w:rFonts w:ascii="Cambria" w:hAnsi="Cambria"/>
        </w:rPr>
        <w:t>FY23</w:t>
      </w:r>
      <w:r>
        <w:rPr>
          <w:rFonts w:ascii="Cambria" w:hAnsi="Cambria"/>
          <w:spacing w:val="-1"/>
        </w:rPr>
        <w:t xml:space="preserve"> </w:t>
      </w:r>
      <w:r>
        <w:rPr>
          <w:rFonts w:ascii="Cambria" w:hAnsi="Cambria"/>
        </w:rPr>
        <w:t>Efficiency</w:t>
      </w:r>
      <w:r>
        <w:rPr>
          <w:rFonts w:ascii="Cambria" w:hAnsi="Cambria"/>
          <w:spacing w:val="-3"/>
        </w:rPr>
        <w:t xml:space="preserve"> </w:t>
      </w:r>
      <w:r>
        <w:rPr>
          <w:rFonts w:ascii="Cambria" w:hAnsi="Cambria"/>
        </w:rPr>
        <w:t>Reporting</w:t>
      </w:r>
      <w:r>
        <w:rPr>
          <w:rFonts w:ascii="Cambria" w:hAnsi="Cambria"/>
          <w:spacing w:val="-3"/>
        </w:rPr>
        <w:t xml:space="preserve"> </w:t>
      </w:r>
      <w:r>
        <w:rPr>
          <w:rFonts w:ascii="Cambria" w:hAnsi="Cambria"/>
        </w:rPr>
        <w:t>Template.</w:t>
      </w:r>
      <w:r>
        <w:rPr>
          <w:rFonts w:ascii="Cambria" w:hAnsi="Cambria"/>
          <w:spacing w:val="-4"/>
        </w:rPr>
        <w:t xml:space="preserve"> </w:t>
      </w:r>
      <w:r>
        <w:rPr>
          <w:rFonts w:ascii="Cambria" w:hAnsi="Cambria"/>
        </w:rPr>
        <w:t>We</w:t>
      </w:r>
      <w:r>
        <w:rPr>
          <w:rFonts w:ascii="Cambria" w:hAnsi="Cambria"/>
          <w:spacing w:val="-2"/>
        </w:rPr>
        <w:t xml:space="preserve"> </w:t>
      </w:r>
      <w:r>
        <w:rPr>
          <w:rFonts w:ascii="Cambria" w:hAnsi="Cambria"/>
        </w:rPr>
        <w:t>appreciate</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important</w:t>
      </w:r>
      <w:r>
        <w:rPr>
          <w:rFonts w:ascii="Cambria" w:hAnsi="Cambria"/>
          <w:spacing w:val="-2"/>
        </w:rPr>
        <w:t xml:space="preserve"> </w:t>
      </w:r>
      <w:r>
        <w:rPr>
          <w:rFonts w:ascii="Cambria" w:hAnsi="Cambria"/>
        </w:rPr>
        <w:t>role</w:t>
      </w:r>
      <w:r>
        <w:rPr>
          <w:rFonts w:ascii="Cambria" w:hAnsi="Cambria"/>
          <w:spacing w:val="-2"/>
        </w:rPr>
        <w:t xml:space="preserve"> </w:t>
      </w:r>
      <w:r>
        <w:rPr>
          <w:rFonts w:ascii="Cambria" w:hAnsi="Cambria"/>
        </w:rPr>
        <w:t>Ohio’s</w:t>
      </w:r>
      <w:r>
        <w:rPr>
          <w:rFonts w:ascii="Cambria" w:hAnsi="Cambria"/>
          <w:spacing w:val="-1"/>
        </w:rPr>
        <w:t xml:space="preserve"> </w:t>
      </w:r>
      <w:r>
        <w:rPr>
          <w:rFonts w:ascii="Cambria" w:hAnsi="Cambria"/>
        </w:rPr>
        <w:t>colleges</w:t>
      </w:r>
      <w:r>
        <w:rPr>
          <w:rFonts w:ascii="Cambria" w:hAnsi="Cambria"/>
          <w:spacing w:val="-3"/>
        </w:rPr>
        <w:t xml:space="preserve"> </w:t>
      </w:r>
      <w:r>
        <w:rPr>
          <w:rFonts w:ascii="Cambria" w:hAnsi="Cambria"/>
        </w:rPr>
        <w:t>and</w:t>
      </w:r>
      <w:r>
        <w:rPr>
          <w:rFonts w:ascii="Cambria" w:hAnsi="Cambria"/>
          <w:spacing w:val="-2"/>
        </w:rPr>
        <w:t xml:space="preserve"> </w:t>
      </w:r>
      <w:r>
        <w:rPr>
          <w:rFonts w:ascii="Cambria" w:hAnsi="Cambria"/>
        </w:rPr>
        <w:t>universities</w:t>
      </w:r>
      <w:r>
        <w:rPr>
          <w:rFonts w:ascii="Cambria" w:hAnsi="Cambria"/>
          <w:spacing w:val="-1"/>
        </w:rPr>
        <w:t xml:space="preserve"> </w:t>
      </w:r>
      <w:r>
        <w:rPr>
          <w:rFonts w:ascii="Cambria" w:hAnsi="Cambria"/>
        </w:rPr>
        <w:t>play in supporting Ohio students, economic growth, world-class research and the overall success for our state.</w:t>
      </w:r>
    </w:p>
    <w:p w14:paraId="4B0DE891" w14:textId="77777777" w:rsidR="00FD35FD" w:rsidRDefault="00FD35FD">
      <w:pPr>
        <w:rPr>
          <w:rFonts w:ascii="Cambria" w:hAnsi="Cambria"/>
        </w:rPr>
        <w:sectPr w:rsidR="00FD35FD">
          <w:headerReference w:type="default" r:id="rId124"/>
          <w:footerReference w:type="default" r:id="rId125"/>
          <w:pgSz w:w="15840" w:h="12240" w:orient="landscape"/>
          <w:pgMar w:top="920" w:right="1417" w:bottom="1000" w:left="1417" w:header="0" w:footer="800" w:gutter="0"/>
          <w:cols w:space="720"/>
        </w:sectPr>
      </w:pPr>
    </w:p>
    <w:p w14:paraId="6F9FEDF8" w14:textId="77777777" w:rsidR="00FD35FD" w:rsidRDefault="00FD35FD">
      <w:pPr>
        <w:pStyle w:val="BodyText"/>
        <w:spacing w:before="574"/>
        <w:rPr>
          <w:rFonts w:ascii="Cambria"/>
          <w:sz w:val="56"/>
        </w:rPr>
      </w:pPr>
    </w:p>
    <w:p w14:paraId="6579477D" w14:textId="77777777" w:rsidR="00FD35FD" w:rsidRDefault="006F1AAB">
      <w:pPr>
        <w:pStyle w:val="Heading1"/>
      </w:pPr>
      <w:proofErr w:type="spellStart"/>
      <w:r>
        <w:t>ODHE</w:t>
      </w:r>
      <w:proofErr w:type="spellEnd"/>
      <w:r>
        <w:rPr>
          <w:spacing w:val="-16"/>
        </w:rPr>
        <w:t xml:space="preserve"> </w:t>
      </w:r>
      <w:r>
        <w:t>Eﬃciency</w:t>
      </w:r>
      <w:r>
        <w:rPr>
          <w:spacing w:val="-18"/>
        </w:rPr>
        <w:t xml:space="preserve"> </w:t>
      </w:r>
      <w:r>
        <w:t>Report</w:t>
      </w:r>
      <w:r>
        <w:rPr>
          <w:spacing w:val="-18"/>
        </w:rPr>
        <w:t xml:space="preserve"> </w:t>
      </w:r>
      <w:r>
        <w:t>–</w:t>
      </w:r>
      <w:r>
        <w:rPr>
          <w:spacing w:val="-17"/>
        </w:rPr>
        <w:t xml:space="preserve"> </w:t>
      </w:r>
      <w:r>
        <w:t>FY</w:t>
      </w:r>
      <w:r>
        <w:rPr>
          <w:spacing w:val="-17"/>
        </w:rPr>
        <w:t xml:space="preserve"> </w:t>
      </w:r>
      <w:r>
        <w:rPr>
          <w:spacing w:val="-4"/>
        </w:rPr>
        <w:t>2023</w:t>
      </w:r>
    </w:p>
    <w:p w14:paraId="78B8851C" w14:textId="77777777" w:rsidR="00FD35FD" w:rsidRDefault="006F1AAB">
      <w:pPr>
        <w:spacing w:before="217"/>
        <w:ind w:left="2" w:right="2"/>
        <w:jc w:val="center"/>
        <w:rPr>
          <w:rFonts w:ascii="Calibri"/>
          <w:b/>
          <w:sz w:val="96"/>
        </w:rPr>
      </w:pPr>
      <w:r>
        <w:rPr>
          <w:rFonts w:ascii="Calibri"/>
          <w:b/>
          <w:color w:val="C00000"/>
          <w:sz w:val="96"/>
        </w:rPr>
        <w:t>Required</w:t>
      </w:r>
      <w:r>
        <w:rPr>
          <w:rFonts w:ascii="Calibri"/>
          <w:b/>
          <w:color w:val="C00000"/>
          <w:spacing w:val="32"/>
          <w:sz w:val="96"/>
        </w:rPr>
        <w:t xml:space="preserve"> </w:t>
      </w:r>
      <w:proofErr w:type="spellStart"/>
      <w:r>
        <w:rPr>
          <w:rFonts w:ascii="Calibri"/>
          <w:b/>
          <w:color w:val="C00000"/>
          <w:spacing w:val="-2"/>
          <w:sz w:val="96"/>
        </w:rPr>
        <w:t>Atachments</w:t>
      </w:r>
      <w:proofErr w:type="spellEnd"/>
    </w:p>
    <w:p w14:paraId="59D7894B" w14:textId="77777777" w:rsidR="00FD35FD" w:rsidRDefault="006F1AAB">
      <w:pPr>
        <w:pStyle w:val="Heading1"/>
        <w:spacing w:before="248"/>
        <w:ind w:left="1"/>
      </w:pPr>
      <w:r>
        <w:rPr>
          <w:spacing w:val="-4"/>
        </w:rPr>
        <w:t>Youngstown</w:t>
      </w:r>
      <w:r>
        <w:rPr>
          <w:spacing w:val="-28"/>
        </w:rPr>
        <w:t xml:space="preserve"> </w:t>
      </w:r>
      <w:r>
        <w:rPr>
          <w:spacing w:val="-4"/>
        </w:rPr>
        <w:t>State</w:t>
      </w:r>
      <w:r>
        <w:rPr>
          <w:spacing w:val="-27"/>
        </w:rPr>
        <w:t xml:space="preserve"> </w:t>
      </w:r>
      <w:r>
        <w:rPr>
          <w:spacing w:val="-4"/>
        </w:rPr>
        <w:t>University</w:t>
      </w:r>
    </w:p>
    <w:p w14:paraId="3CBAE17B" w14:textId="77777777" w:rsidR="00FD35FD" w:rsidRDefault="00FD35FD">
      <w:pPr>
        <w:pStyle w:val="Heading1"/>
        <w:sectPr w:rsidR="00FD35FD">
          <w:headerReference w:type="default" r:id="rId126"/>
          <w:footerReference w:type="default" r:id="rId127"/>
          <w:pgSz w:w="15840" w:h="12240" w:orient="landscape"/>
          <w:pgMar w:top="1380" w:right="1417" w:bottom="1000" w:left="1417" w:header="0" w:footer="800" w:gutter="0"/>
          <w:cols w:space="720"/>
        </w:sectPr>
      </w:pPr>
    </w:p>
    <w:p w14:paraId="6869005A" w14:textId="77777777" w:rsidR="00FD35FD" w:rsidRDefault="006F1AAB">
      <w:pPr>
        <w:pStyle w:val="Heading4"/>
        <w:spacing w:before="64"/>
        <w:ind w:left="152" w:right="0"/>
        <w:jc w:val="left"/>
        <w:rPr>
          <w:rFonts w:ascii="Arial"/>
        </w:rPr>
      </w:pPr>
      <w:r>
        <w:rPr>
          <w:rFonts w:ascii="Arial"/>
          <w:noProof/>
        </w:rPr>
        <w:lastRenderedPageBreak/>
        <mc:AlternateContent>
          <mc:Choice Requires="wpg">
            <w:drawing>
              <wp:anchor distT="0" distB="0" distL="0" distR="0" simplePos="0" relativeHeight="15744512" behindDoc="0" locked="0" layoutInCell="1" allowOverlap="1" wp14:anchorId="5C591C39" wp14:editId="619CA1DA">
                <wp:simplePos x="0" y="0"/>
                <wp:positionH relativeFrom="page">
                  <wp:posOffset>9232896</wp:posOffset>
                </wp:positionH>
                <wp:positionV relativeFrom="page">
                  <wp:posOffset>7137400</wp:posOffset>
                </wp:positionV>
                <wp:extent cx="381000" cy="3810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226" name="Image 226"/>
                          <pic:cNvPicPr/>
                        </pic:nvPicPr>
                        <pic:blipFill>
                          <a:blip r:embed="rId17" cstate="print"/>
                          <a:stretch>
                            <a:fillRect/>
                          </a:stretch>
                        </pic:blipFill>
                        <pic:spPr>
                          <a:xfrm>
                            <a:off x="0" y="0"/>
                            <a:ext cx="381000" cy="381000"/>
                          </a:xfrm>
                          <a:prstGeom prst="rect">
                            <a:avLst/>
                          </a:prstGeom>
                        </pic:spPr>
                      </pic:pic>
                      <wps:wsp>
                        <wps:cNvPr id="227" name="Textbox 227"/>
                        <wps:cNvSpPr txBox="1"/>
                        <wps:spPr>
                          <a:xfrm>
                            <a:off x="0" y="0"/>
                            <a:ext cx="381000" cy="381000"/>
                          </a:xfrm>
                          <a:prstGeom prst="rect">
                            <a:avLst/>
                          </a:prstGeom>
                        </wps:spPr>
                        <wps:txbx>
                          <w:txbxContent>
                            <w:p w14:paraId="3D6F7EB4" w14:textId="77777777" w:rsidR="00FD35FD" w:rsidRDefault="006F1AAB">
                              <w:pPr>
                                <w:spacing w:before="171"/>
                                <w:ind w:left="177"/>
                                <w:rPr>
                                  <w:rFonts w:ascii="Arial"/>
                                  <w:sz w:val="20"/>
                                </w:rPr>
                              </w:pPr>
                              <w:r>
                                <w:rPr>
                                  <w:rFonts w:ascii="Arial"/>
                                  <w:spacing w:val="-5"/>
                                  <w:sz w:val="20"/>
                                </w:rPr>
                                <w:t>53</w:t>
                              </w:r>
                            </w:p>
                          </w:txbxContent>
                        </wps:txbx>
                        <wps:bodyPr wrap="square" lIns="0" tIns="0" rIns="0" bIns="0" rtlCol="0">
                          <a:noAutofit/>
                        </wps:bodyPr>
                      </wps:wsp>
                    </wpg:wgp>
                  </a:graphicData>
                </a:graphic>
              </wp:anchor>
            </w:drawing>
          </mc:Choice>
          <mc:Fallback>
            <w:pict>
              <v:group w14:anchorId="5C591C39" id="Group 225" o:spid="_x0000_s1032" style="position:absolute;left:0;text-align:left;margin-left:727pt;margin-top:562pt;width:30pt;height:30pt;z-index:15744512;mso-wrap-distance-left:0;mso-wrap-distance-right:0;mso-position-horizontal-relative:page;mso-position-vertical-relative:page"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">
                <v:shape id="Image 226" o:spid="_x0000_s1033"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">
                  <v:imagedata r:id="rId18" o:title=""/>
                </v:shape>
                <v:shape id="Textbox 227" o:spid="_x0000_s1034" type="#_x0000_t202" style="position:absolute;width:381000;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D6F7EB4" w14:textId="77777777" w:rsidR="00FD35FD" w:rsidRDefault="006F1AAB">
                        <w:pPr>
                          <w:spacing w:before="171"/>
                          <w:ind w:left="177"/>
                          <w:rPr>
                            <w:rFonts w:ascii="Arial"/>
                            <w:sz w:val="20"/>
                          </w:rPr>
                        </w:pPr>
                        <w:r>
                          <w:rPr>
                            <w:rFonts w:ascii="Arial"/>
                            <w:spacing w:val="-5"/>
                            <w:sz w:val="20"/>
                          </w:rPr>
                          <w:t>53</w:t>
                        </w:r>
                      </w:p>
                    </w:txbxContent>
                  </v:textbox>
                </v:shape>
                <w10:wrap anchorx="page" anchory="page"/>
              </v:group>
            </w:pict>
          </mc:Fallback>
        </mc:AlternateContent>
      </w:r>
      <w:r>
        <w:rPr>
          <w:rFonts w:ascii="Arial"/>
        </w:rPr>
        <w:t>Youngstown</w:t>
      </w:r>
      <w:r>
        <w:rPr>
          <w:rFonts w:ascii="Arial"/>
          <w:spacing w:val="-19"/>
        </w:rPr>
        <w:t xml:space="preserve"> </w:t>
      </w:r>
      <w:r>
        <w:rPr>
          <w:rFonts w:ascii="Arial"/>
        </w:rPr>
        <w:t>State</w:t>
      </w:r>
      <w:r>
        <w:rPr>
          <w:rFonts w:ascii="Arial"/>
          <w:spacing w:val="-17"/>
        </w:rPr>
        <w:t xml:space="preserve"> </w:t>
      </w:r>
      <w:r>
        <w:rPr>
          <w:rFonts w:ascii="Arial"/>
        </w:rPr>
        <w:t>University</w:t>
      </w:r>
      <w:r>
        <w:rPr>
          <w:rFonts w:ascii="Arial"/>
          <w:spacing w:val="-22"/>
        </w:rPr>
        <w:t xml:space="preserve"> </w:t>
      </w:r>
      <w:r>
        <w:rPr>
          <w:rFonts w:ascii="Arial"/>
        </w:rPr>
        <w:t>Textbook</w:t>
      </w:r>
      <w:r>
        <w:rPr>
          <w:rFonts w:ascii="Arial"/>
          <w:spacing w:val="-17"/>
        </w:rPr>
        <w:t xml:space="preserve"> </w:t>
      </w:r>
      <w:r>
        <w:rPr>
          <w:rFonts w:ascii="Arial"/>
        </w:rPr>
        <w:t>Cost</w:t>
      </w:r>
      <w:r>
        <w:rPr>
          <w:rFonts w:ascii="Arial"/>
          <w:spacing w:val="-17"/>
        </w:rPr>
        <w:t xml:space="preserve"> </w:t>
      </w:r>
      <w:r>
        <w:rPr>
          <w:rFonts w:ascii="Arial"/>
        </w:rPr>
        <w:t>Study</w:t>
      </w:r>
      <w:r>
        <w:rPr>
          <w:rFonts w:ascii="Arial"/>
          <w:spacing w:val="-22"/>
        </w:rPr>
        <w:t xml:space="preserve"> </w:t>
      </w:r>
      <w:r>
        <w:rPr>
          <w:rFonts w:ascii="Arial"/>
          <w:spacing w:val="-2"/>
        </w:rPr>
        <w:t>Analysis</w:t>
      </w:r>
    </w:p>
    <w:p w14:paraId="1F3F6047" w14:textId="77777777" w:rsidR="00FD35FD" w:rsidRDefault="00FD35FD">
      <w:pPr>
        <w:pStyle w:val="BodyText"/>
        <w:spacing w:before="93"/>
        <w:rPr>
          <w:rFonts w:ascii="Arial"/>
          <w:b/>
          <w:sz w:val="16"/>
        </w:rPr>
      </w:pPr>
    </w:p>
    <w:p w14:paraId="5D5D46A1" w14:textId="77777777" w:rsidR="00FD35FD" w:rsidRDefault="006F1AAB">
      <w:pPr>
        <w:spacing w:after="17"/>
        <w:ind w:right="1588"/>
        <w:jc w:val="right"/>
        <w:rPr>
          <w:rFonts w:ascii="Arial"/>
          <w:sz w:val="16"/>
        </w:rPr>
      </w:pPr>
      <w:r>
        <w:rPr>
          <w:rFonts w:ascii="Arial"/>
          <w:sz w:val="16"/>
        </w:rPr>
        <w:t>Average</w:t>
      </w:r>
      <w:r>
        <w:rPr>
          <w:rFonts w:ascii="Arial"/>
          <w:spacing w:val="-5"/>
          <w:sz w:val="16"/>
        </w:rPr>
        <w:t xml:space="preserve"> </w:t>
      </w:r>
      <w:r>
        <w:rPr>
          <w:rFonts w:ascii="Arial"/>
          <w:sz w:val="16"/>
        </w:rPr>
        <w:t>cost per</w:t>
      </w:r>
      <w:r>
        <w:rPr>
          <w:rFonts w:ascii="Arial"/>
          <w:spacing w:val="-2"/>
          <w:sz w:val="16"/>
        </w:rPr>
        <w:t xml:space="preserve"> </w:t>
      </w:r>
      <w:r>
        <w:rPr>
          <w:rFonts w:ascii="Arial"/>
          <w:spacing w:val="-4"/>
          <w:sz w:val="16"/>
        </w:rPr>
        <w:t>type</w:t>
      </w:r>
    </w:p>
    <w:tbl>
      <w:tblPr>
        <w:tblW w:w="0" w:type="auto"/>
        <w:tblInd w:w="1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86"/>
        <w:gridCol w:w="1037"/>
        <w:gridCol w:w="1037"/>
        <w:gridCol w:w="247"/>
        <w:gridCol w:w="1243"/>
        <w:gridCol w:w="1037"/>
        <w:gridCol w:w="187"/>
        <w:gridCol w:w="1037"/>
        <w:gridCol w:w="1037"/>
        <w:gridCol w:w="1006"/>
        <w:gridCol w:w="1076"/>
        <w:gridCol w:w="1076"/>
      </w:tblGrid>
      <w:tr w:rsidR="00FD35FD" w14:paraId="2B6BBB66" w14:textId="77777777">
        <w:trPr>
          <w:trHeight w:val="226"/>
        </w:trPr>
        <w:tc>
          <w:tcPr>
            <w:tcW w:w="3286" w:type="dxa"/>
            <w:tcBorders>
              <w:bottom w:val="single" w:sz="8" w:space="0" w:color="000000"/>
              <w:right w:val="single" w:sz="8" w:space="0" w:color="000000"/>
            </w:tcBorders>
          </w:tcPr>
          <w:p w14:paraId="5E6B693A" w14:textId="77777777" w:rsidR="00FD35FD" w:rsidRDefault="00FD35FD">
            <w:pPr>
              <w:pStyle w:val="TableParagraph"/>
              <w:rPr>
                <w:rFonts w:ascii="Times New Roman"/>
                <w:sz w:val="16"/>
              </w:rPr>
            </w:pPr>
          </w:p>
        </w:tc>
        <w:tc>
          <w:tcPr>
            <w:tcW w:w="2074" w:type="dxa"/>
            <w:gridSpan w:val="2"/>
            <w:tcBorders>
              <w:left w:val="single" w:sz="8" w:space="0" w:color="000000"/>
              <w:bottom w:val="single" w:sz="8" w:space="0" w:color="000000"/>
              <w:right w:val="single" w:sz="8" w:space="0" w:color="000000"/>
            </w:tcBorders>
          </w:tcPr>
          <w:p w14:paraId="59B0AEA2" w14:textId="77777777" w:rsidR="00FD35FD" w:rsidRDefault="006F1AAB">
            <w:pPr>
              <w:pStyle w:val="TableParagraph"/>
              <w:spacing w:before="22"/>
              <w:ind w:left="56"/>
              <w:jc w:val="center"/>
              <w:rPr>
                <w:rFonts w:ascii="Arial"/>
                <w:b/>
                <w:sz w:val="16"/>
              </w:rPr>
            </w:pPr>
            <w:r>
              <w:rPr>
                <w:rFonts w:ascii="Arial"/>
                <w:b/>
                <w:spacing w:val="-4"/>
                <w:sz w:val="16"/>
              </w:rPr>
              <w:t>2022</w:t>
            </w:r>
          </w:p>
        </w:tc>
        <w:tc>
          <w:tcPr>
            <w:tcW w:w="247" w:type="dxa"/>
            <w:tcBorders>
              <w:left w:val="single" w:sz="8" w:space="0" w:color="000000"/>
              <w:bottom w:val="single" w:sz="8" w:space="0" w:color="000000"/>
              <w:right w:val="single" w:sz="8" w:space="0" w:color="000000"/>
            </w:tcBorders>
          </w:tcPr>
          <w:p w14:paraId="6A287183" w14:textId="77777777" w:rsidR="00FD35FD" w:rsidRDefault="00FD35FD">
            <w:pPr>
              <w:pStyle w:val="TableParagraph"/>
              <w:rPr>
                <w:rFonts w:ascii="Times New Roman"/>
                <w:sz w:val="16"/>
              </w:rPr>
            </w:pPr>
          </w:p>
        </w:tc>
        <w:tc>
          <w:tcPr>
            <w:tcW w:w="2280" w:type="dxa"/>
            <w:gridSpan w:val="2"/>
            <w:tcBorders>
              <w:left w:val="single" w:sz="8" w:space="0" w:color="000000"/>
              <w:bottom w:val="single" w:sz="8" w:space="0" w:color="000000"/>
              <w:right w:val="single" w:sz="8" w:space="0" w:color="000000"/>
            </w:tcBorders>
          </w:tcPr>
          <w:p w14:paraId="2C97A7AD" w14:textId="77777777" w:rsidR="00FD35FD" w:rsidRDefault="006F1AAB">
            <w:pPr>
              <w:pStyle w:val="TableParagraph"/>
              <w:spacing w:before="22"/>
              <w:ind w:left="56"/>
              <w:jc w:val="center"/>
              <w:rPr>
                <w:rFonts w:ascii="Arial"/>
                <w:b/>
                <w:sz w:val="16"/>
              </w:rPr>
            </w:pPr>
            <w:r>
              <w:rPr>
                <w:rFonts w:ascii="Arial"/>
                <w:b/>
                <w:spacing w:val="-4"/>
                <w:sz w:val="16"/>
              </w:rPr>
              <w:t>2023</w:t>
            </w:r>
          </w:p>
        </w:tc>
        <w:tc>
          <w:tcPr>
            <w:tcW w:w="187" w:type="dxa"/>
            <w:tcBorders>
              <w:left w:val="single" w:sz="8" w:space="0" w:color="000000"/>
              <w:bottom w:val="single" w:sz="8" w:space="0" w:color="000000"/>
              <w:right w:val="single" w:sz="8" w:space="0" w:color="000000"/>
            </w:tcBorders>
          </w:tcPr>
          <w:p w14:paraId="51085FB4" w14:textId="77777777" w:rsidR="00FD35FD" w:rsidRDefault="00FD35FD">
            <w:pPr>
              <w:pStyle w:val="TableParagraph"/>
              <w:rPr>
                <w:rFonts w:ascii="Times New Roman"/>
                <w:sz w:val="16"/>
              </w:rPr>
            </w:pPr>
          </w:p>
        </w:tc>
        <w:tc>
          <w:tcPr>
            <w:tcW w:w="2074" w:type="dxa"/>
            <w:gridSpan w:val="2"/>
            <w:tcBorders>
              <w:left w:val="single" w:sz="8" w:space="0" w:color="000000"/>
              <w:bottom w:val="single" w:sz="8" w:space="0" w:color="000000"/>
              <w:right w:val="single" w:sz="8" w:space="0" w:color="000000"/>
            </w:tcBorders>
          </w:tcPr>
          <w:p w14:paraId="494C5DA6" w14:textId="77777777" w:rsidR="00FD35FD" w:rsidRDefault="006F1AAB">
            <w:pPr>
              <w:pStyle w:val="TableParagraph"/>
              <w:spacing w:before="22"/>
              <w:ind w:left="681"/>
              <w:rPr>
                <w:rFonts w:ascii="Arial"/>
                <w:b/>
                <w:sz w:val="16"/>
              </w:rPr>
            </w:pPr>
            <w:r>
              <w:rPr>
                <w:rFonts w:ascii="Arial"/>
                <w:b/>
                <w:sz w:val="16"/>
              </w:rPr>
              <w:t>%</w:t>
            </w:r>
            <w:r>
              <w:rPr>
                <w:rFonts w:ascii="Arial"/>
                <w:b/>
                <w:spacing w:val="-1"/>
                <w:sz w:val="16"/>
              </w:rPr>
              <w:t xml:space="preserve"> </w:t>
            </w:r>
            <w:r>
              <w:rPr>
                <w:rFonts w:ascii="Arial"/>
                <w:b/>
                <w:spacing w:val="-2"/>
                <w:sz w:val="16"/>
              </w:rPr>
              <w:t>Change</w:t>
            </w:r>
          </w:p>
        </w:tc>
        <w:tc>
          <w:tcPr>
            <w:tcW w:w="1006" w:type="dxa"/>
            <w:tcBorders>
              <w:left w:val="single" w:sz="8" w:space="0" w:color="000000"/>
              <w:bottom w:val="single" w:sz="8" w:space="0" w:color="000000"/>
              <w:right w:val="single" w:sz="8" w:space="0" w:color="000000"/>
            </w:tcBorders>
          </w:tcPr>
          <w:p w14:paraId="11B17A4E" w14:textId="77777777" w:rsidR="00FD35FD" w:rsidRDefault="006F1AAB">
            <w:pPr>
              <w:pStyle w:val="TableParagraph"/>
              <w:spacing w:before="22"/>
              <w:ind w:right="3"/>
              <w:jc w:val="right"/>
              <w:rPr>
                <w:rFonts w:ascii="Arial"/>
                <w:b/>
                <w:sz w:val="16"/>
              </w:rPr>
            </w:pPr>
            <w:r>
              <w:rPr>
                <w:rFonts w:ascii="Arial"/>
                <w:b/>
                <w:spacing w:val="-4"/>
                <w:sz w:val="16"/>
              </w:rPr>
              <w:t>2021</w:t>
            </w:r>
          </w:p>
        </w:tc>
        <w:tc>
          <w:tcPr>
            <w:tcW w:w="1076" w:type="dxa"/>
            <w:tcBorders>
              <w:left w:val="single" w:sz="8" w:space="0" w:color="000000"/>
              <w:bottom w:val="single" w:sz="8" w:space="0" w:color="000000"/>
              <w:right w:val="single" w:sz="8" w:space="0" w:color="000000"/>
            </w:tcBorders>
          </w:tcPr>
          <w:p w14:paraId="60ADC35F" w14:textId="77777777" w:rsidR="00FD35FD" w:rsidRDefault="006F1AAB">
            <w:pPr>
              <w:pStyle w:val="TableParagraph"/>
              <w:spacing w:before="22"/>
              <w:ind w:right="4"/>
              <w:jc w:val="right"/>
              <w:rPr>
                <w:rFonts w:ascii="Arial"/>
                <w:b/>
                <w:sz w:val="16"/>
              </w:rPr>
            </w:pPr>
            <w:r>
              <w:rPr>
                <w:rFonts w:ascii="Arial"/>
                <w:b/>
                <w:spacing w:val="-4"/>
                <w:sz w:val="16"/>
              </w:rPr>
              <w:t>2022</w:t>
            </w:r>
          </w:p>
        </w:tc>
        <w:tc>
          <w:tcPr>
            <w:tcW w:w="1076" w:type="dxa"/>
            <w:tcBorders>
              <w:left w:val="single" w:sz="8" w:space="0" w:color="000000"/>
              <w:bottom w:val="single" w:sz="8" w:space="0" w:color="000000"/>
            </w:tcBorders>
          </w:tcPr>
          <w:p w14:paraId="052D06D5" w14:textId="77777777" w:rsidR="00FD35FD" w:rsidRDefault="006F1AAB">
            <w:pPr>
              <w:pStyle w:val="TableParagraph"/>
              <w:spacing w:before="22"/>
              <w:ind w:right="-15"/>
              <w:jc w:val="right"/>
              <w:rPr>
                <w:rFonts w:ascii="Arial"/>
                <w:b/>
                <w:sz w:val="16"/>
              </w:rPr>
            </w:pPr>
            <w:r>
              <w:rPr>
                <w:rFonts w:ascii="Arial"/>
                <w:b/>
                <w:spacing w:val="-5"/>
                <w:sz w:val="16"/>
              </w:rPr>
              <w:t>Var</w:t>
            </w:r>
          </w:p>
        </w:tc>
      </w:tr>
      <w:tr w:rsidR="00FD35FD" w14:paraId="52A0B725" w14:textId="77777777">
        <w:trPr>
          <w:trHeight w:val="239"/>
        </w:trPr>
        <w:tc>
          <w:tcPr>
            <w:tcW w:w="3286" w:type="dxa"/>
            <w:tcBorders>
              <w:top w:val="single" w:sz="8" w:space="0" w:color="000000"/>
              <w:bottom w:val="single" w:sz="8" w:space="0" w:color="000000"/>
              <w:right w:val="single" w:sz="8" w:space="0" w:color="000000"/>
            </w:tcBorders>
          </w:tcPr>
          <w:p w14:paraId="5F00FD5D" w14:textId="77777777" w:rsidR="00FD35FD" w:rsidRDefault="006F1AAB">
            <w:pPr>
              <w:pStyle w:val="TableParagraph"/>
              <w:spacing w:line="219" w:lineRule="exact"/>
              <w:ind w:left="35"/>
              <w:rPr>
                <w:rFonts w:ascii="Arial"/>
                <w:sz w:val="20"/>
              </w:rPr>
            </w:pPr>
            <w:r>
              <w:rPr>
                <w:rFonts w:ascii="Arial"/>
                <w:sz w:val="20"/>
                <w:u w:val="single"/>
              </w:rPr>
              <w:t>Sales</w:t>
            </w:r>
            <w:r>
              <w:rPr>
                <w:rFonts w:ascii="Arial"/>
                <w:spacing w:val="-8"/>
                <w:sz w:val="20"/>
                <w:u w:val="single"/>
              </w:rPr>
              <w:t xml:space="preserve"> </w:t>
            </w:r>
            <w:r>
              <w:rPr>
                <w:rFonts w:ascii="Arial"/>
                <w:sz w:val="20"/>
                <w:u w:val="single"/>
              </w:rPr>
              <w:t>(in-store</w:t>
            </w:r>
            <w:r>
              <w:rPr>
                <w:rFonts w:ascii="Arial"/>
                <w:spacing w:val="-9"/>
                <w:sz w:val="20"/>
                <w:u w:val="single"/>
              </w:rPr>
              <w:t xml:space="preserve"> </w:t>
            </w:r>
            <w:r>
              <w:rPr>
                <w:rFonts w:ascii="Arial"/>
                <w:sz w:val="20"/>
                <w:u w:val="single"/>
              </w:rPr>
              <w:t>&amp;</w:t>
            </w:r>
            <w:r>
              <w:rPr>
                <w:rFonts w:ascii="Arial"/>
                <w:spacing w:val="-9"/>
                <w:sz w:val="20"/>
                <w:u w:val="single"/>
              </w:rPr>
              <w:t xml:space="preserve"> </w:t>
            </w:r>
            <w:r>
              <w:rPr>
                <w:rFonts w:ascii="Arial"/>
                <w:spacing w:val="-2"/>
                <w:sz w:val="20"/>
                <w:u w:val="single"/>
              </w:rPr>
              <w:t>online)</w:t>
            </w:r>
          </w:p>
        </w:tc>
        <w:tc>
          <w:tcPr>
            <w:tcW w:w="1037" w:type="dxa"/>
            <w:tcBorders>
              <w:top w:val="single" w:sz="8" w:space="0" w:color="000000"/>
              <w:left w:val="single" w:sz="8" w:space="0" w:color="000000"/>
              <w:bottom w:val="single" w:sz="8" w:space="0" w:color="000000"/>
              <w:right w:val="single" w:sz="8" w:space="0" w:color="000000"/>
            </w:tcBorders>
          </w:tcPr>
          <w:p w14:paraId="4404B34C" w14:textId="77777777" w:rsidR="00FD35FD" w:rsidRDefault="006F1AAB">
            <w:pPr>
              <w:pStyle w:val="TableParagraph"/>
              <w:spacing w:before="34"/>
              <w:ind w:left="54"/>
              <w:jc w:val="center"/>
              <w:rPr>
                <w:rFonts w:ascii="Arial"/>
                <w:b/>
                <w:sz w:val="16"/>
              </w:rPr>
            </w:pPr>
            <w:r>
              <w:rPr>
                <w:rFonts w:ascii="Arial"/>
                <w:b/>
                <w:spacing w:val="-10"/>
                <w:sz w:val="16"/>
              </w:rPr>
              <w:t>$</w:t>
            </w:r>
          </w:p>
        </w:tc>
        <w:tc>
          <w:tcPr>
            <w:tcW w:w="1037" w:type="dxa"/>
            <w:tcBorders>
              <w:top w:val="single" w:sz="8" w:space="0" w:color="000000"/>
              <w:left w:val="single" w:sz="8" w:space="0" w:color="000000"/>
              <w:bottom w:val="single" w:sz="8" w:space="0" w:color="000000"/>
              <w:right w:val="single" w:sz="8" w:space="0" w:color="000000"/>
            </w:tcBorders>
          </w:tcPr>
          <w:p w14:paraId="035F54A3" w14:textId="77777777" w:rsidR="00FD35FD" w:rsidRDefault="006F1AAB">
            <w:pPr>
              <w:pStyle w:val="TableParagraph"/>
              <w:spacing w:before="34"/>
              <w:ind w:left="335"/>
              <w:rPr>
                <w:rFonts w:ascii="Arial"/>
                <w:b/>
                <w:sz w:val="16"/>
              </w:rPr>
            </w:pPr>
            <w:r>
              <w:rPr>
                <w:rFonts w:ascii="Arial"/>
                <w:b/>
                <w:spacing w:val="-2"/>
                <w:sz w:val="16"/>
              </w:rPr>
              <w:t>Units</w:t>
            </w:r>
          </w:p>
        </w:tc>
        <w:tc>
          <w:tcPr>
            <w:tcW w:w="247" w:type="dxa"/>
            <w:tcBorders>
              <w:top w:val="single" w:sz="8" w:space="0" w:color="000000"/>
              <w:left w:val="single" w:sz="8" w:space="0" w:color="000000"/>
              <w:bottom w:val="single" w:sz="8" w:space="0" w:color="000000"/>
              <w:right w:val="single" w:sz="8" w:space="0" w:color="000000"/>
            </w:tcBorders>
          </w:tcPr>
          <w:p w14:paraId="7B3EA583"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2D608A8D" w14:textId="77777777" w:rsidR="00FD35FD" w:rsidRDefault="006F1AAB">
            <w:pPr>
              <w:pStyle w:val="TableParagraph"/>
              <w:spacing w:before="34"/>
              <w:ind w:left="54"/>
              <w:jc w:val="center"/>
              <w:rPr>
                <w:rFonts w:ascii="Arial"/>
                <w:b/>
                <w:sz w:val="16"/>
              </w:rPr>
            </w:pPr>
            <w:r>
              <w:rPr>
                <w:rFonts w:ascii="Arial"/>
                <w:b/>
                <w:spacing w:val="-10"/>
                <w:sz w:val="16"/>
              </w:rPr>
              <w:t>$</w:t>
            </w:r>
          </w:p>
        </w:tc>
        <w:tc>
          <w:tcPr>
            <w:tcW w:w="1037" w:type="dxa"/>
            <w:tcBorders>
              <w:top w:val="single" w:sz="8" w:space="0" w:color="000000"/>
              <w:left w:val="single" w:sz="8" w:space="0" w:color="000000"/>
              <w:bottom w:val="single" w:sz="8" w:space="0" w:color="000000"/>
              <w:right w:val="single" w:sz="8" w:space="0" w:color="000000"/>
            </w:tcBorders>
          </w:tcPr>
          <w:p w14:paraId="6BB015B7" w14:textId="77777777" w:rsidR="00FD35FD" w:rsidRDefault="006F1AAB">
            <w:pPr>
              <w:pStyle w:val="TableParagraph"/>
              <w:spacing w:before="34"/>
              <w:ind w:left="335"/>
              <w:rPr>
                <w:rFonts w:ascii="Arial"/>
                <w:b/>
                <w:sz w:val="16"/>
              </w:rPr>
            </w:pPr>
            <w:r>
              <w:rPr>
                <w:rFonts w:ascii="Arial"/>
                <w:b/>
                <w:spacing w:val="-2"/>
                <w:sz w:val="16"/>
              </w:rPr>
              <w:t>Units</w:t>
            </w:r>
          </w:p>
        </w:tc>
        <w:tc>
          <w:tcPr>
            <w:tcW w:w="187" w:type="dxa"/>
            <w:tcBorders>
              <w:top w:val="single" w:sz="8" w:space="0" w:color="000000"/>
              <w:left w:val="single" w:sz="8" w:space="0" w:color="000000"/>
              <w:bottom w:val="single" w:sz="8" w:space="0" w:color="000000"/>
              <w:right w:val="single" w:sz="8" w:space="0" w:color="000000"/>
            </w:tcBorders>
          </w:tcPr>
          <w:p w14:paraId="5D3E0D28"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308BA527" w14:textId="77777777" w:rsidR="00FD35FD" w:rsidRDefault="006F1AAB">
            <w:pPr>
              <w:pStyle w:val="TableParagraph"/>
              <w:spacing w:before="34"/>
              <w:ind w:left="54"/>
              <w:jc w:val="center"/>
              <w:rPr>
                <w:rFonts w:ascii="Arial"/>
                <w:b/>
                <w:sz w:val="16"/>
              </w:rPr>
            </w:pPr>
            <w:r>
              <w:rPr>
                <w:rFonts w:ascii="Arial"/>
                <w:b/>
                <w:spacing w:val="-10"/>
                <w:sz w:val="16"/>
              </w:rPr>
              <w:t>$</w:t>
            </w:r>
          </w:p>
        </w:tc>
        <w:tc>
          <w:tcPr>
            <w:tcW w:w="1037" w:type="dxa"/>
            <w:tcBorders>
              <w:top w:val="single" w:sz="8" w:space="0" w:color="000000"/>
              <w:left w:val="single" w:sz="8" w:space="0" w:color="000000"/>
              <w:bottom w:val="single" w:sz="8" w:space="0" w:color="000000"/>
              <w:right w:val="single" w:sz="8" w:space="0" w:color="000000"/>
            </w:tcBorders>
          </w:tcPr>
          <w:p w14:paraId="784B990A" w14:textId="77777777" w:rsidR="00FD35FD" w:rsidRDefault="006F1AAB">
            <w:pPr>
              <w:pStyle w:val="TableParagraph"/>
              <w:spacing w:before="34"/>
              <w:ind w:left="335"/>
              <w:rPr>
                <w:rFonts w:ascii="Arial"/>
                <w:b/>
                <w:sz w:val="16"/>
              </w:rPr>
            </w:pPr>
            <w:r>
              <w:rPr>
                <w:rFonts w:ascii="Arial"/>
                <w:b/>
                <w:spacing w:val="-2"/>
                <w:sz w:val="16"/>
              </w:rPr>
              <w:t>Units</w:t>
            </w:r>
          </w:p>
        </w:tc>
        <w:tc>
          <w:tcPr>
            <w:tcW w:w="1006" w:type="dxa"/>
            <w:tcBorders>
              <w:top w:val="single" w:sz="8" w:space="0" w:color="000000"/>
              <w:left w:val="single" w:sz="8" w:space="0" w:color="000000"/>
              <w:bottom w:val="single" w:sz="8" w:space="0" w:color="000000"/>
              <w:right w:val="single" w:sz="8" w:space="0" w:color="000000"/>
            </w:tcBorders>
          </w:tcPr>
          <w:p w14:paraId="073B069A" w14:textId="77777777" w:rsidR="00FD35FD" w:rsidRDefault="00FD35FD">
            <w:pPr>
              <w:pStyle w:val="TableParagraph"/>
              <w:rPr>
                <w:rFonts w:ascii="Times New Roman"/>
                <w:sz w:val="16"/>
              </w:rPr>
            </w:pPr>
          </w:p>
        </w:tc>
        <w:tc>
          <w:tcPr>
            <w:tcW w:w="1076" w:type="dxa"/>
            <w:tcBorders>
              <w:top w:val="single" w:sz="8" w:space="0" w:color="000000"/>
              <w:left w:val="single" w:sz="8" w:space="0" w:color="000000"/>
              <w:bottom w:val="single" w:sz="8" w:space="0" w:color="000000"/>
              <w:right w:val="single" w:sz="8" w:space="0" w:color="000000"/>
            </w:tcBorders>
          </w:tcPr>
          <w:p w14:paraId="7E79000F" w14:textId="77777777" w:rsidR="00FD35FD" w:rsidRDefault="00FD35FD">
            <w:pPr>
              <w:pStyle w:val="TableParagraph"/>
              <w:rPr>
                <w:rFonts w:ascii="Times New Roman"/>
                <w:sz w:val="16"/>
              </w:rPr>
            </w:pPr>
          </w:p>
        </w:tc>
        <w:tc>
          <w:tcPr>
            <w:tcW w:w="1076" w:type="dxa"/>
            <w:tcBorders>
              <w:top w:val="single" w:sz="8" w:space="0" w:color="000000"/>
              <w:left w:val="single" w:sz="8" w:space="0" w:color="000000"/>
              <w:bottom w:val="single" w:sz="8" w:space="0" w:color="000000"/>
            </w:tcBorders>
          </w:tcPr>
          <w:p w14:paraId="03042F8C" w14:textId="77777777" w:rsidR="00FD35FD" w:rsidRDefault="00FD35FD">
            <w:pPr>
              <w:pStyle w:val="TableParagraph"/>
              <w:rPr>
                <w:rFonts w:ascii="Times New Roman"/>
                <w:sz w:val="16"/>
              </w:rPr>
            </w:pPr>
          </w:p>
        </w:tc>
      </w:tr>
      <w:tr w:rsidR="00FD35FD" w14:paraId="720842E9" w14:textId="77777777">
        <w:trPr>
          <w:trHeight w:val="239"/>
        </w:trPr>
        <w:tc>
          <w:tcPr>
            <w:tcW w:w="3286" w:type="dxa"/>
            <w:tcBorders>
              <w:top w:val="single" w:sz="8" w:space="0" w:color="000000"/>
              <w:bottom w:val="single" w:sz="8" w:space="0" w:color="000000"/>
              <w:right w:val="single" w:sz="8" w:space="0" w:color="000000"/>
            </w:tcBorders>
          </w:tcPr>
          <w:p w14:paraId="7A9EE380" w14:textId="77777777" w:rsidR="00FD35FD" w:rsidRDefault="006F1AAB">
            <w:pPr>
              <w:pStyle w:val="TableParagraph"/>
              <w:spacing w:before="49" w:line="170" w:lineRule="exact"/>
              <w:ind w:left="30"/>
              <w:rPr>
                <w:rFonts w:ascii="Arial"/>
                <w:sz w:val="16"/>
              </w:rPr>
            </w:pPr>
            <w:r>
              <w:rPr>
                <w:rFonts w:ascii="Arial"/>
                <w:sz w:val="16"/>
              </w:rPr>
              <w:t>New</w:t>
            </w:r>
            <w:r>
              <w:rPr>
                <w:rFonts w:ascii="Arial"/>
                <w:spacing w:val="-7"/>
                <w:sz w:val="16"/>
              </w:rPr>
              <w:t xml:space="preserve"> </w:t>
            </w:r>
            <w:r>
              <w:rPr>
                <w:rFonts w:ascii="Arial"/>
                <w:spacing w:val="-2"/>
                <w:sz w:val="16"/>
              </w:rPr>
              <w:t>Textbooks</w:t>
            </w:r>
          </w:p>
        </w:tc>
        <w:tc>
          <w:tcPr>
            <w:tcW w:w="1037" w:type="dxa"/>
            <w:tcBorders>
              <w:top w:val="single" w:sz="8" w:space="0" w:color="000000"/>
              <w:left w:val="single" w:sz="8" w:space="0" w:color="000000"/>
              <w:bottom w:val="single" w:sz="8" w:space="0" w:color="000000"/>
              <w:right w:val="single" w:sz="8" w:space="0" w:color="000000"/>
            </w:tcBorders>
          </w:tcPr>
          <w:p w14:paraId="3C8AAD45" w14:textId="77777777" w:rsidR="00FD35FD" w:rsidRDefault="006F1AAB">
            <w:pPr>
              <w:pStyle w:val="TableParagraph"/>
              <w:spacing w:before="49" w:line="170" w:lineRule="exact"/>
              <w:ind w:right="3"/>
              <w:jc w:val="right"/>
              <w:rPr>
                <w:rFonts w:ascii="Arial"/>
                <w:sz w:val="16"/>
              </w:rPr>
            </w:pPr>
            <w:r>
              <w:rPr>
                <w:rFonts w:ascii="Arial"/>
                <w:spacing w:val="-2"/>
                <w:sz w:val="16"/>
              </w:rPr>
              <w:t>$696,685</w:t>
            </w:r>
          </w:p>
        </w:tc>
        <w:tc>
          <w:tcPr>
            <w:tcW w:w="1037" w:type="dxa"/>
            <w:tcBorders>
              <w:top w:val="single" w:sz="8" w:space="0" w:color="000000"/>
              <w:left w:val="single" w:sz="8" w:space="0" w:color="000000"/>
              <w:bottom w:val="single" w:sz="8" w:space="0" w:color="000000"/>
              <w:right w:val="single" w:sz="8" w:space="0" w:color="000000"/>
            </w:tcBorders>
          </w:tcPr>
          <w:p w14:paraId="2F260F00" w14:textId="77777777" w:rsidR="00FD35FD" w:rsidRDefault="006F1AAB">
            <w:pPr>
              <w:pStyle w:val="TableParagraph"/>
              <w:spacing w:before="49" w:line="170" w:lineRule="exact"/>
              <w:ind w:right="3"/>
              <w:jc w:val="right"/>
              <w:rPr>
                <w:rFonts w:ascii="Arial"/>
                <w:sz w:val="16"/>
              </w:rPr>
            </w:pPr>
            <w:r>
              <w:rPr>
                <w:rFonts w:ascii="Arial"/>
                <w:spacing w:val="-2"/>
                <w:sz w:val="16"/>
              </w:rPr>
              <w:t>9,536</w:t>
            </w:r>
          </w:p>
        </w:tc>
        <w:tc>
          <w:tcPr>
            <w:tcW w:w="247" w:type="dxa"/>
            <w:tcBorders>
              <w:top w:val="single" w:sz="8" w:space="0" w:color="000000"/>
              <w:left w:val="single" w:sz="8" w:space="0" w:color="000000"/>
              <w:bottom w:val="single" w:sz="8" w:space="0" w:color="000000"/>
              <w:right w:val="single" w:sz="8" w:space="0" w:color="000000"/>
            </w:tcBorders>
          </w:tcPr>
          <w:p w14:paraId="621A5228"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26CEBC99" w14:textId="77777777" w:rsidR="00FD35FD" w:rsidRDefault="006F1AAB">
            <w:pPr>
              <w:pStyle w:val="TableParagraph"/>
              <w:spacing w:before="49" w:line="170" w:lineRule="exact"/>
              <w:ind w:right="3"/>
              <w:jc w:val="right"/>
              <w:rPr>
                <w:rFonts w:ascii="Arial"/>
                <w:sz w:val="16"/>
              </w:rPr>
            </w:pPr>
            <w:r>
              <w:rPr>
                <w:rFonts w:ascii="Arial"/>
                <w:spacing w:val="-2"/>
                <w:sz w:val="16"/>
              </w:rPr>
              <w:t>$509,263</w:t>
            </w:r>
          </w:p>
        </w:tc>
        <w:tc>
          <w:tcPr>
            <w:tcW w:w="1037" w:type="dxa"/>
            <w:tcBorders>
              <w:top w:val="single" w:sz="8" w:space="0" w:color="000000"/>
              <w:left w:val="single" w:sz="8" w:space="0" w:color="000000"/>
              <w:bottom w:val="single" w:sz="8" w:space="0" w:color="000000"/>
              <w:right w:val="single" w:sz="8" w:space="0" w:color="000000"/>
            </w:tcBorders>
          </w:tcPr>
          <w:p w14:paraId="6425FAEB" w14:textId="77777777" w:rsidR="00FD35FD" w:rsidRDefault="006F1AAB">
            <w:pPr>
              <w:pStyle w:val="TableParagraph"/>
              <w:spacing w:before="49" w:line="170" w:lineRule="exact"/>
              <w:ind w:right="3"/>
              <w:jc w:val="right"/>
              <w:rPr>
                <w:rFonts w:ascii="Arial"/>
                <w:sz w:val="16"/>
              </w:rPr>
            </w:pPr>
            <w:r>
              <w:rPr>
                <w:rFonts w:ascii="Arial"/>
                <w:spacing w:val="-2"/>
                <w:sz w:val="16"/>
              </w:rPr>
              <w:t>7,590</w:t>
            </w:r>
          </w:p>
        </w:tc>
        <w:tc>
          <w:tcPr>
            <w:tcW w:w="187" w:type="dxa"/>
            <w:tcBorders>
              <w:top w:val="single" w:sz="8" w:space="0" w:color="000000"/>
              <w:left w:val="single" w:sz="8" w:space="0" w:color="000000"/>
              <w:bottom w:val="single" w:sz="8" w:space="0" w:color="000000"/>
              <w:right w:val="single" w:sz="8" w:space="0" w:color="000000"/>
            </w:tcBorders>
          </w:tcPr>
          <w:p w14:paraId="2017F233"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51B3466C"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27%</w:t>
            </w:r>
          </w:p>
        </w:tc>
        <w:tc>
          <w:tcPr>
            <w:tcW w:w="1037" w:type="dxa"/>
            <w:tcBorders>
              <w:top w:val="single" w:sz="8" w:space="0" w:color="000000"/>
              <w:left w:val="single" w:sz="8" w:space="0" w:color="000000"/>
              <w:bottom w:val="single" w:sz="8" w:space="0" w:color="000000"/>
              <w:right w:val="single" w:sz="8" w:space="0" w:color="000000"/>
            </w:tcBorders>
          </w:tcPr>
          <w:p w14:paraId="65A18A67"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20%</w:t>
            </w:r>
          </w:p>
        </w:tc>
        <w:tc>
          <w:tcPr>
            <w:tcW w:w="1006" w:type="dxa"/>
            <w:tcBorders>
              <w:top w:val="single" w:sz="8" w:space="0" w:color="000000"/>
              <w:left w:val="single" w:sz="8" w:space="0" w:color="000000"/>
              <w:bottom w:val="single" w:sz="8" w:space="0" w:color="000000"/>
              <w:right w:val="single" w:sz="8" w:space="0" w:color="000000"/>
            </w:tcBorders>
          </w:tcPr>
          <w:p w14:paraId="01478436" w14:textId="77777777" w:rsidR="00FD35FD" w:rsidRDefault="006F1AAB">
            <w:pPr>
              <w:pStyle w:val="TableParagraph"/>
              <w:spacing w:before="49" w:line="170" w:lineRule="exact"/>
              <w:ind w:right="56"/>
              <w:jc w:val="right"/>
              <w:rPr>
                <w:rFonts w:ascii="Arial"/>
                <w:sz w:val="16"/>
              </w:rPr>
            </w:pPr>
            <w:r>
              <w:rPr>
                <w:rFonts w:ascii="Arial"/>
                <w:spacing w:val="-2"/>
                <w:sz w:val="16"/>
              </w:rPr>
              <w:t>$73.06</w:t>
            </w:r>
          </w:p>
        </w:tc>
        <w:tc>
          <w:tcPr>
            <w:tcW w:w="1076" w:type="dxa"/>
            <w:tcBorders>
              <w:top w:val="single" w:sz="8" w:space="0" w:color="000000"/>
              <w:left w:val="single" w:sz="8" w:space="0" w:color="000000"/>
              <w:bottom w:val="single" w:sz="8" w:space="0" w:color="000000"/>
              <w:right w:val="single" w:sz="8" w:space="0" w:color="000000"/>
            </w:tcBorders>
          </w:tcPr>
          <w:p w14:paraId="2FA7C996" w14:textId="77777777" w:rsidR="00FD35FD" w:rsidRDefault="006F1AAB">
            <w:pPr>
              <w:pStyle w:val="TableParagraph"/>
              <w:spacing w:before="49" w:line="170" w:lineRule="exact"/>
              <w:ind w:right="57"/>
              <w:jc w:val="right"/>
              <w:rPr>
                <w:rFonts w:ascii="Arial"/>
                <w:sz w:val="16"/>
              </w:rPr>
            </w:pPr>
            <w:r>
              <w:rPr>
                <w:rFonts w:ascii="Arial"/>
                <w:spacing w:val="-2"/>
                <w:sz w:val="16"/>
              </w:rPr>
              <w:t>$67.10</w:t>
            </w:r>
          </w:p>
        </w:tc>
        <w:tc>
          <w:tcPr>
            <w:tcW w:w="1076" w:type="dxa"/>
            <w:tcBorders>
              <w:top w:val="single" w:sz="8" w:space="0" w:color="000000"/>
              <w:left w:val="single" w:sz="8" w:space="0" w:color="000000"/>
              <w:bottom w:val="single" w:sz="8" w:space="0" w:color="000000"/>
            </w:tcBorders>
          </w:tcPr>
          <w:p w14:paraId="52ED3B49" w14:textId="77777777" w:rsidR="00FD35FD" w:rsidRDefault="006F1AAB">
            <w:pPr>
              <w:pStyle w:val="TableParagraph"/>
              <w:spacing w:before="49" w:line="170" w:lineRule="exact"/>
              <w:ind w:right="-15"/>
              <w:jc w:val="right"/>
              <w:rPr>
                <w:rFonts w:ascii="Arial"/>
                <w:sz w:val="16"/>
              </w:rPr>
            </w:pPr>
            <w:r>
              <w:rPr>
                <w:rFonts w:ascii="Arial"/>
                <w:spacing w:val="-2"/>
                <w:sz w:val="16"/>
              </w:rPr>
              <w:t>-</w:t>
            </w:r>
            <w:r>
              <w:rPr>
                <w:rFonts w:ascii="Arial"/>
                <w:spacing w:val="-4"/>
                <w:sz w:val="16"/>
              </w:rPr>
              <w:t>$5.96</w:t>
            </w:r>
          </w:p>
        </w:tc>
      </w:tr>
      <w:tr w:rsidR="00FD35FD" w14:paraId="595788D7" w14:textId="77777777">
        <w:trPr>
          <w:trHeight w:val="239"/>
        </w:trPr>
        <w:tc>
          <w:tcPr>
            <w:tcW w:w="3286" w:type="dxa"/>
            <w:tcBorders>
              <w:top w:val="single" w:sz="8" w:space="0" w:color="000000"/>
              <w:bottom w:val="single" w:sz="8" w:space="0" w:color="000000"/>
              <w:right w:val="single" w:sz="8" w:space="0" w:color="000000"/>
            </w:tcBorders>
          </w:tcPr>
          <w:p w14:paraId="41FBCFA4" w14:textId="77777777" w:rsidR="00FD35FD" w:rsidRDefault="006F1AAB">
            <w:pPr>
              <w:pStyle w:val="TableParagraph"/>
              <w:spacing w:before="49" w:line="170" w:lineRule="exact"/>
              <w:ind w:left="30"/>
              <w:rPr>
                <w:rFonts w:ascii="Arial"/>
                <w:sz w:val="16"/>
              </w:rPr>
            </w:pPr>
            <w:r>
              <w:rPr>
                <w:rFonts w:ascii="Arial"/>
                <w:sz w:val="16"/>
              </w:rPr>
              <w:t>Used</w:t>
            </w:r>
            <w:r>
              <w:rPr>
                <w:rFonts w:ascii="Arial"/>
                <w:spacing w:val="-1"/>
                <w:sz w:val="16"/>
              </w:rPr>
              <w:t xml:space="preserve"> </w:t>
            </w:r>
            <w:r>
              <w:rPr>
                <w:rFonts w:ascii="Arial"/>
                <w:spacing w:val="-2"/>
                <w:sz w:val="16"/>
              </w:rPr>
              <w:t>Textbooks</w:t>
            </w:r>
          </w:p>
        </w:tc>
        <w:tc>
          <w:tcPr>
            <w:tcW w:w="1037" w:type="dxa"/>
            <w:tcBorders>
              <w:top w:val="single" w:sz="8" w:space="0" w:color="000000"/>
              <w:left w:val="single" w:sz="8" w:space="0" w:color="000000"/>
              <w:bottom w:val="single" w:sz="8" w:space="0" w:color="000000"/>
              <w:right w:val="single" w:sz="8" w:space="0" w:color="000000"/>
            </w:tcBorders>
          </w:tcPr>
          <w:p w14:paraId="7459AF1A" w14:textId="77777777" w:rsidR="00FD35FD" w:rsidRDefault="006F1AAB">
            <w:pPr>
              <w:pStyle w:val="TableParagraph"/>
              <w:spacing w:before="49" w:line="170" w:lineRule="exact"/>
              <w:ind w:right="3"/>
              <w:jc w:val="right"/>
              <w:rPr>
                <w:rFonts w:ascii="Arial"/>
                <w:sz w:val="16"/>
              </w:rPr>
            </w:pPr>
            <w:r>
              <w:rPr>
                <w:rFonts w:ascii="Arial"/>
                <w:spacing w:val="-2"/>
                <w:sz w:val="16"/>
              </w:rPr>
              <w:t>188,698</w:t>
            </w:r>
          </w:p>
        </w:tc>
        <w:tc>
          <w:tcPr>
            <w:tcW w:w="1037" w:type="dxa"/>
            <w:tcBorders>
              <w:top w:val="single" w:sz="8" w:space="0" w:color="000000"/>
              <w:left w:val="single" w:sz="8" w:space="0" w:color="000000"/>
              <w:bottom w:val="single" w:sz="8" w:space="0" w:color="000000"/>
              <w:right w:val="single" w:sz="8" w:space="0" w:color="000000"/>
            </w:tcBorders>
          </w:tcPr>
          <w:p w14:paraId="2F9F6132" w14:textId="77777777" w:rsidR="00FD35FD" w:rsidRDefault="006F1AAB">
            <w:pPr>
              <w:pStyle w:val="TableParagraph"/>
              <w:spacing w:before="49" w:line="170" w:lineRule="exact"/>
              <w:ind w:right="3"/>
              <w:jc w:val="right"/>
              <w:rPr>
                <w:rFonts w:ascii="Arial"/>
                <w:sz w:val="16"/>
              </w:rPr>
            </w:pPr>
            <w:r>
              <w:rPr>
                <w:rFonts w:ascii="Arial"/>
                <w:spacing w:val="-2"/>
                <w:sz w:val="16"/>
              </w:rPr>
              <w:t>2,909</w:t>
            </w:r>
          </w:p>
        </w:tc>
        <w:tc>
          <w:tcPr>
            <w:tcW w:w="247" w:type="dxa"/>
            <w:tcBorders>
              <w:top w:val="single" w:sz="8" w:space="0" w:color="000000"/>
              <w:left w:val="single" w:sz="8" w:space="0" w:color="000000"/>
              <w:bottom w:val="single" w:sz="8" w:space="0" w:color="000000"/>
              <w:right w:val="single" w:sz="8" w:space="0" w:color="000000"/>
            </w:tcBorders>
          </w:tcPr>
          <w:p w14:paraId="1060929C"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63E51D2C" w14:textId="77777777" w:rsidR="00FD35FD" w:rsidRDefault="006F1AAB">
            <w:pPr>
              <w:pStyle w:val="TableParagraph"/>
              <w:spacing w:before="49" w:line="170" w:lineRule="exact"/>
              <w:ind w:right="3"/>
              <w:jc w:val="right"/>
              <w:rPr>
                <w:rFonts w:ascii="Arial"/>
                <w:sz w:val="16"/>
              </w:rPr>
            </w:pPr>
            <w:r>
              <w:rPr>
                <w:rFonts w:ascii="Arial"/>
                <w:spacing w:val="-2"/>
                <w:sz w:val="16"/>
              </w:rPr>
              <w:t>155,990</w:t>
            </w:r>
          </w:p>
        </w:tc>
        <w:tc>
          <w:tcPr>
            <w:tcW w:w="1037" w:type="dxa"/>
            <w:tcBorders>
              <w:top w:val="single" w:sz="8" w:space="0" w:color="000000"/>
              <w:left w:val="single" w:sz="8" w:space="0" w:color="000000"/>
              <w:bottom w:val="single" w:sz="8" w:space="0" w:color="000000"/>
              <w:right w:val="single" w:sz="8" w:space="0" w:color="000000"/>
            </w:tcBorders>
          </w:tcPr>
          <w:p w14:paraId="679D0B28" w14:textId="77777777" w:rsidR="00FD35FD" w:rsidRDefault="006F1AAB">
            <w:pPr>
              <w:pStyle w:val="TableParagraph"/>
              <w:spacing w:before="49" w:line="170" w:lineRule="exact"/>
              <w:ind w:right="3"/>
              <w:jc w:val="right"/>
              <w:rPr>
                <w:rFonts w:ascii="Arial"/>
                <w:sz w:val="16"/>
              </w:rPr>
            </w:pPr>
            <w:r>
              <w:rPr>
                <w:rFonts w:ascii="Arial"/>
                <w:spacing w:val="-2"/>
                <w:sz w:val="16"/>
              </w:rPr>
              <w:t>2,440</w:t>
            </w:r>
          </w:p>
        </w:tc>
        <w:tc>
          <w:tcPr>
            <w:tcW w:w="187" w:type="dxa"/>
            <w:tcBorders>
              <w:top w:val="single" w:sz="8" w:space="0" w:color="000000"/>
              <w:left w:val="single" w:sz="8" w:space="0" w:color="000000"/>
              <w:bottom w:val="single" w:sz="8" w:space="0" w:color="000000"/>
              <w:right w:val="single" w:sz="8" w:space="0" w:color="000000"/>
            </w:tcBorders>
          </w:tcPr>
          <w:p w14:paraId="0EC1E622"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3FA66FB5"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17%</w:t>
            </w:r>
          </w:p>
        </w:tc>
        <w:tc>
          <w:tcPr>
            <w:tcW w:w="1037" w:type="dxa"/>
            <w:tcBorders>
              <w:top w:val="single" w:sz="8" w:space="0" w:color="000000"/>
              <w:left w:val="single" w:sz="8" w:space="0" w:color="000000"/>
              <w:bottom w:val="single" w:sz="8" w:space="0" w:color="000000"/>
              <w:right w:val="single" w:sz="8" w:space="0" w:color="000000"/>
            </w:tcBorders>
          </w:tcPr>
          <w:p w14:paraId="6F1845EC"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16%</w:t>
            </w:r>
          </w:p>
        </w:tc>
        <w:tc>
          <w:tcPr>
            <w:tcW w:w="1006" w:type="dxa"/>
            <w:tcBorders>
              <w:top w:val="single" w:sz="8" w:space="0" w:color="000000"/>
              <w:left w:val="single" w:sz="8" w:space="0" w:color="000000"/>
              <w:bottom w:val="single" w:sz="8" w:space="0" w:color="000000"/>
              <w:right w:val="single" w:sz="8" w:space="0" w:color="000000"/>
            </w:tcBorders>
          </w:tcPr>
          <w:p w14:paraId="113F6067" w14:textId="77777777" w:rsidR="00FD35FD" w:rsidRDefault="006F1AAB">
            <w:pPr>
              <w:pStyle w:val="TableParagraph"/>
              <w:spacing w:before="49" w:line="170" w:lineRule="exact"/>
              <w:ind w:right="56"/>
              <w:jc w:val="right"/>
              <w:rPr>
                <w:rFonts w:ascii="Arial"/>
                <w:sz w:val="16"/>
              </w:rPr>
            </w:pPr>
            <w:r>
              <w:rPr>
                <w:rFonts w:ascii="Arial"/>
                <w:spacing w:val="-2"/>
                <w:sz w:val="16"/>
              </w:rPr>
              <w:t>$64.87</w:t>
            </w:r>
          </w:p>
        </w:tc>
        <w:tc>
          <w:tcPr>
            <w:tcW w:w="1076" w:type="dxa"/>
            <w:tcBorders>
              <w:top w:val="single" w:sz="8" w:space="0" w:color="000000"/>
              <w:left w:val="single" w:sz="8" w:space="0" w:color="000000"/>
              <w:bottom w:val="single" w:sz="8" w:space="0" w:color="000000"/>
              <w:right w:val="single" w:sz="8" w:space="0" w:color="000000"/>
            </w:tcBorders>
          </w:tcPr>
          <w:p w14:paraId="47621806" w14:textId="77777777" w:rsidR="00FD35FD" w:rsidRDefault="006F1AAB">
            <w:pPr>
              <w:pStyle w:val="TableParagraph"/>
              <w:spacing w:before="49" w:line="170" w:lineRule="exact"/>
              <w:ind w:right="57"/>
              <w:jc w:val="right"/>
              <w:rPr>
                <w:rFonts w:ascii="Arial"/>
                <w:sz w:val="16"/>
              </w:rPr>
            </w:pPr>
            <w:r>
              <w:rPr>
                <w:rFonts w:ascii="Arial"/>
                <w:spacing w:val="-2"/>
                <w:sz w:val="16"/>
              </w:rPr>
              <w:t>$63.93</w:t>
            </w:r>
          </w:p>
        </w:tc>
        <w:tc>
          <w:tcPr>
            <w:tcW w:w="1076" w:type="dxa"/>
            <w:tcBorders>
              <w:top w:val="single" w:sz="8" w:space="0" w:color="000000"/>
              <w:left w:val="single" w:sz="8" w:space="0" w:color="000000"/>
              <w:bottom w:val="single" w:sz="8" w:space="0" w:color="000000"/>
            </w:tcBorders>
          </w:tcPr>
          <w:p w14:paraId="19407865" w14:textId="77777777" w:rsidR="00FD35FD" w:rsidRDefault="006F1AAB">
            <w:pPr>
              <w:pStyle w:val="TableParagraph"/>
              <w:spacing w:before="49" w:line="170" w:lineRule="exact"/>
              <w:ind w:right="-15"/>
              <w:jc w:val="right"/>
              <w:rPr>
                <w:rFonts w:ascii="Arial"/>
                <w:sz w:val="16"/>
              </w:rPr>
            </w:pPr>
            <w:r>
              <w:rPr>
                <w:rFonts w:ascii="Arial"/>
                <w:spacing w:val="-2"/>
                <w:sz w:val="16"/>
              </w:rPr>
              <w:t>-</w:t>
            </w:r>
            <w:r>
              <w:rPr>
                <w:rFonts w:ascii="Arial"/>
                <w:spacing w:val="-4"/>
                <w:sz w:val="16"/>
              </w:rPr>
              <w:t>$0.94</w:t>
            </w:r>
          </w:p>
        </w:tc>
      </w:tr>
      <w:tr w:rsidR="00FD35FD" w14:paraId="0BF5A2E0" w14:textId="77777777">
        <w:trPr>
          <w:trHeight w:val="239"/>
        </w:trPr>
        <w:tc>
          <w:tcPr>
            <w:tcW w:w="3286" w:type="dxa"/>
            <w:tcBorders>
              <w:top w:val="single" w:sz="8" w:space="0" w:color="000000"/>
              <w:bottom w:val="single" w:sz="8" w:space="0" w:color="000000"/>
              <w:right w:val="single" w:sz="8" w:space="0" w:color="000000"/>
            </w:tcBorders>
          </w:tcPr>
          <w:p w14:paraId="0E298B42" w14:textId="77777777" w:rsidR="00FD35FD" w:rsidRDefault="006F1AAB">
            <w:pPr>
              <w:pStyle w:val="TableParagraph"/>
              <w:spacing w:before="49" w:line="170" w:lineRule="exact"/>
              <w:ind w:left="30"/>
              <w:rPr>
                <w:rFonts w:ascii="Arial"/>
                <w:sz w:val="16"/>
              </w:rPr>
            </w:pPr>
            <w:r>
              <w:rPr>
                <w:rFonts w:ascii="Arial"/>
                <w:sz w:val="16"/>
              </w:rPr>
              <w:t>Publisher</w:t>
            </w:r>
            <w:r>
              <w:rPr>
                <w:rFonts w:ascii="Arial"/>
                <w:spacing w:val="-5"/>
                <w:sz w:val="16"/>
              </w:rPr>
              <w:t xml:space="preserve"> </w:t>
            </w:r>
            <w:r>
              <w:rPr>
                <w:rFonts w:ascii="Arial"/>
                <w:spacing w:val="-2"/>
                <w:sz w:val="16"/>
              </w:rPr>
              <w:t>Rentals</w:t>
            </w:r>
          </w:p>
        </w:tc>
        <w:tc>
          <w:tcPr>
            <w:tcW w:w="1037" w:type="dxa"/>
            <w:tcBorders>
              <w:top w:val="single" w:sz="8" w:space="0" w:color="000000"/>
              <w:left w:val="single" w:sz="8" w:space="0" w:color="000000"/>
              <w:bottom w:val="single" w:sz="8" w:space="0" w:color="000000"/>
              <w:right w:val="single" w:sz="8" w:space="0" w:color="000000"/>
            </w:tcBorders>
          </w:tcPr>
          <w:p w14:paraId="6AD00CB6" w14:textId="77777777" w:rsidR="00FD35FD" w:rsidRDefault="006F1AAB">
            <w:pPr>
              <w:pStyle w:val="TableParagraph"/>
              <w:spacing w:before="49" w:line="170" w:lineRule="exact"/>
              <w:ind w:right="3"/>
              <w:jc w:val="right"/>
              <w:rPr>
                <w:rFonts w:ascii="Arial"/>
                <w:sz w:val="16"/>
              </w:rPr>
            </w:pPr>
            <w:r>
              <w:rPr>
                <w:rFonts w:ascii="Arial"/>
                <w:spacing w:val="-2"/>
                <w:sz w:val="16"/>
              </w:rPr>
              <w:t>48,060</w:t>
            </w:r>
          </w:p>
        </w:tc>
        <w:tc>
          <w:tcPr>
            <w:tcW w:w="1037" w:type="dxa"/>
            <w:tcBorders>
              <w:top w:val="single" w:sz="8" w:space="0" w:color="000000"/>
              <w:left w:val="single" w:sz="8" w:space="0" w:color="000000"/>
              <w:bottom w:val="single" w:sz="8" w:space="0" w:color="000000"/>
              <w:right w:val="single" w:sz="8" w:space="0" w:color="000000"/>
            </w:tcBorders>
          </w:tcPr>
          <w:p w14:paraId="4A8482A0" w14:textId="77777777" w:rsidR="00FD35FD" w:rsidRDefault="006F1AAB">
            <w:pPr>
              <w:pStyle w:val="TableParagraph"/>
              <w:spacing w:before="49" w:line="170" w:lineRule="exact"/>
              <w:ind w:right="3"/>
              <w:jc w:val="right"/>
              <w:rPr>
                <w:rFonts w:ascii="Arial"/>
                <w:sz w:val="16"/>
              </w:rPr>
            </w:pPr>
            <w:r>
              <w:rPr>
                <w:rFonts w:ascii="Arial"/>
                <w:spacing w:val="-5"/>
                <w:sz w:val="16"/>
              </w:rPr>
              <w:t>660</w:t>
            </w:r>
          </w:p>
        </w:tc>
        <w:tc>
          <w:tcPr>
            <w:tcW w:w="247" w:type="dxa"/>
            <w:tcBorders>
              <w:top w:val="single" w:sz="8" w:space="0" w:color="000000"/>
              <w:left w:val="single" w:sz="8" w:space="0" w:color="000000"/>
              <w:bottom w:val="single" w:sz="8" w:space="0" w:color="000000"/>
              <w:right w:val="single" w:sz="8" w:space="0" w:color="000000"/>
            </w:tcBorders>
          </w:tcPr>
          <w:p w14:paraId="58940C2A"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42A39182" w14:textId="77777777" w:rsidR="00FD35FD" w:rsidRDefault="006F1AAB">
            <w:pPr>
              <w:pStyle w:val="TableParagraph"/>
              <w:spacing w:before="49" w:line="170" w:lineRule="exact"/>
              <w:ind w:right="2"/>
              <w:jc w:val="right"/>
              <w:rPr>
                <w:rFonts w:ascii="Arial"/>
                <w:sz w:val="16"/>
              </w:rPr>
            </w:pPr>
            <w:r>
              <w:rPr>
                <w:rFonts w:ascii="Arial"/>
                <w:spacing w:val="-2"/>
                <w:sz w:val="16"/>
              </w:rPr>
              <w:t>46,952</w:t>
            </w:r>
          </w:p>
        </w:tc>
        <w:tc>
          <w:tcPr>
            <w:tcW w:w="1037" w:type="dxa"/>
            <w:tcBorders>
              <w:top w:val="single" w:sz="8" w:space="0" w:color="000000"/>
              <w:left w:val="single" w:sz="8" w:space="0" w:color="000000"/>
              <w:bottom w:val="single" w:sz="8" w:space="0" w:color="000000"/>
              <w:right w:val="single" w:sz="8" w:space="0" w:color="000000"/>
            </w:tcBorders>
          </w:tcPr>
          <w:p w14:paraId="1811F16F" w14:textId="77777777" w:rsidR="00FD35FD" w:rsidRDefault="006F1AAB">
            <w:pPr>
              <w:pStyle w:val="TableParagraph"/>
              <w:spacing w:before="49" w:line="170" w:lineRule="exact"/>
              <w:ind w:right="3"/>
              <w:jc w:val="right"/>
              <w:rPr>
                <w:rFonts w:ascii="Arial"/>
                <w:sz w:val="16"/>
              </w:rPr>
            </w:pPr>
            <w:r>
              <w:rPr>
                <w:rFonts w:ascii="Arial"/>
                <w:spacing w:val="-5"/>
                <w:sz w:val="16"/>
              </w:rPr>
              <w:t>592</w:t>
            </w:r>
          </w:p>
        </w:tc>
        <w:tc>
          <w:tcPr>
            <w:tcW w:w="187" w:type="dxa"/>
            <w:tcBorders>
              <w:top w:val="single" w:sz="8" w:space="0" w:color="000000"/>
              <w:left w:val="single" w:sz="8" w:space="0" w:color="000000"/>
              <w:bottom w:val="single" w:sz="8" w:space="0" w:color="000000"/>
              <w:right w:val="single" w:sz="8" w:space="0" w:color="000000"/>
            </w:tcBorders>
          </w:tcPr>
          <w:p w14:paraId="0367F490"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461DE57F" w14:textId="77777777" w:rsidR="00FD35FD" w:rsidRDefault="006F1AAB">
            <w:pPr>
              <w:pStyle w:val="TableParagraph"/>
              <w:spacing w:before="49" w:line="170" w:lineRule="exact"/>
              <w:ind w:right="4"/>
              <w:jc w:val="right"/>
              <w:rPr>
                <w:rFonts w:ascii="Arial"/>
                <w:sz w:val="16"/>
              </w:rPr>
            </w:pPr>
            <w:r>
              <w:rPr>
                <w:rFonts w:ascii="Arial"/>
                <w:spacing w:val="-2"/>
                <w:sz w:val="16"/>
              </w:rPr>
              <w:t>-</w:t>
            </w:r>
            <w:r>
              <w:rPr>
                <w:rFonts w:ascii="Arial"/>
                <w:spacing w:val="-7"/>
                <w:sz w:val="16"/>
              </w:rPr>
              <w:t>2%</w:t>
            </w:r>
          </w:p>
        </w:tc>
        <w:tc>
          <w:tcPr>
            <w:tcW w:w="1037" w:type="dxa"/>
            <w:tcBorders>
              <w:top w:val="single" w:sz="8" w:space="0" w:color="000000"/>
              <w:left w:val="single" w:sz="8" w:space="0" w:color="000000"/>
              <w:bottom w:val="single" w:sz="8" w:space="0" w:color="000000"/>
              <w:right w:val="single" w:sz="8" w:space="0" w:color="000000"/>
            </w:tcBorders>
          </w:tcPr>
          <w:p w14:paraId="03FA00EC" w14:textId="77777777" w:rsidR="00FD35FD" w:rsidRDefault="006F1AAB">
            <w:pPr>
              <w:pStyle w:val="TableParagraph"/>
              <w:spacing w:before="49" w:line="170" w:lineRule="exact"/>
              <w:ind w:right="4"/>
              <w:jc w:val="right"/>
              <w:rPr>
                <w:rFonts w:ascii="Arial"/>
                <w:sz w:val="16"/>
              </w:rPr>
            </w:pPr>
            <w:r>
              <w:rPr>
                <w:rFonts w:ascii="Arial"/>
                <w:spacing w:val="-2"/>
                <w:sz w:val="16"/>
              </w:rPr>
              <w:t>-</w:t>
            </w:r>
            <w:r>
              <w:rPr>
                <w:rFonts w:ascii="Arial"/>
                <w:spacing w:val="-5"/>
                <w:sz w:val="16"/>
              </w:rPr>
              <w:t>10%</w:t>
            </w:r>
          </w:p>
        </w:tc>
        <w:tc>
          <w:tcPr>
            <w:tcW w:w="1006" w:type="dxa"/>
            <w:tcBorders>
              <w:top w:val="single" w:sz="8" w:space="0" w:color="000000"/>
              <w:left w:val="single" w:sz="8" w:space="0" w:color="000000"/>
              <w:bottom w:val="single" w:sz="8" w:space="0" w:color="000000"/>
              <w:right w:val="single" w:sz="8" w:space="0" w:color="000000"/>
            </w:tcBorders>
          </w:tcPr>
          <w:p w14:paraId="290211A9" w14:textId="77777777" w:rsidR="00FD35FD" w:rsidRDefault="006F1AAB">
            <w:pPr>
              <w:pStyle w:val="TableParagraph"/>
              <w:spacing w:before="49" w:line="170" w:lineRule="exact"/>
              <w:ind w:right="56"/>
              <w:jc w:val="right"/>
              <w:rPr>
                <w:rFonts w:ascii="Arial"/>
                <w:sz w:val="16"/>
              </w:rPr>
            </w:pPr>
            <w:r>
              <w:rPr>
                <w:rFonts w:ascii="Arial"/>
                <w:spacing w:val="-2"/>
                <w:sz w:val="16"/>
              </w:rPr>
              <w:t>$0.00</w:t>
            </w:r>
          </w:p>
        </w:tc>
        <w:tc>
          <w:tcPr>
            <w:tcW w:w="1076" w:type="dxa"/>
            <w:tcBorders>
              <w:top w:val="single" w:sz="8" w:space="0" w:color="000000"/>
              <w:left w:val="single" w:sz="8" w:space="0" w:color="000000"/>
              <w:bottom w:val="single" w:sz="8" w:space="0" w:color="000000"/>
              <w:right w:val="single" w:sz="8" w:space="0" w:color="000000"/>
            </w:tcBorders>
          </w:tcPr>
          <w:p w14:paraId="4F6C5583" w14:textId="77777777" w:rsidR="00FD35FD" w:rsidRDefault="006F1AAB">
            <w:pPr>
              <w:pStyle w:val="TableParagraph"/>
              <w:spacing w:before="49" w:line="170" w:lineRule="exact"/>
              <w:ind w:right="57"/>
              <w:jc w:val="right"/>
              <w:rPr>
                <w:rFonts w:ascii="Arial"/>
                <w:sz w:val="16"/>
              </w:rPr>
            </w:pPr>
            <w:r>
              <w:rPr>
                <w:rFonts w:ascii="Arial"/>
                <w:spacing w:val="-2"/>
                <w:sz w:val="16"/>
              </w:rPr>
              <w:t>$79.31</w:t>
            </w:r>
          </w:p>
        </w:tc>
        <w:tc>
          <w:tcPr>
            <w:tcW w:w="1076" w:type="dxa"/>
            <w:tcBorders>
              <w:top w:val="single" w:sz="8" w:space="0" w:color="000000"/>
              <w:left w:val="single" w:sz="8" w:space="0" w:color="000000"/>
              <w:bottom w:val="single" w:sz="8" w:space="0" w:color="000000"/>
            </w:tcBorders>
          </w:tcPr>
          <w:p w14:paraId="0A19699F" w14:textId="77777777" w:rsidR="00FD35FD" w:rsidRDefault="006F1AAB">
            <w:pPr>
              <w:pStyle w:val="TableParagraph"/>
              <w:spacing w:before="49" w:line="170" w:lineRule="exact"/>
              <w:ind w:right="-15"/>
              <w:jc w:val="right"/>
              <w:rPr>
                <w:rFonts w:ascii="Arial"/>
                <w:sz w:val="16"/>
              </w:rPr>
            </w:pPr>
            <w:r>
              <w:rPr>
                <w:rFonts w:ascii="Arial"/>
                <w:spacing w:val="-2"/>
                <w:sz w:val="16"/>
              </w:rPr>
              <w:t>$79.31</w:t>
            </w:r>
          </w:p>
        </w:tc>
      </w:tr>
      <w:tr w:rsidR="00FD35FD" w14:paraId="301DE90A" w14:textId="77777777">
        <w:trPr>
          <w:trHeight w:val="239"/>
        </w:trPr>
        <w:tc>
          <w:tcPr>
            <w:tcW w:w="3286" w:type="dxa"/>
            <w:tcBorders>
              <w:top w:val="single" w:sz="8" w:space="0" w:color="000000"/>
              <w:bottom w:val="single" w:sz="8" w:space="0" w:color="000000"/>
              <w:right w:val="single" w:sz="8" w:space="0" w:color="000000"/>
            </w:tcBorders>
          </w:tcPr>
          <w:p w14:paraId="697621FF" w14:textId="77777777" w:rsidR="00FD35FD" w:rsidRDefault="006F1AAB">
            <w:pPr>
              <w:pStyle w:val="TableParagraph"/>
              <w:spacing w:before="49" w:line="170" w:lineRule="exact"/>
              <w:ind w:left="30"/>
              <w:rPr>
                <w:rFonts w:ascii="Arial"/>
                <w:sz w:val="16"/>
              </w:rPr>
            </w:pPr>
            <w:r>
              <w:rPr>
                <w:rFonts w:ascii="Arial"/>
                <w:sz w:val="16"/>
              </w:rPr>
              <w:t>New</w:t>
            </w:r>
            <w:r>
              <w:rPr>
                <w:rFonts w:ascii="Arial"/>
                <w:spacing w:val="-8"/>
                <w:sz w:val="16"/>
              </w:rPr>
              <w:t xml:space="preserve"> </w:t>
            </w:r>
            <w:r>
              <w:rPr>
                <w:rFonts w:ascii="Arial"/>
                <w:sz w:val="16"/>
              </w:rPr>
              <w:t>Textbook</w:t>
            </w:r>
            <w:r>
              <w:rPr>
                <w:rFonts w:ascii="Arial"/>
                <w:spacing w:val="-3"/>
                <w:sz w:val="16"/>
              </w:rPr>
              <w:t xml:space="preserve"> </w:t>
            </w:r>
            <w:r>
              <w:rPr>
                <w:rFonts w:ascii="Arial"/>
                <w:spacing w:val="-2"/>
                <w:sz w:val="16"/>
              </w:rPr>
              <w:t>Rentals</w:t>
            </w:r>
          </w:p>
        </w:tc>
        <w:tc>
          <w:tcPr>
            <w:tcW w:w="1037" w:type="dxa"/>
            <w:tcBorders>
              <w:top w:val="single" w:sz="8" w:space="0" w:color="000000"/>
              <w:left w:val="single" w:sz="8" w:space="0" w:color="000000"/>
              <w:bottom w:val="single" w:sz="8" w:space="0" w:color="000000"/>
              <w:right w:val="single" w:sz="8" w:space="0" w:color="000000"/>
            </w:tcBorders>
          </w:tcPr>
          <w:p w14:paraId="74031D6F" w14:textId="77777777" w:rsidR="00FD35FD" w:rsidRDefault="006F1AAB">
            <w:pPr>
              <w:pStyle w:val="TableParagraph"/>
              <w:spacing w:before="49" w:line="170" w:lineRule="exact"/>
              <w:ind w:right="3"/>
              <w:jc w:val="right"/>
              <w:rPr>
                <w:rFonts w:ascii="Arial"/>
                <w:sz w:val="16"/>
              </w:rPr>
            </w:pPr>
            <w:r>
              <w:rPr>
                <w:rFonts w:ascii="Arial"/>
                <w:spacing w:val="-2"/>
                <w:sz w:val="16"/>
              </w:rPr>
              <w:t>126,538</w:t>
            </w:r>
          </w:p>
        </w:tc>
        <w:tc>
          <w:tcPr>
            <w:tcW w:w="1037" w:type="dxa"/>
            <w:tcBorders>
              <w:top w:val="single" w:sz="8" w:space="0" w:color="000000"/>
              <w:left w:val="single" w:sz="8" w:space="0" w:color="000000"/>
              <w:bottom w:val="single" w:sz="8" w:space="0" w:color="000000"/>
              <w:right w:val="single" w:sz="8" w:space="0" w:color="000000"/>
            </w:tcBorders>
          </w:tcPr>
          <w:p w14:paraId="368D1772" w14:textId="77777777" w:rsidR="00FD35FD" w:rsidRDefault="006F1AAB">
            <w:pPr>
              <w:pStyle w:val="TableParagraph"/>
              <w:spacing w:before="49" w:line="170" w:lineRule="exact"/>
              <w:ind w:right="3"/>
              <w:jc w:val="right"/>
              <w:rPr>
                <w:rFonts w:ascii="Arial"/>
                <w:sz w:val="16"/>
              </w:rPr>
            </w:pPr>
            <w:r>
              <w:rPr>
                <w:rFonts w:ascii="Arial"/>
                <w:spacing w:val="-2"/>
                <w:sz w:val="16"/>
              </w:rPr>
              <w:t>2,148</w:t>
            </w:r>
          </w:p>
        </w:tc>
        <w:tc>
          <w:tcPr>
            <w:tcW w:w="247" w:type="dxa"/>
            <w:tcBorders>
              <w:top w:val="single" w:sz="8" w:space="0" w:color="000000"/>
              <w:left w:val="single" w:sz="8" w:space="0" w:color="000000"/>
              <w:bottom w:val="single" w:sz="8" w:space="0" w:color="000000"/>
              <w:right w:val="single" w:sz="8" w:space="0" w:color="000000"/>
            </w:tcBorders>
          </w:tcPr>
          <w:p w14:paraId="5DC94E73"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0ED36A0C" w14:textId="77777777" w:rsidR="00FD35FD" w:rsidRDefault="006F1AAB">
            <w:pPr>
              <w:pStyle w:val="TableParagraph"/>
              <w:spacing w:before="49" w:line="170" w:lineRule="exact"/>
              <w:ind w:right="2"/>
              <w:jc w:val="right"/>
              <w:rPr>
                <w:rFonts w:ascii="Arial"/>
                <w:sz w:val="16"/>
              </w:rPr>
            </w:pPr>
            <w:r>
              <w:rPr>
                <w:rFonts w:ascii="Arial"/>
                <w:spacing w:val="-2"/>
                <w:sz w:val="16"/>
              </w:rPr>
              <w:t>82,885</w:t>
            </w:r>
          </w:p>
        </w:tc>
        <w:tc>
          <w:tcPr>
            <w:tcW w:w="1037" w:type="dxa"/>
            <w:tcBorders>
              <w:top w:val="single" w:sz="8" w:space="0" w:color="000000"/>
              <w:left w:val="single" w:sz="8" w:space="0" w:color="000000"/>
              <w:bottom w:val="single" w:sz="8" w:space="0" w:color="000000"/>
              <w:right w:val="single" w:sz="8" w:space="0" w:color="000000"/>
            </w:tcBorders>
          </w:tcPr>
          <w:p w14:paraId="5F9800C9" w14:textId="77777777" w:rsidR="00FD35FD" w:rsidRDefault="006F1AAB">
            <w:pPr>
              <w:pStyle w:val="TableParagraph"/>
              <w:spacing w:before="49" w:line="170" w:lineRule="exact"/>
              <w:ind w:right="3"/>
              <w:jc w:val="right"/>
              <w:rPr>
                <w:rFonts w:ascii="Arial"/>
                <w:sz w:val="16"/>
              </w:rPr>
            </w:pPr>
            <w:r>
              <w:rPr>
                <w:rFonts w:ascii="Arial"/>
                <w:spacing w:val="-2"/>
                <w:sz w:val="16"/>
              </w:rPr>
              <w:t>1,481</w:t>
            </w:r>
          </w:p>
        </w:tc>
        <w:tc>
          <w:tcPr>
            <w:tcW w:w="187" w:type="dxa"/>
            <w:tcBorders>
              <w:top w:val="single" w:sz="8" w:space="0" w:color="000000"/>
              <w:left w:val="single" w:sz="8" w:space="0" w:color="000000"/>
              <w:bottom w:val="single" w:sz="8" w:space="0" w:color="000000"/>
              <w:right w:val="single" w:sz="8" w:space="0" w:color="000000"/>
            </w:tcBorders>
          </w:tcPr>
          <w:p w14:paraId="65630239"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2259316E" w14:textId="77777777" w:rsidR="00FD35FD" w:rsidRDefault="006F1AAB">
            <w:pPr>
              <w:pStyle w:val="TableParagraph"/>
              <w:spacing w:before="49" w:line="170" w:lineRule="exact"/>
              <w:ind w:right="4"/>
              <w:jc w:val="right"/>
              <w:rPr>
                <w:rFonts w:ascii="Arial"/>
                <w:sz w:val="16"/>
              </w:rPr>
            </w:pPr>
            <w:r>
              <w:rPr>
                <w:rFonts w:ascii="Arial"/>
                <w:spacing w:val="-2"/>
                <w:sz w:val="16"/>
              </w:rPr>
              <w:t>-</w:t>
            </w:r>
            <w:r>
              <w:rPr>
                <w:rFonts w:ascii="Arial"/>
                <w:spacing w:val="-5"/>
                <w:sz w:val="16"/>
              </w:rPr>
              <w:t>34%</w:t>
            </w:r>
          </w:p>
        </w:tc>
        <w:tc>
          <w:tcPr>
            <w:tcW w:w="1037" w:type="dxa"/>
            <w:tcBorders>
              <w:top w:val="single" w:sz="8" w:space="0" w:color="000000"/>
              <w:left w:val="single" w:sz="8" w:space="0" w:color="000000"/>
              <w:bottom w:val="single" w:sz="8" w:space="0" w:color="000000"/>
              <w:right w:val="single" w:sz="8" w:space="0" w:color="000000"/>
            </w:tcBorders>
          </w:tcPr>
          <w:p w14:paraId="52CA11F1"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31%</w:t>
            </w:r>
          </w:p>
        </w:tc>
        <w:tc>
          <w:tcPr>
            <w:tcW w:w="1006" w:type="dxa"/>
            <w:tcBorders>
              <w:top w:val="single" w:sz="8" w:space="0" w:color="000000"/>
              <w:left w:val="single" w:sz="8" w:space="0" w:color="000000"/>
              <w:bottom w:val="single" w:sz="8" w:space="0" w:color="000000"/>
              <w:right w:val="single" w:sz="8" w:space="0" w:color="000000"/>
            </w:tcBorders>
          </w:tcPr>
          <w:p w14:paraId="2D1F213F" w14:textId="77777777" w:rsidR="00FD35FD" w:rsidRDefault="006F1AAB">
            <w:pPr>
              <w:pStyle w:val="TableParagraph"/>
              <w:spacing w:before="49" w:line="170" w:lineRule="exact"/>
              <w:ind w:right="56"/>
              <w:jc w:val="right"/>
              <w:rPr>
                <w:rFonts w:ascii="Arial"/>
                <w:sz w:val="16"/>
              </w:rPr>
            </w:pPr>
            <w:r>
              <w:rPr>
                <w:rFonts w:ascii="Arial"/>
                <w:spacing w:val="-2"/>
                <w:sz w:val="16"/>
              </w:rPr>
              <w:t>$58.91</w:t>
            </w:r>
          </w:p>
        </w:tc>
        <w:tc>
          <w:tcPr>
            <w:tcW w:w="1076" w:type="dxa"/>
            <w:tcBorders>
              <w:top w:val="single" w:sz="8" w:space="0" w:color="000000"/>
              <w:left w:val="single" w:sz="8" w:space="0" w:color="000000"/>
              <w:bottom w:val="single" w:sz="8" w:space="0" w:color="000000"/>
              <w:right w:val="single" w:sz="8" w:space="0" w:color="000000"/>
            </w:tcBorders>
          </w:tcPr>
          <w:p w14:paraId="1E4B276F" w14:textId="77777777" w:rsidR="00FD35FD" w:rsidRDefault="006F1AAB">
            <w:pPr>
              <w:pStyle w:val="TableParagraph"/>
              <w:spacing w:before="49" w:line="170" w:lineRule="exact"/>
              <w:ind w:right="57"/>
              <w:jc w:val="right"/>
              <w:rPr>
                <w:rFonts w:ascii="Arial"/>
                <w:sz w:val="16"/>
              </w:rPr>
            </w:pPr>
            <w:r>
              <w:rPr>
                <w:rFonts w:ascii="Arial"/>
                <w:spacing w:val="-2"/>
                <w:sz w:val="16"/>
              </w:rPr>
              <w:t>$55.97</w:t>
            </w:r>
          </w:p>
        </w:tc>
        <w:tc>
          <w:tcPr>
            <w:tcW w:w="1076" w:type="dxa"/>
            <w:tcBorders>
              <w:top w:val="single" w:sz="8" w:space="0" w:color="000000"/>
              <w:left w:val="single" w:sz="8" w:space="0" w:color="000000"/>
              <w:bottom w:val="single" w:sz="8" w:space="0" w:color="000000"/>
            </w:tcBorders>
          </w:tcPr>
          <w:p w14:paraId="443493FB" w14:textId="77777777" w:rsidR="00FD35FD" w:rsidRDefault="006F1AAB">
            <w:pPr>
              <w:pStyle w:val="TableParagraph"/>
              <w:spacing w:before="49" w:line="170" w:lineRule="exact"/>
              <w:ind w:right="-15"/>
              <w:jc w:val="right"/>
              <w:rPr>
                <w:rFonts w:ascii="Arial"/>
                <w:sz w:val="16"/>
              </w:rPr>
            </w:pPr>
            <w:r>
              <w:rPr>
                <w:rFonts w:ascii="Arial"/>
                <w:spacing w:val="-2"/>
                <w:sz w:val="16"/>
              </w:rPr>
              <w:t>-</w:t>
            </w:r>
            <w:r>
              <w:rPr>
                <w:rFonts w:ascii="Arial"/>
                <w:spacing w:val="-4"/>
                <w:sz w:val="16"/>
              </w:rPr>
              <w:t>$2.94</w:t>
            </w:r>
          </w:p>
        </w:tc>
      </w:tr>
      <w:tr w:rsidR="00FD35FD" w14:paraId="6FB52EBD" w14:textId="77777777">
        <w:trPr>
          <w:trHeight w:val="239"/>
        </w:trPr>
        <w:tc>
          <w:tcPr>
            <w:tcW w:w="3286" w:type="dxa"/>
            <w:tcBorders>
              <w:top w:val="single" w:sz="8" w:space="0" w:color="000000"/>
              <w:bottom w:val="single" w:sz="8" w:space="0" w:color="000000"/>
              <w:right w:val="single" w:sz="8" w:space="0" w:color="000000"/>
            </w:tcBorders>
          </w:tcPr>
          <w:p w14:paraId="0681EAD8" w14:textId="77777777" w:rsidR="00FD35FD" w:rsidRDefault="006F1AAB">
            <w:pPr>
              <w:pStyle w:val="TableParagraph"/>
              <w:spacing w:before="49" w:line="170" w:lineRule="exact"/>
              <w:ind w:left="30"/>
              <w:rPr>
                <w:rFonts w:ascii="Arial"/>
                <w:sz w:val="16"/>
              </w:rPr>
            </w:pPr>
            <w:r>
              <w:rPr>
                <w:rFonts w:ascii="Arial"/>
                <w:sz w:val="16"/>
              </w:rPr>
              <w:t>Used</w:t>
            </w:r>
            <w:r>
              <w:rPr>
                <w:rFonts w:ascii="Arial"/>
                <w:spacing w:val="-5"/>
                <w:sz w:val="16"/>
              </w:rPr>
              <w:t xml:space="preserve"> </w:t>
            </w:r>
            <w:r>
              <w:rPr>
                <w:rFonts w:ascii="Arial"/>
                <w:sz w:val="16"/>
              </w:rPr>
              <w:t>Textbook</w:t>
            </w:r>
            <w:r>
              <w:rPr>
                <w:rFonts w:ascii="Arial"/>
                <w:spacing w:val="-2"/>
                <w:sz w:val="16"/>
              </w:rPr>
              <w:t xml:space="preserve"> Rentals</w:t>
            </w:r>
          </w:p>
        </w:tc>
        <w:tc>
          <w:tcPr>
            <w:tcW w:w="1037" w:type="dxa"/>
            <w:tcBorders>
              <w:top w:val="single" w:sz="8" w:space="0" w:color="000000"/>
              <w:left w:val="single" w:sz="8" w:space="0" w:color="000000"/>
              <w:bottom w:val="single" w:sz="8" w:space="0" w:color="000000"/>
              <w:right w:val="single" w:sz="8" w:space="0" w:color="000000"/>
            </w:tcBorders>
          </w:tcPr>
          <w:p w14:paraId="411B1B83" w14:textId="77777777" w:rsidR="00FD35FD" w:rsidRDefault="006F1AAB">
            <w:pPr>
              <w:pStyle w:val="TableParagraph"/>
              <w:spacing w:before="49" w:line="170" w:lineRule="exact"/>
              <w:ind w:right="3"/>
              <w:jc w:val="right"/>
              <w:rPr>
                <w:rFonts w:ascii="Arial"/>
                <w:sz w:val="16"/>
              </w:rPr>
            </w:pPr>
            <w:r>
              <w:rPr>
                <w:rFonts w:ascii="Arial"/>
                <w:spacing w:val="-2"/>
                <w:sz w:val="16"/>
              </w:rPr>
              <w:t>144,648</w:t>
            </w:r>
          </w:p>
        </w:tc>
        <w:tc>
          <w:tcPr>
            <w:tcW w:w="1037" w:type="dxa"/>
            <w:tcBorders>
              <w:top w:val="single" w:sz="8" w:space="0" w:color="000000"/>
              <w:left w:val="single" w:sz="8" w:space="0" w:color="000000"/>
              <w:bottom w:val="single" w:sz="8" w:space="0" w:color="000000"/>
              <w:right w:val="single" w:sz="8" w:space="0" w:color="000000"/>
            </w:tcBorders>
          </w:tcPr>
          <w:p w14:paraId="47FB4F86" w14:textId="77777777" w:rsidR="00FD35FD" w:rsidRDefault="006F1AAB">
            <w:pPr>
              <w:pStyle w:val="TableParagraph"/>
              <w:spacing w:before="49" w:line="170" w:lineRule="exact"/>
              <w:ind w:right="3"/>
              <w:jc w:val="right"/>
              <w:rPr>
                <w:rFonts w:ascii="Arial"/>
                <w:sz w:val="16"/>
              </w:rPr>
            </w:pPr>
            <w:r>
              <w:rPr>
                <w:rFonts w:ascii="Arial"/>
                <w:spacing w:val="-2"/>
                <w:sz w:val="16"/>
              </w:rPr>
              <w:t>3,342</w:t>
            </w:r>
          </w:p>
        </w:tc>
        <w:tc>
          <w:tcPr>
            <w:tcW w:w="247" w:type="dxa"/>
            <w:tcBorders>
              <w:top w:val="single" w:sz="8" w:space="0" w:color="000000"/>
              <w:left w:val="single" w:sz="8" w:space="0" w:color="000000"/>
              <w:bottom w:val="single" w:sz="8" w:space="0" w:color="000000"/>
              <w:right w:val="single" w:sz="8" w:space="0" w:color="000000"/>
            </w:tcBorders>
          </w:tcPr>
          <w:p w14:paraId="0F26A6D8"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58DB53CE" w14:textId="77777777" w:rsidR="00FD35FD" w:rsidRDefault="006F1AAB">
            <w:pPr>
              <w:pStyle w:val="TableParagraph"/>
              <w:spacing w:before="49" w:line="170" w:lineRule="exact"/>
              <w:ind w:right="2"/>
              <w:jc w:val="right"/>
              <w:rPr>
                <w:rFonts w:ascii="Arial"/>
                <w:sz w:val="16"/>
              </w:rPr>
            </w:pPr>
            <w:r>
              <w:rPr>
                <w:rFonts w:ascii="Arial"/>
                <w:spacing w:val="-2"/>
                <w:sz w:val="16"/>
              </w:rPr>
              <w:t>122,622</w:t>
            </w:r>
          </w:p>
        </w:tc>
        <w:tc>
          <w:tcPr>
            <w:tcW w:w="1037" w:type="dxa"/>
            <w:tcBorders>
              <w:top w:val="single" w:sz="8" w:space="0" w:color="000000"/>
              <w:left w:val="single" w:sz="8" w:space="0" w:color="000000"/>
              <w:bottom w:val="single" w:sz="8" w:space="0" w:color="000000"/>
              <w:right w:val="single" w:sz="8" w:space="0" w:color="000000"/>
            </w:tcBorders>
          </w:tcPr>
          <w:p w14:paraId="712AED89" w14:textId="77777777" w:rsidR="00FD35FD" w:rsidRDefault="006F1AAB">
            <w:pPr>
              <w:pStyle w:val="TableParagraph"/>
              <w:spacing w:before="49" w:line="170" w:lineRule="exact"/>
              <w:ind w:right="3"/>
              <w:jc w:val="right"/>
              <w:rPr>
                <w:rFonts w:ascii="Arial"/>
                <w:sz w:val="16"/>
              </w:rPr>
            </w:pPr>
            <w:r>
              <w:rPr>
                <w:rFonts w:ascii="Arial"/>
                <w:spacing w:val="-2"/>
                <w:sz w:val="16"/>
              </w:rPr>
              <w:t>2,913</w:t>
            </w:r>
          </w:p>
        </w:tc>
        <w:tc>
          <w:tcPr>
            <w:tcW w:w="187" w:type="dxa"/>
            <w:tcBorders>
              <w:top w:val="single" w:sz="8" w:space="0" w:color="000000"/>
              <w:left w:val="single" w:sz="8" w:space="0" w:color="000000"/>
              <w:bottom w:val="single" w:sz="8" w:space="0" w:color="000000"/>
              <w:right w:val="single" w:sz="8" w:space="0" w:color="000000"/>
            </w:tcBorders>
          </w:tcPr>
          <w:p w14:paraId="16E78999"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4B966A8E" w14:textId="77777777" w:rsidR="00FD35FD" w:rsidRDefault="006F1AAB">
            <w:pPr>
              <w:pStyle w:val="TableParagraph"/>
              <w:spacing w:before="49" w:line="170" w:lineRule="exact"/>
              <w:ind w:right="4"/>
              <w:jc w:val="right"/>
              <w:rPr>
                <w:rFonts w:ascii="Arial"/>
                <w:sz w:val="16"/>
              </w:rPr>
            </w:pPr>
            <w:r>
              <w:rPr>
                <w:rFonts w:ascii="Arial"/>
                <w:spacing w:val="-2"/>
                <w:sz w:val="16"/>
              </w:rPr>
              <w:t>-</w:t>
            </w:r>
            <w:r>
              <w:rPr>
                <w:rFonts w:ascii="Arial"/>
                <w:spacing w:val="-5"/>
                <w:sz w:val="16"/>
              </w:rPr>
              <w:t>15%</w:t>
            </w:r>
          </w:p>
        </w:tc>
        <w:tc>
          <w:tcPr>
            <w:tcW w:w="1037" w:type="dxa"/>
            <w:tcBorders>
              <w:top w:val="single" w:sz="8" w:space="0" w:color="000000"/>
              <w:left w:val="single" w:sz="8" w:space="0" w:color="000000"/>
              <w:bottom w:val="single" w:sz="8" w:space="0" w:color="000000"/>
              <w:right w:val="single" w:sz="8" w:space="0" w:color="000000"/>
            </w:tcBorders>
          </w:tcPr>
          <w:p w14:paraId="6482975C"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13%</w:t>
            </w:r>
          </w:p>
        </w:tc>
        <w:tc>
          <w:tcPr>
            <w:tcW w:w="1006" w:type="dxa"/>
            <w:tcBorders>
              <w:top w:val="single" w:sz="8" w:space="0" w:color="000000"/>
              <w:left w:val="single" w:sz="8" w:space="0" w:color="000000"/>
              <w:bottom w:val="single" w:sz="8" w:space="0" w:color="000000"/>
              <w:right w:val="single" w:sz="8" w:space="0" w:color="000000"/>
            </w:tcBorders>
          </w:tcPr>
          <w:p w14:paraId="00F59318" w14:textId="77777777" w:rsidR="00FD35FD" w:rsidRDefault="006F1AAB">
            <w:pPr>
              <w:pStyle w:val="TableParagraph"/>
              <w:spacing w:before="49" w:line="170" w:lineRule="exact"/>
              <w:ind w:right="56"/>
              <w:jc w:val="right"/>
              <w:rPr>
                <w:rFonts w:ascii="Arial"/>
                <w:sz w:val="16"/>
              </w:rPr>
            </w:pPr>
            <w:r>
              <w:rPr>
                <w:rFonts w:ascii="Arial"/>
                <w:spacing w:val="-2"/>
                <w:sz w:val="16"/>
              </w:rPr>
              <w:t>$43.28</w:t>
            </w:r>
          </w:p>
        </w:tc>
        <w:tc>
          <w:tcPr>
            <w:tcW w:w="1076" w:type="dxa"/>
            <w:tcBorders>
              <w:top w:val="single" w:sz="8" w:space="0" w:color="000000"/>
              <w:left w:val="single" w:sz="8" w:space="0" w:color="000000"/>
              <w:bottom w:val="single" w:sz="8" w:space="0" w:color="000000"/>
              <w:right w:val="single" w:sz="8" w:space="0" w:color="000000"/>
            </w:tcBorders>
          </w:tcPr>
          <w:p w14:paraId="6818BE0F" w14:textId="77777777" w:rsidR="00FD35FD" w:rsidRDefault="006F1AAB">
            <w:pPr>
              <w:pStyle w:val="TableParagraph"/>
              <w:spacing w:before="49" w:line="170" w:lineRule="exact"/>
              <w:ind w:right="57"/>
              <w:jc w:val="right"/>
              <w:rPr>
                <w:rFonts w:ascii="Arial"/>
                <w:sz w:val="16"/>
              </w:rPr>
            </w:pPr>
            <w:r>
              <w:rPr>
                <w:rFonts w:ascii="Arial"/>
                <w:spacing w:val="-2"/>
                <w:sz w:val="16"/>
              </w:rPr>
              <w:t>$42.09</w:t>
            </w:r>
          </w:p>
        </w:tc>
        <w:tc>
          <w:tcPr>
            <w:tcW w:w="1076" w:type="dxa"/>
            <w:tcBorders>
              <w:top w:val="single" w:sz="8" w:space="0" w:color="000000"/>
              <w:left w:val="single" w:sz="8" w:space="0" w:color="000000"/>
              <w:bottom w:val="single" w:sz="8" w:space="0" w:color="000000"/>
            </w:tcBorders>
          </w:tcPr>
          <w:p w14:paraId="18402416" w14:textId="77777777" w:rsidR="00FD35FD" w:rsidRDefault="006F1AAB">
            <w:pPr>
              <w:pStyle w:val="TableParagraph"/>
              <w:spacing w:before="49" w:line="170" w:lineRule="exact"/>
              <w:ind w:right="-15"/>
              <w:jc w:val="right"/>
              <w:rPr>
                <w:rFonts w:ascii="Arial"/>
                <w:sz w:val="16"/>
              </w:rPr>
            </w:pPr>
            <w:r>
              <w:rPr>
                <w:rFonts w:ascii="Arial"/>
                <w:spacing w:val="-2"/>
                <w:sz w:val="16"/>
              </w:rPr>
              <w:t>-</w:t>
            </w:r>
            <w:r>
              <w:rPr>
                <w:rFonts w:ascii="Arial"/>
                <w:spacing w:val="-4"/>
                <w:sz w:val="16"/>
              </w:rPr>
              <w:t>$1.19</w:t>
            </w:r>
          </w:p>
        </w:tc>
      </w:tr>
      <w:tr w:rsidR="00FD35FD" w14:paraId="424262AF" w14:textId="77777777">
        <w:trPr>
          <w:trHeight w:val="239"/>
        </w:trPr>
        <w:tc>
          <w:tcPr>
            <w:tcW w:w="3286" w:type="dxa"/>
            <w:tcBorders>
              <w:top w:val="single" w:sz="8" w:space="0" w:color="000000"/>
              <w:bottom w:val="single" w:sz="8" w:space="0" w:color="000000"/>
              <w:right w:val="single" w:sz="8" w:space="0" w:color="000000"/>
            </w:tcBorders>
          </w:tcPr>
          <w:p w14:paraId="14CF0532" w14:textId="77777777" w:rsidR="00FD35FD" w:rsidRDefault="006F1AAB">
            <w:pPr>
              <w:pStyle w:val="TableParagraph"/>
              <w:spacing w:before="49" w:line="170" w:lineRule="exact"/>
              <w:ind w:left="30"/>
              <w:rPr>
                <w:rFonts w:ascii="Arial"/>
                <w:sz w:val="16"/>
              </w:rPr>
            </w:pPr>
            <w:r>
              <w:rPr>
                <w:rFonts w:ascii="Arial"/>
                <w:sz w:val="16"/>
              </w:rPr>
              <w:t>Printed</w:t>
            </w:r>
            <w:r>
              <w:rPr>
                <w:rFonts w:ascii="Arial"/>
                <w:spacing w:val="-3"/>
                <w:sz w:val="16"/>
              </w:rPr>
              <w:t xml:space="preserve"> </w:t>
            </w:r>
            <w:r>
              <w:rPr>
                <w:rFonts w:ascii="Arial"/>
                <w:sz w:val="16"/>
              </w:rPr>
              <w:t>Access</w:t>
            </w:r>
            <w:r>
              <w:rPr>
                <w:rFonts w:ascii="Arial"/>
                <w:spacing w:val="2"/>
                <w:sz w:val="16"/>
              </w:rPr>
              <w:t xml:space="preserve"> </w:t>
            </w:r>
            <w:r>
              <w:rPr>
                <w:rFonts w:ascii="Arial"/>
                <w:spacing w:val="-2"/>
                <w:sz w:val="16"/>
              </w:rPr>
              <w:t>Cards</w:t>
            </w:r>
          </w:p>
        </w:tc>
        <w:tc>
          <w:tcPr>
            <w:tcW w:w="1037" w:type="dxa"/>
            <w:tcBorders>
              <w:top w:val="single" w:sz="8" w:space="0" w:color="000000"/>
              <w:left w:val="single" w:sz="8" w:space="0" w:color="000000"/>
              <w:bottom w:val="single" w:sz="8" w:space="0" w:color="000000"/>
              <w:right w:val="single" w:sz="8" w:space="0" w:color="000000"/>
            </w:tcBorders>
          </w:tcPr>
          <w:p w14:paraId="6506FE71" w14:textId="77777777" w:rsidR="00FD35FD" w:rsidRDefault="006F1AAB">
            <w:pPr>
              <w:pStyle w:val="TableParagraph"/>
              <w:spacing w:before="49" w:line="170" w:lineRule="exact"/>
              <w:ind w:right="3"/>
              <w:jc w:val="right"/>
              <w:rPr>
                <w:rFonts w:ascii="Arial"/>
                <w:sz w:val="16"/>
              </w:rPr>
            </w:pPr>
            <w:r>
              <w:rPr>
                <w:rFonts w:ascii="Arial"/>
                <w:spacing w:val="-2"/>
                <w:sz w:val="16"/>
              </w:rPr>
              <w:t>382,768</w:t>
            </w:r>
          </w:p>
        </w:tc>
        <w:tc>
          <w:tcPr>
            <w:tcW w:w="1037" w:type="dxa"/>
            <w:tcBorders>
              <w:top w:val="single" w:sz="8" w:space="0" w:color="000000"/>
              <w:left w:val="single" w:sz="8" w:space="0" w:color="000000"/>
              <w:bottom w:val="single" w:sz="8" w:space="0" w:color="000000"/>
              <w:right w:val="single" w:sz="8" w:space="0" w:color="000000"/>
            </w:tcBorders>
          </w:tcPr>
          <w:p w14:paraId="585C267E" w14:textId="77777777" w:rsidR="00FD35FD" w:rsidRDefault="006F1AAB">
            <w:pPr>
              <w:pStyle w:val="TableParagraph"/>
              <w:spacing w:before="49" w:line="170" w:lineRule="exact"/>
              <w:ind w:right="3"/>
              <w:jc w:val="right"/>
              <w:rPr>
                <w:rFonts w:ascii="Arial"/>
                <w:sz w:val="16"/>
              </w:rPr>
            </w:pPr>
            <w:r>
              <w:rPr>
                <w:rFonts w:ascii="Arial"/>
                <w:spacing w:val="-2"/>
                <w:sz w:val="16"/>
              </w:rPr>
              <w:t>5,536</w:t>
            </w:r>
          </w:p>
        </w:tc>
        <w:tc>
          <w:tcPr>
            <w:tcW w:w="247" w:type="dxa"/>
            <w:tcBorders>
              <w:top w:val="single" w:sz="8" w:space="0" w:color="000000"/>
              <w:left w:val="single" w:sz="8" w:space="0" w:color="000000"/>
              <w:bottom w:val="single" w:sz="8" w:space="0" w:color="000000"/>
              <w:right w:val="single" w:sz="8" w:space="0" w:color="000000"/>
            </w:tcBorders>
          </w:tcPr>
          <w:p w14:paraId="623D89C3"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6DDADD72" w14:textId="77777777" w:rsidR="00FD35FD" w:rsidRDefault="006F1AAB">
            <w:pPr>
              <w:pStyle w:val="TableParagraph"/>
              <w:spacing w:before="49" w:line="170" w:lineRule="exact"/>
              <w:ind w:right="2"/>
              <w:jc w:val="right"/>
              <w:rPr>
                <w:rFonts w:ascii="Arial"/>
                <w:sz w:val="16"/>
              </w:rPr>
            </w:pPr>
            <w:r>
              <w:rPr>
                <w:rFonts w:ascii="Arial"/>
                <w:spacing w:val="-2"/>
                <w:sz w:val="16"/>
              </w:rPr>
              <w:t>44,060</w:t>
            </w:r>
          </w:p>
        </w:tc>
        <w:tc>
          <w:tcPr>
            <w:tcW w:w="1037" w:type="dxa"/>
            <w:tcBorders>
              <w:top w:val="single" w:sz="8" w:space="0" w:color="000000"/>
              <w:left w:val="single" w:sz="8" w:space="0" w:color="000000"/>
              <w:bottom w:val="single" w:sz="8" w:space="0" w:color="000000"/>
              <w:right w:val="single" w:sz="8" w:space="0" w:color="000000"/>
            </w:tcBorders>
          </w:tcPr>
          <w:p w14:paraId="006E55EE" w14:textId="77777777" w:rsidR="00FD35FD" w:rsidRDefault="006F1AAB">
            <w:pPr>
              <w:pStyle w:val="TableParagraph"/>
              <w:spacing w:before="49" w:line="170" w:lineRule="exact"/>
              <w:ind w:right="3"/>
              <w:jc w:val="right"/>
              <w:rPr>
                <w:rFonts w:ascii="Arial"/>
                <w:sz w:val="16"/>
              </w:rPr>
            </w:pPr>
            <w:r>
              <w:rPr>
                <w:rFonts w:ascii="Arial"/>
                <w:spacing w:val="-5"/>
                <w:sz w:val="16"/>
              </w:rPr>
              <w:t>599</w:t>
            </w:r>
          </w:p>
        </w:tc>
        <w:tc>
          <w:tcPr>
            <w:tcW w:w="187" w:type="dxa"/>
            <w:tcBorders>
              <w:top w:val="single" w:sz="8" w:space="0" w:color="000000"/>
              <w:left w:val="single" w:sz="8" w:space="0" w:color="000000"/>
              <w:bottom w:val="single" w:sz="8" w:space="0" w:color="000000"/>
              <w:right w:val="single" w:sz="8" w:space="0" w:color="000000"/>
            </w:tcBorders>
          </w:tcPr>
          <w:p w14:paraId="23E33426"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5E54617B" w14:textId="77777777" w:rsidR="00FD35FD" w:rsidRDefault="006F1AAB">
            <w:pPr>
              <w:pStyle w:val="TableParagraph"/>
              <w:spacing w:before="49" w:line="170" w:lineRule="exact"/>
              <w:ind w:right="4"/>
              <w:jc w:val="right"/>
              <w:rPr>
                <w:rFonts w:ascii="Arial"/>
                <w:sz w:val="16"/>
              </w:rPr>
            </w:pPr>
            <w:r>
              <w:rPr>
                <w:rFonts w:ascii="Arial"/>
                <w:spacing w:val="-2"/>
                <w:sz w:val="16"/>
              </w:rPr>
              <w:t>-</w:t>
            </w:r>
            <w:r>
              <w:rPr>
                <w:rFonts w:ascii="Arial"/>
                <w:spacing w:val="-5"/>
                <w:sz w:val="16"/>
              </w:rPr>
              <w:t>88%</w:t>
            </w:r>
          </w:p>
        </w:tc>
        <w:tc>
          <w:tcPr>
            <w:tcW w:w="1037" w:type="dxa"/>
            <w:tcBorders>
              <w:top w:val="single" w:sz="8" w:space="0" w:color="000000"/>
              <w:left w:val="single" w:sz="8" w:space="0" w:color="000000"/>
              <w:bottom w:val="single" w:sz="8" w:space="0" w:color="000000"/>
              <w:right w:val="single" w:sz="8" w:space="0" w:color="000000"/>
            </w:tcBorders>
          </w:tcPr>
          <w:p w14:paraId="662CA28E" w14:textId="77777777" w:rsidR="00FD35FD" w:rsidRDefault="006F1AAB">
            <w:pPr>
              <w:pStyle w:val="TableParagraph"/>
              <w:spacing w:before="49" w:line="170" w:lineRule="exact"/>
              <w:ind w:right="5"/>
              <w:jc w:val="right"/>
              <w:rPr>
                <w:rFonts w:ascii="Arial"/>
                <w:sz w:val="16"/>
              </w:rPr>
            </w:pPr>
            <w:r>
              <w:rPr>
                <w:rFonts w:ascii="Arial"/>
                <w:spacing w:val="-2"/>
                <w:sz w:val="16"/>
              </w:rPr>
              <w:t>-</w:t>
            </w:r>
            <w:r>
              <w:rPr>
                <w:rFonts w:ascii="Arial"/>
                <w:spacing w:val="-5"/>
                <w:sz w:val="16"/>
              </w:rPr>
              <w:t>89%</w:t>
            </w:r>
          </w:p>
        </w:tc>
        <w:tc>
          <w:tcPr>
            <w:tcW w:w="1006" w:type="dxa"/>
            <w:tcBorders>
              <w:top w:val="single" w:sz="8" w:space="0" w:color="000000"/>
              <w:left w:val="single" w:sz="8" w:space="0" w:color="000000"/>
              <w:bottom w:val="single" w:sz="8" w:space="0" w:color="000000"/>
              <w:right w:val="single" w:sz="8" w:space="0" w:color="000000"/>
            </w:tcBorders>
          </w:tcPr>
          <w:p w14:paraId="59651546" w14:textId="77777777" w:rsidR="00FD35FD" w:rsidRDefault="006F1AAB">
            <w:pPr>
              <w:pStyle w:val="TableParagraph"/>
              <w:spacing w:before="49" w:line="170" w:lineRule="exact"/>
              <w:ind w:right="56"/>
              <w:jc w:val="right"/>
              <w:rPr>
                <w:rFonts w:ascii="Arial"/>
                <w:sz w:val="16"/>
              </w:rPr>
            </w:pPr>
            <w:r>
              <w:rPr>
                <w:rFonts w:ascii="Arial"/>
                <w:spacing w:val="-2"/>
                <w:sz w:val="16"/>
              </w:rPr>
              <w:t>$69.14</w:t>
            </w:r>
          </w:p>
        </w:tc>
        <w:tc>
          <w:tcPr>
            <w:tcW w:w="1076" w:type="dxa"/>
            <w:tcBorders>
              <w:top w:val="single" w:sz="8" w:space="0" w:color="000000"/>
              <w:left w:val="single" w:sz="8" w:space="0" w:color="000000"/>
              <w:bottom w:val="single" w:sz="8" w:space="0" w:color="000000"/>
              <w:right w:val="single" w:sz="8" w:space="0" w:color="000000"/>
            </w:tcBorders>
          </w:tcPr>
          <w:p w14:paraId="15EE09A8" w14:textId="77777777" w:rsidR="00FD35FD" w:rsidRDefault="006F1AAB">
            <w:pPr>
              <w:pStyle w:val="TableParagraph"/>
              <w:spacing w:before="49" w:line="170" w:lineRule="exact"/>
              <w:ind w:right="57"/>
              <w:jc w:val="right"/>
              <w:rPr>
                <w:rFonts w:ascii="Arial"/>
                <w:sz w:val="16"/>
              </w:rPr>
            </w:pPr>
            <w:r>
              <w:rPr>
                <w:rFonts w:ascii="Arial"/>
                <w:spacing w:val="-2"/>
                <w:sz w:val="16"/>
              </w:rPr>
              <w:t>$73.56</w:t>
            </w:r>
          </w:p>
        </w:tc>
        <w:tc>
          <w:tcPr>
            <w:tcW w:w="1076" w:type="dxa"/>
            <w:tcBorders>
              <w:top w:val="single" w:sz="8" w:space="0" w:color="000000"/>
              <w:left w:val="single" w:sz="8" w:space="0" w:color="000000"/>
              <w:bottom w:val="single" w:sz="8" w:space="0" w:color="000000"/>
            </w:tcBorders>
          </w:tcPr>
          <w:p w14:paraId="67F522BC" w14:textId="77777777" w:rsidR="00FD35FD" w:rsidRDefault="006F1AAB">
            <w:pPr>
              <w:pStyle w:val="TableParagraph"/>
              <w:spacing w:before="49" w:line="170" w:lineRule="exact"/>
              <w:ind w:right="-15"/>
              <w:jc w:val="right"/>
              <w:rPr>
                <w:rFonts w:ascii="Arial"/>
                <w:sz w:val="16"/>
              </w:rPr>
            </w:pPr>
            <w:r>
              <w:rPr>
                <w:rFonts w:ascii="Arial"/>
                <w:spacing w:val="-2"/>
                <w:sz w:val="16"/>
              </w:rPr>
              <w:t>$4.41</w:t>
            </w:r>
          </w:p>
        </w:tc>
      </w:tr>
      <w:tr w:rsidR="00FD35FD" w14:paraId="0A23EBFF" w14:textId="77777777">
        <w:trPr>
          <w:trHeight w:val="239"/>
        </w:trPr>
        <w:tc>
          <w:tcPr>
            <w:tcW w:w="3286" w:type="dxa"/>
            <w:tcBorders>
              <w:top w:val="single" w:sz="8" w:space="0" w:color="000000"/>
              <w:bottom w:val="single" w:sz="8" w:space="0" w:color="000000"/>
              <w:right w:val="single" w:sz="8" w:space="0" w:color="000000"/>
            </w:tcBorders>
          </w:tcPr>
          <w:p w14:paraId="07D0ABFE" w14:textId="77777777" w:rsidR="00FD35FD" w:rsidRDefault="006F1AAB">
            <w:pPr>
              <w:pStyle w:val="TableParagraph"/>
              <w:spacing w:before="49" w:line="170" w:lineRule="exact"/>
              <w:ind w:left="30"/>
              <w:rPr>
                <w:rFonts w:ascii="Arial"/>
                <w:sz w:val="16"/>
              </w:rPr>
            </w:pPr>
            <w:r>
              <w:rPr>
                <w:rFonts w:ascii="Arial"/>
                <w:sz w:val="16"/>
              </w:rPr>
              <w:t>Digital</w:t>
            </w:r>
            <w:r>
              <w:rPr>
                <w:rFonts w:ascii="Arial"/>
                <w:spacing w:val="-2"/>
                <w:sz w:val="16"/>
              </w:rPr>
              <w:t xml:space="preserve"> Courseware</w:t>
            </w:r>
          </w:p>
        </w:tc>
        <w:tc>
          <w:tcPr>
            <w:tcW w:w="1037" w:type="dxa"/>
            <w:tcBorders>
              <w:top w:val="single" w:sz="8" w:space="0" w:color="000000"/>
              <w:left w:val="single" w:sz="8" w:space="0" w:color="000000"/>
              <w:bottom w:val="single" w:sz="8" w:space="0" w:color="000000"/>
              <w:right w:val="single" w:sz="8" w:space="0" w:color="000000"/>
            </w:tcBorders>
          </w:tcPr>
          <w:p w14:paraId="6B62EFA2" w14:textId="77777777" w:rsidR="00FD35FD" w:rsidRDefault="006F1AAB">
            <w:pPr>
              <w:pStyle w:val="TableParagraph"/>
              <w:spacing w:before="49" w:line="170" w:lineRule="exact"/>
              <w:ind w:right="3"/>
              <w:jc w:val="right"/>
              <w:rPr>
                <w:rFonts w:ascii="Arial"/>
                <w:sz w:val="16"/>
              </w:rPr>
            </w:pPr>
            <w:r>
              <w:rPr>
                <w:rFonts w:ascii="Arial"/>
                <w:spacing w:val="-2"/>
                <w:sz w:val="16"/>
              </w:rPr>
              <w:t>546,710</w:t>
            </w:r>
          </w:p>
        </w:tc>
        <w:tc>
          <w:tcPr>
            <w:tcW w:w="1037" w:type="dxa"/>
            <w:tcBorders>
              <w:top w:val="single" w:sz="8" w:space="0" w:color="000000"/>
              <w:left w:val="single" w:sz="8" w:space="0" w:color="000000"/>
              <w:bottom w:val="single" w:sz="8" w:space="0" w:color="000000"/>
              <w:right w:val="single" w:sz="8" w:space="0" w:color="000000"/>
            </w:tcBorders>
          </w:tcPr>
          <w:p w14:paraId="4D901B2D" w14:textId="77777777" w:rsidR="00FD35FD" w:rsidRDefault="006F1AAB">
            <w:pPr>
              <w:pStyle w:val="TableParagraph"/>
              <w:spacing w:before="49" w:line="170" w:lineRule="exact"/>
              <w:ind w:right="3"/>
              <w:jc w:val="right"/>
              <w:rPr>
                <w:rFonts w:ascii="Arial"/>
                <w:sz w:val="16"/>
              </w:rPr>
            </w:pPr>
            <w:r>
              <w:rPr>
                <w:rFonts w:ascii="Arial"/>
                <w:spacing w:val="-2"/>
                <w:sz w:val="16"/>
              </w:rPr>
              <w:t>8,379</w:t>
            </w:r>
          </w:p>
        </w:tc>
        <w:tc>
          <w:tcPr>
            <w:tcW w:w="247" w:type="dxa"/>
            <w:tcBorders>
              <w:top w:val="single" w:sz="8" w:space="0" w:color="000000"/>
              <w:left w:val="single" w:sz="8" w:space="0" w:color="000000"/>
              <w:bottom w:val="single" w:sz="8" w:space="0" w:color="000000"/>
              <w:right w:val="single" w:sz="8" w:space="0" w:color="000000"/>
            </w:tcBorders>
          </w:tcPr>
          <w:p w14:paraId="2C6F7AF8" w14:textId="77777777" w:rsidR="00FD35FD" w:rsidRDefault="00FD35FD">
            <w:pPr>
              <w:pStyle w:val="TableParagraph"/>
              <w:rPr>
                <w:rFonts w:ascii="Times New Roman"/>
                <w:sz w:val="16"/>
              </w:rPr>
            </w:pPr>
          </w:p>
        </w:tc>
        <w:tc>
          <w:tcPr>
            <w:tcW w:w="1243" w:type="dxa"/>
            <w:tcBorders>
              <w:top w:val="single" w:sz="8" w:space="0" w:color="000000"/>
              <w:left w:val="single" w:sz="8" w:space="0" w:color="000000"/>
              <w:bottom w:val="single" w:sz="8" w:space="0" w:color="000000"/>
              <w:right w:val="single" w:sz="8" w:space="0" w:color="000000"/>
            </w:tcBorders>
          </w:tcPr>
          <w:p w14:paraId="4BCD4BF8" w14:textId="77777777" w:rsidR="00FD35FD" w:rsidRDefault="006F1AAB">
            <w:pPr>
              <w:pStyle w:val="TableParagraph"/>
              <w:spacing w:before="49" w:line="170" w:lineRule="exact"/>
              <w:ind w:right="2"/>
              <w:jc w:val="right"/>
              <w:rPr>
                <w:rFonts w:ascii="Arial"/>
                <w:sz w:val="16"/>
              </w:rPr>
            </w:pPr>
            <w:r>
              <w:rPr>
                <w:rFonts w:ascii="Arial"/>
                <w:spacing w:val="-2"/>
                <w:sz w:val="16"/>
              </w:rPr>
              <w:t>1,101,438</w:t>
            </w:r>
          </w:p>
        </w:tc>
        <w:tc>
          <w:tcPr>
            <w:tcW w:w="1037" w:type="dxa"/>
            <w:tcBorders>
              <w:top w:val="single" w:sz="8" w:space="0" w:color="000000"/>
              <w:left w:val="single" w:sz="8" w:space="0" w:color="000000"/>
              <w:bottom w:val="single" w:sz="8" w:space="0" w:color="000000"/>
              <w:right w:val="single" w:sz="8" w:space="0" w:color="000000"/>
            </w:tcBorders>
          </w:tcPr>
          <w:p w14:paraId="1DE834B3" w14:textId="77777777" w:rsidR="00FD35FD" w:rsidRDefault="006F1AAB">
            <w:pPr>
              <w:pStyle w:val="TableParagraph"/>
              <w:spacing w:before="49" w:line="170" w:lineRule="exact"/>
              <w:ind w:right="3"/>
              <w:jc w:val="right"/>
              <w:rPr>
                <w:rFonts w:ascii="Arial"/>
                <w:sz w:val="16"/>
              </w:rPr>
            </w:pPr>
            <w:r>
              <w:rPr>
                <w:rFonts w:ascii="Arial"/>
                <w:spacing w:val="-2"/>
                <w:sz w:val="16"/>
              </w:rPr>
              <w:t>18,594</w:t>
            </w:r>
          </w:p>
        </w:tc>
        <w:tc>
          <w:tcPr>
            <w:tcW w:w="187" w:type="dxa"/>
            <w:tcBorders>
              <w:top w:val="single" w:sz="8" w:space="0" w:color="000000"/>
              <w:left w:val="single" w:sz="8" w:space="0" w:color="000000"/>
              <w:bottom w:val="single" w:sz="8" w:space="0" w:color="000000"/>
              <w:right w:val="single" w:sz="8" w:space="0" w:color="000000"/>
            </w:tcBorders>
          </w:tcPr>
          <w:p w14:paraId="703A7511" w14:textId="77777777" w:rsidR="00FD35FD" w:rsidRDefault="00FD35FD">
            <w:pPr>
              <w:pStyle w:val="TableParagraph"/>
              <w:rPr>
                <w:rFonts w:ascii="Times New Roman"/>
                <w:sz w:val="16"/>
              </w:rPr>
            </w:pPr>
          </w:p>
        </w:tc>
        <w:tc>
          <w:tcPr>
            <w:tcW w:w="1037" w:type="dxa"/>
            <w:tcBorders>
              <w:top w:val="single" w:sz="8" w:space="0" w:color="000000"/>
              <w:left w:val="single" w:sz="8" w:space="0" w:color="000000"/>
              <w:bottom w:val="single" w:sz="8" w:space="0" w:color="000000"/>
              <w:right w:val="single" w:sz="8" w:space="0" w:color="000000"/>
            </w:tcBorders>
          </w:tcPr>
          <w:p w14:paraId="0DA9F64E" w14:textId="77777777" w:rsidR="00FD35FD" w:rsidRDefault="006F1AAB">
            <w:pPr>
              <w:pStyle w:val="TableParagraph"/>
              <w:spacing w:before="49" w:line="170" w:lineRule="exact"/>
              <w:ind w:right="4"/>
              <w:jc w:val="right"/>
              <w:rPr>
                <w:rFonts w:ascii="Arial"/>
                <w:sz w:val="16"/>
              </w:rPr>
            </w:pPr>
            <w:r>
              <w:rPr>
                <w:rFonts w:ascii="Arial"/>
                <w:spacing w:val="-4"/>
                <w:sz w:val="16"/>
              </w:rPr>
              <w:t>101%</w:t>
            </w:r>
          </w:p>
        </w:tc>
        <w:tc>
          <w:tcPr>
            <w:tcW w:w="1037" w:type="dxa"/>
            <w:tcBorders>
              <w:top w:val="single" w:sz="8" w:space="0" w:color="000000"/>
              <w:left w:val="single" w:sz="8" w:space="0" w:color="000000"/>
              <w:bottom w:val="single" w:sz="8" w:space="0" w:color="000000"/>
              <w:right w:val="single" w:sz="8" w:space="0" w:color="000000"/>
            </w:tcBorders>
          </w:tcPr>
          <w:p w14:paraId="4C5ABBD1" w14:textId="77777777" w:rsidR="00FD35FD" w:rsidRDefault="006F1AAB">
            <w:pPr>
              <w:pStyle w:val="TableParagraph"/>
              <w:spacing w:before="49" w:line="170" w:lineRule="exact"/>
              <w:ind w:right="5"/>
              <w:jc w:val="right"/>
              <w:rPr>
                <w:rFonts w:ascii="Arial"/>
                <w:sz w:val="16"/>
              </w:rPr>
            </w:pPr>
            <w:r>
              <w:rPr>
                <w:rFonts w:ascii="Arial"/>
                <w:spacing w:val="-4"/>
                <w:sz w:val="16"/>
              </w:rPr>
              <w:t>122%</w:t>
            </w:r>
          </w:p>
        </w:tc>
        <w:tc>
          <w:tcPr>
            <w:tcW w:w="1006" w:type="dxa"/>
            <w:tcBorders>
              <w:top w:val="single" w:sz="8" w:space="0" w:color="000000"/>
              <w:left w:val="single" w:sz="8" w:space="0" w:color="000000"/>
              <w:bottom w:val="single" w:sz="8" w:space="0" w:color="000000"/>
              <w:right w:val="single" w:sz="8" w:space="0" w:color="000000"/>
            </w:tcBorders>
          </w:tcPr>
          <w:p w14:paraId="4FE42494" w14:textId="77777777" w:rsidR="00FD35FD" w:rsidRDefault="006F1AAB">
            <w:pPr>
              <w:pStyle w:val="TableParagraph"/>
              <w:spacing w:before="49" w:line="170" w:lineRule="exact"/>
              <w:ind w:right="56"/>
              <w:jc w:val="right"/>
              <w:rPr>
                <w:rFonts w:ascii="Arial"/>
                <w:sz w:val="16"/>
              </w:rPr>
            </w:pPr>
            <w:r>
              <w:rPr>
                <w:rFonts w:ascii="Arial"/>
                <w:spacing w:val="-2"/>
                <w:sz w:val="16"/>
              </w:rPr>
              <w:t>$0.00</w:t>
            </w:r>
          </w:p>
        </w:tc>
        <w:tc>
          <w:tcPr>
            <w:tcW w:w="1076" w:type="dxa"/>
            <w:tcBorders>
              <w:top w:val="single" w:sz="8" w:space="0" w:color="000000"/>
              <w:left w:val="single" w:sz="8" w:space="0" w:color="000000"/>
              <w:bottom w:val="single" w:sz="8" w:space="0" w:color="000000"/>
              <w:right w:val="single" w:sz="8" w:space="0" w:color="000000"/>
            </w:tcBorders>
          </w:tcPr>
          <w:p w14:paraId="7E5C31EE" w14:textId="77777777" w:rsidR="00FD35FD" w:rsidRDefault="006F1AAB">
            <w:pPr>
              <w:pStyle w:val="TableParagraph"/>
              <w:spacing w:before="49" w:line="170" w:lineRule="exact"/>
              <w:ind w:right="57"/>
              <w:jc w:val="right"/>
              <w:rPr>
                <w:rFonts w:ascii="Arial"/>
                <w:sz w:val="16"/>
              </w:rPr>
            </w:pPr>
            <w:r>
              <w:rPr>
                <w:rFonts w:ascii="Arial"/>
                <w:spacing w:val="-2"/>
                <w:sz w:val="16"/>
              </w:rPr>
              <w:t>$59.24</w:t>
            </w:r>
          </w:p>
        </w:tc>
        <w:tc>
          <w:tcPr>
            <w:tcW w:w="1076" w:type="dxa"/>
            <w:tcBorders>
              <w:top w:val="single" w:sz="8" w:space="0" w:color="000000"/>
              <w:left w:val="single" w:sz="8" w:space="0" w:color="000000"/>
              <w:bottom w:val="single" w:sz="8" w:space="0" w:color="000000"/>
            </w:tcBorders>
          </w:tcPr>
          <w:p w14:paraId="31F47471" w14:textId="77777777" w:rsidR="00FD35FD" w:rsidRDefault="006F1AAB">
            <w:pPr>
              <w:pStyle w:val="TableParagraph"/>
              <w:spacing w:before="49" w:line="170" w:lineRule="exact"/>
              <w:ind w:right="-15"/>
              <w:jc w:val="right"/>
              <w:rPr>
                <w:rFonts w:ascii="Arial"/>
                <w:sz w:val="16"/>
              </w:rPr>
            </w:pPr>
            <w:r>
              <w:rPr>
                <w:rFonts w:ascii="Arial"/>
                <w:spacing w:val="-2"/>
                <w:sz w:val="16"/>
              </w:rPr>
              <w:t>$59.24</w:t>
            </w:r>
          </w:p>
        </w:tc>
      </w:tr>
      <w:tr w:rsidR="00FD35FD" w14:paraId="30D1ECD3" w14:textId="77777777">
        <w:trPr>
          <w:trHeight w:val="226"/>
        </w:trPr>
        <w:tc>
          <w:tcPr>
            <w:tcW w:w="3286" w:type="dxa"/>
            <w:tcBorders>
              <w:top w:val="single" w:sz="8" w:space="0" w:color="000000"/>
              <w:right w:val="single" w:sz="8" w:space="0" w:color="000000"/>
            </w:tcBorders>
          </w:tcPr>
          <w:p w14:paraId="1F213A0E" w14:textId="77777777" w:rsidR="00FD35FD" w:rsidRDefault="006F1AAB">
            <w:pPr>
              <w:pStyle w:val="TableParagraph"/>
              <w:spacing w:before="29" w:line="177" w:lineRule="exact"/>
              <w:ind w:left="30"/>
              <w:rPr>
                <w:rFonts w:ascii="Arial"/>
                <w:sz w:val="16"/>
              </w:rPr>
            </w:pPr>
            <w:proofErr w:type="spellStart"/>
            <w:r>
              <w:rPr>
                <w:rFonts w:ascii="Arial"/>
                <w:spacing w:val="-2"/>
                <w:sz w:val="16"/>
              </w:rPr>
              <w:t>eTextbooks</w:t>
            </w:r>
            <w:proofErr w:type="spellEnd"/>
          </w:p>
        </w:tc>
        <w:tc>
          <w:tcPr>
            <w:tcW w:w="1037" w:type="dxa"/>
            <w:tcBorders>
              <w:top w:val="single" w:sz="8" w:space="0" w:color="000000"/>
              <w:left w:val="single" w:sz="8" w:space="0" w:color="000000"/>
              <w:right w:val="single" w:sz="8" w:space="0" w:color="000000"/>
            </w:tcBorders>
          </w:tcPr>
          <w:p w14:paraId="58BCE933" w14:textId="77777777" w:rsidR="00FD35FD" w:rsidRDefault="006F1AAB">
            <w:pPr>
              <w:pStyle w:val="TableParagraph"/>
              <w:spacing w:before="29" w:line="177" w:lineRule="exact"/>
              <w:ind w:right="3"/>
              <w:jc w:val="right"/>
              <w:rPr>
                <w:rFonts w:ascii="Arial"/>
                <w:sz w:val="16"/>
              </w:rPr>
            </w:pPr>
            <w:r>
              <w:rPr>
                <w:rFonts w:ascii="Arial"/>
                <w:spacing w:val="-2"/>
                <w:sz w:val="16"/>
              </w:rPr>
              <w:t>276,302</w:t>
            </w:r>
          </w:p>
        </w:tc>
        <w:tc>
          <w:tcPr>
            <w:tcW w:w="1037" w:type="dxa"/>
            <w:tcBorders>
              <w:top w:val="single" w:sz="8" w:space="0" w:color="000000"/>
              <w:left w:val="single" w:sz="8" w:space="0" w:color="000000"/>
              <w:right w:val="single" w:sz="8" w:space="0" w:color="000000"/>
            </w:tcBorders>
          </w:tcPr>
          <w:p w14:paraId="624B399E" w14:textId="77777777" w:rsidR="00FD35FD" w:rsidRDefault="006F1AAB">
            <w:pPr>
              <w:pStyle w:val="TableParagraph"/>
              <w:spacing w:before="29" w:line="177" w:lineRule="exact"/>
              <w:ind w:right="3"/>
              <w:jc w:val="right"/>
              <w:rPr>
                <w:rFonts w:ascii="Arial"/>
                <w:sz w:val="16"/>
              </w:rPr>
            </w:pPr>
            <w:r>
              <w:rPr>
                <w:rFonts w:ascii="Arial"/>
                <w:spacing w:val="-2"/>
                <w:sz w:val="16"/>
              </w:rPr>
              <w:t>3,726</w:t>
            </w:r>
          </w:p>
        </w:tc>
        <w:tc>
          <w:tcPr>
            <w:tcW w:w="247" w:type="dxa"/>
            <w:tcBorders>
              <w:top w:val="single" w:sz="8" w:space="0" w:color="000000"/>
              <w:left w:val="single" w:sz="8" w:space="0" w:color="000000"/>
              <w:right w:val="single" w:sz="8" w:space="0" w:color="000000"/>
            </w:tcBorders>
          </w:tcPr>
          <w:p w14:paraId="7AEE5868" w14:textId="77777777" w:rsidR="00FD35FD" w:rsidRDefault="00FD35FD">
            <w:pPr>
              <w:pStyle w:val="TableParagraph"/>
              <w:rPr>
                <w:rFonts w:ascii="Times New Roman"/>
                <w:sz w:val="16"/>
              </w:rPr>
            </w:pPr>
          </w:p>
        </w:tc>
        <w:tc>
          <w:tcPr>
            <w:tcW w:w="1243" w:type="dxa"/>
            <w:tcBorders>
              <w:top w:val="single" w:sz="8" w:space="0" w:color="000000"/>
              <w:left w:val="single" w:sz="8" w:space="0" w:color="000000"/>
              <w:right w:val="single" w:sz="8" w:space="0" w:color="000000"/>
            </w:tcBorders>
          </w:tcPr>
          <w:p w14:paraId="24C29135" w14:textId="77777777" w:rsidR="00FD35FD" w:rsidRDefault="006F1AAB">
            <w:pPr>
              <w:pStyle w:val="TableParagraph"/>
              <w:spacing w:before="29" w:line="177" w:lineRule="exact"/>
              <w:ind w:right="3"/>
              <w:jc w:val="right"/>
              <w:rPr>
                <w:rFonts w:ascii="Arial"/>
                <w:sz w:val="16"/>
              </w:rPr>
            </w:pPr>
            <w:r>
              <w:rPr>
                <w:rFonts w:ascii="Arial"/>
                <w:spacing w:val="-2"/>
                <w:sz w:val="16"/>
              </w:rPr>
              <w:t>268,453</w:t>
            </w:r>
          </w:p>
        </w:tc>
        <w:tc>
          <w:tcPr>
            <w:tcW w:w="1037" w:type="dxa"/>
            <w:tcBorders>
              <w:top w:val="single" w:sz="8" w:space="0" w:color="000000"/>
              <w:left w:val="single" w:sz="8" w:space="0" w:color="000000"/>
              <w:right w:val="single" w:sz="8" w:space="0" w:color="000000"/>
            </w:tcBorders>
          </w:tcPr>
          <w:p w14:paraId="574968CE" w14:textId="77777777" w:rsidR="00FD35FD" w:rsidRDefault="006F1AAB">
            <w:pPr>
              <w:pStyle w:val="TableParagraph"/>
              <w:spacing w:before="29" w:line="177" w:lineRule="exact"/>
              <w:ind w:right="3"/>
              <w:jc w:val="right"/>
              <w:rPr>
                <w:rFonts w:ascii="Arial"/>
                <w:sz w:val="16"/>
              </w:rPr>
            </w:pPr>
            <w:r>
              <w:rPr>
                <w:rFonts w:ascii="Arial"/>
                <w:spacing w:val="-2"/>
                <w:sz w:val="16"/>
              </w:rPr>
              <w:t>4,006</w:t>
            </w:r>
          </w:p>
        </w:tc>
        <w:tc>
          <w:tcPr>
            <w:tcW w:w="187" w:type="dxa"/>
            <w:tcBorders>
              <w:top w:val="single" w:sz="8" w:space="0" w:color="000000"/>
              <w:left w:val="single" w:sz="8" w:space="0" w:color="000000"/>
              <w:right w:val="single" w:sz="8" w:space="0" w:color="000000"/>
            </w:tcBorders>
          </w:tcPr>
          <w:p w14:paraId="36469CC6" w14:textId="77777777" w:rsidR="00FD35FD" w:rsidRDefault="00FD35FD">
            <w:pPr>
              <w:pStyle w:val="TableParagraph"/>
              <w:rPr>
                <w:rFonts w:ascii="Times New Roman"/>
                <w:sz w:val="16"/>
              </w:rPr>
            </w:pPr>
          </w:p>
        </w:tc>
        <w:tc>
          <w:tcPr>
            <w:tcW w:w="1037" w:type="dxa"/>
            <w:tcBorders>
              <w:top w:val="single" w:sz="8" w:space="0" w:color="000000"/>
              <w:left w:val="single" w:sz="8" w:space="0" w:color="000000"/>
              <w:right w:val="single" w:sz="8" w:space="0" w:color="000000"/>
            </w:tcBorders>
          </w:tcPr>
          <w:p w14:paraId="4DF92E06" w14:textId="77777777" w:rsidR="00FD35FD" w:rsidRDefault="006F1AAB">
            <w:pPr>
              <w:pStyle w:val="TableParagraph"/>
              <w:spacing w:before="29" w:line="177" w:lineRule="exact"/>
              <w:ind w:right="4"/>
              <w:jc w:val="right"/>
              <w:rPr>
                <w:rFonts w:ascii="Arial"/>
                <w:sz w:val="16"/>
              </w:rPr>
            </w:pPr>
            <w:r>
              <w:rPr>
                <w:rFonts w:ascii="Arial"/>
                <w:spacing w:val="-2"/>
                <w:sz w:val="16"/>
              </w:rPr>
              <w:t>-</w:t>
            </w:r>
            <w:r>
              <w:rPr>
                <w:rFonts w:ascii="Arial"/>
                <w:spacing w:val="-7"/>
                <w:sz w:val="16"/>
              </w:rPr>
              <w:t>3%</w:t>
            </w:r>
          </w:p>
        </w:tc>
        <w:tc>
          <w:tcPr>
            <w:tcW w:w="1037" w:type="dxa"/>
            <w:tcBorders>
              <w:top w:val="single" w:sz="8" w:space="0" w:color="000000"/>
              <w:left w:val="single" w:sz="8" w:space="0" w:color="000000"/>
              <w:right w:val="single" w:sz="8" w:space="0" w:color="000000"/>
            </w:tcBorders>
          </w:tcPr>
          <w:p w14:paraId="6B676AB4" w14:textId="77777777" w:rsidR="00FD35FD" w:rsidRDefault="006F1AAB">
            <w:pPr>
              <w:pStyle w:val="TableParagraph"/>
              <w:spacing w:before="29" w:line="177" w:lineRule="exact"/>
              <w:ind w:right="5"/>
              <w:jc w:val="right"/>
              <w:rPr>
                <w:rFonts w:ascii="Arial"/>
                <w:sz w:val="16"/>
              </w:rPr>
            </w:pPr>
            <w:r>
              <w:rPr>
                <w:rFonts w:ascii="Arial"/>
                <w:spacing w:val="-5"/>
                <w:sz w:val="16"/>
              </w:rPr>
              <w:t>8%</w:t>
            </w:r>
          </w:p>
        </w:tc>
        <w:tc>
          <w:tcPr>
            <w:tcW w:w="1006" w:type="dxa"/>
            <w:tcBorders>
              <w:top w:val="single" w:sz="8" w:space="0" w:color="000000"/>
              <w:left w:val="single" w:sz="8" w:space="0" w:color="000000"/>
              <w:right w:val="single" w:sz="8" w:space="0" w:color="000000"/>
            </w:tcBorders>
          </w:tcPr>
          <w:p w14:paraId="79756303" w14:textId="77777777" w:rsidR="00FD35FD" w:rsidRDefault="006F1AAB">
            <w:pPr>
              <w:pStyle w:val="TableParagraph"/>
              <w:spacing w:before="29" w:line="177" w:lineRule="exact"/>
              <w:ind w:right="56"/>
              <w:jc w:val="right"/>
              <w:rPr>
                <w:rFonts w:ascii="Arial"/>
                <w:sz w:val="16"/>
              </w:rPr>
            </w:pPr>
            <w:r>
              <w:rPr>
                <w:rFonts w:ascii="Arial"/>
                <w:spacing w:val="-2"/>
                <w:sz w:val="16"/>
              </w:rPr>
              <w:t>$74.16</w:t>
            </w:r>
          </w:p>
        </w:tc>
        <w:tc>
          <w:tcPr>
            <w:tcW w:w="1076" w:type="dxa"/>
            <w:tcBorders>
              <w:top w:val="single" w:sz="8" w:space="0" w:color="000000"/>
              <w:left w:val="single" w:sz="8" w:space="0" w:color="000000"/>
              <w:right w:val="single" w:sz="8" w:space="0" w:color="000000"/>
            </w:tcBorders>
          </w:tcPr>
          <w:p w14:paraId="27647263" w14:textId="77777777" w:rsidR="00FD35FD" w:rsidRDefault="006F1AAB">
            <w:pPr>
              <w:pStyle w:val="TableParagraph"/>
              <w:spacing w:before="29" w:line="177" w:lineRule="exact"/>
              <w:ind w:right="57"/>
              <w:jc w:val="right"/>
              <w:rPr>
                <w:rFonts w:ascii="Arial"/>
                <w:sz w:val="16"/>
              </w:rPr>
            </w:pPr>
            <w:r>
              <w:rPr>
                <w:rFonts w:ascii="Arial"/>
                <w:spacing w:val="-2"/>
                <w:sz w:val="16"/>
              </w:rPr>
              <w:t>$67.01</w:t>
            </w:r>
          </w:p>
        </w:tc>
        <w:tc>
          <w:tcPr>
            <w:tcW w:w="1076" w:type="dxa"/>
            <w:tcBorders>
              <w:top w:val="single" w:sz="8" w:space="0" w:color="000000"/>
              <w:left w:val="single" w:sz="8" w:space="0" w:color="000000"/>
            </w:tcBorders>
          </w:tcPr>
          <w:p w14:paraId="53850306" w14:textId="77777777" w:rsidR="00FD35FD" w:rsidRDefault="006F1AAB">
            <w:pPr>
              <w:pStyle w:val="TableParagraph"/>
              <w:spacing w:before="29" w:line="177" w:lineRule="exact"/>
              <w:ind w:right="-15"/>
              <w:jc w:val="right"/>
              <w:rPr>
                <w:rFonts w:ascii="Arial"/>
                <w:sz w:val="16"/>
              </w:rPr>
            </w:pPr>
            <w:r>
              <w:rPr>
                <w:rFonts w:ascii="Arial"/>
                <w:spacing w:val="-2"/>
                <w:sz w:val="16"/>
              </w:rPr>
              <w:t>-</w:t>
            </w:r>
            <w:r>
              <w:rPr>
                <w:rFonts w:ascii="Arial"/>
                <w:spacing w:val="-4"/>
                <w:sz w:val="16"/>
              </w:rPr>
              <w:t>$7.14</w:t>
            </w:r>
          </w:p>
        </w:tc>
      </w:tr>
      <w:tr w:rsidR="00FD35FD" w14:paraId="4FCA5D7B" w14:textId="77777777">
        <w:trPr>
          <w:trHeight w:val="214"/>
        </w:trPr>
        <w:tc>
          <w:tcPr>
            <w:tcW w:w="3286" w:type="dxa"/>
            <w:tcBorders>
              <w:right w:val="single" w:sz="8" w:space="0" w:color="000000"/>
            </w:tcBorders>
          </w:tcPr>
          <w:p w14:paraId="007726DC" w14:textId="77777777" w:rsidR="00FD35FD" w:rsidRDefault="006F1AAB">
            <w:pPr>
              <w:pStyle w:val="TableParagraph"/>
              <w:spacing w:before="17" w:line="177" w:lineRule="exact"/>
              <w:ind w:left="121"/>
              <w:rPr>
                <w:rFonts w:ascii="Arial"/>
                <w:sz w:val="16"/>
              </w:rPr>
            </w:pPr>
            <w:r>
              <w:rPr>
                <w:rFonts w:ascii="Arial"/>
                <w:sz w:val="16"/>
              </w:rPr>
              <w:t>Total</w:t>
            </w:r>
            <w:r>
              <w:rPr>
                <w:rFonts w:ascii="Arial"/>
                <w:spacing w:val="-1"/>
                <w:sz w:val="16"/>
              </w:rPr>
              <w:t xml:space="preserve"> </w:t>
            </w:r>
            <w:r>
              <w:rPr>
                <w:rFonts w:ascii="Arial"/>
                <w:spacing w:val="-2"/>
                <w:sz w:val="16"/>
              </w:rPr>
              <w:t>Textbooks</w:t>
            </w:r>
          </w:p>
        </w:tc>
        <w:tc>
          <w:tcPr>
            <w:tcW w:w="1037" w:type="dxa"/>
            <w:tcBorders>
              <w:left w:val="single" w:sz="8" w:space="0" w:color="000000"/>
              <w:right w:val="single" w:sz="8" w:space="0" w:color="000000"/>
            </w:tcBorders>
          </w:tcPr>
          <w:p w14:paraId="761A6EFB" w14:textId="77777777" w:rsidR="00FD35FD" w:rsidRDefault="006F1AAB">
            <w:pPr>
              <w:pStyle w:val="TableParagraph"/>
              <w:spacing w:before="17" w:line="177" w:lineRule="exact"/>
              <w:ind w:right="3"/>
              <w:jc w:val="right"/>
              <w:rPr>
                <w:rFonts w:ascii="Arial"/>
                <w:sz w:val="16"/>
              </w:rPr>
            </w:pPr>
            <w:r>
              <w:rPr>
                <w:rFonts w:ascii="Arial"/>
                <w:spacing w:val="-2"/>
                <w:sz w:val="16"/>
              </w:rPr>
              <w:t>$2,410,409</w:t>
            </w:r>
          </w:p>
        </w:tc>
        <w:tc>
          <w:tcPr>
            <w:tcW w:w="1037" w:type="dxa"/>
            <w:tcBorders>
              <w:left w:val="single" w:sz="8" w:space="0" w:color="000000"/>
              <w:right w:val="single" w:sz="8" w:space="0" w:color="000000"/>
            </w:tcBorders>
          </w:tcPr>
          <w:p w14:paraId="6F2081B4" w14:textId="77777777" w:rsidR="00FD35FD" w:rsidRDefault="006F1AAB">
            <w:pPr>
              <w:pStyle w:val="TableParagraph"/>
              <w:spacing w:before="17" w:line="177" w:lineRule="exact"/>
              <w:ind w:right="3"/>
              <w:jc w:val="right"/>
              <w:rPr>
                <w:rFonts w:ascii="Arial"/>
                <w:sz w:val="16"/>
              </w:rPr>
            </w:pPr>
            <w:r>
              <w:rPr>
                <w:rFonts w:ascii="Arial"/>
                <w:spacing w:val="-2"/>
                <w:sz w:val="16"/>
              </w:rPr>
              <w:t>36,236</w:t>
            </w:r>
          </w:p>
        </w:tc>
        <w:tc>
          <w:tcPr>
            <w:tcW w:w="247" w:type="dxa"/>
            <w:tcBorders>
              <w:left w:val="single" w:sz="8" w:space="0" w:color="000000"/>
              <w:right w:val="single" w:sz="8" w:space="0" w:color="000000"/>
            </w:tcBorders>
          </w:tcPr>
          <w:p w14:paraId="4D1CB8C5" w14:textId="77777777" w:rsidR="00FD35FD" w:rsidRDefault="00FD35FD">
            <w:pPr>
              <w:pStyle w:val="TableParagraph"/>
              <w:rPr>
                <w:rFonts w:ascii="Times New Roman"/>
                <w:sz w:val="14"/>
              </w:rPr>
            </w:pPr>
          </w:p>
        </w:tc>
        <w:tc>
          <w:tcPr>
            <w:tcW w:w="1243" w:type="dxa"/>
            <w:tcBorders>
              <w:left w:val="single" w:sz="8" w:space="0" w:color="000000"/>
              <w:right w:val="single" w:sz="8" w:space="0" w:color="000000"/>
            </w:tcBorders>
          </w:tcPr>
          <w:p w14:paraId="61E94A6F" w14:textId="77777777" w:rsidR="00FD35FD" w:rsidRDefault="006F1AAB">
            <w:pPr>
              <w:pStyle w:val="TableParagraph"/>
              <w:spacing w:before="17" w:line="177" w:lineRule="exact"/>
              <w:ind w:right="3"/>
              <w:jc w:val="right"/>
              <w:rPr>
                <w:rFonts w:ascii="Arial"/>
                <w:sz w:val="16"/>
              </w:rPr>
            </w:pPr>
            <w:r>
              <w:rPr>
                <w:rFonts w:ascii="Arial"/>
                <w:spacing w:val="-2"/>
                <w:sz w:val="16"/>
              </w:rPr>
              <w:t>$2,331,663</w:t>
            </w:r>
          </w:p>
        </w:tc>
        <w:tc>
          <w:tcPr>
            <w:tcW w:w="1037" w:type="dxa"/>
            <w:tcBorders>
              <w:left w:val="single" w:sz="8" w:space="0" w:color="000000"/>
              <w:right w:val="single" w:sz="8" w:space="0" w:color="000000"/>
            </w:tcBorders>
          </w:tcPr>
          <w:p w14:paraId="4DD9819B" w14:textId="77777777" w:rsidR="00FD35FD" w:rsidRDefault="006F1AAB">
            <w:pPr>
              <w:pStyle w:val="TableParagraph"/>
              <w:spacing w:before="17" w:line="177" w:lineRule="exact"/>
              <w:ind w:right="3"/>
              <w:jc w:val="right"/>
              <w:rPr>
                <w:rFonts w:ascii="Arial"/>
                <w:sz w:val="16"/>
              </w:rPr>
            </w:pPr>
            <w:r>
              <w:rPr>
                <w:rFonts w:ascii="Arial"/>
                <w:spacing w:val="-2"/>
                <w:sz w:val="16"/>
              </w:rPr>
              <w:t>38,215</w:t>
            </w:r>
          </w:p>
        </w:tc>
        <w:tc>
          <w:tcPr>
            <w:tcW w:w="187" w:type="dxa"/>
            <w:tcBorders>
              <w:left w:val="single" w:sz="8" w:space="0" w:color="000000"/>
              <w:right w:val="single" w:sz="8" w:space="0" w:color="000000"/>
            </w:tcBorders>
          </w:tcPr>
          <w:p w14:paraId="2C4DE5C3" w14:textId="77777777" w:rsidR="00FD35FD" w:rsidRDefault="00FD35FD">
            <w:pPr>
              <w:pStyle w:val="TableParagraph"/>
              <w:rPr>
                <w:rFonts w:ascii="Times New Roman"/>
                <w:sz w:val="14"/>
              </w:rPr>
            </w:pPr>
          </w:p>
        </w:tc>
        <w:tc>
          <w:tcPr>
            <w:tcW w:w="1037" w:type="dxa"/>
            <w:tcBorders>
              <w:left w:val="single" w:sz="8" w:space="0" w:color="000000"/>
              <w:right w:val="single" w:sz="8" w:space="0" w:color="000000"/>
            </w:tcBorders>
          </w:tcPr>
          <w:p w14:paraId="43742422" w14:textId="77777777" w:rsidR="00FD35FD" w:rsidRDefault="006F1AAB">
            <w:pPr>
              <w:pStyle w:val="TableParagraph"/>
              <w:spacing w:before="17" w:line="177" w:lineRule="exact"/>
              <w:ind w:right="4"/>
              <w:jc w:val="right"/>
              <w:rPr>
                <w:rFonts w:ascii="Arial"/>
                <w:sz w:val="16"/>
              </w:rPr>
            </w:pPr>
            <w:r>
              <w:rPr>
                <w:rFonts w:ascii="Arial"/>
                <w:spacing w:val="-2"/>
                <w:sz w:val="16"/>
              </w:rPr>
              <w:t>-</w:t>
            </w:r>
            <w:r>
              <w:rPr>
                <w:rFonts w:ascii="Arial"/>
                <w:spacing w:val="-7"/>
                <w:sz w:val="16"/>
              </w:rPr>
              <w:t>3%</w:t>
            </w:r>
          </w:p>
        </w:tc>
        <w:tc>
          <w:tcPr>
            <w:tcW w:w="1037" w:type="dxa"/>
            <w:tcBorders>
              <w:left w:val="single" w:sz="8" w:space="0" w:color="000000"/>
              <w:right w:val="single" w:sz="8" w:space="0" w:color="000000"/>
            </w:tcBorders>
          </w:tcPr>
          <w:p w14:paraId="599B1254" w14:textId="77777777" w:rsidR="00FD35FD" w:rsidRDefault="006F1AAB">
            <w:pPr>
              <w:pStyle w:val="TableParagraph"/>
              <w:spacing w:before="17" w:line="177" w:lineRule="exact"/>
              <w:ind w:right="5"/>
              <w:jc w:val="right"/>
              <w:rPr>
                <w:rFonts w:ascii="Arial"/>
                <w:sz w:val="16"/>
              </w:rPr>
            </w:pPr>
            <w:r>
              <w:rPr>
                <w:rFonts w:ascii="Arial"/>
                <w:spacing w:val="-5"/>
                <w:sz w:val="16"/>
              </w:rPr>
              <w:t>5%</w:t>
            </w:r>
          </w:p>
        </w:tc>
        <w:tc>
          <w:tcPr>
            <w:tcW w:w="1006" w:type="dxa"/>
            <w:tcBorders>
              <w:left w:val="single" w:sz="8" w:space="0" w:color="000000"/>
              <w:right w:val="single" w:sz="8" w:space="0" w:color="000000"/>
            </w:tcBorders>
          </w:tcPr>
          <w:p w14:paraId="2D1B0286" w14:textId="77777777" w:rsidR="00FD35FD" w:rsidRDefault="006F1AAB">
            <w:pPr>
              <w:pStyle w:val="TableParagraph"/>
              <w:spacing w:before="17" w:line="177" w:lineRule="exact"/>
              <w:ind w:right="56"/>
              <w:jc w:val="right"/>
              <w:rPr>
                <w:rFonts w:ascii="Arial"/>
                <w:sz w:val="16"/>
              </w:rPr>
            </w:pPr>
            <w:r>
              <w:rPr>
                <w:rFonts w:ascii="Arial"/>
                <w:spacing w:val="-2"/>
                <w:sz w:val="16"/>
              </w:rPr>
              <w:t>$66.52</w:t>
            </w:r>
          </w:p>
        </w:tc>
        <w:tc>
          <w:tcPr>
            <w:tcW w:w="1076" w:type="dxa"/>
            <w:tcBorders>
              <w:left w:val="single" w:sz="8" w:space="0" w:color="000000"/>
              <w:right w:val="single" w:sz="8" w:space="0" w:color="000000"/>
            </w:tcBorders>
          </w:tcPr>
          <w:p w14:paraId="003C98A3" w14:textId="77777777" w:rsidR="00FD35FD" w:rsidRDefault="006F1AAB">
            <w:pPr>
              <w:pStyle w:val="TableParagraph"/>
              <w:spacing w:before="17" w:line="177" w:lineRule="exact"/>
              <w:ind w:right="57"/>
              <w:jc w:val="right"/>
              <w:rPr>
                <w:rFonts w:ascii="Arial"/>
                <w:sz w:val="16"/>
              </w:rPr>
            </w:pPr>
            <w:r>
              <w:rPr>
                <w:rFonts w:ascii="Arial"/>
                <w:spacing w:val="-2"/>
                <w:sz w:val="16"/>
              </w:rPr>
              <w:t>$61.01</w:t>
            </w:r>
          </w:p>
        </w:tc>
        <w:tc>
          <w:tcPr>
            <w:tcW w:w="1076" w:type="dxa"/>
            <w:tcBorders>
              <w:left w:val="single" w:sz="8" w:space="0" w:color="000000"/>
            </w:tcBorders>
          </w:tcPr>
          <w:p w14:paraId="2FB86368" w14:textId="77777777" w:rsidR="00FD35FD" w:rsidRDefault="006F1AAB">
            <w:pPr>
              <w:pStyle w:val="TableParagraph"/>
              <w:spacing w:before="17" w:line="177" w:lineRule="exact"/>
              <w:ind w:right="-15"/>
              <w:jc w:val="right"/>
              <w:rPr>
                <w:rFonts w:ascii="Arial"/>
                <w:sz w:val="16"/>
              </w:rPr>
            </w:pPr>
            <w:r>
              <w:rPr>
                <w:rFonts w:ascii="Arial"/>
                <w:spacing w:val="-2"/>
                <w:sz w:val="16"/>
              </w:rPr>
              <w:t>-</w:t>
            </w:r>
            <w:r>
              <w:rPr>
                <w:rFonts w:ascii="Arial"/>
                <w:spacing w:val="-4"/>
                <w:sz w:val="16"/>
              </w:rPr>
              <w:t>$5.51</w:t>
            </w:r>
          </w:p>
        </w:tc>
      </w:tr>
      <w:tr w:rsidR="00FD35FD" w14:paraId="1361D8F8" w14:textId="77777777">
        <w:trPr>
          <w:trHeight w:val="473"/>
        </w:trPr>
        <w:tc>
          <w:tcPr>
            <w:tcW w:w="5607" w:type="dxa"/>
            <w:gridSpan w:val="4"/>
            <w:tcBorders>
              <w:right w:val="single" w:sz="8" w:space="0" w:color="000000"/>
            </w:tcBorders>
          </w:tcPr>
          <w:p w14:paraId="2171119A" w14:textId="77777777" w:rsidR="00FD35FD" w:rsidRDefault="006F1AAB">
            <w:pPr>
              <w:pStyle w:val="TableParagraph"/>
              <w:tabs>
                <w:tab w:val="left" w:pos="3375"/>
              </w:tabs>
              <w:spacing w:before="3"/>
              <w:ind w:left="121"/>
              <w:rPr>
                <w:rFonts w:ascii="Arial"/>
                <w:b/>
                <w:sz w:val="18"/>
              </w:rPr>
            </w:pPr>
            <w:r>
              <w:rPr>
                <w:rFonts w:ascii="Arial"/>
                <w:sz w:val="16"/>
              </w:rPr>
              <w:t>$</w:t>
            </w:r>
            <w:r>
              <w:rPr>
                <w:rFonts w:ascii="Arial"/>
                <w:spacing w:val="-4"/>
                <w:sz w:val="16"/>
              </w:rPr>
              <w:t xml:space="preserve"> </w:t>
            </w:r>
            <w:r>
              <w:rPr>
                <w:rFonts w:ascii="Arial"/>
                <w:sz w:val="16"/>
              </w:rPr>
              <w:t xml:space="preserve">Students </w:t>
            </w:r>
            <w:r>
              <w:rPr>
                <w:rFonts w:ascii="Arial"/>
                <w:spacing w:val="-2"/>
                <w:sz w:val="16"/>
              </w:rPr>
              <w:t>Saved</w:t>
            </w:r>
            <w:r>
              <w:rPr>
                <w:rFonts w:ascii="Arial"/>
                <w:sz w:val="16"/>
              </w:rPr>
              <w:tab/>
            </w:r>
            <w:r>
              <w:rPr>
                <w:rFonts w:ascii="Arial"/>
                <w:b/>
                <w:spacing w:val="-2"/>
                <w:sz w:val="18"/>
              </w:rPr>
              <w:t>$1,066,818</w:t>
            </w:r>
          </w:p>
          <w:p w14:paraId="09BCF33A" w14:textId="77777777" w:rsidR="00FD35FD" w:rsidRDefault="006F1AAB">
            <w:pPr>
              <w:pStyle w:val="TableParagraph"/>
              <w:tabs>
                <w:tab w:val="left" w:pos="3675"/>
              </w:tabs>
              <w:spacing w:before="33"/>
              <w:ind w:left="121"/>
              <w:rPr>
                <w:rFonts w:ascii="Arial"/>
                <w:b/>
                <w:sz w:val="18"/>
              </w:rPr>
            </w:pPr>
            <w:r>
              <w:rPr>
                <w:rFonts w:ascii="Arial"/>
                <w:sz w:val="16"/>
              </w:rPr>
              <w:t xml:space="preserve">% Students </w:t>
            </w:r>
            <w:r>
              <w:rPr>
                <w:rFonts w:ascii="Arial"/>
                <w:spacing w:val="-2"/>
                <w:sz w:val="16"/>
              </w:rPr>
              <w:t>Saved</w:t>
            </w:r>
            <w:r>
              <w:rPr>
                <w:rFonts w:ascii="Arial"/>
                <w:sz w:val="16"/>
              </w:rPr>
              <w:tab/>
            </w:r>
            <w:r>
              <w:rPr>
                <w:rFonts w:ascii="Arial"/>
                <w:b/>
                <w:spacing w:val="-2"/>
                <w:sz w:val="18"/>
              </w:rPr>
              <w:t>30.28%</w:t>
            </w:r>
          </w:p>
        </w:tc>
        <w:tc>
          <w:tcPr>
            <w:tcW w:w="2280" w:type="dxa"/>
            <w:gridSpan w:val="2"/>
            <w:tcBorders>
              <w:left w:val="single" w:sz="8" w:space="0" w:color="000000"/>
            </w:tcBorders>
          </w:tcPr>
          <w:p w14:paraId="30CBA6FA" w14:textId="77777777" w:rsidR="00FD35FD" w:rsidRDefault="006F1AAB">
            <w:pPr>
              <w:pStyle w:val="TableParagraph"/>
              <w:spacing w:before="3"/>
              <w:ind w:right="1029"/>
              <w:jc w:val="right"/>
              <w:rPr>
                <w:rFonts w:ascii="Arial"/>
                <w:b/>
                <w:sz w:val="18"/>
              </w:rPr>
            </w:pPr>
            <w:r>
              <w:rPr>
                <w:rFonts w:ascii="Arial"/>
                <w:b/>
                <w:spacing w:val="-2"/>
                <w:sz w:val="18"/>
              </w:rPr>
              <w:t>$1,051,310</w:t>
            </w:r>
          </w:p>
          <w:p w14:paraId="0FD1936C" w14:textId="77777777" w:rsidR="00FD35FD" w:rsidRDefault="006F1AAB">
            <w:pPr>
              <w:pStyle w:val="TableParagraph"/>
              <w:spacing w:before="33"/>
              <w:ind w:right="1022"/>
              <w:jc w:val="right"/>
              <w:rPr>
                <w:rFonts w:ascii="Arial"/>
                <w:b/>
                <w:sz w:val="18"/>
              </w:rPr>
            </w:pPr>
            <w:r>
              <w:rPr>
                <w:rFonts w:ascii="Arial"/>
                <w:b/>
                <w:spacing w:val="-2"/>
                <w:sz w:val="18"/>
              </w:rPr>
              <w:t>30.37%</w:t>
            </w:r>
          </w:p>
        </w:tc>
        <w:tc>
          <w:tcPr>
            <w:tcW w:w="5419" w:type="dxa"/>
            <w:gridSpan w:val="6"/>
            <w:tcBorders>
              <w:bottom w:val="nil"/>
              <w:right w:val="nil"/>
            </w:tcBorders>
          </w:tcPr>
          <w:p w14:paraId="76115E76" w14:textId="77777777" w:rsidR="00FD35FD" w:rsidRDefault="00FD35FD">
            <w:pPr>
              <w:pStyle w:val="TableParagraph"/>
              <w:rPr>
                <w:rFonts w:ascii="Times New Roman"/>
                <w:sz w:val="16"/>
              </w:rPr>
            </w:pPr>
          </w:p>
        </w:tc>
      </w:tr>
    </w:tbl>
    <w:p w14:paraId="2BCD5E90" w14:textId="77777777" w:rsidR="00FD35FD" w:rsidRDefault="00FD35FD">
      <w:pPr>
        <w:pStyle w:val="TableParagraph"/>
        <w:rPr>
          <w:rFonts w:ascii="Times New Roman"/>
          <w:sz w:val="16"/>
        </w:rPr>
        <w:sectPr w:rsidR="00FD35FD">
          <w:headerReference w:type="default" r:id="rId128"/>
          <w:footerReference w:type="default" r:id="rId129"/>
          <w:pgSz w:w="15840" w:h="12240" w:orient="landscape"/>
          <w:pgMar w:top="1060" w:right="1417" w:bottom="280" w:left="992" w:header="0" w:footer="0" w:gutter="0"/>
          <w:cols w:space="720"/>
        </w:sectPr>
      </w:pPr>
    </w:p>
    <w:p w14:paraId="00B18432" w14:textId="77777777" w:rsidR="00FD35FD" w:rsidRDefault="006F1AAB">
      <w:pPr>
        <w:pStyle w:val="Heading6"/>
        <w:spacing w:before="41"/>
        <w:ind w:left="159"/>
        <w:rPr>
          <w:rFonts w:ascii="Calibri"/>
        </w:rPr>
      </w:pPr>
      <w:r>
        <w:rPr>
          <w:rFonts w:ascii="Calibri"/>
        </w:rPr>
        <w:lastRenderedPageBreak/>
        <w:t>PLEASE ONLY INCLUDE OER</w:t>
      </w:r>
      <w:r>
        <w:rPr>
          <w:rFonts w:ascii="Calibri"/>
          <w:spacing w:val="-1"/>
        </w:rPr>
        <w:t xml:space="preserve"> </w:t>
      </w:r>
      <w:r>
        <w:rPr>
          <w:rFonts w:ascii="Calibri"/>
        </w:rPr>
        <w:t>COURSES</w:t>
      </w:r>
      <w:r>
        <w:rPr>
          <w:rFonts w:ascii="Calibri"/>
          <w:spacing w:val="-1"/>
        </w:rPr>
        <w:t xml:space="preserve"> </w:t>
      </w:r>
      <w:r>
        <w:rPr>
          <w:rFonts w:ascii="Calibri"/>
        </w:rPr>
        <w:t>ON THIS</w:t>
      </w:r>
      <w:r>
        <w:rPr>
          <w:rFonts w:ascii="Calibri"/>
          <w:spacing w:val="-1"/>
        </w:rPr>
        <w:t xml:space="preserve"> </w:t>
      </w:r>
      <w:r>
        <w:rPr>
          <w:rFonts w:ascii="Calibri"/>
        </w:rPr>
        <w:t>LIST. PLEASE CHECK SHEET2 FOR</w:t>
      </w:r>
      <w:r>
        <w:rPr>
          <w:rFonts w:ascii="Calibri"/>
          <w:spacing w:val="-1"/>
        </w:rPr>
        <w:t xml:space="preserve"> </w:t>
      </w:r>
      <w:r>
        <w:rPr>
          <w:rFonts w:ascii="Calibri"/>
        </w:rPr>
        <w:t xml:space="preserve">A DEFINITION OF AN OER </w:t>
      </w:r>
      <w:r>
        <w:rPr>
          <w:rFonts w:ascii="Calibri"/>
          <w:spacing w:val="-2"/>
        </w:rPr>
        <w:t>COURSE.</w:t>
      </w:r>
    </w:p>
    <w:p w14:paraId="35292963" w14:textId="77777777" w:rsidR="00FD35FD" w:rsidRDefault="00FD35FD">
      <w:pPr>
        <w:pStyle w:val="BodyText"/>
        <w:spacing w:before="197" w:after="1"/>
        <w:rPr>
          <w:rFonts w:ascii="Calibri"/>
          <w:b/>
          <w:sz w:val="20"/>
        </w:rPr>
      </w:pPr>
    </w:p>
    <w:tbl>
      <w:tblPr>
        <w:tblW w:w="0" w:type="auto"/>
        <w:tblInd w:w="116" w:type="dxa"/>
        <w:tblLayout w:type="fixed"/>
        <w:tblCellMar>
          <w:left w:w="0" w:type="dxa"/>
          <w:right w:w="0" w:type="dxa"/>
        </w:tblCellMar>
        <w:tblLook w:val="01E0" w:firstRow="1" w:lastRow="1" w:firstColumn="1" w:lastColumn="1" w:noHBand="0" w:noVBand="0"/>
      </w:tblPr>
      <w:tblGrid>
        <w:gridCol w:w="3334"/>
        <w:gridCol w:w="2016"/>
        <w:gridCol w:w="2209"/>
        <w:gridCol w:w="1764"/>
        <w:gridCol w:w="2266"/>
      </w:tblGrid>
      <w:tr w:rsidR="00FD35FD" w14:paraId="2BEFD66F" w14:textId="77777777">
        <w:trPr>
          <w:trHeight w:val="900"/>
        </w:trPr>
        <w:tc>
          <w:tcPr>
            <w:tcW w:w="3334" w:type="dxa"/>
          </w:tcPr>
          <w:p w14:paraId="07258FCA" w14:textId="77777777" w:rsidR="00FD35FD" w:rsidRDefault="00FD35FD">
            <w:pPr>
              <w:pStyle w:val="TableParagraph"/>
              <w:spacing w:before="282"/>
              <w:rPr>
                <w:b/>
                <w:sz w:val="24"/>
              </w:rPr>
            </w:pPr>
          </w:p>
          <w:p w14:paraId="4709E8AD" w14:textId="77777777" w:rsidR="00FD35FD" w:rsidRDefault="006F1AAB">
            <w:pPr>
              <w:pStyle w:val="TableParagraph"/>
              <w:ind w:left="50"/>
              <w:rPr>
                <w:b/>
                <w:sz w:val="24"/>
              </w:rPr>
            </w:pPr>
            <w:r>
              <w:rPr>
                <w:b/>
                <w:sz w:val="24"/>
              </w:rPr>
              <w:t>TERM</w:t>
            </w:r>
            <w:r>
              <w:rPr>
                <w:b/>
                <w:spacing w:val="-3"/>
                <w:sz w:val="24"/>
              </w:rPr>
              <w:t xml:space="preserve"> </w:t>
            </w:r>
            <w:r>
              <w:rPr>
                <w:b/>
                <w:sz w:val="24"/>
              </w:rPr>
              <w:t>(Fall</w:t>
            </w:r>
            <w:r>
              <w:rPr>
                <w:b/>
                <w:spacing w:val="2"/>
                <w:sz w:val="24"/>
              </w:rPr>
              <w:t xml:space="preserve"> </w:t>
            </w:r>
            <w:r>
              <w:rPr>
                <w:b/>
                <w:sz w:val="24"/>
              </w:rPr>
              <w:t>2022</w:t>
            </w:r>
            <w:r>
              <w:rPr>
                <w:b/>
                <w:spacing w:val="1"/>
                <w:sz w:val="24"/>
              </w:rPr>
              <w:t xml:space="preserve"> </w:t>
            </w:r>
            <w:r>
              <w:rPr>
                <w:b/>
                <w:sz w:val="24"/>
              </w:rPr>
              <w:t>or</w:t>
            </w:r>
            <w:r>
              <w:rPr>
                <w:b/>
                <w:spacing w:val="2"/>
                <w:sz w:val="24"/>
              </w:rPr>
              <w:t xml:space="preserve"> </w:t>
            </w:r>
            <w:r>
              <w:rPr>
                <w:b/>
                <w:sz w:val="24"/>
              </w:rPr>
              <w:t>Spring</w:t>
            </w:r>
            <w:r>
              <w:rPr>
                <w:b/>
                <w:spacing w:val="-1"/>
                <w:sz w:val="24"/>
              </w:rPr>
              <w:t xml:space="preserve"> </w:t>
            </w:r>
            <w:r>
              <w:rPr>
                <w:b/>
                <w:spacing w:val="-2"/>
                <w:sz w:val="24"/>
              </w:rPr>
              <w:t>2023)</w:t>
            </w:r>
          </w:p>
        </w:tc>
        <w:tc>
          <w:tcPr>
            <w:tcW w:w="2016" w:type="dxa"/>
          </w:tcPr>
          <w:p w14:paraId="622FFE17" w14:textId="77777777" w:rsidR="00FD35FD" w:rsidRDefault="00FD35FD">
            <w:pPr>
              <w:pStyle w:val="TableParagraph"/>
              <w:spacing w:before="282"/>
              <w:rPr>
                <w:b/>
                <w:sz w:val="24"/>
              </w:rPr>
            </w:pPr>
          </w:p>
          <w:p w14:paraId="66339437" w14:textId="77777777" w:rsidR="00FD35FD" w:rsidRDefault="006F1AAB">
            <w:pPr>
              <w:pStyle w:val="TableParagraph"/>
              <w:ind w:left="611"/>
              <w:rPr>
                <w:b/>
                <w:sz w:val="24"/>
              </w:rPr>
            </w:pPr>
            <w:r>
              <w:rPr>
                <w:b/>
                <w:sz w:val="24"/>
              </w:rPr>
              <w:t>COURSE</w:t>
            </w:r>
            <w:r>
              <w:rPr>
                <w:b/>
                <w:spacing w:val="-2"/>
                <w:sz w:val="24"/>
              </w:rPr>
              <w:t xml:space="preserve"> </w:t>
            </w:r>
            <w:r>
              <w:rPr>
                <w:b/>
                <w:spacing w:val="-5"/>
                <w:sz w:val="24"/>
              </w:rPr>
              <w:t>ID</w:t>
            </w:r>
          </w:p>
        </w:tc>
        <w:tc>
          <w:tcPr>
            <w:tcW w:w="2209" w:type="dxa"/>
          </w:tcPr>
          <w:p w14:paraId="63C9F658" w14:textId="77777777" w:rsidR="00FD35FD" w:rsidRDefault="00FD35FD">
            <w:pPr>
              <w:pStyle w:val="TableParagraph"/>
              <w:spacing w:before="282"/>
              <w:rPr>
                <w:b/>
                <w:sz w:val="24"/>
              </w:rPr>
            </w:pPr>
          </w:p>
          <w:p w14:paraId="55FC6B2E" w14:textId="77777777" w:rsidR="00FD35FD" w:rsidRDefault="006F1AAB">
            <w:pPr>
              <w:pStyle w:val="TableParagraph"/>
              <w:ind w:left="103"/>
              <w:jc w:val="center"/>
              <w:rPr>
                <w:b/>
                <w:sz w:val="24"/>
              </w:rPr>
            </w:pPr>
            <w:proofErr w:type="spellStart"/>
            <w:r>
              <w:rPr>
                <w:b/>
                <w:sz w:val="24"/>
              </w:rPr>
              <w:t>CCP</w:t>
            </w:r>
            <w:proofErr w:type="spellEnd"/>
            <w:r>
              <w:rPr>
                <w:b/>
                <w:spacing w:val="-1"/>
                <w:sz w:val="24"/>
              </w:rPr>
              <w:t xml:space="preserve"> </w:t>
            </w:r>
            <w:r>
              <w:rPr>
                <w:b/>
                <w:sz w:val="24"/>
              </w:rPr>
              <w:t xml:space="preserve">(YES OR </w:t>
            </w:r>
            <w:r>
              <w:rPr>
                <w:b/>
                <w:spacing w:val="-5"/>
                <w:sz w:val="24"/>
              </w:rPr>
              <w:t>NO)</w:t>
            </w:r>
          </w:p>
        </w:tc>
        <w:tc>
          <w:tcPr>
            <w:tcW w:w="1764" w:type="dxa"/>
          </w:tcPr>
          <w:p w14:paraId="4FA89C0D" w14:textId="77777777" w:rsidR="00FD35FD" w:rsidRDefault="006F1AAB">
            <w:pPr>
              <w:pStyle w:val="TableParagraph"/>
              <w:spacing w:line="244" w:lineRule="exact"/>
              <w:ind w:left="214"/>
              <w:rPr>
                <w:b/>
                <w:sz w:val="24"/>
              </w:rPr>
            </w:pPr>
            <w:r>
              <w:rPr>
                <w:b/>
                <w:sz w:val="24"/>
              </w:rPr>
              <w:t>NUMBER</w:t>
            </w:r>
            <w:r>
              <w:rPr>
                <w:b/>
                <w:spacing w:val="-5"/>
                <w:sz w:val="24"/>
              </w:rPr>
              <w:t xml:space="preserve"> OF</w:t>
            </w:r>
          </w:p>
          <w:p w14:paraId="12777E7C" w14:textId="77777777" w:rsidR="00FD35FD" w:rsidRDefault="006F1AAB">
            <w:pPr>
              <w:pStyle w:val="TableParagraph"/>
              <w:spacing w:before="2" w:line="310" w:lineRule="atLeast"/>
              <w:ind w:left="312" w:right="402" w:hanging="3"/>
              <w:rPr>
                <w:b/>
                <w:sz w:val="24"/>
              </w:rPr>
            </w:pPr>
            <w:r>
              <w:rPr>
                <w:b/>
                <w:spacing w:val="-2"/>
                <w:sz w:val="24"/>
              </w:rPr>
              <w:t>STUDENTS ENROLLED</w:t>
            </w:r>
          </w:p>
        </w:tc>
        <w:tc>
          <w:tcPr>
            <w:tcW w:w="2266" w:type="dxa"/>
          </w:tcPr>
          <w:p w14:paraId="0D3C13C5" w14:textId="77777777" w:rsidR="00FD35FD" w:rsidRDefault="006F1AAB">
            <w:pPr>
              <w:pStyle w:val="TableParagraph"/>
              <w:spacing w:line="244" w:lineRule="exact"/>
              <w:ind w:left="7" w:right="3"/>
              <w:jc w:val="center"/>
              <w:rPr>
                <w:b/>
                <w:sz w:val="24"/>
              </w:rPr>
            </w:pPr>
            <w:r>
              <w:rPr>
                <w:b/>
                <w:sz w:val="24"/>
              </w:rPr>
              <w:t>AVERAGE</w:t>
            </w:r>
            <w:r>
              <w:rPr>
                <w:b/>
                <w:spacing w:val="-3"/>
                <w:sz w:val="24"/>
              </w:rPr>
              <w:t xml:space="preserve"> </w:t>
            </w:r>
            <w:r>
              <w:rPr>
                <w:b/>
                <w:spacing w:val="-2"/>
                <w:sz w:val="24"/>
              </w:rPr>
              <w:t>RETURN</w:t>
            </w:r>
          </w:p>
          <w:p w14:paraId="54CF334C" w14:textId="77777777" w:rsidR="00FD35FD" w:rsidRDefault="006F1AAB">
            <w:pPr>
              <w:pStyle w:val="TableParagraph"/>
              <w:spacing w:before="2" w:line="310" w:lineRule="atLeast"/>
              <w:ind w:left="7"/>
              <w:jc w:val="center"/>
              <w:rPr>
                <w:b/>
                <w:sz w:val="24"/>
              </w:rPr>
            </w:pPr>
            <w:r>
              <w:rPr>
                <w:b/>
                <w:sz w:val="24"/>
              </w:rPr>
              <w:t>ON</w:t>
            </w:r>
            <w:r>
              <w:rPr>
                <w:b/>
                <w:spacing w:val="-14"/>
                <w:sz w:val="24"/>
              </w:rPr>
              <w:t xml:space="preserve"> </w:t>
            </w:r>
            <w:r>
              <w:rPr>
                <w:b/>
                <w:sz w:val="24"/>
              </w:rPr>
              <w:t>INVESTMENT</w:t>
            </w:r>
            <w:r>
              <w:rPr>
                <w:b/>
                <w:spacing w:val="-14"/>
                <w:sz w:val="24"/>
              </w:rPr>
              <w:t xml:space="preserve"> </w:t>
            </w:r>
            <w:r>
              <w:rPr>
                <w:b/>
                <w:sz w:val="24"/>
              </w:rPr>
              <w:t>(DO NOT</w:t>
            </w:r>
            <w:r>
              <w:rPr>
                <w:b/>
                <w:spacing w:val="1"/>
                <w:sz w:val="24"/>
              </w:rPr>
              <w:t xml:space="preserve"> </w:t>
            </w:r>
            <w:r>
              <w:rPr>
                <w:b/>
                <w:sz w:val="24"/>
              </w:rPr>
              <w:t>EDIT</w:t>
            </w:r>
            <w:r>
              <w:rPr>
                <w:b/>
                <w:spacing w:val="2"/>
                <w:sz w:val="24"/>
              </w:rPr>
              <w:t xml:space="preserve"> </w:t>
            </w:r>
            <w:r>
              <w:rPr>
                <w:b/>
                <w:spacing w:val="-2"/>
                <w:sz w:val="24"/>
              </w:rPr>
              <w:t>FORMULA)</w:t>
            </w:r>
          </w:p>
        </w:tc>
      </w:tr>
      <w:tr w:rsidR="00FD35FD" w14:paraId="5D0DCC8B" w14:textId="77777777">
        <w:trPr>
          <w:trHeight w:val="311"/>
        </w:trPr>
        <w:tc>
          <w:tcPr>
            <w:tcW w:w="3334" w:type="dxa"/>
          </w:tcPr>
          <w:p w14:paraId="2B02226A" w14:textId="77777777" w:rsidR="00FD35FD" w:rsidRDefault="00FD35FD">
            <w:pPr>
              <w:pStyle w:val="TableParagraph"/>
              <w:rPr>
                <w:rFonts w:ascii="Times New Roman"/>
              </w:rPr>
            </w:pPr>
          </w:p>
        </w:tc>
        <w:tc>
          <w:tcPr>
            <w:tcW w:w="2016" w:type="dxa"/>
          </w:tcPr>
          <w:p w14:paraId="0BEEF7EE" w14:textId="77777777" w:rsidR="00FD35FD" w:rsidRDefault="006F1AAB">
            <w:pPr>
              <w:pStyle w:val="TableParagraph"/>
              <w:spacing w:line="280" w:lineRule="exact"/>
              <w:ind w:left="102"/>
              <w:rPr>
                <w:sz w:val="24"/>
              </w:rPr>
            </w:pPr>
            <w:r>
              <w:rPr>
                <w:sz w:val="24"/>
              </w:rPr>
              <w:t>GEOG</w:t>
            </w:r>
            <w:r>
              <w:rPr>
                <w:spacing w:val="-3"/>
                <w:sz w:val="24"/>
              </w:rPr>
              <w:t xml:space="preserve"> </w:t>
            </w:r>
            <w:r>
              <w:rPr>
                <w:sz w:val="24"/>
              </w:rPr>
              <w:t xml:space="preserve">2626 </w:t>
            </w:r>
            <w:r>
              <w:rPr>
                <w:spacing w:val="-5"/>
                <w:sz w:val="24"/>
              </w:rPr>
              <w:t>(2</w:t>
            </w:r>
          </w:p>
        </w:tc>
        <w:tc>
          <w:tcPr>
            <w:tcW w:w="2209" w:type="dxa"/>
          </w:tcPr>
          <w:p w14:paraId="69AA1A82" w14:textId="77777777" w:rsidR="00FD35FD" w:rsidRDefault="00FD35FD">
            <w:pPr>
              <w:pStyle w:val="TableParagraph"/>
              <w:rPr>
                <w:rFonts w:ascii="Times New Roman"/>
              </w:rPr>
            </w:pPr>
          </w:p>
        </w:tc>
        <w:tc>
          <w:tcPr>
            <w:tcW w:w="1764" w:type="dxa"/>
          </w:tcPr>
          <w:p w14:paraId="3DC7DE25" w14:textId="77777777" w:rsidR="00FD35FD" w:rsidRDefault="00FD35FD">
            <w:pPr>
              <w:pStyle w:val="TableParagraph"/>
              <w:rPr>
                <w:rFonts w:ascii="Times New Roman"/>
              </w:rPr>
            </w:pPr>
          </w:p>
        </w:tc>
        <w:tc>
          <w:tcPr>
            <w:tcW w:w="2266" w:type="dxa"/>
          </w:tcPr>
          <w:p w14:paraId="37A20104" w14:textId="77777777" w:rsidR="00FD35FD" w:rsidRDefault="00FD35FD">
            <w:pPr>
              <w:pStyle w:val="TableParagraph"/>
              <w:rPr>
                <w:rFonts w:ascii="Times New Roman"/>
              </w:rPr>
            </w:pPr>
          </w:p>
        </w:tc>
      </w:tr>
      <w:tr w:rsidR="00FD35FD" w14:paraId="5DE861CF" w14:textId="77777777">
        <w:trPr>
          <w:trHeight w:val="311"/>
        </w:trPr>
        <w:tc>
          <w:tcPr>
            <w:tcW w:w="3334" w:type="dxa"/>
          </w:tcPr>
          <w:p w14:paraId="756CE562" w14:textId="77777777" w:rsidR="00FD35FD" w:rsidRDefault="006F1AAB">
            <w:pPr>
              <w:pStyle w:val="TableParagraph"/>
              <w:spacing w:line="280" w:lineRule="exact"/>
              <w:ind w:left="50"/>
              <w:rPr>
                <w:sz w:val="24"/>
              </w:rPr>
            </w:pPr>
            <w:r>
              <w:rPr>
                <w:sz w:val="24"/>
              </w:rPr>
              <w:t>Fall</w:t>
            </w:r>
            <w:r>
              <w:rPr>
                <w:spacing w:val="1"/>
                <w:sz w:val="24"/>
              </w:rPr>
              <w:t xml:space="preserve"> </w:t>
            </w:r>
            <w:r>
              <w:rPr>
                <w:spacing w:val="-4"/>
                <w:sz w:val="24"/>
              </w:rPr>
              <w:t>2022</w:t>
            </w:r>
          </w:p>
        </w:tc>
        <w:tc>
          <w:tcPr>
            <w:tcW w:w="2016" w:type="dxa"/>
          </w:tcPr>
          <w:p w14:paraId="6DA8C83A" w14:textId="77777777" w:rsidR="00FD35FD" w:rsidRDefault="006F1AAB">
            <w:pPr>
              <w:pStyle w:val="TableParagraph"/>
              <w:spacing w:line="280" w:lineRule="exact"/>
              <w:ind w:left="102"/>
              <w:rPr>
                <w:sz w:val="24"/>
              </w:rPr>
            </w:pPr>
            <w:r>
              <w:rPr>
                <w:spacing w:val="-2"/>
                <w:sz w:val="24"/>
              </w:rPr>
              <w:t>sections)</w:t>
            </w:r>
          </w:p>
        </w:tc>
        <w:tc>
          <w:tcPr>
            <w:tcW w:w="2209" w:type="dxa"/>
          </w:tcPr>
          <w:p w14:paraId="7F163B00"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12E2586D" w14:textId="77777777" w:rsidR="00FD35FD" w:rsidRDefault="006F1AAB">
            <w:pPr>
              <w:pStyle w:val="TableParagraph"/>
              <w:spacing w:line="280" w:lineRule="exact"/>
              <w:ind w:right="110"/>
              <w:jc w:val="right"/>
              <w:rPr>
                <w:sz w:val="24"/>
              </w:rPr>
            </w:pPr>
            <w:r>
              <w:rPr>
                <w:spacing w:val="-5"/>
                <w:sz w:val="24"/>
              </w:rPr>
              <w:t>71</w:t>
            </w:r>
          </w:p>
        </w:tc>
        <w:tc>
          <w:tcPr>
            <w:tcW w:w="2266" w:type="dxa"/>
          </w:tcPr>
          <w:p w14:paraId="106716F5" w14:textId="77777777" w:rsidR="00FD35FD" w:rsidRDefault="006F1AAB">
            <w:pPr>
              <w:pStyle w:val="TableParagraph"/>
              <w:spacing w:line="280" w:lineRule="exact"/>
              <w:ind w:right="50"/>
              <w:jc w:val="right"/>
              <w:rPr>
                <w:sz w:val="24"/>
              </w:rPr>
            </w:pPr>
            <w:r>
              <w:rPr>
                <w:spacing w:val="-2"/>
                <w:sz w:val="24"/>
              </w:rPr>
              <w:t>$8,236</w:t>
            </w:r>
          </w:p>
        </w:tc>
      </w:tr>
      <w:tr w:rsidR="00FD35FD" w14:paraId="2E1F1E41" w14:textId="77777777">
        <w:trPr>
          <w:trHeight w:val="312"/>
        </w:trPr>
        <w:tc>
          <w:tcPr>
            <w:tcW w:w="3334" w:type="dxa"/>
          </w:tcPr>
          <w:p w14:paraId="36FD33DE" w14:textId="77777777" w:rsidR="00FD35FD" w:rsidRDefault="006F1AAB">
            <w:pPr>
              <w:pStyle w:val="TableParagraph"/>
              <w:spacing w:line="280" w:lineRule="exact"/>
              <w:ind w:left="50"/>
              <w:rPr>
                <w:sz w:val="24"/>
              </w:rPr>
            </w:pPr>
            <w:r>
              <w:rPr>
                <w:sz w:val="24"/>
              </w:rPr>
              <w:t>Fall</w:t>
            </w:r>
            <w:r>
              <w:rPr>
                <w:spacing w:val="1"/>
                <w:sz w:val="24"/>
              </w:rPr>
              <w:t xml:space="preserve"> </w:t>
            </w:r>
            <w:r>
              <w:rPr>
                <w:spacing w:val="-4"/>
                <w:sz w:val="24"/>
              </w:rPr>
              <w:t>2022</w:t>
            </w:r>
          </w:p>
        </w:tc>
        <w:tc>
          <w:tcPr>
            <w:tcW w:w="2016" w:type="dxa"/>
          </w:tcPr>
          <w:p w14:paraId="2ABB942E" w14:textId="77777777" w:rsidR="00FD35FD" w:rsidRDefault="006F1AAB">
            <w:pPr>
              <w:pStyle w:val="TableParagraph"/>
              <w:spacing w:line="280" w:lineRule="exact"/>
              <w:ind w:left="102"/>
              <w:rPr>
                <w:sz w:val="24"/>
              </w:rPr>
            </w:pPr>
            <w:proofErr w:type="spellStart"/>
            <w:r>
              <w:rPr>
                <w:sz w:val="24"/>
              </w:rPr>
              <w:t>TCED</w:t>
            </w:r>
            <w:proofErr w:type="spellEnd"/>
            <w:r>
              <w:rPr>
                <w:spacing w:val="1"/>
                <w:sz w:val="24"/>
              </w:rPr>
              <w:t xml:space="preserve"> </w:t>
            </w:r>
            <w:r>
              <w:rPr>
                <w:spacing w:val="-4"/>
                <w:sz w:val="24"/>
              </w:rPr>
              <w:t>6912</w:t>
            </w:r>
          </w:p>
        </w:tc>
        <w:tc>
          <w:tcPr>
            <w:tcW w:w="2209" w:type="dxa"/>
          </w:tcPr>
          <w:p w14:paraId="79307BF4"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54103846" w14:textId="77777777" w:rsidR="00FD35FD" w:rsidRDefault="006F1AAB">
            <w:pPr>
              <w:pStyle w:val="TableParagraph"/>
              <w:spacing w:line="280" w:lineRule="exact"/>
              <w:ind w:right="110"/>
              <w:jc w:val="right"/>
              <w:rPr>
                <w:sz w:val="24"/>
              </w:rPr>
            </w:pPr>
            <w:r>
              <w:rPr>
                <w:spacing w:val="-5"/>
                <w:sz w:val="24"/>
              </w:rPr>
              <w:t>11</w:t>
            </w:r>
          </w:p>
        </w:tc>
        <w:tc>
          <w:tcPr>
            <w:tcW w:w="2266" w:type="dxa"/>
          </w:tcPr>
          <w:p w14:paraId="0D4BC05B" w14:textId="77777777" w:rsidR="00FD35FD" w:rsidRDefault="006F1AAB">
            <w:pPr>
              <w:pStyle w:val="TableParagraph"/>
              <w:spacing w:line="280" w:lineRule="exact"/>
              <w:ind w:right="50"/>
              <w:jc w:val="right"/>
              <w:rPr>
                <w:sz w:val="24"/>
              </w:rPr>
            </w:pPr>
            <w:r>
              <w:rPr>
                <w:spacing w:val="-2"/>
                <w:sz w:val="24"/>
              </w:rPr>
              <w:t>$1,276</w:t>
            </w:r>
          </w:p>
        </w:tc>
      </w:tr>
      <w:tr w:rsidR="00FD35FD" w14:paraId="55B1DB88" w14:textId="77777777">
        <w:trPr>
          <w:trHeight w:val="311"/>
        </w:trPr>
        <w:tc>
          <w:tcPr>
            <w:tcW w:w="3334" w:type="dxa"/>
          </w:tcPr>
          <w:p w14:paraId="7AD86A1E" w14:textId="77777777" w:rsidR="00FD35FD" w:rsidRDefault="006F1AAB">
            <w:pPr>
              <w:pStyle w:val="TableParagraph"/>
              <w:spacing w:line="280" w:lineRule="exact"/>
              <w:ind w:left="50"/>
              <w:rPr>
                <w:sz w:val="24"/>
              </w:rPr>
            </w:pPr>
            <w:r>
              <w:rPr>
                <w:sz w:val="24"/>
              </w:rPr>
              <w:t>Fall</w:t>
            </w:r>
            <w:r>
              <w:rPr>
                <w:spacing w:val="1"/>
                <w:sz w:val="24"/>
              </w:rPr>
              <w:t xml:space="preserve"> </w:t>
            </w:r>
            <w:r>
              <w:rPr>
                <w:spacing w:val="-4"/>
                <w:sz w:val="24"/>
              </w:rPr>
              <w:t>2022</w:t>
            </w:r>
          </w:p>
        </w:tc>
        <w:tc>
          <w:tcPr>
            <w:tcW w:w="2016" w:type="dxa"/>
          </w:tcPr>
          <w:p w14:paraId="5B6BFE2D" w14:textId="77777777" w:rsidR="00FD35FD" w:rsidRDefault="006F1AAB">
            <w:pPr>
              <w:pStyle w:val="TableParagraph"/>
              <w:spacing w:line="280" w:lineRule="exact"/>
              <w:ind w:left="102"/>
              <w:rPr>
                <w:sz w:val="24"/>
              </w:rPr>
            </w:pPr>
            <w:proofErr w:type="spellStart"/>
            <w:r>
              <w:rPr>
                <w:sz w:val="24"/>
              </w:rPr>
              <w:t>TCED</w:t>
            </w:r>
            <w:proofErr w:type="spellEnd"/>
            <w:r>
              <w:rPr>
                <w:spacing w:val="1"/>
                <w:sz w:val="24"/>
              </w:rPr>
              <w:t xml:space="preserve"> </w:t>
            </w:r>
            <w:r>
              <w:rPr>
                <w:spacing w:val="-4"/>
                <w:sz w:val="24"/>
              </w:rPr>
              <w:t>6911</w:t>
            </w:r>
          </w:p>
        </w:tc>
        <w:tc>
          <w:tcPr>
            <w:tcW w:w="2209" w:type="dxa"/>
          </w:tcPr>
          <w:p w14:paraId="5902F929"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621D7A8D" w14:textId="77777777" w:rsidR="00FD35FD" w:rsidRDefault="006F1AAB">
            <w:pPr>
              <w:pStyle w:val="TableParagraph"/>
              <w:spacing w:line="280" w:lineRule="exact"/>
              <w:ind w:right="67"/>
              <w:jc w:val="right"/>
              <w:rPr>
                <w:sz w:val="24"/>
              </w:rPr>
            </w:pPr>
            <w:r>
              <w:rPr>
                <w:spacing w:val="-10"/>
                <w:sz w:val="24"/>
              </w:rPr>
              <w:t>7</w:t>
            </w:r>
          </w:p>
        </w:tc>
        <w:tc>
          <w:tcPr>
            <w:tcW w:w="2266" w:type="dxa"/>
          </w:tcPr>
          <w:p w14:paraId="1FF35934" w14:textId="77777777" w:rsidR="00FD35FD" w:rsidRDefault="006F1AAB">
            <w:pPr>
              <w:pStyle w:val="TableParagraph"/>
              <w:spacing w:line="280" w:lineRule="exact"/>
              <w:ind w:right="50"/>
              <w:jc w:val="right"/>
              <w:rPr>
                <w:sz w:val="24"/>
              </w:rPr>
            </w:pPr>
            <w:r>
              <w:rPr>
                <w:spacing w:val="-4"/>
                <w:sz w:val="24"/>
              </w:rPr>
              <w:t>$812</w:t>
            </w:r>
          </w:p>
        </w:tc>
      </w:tr>
      <w:tr w:rsidR="00FD35FD" w14:paraId="2598DD43" w14:textId="77777777">
        <w:trPr>
          <w:trHeight w:val="312"/>
        </w:trPr>
        <w:tc>
          <w:tcPr>
            <w:tcW w:w="3334" w:type="dxa"/>
          </w:tcPr>
          <w:p w14:paraId="233FE0BA" w14:textId="77777777" w:rsidR="00FD35FD" w:rsidRDefault="006F1AAB">
            <w:pPr>
              <w:pStyle w:val="TableParagraph"/>
              <w:spacing w:line="280" w:lineRule="exact"/>
              <w:ind w:left="50"/>
              <w:rPr>
                <w:sz w:val="24"/>
              </w:rPr>
            </w:pPr>
            <w:r>
              <w:rPr>
                <w:sz w:val="24"/>
              </w:rPr>
              <w:t>Fall</w:t>
            </w:r>
            <w:r>
              <w:rPr>
                <w:spacing w:val="1"/>
                <w:sz w:val="24"/>
              </w:rPr>
              <w:t xml:space="preserve"> </w:t>
            </w:r>
            <w:r>
              <w:rPr>
                <w:spacing w:val="-4"/>
                <w:sz w:val="24"/>
              </w:rPr>
              <w:t>2022</w:t>
            </w:r>
          </w:p>
        </w:tc>
        <w:tc>
          <w:tcPr>
            <w:tcW w:w="2016" w:type="dxa"/>
          </w:tcPr>
          <w:p w14:paraId="649CFDC2" w14:textId="77777777" w:rsidR="00FD35FD" w:rsidRDefault="006F1AAB">
            <w:pPr>
              <w:pStyle w:val="TableParagraph"/>
              <w:spacing w:line="280" w:lineRule="exact"/>
              <w:ind w:left="102"/>
              <w:rPr>
                <w:sz w:val="24"/>
              </w:rPr>
            </w:pPr>
            <w:r>
              <w:rPr>
                <w:sz w:val="24"/>
              </w:rPr>
              <w:t>CMST</w:t>
            </w:r>
            <w:r>
              <w:rPr>
                <w:spacing w:val="1"/>
                <w:sz w:val="24"/>
              </w:rPr>
              <w:t xml:space="preserve"> </w:t>
            </w:r>
            <w:r>
              <w:rPr>
                <w:spacing w:val="-4"/>
                <w:sz w:val="24"/>
              </w:rPr>
              <w:t>4899</w:t>
            </w:r>
          </w:p>
        </w:tc>
        <w:tc>
          <w:tcPr>
            <w:tcW w:w="2209" w:type="dxa"/>
          </w:tcPr>
          <w:p w14:paraId="75BFF289"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5FC863A9" w14:textId="77777777" w:rsidR="00FD35FD" w:rsidRDefault="006F1AAB">
            <w:pPr>
              <w:pStyle w:val="TableParagraph"/>
              <w:spacing w:line="280" w:lineRule="exact"/>
              <w:ind w:right="110"/>
              <w:jc w:val="right"/>
              <w:rPr>
                <w:sz w:val="24"/>
              </w:rPr>
            </w:pPr>
            <w:r>
              <w:rPr>
                <w:spacing w:val="-5"/>
                <w:sz w:val="24"/>
              </w:rPr>
              <w:t>21</w:t>
            </w:r>
          </w:p>
        </w:tc>
        <w:tc>
          <w:tcPr>
            <w:tcW w:w="2266" w:type="dxa"/>
          </w:tcPr>
          <w:p w14:paraId="25A427D5" w14:textId="77777777" w:rsidR="00FD35FD" w:rsidRDefault="006F1AAB">
            <w:pPr>
              <w:pStyle w:val="TableParagraph"/>
              <w:spacing w:line="280" w:lineRule="exact"/>
              <w:ind w:right="50"/>
              <w:jc w:val="right"/>
              <w:rPr>
                <w:sz w:val="24"/>
              </w:rPr>
            </w:pPr>
            <w:r>
              <w:rPr>
                <w:spacing w:val="-2"/>
                <w:sz w:val="24"/>
              </w:rPr>
              <w:t>$2,436</w:t>
            </w:r>
          </w:p>
        </w:tc>
      </w:tr>
      <w:tr w:rsidR="00FD35FD" w14:paraId="648616A2" w14:textId="77777777">
        <w:trPr>
          <w:trHeight w:val="311"/>
        </w:trPr>
        <w:tc>
          <w:tcPr>
            <w:tcW w:w="3334" w:type="dxa"/>
          </w:tcPr>
          <w:p w14:paraId="746D26BB" w14:textId="77777777" w:rsidR="00FD35FD" w:rsidRDefault="006F1AAB">
            <w:pPr>
              <w:pStyle w:val="TableParagraph"/>
              <w:spacing w:line="280" w:lineRule="exact"/>
              <w:ind w:left="50"/>
              <w:rPr>
                <w:sz w:val="24"/>
              </w:rPr>
            </w:pPr>
            <w:r>
              <w:rPr>
                <w:sz w:val="24"/>
              </w:rPr>
              <w:t>Fall</w:t>
            </w:r>
            <w:r>
              <w:rPr>
                <w:spacing w:val="1"/>
                <w:sz w:val="24"/>
              </w:rPr>
              <w:t xml:space="preserve"> </w:t>
            </w:r>
            <w:r>
              <w:rPr>
                <w:spacing w:val="-4"/>
                <w:sz w:val="24"/>
              </w:rPr>
              <w:t>2022</w:t>
            </w:r>
          </w:p>
        </w:tc>
        <w:tc>
          <w:tcPr>
            <w:tcW w:w="2016" w:type="dxa"/>
          </w:tcPr>
          <w:p w14:paraId="1A73DA82" w14:textId="77777777" w:rsidR="00FD35FD" w:rsidRDefault="006F1AAB">
            <w:pPr>
              <w:pStyle w:val="TableParagraph"/>
              <w:spacing w:line="280" w:lineRule="exact"/>
              <w:ind w:left="102"/>
              <w:rPr>
                <w:sz w:val="24"/>
              </w:rPr>
            </w:pPr>
            <w:r>
              <w:rPr>
                <w:sz w:val="24"/>
              </w:rPr>
              <w:t>POL</w:t>
            </w:r>
            <w:r>
              <w:rPr>
                <w:spacing w:val="-1"/>
                <w:sz w:val="24"/>
              </w:rPr>
              <w:t xml:space="preserve"> </w:t>
            </w:r>
            <w:r>
              <w:rPr>
                <w:spacing w:val="-4"/>
                <w:sz w:val="24"/>
              </w:rPr>
              <w:t>1560</w:t>
            </w:r>
          </w:p>
        </w:tc>
        <w:tc>
          <w:tcPr>
            <w:tcW w:w="2209" w:type="dxa"/>
          </w:tcPr>
          <w:p w14:paraId="69926964"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30E21C10" w14:textId="77777777" w:rsidR="00FD35FD" w:rsidRDefault="006F1AAB">
            <w:pPr>
              <w:pStyle w:val="TableParagraph"/>
              <w:spacing w:line="280" w:lineRule="exact"/>
              <w:ind w:right="110"/>
              <w:jc w:val="right"/>
              <w:rPr>
                <w:sz w:val="24"/>
              </w:rPr>
            </w:pPr>
            <w:r>
              <w:rPr>
                <w:spacing w:val="-5"/>
                <w:sz w:val="24"/>
              </w:rPr>
              <w:t>39</w:t>
            </w:r>
          </w:p>
        </w:tc>
        <w:tc>
          <w:tcPr>
            <w:tcW w:w="2266" w:type="dxa"/>
          </w:tcPr>
          <w:p w14:paraId="6D5B5984" w14:textId="77777777" w:rsidR="00FD35FD" w:rsidRDefault="006F1AAB">
            <w:pPr>
              <w:pStyle w:val="TableParagraph"/>
              <w:spacing w:line="280" w:lineRule="exact"/>
              <w:ind w:right="50"/>
              <w:jc w:val="right"/>
              <w:rPr>
                <w:sz w:val="24"/>
              </w:rPr>
            </w:pPr>
            <w:r>
              <w:rPr>
                <w:spacing w:val="-2"/>
                <w:sz w:val="24"/>
              </w:rPr>
              <w:t>$4,524</w:t>
            </w:r>
          </w:p>
        </w:tc>
      </w:tr>
      <w:tr w:rsidR="00FD35FD" w14:paraId="265713B7" w14:textId="77777777">
        <w:trPr>
          <w:trHeight w:val="311"/>
        </w:trPr>
        <w:tc>
          <w:tcPr>
            <w:tcW w:w="3334" w:type="dxa"/>
          </w:tcPr>
          <w:p w14:paraId="071F4475" w14:textId="77777777" w:rsidR="00FD35FD" w:rsidRDefault="00FD35FD">
            <w:pPr>
              <w:pStyle w:val="TableParagraph"/>
              <w:rPr>
                <w:rFonts w:ascii="Times New Roman"/>
              </w:rPr>
            </w:pPr>
          </w:p>
        </w:tc>
        <w:tc>
          <w:tcPr>
            <w:tcW w:w="2016" w:type="dxa"/>
          </w:tcPr>
          <w:p w14:paraId="5591FCCB" w14:textId="77777777" w:rsidR="00FD35FD" w:rsidRDefault="006F1AAB">
            <w:pPr>
              <w:pStyle w:val="TableParagraph"/>
              <w:spacing w:line="280" w:lineRule="exact"/>
              <w:ind w:left="102"/>
              <w:rPr>
                <w:sz w:val="24"/>
              </w:rPr>
            </w:pPr>
            <w:r>
              <w:rPr>
                <w:sz w:val="24"/>
              </w:rPr>
              <w:t>STAT</w:t>
            </w:r>
            <w:r>
              <w:rPr>
                <w:spacing w:val="1"/>
                <w:sz w:val="24"/>
              </w:rPr>
              <w:t xml:space="preserve"> </w:t>
            </w:r>
            <w:r>
              <w:rPr>
                <w:sz w:val="24"/>
              </w:rPr>
              <w:t>2625</w:t>
            </w:r>
            <w:r>
              <w:rPr>
                <w:spacing w:val="1"/>
                <w:sz w:val="24"/>
              </w:rPr>
              <w:t xml:space="preserve"> </w:t>
            </w:r>
            <w:r>
              <w:rPr>
                <w:spacing w:val="-5"/>
                <w:sz w:val="24"/>
              </w:rPr>
              <w:t>(4</w:t>
            </w:r>
          </w:p>
        </w:tc>
        <w:tc>
          <w:tcPr>
            <w:tcW w:w="2209" w:type="dxa"/>
          </w:tcPr>
          <w:p w14:paraId="5C9BCBBD" w14:textId="77777777" w:rsidR="00FD35FD" w:rsidRDefault="00FD35FD">
            <w:pPr>
              <w:pStyle w:val="TableParagraph"/>
              <w:rPr>
                <w:rFonts w:ascii="Times New Roman"/>
              </w:rPr>
            </w:pPr>
          </w:p>
        </w:tc>
        <w:tc>
          <w:tcPr>
            <w:tcW w:w="1764" w:type="dxa"/>
          </w:tcPr>
          <w:p w14:paraId="5FE40340" w14:textId="77777777" w:rsidR="00FD35FD" w:rsidRDefault="00FD35FD">
            <w:pPr>
              <w:pStyle w:val="TableParagraph"/>
              <w:rPr>
                <w:rFonts w:ascii="Times New Roman"/>
              </w:rPr>
            </w:pPr>
          </w:p>
        </w:tc>
        <w:tc>
          <w:tcPr>
            <w:tcW w:w="2266" w:type="dxa"/>
          </w:tcPr>
          <w:p w14:paraId="495D962D" w14:textId="77777777" w:rsidR="00FD35FD" w:rsidRDefault="00FD35FD">
            <w:pPr>
              <w:pStyle w:val="TableParagraph"/>
              <w:rPr>
                <w:rFonts w:ascii="Times New Roman"/>
              </w:rPr>
            </w:pPr>
          </w:p>
        </w:tc>
      </w:tr>
      <w:tr w:rsidR="00FD35FD" w14:paraId="1910E623" w14:textId="77777777">
        <w:trPr>
          <w:trHeight w:val="312"/>
        </w:trPr>
        <w:tc>
          <w:tcPr>
            <w:tcW w:w="3334" w:type="dxa"/>
          </w:tcPr>
          <w:p w14:paraId="759C2560" w14:textId="77777777" w:rsidR="00FD35FD" w:rsidRDefault="006F1AAB">
            <w:pPr>
              <w:pStyle w:val="TableParagraph"/>
              <w:spacing w:line="280" w:lineRule="exact"/>
              <w:ind w:left="50"/>
              <w:rPr>
                <w:sz w:val="24"/>
              </w:rPr>
            </w:pPr>
            <w:r>
              <w:rPr>
                <w:sz w:val="24"/>
              </w:rPr>
              <w:t>Fall</w:t>
            </w:r>
            <w:r>
              <w:rPr>
                <w:spacing w:val="1"/>
                <w:sz w:val="24"/>
              </w:rPr>
              <w:t xml:space="preserve"> </w:t>
            </w:r>
            <w:r>
              <w:rPr>
                <w:spacing w:val="-4"/>
                <w:sz w:val="24"/>
              </w:rPr>
              <w:t>2022</w:t>
            </w:r>
          </w:p>
        </w:tc>
        <w:tc>
          <w:tcPr>
            <w:tcW w:w="2016" w:type="dxa"/>
          </w:tcPr>
          <w:p w14:paraId="0252C22C" w14:textId="77777777" w:rsidR="00FD35FD" w:rsidRDefault="006F1AAB">
            <w:pPr>
              <w:pStyle w:val="TableParagraph"/>
              <w:spacing w:line="280" w:lineRule="exact"/>
              <w:ind w:left="102"/>
              <w:rPr>
                <w:sz w:val="24"/>
              </w:rPr>
            </w:pPr>
            <w:r>
              <w:rPr>
                <w:spacing w:val="-2"/>
                <w:sz w:val="24"/>
              </w:rPr>
              <w:t>sections)</w:t>
            </w:r>
          </w:p>
        </w:tc>
        <w:tc>
          <w:tcPr>
            <w:tcW w:w="2209" w:type="dxa"/>
          </w:tcPr>
          <w:p w14:paraId="3BEFD3D9"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7A9EF8B5" w14:textId="77777777" w:rsidR="00FD35FD" w:rsidRDefault="006F1AAB">
            <w:pPr>
              <w:pStyle w:val="TableParagraph"/>
              <w:spacing w:line="280" w:lineRule="exact"/>
              <w:ind w:right="98"/>
              <w:jc w:val="right"/>
              <w:rPr>
                <w:sz w:val="24"/>
              </w:rPr>
            </w:pPr>
            <w:r>
              <w:rPr>
                <w:spacing w:val="-5"/>
                <w:sz w:val="24"/>
              </w:rPr>
              <w:t>127</w:t>
            </w:r>
          </w:p>
        </w:tc>
        <w:tc>
          <w:tcPr>
            <w:tcW w:w="2266" w:type="dxa"/>
          </w:tcPr>
          <w:p w14:paraId="3FB83688" w14:textId="77777777" w:rsidR="00FD35FD" w:rsidRDefault="006F1AAB">
            <w:pPr>
              <w:pStyle w:val="TableParagraph"/>
              <w:spacing w:line="280" w:lineRule="exact"/>
              <w:ind w:right="50"/>
              <w:jc w:val="right"/>
              <w:rPr>
                <w:sz w:val="24"/>
              </w:rPr>
            </w:pPr>
            <w:r>
              <w:rPr>
                <w:spacing w:val="-2"/>
                <w:sz w:val="24"/>
              </w:rPr>
              <w:t>$14,732</w:t>
            </w:r>
          </w:p>
        </w:tc>
      </w:tr>
      <w:tr w:rsidR="00FD35FD" w14:paraId="12A789F8" w14:textId="77777777">
        <w:trPr>
          <w:trHeight w:val="312"/>
        </w:trPr>
        <w:tc>
          <w:tcPr>
            <w:tcW w:w="3334" w:type="dxa"/>
          </w:tcPr>
          <w:p w14:paraId="38598151" w14:textId="77777777" w:rsidR="00FD35FD" w:rsidRDefault="00FD35FD">
            <w:pPr>
              <w:pStyle w:val="TableParagraph"/>
              <w:rPr>
                <w:rFonts w:ascii="Times New Roman"/>
              </w:rPr>
            </w:pPr>
          </w:p>
        </w:tc>
        <w:tc>
          <w:tcPr>
            <w:tcW w:w="2016" w:type="dxa"/>
          </w:tcPr>
          <w:p w14:paraId="5CC2C788" w14:textId="77777777" w:rsidR="00FD35FD" w:rsidRDefault="006F1AAB">
            <w:pPr>
              <w:pStyle w:val="TableParagraph"/>
              <w:spacing w:line="280" w:lineRule="exact"/>
              <w:ind w:left="102"/>
              <w:rPr>
                <w:sz w:val="24"/>
              </w:rPr>
            </w:pPr>
            <w:proofErr w:type="spellStart"/>
            <w:r>
              <w:rPr>
                <w:sz w:val="24"/>
              </w:rPr>
              <w:t>SCWK</w:t>
            </w:r>
            <w:proofErr w:type="spellEnd"/>
            <w:r>
              <w:rPr>
                <w:sz w:val="24"/>
              </w:rPr>
              <w:t xml:space="preserve"> 7001</w:t>
            </w:r>
            <w:r>
              <w:rPr>
                <w:spacing w:val="1"/>
                <w:sz w:val="24"/>
              </w:rPr>
              <w:t xml:space="preserve"> </w:t>
            </w:r>
            <w:r>
              <w:rPr>
                <w:spacing w:val="-5"/>
                <w:sz w:val="24"/>
              </w:rPr>
              <w:t>(2</w:t>
            </w:r>
          </w:p>
        </w:tc>
        <w:tc>
          <w:tcPr>
            <w:tcW w:w="2209" w:type="dxa"/>
          </w:tcPr>
          <w:p w14:paraId="376D94B5" w14:textId="77777777" w:rsidR="00FD35FD" w:rsidRDefault="00FD35FD">
            <w:pPr>
              <w:pStyle w:val="TableParagraph"/>
              <w:rPr>
                <w:rFonts w:ascii="Times New Roman"/>
              </w:rPr>
            </w:pPr>
          </w:p>
        </w:tc>
        <w:tc>
          <w:tcPr>
            <w:tcW w:w="1764" w:type="dxa"/>
          </w:tcPr>
          <w:p w14:paraId="01EEB79A" w14:textId="77777777" w:rsidR="00FD35FD" w:rsidRDefault="00FD35FD">
            <w:pPr>
              <w:pStyle w:val="TableParagraph"/>
              <w:rPr>
                <w:rFonts w:ascii="Times New Roman"/>
              </w:rPr>
            </w:pPr>
          </w:p>
        </w:tc>
        <w:tc>
          <w:tcPr>
            <w:tcW w:w="2266" w:type="dxa"/>
          </w:tcPr>
          <w:p w14:paraId="3E064C3D" w14:textId="77777777" w:rsidR="00FD35FD" w:rsidRDefault="00FD35FD">
            <w:pPr>
              <w:pStyle w:val="TableParagraph"/>
              <w:rPr>
                <w:rFonts w:ascii="Times New Roman"/>
              </w:rPr>
            </w:pPr>
          </w:p>
        </w:tc>
      </w:tr>
      <w:tr w:rsidR="00FD35FD" w14:paraId="0AE1175D" w14:textId="77777777">
        <w:trPr>
          <w:trHeight w:val="311"/>
        </w:trPr>
        <w:tc>
          <w:tcPr>
            <w:tcW w:w="3334" w:type="dxa"/>
          </w:tcPr>
          <w:p w14:paraId="4064B65A" w14:textId="77777777" w:rsidR="00FD35FD" w:rsidRDefault="006F1AAB">
            <w:pPr>
              <w:pStyle w:val="TableParagraph"/>
              <w:spacing w:line="280" w:lineRule="exact"/>
              <w:ind w:left="50"/>
              <w:rPr>
                <w:sz w:val="24"/>
              </w:rPr>
            </w:pPr>
            <w:r>
              <w:rPr>
                <w:sz w:val="24"/>
              </w:rPr>
              <w:t>Spring</w:t>
            </w:r>
            <w:r>
              <w:rPr>
                <w:spacing w:val="2"/>
                <w:sz w:val="24"/>
              </w:rPr>
              <w:t xml:space="preserve"> </w:t>
            </w:r>
            <w:r>
              <w:rPr>
                <w:spacing w:val="-4"/>
                <w:sz w:val="24"/>
              </w:rPr>
              <w:t>2023</w:t>
            </w:r>
          </w:p>
        </w:tc>
        <w:tc>
          <w:tcPr>
            <w:tcW w:w="2016" w:type="dxa"/>
          </w:tcPr>
          <w:p w14:paraId="72B46A91" w14:textId="77777777" w:rsidR="00FD35FD" w:rsidRDefault="006F1AAB">
            <w:pPr>
              <w:pStyle w:val="TableParagraph"/>
              <w:spacing w:line="280" w:lineRule="exact"/>
              <w:ind w:left="102"/>
              <w:rPr>
                <w:sz w:val="24"/>
              </w:rPr>
            </w:pPr>
            <w:r>
              <w:rPr>
                <w:spacing w:val="-2"/>
                <w:sz w:val="24"/>
              </w:rPr>
              <w:t>sections)</w:t>
            </w:r>
          </w:p>
        </w:tc>
        <w:tc>
          <w:tcPr>
            <w:tcW w:w="2209" w:type="dxa"/>
          </w:tcPr>
          <w:p w14:paraId="0E692EA5"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742F2E0E" w14:textId="77777777" w:rsidR="00FD35FD" w:rsidRDefault="006F1AAB">
            <w:pPr>
              <w:pStyle w:val="TableParagraph"/>
              <w:spacing w:line="280" w:lineRule="exact"/>
              <w:ind w:right="110"/>
              <w:jc w:val="right"/>
              <w:rPr>
                <w:sz w:val="24"/>
              </w:rPr>
            </w:pPr>
            <w:r>
              <w:rPr>
                <w:spacing w:val="-5"/>
                <w:sz w:val="24"/>
              </w:rPr>
              <w:t>38</w:t>
            </w:r>
          </w:p>
        </w:tc>
        <w:tc>
          <w:tcPr>
            <w:tcW w:w="2266" w:type="dxa"/>
          </w:tcPr>
          <w:p w14:paraId="5106BF2E" w14:textId="77777777" w:rsidR="00FD35FD" w:rsidRDefault="006F1AAB">
            <w:pPr>
              <w:pStyle w:val="TableParagraph"/>
              <w:spacing w:line="280" w:lineRule="exact"/>
              <w:ind w:right="50"/>
              <w:jc w:val="right"/>
              <w:rPr>
                <w:sz w:val="24"/>
              </w:rPr>
            </w:pPr>
            <w:r>
              <w:rPr>
                <w:spacing w:val="-2"/>
                <w:sz w:val="24"/>
              </w:rPr>
              <w:t>$4,408</w:t>
            </w:r>
          </w:p>
        </w:tc>
      </w:tr>
      <w:tr w:rsidR="00FD35FD" w14:paraId="11991A37" w14:textId="77777777">
        <w:trPr>
          <w:trHeight w:val="312"/>
        </w:trPr>
        <w:tc>
          <w:tcPr>
            <w:tcW w:w="3334" w:type="dxa"/>
          </w:tcPr>
          <w:p w14:paraId="784A017B" w14:textId="77777777" w:rsidR="00FD35FD" w:rsidRDefault="006F1AAB">
            <w:pPr>
              <w:pStyle w:val="TableParagraph"/>
              <w:spacing w:line="280" w:lineRule="exact"/>
              <w:ind w:left="50"/>
              <w:rPr>
                <w:sz w:val="24"/>
              </w:rPr>
            </w:pPr>
            <w:r>
              <w:rPr>
                <w:sz w:val="24"/>
              </w:rPr>
              <w:t>Spring</w:t>
            </w:r>
            <w:r>
              <w:rPr>
                <w:spacing w:val="2"/>
                <w:sz w:val="24"/>
              </w:rPr>
              <w:t xml:space="preserve"> </w:t>
            </w:r>
            <w:r>
              <w:rPr>
                <w:spacing w:val="-4"/>
                <w:sz w:val="24"/>
              </w:rPr>
              <w:t>2023</w:t>
            </w:r>
          </w:p>
        </w:tc>
        <w:tc>
          <w:tcPr>
            <w:tcW w:w="2016" w:type="dxa"/>
          </w:tcPr>
          <w:p w14:paraId="4A27BC73" w14:textId="77777777" w:rsidR="00FD35FD" w:rsidRDefault="006F1AAB">
            <w:pPr>
              <w:pStyle w:val="TableParagraph"/>
              <w:spacing w:line="280" w:lineRule="exact"/>
              <w:ind w:left="102"/>
              <w:rPr>
                <w:sz w:val="24"/>
              </w:rPr>
            </w:pPr>
            <w:proofErr w:type="spellStart"/>
            <w:r>
              <w:rPr>
                <w:sz w:val="24"/>
              </w:rPr>
              <w:t>TCED</w:t>
            </w:r>
            <w:proofErr w:type="spellEnd"/>
            <w:r>
              <w:rPr>
                <w:spacing w:val="1"/>
                <w:sz w:val="24"/>
              </w:rPr>
              <w:t xml:space="preserve"> </w:t>
            </w:r>
            <w:r>
              <w:rPr>
                <w:spacing w:val="-4"/>
                <w:sz w:val="24"/>
              </w:rPr>
              <w:t>6912</w:t>
            </w:r>
          </w:p>
        </w:tc>
        <w:tc>
          <w:tcPr>
            <w:tcW w:w="2209" w:type="dxa"/>
          </w:tcPr>
          <w:p w14:paraId="71756FDA"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4150E380" w14:textId="77777777" w:rsidR="00FD35FD" w:rsidRDefault="006F1AAB">
            <w:pPr>
              <w:pStyle w:val="TableParagraph"/>
              <w:spacing w:line="280" w:lineRule="exact"/>
              <w:ind w:right="67"/>
              <w:jc w:val="right"/>
              <w:rPr>
                <w:sz w:val="24"/>
              </w:rPr>
            </w:pPr>
            <w:r>
              <w:rPr>
                <w:spacing w:val="-10"/>
                <w:sz w:val="24"/>
              </w:rPr>
              <w:t>8</w:t>
            </w:r>
          </w:p>
        </w:tc>
        <w:tc>
          <w:tcPr>
            <w:tcW w:w="2266" w:type="dxa"/>
          </w:tcPr>
          <w:p w14:paraId="57346F27" w14:textId="77777777" w:rsidR="00FD35FD" w:rsidRDefault="006F1AAB">
            <w:pPr>
              <w:pStyle w:val="TableParagraph"/>
              <w:spacing w:line="280" w:lineRule="exact"/>
              <w:ind w:right="50"/>
              <w:jc w:val="right"/>
              <w:rPr>
                <w:sz w:val="24"/>
              </w:rPr>
            </w:pPr>
            <w:r>
              <w:rPr>
                <w:spacing w:val="-4"/>
                <w:sz w:val="24"/>
              </w:rPr>
              <w:t>$928</w:t>
            </w:r>
          </w:p>
        </w:tc>
      </w:tr>
      <w:tr w:rsidR="00FD35FD" w14:paraId="79D09126" w14:textId="77777777">
        <w:trPr>
          <w:trHeight w:val="311"/>
        </w:trPr>
        <w:tc>
          <w:tcPr>
            <w:tcW w:w="3334" w:type="dxa"/>
          </w:tcPr>
          <w:p w14:paraId="398F6ACD" w14:textId="77777777" w:rsidR="00FD35FD" w:rsidRDefault="00FD35FD">
            <w:pPr>
              <w:pStyle w:val="TableParagraph"/>
              <w:rPr>
                <w:rFonts w:ascii="Times New Roman"/>
              </w:rPr>
            </w:pPr>
          </w:p>
        </w:tc>
        <w:tc>
          <w:tcPr>
            <w:tcW w:w="2016" w:type="dxa"/>
          </w:tcPr>
          <w:p w14:paraId="4E010480" w14:textId="77777777" w:rsidR="00FD35FD" w:rsidRDefault="006F1AAB">
            <w:pPr>
              <w:pStyle w:val="TableParagraph"/>
              <w:spacing w:line="280" w:lineRule="exact"/>
              <w:ind w:left="102"/>
              <w:rPr>
                <w:sz w:val="24"/>
              </w:rPr>
            </w:pPr>
            <w:r>
              <w:rPr>
                <w:sz w:val="24"/>
              </w:rPr>
              <w:t>STAT</w:t>
            </w:r>
            <w:r>
              <w:rPr>
                <w:spacing w:val="1"/>
                <w:sz w:val="24"/>
              </w:rPr>
              <w:t xml:space="preserve"> </w:t>
            </w:r>
            <w:r>
              <w:rPr>
                <w:sz w:val="24"/>
              </w:rPr>
              <w:t>2625</w:t>
            </w:r>
            <w:r>
              <w:rPr>
                <w:spacing w:val="1"/>
                <w:sz w:val="24"/>
              </w:rPr>
              <w:t xml:space="preserve"> </w:t>
            </w:r>
            <w:r>
              <w:rPr>
                <w:spacing w:val="-5"/>
                <w:sz w:val="24"/>
              </w:rPr>
              <w:t>(12</w:t>
            </w:r>
          </w:p>
        </w:tc>
        <w:tc>
          <w:tcPr>
            <w:tcW w:w="2209" w:type="dxa"/>
          </w:tcPr>
          <w:p w14:paraId="18168E06" w14:textId="77777777" w:rsidR="00FD35FD" w:rsidRDefault="00FD35FD">
            <w:pPr>
              <w:pStyle w:val="TableParagraph"/>
              <w:rPr>
                <w:rFonts w:ascii="Times New Roman"/>
              </w:rPr>
            </w:pPr>
          </w:p>
        </w:tc>
        <w:tc>
          <w:tcPr>
            <w:tcW w:w="1764" w:type="dxa"/>
          </w:tcPr>
          <w:p w14:paraId="345348C2" w14:textId="77777777" w:rsidR="00FD35FD" w:rsidRDefault="00FD35FD">
            <w:pPr>
              <w:pStyle w:val="TableParagraph"/>
              <w:rPr>
                <w:rFonts w:ascii="Times New Roman"/>
              </w:rPr>
            </w:pPr>
          </w:p>
        </w:tc>
        <w:tc>
          <w:tcPr>
            <w:tcW w:w="2266" w:type="dxa"/>
          </w:tcPr>
          <w:p w14:paraId="7A1B0660" w14:textId="77777777" w:rsidR="00FD35FD" w:rsidRDefault="00FD35FD">
            <w:pPr>
              <w:pStyle w:val="TableParagraph"/>
              <w:rPr>
                <w:rFonts w:ascii="Times New Roman"/>
              </w:rPr>
            </w:pPr>
          </w:p>
        </w:tc>
      </w:tr>
      <w:tr w:rsidR="00FD35FD" w14:paraId="582B0AB9" w14:textId="77777777">
        <w:trPr>
          <w:trHeight w:val="312"/>
        </w:trPr>
        <w:tc>
          <w:tcPr>
            <w:tcW w:w="3334" w:type="dxa"/>
          </w:tcPr>
          <w:p w14:paraId="515D5DCF" w14:textId="77777777" w:rsidR="00FD35FD" w:rsidRDefault="006F1AAB">
            <w:pPr>
              <w:pStyle w:val="TableParagraph"/>
              <w:spacing w:line="280" w:lineRule="exact"/>
              <w:ind w:left="50"/>
              <w:rPr>
                <w:sz w:val="24"/>
              </w:rPr>
            </w:pPr>
            <w:r>
              <w:rPr>
                <w:sz w:val="24"/>
              </w:rPr>
              <w:t>Spring</w:t>
            </w:r>
            <w:r>
              <w:rPr>
                <w:spacing w:val="2"/>
                <w:sz w:val="24"/>
              </w:rPr>
              <w:t xml:space="preserve"> </w:t>
            </w:r>
            <w:r>
              <w:rPr>
                <w:spacing w:val="-4"/>
                <w:sz w:val="24"/>
              </w:rPr>
              <w:t>2023</w:t>
            </w:r>
          </w:p>
        </w:tc>
        <w:tc>
          <w:tcPr>
            <w:tcW w:w="2016" w:type="dxa"/>
          </w:tcPr>
          <w:p w14:paraId="05E4A38C" w14:textId="77777777" w:rsidR="00FD35FD" w:rsidRDefault="006F1AAB">
            <w:pPr>
              <w:pStyle w:val="TableParagraph"/>
              <w:spacing w:line="280" w:lineRule="exact"/>
              <w:ind w:left="102"/>
              <w:rPr>
                <w:sz w:val="24"/>
              </w:rPr>
            </w:pPr>
            <w:r>
              <w:rPr>
                <w:spacing w:val="-2"/>
                <w:sz w:val="24"/>
              </w:rPr>
              <w:t>sections)</w:t>
            </w:r>
          </w:p>
        </w:tc>
        <w:tc>
          <w:tcPr>
            <w:tcW w:w="2209" w:type="dxa"/>
          </w:tcPr>
          <w:p w14:paraId="2F62E111"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7F610D48" w14:textId="77777777" w:rsidR="00FD35FD" w:rsidRDefault="006F1AAB">
            <w:pPr>
              <w:pStyle w:val="TableParagraph"/>
              <w:spacing w:line="280" w:lineRule="exact"/>
              <w:ind w:right="98"/>
              <w:jc w:val="right"/>
              <w:rPr>
                <w:sz w:val="24"/>
              </w:rPr>
            </w:pPr>
            <w:r>
              <w:rPr>
                <w:spacing w:val="-5"/>
                <w:sz w:val="24"/>
              </w:rPr>
              <w:t>148</w:t>
            </w:r>
          </w:p>
        </w:tc>
        <w:tc>
          <w:tcPr>
            <w:tcW w:w="2266" w:type="dxa"/>
          </w:tcPr>
          <w:p w14:paraId="494787A1" w14:textId="77777777" w:rsidR="00FD35FD" w:rsidRDefault="006F1AAB">
            <w:pPr>
              <w:pStyle w:val="TableParagraph"/>
              <w:spacing w:line="280" w:lineRule="exact"/>
              <w:ind w:right="50"/>
              <w:jc w:val="right"/>
              <w:rPr>
                <w:sz w:val="24"/>
              </w:rPr>
            </w:pPr>
            <w:r>
              <w:rPr>
                <w:spacing w:val="-2"/>
                <w:sz w:val="24"/>
              </w:rPr>
              <w:t>$17,168</w:t>
            </w:r>
          </w:p>
        </w:tc>
      </w:tr>
      <w:tr w:rsidR="00FD35FD" w14:paraId="0ED7B885" w14:textId="77777777">
        <w:trPr>
          <w:trHeight w:val="311"/>
        </w:trPr>
        <w:tc>
          <w:tcPr>
            <w:tcW w:w="3334" w:type="dxa"/>
          </w:tcPr>
          <w:p w14:paraId="06472FE1" w14:textId="77777777" w:rsidR="00FD35FD" w:rsidRDefault="006F1AAB">
            <w:pPr>
              <w:pStyle w:val="TableParagraph"/>
              <w:spacing w:line="280" w:lineRule="exact"/>
              <w:ind w:left="50"/>
              <w:rPr>
                <w:sz w:val="24"/>
              </w:rPr>
            </w:pPr>
            <w:r>
              <w:rPr>
                <w:sz w:val="24"/>
              </w:rPr>
              <w:t>Spring</w:t>
            </w:r>
            <w:r>
              <w:rPr>
                <w:spacing w:val="2"/>
                <w:sz w:val="24"/>
              </w:rPr>
              <w:t xml:space="preserve"> </w:t>
            </w:r>
            <w:r>
              <w:rPr>
                <w:spacing w:val="-4"/>
                <w:sz w:val="24"/>
              </w:rPr>
              <w:t>2023</w:t>
            </w:r>
          </w:p>
        </w:tc>
        <w:tc>
          <w:tcPr>
            <w:tcW w:w="2016" w:type="dxa"/>
          </w:tcPr>
          <w:p w14:paraId="740487F4" w14:textId="77777777" w:rsidR="00FD35FD" w:rsidRDefault="006F1AAB">
            <w:pPr>
              <w:pStyle w:val="TableParagraph"/>
              <w:spacing w:line="280" w:lineRule="exact"/>
              <w:ind w:left="102"/>
              <w:rPr>
                <w:sz w:val="24"/>
              </w:rPr>
            </w:pPr>
            <w:r>
              <w:rPr>
                <w:sz w:val="24"/>
              </w:rPr>
              <w:t>CMST</w:t>
            </w:r>
            <w:r>
              <w:rPr>
                <w:spacing w:val="1"/>
                <w:sz w:val="24"/>
              </w:rPr>
              <w:t xml:space="preserve"> </w:t>
            </w:r>
            <w:r>
              <w:rPr>
                <w:spacing w:val="-4"/>
                <w:sz w:val="24"/>
              </w:rPr>
              <w:t>4899</w:t>
            </w:r>
          </w:p>
        </w:tc>
        <w:tc>
          <w:tcPr>
            <w:tcW w:w="2209" w:type="dxa"/>
          </w:tcPr>
          <w:p w14:paraId="6CE084D6"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7C5506D7" w14:textId="77777777" w:rsidR="00FD35FD" w:rsidRDefault="006F1AAB">
            <w:pPr>
              <w:pStyle w:val="TableParagraph"/>
              <w:spacing w:line="280" w:lineRule="exact"/>
              <w:ind w:right="110"/>
              <w:jc w:val="right"/>
              <w:rPr>
                <w:sz w:val="24"/>
              </w:rPr>
            </w:pPr>
            <w:r>
              <w:rPr>
                <w:spacing w:val="-5"/>
                <w:sz w:val="24"/>
              </w:rPr>
              <w:t>23</w:t>
            </w:r>
          </w:p>
        </w:tc>
        <w:tc>
          <w:tcPr>
            <w:tcW w:w="2266" w:type="dxa"/>
          </w:tcPr>
          <w:p w14:paraId="64F4651B" w14:textId="77777777" w:rsidR="00FD35FD" w:rsidRDefault="006F1AAB">
            <w:pPr>
              <w:pStyle w:val="TableParagraph"/>
              <w:spacing w:line="280" w:lineRule="exact"/>
              <w:ind w:right="50"/>
              <w:jc w:val="right"/>
              <w:rPr>
                <w:sz w:val="24"/>
              </w:rPr>
            </w:pPr>
            <w:r>
              <w:rPr>
                <w:spacing w:val="-2"/>
                <w:sz w:val="24"/>
              </w:rPr>
              <w:t>$2,668</w:t>
            </w:r>
          </w:p>
        </w:tc>
      </w:tr>
      <w:tr w:rsidR="00FD35FD" w14:paraId="2628E446" w14:textId="77777777">
        <w:trPr>
          <w:trHeight w:val="312"/>
        </w:trPr>
        <w:tc>
          <w:tcPr>
            <w:tcW w:w="3334" w:type="dxa"/>
          </w:tcPr>
          <w:p w14:paraId="04CE7586" w14:textId="77777777" w:rsidR="00FD35FD" w:rsidRDefault="006F1AAB">
            <w:pPr>
              <w:pStyle w:val="TableParagraph"/>
              <w:spacing w:line="280" w:lineRule="exact"/>
              <w:ind w:left="50"/>
              <w:rPr>
                <w:sz w:val="24"/>
              </w:rPr>
            </w:pPr>
            <w:r>
              <w:rPr>
                <w:sz w:val="24"/>
              </w:rPr>
              <w:t>Spring</w:t>
            </w:r>
            <w:r>
              <w:rPr>
                <w:spacing w:val="2"/>
                <w:sz w:val="24"/>
              </w:rPr>
              <w:t xml:space="preserve"> </w:t>
            </w:r>
            <w:r>
              <w:rPr>
                <w:spacing w:val="-4"/>
                <w:sz w:val="24"/>
              </w:rPr>
              <w:t>2023</w:t>
            </w:r>
          </w:p>
        </w:tc>
        <w:tc>
          <w:tcPr>
            <w:tcW w:w="2016" w:type="dxa"/>
          </w:tcPr>
          <w:p w14:paraId="7F7F59C9" w14:textId="77777777" w:rsidR="00FD35FD" w:rsidRDefault="006F1AAB">
            <w:pPr>
              <w:pStyle w:val="TableParagraph"/>
              <w:spacing w:line="280" w:lineRule="exact"/>
              <w:ind w:left="102"/>
              <w:rPr>
                <w:sz w:val="24"/>
              </w:rPr>
            </w:pPr>
            <w:r>
              <w:rPr>
                <w:sz w:val="24"/>
              </w:rPr>
              <w:t>CMST</w:t>
            </w:r>
            <w:r>
              <w:rPr>
                <w:spacing w:val="1"/>
                <w:sz w:val="24"/>
              </w:rPr>
              <w:t xml:space="preserve"> </w:t>
            </w:r>
            <w:r>
              <w:rPr>
                <w:spacing w:val="-4"/>
                <w:sz w:val="24"/>
              </w:rPr>
              <w:t>5860</w:t>
            </w:r>
          </w:p>
        </w:tc>
        <w:tc>
          <w:tcPr>
            <w:tcW w:w="2209" w:type="dxa"/>
          </w:tcPr>
          <w:p w14:paraId="53A4787E" w14:textId="77777777" w:rsidR="00FD35FD" w:rsidRDefault="006F1AAB">
            <w:pPr>
              <w:pStyle w:val="TableParagraph"/>
              <w:spacing w:line="280" w:lineRule="exact"/>
              <w:ind w:left="103" w:right="1"/>
              <w:jc w:val="center"/>
              <w:rPr>
                <w:sz w:val="24"/>
              </w:rPr>
            </w:pPr>
            <w:r>
              <w:rPr>
                <w:spacing w:val="-5"/>
                <w:sz w:val="24"/>
              </w:rPr>
              <w:t>No</w:t>
            </w:r>
          </w:p>
        </w:tc>
        <w:tc>
          <w:tcPr>
            <w:tcW w:w="1764" w:type="dxa"/>
          </w:tcPr>
          <w:p w14:paraId="67AF5901" w14:textId="77777777" w:rsidR="00FD35FD" w:rsidRDefault="006F1AAB">
            <w:pPr>
              <w:pStyle w:val="TableParagraph"/>
              <w:spacing w:line="280" w:lineRule="exact"/>
              <w:ind w:right="110"/>
              <w:jc w:val="right"/>
              <w:rPr>
                <w:sz w:val="24"/>
              </w:rPr>
            </w:pPr>
            <w:r>
              <w:rPr>
                <w:spacing w:val="-5"/>
                <w:sz w:val="24"/>
              </w:rPr>
              <w:t>20</w:t>
            </w:r>
          </w:p>
        </w:tc>
        <w:tc>
          <w:tcPr>
            <w:tcW w:w="2266" w:type="dxa"/>
          </w:tcPr>
          <w:p w14:paraId="4CF67665" w14:textId="77777777" w:rsidR="00FD35FD" w:rsidRDefault="006F1AAB">
            <w:pPr>
              <w:pStyle w:val="TableParagraph"/>
              <w:spacing w:line="280" w:lineRule="exact"/>
              <w:ind w:right="50"/>
              <w:jc w:val="right"/>
              <w:rPr>
                <w:sz w:val="24"/>
              </w:rPr>
            </w:pPr>
            <w:r>
              <w:rPr>
                <w:spacing w:val="-2"/>
                <w:sz w:val="24"/>
              </w:rPr>
              <w:t>$2,320</w:t>
            </w:r>
          </w:p>
        </w:tc>
      </w:tr>
      <w:tr w:rsidR="00FD35FD" w14:paraId="0090739C" w14:textId="77777777">
        <w:trPr>
          <w:trHeight w:val="311"/>
        </w:trPr>
        <w:tc>
          <w:tcPr>
            <w:tcW w:w="3334" w:type="dxa"/>
          </w:tcPr>
          <w:p w14:paraId="09CA1445" w14:textId="77777777" w:rsidR="00FD35FD" w:rsidRDefault="00FD35FD">
            <w:pPr>
              <w:pStyle w:val="TableParagraph"/>
              <w:rPr>
                <w:rFonts w:ascii="Times New Roman"/>
              </w:rPr>
            </w:pPr>
          </w:p>
        </w:tc>
        <w:tc>
          <w:tcPr>
            <w:tcW w:w="2016" w:type="dxa"/>
          </w:tcPr>
          <w:p w14:paraId="28784F71" w14:textId="77777777" w:rsidR="00FD35FD" w:rsidRDefault="006F1AAB">
            <w:pPr>
              <w:pStyle w:val="TableParagraph"/>
              <w:spacing w:line="280" w:lineRule="exact"/>
              <w:ind w:left="102"/>
              <w:rPr>
                <w:sz w:val="24"/>
              </w:rPr>
            </w:pPr>
            <w:r>
              <w:rPr>
                <w:sz w:val="24"/>
              </w:rPr>
              <w:t>GEOG</w:t>
            </w:r>
            <w:r>
              <w:rPr>
                <w:spacing w:val="-3"/>
                <w:sz w:val="24"/>
              </w:rPr>
              <w:t xml:space="preserve"> </w:t>
            </w:r>
            <w:r>
              <w:rPr>
                <w:sz w:val="24"/>
              </w:rPr>
              <w:t xml:space="preserve">2626 </w:t>
            </w:r>
            <w:r>
              <w:rPr>
                <w:spacing w:val="-5"/>
                <w:sz w:val="24"/>
              </w:rPr>
              <w:t>(3</w:t>
            </w:r>
          </w:p>
        </w:tc>
        <w:tc>
          <w:tcPr>
            <w:tcW w:w="2209" w:type="dxa"/>
          </w:tcPr>
          <w:p w14:paraId="2A8C7A9E" w14:textId="77777777" w:rsidR="00FD35FD" w:rsidRDefault="00FD35FD">
            <w:pPr>
              <w:pStyle w:val="TableParagraph"/>
              <w:rPr>
                <w:rFonts w:ascii="Times New Roman"/>
              </w:rPr>
            </w:pPr>
          </w:p>
        </w:tc>
        <w:tc>
          <w:tcPr>
            <w:tcW w:w="1764" w:type="dxa"/>
          </w:tcPr>
          <w:p w14:paraId="6A48CDB2" w14:textId="77777777" w:rsidR="00FD35FD" w:rsidRDefault="00FD35FD">
            <w:pPr>
              <w:pStyle w:val="TableParagraph"/>
              <w:rPr>
                <w:rFonts w:ascii="Times New Roman"/>
              </w:rPr>
            </w:pPr>
          </w:p>
        </w:tc>
        <w:tc>
          <w:tcPr>
            <w:tcW w:w="2266" w:type="dxa"/>
          </w:tcPr>
          <w:p w14:paraId="06081EC1" w14:textId="77777777" w:rsidR="00FD35FD" w:rsidRDefault="00FD35FD">
            <w:pPr>
              <w:pStyle w:val="TableParagraph"/>
              <w:rPr>
                <w:rFonts w:ascii="Times New Roman"/>
              </w:rPr>
            </w:pPr>
          </w:p>
        </w:tc>
      </w:tr>
      <w:tr w:rsidR="00FD35FD" w14:paraId="77158DF1" w14:textId="77777777">
        <w:trPr>
          <w:trHeight w:val="276"/>
        </w:trPr>
        <w:tc>
          <w:tcPr>
            <w:tcW w:w="3334" w:type="dxa"/>
          </w:tcPr>
          <w:p w14:paraId="40AFE291" w14:textId="77777777" w:rsidR="00FD35FD" w:rsidRDefault="006F1AAB">
            <w:pPr>
              <w:pStyle w:val="TableParagraph"/>
              <w:spacing w:line="256" w:lineRule="exact"/>
              <w:ind w:left="50"/>
              <w:rPr>
                <w:sz w:val="24"/>
              </w:rPr>
            </w:pPr>
            <w:r>
              <w:rPr>
                <w:sz w:val="24"/>
              </w:rPr>
              <w:t>Spring</w:t>
            </w:r>
            <w:r>
              <w:rPr>
                <w:spacing w:val="2"/>
                <w:sz w:val="24"/>
              </w:rPr>
              <w:t xml:space="preserve"> </w:t>
            </w:r>
            <w:r>
              <w:rPr>
                <w:spacing w:val="-4"/>
                <w:sz w:val="24"/>
              </w:rPr>
              <w:t>2023</w:t>
            </w:r>
          </w:p>
        </w:tc>
        <w:tc>
          <w:tcPr>
            <w:tcW w:w="2016" w:type="dxa"/>
          </w:tcPr>
          <w:p w14:paraId="3693A5AD" w14:textId="77777777" w:rsidR="00FD35FD" w:rsidRDefault="006F1AAB">
            <w:pPr>
              <w:pStyle w:val="TableParagraph"/>
              <w:spacing w:line="256" w:lineRule="exact"/>
              <w:ind w:left="102"/>
              <w:rPr>
                <w:sz w:val="24"/>
              </w:rPr>
            </w:pPr>
            <w:r>
              <w:rPr>
                <w:spacing w:val="-2"/>
                <w:sz w:val="24"/>
              </w:rPr>
              <w:t>sections)</w:t>
            </w:r>
          </w:p>
        </w:tc>
        <w:tc>
          <w:tcPr>
            <w:tcW w:w="2209" w:type="dxa"/>
          </w:tcPr>
          <w:p w14:paraId="5947AA59" w14:textId="77777777" w:rsidR="00FD35FD" w:rsidRDefault="006F1AAB">
            <w:pPr>
              <w:pStyle w:val="TableParagraph"/>
              <w:spacing w:line="256" w:lineRule="exact"/>
              <w:ind w:left="103" w:right="1"/>
              <w:jc w:val="center"/>
              <w:rPr>
                <w:sz w:val="24"/>
              </w:rPr>
            </w:pPr>
            <w:r>
              <w:rPr>
                <w:spacing w:val="-5"/>
                <w:sz w:val="24"/>
              </w:rPr>
              <w:t>No</w:t>
            </w:r>
          </w:p>
        </w:tc>
        <w:tc>
          <w:tcPr>
            <w:tcW w:w="1764" w:type="dxa"/>
          </w:tcPr>
          <w:p w14:paraId="2D5F03A1" w14:textId="77777777" w:rsidR="00FD35FD" w:rsidRDefault="006F1AAB">
            <w:pPr>
              <w:pStyle w:val="TableParagraph"/>
              <w:spacing w:line="256" w:lineRule="exact"/>
              <w:ind w:right="110"/>
              <w:jc w:val="right"/>
              <w:rPr>
                <w:sz w:val="24"/>
              </w:rPr>
            </w:pPr>
            <w:r>
              <w:rPr>
                <w:spacing w:val="-5"/>
                <w:sz w:val="24"/>
              </w:rPr>
              <w:t>52</w:t>
            </w:r>
          </w:p>
        </w:tc>
        <w:tc>
          <w:tcPr>
            <w:tcW w:w="2266" w:type="dxa"/>
          </w:tcPr>
          <w:p w14:paraId="311B1586" w14:textId="77777777" w:rsidR="00FD35FD" w:rsidRDefault="006F1AAB">
            <w:pPr>
              <w:pStyle w:val="TableParagraph"/>
              <w:spacing w:line="256" w:lineRule="exact"/>
              <w:ind w:right="50"/>
              <w:jc w:val="right"/>
              <w:rPr>
                <w:sz w:val="24"/>
              </w:rPr>
            </w:pPr>
            <w:r>
              <w:rPr>
                <w:spacing w:val="-2"/>
                <w:sz w:val="24"/>
              </w:rPr>
              <w:t>$6,032</w:t>
            </w:r>
          </w:p>
        </w:tc>
      </w:tr>
    </w:tbl>
    <w:p w14:paraId="10F355B5" w14:textId="77777777" w:rsidR="00FD35FD" w:rsidRDefault="00FD35FD">
      <w:pPr>
        <w:pStyle w:val="BodyText"/>
        <w:rPr>
          <w:rFonts w:ascii="Calibri"/>
          <w:b/>
          <w:sz w:val="20"/>
        </w:rPr>
      </w:pPr>
    </w:p>
    <w:p w14:paraId="622BBDAB" w14:textId="77777777" w:rsidR="00FD35FD" w:rsidRDefault="00FD35FD">
      <w:pPr>
        <w:pStyle w:val="BodyText"/>
        <w:rPr>
          <w:rFonts w:ascii="Calibri"/>
          <w:b/>
          <w:sz w:val="20"/>
        </w:rPr>
      </w:pPr>
    </w:p>
    <w:p w14:paraId="43183CCF" w14:textId="77777777" w:rsidR="00FD35FD" w:rsidRDefault="00FD35FD">
      <w:pPr>
        <w:pStyle w:val="BodyText"/>
        <w:rPr>
          <w:rFonts w:ascii="Calibri"/>
          <w:b/>
          <w:sz w:val="20"/>
        </w:rPr>
      </w:pPr>
    </w:p>
    <w:p w14:paraId="13E1BC6D" w14:textId="77777777" w:rsidR="00FD35FD" w:rsidRDefault="00FD35FD">
      <w:pPr>
        <w:pStyle w:val="BodyText"/>
        <w:rPr>
          <w:rFonts w:ascii="Calibri"/>
          <w:b/>
          <w:sz w:val="20"/>
        </w:rPr>
      </w:pPr>
    </w:p>
    <w:p w14:paraId="5606524D" w14:textId="77777777" w:rsidR="00FD35FD" w:rsidRDefault="00FD35FD">
      <w:pPr>
        <w:pStyle w:val="BodyText"/>
        <w:rPr>
          <w:rFonts w:ascii="Calibri"/>
          <w:b/>
          <w:sz w:val="20"/>
        </w:rPr>
      </w:pPr>
    </w:p>
    <w:p w14:paraId="4B90305C" w14:textId="77777777" w:rsidR="00FD35FD" w:rsidRDefault="00FD35FD">
      <w:pPr>
        <w:pStyle w:val="BodyText"/>
        <w:rPr>
          <w:rFonts w:ascii="Calibri"/>
          <w:b/>
          <w:sz w:val="20"/>
        </w:rPr>
      </w:pPr>
    </w:p>
    <w:p w14:paraId="759C11D6" w14:textId="77777777" w:rsidR="00FD35FD" w:rsidRDefault="00FD35FD">
      <w:pPr>
        <w:pStyle w:val="BodyText"/>
        <w:rPr>
          <w:rFonts w:ascii="Calibri"/>
          <w:b/>
          <w:sz w:val="20"/>
        </w:rPr>
      </w:pPr>
    </w:p>
    <w:p w14:paraId="7F652577" w14:textId="77777777" w:rsidR="00FD35FD" w:rsidRDefault="00FD35FD">
      <w:pPr>
        <w:pStyle w:val="BodyText"/>
        <w:rPr>
          <w:rFonts w:ascii="Calibri"/>
          <w:b/>
          <w:sz w:val="20"/>
        </w:rPr>
      </w:pPr>
    </w:p>
    <w:p w14:paraId="665B47A1" w14:textId="77777777" w:rsidR="00FD35FD" w:rsidRDefault="00FD35FD">
      <w:pPr>
        <w:pStyle w:val="BodyText"/>
        <w:rPr>
          <w:rFonts w:ascii="Calibri"/>
          <w:b/>
          <w:sz w:val="20"/>
        </w:rPr>
      </w:pPr>
    </w:p>
    <w:p w14:paraId="56D7E000" w14:textId="77777777" w:rsidR="00FD35FD" w:rsidRDefault="00FD35FD">
      <w:pPr>
        <w:pStyle w:val="BodyText"/>
        <w:rPr>
          <w:rFonts w:ascii="Calibri"/>
          <w:b/>
          <w:sz w:val="20"/>
        </w:rPr>
      </w:pPr>
    </w:p>
    <w:p w14:paraId="32B94B26" w14:textId="77777777" w:rsidR="00FD35FD" w:rsidRDefault="00FD35FD">
      <w:pPr>
        <w:pStyle w:val="BodyText"/>
        <w:rPr>
          <w:rFonts w:ascii="Calibri"/>
          <w:b/>
          <w:sz w:val="20"/>
        </w:rPr>
      </w:pPr>
    </w:p>
    <w:p w14:paraId="0984C0E8" w14:textId="77777777" w:rsidR="00FD35FD" w:rsidRDefault="00FD35FD">
      <w:pPr>
        <w:pStyle w:val="BodyText"/>
        <w:rPr>
          <w:rFonts w:ascii="Calibri"/>
          <w:b/>
          <w:sz w:val="20"/>
        </w:rPr>
      </w:pPr>
    </w:p>
    <w:p w14:paraId="44E93E6D" w14:textId="77777777" w:rsidR="00FD35FD" w:rsidRDefault="00FD35FD">
      <w:pPr>
        <w:pStyle w:val="BodyText"/>
        <w:rPr>
          <w:rFonts w:ascii="Calibri"/>
          <w:b/>
          <w:sz w:val="20"/>
        </w:rPr>
      </w:pPr>
    </w:p>
    <w:p w14:paraId="430CB3A3" w14:textId="77777777" w:rsidR="00FD35FD" w:rsidRDefault="00FD35FD">
      <w:pPr>
        <w:pStyle w:val="BodyText"/>
        <w:rPr>
          <w:rFonts w:ascii="Calibri"/>
          <w:b/>
          <w:sz w:val="20"/>
        </w:rPr>
      </w:pPr>
    </w:p>
    <w:p w14:paraId="59545E76" w14:textId="77777777" w:rsidR="00FD35FD" w:rsidRDefault="00FD35FD">
      <w:pPr>
        <w:pStyle w:val="BodyText"/>
        <w:rPr>
          <w:rFonts w:ascii="Calibri"/>
          <w:b/>
          <w:sz w:val="20"/>
        </w:rPr>
      </w:pPr>
    </w:p>
    <w:p w14:paraId="14B8C470" w14:textId="77777777" w:rsidR="00FD35FD" w:rsidRDefault="00FD35FD">
      <w:pPr>
        <w:pStyle w:val="BodyText"/>
        <w:rPr>
          <w:rFonts w:ascii="Calibri"/>
          <w:b/>
          <w:sz w:val="20"/>
        </w:rPr>
      </w:pPr>
    </w:p>
    <w:p w14:paraId="0F54C1ED" w14:textId="77777777" w:rsidR="00FD35FD" w:rsidRDefault="00FD35FD">
      <w:pPr>
        <w:pStyle w:val="BodyText"/>
        <w:rPr>
          <w:rFonts w:ascii="Calibri"/>
          <w:b/>
          <w:sz w:val="20"/>
        </w:rPr>
      </w:pPr>
    </w:p>
    <w:p w14:paraId="41A04E48" w14:textId="77777777" w:rsidR="00FD35FD" w:rsidRDefault="00FD35FD">
      <w:pPr>
        <w:pStyle w:val="BodyText"/>
        <w:rPr>
          <w:rFonts w:ascii="Calibri"/>
          <w:b/>
          <w:sz w:val="20"/>
        </w:rPr>
      </w:pPr>
    </w:p>
    <w:p w14:paraId="3DE7E7F0" w14:textId="77777777" w:rsidR="00FD35FD" w:rsidRDefault="00FD35FD">
      <w:pPr>
        <w:pStyle w:val="BodyText"/>
        <w:rPr>
          <w:rFonts w:ascii="Calibri"/>
          <w:b/>
          <w:sz w:val="20"/>
        </w:rPr>
      </w:pPr>
    </w:p>
    <w:p w14:paraId="04B9BC7B" w14:textId="77777777" w:rsidR="00FD35FD" w:rsidRDefault="00FD35FD">
      <w:pPr>
        <w:pStyle w:val="BodyText"/>
        <w:rPr>
          <w:rFonts w:ascii="Calibri"/>
          <w:b/>
          <w:sz w:val="20"/>
        </w:rPr>
      </w:pPr>
    </w:p>
    <w:p w14:paraId="64806970" w14:textId="77777777" w:rsidR="00FD35FD" w:rsidRDefault="00FD35FD">
      <w:pPr>
        <w:pStyle w:val="BodyText"/>
        <w:rPr>
          <w:rFonts w:ascii="Calibri"/>
          <w:b/>
          <w:sz w:val="20"/>
        </w:rPr>
      </w:pPr>
    </w:p>
    <w:p w14:paraId="2D59D4B7" w14:textId="77777777" w:rsidR="00FD35FD" w:rsidRDefault="00FD35FD">
      <w:pPr>
        <w:pStyle w:val="BodyText"/>
        <w:rPr>
          <w:rFonts w:ascii="Calibri"/>
          <w:b/>
          <w:sz w:val="20"/>
        </w:rPr>
      </w:pPr>
    </w:p>
    <w:p w14:paraId="6A4240F4" w14:textId="77777777" w:rsidR="00FD35FD" w:rsidRDefault="00FD35FD">
      <w:pPr>
        <w:pStyle w:val="BodyText"/>
        <w:rPr>
          <w:rFonts w:ascii="Calibri"/>
          <w:b/>
          <w:sz w:val="20"/>
        </w:rPr>
      </w:pPr>
    </w:p>
    <w:p w14:paraId="0AC2ADA1" w14:textId="77777777" w:rsidR="00FD35FD" w:rsidRDefault="00FD35FD">
      <w:pPr>
        <w:pStyle w:val="BodyText"/>
        <w:rPr>
          <w:rFonts w:ascii="Calibri"/>
          <w:b/>
          <w:sz w:val="20"/>
        </w:rPr>
      </w:pPr>
    </w:p>
    <w:p w14:paraId="698BBCEC" w14:textId="77777777" w:rsidR="00FD35FD" w:rsidRDefault="00FD35FD">
      <w:pPr>
        <w:pStyle w:val="BodyText"/>
        <w:rPr>
          <w:rFonts w:ascii="Calibri"/>
          <w:b/>
          <w:sz w:val="20"/>
        </w:rPr>
      </w:pPr>
    </w:p>
    <w:p w14:paraId="30DB95DB" w14:textId="77777777" w:rsidR="00FD35FD" w:rsidRDefault="00FD35FD">
      <w:pPr>
        <w:pStyle w:val="BodyText"/>
        <w:rPr>
          <w:rFonts w:ascii="Calibri"/>
          <w:b/>
          <w:sz w:val="20"/>
        </w:rPr>
      </w:pPr>
    </w:p>
    <w:p w14:paraId="7310D084" w14:textId="77777777" w:rsidR="00FD35FD" w:rsidRDefault="00FD35FD">
      <w:pPr>
        <w:pStyle w:val="BodyText"/>
        <w:rPr>
          <w:rFonts w:ascii="Calibri"/>
          <w:b/>
          <w:sz w:val="20"/>
        </w:rPr>
      </w:pPr>
    </w:p>
    <w:p w14:paraId="671C4F9D" w14:textId="77777777" w:rsidR="00FD35FD" w:rsidRDefault="00FD35FD">
      <w:pPr>
        <w:pStyle w:val="BodyText"/>
        <w:spacing w:before="96"/>
        <w:rPr>
          <w:rFonts w:ascii="Calibri"/>
          <w:b/>
          <w:sz w:val="20"/>
        </w:rPr>
      </w:pPr>
    </w:p>
    <w:p w14:paraId="44271705" w14:textId="77777777" w:rsidR="00FD35FD" w:rsidRDefault="00FD35FD">
      <w:pPr>
        <w:pStyle w:val="BodyText"/>
        <w:rPr>
          <w:rFonts w:ascii="Calibri"/>
          <w:b/>
          <w:sz w:val="20"/>
        </w:rPr>
        <w:sectPr w:rsidR="00FD35FD">
          <w:headerReference w:type="default" r:id="rId130"/>
          <w:footerReference w:type="default" r:id="rId131"/>
          <w:pgSz w:w="12240" w:h="15840"/>
          <w:pgMar w:top="1040" w:right="141" w:bottom="280" w:left="141" w:header="0" w:footer="0" w:gutter="0"/>
          <w:cols w:space="720"/>
        </w:sectPr>
      </w:pPr>
    </w:p>
    <w:p w14:paraId="2AAB049E" w14:textId="77777777" w:rsidR="00FD35FD" w:rsidRDefault="006F1AAB">
      <w:pPr>
        <w:pStyle w:val="BodyText"/>
        <w:spacing w:before="159"/>
        <w:jc w:val="right"/>
        <w:rPr>
          <w:rFonts w:ascii="Calibri"/>
        </w:rPr>
      </w:pPr>
      <w:r>
        <w:rPr>
          <w:rFonts w:ascii="Calibri"/>
          <w:noProof/>
        </w:rPr>
        <mc:AlternateContent>
          <mc:Choice Requires="wps">
            <w:drawing>
              <wp:anchor distT="0" distB="0" distL="0" distR="0" simplePos="0" relativeHeight="480637440" behindDoc="1" locked="0" layoutInCell="1" allowOverlap="1" wp14:anchorId="50FA1EA8" wp14:editId="2676F38A">
                <wp:simplePos x="0" y="0"/>
                <wp:positionH relativeFrom="page">
                  <wp:posOffset>6975754</wp:posOffset>
                </wp:positionH>
                <wp:positionV relativeFrom="page">
                  <wp:posOffset>9604107</wp:posOffset>
                </wp:positionV>
                <wp:extent cx="298450" cy="1524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52400"/>
                        </a:xfrm>
                        <a:prstGeom prst="rect">
                          <a:avLst/>
                        </a:prstGeom>
                      </wps:spPr>
                      <wps:txbx>
                        <w:txbxContent>
                          <w:p w14:paraId="6F66CA00" w14:textId="77777777" w:rsidR="00FD35FD" w:rsidRDefault="006F1AAB">
                            <w:pPr>
                              <w:pStyle w:val="BodyText"/>
                              <w:spacing w:line="240" w:lineRule="exact"/>
                              <w:rPr>
                                <w:rFonts w:ascii="Calibri"/>
                              </w:rPr>
                            </w:pPr>
                            <w:r>
                              <w:rPr>
                                <w:rFonts w:ascii="Calibri"/>
                                <w:spacing w:val="-4"/>
                              </w:rPr>
                              <w:t>NIVE</w:t>
                            </w:r>
                          </w:p>
                        </w:txbxContent>
                      </wps:txbx>
                      <wps:bodyPr wrap="square" lIns="0" tIns="0" rIns="0" bIns="0" rtlCol="0">
                        <a:noAutofit/>
                      </wps:bodyPr>
                    </wps:wsp>
                  </a:graphicData>
                </a:graphic>
              </wp:anchor>
            </w:drawing>
          </mc:Choice>
          <mc:Fallback>
            <w:pict>
              <v:shape w14:anchorId="50FA1EA8" id="Textbox 228" o:spid="_x0000_s1035" type="#_x0000_t202" style="position:absolute;left:0;text-align:left;margin-left:549.25pt;margin-top:756.25pt;width:23.5pt;height:12pt;z-index:-226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" filled="f" stroked="f">
                <v:textbox inset="0,0,0,0">
                  <w:txbxContent>
                    <w:p w14:paraId="6F66CA00" w14:textId="77777777" w:rsidR="00FD35FD" w:rsidRDefault="006F1AAB">
                      <w:pPr>
                        <w:pStyle w:val="BodyText"/>
                        <w:spacing w:line="240" w:lineRule="exact"/>
                        <w:rPr>
                          <w:rFonts w:ascii="Calibri"/>
                        </w:rPr>
                      </w:pPr>
                      <w:r>
                        <w:rPr>
                          <w:rFonts w:ascii="Calibri"/>
                          <w:spacing w:val="-4"/>
                        </w:rPr>
                        <w:t>NIVE</w:t>
                      </w:r>
                    </w:p>
                  </w:txbxContent>
                </v:textbox>
                <w10:wrap anchorx="page" anchory="page"/>
              </v:shape>
            </w:pict>
          </mc:Fallback>
        </mc:AlternateContent>
      </w:r>
      <w:r>
        <w:rPr>
          <w:rFonts w:ascii="Calibri"/>
          <w:noProof/>
        </w:rPr>
        <w:drawing>
          <wp:anchor distT="0" distB="0" distL="0" distR="0" simplePos="0" relativeHeight="480637952" behindDoc="1" locked="0" layoutInCell="1" allowOverlap="1" wp14:anchorId="3C69CD2D" wp14:editId="41F0FB3C">
            <wp:simplePos x="0" y="0"/>
            <wp:positionH relativeFrom="page">
              <wp:posOffset>6946900</wp:posOffset>
            </wp:positionH>
            <wp:positionV relativeFrom="page">
              <wp:posOffset>9423403</wp:posOffset>
            </wp:positionV>
            <wp:extent cx="381000" cy="381000"/>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7" cstate="print"/>
                    <a:stretch>
                      <a:fillRect/>
                    </a:stretch>
                  </pic:blipFill>
                  <pic:spPr>
                    <a:xfrm>
                      <a:off x="0" y="0"/>
                      <a:ext cx="381000" cy="381000"/>
                    </a:xfrm>
                    <a:prstGeom prst="rect">
                      <a:avLst/>
                    </a:prstGeom>
                  </pic:spPr>
                </pic:pic>
              </a:graphicData>
            </a:graphic>
          </wp:anchor>
        </w:drawing>
      </w:r>
      <w:r>
        <w:rPr>
          <w:rFonts w:ascii="Calibri"/>
        </w:rPr>
        <w:t>YOUNGSTOWN</w:t>
      </w:r>
      <w:r>
        <w:rPr>
          <w:rFonts w:ascii="Calibri"/>
          <w:spacing w:val="-2"/>
        </w:rPr>
        <w:t xml:space="preserve"> </w:t>
      </w:r>
      <w:r>
        <w:rPr>
          <w:rFonts w:ascii="Calibri"/>
        </w:rPr>
        <w:t xml:space="preserve">STATE </w:t>
      </w:r>
      <w:r>
        <w:rPr>
          <w:rFonts w:ascii="Calibri"/>
          <w:spacing w:val="-10"/>
        </w:rPr>
        <w:t>U</w:t>
      </w:r>
    </w:p>
    <w:p w14:paraId="7DDCE727" w14:textId="77777777" w:rsidR="00FD35FD" w:rsidRDefault="006F1AAB">
      <w:pPr>
        <w:spacing w:before="90"/>
        <w:ind w:left="92"/>
        <w:rPr>
          <w:rFonts w:ascii="Calibri"/>
          <w:sz w:val="24"/>
        </w:rPr>
      </w:pPr>
      <w:r>
        <w:br w:type="column"/>
      </w:r>
      <w:r>
        <w:rPr>
          <w:rFonts w:ascii="Arial"/>
          <w:position w:val="11"/>
          <w:sz w:val="20"/>
        </w:rPr>
        <w:t>54</w:t>
      </w:r>
      <w:r>
        <w:rPr>
          <w:rFonts w:ascii="Arial"/>
          <w:spacing w:val="59"/>
          <w:position w:val="11"/>
          <w:sz w:val="20"/>
        </w:rPr>
        <w:t xml:space="preserve"> </w:t>
      </w:r>
      <w:proofErr w:type="spellStart"/>
      <w:r>
        <w:rPr>
          <w:rFonts w:ascii="Calibri"/>
          <w:spacing w:val="-2"/>
          <w:sz w:val="24"/>
        </w:rPr>
        <w:t>RSITY</w:t>
      </w:r>
      <w:proofErr w:type="spellEnd"/>
    </w:p>
    <w:p w14:paraId="1E9CC77E" w14:textId="77777777" w:rsidR="00FD35FD" w:rsidRDefault="00FD35FD">
      <w:pPr>
        <w:rPr>
          <w:rFonts w:ascii="Calibri"/>
          <w:sz w:val="24"/>
        </w:rPr>
        <w:sectPr w:rsidR="00FD35FD">
          <w:type w:val="continuous"/>
          <w:pgSz w:w="12240" w:h="15840"/>
          <w:pgMar w:top="1320" w:right="141" w:bottom="1000" w:left="141" w:header="0" w:footer="0" w:gutter="0"/>
          <w:cols w:num="2" w:space="720" w:equalWidth="0">
            <w:col w:w="10845" w:space="40"/>
            <w:col w:w="1073"/>
          </w:cols>
        </w:sectPr>
      </w:pPr>
    </w:p>
    <w:p w14:paraId="7F9DFE38" w14:textId="77777777" w:rsidR="00FD35FD" w:rsidRDefault="006F1AAB">
      <w:pPr>
        <w:pStyle w:val="Heading6"/>
        <w:spacing w:before="28"/>
        <w:ind w:left="1810"/>
        <w:rPr>
          <w:rFonts w:ascii="Calibri"/>
        </w:rPr>
      </w:pPr>
      <w:r>
        <w:rPr>
          <w:rFonts w:ascii="Calibri"/>
        </w:rPr>
        <w:lastRenderedPageBreak/>
        <w:t>PLEASE</w:t>
      </w:r>
      <w:r>
        <w:rPr>
          <w:rFonts w:ascii="Calibri"/>
          <w:spacing w:val="-3"/>
        </w:rPr>
        <w:t xml:space="preserve"> </w:t>
      </w:r>
      <w:r>
        <w:rPr>
          <w:rFonts w:ascii="Calibri"/>
        </w:rPr>
        <w:t>ONLY</w:t>
      </w:r>
      <w:r>
        <w:rPr>
          <w:rFonts w:ascii="Calibri"/>
          <w:spacing w:val="-1"/>
        </w:rPr>
        <w:t xml:space="preserve"> </w:t>
      </w:r>
      <w:r>
        <w:rPr>
          <w:rFonts w:ascii="Calibri"/>
        </w:rPr>
        <w:t>INCLUDE</w:t>
      </w:r>
      <w:r>
        <w:rPr>
          <w:rFonts w:ascii="Calibri"/>
          <w:spacing w:val="-1"/>
        </w:rPr>
        <w:t xml:space="preserve"> </w:t>
      </w:r>
      <w:r>
        <w:rPr>
          <w:rFonts w:ascii="Calibri"/>
        </w:rPr>
        <w:t>INCLUSIVE</w:t>
      </w:r>
      <w:r>
        <w:rPr>
          <w:rFonts w:ascii="Calibri"/>
          <w:spacing w:val="-1"/>
        </w:rPr>
        <w:t xml:space="preserve"> </w:t>
      </w:r>
      <w:r>
        <w:rPr>
          <w:rFonts w:ascii="Calibri"/>
        </w:rPr>
        <w:t>ACCESS</w:t>
      </w:r>
      <w:r>
        <w:rPr>
          <w:rFonts w:ascii="Calibri"/>
          <w:spacing w:val="-2"/>
        </w:rPr>
        <w:t xml:space="preserve"> </w:t>
      </w:r>
      <w:r>
        <w:rPr>
          <w:rFonts w:ascii="Calibri"/>
        </w:rPr>
        <w:t>COURSES</w:t>
      </w:r>
      <w:r>
        <w:rPr>
          <w:rFonts w:ascii="Calibri"/>
          <w:spacing w:val="-2"/>
        </w:rPr>
        <w:t xml:space="preserve"> </w:t>
      </w:r>
      <w:r>
        <w:rPr>
          <w:rFonts w:ascii="Calibri"/>
        </w:rPr>
        <w:t>ON</w:t>
      </w:r>
      <w:r>
        <w:rPr>
          <w:rFonts w:ascii="Calibri"/>
          <w:spacing w:val="-1"/>
        </w:rPr>
        <w:t xml:space="preserve"> </w:t>
      </w:r>
      <w:r>
        <w:rPr>
          <w:rFonts w:ascii="Calibri"/>
        </w:rPr>
        <w:t>THIS</w:t>
      </w:r>
      <w:r>
        <w:rPr>
          <w:rFonts w:ascii="Calibri"/>
          <w:spacing w:val="-1"/>
        </w:rPr>
        <w:t xml:space="preserve"> </w:t>
      </w:r>
      <w:r>
        <w:rPr>
          <w:rFonts w:ascii="Calibri"/>
          <w:spacing w:val="-2"/>
        </w:rPr>
        <w:t>LIST.</w:t>
      </w:r>
    </w:p>
    <w:p w14:paraId="6B2E9530" w14:textId="77777777" w:rsidR="00FD35FD" w:rsidRDefault="00FD35FD">
      <w:pPr>
        <w:pStyle w:val="BodyText"/>
        <w:spacing w:before="38"/>
        <w:rPr>
          <w:rFonts w:ascii="Calibri"/>
          <w:b/>
        </w:rPr>
      </w:pPr>
    </w:p>
    <w:p w14:paraId="751E5389" w14:textId="77777777" w:rsidR="00FD35FD" w:rsidRDefault="006F1AAB">
      <w:pPr>
        <w:spacing w:line="292" w:lineRule="exact"/>
        <w:ind w:left="1810"/>
        <w:rPr>
          <w:rFonts w:ascii="Calibri"/>
          <w:b/>
          <w:sz w:val="24"/>
        </w:rPr>
      </w:pPr>
      <w:r>
        <w:rPr>
          <w:rFonts w:ascii="Calibri"/>
          <w:b/>
          <w:sz w:val="24"/>
        </w:rPr>
        <w:t>DEFINITION</w:t>
      </w:r>
      <w:r>
        <w:rPr>
          <w:rFonts w:ascii="Calibri"/>
          <w:b/>
          <w:spacing w:val="-1"/>
          <w:sz w:val="24"/>
        </w:rPr>
        <w:t xml:space="preserve"> </w:t>
      </w:r>
      <w:r>
        <w:rPr>
          <w:rFonts w:ascii="Calibri"/>
          <w:b/>
          <w:sz w:val="24"/>
        </w:rPr>
        <w:t xml:space="preserve">OF INCLUSIVE </w:t>
      </w:r>
      <w:r>
        <w:rPr>
          <w:rFonts w:ascii="Calibri"/>
          <w:b/>
          <w:spacing w:val="-2"/>
          <w:sz w:val="24"/>
        </w:rPr>
        <w:t>ACCESS</w:t>
      </w:r>
    </w:p>
    <w:p w14:paraId="2777ADC6" w14:textId="77777777" w:rsidR="00FD35FD" w:rsidRDefault="006F1AAB">
      <w:pPr>
        <w:pStyle w:val="BodyText"/>
        <w:spacing w:line="254" w:lineRule="auto"/>
        <w:ind w:left="1810" w:right="2514"/>
        <w:rPr>
          <w:rFonts w:ascii="Calibri" w:hAnsi="Calibri"/>
        </w:rPr>
      </w:pPr>
      <w:r>
        <w:rPr>
          <w:rFonts w:ascii="Calibri" w:hAnsi="Calibri"/>
          <w:noProof/>
        </w:rPr>
        <mc:AlternateContent>
          <mc:Choice Requires="wps">
            <w:drawing>
              <wp:anchor distT="0" distB="0" distL="0" distR="0" simplePos="0" relativeHeight="15746048" behindDoc="0" locked="0" layoutInCell="1" allowOverlap="1" wp14:anchorId="54E2F600" wp14:editId="22044999">
                <wp:simplePos x="0" y="0"/>
                <wp:positionH relativeFrom="page">
                  <wp:posOffset>2619971</wp:posOffset>
                </wp:positionH>
                <wp:positionV relativeFrom="paragraph">
                  <wp:posOffset>1173212</wp:posOffset>
                </wp:positionV>
                <wp:extent cx="1015365" cy="733425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5365" cy="733425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49D623AE" w14:textId="77777777">
                              <w:trPr>
                                <w:trHeight w:val="292"/>
                              </w:trPr>
                              <w:tc>
                                <w:tcPr>
                                  <w:tcW w:w="725" w:type="dxa"/>
                                </w:tcPr>
                                <w:p w14:paraId="6CEC3EE9" w14:textId="77777777" w:rsidR="00FD35FD" w:rsidRDefault="006F1AAB">
                                  <w:pPr>
                                    <w:pStyle w:val="TableParagraph"/>
                                    <w:spacing w:line="272" w:lineRule="exact"/>
                                    <w:ind w:left="40"/>
                                    <w:rPr>
                                      <w:sz w:val="24"/>
                                    </w:rPr>
                                  </w:pPr>
                                  <w:r>
                                    <w:rPr>
                                      <w:spacing w:val="-4"/>
                                      <w:sz w:val="24"/>
                                    </w:rPr>
                                    <w:t>ACCT</w:t>
                                  </w:r>
                                </w:p>
                              </w:tc>
                              <w:tc>
                                <w:tcPr>
                                  <w:tcW w:w="735" w:type="dxa"/>
                                </w:tcPr>
                                <w:p w14:paraId="3E367292" w14:textId="77777777" w:rsidR="00FD35FD" w:rsidRDefault="006F1AAB">
                                  <w:pPr>
                                    <w:pStyle w:val="TableParagraph"/>
                                    <w:spacing w:line="272" w:lineRule="exact"/>
                                    <w:ind w:left="40"/>
                                    <w:rPr>
                                      <w:sz w:val="24"/>
                                    </w:rPr>
                                  </w:pPr>
                                  <w:r>
                                    <w:rPr>
                                      <w:spacing w:val="-4"/>
                                      <w:sz w:val="24"/>
                                    </w:rPr>
                                    <w:t>4808</w:t>
                                  </w:r>
                                </w:p>
                              </w:tc>
                            </w:tr>
                            <w:tr w:rsidR="00FD35FD" w14:paraId="50D9B8C0" w14:textId="77777777">
                              <w:trPr>
                                <w:trHeight w:val="291"/>
                              </w:trPr>
                              <w:tc>
                                <w:tcPr>
                                  <w:tcW w:w="725" w:type="dxa"/>
                                </w:tcPr>
                                <w:p w14:paraId="37239F7B" w14:textId="77777777" w:rsidR="00FD35FD" w:rsidRDefault="006F1AAB">
                                  <w:pPr>
                                    <w:pStyle w:val="TableParagraph"/>
                                    <w:spacing w:line="272" w:lineRule="exact"/>
                                    <w:ind w:left="40"/>
                                    <w:rPr>
                                      <w:sz w:val="24"/>
                                    </w:rPr>
                                  </w:pPr>
                                  <w:r>
                                    <w:rPr>
                                      <w:spacing w:val="-4"/>
                                      <w:sz w:val="24"/>
                                    </w:rPr>
                                    <w:t>ACCT</w:t>
                                  </w:r>
                                </w:p>
                              </w:tc>
                              <w:tc>
                                <w:tcPr>
                                  <w:tcW w:w="735" w:type="dxa"/>
                                </w:tcPr>
                                <w:p w14:paraId="6CAA0048" w14:textId="77777777" w:rsidR="00FD35FD" w:rsidRDefault="006F1AAB">
                                  <w:pPr>
                                    <w:pStyle w:val="TableParagraph"/>
                                    <w:spacing w:line="272" w:lineRule="exact"/>
                                    <w:ind w:left="40"/>
                                    <w:rPr>
                                      <w:sz w:val="24"/>
                                    </w:rPr>
                                  </w:pPr>
                                  <w:r>
                                    <w:rPr>
                                      <w:spacing w:val="-4"/>
                                      <w:sz w:val="24"/>
                                    </w:rPr>
                                    <w:t>4813</w:t>
                                  </w:r>
                                </w:p>
                              </w:tc>
                            </w:tr>
                            <w:tr w:rsidR="00FD35FD" w14:paraId="234C6FC0" w14:textId="77777777">
                              <w:trPr>
                                <w:trHeight w:val="292"/>
                              </w:trPr>
                              <w:tc>
                                <w:tcPr>
                                  <w:tcW w:w="725" w:type="dxa"/>
                                </w:tcPr>
                                <w:p w14:paraId="4B917B7C" w14:textId="77777777" w:rsidR="00FD35FD" w:rsidRDefault="006F1AAB">
                                  <w:pPr>
                                    <w:pStyle w:val="TableParagraph"/>
                                    <w:spacing w:line="272" w:lineRule="exact"/>
                                    <w:ind w:left="40"/>
                                    <w:rPr>
                                      <w:sz w:val="24"/>
                                    </w:rPr>
                                  </w:pPr>
                                  <w:r>
                                    <w:rPr>
                                      <w:spacing w:val="-4"/>
                                      <w:sz w:val="24"/>
                                    </w:rPr>
                                    <w:t>ANTH</w:t>
                                  </w:r>
                                </w:p>
                              </w:tc>
                              <w:tc>
                                <w:tcPr>
                                  <w:tcW w:w="735" w:type="dxa"/>
                                </w:tcPr>
                                <w:p w14:paraId="273B26CE" w14:textId="77777777" w:rsidR="00FD35FD" w:rsidRDefault="006F1AAB">
                                  <w:pPr>
                                    <w:pStyle w:val="TableParagraph"/>
                                    <w:spacing w:line="272" w:lineRule="exact"/>
                                    <w:ind w:left="40"/>
                                    <w:rPr>
                                      <w:sz w:val="24"/>
                                    </w:rPr>
                                  </w:pPr>
                                  <w:r>
                                    <w:rPr>
                                      <w:spacing w:val="-4"/>
                                      <w:sz w:val="24"/>
                                    </w:rPr>
                                    <w:t>1500</w:t>
                                  </w:r>
                                </w:p>
                              </w:tc>
                            </w:tr>
                            <w:tr w:rsidR="00FD35FD" w14:paraId="7B4226EE" w14:textId="77777777">
                              <w:trPr>
                                <w:trHeight w:val="292"/>
                              </w:trPr>
                              <w:tc>
                                <w:tcPr>
                                  <w:tcW w:w="725" w:type="dxa"/>
                                </w:tcPr>
                                <w:p w14:paraId="4667D418" w14:textId="77777777" w:rsidR="00FD35FD" w:rsidRDefault="006F1AAB">
                                  <w:pPr>
                                    <w:pStyle w:val="TableParagraph"/>
                                    <w:spacing w:line="272" w:lineRule="exact"/>
                                    <w:ind w:left="40"/>
                                    <w:rPr>
                                      <w:sz w:val="24"/>
                                    </w:rPr>
                                  </w:pPr>
                                  <w:r>
                                    <w:rPr>
                                      <w:spacing w:val="-4"/>
                                      <w:sz w:val="24"/>
                                    </w:rPr>
                                    <w:t>ANTH</w:t>
                                  </w:r>
                                </w:p>
                              </w:tc>
                              <w:tc>
                                <w:tcPr>
                                  <w:tcW w:w="735" w:type="dxa"/>
                                </w:tcPr>
                                <w:p w14:paraId="1840712A" w14:textId="77777777" w:rsidR="00FD35FD" w:rsidRDefault="006F1AAB">
                                  <w:pPr>
                                    <w:pStyle w:val="TableParagraph"/>
                                    <w:spacing w:line="272" w:lineRule="exact"/>
                                    <w:ind w:left="40"/>
                                    <w:rPr>
                                      <w:sz w:val="24"/>
                                    </w:rPr>
                                  </w:pPr>
                                  <w:r>
                                    <w:rPr>
                                      <w:spacing w:val="-4"/>
                                      <w:sz w:val="24"/>
                                    </w:rPr>
                                    <w:t>3701</w:t>
                                  </w:r>
                                </w:p>
                              </w:tc>
                            </w:tr>
                            <w:tr w:rsidR="00FD35FD" w14:paraId="00CEEFC0" w14:textId="77777777">
                              <w:trPr>
                                <w:trHeight w:val="291"/>
                              </w:trPr>
                              <w:tc>
                                <w:tcPr>
                                  <w:tcW w:w="725" w:type="dxa"/>
                                </w:tcPr>
                                <w:p w14:paraId="33DC6E06" w14:textId="77777777" w:rsidR="00FD35FD" w:rsidRDefault="006F1AAB">
                                  <w:pPr>
                                    <w:pStyle w:val="TableParagraph"/>
                                    <w:spacing w:line="272" w:lineRule="exact"/>
                                    <w:ind w:left="40"/>
                                    <w:rPr>
                                      <w:sz w:val="24"/>
                                    </w:rPr>
                                  </w:pPr>
                                  <w:r>
                                    <w:rPr>
                                      <w:spacing w:val="-5"/>
                                      <w:sz w:val="24"/>
                                    </w:rPr>
                                    <w:t>ART</w:t>
                                  </w:r>
                                </w:p>
                              </w:tc>
                              <w:tc>
                                <w:tcPr>
                                  <w:tcW w:w="735" w:type="dxa"/>
                                </w:tcPr>
                                <w:p w14:paraId="2A75B5DF" w14:textId="77777777" w:rsidR="00FD35FD" w:rsidRDefault="006F1AAB">
                                  <w:pPr>
                                    <w:pStyle w:val="TableParagraph"/>
                                    <w:spacing w:line="272" w:lineRule="exact"/>
                                    <w:ind w:left="40"/>
                                    <w:rPr>
                                      <w:sz w:val="24"/>
                                    </w:rPr>
                                  </w:pPr>
                                  <w:r>
                                    <w:rPr>
                                      <w:spacing w:val="-4"/>
                                      <w:sz w:val="24"/>
                                    </w:rPr>
                                    <w:t>1543</w:t>
                                  </w:r>
                                </w:p>
                              </w:tc>
                            </w:tr>
                            <w:tr w:rsidR="00FD35FD" w14:paraId="5488488B" w14:textId="77777777">
                              <w:trPr>
                                <w:trHeight w:val="292"/>
                              </w:trPr>
                              <w:tc>
                                <w:tcPr>
                                  <w:tcW w:w="725" w:type="dxa"/>
                                </w:tcPr>
                                <w:p w14:paraId="1DD05405" w14:textId="77777777" w:rsidR="00FD35FD" w:rsidRDefault="006F1AAB">
                                  <w:pPr>
                                    <w:pStyle w:val="TableParagraph"/>
                                    <w:spacing w:line="272" w:lineRule="exact"/>
                                    <w:ind w:left="40"/>
                                    <w:rPr>
                                      <w:sz w:val="24"/>
                                    </w:rPr>
                                  </w:pPr>
                                  <w:r>
                                    <w:rPr>
                                      <w:spacing w:val="-5"/>
                                      <w:sz w:val="24"/>
                                    </w:rPr>
                                    <w:t>ART</w:t>
                                  </w:r>
                                </w:p>
                              </w:tc>
                              <w:tc>
                                <w:tcPr>
                                  <w:tcW w:w="735" w:type="dxa"/>
                                </w:tcPr>
                                <w:p w14:paraId="5C34114B" w14:textId="77777777" w:rsidR="00FD35FD" w:rsidRDefault="006F1AAB">
                                  <w:pPr>
                                    <w:pStyle w:val="TableParagraph"/>
                                    <w:spacing w:line="272" w:lineRule="exact"/>
                                    <w:ind w:left="40"/>
                                    <w:rPr>
                                      <w:sz w:val="24"/>
                                    </w:rPr>
                                  </w:pPr>
                                  <w:r>
                                    <w:rPr>
                                      <w:spacing w:val="-4"/>
                                      <w:sz w:val="24"/>
                                    </w:rPr>
                                    <w:t>1544</w:t>
                                  </w:r>
                                </w:p>
                              </w:tc>
                            </w:tr>
                            <w:tr w:rsidR="00FD35FD" w14:paraId="5389990A" w14:textId="77777777">
                              <w:trPr>
                                <w:trHeight w:val="292"/>
                              </w:trPr>
                              <w:tc>
                                <w:tcPr>
                                  <w:tcW w:w="725" w:type="dxa"/>
                                </w:tcPr>
                                <w:p w14:paraId="0B53DA03" w14:textId="77777777" w:rsidR="00FD35FD" w:rsidRDefault="006F1AAB">
                                  <w:pPr>
                                    <w:pStyle w:val="TableParagraph"/>
                                    <w:spacing w:line="272" w:lineRule="exact"/>
                                    <w:ind w:left="40"/>
                                    <w:rPr>
                                      <w:sz w:val="24"/>
                                    </w:rPr>
                                  </w:pPr>
                                  <w:r>
                                    <w:rPr>
                                      <w:spacing w:val="-5"/>
                                      <w:sz w:val="24"/>
                                    </w:rPr>
                                    <w:t>ART</w:t>
                                  </w:r>
                                </w:p>
                              </w:tc>
                              <w:tc>
                                <w:tcPr>
                                  <w:tcW w:w="735" w:type="dxa"/>
                                </w:tcPr>
                                <w:p w14:paraId="2ADF4C94" w14:textId="77777777" w:rsidR="00FD35FD" w:rsidRDefault="006F1AAB">
                                  <w:pPr>
                                    <w:pStyle w:val="TableParagraph"/>
                                    <w:spacing w:line="272" w:lineRule="exact"/>
                                    <w:ind w:left="40"/>
                                    <w:rPr>
                                      <w:sz w:val="24"/>
                                    </w:rPr>
                                  </w:pPr>
                                  <w:r>
                                    <w:rPr>
                                      <w:spacing w:val="-4"/>
                                      <w:sz w:val="24"/>
                                    </w:rPr>
                                    <w:t>1545</w:t>
                                  </w:r>
                                </w:p>
                              </w:tc>
                            </w:tr>
                            <w:tr w:rsidR="00FD35FD" w14:paraId="4B675909" w14:textId="77777777">
                              <w:trPr>
                                <w:trHeight w:val="291"/>
                              </w:trPr>
                              <w:tc>
                                <w:tcPr>
                                  <w:tcW w:w="725" w:type="dxa"/>
                                </w:tcPr>
                                <w:p w14:paraId="60C0F537" w14:textId="77777777" w:rsidR="00FD35FD" w:rsidRDefault="006F1AAB">
                                  <w:pPr>
                                    <w:pStyle w:val="TableParagraph"/>
                                    <w:spacing w:line="272" w:lineRule="exact"/>
                                    <w:ind w:left="40"/>
                                    <w:rPr>
                                      <w:sz w:val="24"/>
                                    </w:rPr>
                                  </w:pPr>
                                  <w:r>
                                    <w:rPr>
                                      <w:spacing w:val="-4"/>
                                      <w:sz w:val="24"/>
                                    </w:rPr>
                                    <w:t>BIOL</w:t>
                                  </w:r>
                                </w:p>
                              </w:tc>
                              <w:tc>
                                <w:tcPr>
                                  <w:tcW w:w="735" w:type="dxa"/>
                                </w:tcPr>
                                <w:p w14:paraId="658C1DFD" w14:textId="77777777" w:rsidR="00FD35FD" w:rsidRDefault="006F1AAB">
                                  <w:pPr>
                                    <w:pStyle w:val="TableParagraph"/>
                                    <w:spacing w:line="272" w:lineRule="exact"/>
                                    <w:ind w:left="40"/>
                                    <w:rPr>
                                      <w:sz w:val="24"/>
                                    </w:rPr>
                                  </w:pPr>
                                  <w:r>
                                    <w:rPr>
                                      <w:spacing w:val="-4"/>
                                      <w:sz w:val="24"/>
                                    </w:rPr>
                                    <w:t>1545</w:t>
                                  </w:r>
                                </w:p>
                              </w:tc>
                            </w:tr>
                            <w:tr w:rsidR="00FD35FD" w14:paraId="624B1C9A" w14:textId="77777777">
                              <w:trPr>
                                <w:trHeight w:val="292"/>
                              </w:trPr>
                              <w:tc>
                                <w:tcPr>
                                  <w:tcW w:w="725" w:type="dxa"/>
                                </w:tcPr>
                                <w:p w14:paraId="56CF9E36" w14:textId="77777777" w:rsidR="00FD35FD" w:rsidRDefault="006F1AAB">
                                  <w:pPr>
                                    <w:pStyle w:val="TableParagraph"/>
                                    <w:spacing w:line="272" w:lineRule="exact"/>
                                    <w:ind w:left="40"/>
                                    <w:rPr>
                                      <w:sz w:val="24"/>
                                    </w:rPr>
                                  </w:pPr>
                                  <w:r>
                                    <w:rPr>
                                      <w:spacing w:val="-4"/>
                                      <w:sz w:val="24"/>
                                    </w:rPr>
                                    <w:t>BIOL</w:t>
                                  </w:r>
                                </w:p>
                              </w:tc>
                              <w:tc>
                                <w:tcPr>
                                  <w:tcW w:w="735" w:type="dxa"/>
                                </w:tcPr>
                                <w:p w14:paraId="75F565B1" w14:textId="77777777" w:rsidR="00FD35FD" w:rsidRDefault="006F1AAB">
                                  <w:pPr>
                                    <w:pStyle w:val="TableParagraph"/>
                                    <w:spacing w:line="272" w:lineRule="exact"/>
                                    <w:ind w:left="40"/>
                                    <w:rPr>
                                      <w:sz w:val="24"/>
                                    </w:rPr>
                                  </w:pPr>
                                  <w:r>
                                    <w:rPr>
                                      <w:spacing w:val="-4"/>
                                      <w:sz w:val="24"/>
                                    </w:rPr>
                                    <w:t>1551</w:t>
                                  </w:r>
                                </w:p>
                              </w:tc>
                            </w:tr>
                            <w:tr w:rsidR="00FD35FD" w14:paraId="3050A07A" w14:textId="77777777">
                              <w:trPr>
                                <w:trHeight w:val="292"/>
                              </w:trPr>
                              <w:tc>
                                <w:tcPr>
                                  <w:tcW w:w="725" w:type="dxa"/>
                                </w:tcPr>
                                <w:p w14:paraId="76952FF6" w14:textId="77777777" w:rsidR="00FD35FD" w:rsidRDefault="006F1AAB">
                                  <w:pPr>
                                    <w:pStyle w:val="TableParagraph"/>
                                    <w:spacing w:before="1"/>
                                    <w:ind w:left="38"/>
                                  </w:pPr>
                                  <w:r>
                                    <w:rPr>
                                      <w:spacing w:val="-4"/>
                                    </w:rPr>
                                    <w:t>BIOL</w:t>
                                  </w:r>
                                </w:p>
                              </w:tc>
                              <w:tc>
                                <w:tcPr>
                                  <w:tcW w:w="735" w:type="dxa"/>
                                </w:tcPr>
                                <w:p w14:paraId="545DDF69" w14:textId="77777777" w:rsidR="00FD35FD" w:rsidRDefault="006F1AAB">
                                  <w:pPr>
                                    <w:pStyle w:val="TableParagraph"/>
                                    <w:spacing w:before="1"/>
                                    <w:ind w:left="37"/>
                                  </w:pPr>
                                  <w:r>
                                    <w:rPr>
                                      <w:spacing w:val="-4"/>
                                    </w:rPr>
                                    <w:t>1560</w:t>
                                  </w:r>
                                </w:p>
                              </w:tc>
                            </w:tr>
                            <w:tr w:rsidR="00FD35FD" w14:paraId="70C86CCC" w14:textId="77777777">
                              <w:trPr>
                                <w:trHeight w:val="291"/>
                              </w:trPr>
                              <w:tc>
                                <w:tcPr>
                                  <w:tcW w:w="725" w:type="dxa"/>
                                </w:tcPr>
                                <w:p w14:paraId="2029404A" w14:textId="77777777" w:rsidR="00FD35FD" w:rsidRDefault="006F1AAB">
                                  <w:pPr>
                                    <w:pStyle w:val="TableParagraph"/>
                                    <w:spacing w:line="272" w:lineRule="exact"/>
                                    <w:ind w:left="40"/>
                                    <w:rPr>
                                      <w:sz w:val="24"/>
                                    </w:rPr>
                                  </w:pPr>
                                  <w:r>
                                    <w:rPr>
                                      <w:spacing w:val="-4"/>
                                      <w:sz w:val="24"/>
                                    </w:rPr>
                                    <w:t>BIOL</w:t>
                                  </w:r>
                                </w:p>
                              </w:tc>
                              <w:tc>
                                <w:tcPr>
                                  <w:tcW w:w="735" w:type="dxa"/>
                                </w:tcPr>
                                <w:p w14:paraId="699413CC" w14:textId="77777777" w:rsidR="00FD35FD" w:rsidRDefault="006F1AAB">
                                  <w:pPr>
                                    <w:pStyle w:val="TableParagraph"/>
                                    <w:spacing w:line="272" w:lineRule="exact"/>
                                    <w:ind w:left="40"/>
                                    <w:rPr>
                                      <w:sz w:val="24"/>
                                    </w:rPr>
                                  </w:pPr>
                                  <w:r>
                                    <w:rPr>
                                      <w:spacing w:val="-4"/>
                                      <w:sz w:val="24"/>
                                    </w:rPr>
                                    <w:t>2601</w:t>
                                  </w:r>
                                </w:p>
                              </w:tc>
                            </w:tr>
                            <w:tr w:rsidR="00FD35FD" w14:paraId="3F08A82C" w14:textId="77777777">
                              <w:trPr>
                                <w:trHeight w:val="292"/>
                              </w:trPr>
                              <w:tc>
                                <w:tcPr>
                                  <w:tcW w:w="725" w:type="dxa"/>
                                </w:tcPr>
                                <w:p w14:paraId="5402B955" w14:textId="77777777" w:rsidR="00FD35FD" w:rsidRDefault="006F1AAB">
                                  <w:pPr>
                                    <w:pStyle w:val="TableParagraph"/>
                                    <w:spacing w:line="272" w:lineRule="exact"/>
                                    <w:ind w:left="40"/>
                                    <w:rPr>
                                      <w:sz w:val="24"/>
                                    </w:rPr>
                                  </w:pPr>
                                  <w:r>
                                    <w:rPr>
                                      <w:spacing w:val="-4"/>
                                      <w:sz w:val="24"/>
                                    </w:rPr>
                                    <w:t>BIOL</w:t>
                                  </w:r>
                                </w:p>
                              </w:tc>
                              <w:tc>
                                <w:tcPr>
                                  <w:tcW w:w="735" w:type="dxa"/>
                                </w:tcPr>
                                <w:p w14:paraId="078CC906" w14:textId="77777777" w:rsidR="00FD35FD" w:rsidRDefault="006F1AAB">
                                  <w:pPr>
                                    <w:pStyle w:val="TableParagraph"/>
                                    <w:spacing w:line="272" w:lineRule="exact"/>
                                    <w:ind w:left="40"/>
                                    <w:rPr>
                                      <w:sz w:val="24"/>
                                    </w:rPr>
                                  </w:pPr>
                                  <w:r>
                                    <w:rPr>
                                      <w:spacing w:val="-2"/>
                                      <w:sz w:val="24"/>
                                    </w:rPr>
                                    <w:t>2601H</w:t>
                                  </w:r>
                                </w:p>
                              </w:tc>
                            </w:tr>
                            <w:tr w:rsidR="00FD35FD" w14:paraId="149F5EA3" w14:textId="77777777">
                              <w:trPr>
                                <w:trHeight w:val="292"/>
                              </w:trPr>
                              <w:tc>
                                <w:tcPr>
                                  <w:tcW w:w="725" w:type="dxa"/>
                                </w:tcPr>
                                <w:p w14:paraId="4A287447" w14:textId="77777777" w:rsidR="00FD35FD" w:rsidRDefault="006F1AAB">
                                  <w:pPr>
                                    <w:pStyle w:val="TableParagraph"/>
                                    <w:spacing w:line="272" w:lineRule="exact"/>
                                    <w:ind w:left="40"/>
                                    <w:rPr>
                                      <w:sz w:val="24"/>
                                    </w:rPr>
                                  </w:pPr>
                                  <w:r>
                                    <w:rPr>
                                      <w:spacing w:val="-4"/>
                                      <w:sz w:val="24"/>
                                    </w:rPr>
                                    <w:t>BIOL</w:t>
                                  </w:r>
                                </w:p>
                              </w:tc>
                              <w:tc>
                                <w:tcPr>
                                  <w:tcW w:w="735" w:type="dxa"/>
                                </w:tcPr>
                                <w:p w14:paraId="0D01AEE6" w14:textId="77777777" w:rsidR="00FD35FD" w:rsidRDefault="006F1AAB">
                                  <w:pPr>
                                    <w:pStyle w:val="TableParagraph"/>
                                    <w:spacing w:line="272" w:lineRule="exact"/>
                                    <w:ind w:left="40"/>
                                    <w:rPr>
                                      <w:sz w:val="24"/>
                                    </w:rPr>
                                  </w:pPr>
                                  <w:r>
                                    <w:rPr>
                                      <w:spacing w:val="-4"/>
                                      <w:sz w:val="24"/>
                                    </w:rPr>
                                    <w:t>3702</w:t>
                                  </w:r>
                                </w:p>
                              </w:tc>
                            </w:tr>
                            <w:tr w:rsidR="00FD35FD" w14:paraId="31265A45" w14:textId="77777777">
                              <w:trPr>
                                <w:trHeight w:val="291"/>
                              </w:trPr>
                              <w:tc>
                                <w:tcPr>
                                  <w:tcW w:w="725" w:type="dxa"/>
                                </w:tcPr>
                                <w:p w14:paraId="40FE45B7" w14:textId="77777777" w:rsidR="00FD35FD" w:rsidRDefault="006F1AAB">
                                  <w:pPr>
                                    <w:pStyle w:val="TableParagraph"/>
                                    <w:spacing w:line="272" w:lineRule="exact"/>
                                    <w:ind w:left="40"/>
                                    <w:rPr>
                                      <w:sz w:val="24"/>
                                    </w:rPr>
                                  </w:pPr>
                                  <w:r>
                                    <w:rPr>
                                      <w:spacing w:val="-4"/>
                                      <w:sz w:val="24"/>
                                    </w:rPr>
                                    <w:t>BIOL</w:t>
                                  </w:r>
                                </w:p>
                              </w:tc>
                              <w:tc>
                                <w:tcPr>
                                  <w:tcW w:w="735" w:type="dxa"/>
                                </w:tcPr>
                                <w:p w14:paraId="75C567A7" w14:textId="77777777" w:rsidR="00FD35FD" w:rsidRDefault="006F1AAB">
                                  <w:pPr>
                                    <w:pStyle w:val="TableParagraph"/>
                                    <w:spacing w:line="272" w:lineRule="exact"/>
                                    <w:ind w:left="40"/>
                                    <w:rPr>
                                      <w:sz w:val="24"/>
                                    </w:rPr>
                                  </w:pPr>
                                  <w:r>
                                    <w:rPr>
                                      <w:spacing w:val="-4"/>
                                      <w:sz w:val="24"/>
                                    </w:rPr>
                                    <w:t>3721</w:t>
                                  </w:r>
                                </w:p>
                              </w:tc>
                            </w:tr>
                            <w:tr w:rsidR="00FD35FD" w14:paraId="14C9FD16" w14:textId="77777777">
                              <w:trPr>
                                <w:trHeight w:val="291"/>
                              </w:trPr>
                              <w:tc>
                                <w:tcPr>
                                  <w:tcW w:w="725" w:type="dxa"/>
                                </w:tcPr>
                                <w:p w14:paraId="2761D26C" w14:textId="77777777" w:rsidR="00FD35FD" w:rsidRDefault="006F1AAB">
                                  <w:pPr>
                                    <w:pStyle w:val="TableParagraph"/>
                                    <w:spacing w:line="272" w:lineRule="exact"/>
                                    <w:ind w:left="40"/>
                                    <w:rPr>
                                      <w:sz w:val="24"/>
                                    </w:rPr>
                                  </w:pPr>
                                  <w:r>
                                    <w:rPr>
                                      <w:spacing w:val="-4"/>
                                      <w:sz w:val="24"/>
                                    </w:rPr>
                                    <w:t>CHEM</w:t>
                                  </w:r>
                                </w:p>
                              </w:tc>
                              <w:tc>
                                <w:tcPr>
                                  <w:tcW w:w="735" w:type="dxa"/>
                                </w:tcPr>
                                <w:p w14:paraId="6ED24C67" w14:textId="77777777" w:rsidR="00FD35FD" w:rsidRDefault="006F1AAB">
                                  <w:pPr>
                                    <w:pStyle w:val="TableParagraph"/>
                                    <w:spacing w:line="272" w:lineRule="exact"/>
                                    <w:ind w:left="40"/>
                                    <w:rPr>
                                      <w:sz w:val="24"/>
                                    </w:rPr>
                                  </w:pPr>
                                  <w:r>
                                    <w:rPr>
                                      <w:spacing w:val="-4"/>
                                      <w:sz w:val="24"/>
                                    </w:rPr>
                                    <w:t>1510</w:t>
                                  </w:r>
                                </w:p>
                              </w:tc>
                            </w:tr>
                            <w:tr w:rsidR="00FD35FD" w14:paraId="0DB25043" w14:textId="77777777">
                              <w:trPr>
                                <w:trHeight w:val="292"/>
                              </w:trPr>
                              <w:tc>
                                <w:tcPr>
                                  <w:tcW w:w="725" w:type="dxa"/>
                                </w:tcPr>
                                <w:p w14:paraId="23FEFD9A" w14:textId="77777777" w:rsidR="00FD35FD" w:rsidRDefault="006F1AAB">
                                  <w:pPr>
                                    <w:pStyle w:val="TableParagraph"/>
                                    <w:spacing w:line="272" w:lineRule="exact"/>
                                    <w:ind w:left="40"/>
                                    <w:rPr>
                                      <w:sz w:val="24"/>
                                    </w:rPr>
                                  </w:pPr>
                                  <w:r>
                                    <w:rPr>
                                      <w:spacing w:val="-4"/>
                                      <w:sz w:val="24"/>
                                    </w:rPr>
                                    <w:t>CHEM</w:t>
                                  </w:r>
                                </w:p>
                              </w:tc>
                              <w:tc>
                                <w:tcPr>
                                  <w:tcW w:w="735" w:type="dxa"/>
                                </w:tcPr>
                                <w:p w14:paraId="0853B0CD" w14:textId="77777777" w:rsidR="00FD35FD" w:rsidRDefault="006F1AAB">
                                  <w:pPr>
                                    <w:pStyle w:val="TableParagraph"/>
                                    <w:spacing w:line="272" w:lineRule="exact"/>
                                    <w:ind w:left="40"/>
                                    <w:rPr>
                                      <w:sz w:val="24"/>
                                    </w:rPr>
                                  </w:pPr>
                                  <w:r>
                                    <w:rPr>
                                      <w:spacing w:val="-4"/>
                                      <w:sz w:val="24"/>
                                    </w:rPr>
                                    <w:t>1515</w:t>
                                  </w:r>
                                </w:p>
                              </w:tc>
                            </w:tr>
                            <w:tr w:rsidR="00FD35FD" w14:paraId="1D46FFB8" w14:textId="77777777">
                              <w:trPr>
                                <w:trHeight w:val="291"/>
                              </w:trPr>
                              <w:tc>
                                <w:tcPr>
                                  <w:tcW w:w="725" w:type="dxa"/>
                                </w:tcPr>
                                <w:p w14:paraId="0CBDDF21" w14:textId="77777777" w:rsidR="00FD35FD" w:rsidRDefault="006F1AAB">
                                  <w:pPr>
                                    <w:pStyle w:val="TableParagraph"/>
                                    <w:spacing w:line="272" w:lineRule="exact"/>
                                    <w:ind w:left="40"/>
                                    <w:rPr>
                                      <w:sz w:val="24"/>
                                    </w:rPr>
                                  </w:pPr>
                                  <w:r>
                                    <w:rPr>
                                      <w:spacing w:val="-4"/>
                                      <w:sz w:val="24"/>
                                    </w:rPr>
                                    <w:t>CHEM</w:t>
                                  </w:r>
                                </w:p>
                              </w:tc>
                              <w:tc>
                                <w:tcPr>
                                  <w:tcW w:w="735" w:type="dxa"/>
                                </w:tcPr>
                                <w:p w14:paraId="6B259EB9" w14:textId="77777777" w:rsidR="00FD35FD" w:rsidRDefault="006F1AAB">
                                  <w:pPr>
                                    <w:pStyle w:val="TableParagraph"/>
                                    <w:spacing w:line="272" w:lineRule="exact"/>
                                    <w:ind w:left="40"/>
                                    <w:rPr>
                                      <w:sz w:val="24"/>
                                    </w:rPr>
                                  </w:pPr>
                                  <w:r>
                                    <w:rPr>
                                      <w:spacing w:val="-4"/>
                                      <w:sz w:val="24"/>
                                    </w:rPr>
                                    <w:t>3719</w:t>
                                  </w:r>
                                </w:p>
                              </w:tc>
                            </w:tr>
                            <w:tr w:rsidR="00FD35FD" w14:paraId="558D5AE1" w14:textId="77777777">
                              <w:trPr>
                                <w:trHeight w:val="292"/>
                              </w:trPr>
                              <w:tc>
                                <w:tcPr>
                                  <w:tcW w:w="725" w:type="dxa"/>
                                </w:tcPr>
                                <w:p w14:paraId="47CCE785" w14:textId="77777777" w:rsidR="00FD35FD" w:rsidRDefault="006F1AAB">
                                  <w:pPr>
                                    <w:pStyle w:val="TableParagraph"/>
                                    <w:spacing w:line="272" w:lineRule="exact"/>
                                    <w:ind w:left="40"/>
                                    <w:rPr>
                                      <w:sz w:val="24"/>
                                    </w:rPr>
                                  </w:pPr>
                                  <w:r>
                                    <w:rPr>
                                      <w:spacing w:val="-4"/>
                                      <w:sz w:val="24"/>
                                    </w:rPr>
                                    <w:t>CHEM</w:t>
                                  </w:r>
                                </w:p>
                              </w:tc>
                              <w:tc>
                                <w:tcPr>
                                  <w:tcW w:w="735" w:type="dxa"/>
                                </w:tcPr>
                                <w:p w14:paraId="1ADAC391" w14:textId="77777777" w:rsidR="00FD35FD" w:rsidRDefault="006F1AAB">
                                  <w:pPr>
                                    <w:pStyle w:val="TableParagraph"/>
                                    <w:spacing w:line="272" w:lineRule="exact"/>
                                    <w:ind w:left="40"/>
                                    <w:rPr>
                                      <w:sz w:val="24"/>
                                    </w:rPr>
                                  </w:pPr>
                                  <w:r>
                                    <w:rPr>
                                      <w:spacing w:val="-4"/>
                                      <w:sz w:val="24"/>
                                    </w:rPr>
                                    <w:t>3720</w:t>
                                  </w:r>
                                </w:p>
                              </w:tc>
                            </w:tr>
                            <w:tr w:rsidR="00FD35FD" w14:paraId="6F8DE829" w14:textId="77777777">
                              <w:trPr>
                                <w:trHeight w:val="292"/>
                              </w:trPr>
                              <w:tc>
                                <w:tcPr>
                                  <w:tcW w:w="725" w:type="dxa"/>
                                </w:tcPr>
                                <w:p w14:paraId="2AE45556" w14:textId="77777777" w:rsidR="00FD35FD" w:rsidRDefault="006F1AAB">
                                  <w:pPr>
                                    <w:pStyle w:val="TableParagraph"/>
                                    <w:spacing w:line="272" w:lineRule="exact"/>
                                    <w:ind w:left="40"/>
                                    <w:rPr>
                                      <w:sz w:val="24"/>
                                    </w:rPr>
                                  </w:pPr>
                                  <w:r>
                                    <w:rPr>
                                      <w:spacing w:val="-4"/>
                                      <w:sz w:val="24"/>
                                    </w:rPr>
                                    <w:t>CMST</w:t>
                                  </w:r>
                                </w:p>
                              </w:tc>
                              <w:tc>
                                <w:tcPr>
                                  <w:tcW w:w="735" w:type="dxa"/>
                                </w:tcPr>
                                <w:p w14:paraId="14AA97CA" w14:textId="77777777" w:rsidR="00FD35FD" w:rsidRDefault="006F1AAB">
                                  <w:pPr>
                                    <w:pStyle w:val="TableParagraph"/>
                                    <w:spacing w:line="272" w:lineRule="exact"/>
                                    <w:ind w:left="40"/>
                                    <w:rPr>
                                      <w:sz w:val="24"/>
                                    </w:rPr>
                                  </w:pPr>
                                  <w:r>
                                    <w:rPr>
                                      <w:spacing w:val="-4"/>
                                      <w:sz w:val="24"/>
                                    </w:rPr>
                                    <w:t>4850</w:t>
                                  </w:r>
                                </w:p>
                              </w:tc>
                            </w:tr>
                            <w:tr w:rsidR="00FD35FD" w14:paraId="3D9605B8" w14:textId="77777777">
                              <w:trPr>
                                <w:trHeight w:val="291"/>
                              </w:trPr>
                              <w:tc>
                                <w:tcPr>
                                  <w:tcW w:w="725" w:type="dxa"/>
                                </w:tcPr>
                                <w:p w14:paraId="32106D8C" w14:textId="77777777" w:rsidR="00FD35FD" w:rsidRDefault="006F1AAB">
                                  <w:pPr>
                                    <w:pStyle w:val="TableParagraph"/>
                                    <w:spacing w:line="272" w:lineRule="exact"/>
                                    <w:ind w:left="40"/>
                                    <w:rPr>
                                      <w:sz w:val="24"/>
                                    </w:rPr>
                                  </w:pPr>
                                  <w:r>
                                    <w:rPr>
                                      <w:spacing w:val="-4"/>
                                      <w:sz w:val="24"/>
                                    </w:rPr>
                                    <w:t>CRJS</w:t>
                                  </w:r>
                                </w:p>
                              </w:tc>
                              <w:tc>
                                <w:tcPr>
                                  <w:tcW w:w="735" w:type="dxa"/>
                                </w:tcPr>
                                <w:p w14:paraId="3B47690E" w14:textId="77777777" w:rsidR="00FD35FD" w:rsidRDefault="006F1AAB">
                                  <w:pPr>
                                    <w:pStyle w:val="TableParagraph"/>
                                    <w:spacing w:line="272" w:lineRule="exact"/>
                                    <w:ind w:left="40"/>
                                    <w:rPr>
                                      <w:sz w:val="24"/>
                                    </w:rPr>
                                  </w:pPr>
                                  <w:r>
                                    <w:rPr>
                                      <w:spacing w:val="-4"/>
                                      <w:sz w:val="24"/>
                                    </w:rPr>
                                    <w:t>2601</w:t>
                                  </w:r>
                                </w:p>
                              </w:tc>
                            </w:tr>
                            <w:tr w:rsidR="00FD35FD" w14:paraId="7FB3B9F4" w14:textId="77777777">
                              <w:trPr>
                                <w:trHeight w:val="292"/>
                              </w:trPr>
                              <w:tc>
                                <w:tcPr>
                                  <w:tcW w:w="725" w:type="dxa"/>
                                </w:tcPr>
                                <w:p w14:paraId="3F663032" w14:textId="77777777" w:rsidR="00FD35FD" w:rsidRDefault="006F1AAB">
                                  <w:pPr>
                                    <w:pStyle w:val="TableParagraph"/>
                                    <w:spacing w:line="272" w:lineRule="exact"/>
                                    <w:ind w:left="40"/>
                                    <w:rPr>
                                      <w:sz w:val="24"/>
                                    </w:rPr>
                                  </w:pPr>
                                  <w:r>
                                    <w:rPr>
                                      <w:spacing w:val="-4"/>
                                      <w:sz w:val="24"/>
                                    </w:rPr>
                                    <w:t>CRJS</w:t>
                                  </w:r>
                                </w:p>
                              </w:tc>
                              <w:tc>
                                <w:tcPr>
                                  <w:tcW w:w="735" w:type="dxa"/>
                                </w:tcPr>
                                <w:p w14:paraId="4E53CB86" w14:textId="77777777" w:rsidR="00FD35FD" w:rsidRDefault="006F1AAB">
                                  <w:pPr>
                                    <w:pStyle w:val="TableParagraph"/>
                                    <w:spacing w:line="272" w:lineRule="exact"/>
                                    <w:ind w:left="40"/>
                                    <w:rPr>
                                      <w:sz w:val="24"/>
                                    </w:rPr>
                                  </w:pPr>
                                  <w:r>
                                    <w:rPr>
                                      <w:spacing w:val="-4"/>
                                      <w:sz w:val="24"/>
                                    </w:rPr>
                                    <w:t>2602</w:t>
                                  </w:r>
                                </w:p>
                              </w:tc>
                            </w:tr>
                            <w:tr w:rsidR="00FD35FD" w14:paraId="185A88DC" w14:textId="77777777">
                              <w:trPr>
                                <w:trHeight w:val="292"/>
                              </w:trPr>
                              <w:tc>
                                <w:tcPr>
                                  <w:tcW w:w="725" w:type="dxa"/>
                                </w:tcPr>
                                <w:p w14:paraId="2CF1C386" w14:textId="77777777" w:rsidR="00FD35FD" w:rsidRDefault="006F1AAB">
                                  <w:pPr>
                                    <w:pStyle w:val="TableParagraph"/>
                                    <w:spacing w:line="272" w:lineRule="exact"/>
                                    <w:ind w:left="40"/>
                                    <w:rPr>
                                      <w:sz w:val="24"/>
                                    </w:rPr>
                                  </w:pPr>
                                  <w:r>
                                    <w:rPr>
                                      <w:spacing w:val="-4"/>
                                      <w:sz w:val="24"/>
                                    </w:rPr>
                                    <w:t>CRJS</w:t>
                                  </w:r>
                                </w:p>
                              </w:tc>
                              <w:tc>
                                <w:tcPr>
                                  <w:tcW w:w="735" w:type="dxa"/>
                                </w:tcPr>
                                <w:p w14:paraId="51E6A526" w14:textId="77777777" w:rsidR="00FD35FD" w:rsidRDefault="006F1AAB">
                                  <w:pPr>
                                    <w:pStyle w:val="TableParagraph"/>
                                    <w:spacing w:line="272" w:lineRule="exact"/>
                                    <w:ind w:left="40"/>
                                    <w:rPr>
                                      <w:sz w:val="24"/>
                                    </w:rPr>
                                  </w:pPr>
                                  <w:r>
                                    <w:rPr>
                                      <w:spacing w:val="-4"/>
                                      <w:sz w:val="24"/>
                                    </w:rPr>
                                    <w:t>2603</w:t>
                                  </w:r>
                                </w:p>
                              </w:tc>
                            </w:tr>
                            <w:tr w:rsidR="00FD35FD" w14:paraId="12E8A3E0" w14:textId="77777777">
                              <w:trPr>
                                <w:trHeight w:val="291"/>
                              </w:trPr>
                              <w:tc>
                                <w:tcPr>
                                  <w:tcW w:w="725" w:type="dxa"/>
                                </w:tcPr>
                                <w:p w14:paraId="64412288" w14:textId="77777777" w:rsidR="00FD35FD" w:rsidRDefault="006F1AAB">
                                  <w:pPr>
                                    <w:pStyle w:val="TableParagraph"/>
                                    <w:spacing w:line="272" w:lineRule="exact"/>
                                    <w:ind w:left="40"/>
                                    <w:rPr>
                                      <w:sz w:val="24"/>
                                    </w:rPr>
                                  </w:pPr>
                                  <w:r>
                                    <w:rPr>
                                      <w:spacing w:val="-4"/>
                                      <w:sz w:val="24"/>
                                    </w:rPr>
                                    <w:t>CRJS</w:t>
                                  </w:r>
                                </w:p>
                              </w:tc>
                              <w:tc>
                                <w:tcPr>
                                  <w:tcW w:w="735" w:type="dxa"/>
                                </w:tcPr>
                                <w:p w14:paraId="31D6A79B" w14:textId="77777777" w:rsidR="00FD35FD" w:rsidRDefault="006F1AAB">
                                  <w:pPr>
                                    <w:pStyle w:val="TableParagraph"/>
                                    <w:spacing w:line="272" w:lineRule="exact"/>
                                    <w:ind w:left="40"/>
                                    <w:rPr>
                                      <w:sz w:val="24"/>
                                    </w:rPr>
                                  </w:pPr>
                                  <w:r>
                                    <w:rPr>
                                      <w:spacing w:val="-4"/>
                                      <w:sz w:val="24"/>
                                    </w:rPr>
                                    <w:t>3715</w:t>
                                  </w:r>
                                </w:p>
                              </w:tc>
                            </w:tr>
                            <w:tr w:rsidR="00FD35FD" w14:paraId="2DDE9D8A" w14:textId="77777777">
                              <w:trPr>
                                <w:trHeight w:val="292"/>
                              </w:trPr>
                              <w:tc>
                                <w:tcPr>
                                  <w:tcW w:w="725" w:type="dxa"/>
                                </w:tcPr>
                                <w:p w14:paraId="01E3958E" w14:textId="77777777" w:rsidR="00FD35FD" w:rsidRDefault="006F1AAB">
                                  <w:pPr>
                                    <w:pStyle w:val="TableParagraph"/>
                                    <w:spacing w:line="272" w:lineRule="exact"/>
                                    <w:ind w:left="40"/>
                                    <w:rPr>
                                      <w:sz w:val="24"/>
                                    </w:rPr>
                                  </w:pPr>
                                  <w:r>
                                    <w:rPr>
                                      <w:spacing w:val="-4"/>
                                      <w:sz w:val="24"/>
                                    </w:rPr>
                                    <w:t>CRJS</w:t>
                                  </w:r>
                                </w:p>
                              </w:tc>
                              <w:tc>
                                <w:tcPr>
                                  <w:tcW w:w="735" w:type="dxa"/>
                                </w:tcPr>
                                <w:p w14:paraId="12ED1F83" w14:textId="77777777" w:rsidR="00FD35FD" w:rsidRDefault="006F1AAB">
                                  <w:pPr>
                                    <w:pStyle w:val="TableParagraph"/>
                                    <w:spacing w:line="272" w:lineRule="exact"/>
                                    <w:ind w:left="40"/>
                                    <w:rPr>
                                      <w:sz w:val="24"/>
                                    </w:rPr>
                                  </w:pPr>
                                  <w:r>
                                    <w:rPr>
                                      <w:spacing w:val="-4"/>
                                      <w:sz w:val="24"/>
                                    </w:rPr>
                                    <w:t>3719</w:t>
                                  </w:r>
                                </w:p>
                              </w:tc>
                            </w:tr>
                            <w:tr w:rsidR="00FD35FD" w14:paraId="738A572A" w14:textId="77777777">
                              <w:trPr>
                                <w:trHeight w:val="292"/>
                              </w:trPr>
                              <w:tc>
                                <w:tcPr>
                                  <w:tcW w:w="725" w:type="dxa"/>
                                </w:tcPr>
                                <w:p w14:paraId="504E8369" w14:textId="77777777" w:rsidR="00FD35FD" w:rsidRDefault="006F1AAB">
                                  <w:pPr>
                                    <w:pStyle w:val="TableParagraph"/>
                                    <w:spacing w:line="272" w:lineRule="exact"/>
                                    <w:ind w:left="40"/>
                                    <w:rPr>
                                      <w:sz w:val="24"/>
                                    </w:rPr>
                                  </w:pPr>
                                  <w:r>
                                    <w:rPr>
                                      <w:spacing w:val="-4"/>
                                      <w:sz w:val="24"/>
                                    </w:rPr>
                                    <w:t>CRJS</w:t>
                                  </w:r>
                                </w:p>
                              </w:tc>
                              <w:tc>
                                <w:tcPr>
                                  <w:tcW w:w="735" w:type="dxa"/>
                                </w:tcPr>
                                <w:p w14:paraId="6F142989" w14:textId="77777777" w:rsidR="00FD35FD" w:rsidRDefault="006F1AAB">
                                  <w:pPr>
                                    <w:pStyle w:val="TableParagraph"/>
                                    <w:spacing w:line="272" w:lineRule="exact"/>
                                    <w:ind w:left="40"/>
                                    <w:rPr>
                                      <w:sz w:val="24"/>
                                    </w:rPr>
                                  </w:pPr>
                                  <w:r>
                                    <w:rPr>
                                      <w:spacing w:val="-4"/>
                                      <w:sz w:val="24"/>
                                    </w:rPr>
                                    <w:t>4800</w:t>
                                  </w:r>
                                </w:p>
                              </w:tc>
                            </w:tr>
                            <w:tr w:rsidR="00FD35FD" w14:paraId="7A829953" w14:textId="77777777">
                              <w:trPr>
                                <w:trHeight w:val="291"/>
                              </w:trPr>
                              <w:tc>
                                <w:tcPr>
                                  <w:tcW w:w="725" w:type="dxa"/>
                                </w:tcPr>
                                <w:p w14:paraId="1D3EE3C4" w14:textId="77777777" w:rsidR="00FD35FD" w:rsidRDefault="006F1AAB">
                                  <w:pPr>
                                    <w:pStyle w:val="TableParagraph"/>
                                    <w:spacing w:line="272" w:lineRule="exact"/>
                                    <w:ind w:left="40"/>
                                    <w:rPr>
                                      <w:sz w:val="24"/>
                                    </w:rPr>
                                  </w:pPr>
                                  <w:r>
                                    <w:rPr>
                                      <w:spacing w:val="-4"/>
                                      <w:sz w:val="24"/>
                                    </w:rPr>
                                    <w:t>CSIS</w:t>
                                  </w:r>
                                </w:p>
                              </w:tc>
                              <w:tc>
                                <w:tcPr>
                                  <w:tcW w:w="735" w:type="dxa"/>
                                </w:tcPr>
                                <w:p w14:paraId="10B49346" w14:textId="77777777" w:rsidR="00FD35FD" w:rsidRDefault="006F1AAB">
                                  <w:pPr>
                                    <w:pStyle w:val="TableParagraph"/>
                                    <w:spacing w:line="272" w:lineRule="exact"/>
                                    <w:ind w:left="40"/>
                                    <w:rPr>
                                      <w:sz w:val="24"/>
                                    </w:rPr>
                                  </w:pPr>
                                  <w:r>
                                    <w:rPr>
                                      <w:spacing w:val="-4"/>
                                      <w:sz w:val="24"/>
                                    </w:rPr>
                                    <w:t>2620</w:t>
                                  </w:r>
                                </w:p>
                              </w:tc>
                            </w:tr>
                            <w:tr w:rsidR="00FD35FD" w14:paraId="144C46EF" w14:textId="77777777">
                              <w:trPr>
                                <w:trHeight w:val="292"/>
                              </w:trPr>
                              <w:tc>
                                <w:tcPr>
                                  <w:tcW w:w="725" w:type="dxa"/>
                                </w:tcPr>
                                <w:p w14:paraId="7F410E7E" w14:textId="77777777" w:rsidR="00FD35FD" w:rsidRDefault="006F1AAB">
                                  <w:pPr>
                                    <w:pStyle w:val="TableParagraph"/>
                                    <w:spacing w:line="272" w:lineRule="exact"/>
                                    <w:ind w:left="40"/>
                                    <w:rPr>
                                      <w:sz w:val="24"/>
                                    </w:rPr>
                                  </w:pPr>
                                  <w:r>
                                    <w:rPr>
                                      <w:spacing w:val="-4"/>
                                      <w:sz w:val="24"/>
                                    </w:rPr>
                                    <w:t>CSIS</w:t>
                                  </w:r>
                                </w:p>
                              </w:tc>
                              <w:tc>
                                <w:tcPr>
                                  <w:tcW w:w="735" w:type="dxa"/>
                                </w:tcPr>
                                <w:p w14:paraId="7DD5F606" w14:textId="77777777" w:rsidR="00FD35FD" w:rsidRDefault="006F1AAB">
                                  <w:pPr>
                                    <w:pStyle w:val="TableParagraph"/>
                                    <w:spacing w:line="272" w:lineRule="exact"/>
                                    <w:ind w:left="40"/>
                                    <w:rPr>
                                      <w:sz w:val="24"/>
                                    </w:rPr>
                                  </w:pPr>
                                  <w:r>
                                    <w:rPr>
                                      <w:spacing w:val="-4"/>
                                      <w:sz w:val="24"/>
                                    </w:rPr>
                                    <w:t>3722</w:t>
                                  </w:r>
                                </w:p>
                              </w:tc>
                            </w:tr>
                            <w:tr w:rsidR="00FD35FD" w14:paraId="2446324D" w14:textId="77777777">
                              <w:trPr>
                                <w:trHeight w:val="292"/>
                              </w:trPr>
                              <w:tc>
                                <w:tcPr>
                                  <w:tcW w:w="725" w:type="dxa"/>
                                </w:tcPr>
                                <w:p w14:paraId="4D49F0F3" w14:textId="77777777" w:rsidR="00FD35FD" w:rsidRDefault="006F1AAB">
                                  <w:pPr>
                                    <w:pStyle w:val="TableParagraph"/>
                                    <w:spacing w:line="272" w:lineRule="exact"/>
                                    <w:ind w:left="40"/>
                                    <w:rPr>
                                      <w:sz w:val="24"/>
                                    </w:rPr>
                                  </w:pPr>
                                  <w:r>
                                    <w:rPr>
                                      <w:spacing w:val="-4"/>
                                      <w:sz w:val="24"/>
                                    </w:rPr>
                                    <w:t>CSIS</w:t>
                                  </w:r>
                                </w:p>
                              </w:tc>
                              <w:tc>
                                <w:tcPr>
                                  <w:tcW w:w="735" w:type="dxa"/>
                                </w:tcPr>
                                <w:p w14:paraId="28AD87F9" w14:textId="77777777" w:rsidR="00FD35FD" w:rsidRDefault="006F1AAB">
                                  <w:pPr>
                                    <w:pStyle w:val="TableParagraph"/>
                                    <w:spacing w:line="272" w:lineRule="exact"/>
                                    <w:ind w:left="40"/>
                                    <w:rPr>
                                      <w:sz w:val="24"/>
                                    </w:rPr>
                                  </w:pPr>
                                  <w:r>
                                    <w:rPr>
                                      <w:spacing w:val="-4"/>
                                      <w:sz w:val="24"/>
                                    </w:rPr>
                                    <w:t>3723</w:t>
                                  </w:r>
                                </w:p>
                              </w:tc>
                            </w:tr>
                            <w:tr w:rsidR="00FD35FD" w14:paraId="5EE71DF9" w14:textId="77777777">
                              <w:trPr>
                                <w:trHeight w:val="291"/>
                              </w:trPr>
                              <w:tc>
                                <w:tcPr>
                                  <w:tcW w:w="725" w:type="dxa"/>
                                </w:tcPr>
                                <w:p w14:paraId="34047B75" w14:textId="77777777" w:rsidR="00FD35FD" w:rsidRDefault="006F1AAB">
                                  <w:pPr>
                                    <w:pStyle w:val="TableParagraph"/>
                                    <w:spacing w:line="272" w:lineRule="exact"/>
                                    <w:ind w:left="40"/>
                                    <w:rPr>
                                      <w:sz w:val="24"/>
                                    </w:rPr>
                                  </w:pPr>
                                  <w:r>
                                    <w:rPr>
                                      <w:spacing w:val="-4"/>
                                      <w:sz w:val="24"/>
                                    </w:rPr>
                                    <w:t>ECON</w:t>
                                  </w:r>
                                </w:p>
                              </w:tc>
                              <w:tc>
                                <w:tcPr>
                                  <w:tcW w:w="735" w:type="dxa"/>
                                </w:tcPr>
                                <w:p w14:paraId="2B00F5EC" w14:textId="77777777" w:rsidR="00FD35FD" w:rsidRDefault="006F1AAB">
                                  <w:pPr>
                                    <w:pStyle w:val="TableParagraph"/>
                                    <w:spacing w:line="272" w:lineRule="exact"/>
                                    <w:ind w:left="40"/>
                                    <w:rPr>
                                      <w:sz w:val="24"/>
                                    </w:rPr>
                                  </w:pPr>
                                  <w:r>
                                    <w:rPr>
                                      <w:spacing w:val="-4"/>
                                      <w:sz w:val="24"/>
                                    </w:rPr>
                                    <w:t>2630</w:t>
                                  </w:r>
                                </w:p>
                              </w:tc>
                            </w:tr>
                            <w:tr w:rsidR="00FD35FD" w14:paraId="4739F67D" w14:textId="77777777">
                              <w:trPr>
                                <w:trHeight w:val="292"/>
                              </w:trPr>
                              <w:tc>
                                <w:tcPr>
                                  <w:tcW w:w="725" w:type="dxa"/>
                                </w:tcPr>
                                <w:p w14:paraId="6375BEFC" w14:textId="77777777" w:rsidR="00FD35FD" w:rsidRDefault="006F1AAB">
                                  <w:pPr>
                                    <w:pStyle w:val="TableParagraph"/>
                                    <w:spacing w:line="272" w:lineRule="exact"/>
                                    <w:ind w:left="40"/>
                                    <w:rPr>
                                      <w:sz w:val="24"/>
                                    </w:rPr>
                                  </w:pPr>
                                  <w:r>
                                    <w:rPr>
                                      <w:spacing w:val="-4"/>
                                      <w:sz w:val="24"/>
                                    </w:rPr>
                                    <w:t>ENGL</w:t>
                                  </w:r>
                                </w:p>
                              </w:tc>
                              <w:tc>
                                <w:tcPr>
                                  <w:tcW w:w="735" w:type="dxa"/>
                                </w:tcPr>
                                <w:p w14:paraId="372CA81B" w14:textId="77777777" w:rsidR="00FD35FD" w:rsidRDefault="006F1AAB">
                                  <w:pPr>
                                    <w:pStyle w:val="TableParagraph"/>
                                    <w:spacing w:line="272" w:lineRule="exact"/>
                                    <w:ind w:left="40"/>
                                    <w:rPr>
                                      <w:sz w:val="24"/>
                                    </w:rPr>
                                  </w:pPr>
                                  <w:r>
                                    <w:rPr>
                                      <w:spacing w:val="-4"/>
                                      <w:sz w:val="24"/>
                                    </w:rPr>
                                    <w:t>1541</w:t>
                                  </w:r>
                                </w:p>
                              </w:tc>
                            </w:tr>
                            <w:tr w:rsidR="00FD35FD" w14:paraId="28F787C5" w14:textId="77777777">
                              <w:trPr>
                                <w:trHeight w:val="292"/>
                              </w:trPr>
                              <w:tc>
                                <w:tcPr>
                                  <w:tcW w:w="725" w:type="dxa"/>
                                </w:tcPr>
                                <w:p w14:paraId="15B1FBB8" w14:textId="77777777" w:rsidR="00FD35FD" w:rsidRDefault="006F1AAB">
                                  <w:pPr>
                                    <w:pStyle w:val="TableParagraph"/>
                                    <w:spacing w:line="272" w:lineRule="exact"/>
                                    <w:ind w:left="40"/>
                                    <w:rPr>
                                      <w:sz w:val="24"/>
                                    </w:rPr>
                                  </w:pPr>
                                  <w:r>
                                    <w:rPr>
                                      <w:spacing w:val="-4"/>
                                      <w:sz w:val="24"/>
                                    </w:rPr>
                                    <w:t>ENGL</w:t>
                                  </w:r>
                                </w:p>
                              </w:tc>
                              <w:tc>
                                <w:tcPr>
                                  <w:tcW w:w="735" w:type="dxa"/>
                                </w:tcPr>
                                <w:p w14:paraId="6812814E" w14:textId="77777777" w:rsidR="00FD35FD" w:rsidRDefault="006F1AAB">
                                  <w:pPr>
                                    <w:pStyle w:val="TableParagraph"/>
                                    <w:spacing w:line="272" w:lineRule="exact"/>
                                    <w:ind w:left="40"/>
                                    <w:rPr>
                                      <w:sz w:val="24"/>
                                    </w:rPr>
                                  </w:pPr>
                                  <w:r>
                                    <w:rPr>
                                      <w:spacing w:val="-4"/>
                                      <w:sz w:val="24"/>
                                    </w:rPr>
                                    <w:t>1549</w:t>
                                  </w:r>
                                </w:p>
                              </w:tc>
                            </w:tr>
                            <w:tr w:rsidR="00FD35FD" w14:paraId="2C60AFAF" w14:textId="77777777">
                              <w:trPr>
                                <w:trHeight w:val="291"/>
                              </w:trPr>
                              <w:tc>
                                <w:tcPr>
                                  <w:tcW w:w="725" w:type="dxa"/>
                                </w:tcPr>
                                <w:p w14:paraId="3B2062C3" w14:textId="77777777" w:rsidR="00FD35FD" w:rsidRDefault="006F1AAB">
                                  <w:pPr>
                                    <w:pStyle w:val="TableParagraph"/>
                                    <w:spacing w:line="272" w:lineRule="exact"/>
                                    <w:ind w:left="40"/>
                                    <w:rPr>
                                      <w:sz w:val="24"/>
                                    </w:rPr>
                                  </w:pPr>
                                  <w:r>
                                    <w:rPr>
                                      <w:spacing w:val="-4"/>
                                      <w:sz w:val="24"/>
                                    </w:rPr>
                                    <w:t>ENGL</w:t>
                                  </w:r>
                                </w:p>
                              </w:tc>
                              <w:tc>
                                <w:tcPr>
                                  <w:tcW w:w="735" w:type="dxa"/>
                                </w:tcPr>
                                <w:p w14:paraId="6479B6A4" w14:textId="77777777" w:rsidR="00FD35FD" w:rsidRDefault="006F1AAB">
                                  <w:pPr>
                                    <w:pStyle w:val="TableParagraph"/>
                                    <w:spacing w:line="272" w:lineRule="exact"/>
                                    <w:ind w:left="40"/>
                                    <w:rPr>
                                      <w:sz w:val="24"/>
                                    </w:rPr>
                                  </w:pPr>
                                  <w:r>
                                    <w:rPr>
                                      <w:spacing w:val="-4"/>
                                      <w:sz w:val="24"/>
                                    </w:rPr>
                                    <w:t>1550</w:t>
                                  </w:r>
                                </w:p>
                              </w:tc>
                            </w:tr>
                            <w:tr w:rsidR="00FD35FD" w14:paraId="4A742ED4" w14:textId="77777777">
                              <w:trPr>
                                <w:trHeight w:val="291"/>
                              </w:trPr>
                              <w:tc>
                                <w:tcPr>
                                  <w:tcW w:w="725" w:type="dxa"/>
                                </w:tcPr>
                                <w:p w14:paraId="14409AF4" w14:textId="77777777" w:rsidR="00FD35FD" w:rsidRDefault="006F1AAB">
                                  <w:pPr>
                                    <w:pStyle w:val="TableParagraph"/>
                                    <w:spacing w:line="272" w:lineRule="exact"/>
                                    <w:ind w:left="40"/>
                                    <w:rPr>
                                      <w:sz w:val="24"/>
                                    </w:rPr>
                                  </w:pPr>
                                  <w:r>
                                    <w:rPr>
                                      <w:spacing w:val="-4"/>
                                      <w:sz w:val="24"/>
                                    </w:rPr>
                                    <w:t>FNUT</w:t>
                                  </w:r>
                                </w:p>
                              </w:tc>
                              <w:tc>
                                <w:tcPr>
                                  <w:tcW w:w="735" w:type="dxa"/>
                                </w:tcPr>
                                <w:p w14:paraId="0D8535F8" w14:textId="77777777" w:rsidR="00FD35FD" w:rsidRDefault="006F1AAB">
                                  <w:pPr>
                                    <w:pStyle w:val="TableParagraph"/>
                                    <w:spacing w:line="272" w:lineRule="exact"/>
                                    <w:ind w:left="40"/>
                                    <w:rPr>
                                      <w:sz w:val="24"/>
                                    </w:rPr>
                                  </w:pPr>
                                  <w:r>
                                    <w:rPr>
                                      <w:spacing w:val="-4"/>
                                      <w:sz w:val="24"/>
                                    </w:rPr>
                                    <w:t>1551</w:t>
                                  </w:r>
                                </w:p>
                              </w:tc>
                            </w:tr>
                            <w:tr w:rsidR="00FD35FD" w14:paraId="5859E073" w14:textId="77777777">
                              <w:trPr>
                                <w:trHeight w:val="292"/>
                              </w:trPr>
                              <w:tc>
                                <w:tcPr>
                                  <w:tcW w:w="725" w:type="dxa"/>
                                </w:tcPr>
                                <w:p w14:paraId="66355CA5" w14:textId="77777777" w:rsidR="00FD35FD" w:rsidRDefault="006F1AAB">
                                  <w:pPr>
                                    <w:pStyle w:val="TableParagraph"/>
                                    <w:spacing w:line="272" w:lineRule="exact"/>
                                    <w:ind w:left="40"/>
                                    <w:rPr>
                                      <w:sz w:val="24"/>
                                    </w:rPr>
                                  </w:pPr>
                                  <w:r>
                                    <w:rPr>
                                      <w:spacing w:val="-4"/>
                                      <w:sz w:val="24"/>
                                    </w:rPr>
                                    <w:t>FNUT</w:t>
                                  </w:r>
                                </w:p>
                              </w:tc>
                              <w:tc>
                                <w:tcPr>
                                  <w:tcW w:w="735" w:type="dxa"/>
                                </w:tcPr>
                                <w:p w14:paraId="283019C8" w14:textId="77777777" w:rsidR="00FD35FD" w:rsidRDefault="006F1AAB">
                                  <w:pPr>
                                    <w:pStyle w:val="TableParagraph"/>
                                    <w:spacing w:line="272" w:lineRule="exact"/>
                                    <w:ind w:left="40"/>
                                    <w:rPr>
                                      <w:sz w:val="24"/>
                                    </w:rPr>
                                  </w:pPr>
                                  <w:r>
                                    <w:rPr>
                                      <w:spacing w:val="-4"/>
                                      <w:sz w:val="24"/>
                                    </w:rPr>
                                    <w:t>1553</w:t>
                                  </w:r>
                                </w:p>
                              </w:tc>
                            </w:tr>
                            <w:tr w:rsidR="00FD35FD" w14:paraId="58718605" w14:textId="77777777">
                              <w:trPr>
                                <w:trHeight w:val="291"/>
                              </w:trPr>
                              <w:tc>
                                <w:tcPr>
                                  <w:tcW w:w="725" w:type="dxa"/>
                                </w:tcPr>
                                <w:p w14:paraId="0B0490F8" w14:textId="77777777" w:rsidR="00FD35FD" w:rsidRDefault="006F1AAB">
                                  <w:pPr>
                                    <w:pStyle w:val="TableParagraph"/>
                                    <w:spacing w:line="272" w:lineRule="exact"/>
                                    <w:ind w:left="40"/>
                                    <w:rPr>
                                      <w:sz w:val="24"/>
                                    </w:rPr>
                                  </w:pPr>
                                  <w:r>
                                    <w:rPr>
                                      <w:spacing w:val="-4"/>
                                      <w:sz w:val="24"/>
                                    </w:rPr>
                                    <w:t>FNUT</w:t>
                                  </w:r>
                                </w:p>
                              </w:tc>
                              <w:tc>
                                <w:tcPr>
                                  <w:tcW w:w="735" w:type="dxa"/>
                                </w:tcPr>
                                <w:p w14:paraId="493A30DE" w14:textId="77777777" w:rsidR="00FD35FD" w:rsidRDefault="006F1AAB">
                                  <w:pPr>
                                    <w:pStyle w:val="TableParagraph"/>
                                    <w:spacing w:line="272" w:lineRule="exact"/>
                                    <w:ind w:left="40"/>
                                    <w:rPr>
                                      <w:sz w:val="24"/>
                                    </w:rPr>
                                  </w:pPr>
                                  <w:r>
                                    <w:rPr>
                                      <w:spacing w:val="-4"/>
                                      <w:sz w:val="24"/>
                                    </w:rPr>
                                    <w:t>2603</w:t>
                                  </w:r>
                                </w:p>
                              </w:tc>
                            </w:tr>
                            <w:tr w:rsidR="00FD35FD" w14:paraId="200E4522" w14:textId="77777777">
                              <w:trPr>
                                <w:trHeight w:val="292"/>
                              </w:trPr>
                              <w:tc>
                                <w:tcPr>
                                  <w:tcW w:w="725" w:type="dxa"/>
                                </w:tcPr>
                                <w:p w14:paraId="162F51B3" w14:textId="77777777" w:rsidR="00FD35FD" w:rsidRDefault="006F1AAB">
                                  <w:pPr>
                                    <w:pStyle w:val="TableParagraph"/>
                                    <w:spacing w:line="272" w:lineRule="exact"/>
                                    <w:ind w:left="40"/>
                                    <w:rPr>
                                      <w:sz w:val="24"/>
                                    </w:rPr>
                                  </w:pPr>
                                  <w:r>
                                    <w:rPr>
                                      <w:spacing w:val="-4"/>
                                      <w:sz w:val="24"/>
                                    </w:rPr>
                                    <w:t>FNUT</w:t>
                                  </w:r>
                                </w:p>
                              </w:tc>
                              <w:tc>
                                <w:tcPr>
                                  <w:tcW w:w="735" w:type="dxa"/>
                                </w:tcPr>
                                <w:p w14:paraId="305DF860" w14:textId="77777777" w:rsidR="00FD35FD" w:rsidRDefault="006F1AAB">
                                  <w:pPr>
                                    <w:pStyle w:val="TableParagraph"/>
                                    <w:spacing w:line="272" w:lineRule="exact"/>
                                    <w:ind w:left="40"/>
                                    <w:rPr>
                                      <w:sz w:val="24"/>
                                    </w:rPr>
                                  </w:pPr>
                                  <w:r>
                                    <w:rPr>
                                      <w:spacing w:val="-4"/>
                                      <w:sz w:val="24"/>
                                    </w:rPr>
                                    <w:t>4810</w:t>
                                  </w:r>
                                </w:p>
                              </w:tc>
                            </w:tr>
                            <w:tr w:rsidR="00FD35FD" w14:paraId="6177B0FF" w14:textId="77777777">
                              <w:trPr>
                                <w:trHeight w:val="292"/>
                              </w:trPr>
                              <w:tc>
                                <w:tcPr>
                                  <w:tcW w:w="725" w:type="dxa"/>
                                </w:tcPr>
                                <w:p w14:paraId="5E7EDD0D" w14:textId="77777777" w:rsidR="00FD35FD" w:rsidRDefault="006F1AAB">
                                  <w:pPr>
                                    <w:pStyle w:val="TableParagraph"/>
                                    <w:spacing w:line="272" w:lineRule="exact"/>
                                    <w:ind w:left="40"/>
                                    <w:rPr>
                                      <w:sz w:val="24"/>
                                    </w:rPr>
                                  </w:pPr>
                                  <w:r>
                                    <w:rPr>
                                      <w:spacing w:val="-4"/>
                                      <w:sz w:val="24"/>
                                    </w:rPr>
                                    <w:t>FNUT</w:t>
                                  </w:r>
                                </w:p>
                              </w:tc>
                              <w:tc>
                                <w:tcPr>
                                  <w:tcW w:w="735" w:type="dxa"/>
                                </w:tcPr>
                                <w:p w14:paraId="43F3224D" w14:textId="77777777" w:rsidR="00FD35FD" w:rsidRDefault="006F1AAB">
                                  <w:pPr>
                                    <w:pStyle w:val="TableParagraph"/>
                                    <w:spacing w:line="272" w:lineRule="exact"/>
                                    <w:ind w:left="40"/>
                                    <w:rPr>
                                      <w:sz w:val="24"/>
                                    </w:rPr>
                                  </w:pPr>
                                  <w:r>
                                    <w:rPr>
                                      <w:spacing w:val="-4"/>
                                      <w:sz w:val="24"/>
                                    </w:rPr>
                                    <w:t>4874</w:t>
                                  </w:r>
                                </w:p>
                              </w:tc>
                            </w:tr>
                          </w:tbl>
                          <w:p w14:paraId="47CE1C59" w14:textId="77777777" w:rsidR="00FD35FD" w:rsidRDefault="00FD35FD">
                            <w:pPr>
                              <w:pStyle w:val="BodyText"/>
                            </w:pPr>
                          </w:p>
                        </w:txbxContent>
                      </wps:txbx>
                      <wps:bodyPr wrap="square" lIns="0" tIns="0" rIns="0" bIns="0" rtlCol="0">
                        <a:noAutofit/>
                      </wps:bodyPr>
                    </wps:wsp>
                  </a:graphicData>
                </a:graphic>
              </wp:anchor>
            </w:drawing>
          </mc:Choice>
          <mc:Fallback>
            <w:pict>
              <v:shape w14:anchorId="54E2F600" id="Textbox 232" o:spid="_x0000_s1036" type="#_x0000_t202" style="position:absolute;left:0;text-align:left;margin-left:206.3pt;margin-top:92.4pt;width:79.95pt;height:577.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49D623AE" w14:textId="77777777">
                        <w:trPr>
                          <w:trHeight w:val="292"/>
                        </w:trPr>
                        <w:tc>
                          <w:tcPr>
                            <w:tcW w:w="725" w:type="dxa"/>
                          </w:tcPr>
                          <w:p w14:paraId="6CEC3EE9" w14:textId="77777777" w:rsidR="00FD35FD" w:rsidRDefault="006F1AAB">
                            <w:pPr>
                              <w:pStyle w:val="TableParagraph"/>
                              <w:spacing w:line="272" w:lineRule="exact"/>
                              <w:ind w:left="40"/>
                              <w:rPr>
                                <w:sz w:val="24"/>
                              </w:rPr>
                            </w:pPr>
                            <w:r>
                              <w:rPr>
                                <w:spacing w:val="-4"/>
                                <w:sz w:val="24"/>
                              </w:rPr>
                              <w:t>ACCT</w:t>
                            </w:r>
                          </w:p>
                        </w:tc>
                        <w:tc>
                          <w:tcPr>
                            <w:tcW w:w="735" w:type="dxa"/>
                          </w:tcPr>
                          <w:p w14:paraId="3E367292" w14:textId="77777777" w:rsidR="00FD35FD" w:rsidRDefault="006F1AAB">
                            <w:pPr>
                              <w:pStyle w:val="TableParagraph"/>
                              <w:spacing w:line="272" w:lineRule="exact"/>
                              <w:ind w:left="40"/>
                              <w:rPr>
                                <w:sz w:val="24"/>
                              </w:rPr>
                            </w:pPr>
                            <w:r>
                              <w:rPr>
                                <w:spacing w:val="-4"/>
                                <w:sz w:val="24"/>
                              </w:rPr>
                              <w:t>4808</w:t>
                            </w:r>
                          </w:p>
                        </w:tc>
                      </w:tr>
                      <w:tr w:rsidR="00FD35FD" w14:paraId="50D9B8C0" w14:textId="77777777">
                        <w:trPr>
                          <w:trHeight w:val="291"/>
                        </w:trPr>
                        <w:tc>
                          <w:tcPr>
                            <w:tcW w:w="725" w:type="dxa"/>
                          </w:tcPr>
                          <w:p w14:paraId="37239F7B" w14:textId="77777777" w:rsidR="00FD35FD" w:rsidRDefault="006F1AAB">
                            <w:pPr>
                              <w:pStyle w:val="TableParagraph"/>
                              <w:spacing w:line="272" w:lineRule="exact"/>
                              <w:ind w:left="40"/>
                              <w:rPr>
                                <w:sz w:val="24"/>
                              </w:rPr>
                            </w:pPr>
                            <w:r>
                              <w:rPr>
                                <w:spacing w:val="-4"/>
                                <w:sz w:val="24"/>
                              </w:rPr>
                              <w:t>ACCT</w:t>
                            </w:r>
                          </w:p>
                        </w:tc>
                        <w:tc>
                          <w:tcPr>
                            <w:tcW w:w="735" w:type="dxa"/>
                          </w:tcPr>
                          <w:p w14:paraId="6CAA0048" w14:textId="77777777" w:rsidR="00FD35FD" w:rsidRDefault="006F1AAB">
                            <w:pPr>
                              <w:pStyle w:val="TableParagraph"/>
                              <w:spacing w:line="272" w:lineRule="exact"/>
                              <w:ind w:left="40"/>
                              <w:rPr>
                                <w:sz w:val="24"/>
                              </w:rPr>
                            </w:pPr>
                            <w:r>
                              <w:rPr>
                                <w:spacing w:val="-4"/>
                                <w:sz w:val="24"/>
                              </w:rPr>
                              <w:t>4813</w:t>
                            </w:r>
                          </w:p>
                        </w:tc>
                      </w:tr>
                      <w:tr w:rsidR="00FD35FD" w14:paraId="234C6FC0" w14:textId="77777777">
                        <w:trPr>
                          <w:trHeight w:val="292"/>
                        </w:trPr>
                        <w:tc>
                          <w:tcPr>
                            <w:tcW w:w="725" w:type="dxa"/>
                          </w:tcPr>
                          <w:p w14:paraId="4B917B7C" w14:textId="77777777" w:rsidR="00FD35FD" w:rsidRDefault="006F1AAB">
                            <w:pPr>
                              <w:pStyle w:val="TableParagraph"/>
                              <w:spacing w:line="272" w:lineRule="exact"/>
                              <w:ind w:left="40"/>
                              <w:rPr>
                                <w:sz w:val="24"/>
                              </w:rPr>
                            </w:pPr>
                            <w:r>
                              <w:rPr>
                                <w:spacing w:val="-4"/>
                                <w:sz w:val="24"/>
                              </w:rPr>
                              <w:t>ANTH</w:t>
                            </w:r>
                          </w:p>
                        </w:tc>
                        <w:tc>
                          <w:tcPr>
                            <w:tcW w:w="735" w:type="dxa"/>
                          </w:tcPr>
                          <w:p w14:paraId="273B26CE" w14:textId="77777777" w:rsidR="00FD35FD" w:rsidRDefault="006F1AAB">
                            <w:pPr>
                              <w:pStyle w:val="TableParagraph"/>
                              <w:spacing w:line="272" w:lineRule="exact"/>
                              <w:ind w:left="40"/>
                              <w:rPr>
                                <w:sz w:val="24"/>
                              </w:rPr>
                            </w:pPr>
                            <w:r>
                              <w:rPr>
                                <w:spacing w:val="-4"/>
                                <w:sz w:val="24"/>
                              </w:rPr>
                              <w:t>1500</w:t>
                            </w:r>
                          </w:p>
                        </w:tc>
                      </w:tr>
                      <w:tr w:rsidR="00FD35FD" w14:paraId="7B4226EE" w14:textId="77777777">
                        <w:trPr>
                          <w:trHeight w:val="292"/>
                        </w:trPr>
                        <w:tc>
                          <w:tcPr>
                            <w:tcW w:w="725" w:type="dxa"/>
                          </w:tcPr>
                          <w:p w14:paraId="4667D418" w14:textId="77777777" w:rsidR="00FD35FD" w:rsidRDefault="006F1AAB">
                            <w:pPr>
                              <w:pStyle w:val="TableParagraph"/>
                              <w:spacing w:line="272" w:lineRule="exact"/>
                              <w:ind w:left="40"/>
                              <w:rPr>
                                <w:sz w:val="24"/>
                              </w:rPr>
                            </w:pPr>
                            <w:r>
                              <w:rPr>
                                <w:spacing w:val="-4"/>
                                <w:sz w:val="24"/>
                              </w:rPr>
                              <w:t>ANTH</w:t>
                            </w:r>
                          </w:p>
                        </w:tc>
                        <w:tc>
                          <w:tcPr>
                            <w:tcW w:w="735" w:type="dxa"/>
                          </w:tcPr>
                          <w:p w14:paraId="1840712A" w14:textId="77777777" w:rsidR="00FD35FD" w:rsidRDefault="006F1AAB">
                            <w:pPr>
                              <w:pStyle w:val="TableParagraph"/>
                              <w:spacing w:line="272" w:lineRule="exact"/>
                              <w:ind w:left="40"/>
                              <w:rPr>
                                <w:sz w:val="24"/>
                              </w:rPr>
                            </w:pPr>
                            <w:r>
                              <w:rPr>
                                <w:spacing w:val="-4"/>
                                <w:sz w:val="24"/>
                              </w:rPr>
                              <w:t>3701</w:t>
                            </w:r>
                          </w:p>
                        </w:tc>
                      </w:tr>
                      <w:tr w:rsidR="00FD35FD" w14:paraId="00CEEFC0" w14:textId="77777777">
                        <w:trPr>
                          <w:trHeight w:val="291"/>
                        </w:trPr>
                        <w:tc>
                          <w:tcPr>
                            <w:tcW w:w="725" w:type="dxa"/>
                          </w:tcPr>
                          <w:p w14:paraId="33DC6E06" w14:textId="77777777" w:rsidR="00FD35FD" w:rsidRDefault="006F1AAB">
                            <w:pPr>
                              <w:pStyle w:val="TableParagraph"/>
                              <w:spacing w:line="272" w:lineRule="exact"/>
                              <w:ind w:left="40"/>
                              <w:rPr>
                                <w:sz w:val="24"/>
                              </w:rPr>
                            </w:pPr>
                            <w:r>
                              <w:rPr>
                                <w:spacing w:val="-5"/>
                                <w:sz w:val="24"/>
                              </w:rPr>
                              <w:t>ART</w:t>
                            </w:r>
                          </w:p>
                        </w:tc>
                        <w:tc>
                          <w:tcPr>
                            <w:tcW w:w="735" w:type="dxa"/>
                          </w:tcPr>
                          <w:p w14:paraId="2A75B5DF" w14:textId="77777777" w:rsidR="00FD35FD" w:rsidRDefault="006F1AAB">
                            <w:pPr>
                              <w:pStyle w:val="TableParagraph"/>
                              <w:spacing w:line="272" w:lineRule="exact"/>
                              <w:ind w:left="40"/>
                              <w:rPr>
                                <w:sz w:val="24"/>
                              </w:rPr>
                            </w:pPr>
                            <w:r>
                              <w:rPr>
                                <w:spacing w:val="-4"/>
                                <w:sz w:val="24"/>
                              </w:rPr>
                              <w:t>1543</w:t>
                            </w:r>
                          </w:p>
                        </w:tc>
                      </w:tr>
                      <w:tr w:rsidR="00FD35FD" w14:paraId="5488488B" w14:textId="77777777">
                        <w:trPr>
                          <w:trHeight w:val="292"/>
                        </w:trPr>
                        <w:tc>
                          <w:tcPr>
                            <w:tcW w:w="725" w:type="dxa"/>
                          </w:tcPr>
                          <w:p w14:paraId="1DD05405" w14:textId="77777777" w:rsidR="00FD35FD" w:rsidRDefault="006F1AAB">
                            <w:pPr>
                              <w:pStyle w:val="TableParagraph"/>
                              <w:spacing w:line="272" w:lineRule="exact"/>
                              <w:ind w:left="40"/>
                              <w:rPr>
                                <w:sz w:val="24"/>
                              </w:rPr>
                            </w:pPr>
                            <w:r>
                              <w:rPr>
                                <w:spacing w:val="-5"/>
                                <w:sz w:val="24"/>
                              </w:rPr>
                              <w:t>ART</w:t>
                            </w:r>
                          </w:p>
                        </w:tc>
                        <w:tc>
                          <w:tcPr>
                            <w:tcW w:w="735" w:type="dxa"/>
                          </w:tcPr>
                          <w:p w14:paraId="5C34114B" w14:textId="77777777" w:rsidR="00FD35FD" w:rsidRDefault="006F1AAB">
                            <w:pPr>
                              <w:pStyle w:val="TableParagraph"/>
                              <w:spacing w:line="272" w:lineRule="exact"/>
                              <w:ind w:left="40"/>
                              <w:rPr>
                                <w:sz w:val="24"/>
                              </w:rPr>
                            </w:pPr>
                            <w:r>
                              <w:rPr>
                                <w:spacing w:val="-4"/>
                                <w:sz w:val="24"/>
                              </w:rPr>
                              <w:t>1544</w:t>
                            </w:r>
                          </w:p>
                        </w:tc>
                      </w:tr>
                      <w:tr w:rsidR="00FD35FD" w14:paraId="5389990A" w14:textId="77777777">
                        <w:trPr>
                          <w:trHeight w:val="292"/>
                        </w:trPr>
                        <w:tc>
                          <w:tcPr>
                            <w:tcW w:w="725" w:type="dxa"/>
                          </w:tcPr>
                          <w:p w14:paraId="0B53DA03" w14:textId="77777777" w:rsidR="00FD35FD" w:rsidRDefault="006F1AAB">
                            <w:pPr>
                              <w:pStyle w:val="TableParagraph"/>
                              <w:spacing w:line="272" w:lineRule="exact"/>
                              <w:ind w:left="40"/>
                              <w:rPr>
                                <w:sz w:val="24"/>
                              </w:rPr>
                            </w:pPr>
                            <w:r>
                              <w:rPr>
                                <w:spacing w:val="-5"/>
                                <w:sz w:val="24"/>
                              </w:rPr>
                              <w:t>ART</w:t>
                            </w:r>
                          </w:p>
                        </w:tc>
                        <w:tc>
                          <w:tcPr>
                            <w:tcW w:w="735" w:type="dxa"/>
                          </w:tcPr>
                          <w:p w14:paraId="2ADF4C94" w14:textId="77777777" w:rsidR="00FD35FD" w:rsidRDefault="006F1AAB">
                            <w:pPr>
                              <w:pStyle w:val="TableParagraph"/>
                              <w:spacing w:line="272" w:lineRule="exact"/>
                              <w:ind w:left="40"/>
                              <w:rPr>
                                <w:sz w:val="24"/>
                              </w:rPr>
                            </w:pPr>
                            <w:r>
                              <w:rPr>
                                <w:spacing w:val="-4"/>
                                <w:sz w:val="24"/>
                              </w:rPr>
                              <w:t>1545</w:t>
                            </w:r>
                          </w:p>
                        </w:tc>
                      </w:tr>
                      <w:tr w:rsidR="00FD35FD" w14:paraId="4B675909" w14:textId="77777777">
                        <w:trPr>
                          <w:trHeight w:val="291"/>
                        </w:trPr>
                        <w:tc>
                          <w:tcPr>
                            <w:tcW w:w="725" w:type="dxa"/>
                          </w:tcPr>
                          <w:p w14:paraId="60C0F537" w14:textId="77777777" w:rsidR="00FD35FD" w:rsidRDefault="006F1AAB">
                            <w:pPr>
                              <w:pStyle w:val="TableParagraph"/>
                              <w:spacing w:line="272" w:lineRule="exact"/>
                              <w:ind w:left="40"/>
                              <w:rPr>
                                <w:sz w:val="24"/>
                              </w:rPr>
                            </w:pPr>
                            <w:r>
                              <w:rPr>
                                <w:spacing w:val="-4"/>
                                <w:sz w:val="24"/>
                              </w:rPr>
                              <w:t>BIOL</w:t>
                            </w:r>
                          </w:p>
                        </w:tc>
                        <w:tc>
                          <w:tcPr>
                            <w:tcW w:w="735" w:type="dxa"/>
                          </w:tcPr>
                          <w:p w14:paraId="658C1DFD" w14:textId="77777777" w:rsidR="00FD35FD" w:rsidRDefault="006F1AAB">
                            <w:pPr>
                              <w:pStyle w:val="TableParagraph"/>
                              <w:spacing w:line="272" w:lineRule="exact"/>
                              <w:ind w:left="40"/>
                              <w:rPr>
                                <w:sz w:val="24"/>
                              </w:rPr>
                            </w:pPr>
                            <w:r>
                              <w:rPr>
                                <w:spacing w:val="-4"/>
                                <w:sz w:val="24"/>
                              </w:rPr>
                              <w:t>1545</w:t>
                            </w:r>
                          </w:p>
                        </w:tc>
                      </w:tr>
                      <w:tr w:rsidR="00FD35FD" w14:paraId="624B1C9A" w14:textId="77777777">
                        <w:trPr>
                          <w:trHeight w:val="292"/>
                        </w:trPr>
                        <w:tc>
                          <w:tcPr>
                            <w:tcW w:w="725" w:type="dxa"/>
                          </w:tcPr>
                          <w:p w14:paraId="56CF9E36" w14:textId="77777777" w:rsidR="00FD35FD" w:rsidRDefault="006F1AAB">
                            <w:pPr>
                              <w:pStyle w:val="TableParagraph"/>
                              <w:spacing w:line="272" w:lineRule="exact"/>
                              <w:ind w:left="40"/>
                              <w:rPr>
                                <w:sz w:val="24"/>
                              </w:rPr>
                            </w:pPr>
                            <w:r>
                              <w:rPr>
                                <w:spacing w:val="-4"/>
                                <w:sz w:val="24"/>
                              </w:rPr>
                              <w:t>BIOL</w:t>
                            </w:r>
                          </w:p>
                        </w:tc>
                        <w:tc>
                          <w:tcPr>
                            <w:tcW w:w="735" w:type="dxa"/>
                          </w:tcPr>
                          <w:p w14:paraId="75F565B1" w14:textId="77777777" w:rsidR="00FD35FD" w:rsidRDefault="006F1AAB">
                            <w:pPr>
                              <w:pStyle w:val="TableParagraph"/>
                              <w:spacing w:line="272" w:lineRule="exact"/>
                              <w:ind w:left="40"/>
                              <w:rPr>
                                <w:sz w:val="24"/>
                              </w:rPr>
                            </w:pPr>
                            <w:r>
                              <w:rPr>
                                <w:spacing w:val="-4"/>
                                <w:sz w:val="24"/>
                              </w:rPr>
                              <w:t>1551</w:t>
                            </w:r>
                          </w:p>
                        </w:tc>
                      </w:tr>
                      <w:tr w:rsidR="00FD35FD" w14:paraId="3050A07A" w14:textId="77777777">
                        <w:trPr>
                          <w:trHeight w:val="292"/>
                        </w:trPr>
                        <w:tc>
                          <w:tcPr>
                            <w:tcW w:w="725" w:type="dxa"/>
                          </w:tcPr>
                          <w:p w14:paraId="76952FF6" w14:textId="77777777" w:rsidR="00FD35FD" w:rsidRDefault="006F1AAB">
                            <w:pPr>
                              <w:pStyle w:val="TableParagraph"/>
                              <w:spacing w:before="1"/>
                              <w:ind w:left="38"/>
                            </w:pPr>
                            <w:r>
                              <w:rPr>
                                <w:spacing w:val="-4"/>
                              </w:rPr>
                              <w:t>BIOL</w:t>
                            </w:r>
                          </w:p>
                        </w:tc>
                        <w:tc>
                          <w:tcPr>
                            <w:tcW w:w="735" w:type="dxa"/>
                          </w:tcPr>
                          <w:p w14:paraId="545DDF69" w14:textId="77777777" w:rsidR="00FD35FD" w:rsidRDefault="006F1AAB">
                            <w:pPr>
                              <w:pStyle w:val="TableParagraph"/>
                              <w:spacing w:before="1"/>
                              <w:ind w:left="37"/>
                            </w:pPr>
                            <w:r>
                              <w:rPr>
                                <w:spacing w:val="-4"/>
                              </w:rPr>
                              <w:t>1560</w:t>
                            </w:r>
                          </w:p>
                        </w:tc>
                      </w:tr>
                      <w:tr w:rsidR="00FD35FD" w14:paraId="70C86CCC" w14:textId="77777777">
                        <w:trPr>
                          <w:trHeight w:val="291"/>
                        </w:trPr>
                        <w:tc>
                          <w:tcPr>
                            <w:tcW w:w="725" w:type="dxa"/>
                          </w:tcPr>
                          <w:p w14:paraId="2029404A" w14:textId="77777777" w:rsidR="00FD35FD" w:rsidRDefault="006F1AAB">
                            <w:pPr>
                              <w:pStyle w:val="TableParagraph"/>
                              <w:spacing w:line="272" w:lineRule="exact"/>
                              <w:ind w:left="40"/>
                              <w:rPr>
                                <w:sz w:val="24"/>
                              </w:rPr>
                            </w:pPr>
                            <w:r>
                              <w:rPr>
                                <w:spacing w:val="-4"/>
                                <w:sz w:val="24"/>
                              </w:rPr>
                              <w:t>BIOL</w:t>
                            </w:r>
                          </w:p>
                        </w:tc>
                        <w:tc>
                          <w:tcPr>
                            <w:tcW w:w="735" w:type="dxa"/>
                          </w:tcPr>
                          <w:p w14:paraId="699413CC" w14:textId="77777777" w:rsidR="00FD35FD" w:rsidRDefault="006F1AAB">
                            <w:pPr>
                              <w:pStyle w:val="TableParagraph"/>
                              <w:spacing w:line="272" w:lineRule="exact"/>
                              <w:ind w:left="40"/>
                              <w:rPr>
                                <w:sz w:val="24"/>
                              </w:rPr>
                            </w:pPr>
                            <w:r>
                              <w:rPr>
                                <w:spacing w:val="-4"/>
                                <w:sz w:val="24"/>
                              </w:rPr>
                              <w:t>2601</w:t>
                            </w:r>
                          </w:p>
                        </w:tc>
                      </w:tr>
                      <w:tr w:rsidR="00FD35FD" w14:paraId="3F08A82C" w14:textId="77777777">
                        <w:trPr>
                          <w:trHeight w:val="292"/>
                        </w:trPr>
                        <w:tc>
                          <w:tcPr>
                            <w:tcW w:w="725" w:type="dxa"/>
                          </w:tcPr>
                          <w:p w14:paraId="5402B955" w14:textId="77777777" w:rsidR="00FD35FD" w:rsidRDefault="006F1AAB">
                            <w:pPr>
                              <w:pStyle w:val="TableParagraph"/>
                              <w:spacing w:line="272" w:lineRule="exact"/>
                              <w:ind w:left="40"/>
                              <w:rPr>
                                <w:sz w:val="24"/>
                              </w:rPr>
                            </w:pPr>
                            <w:r>
                              <w:rPr>
                                <w:spacing w:val="-4"/>
                                <w:sz w:val="24"/>
                              </w:rPr>
                              <w:t>BIOL</w:t>
                            </w:r>
                          </w:p>
                        </w:tc>
                        <w:tc>
                          <w:tcPr>
                            <w:tcW w:w="735" w:type="dxa"/>
                          </w:tcPr>
                          <w:p w14:paraId="078CC906" w14:textId="77777777" w:rsidR="00FD35FD" w:rsidRDefault="006F1AAB">
                            <w:pPr>
                              <w:pStyle w:val="TableParagraph"/>
                              <w:spacing w:line="272" w:lineRule="exact"/>
                              <w:ind w:left="40"/>
                              <w:rPr>
                                <w:sz w:val="24"/>
                              </w:rPr>
                            </w:pPr>
                            <w:r>
                              <w:rPr>
                                <w:spacing w:val="-2"/>
                                <w:sz w:val="24"/>
                              </w:rPr>
                              <w:t>2601H</w:t>
                            </w:r>
                          </w:p>
                        </w:tc>
                      </w:tr>
                      <w:tr w:rsidR="00FD35FD" w14:paraId="149F5EA3" w14:textId="77777777">
                        <w:trPr>
                          <w:trHeight w:val="292"/>
                        </w:trPr>
                        <w:tc>
                          <w:tcPr>
                            <w:tcW w:w="725" w:type="dxa"/>
                          </w:tcPr>
                          <w:p w14:paraId="4A287447" w14:textId="77777777" w:rsidR="00FD35FD" w:rsidRDefault="006F1AAB">
                            <w:pPr>
                              <w:pStyle w:val="TableParagraph"/>
                              <w:spacing w:line="272" w:lineRule="exact"/>
                              <w:ind w:left="40"/>
                              <w:rPr>
                                <w:sz w:val="24"/>
                              </w:rPr>
                            </w:pPr>
                            <w:r>
                              <w:rPr>
                                <w:spacing w:val="-4"/>
                                <w:sz w:val="24"/>
                              </w:rPr>
                              <w:t>BIOL</w:t>
                            </w:r>
                          </w:p>
                        </w:tc>
                        <w:tc>
                          <w:tcPr>
                            <w:tcW w:w="735" w:type="dxa"/>
                          </w:tcPr>
                          <w:p w14:paraId="0D01AEE6" w14:textId="77777777" w:rsidR="00FD35FD" w:rsidRDefault="006F1AAB">
                            <w:pPr>
                              <w:pStyle w:val="TableParagraph"/>
                              <w:spacing w:line="272" w:lineRule="exact"/>
                              <w:ind w:left="40"/>
                              <w:rPr>
                                <w:sz w:val="24"/>
                              </w:rPr>
                            </w:pPr>
                            <w:r>
                              <w:rPr>
                                <w:spacing w:val="-4"/>
                                <w:sz w:val="24"/>
                              </w:rPr>
                              <w:t>3702</w:t>
                            </w:r>
                          </w:p>
                        </w:tc>
                      </w:tr>
                      <w:tr w:rsidR="00FD35FD" w14:paraId="31265A45" w14:textId="77777777">
                        <w:trPr>
                          <w:trHeight w:val="291"/>
                        </w:trPr>
                        <w:tc>
                          <w:tcPr>
                            <w:tcW w:w="725" w:type="dxa"/>
                          </w:tcPr>
                          <w:p w14:paraId="40FE45B7" w14:textId="77777777" w:rsidR="00FD35FD" w:rsidRDefault="006F1AAB">
                            <w:pPr>
                              <w:pStyle w:val="TableParagraph"/>
                              <w:spacing w:line="272" w:lineRule="exact"/>
                              <w:ind w:left="40"/>
                              <w:rPr>
                                <w:sz w:val="24"/>
                              </w:rPr>
                            </w:pPr>
                            <w:r>
                              <w:rPr>
                                <w:spacing w:val="-4"/>
                                <w:sz w:val="24"/>
                              </w:rPr>
                              <w:t>BIOL</w:t>
                            </w:r>
                          </w:p>
                        </w:tc>
                        <w:tc>
                          <w:tcPr>
                            <w:tcW w:w="735" w:type="dxa"/>
                          </w:tcPr>
                          <w:p w14:paraId="75C567A7" w14:textId="77777777" w:rsidR="00FD35FD" w:rsidRDefault="006F1AAB">
                            <w:pPr>
                              <w:pStyle w:val="TableParagraph"/>
                              <w:spacing w:line="272" w:lineRule="exact"/>
                              <w:ind w:left="40"/>
                              <w:rPr>
                                <w:sz w:val="24"/>
                              </w:rPr>
                            </w:pPr>
                            <w:r>
                              <w:rPr>
                                <w:spacing w:val="-4"/>
                                <w:sz w:val="24"/>
                              </w:rPr>
                              <w:t>3721</w:t>
                            </w:r>
                          </w:p>
                        </w:tc>
                      </w:tr>
                      <w:tr w:rsidR="00FD35FD" w14:paraId="14C9FD16" w14:textId="77777777">
                        <w:trPr>
                          <w:trHeight w:val="291"/>
                        </w:trPr>
                        <w:tc>
                          <w:tcPr>
                            <w:tcW w:w="725" w:type="dxa"/>
                          </w:tcPr>
                          <w:p w14:paraId="2761D26C" w14:textId="77777777" w:rsidR="00FD35FD" w:rsidRDefault="006F1AAB">
                            <w:pPr>
                              <w:pStyle w:val="TableParagraph"/>
                              <w:spacing w:line="272" w:lineRule="exact"/>
                              <w:ind w:left="40"/>
                              <w:rPr>
                                <w:sz w:val="24"/>
                              </w:rPr>
                            </w:pPr>
                            <w:r>
                              <w:rPr>
                                <w:spacing w:val="-4"/>
                                <w:sz w:val="24"/>
                              </w:rPr>
                              <w:t>CHEM</w:t>
                            </w:r>
                          </w:p>
                        </w:tc>
                        <w:tc>
                          <w:tcPr>
                            <w:tcW w:w="735" w:type="dxa"/>
                          </w:tcPr>
                          <w:p w14:paraId="6ED24C67" w14:textId="77777777" w:rsidR="00FD35FD" w:rsidRDefault="006F1AAB">
                            <w:pPr>
                              <w:pStyle w:val="TableParagraph"/>
                              <w:spacing w:line="272" w:lineRule="exact"/>
                              <w:ind w:left="40"/>
                              <w:rPr>
                                <w:sz w:val="24"/>
                              </w:rPr>
                            </w:pPr>
                            <w:r>
                              <w:rPr>
                                <w:spacing w:val="-4"/>
                                <w:sz w:val="24"/>
                              </w:rPr>
                              <w:t>1510</w:t>
                            </w:r>
                          </w:p>
                        </w:tc>
                      </w:tr>
                      <w:tr w:rsidR="00FD35FD" w14:paraId="0DB25043" w14:textId="77777777">
                        <w:trPr>
                          <w:trHeight w:val="292"/>
                        </w:trPr>
                        <w:tc>
                          <w:tcPr>
                            <w:tcW w:w="725" w:type="dxa"/>
                          </w:tcPr>
                          <w:p w14:paraId="23FEFD9A" w14:textId="77777777" w:rsidR="00FD35FD" w:rsidRDefault="006F1AAB">
                            <w:pPr>
                              <w:pStyle w:val="TableParagraph"/>
                              <w:spacing w:line="272" w:lineRule="exact"/>
                              <w:ind w:left="40"/>
                              <w:rPr>
                                <w:sz w:val="24"/>
                              </w:rPr>
                            </w:pPr>
                            <w:r>
                              <w:rPr>
                                <w:spacing w:val="-4"/>
                                <w:sz w:val="24"/>
                              </w:rPr>
                              <w:t>CHEM</w:t>
                            </w:r>
                          </w:p>
                        </w:tc>
                        <w:tc>
                          <w:tcPr>
                            <w:tcW w:w="735" w:type="dxa"/>
                          </w:tcPr>
                          <w:p w14:paraId="0853B0CD" w14:textId="77777777" w:rsidR="00FD35FD" w:rsidRDefault="006F1AAB">
                            <w:pPr>
                              <w:pStyle w:val="TableParagraph"/>
                              <w:spacing w:line="272" w:lineRule="exact"/>
                              <w:ind w:left="40"/>
                              <w:rPr>
                                <w:sz w:val="24"/>
                              </w:rPr>
                            </w:pPr>
                            <w:r>
                              <w:rPr>
                                <w:spacing w:val="-4"/>
                                <w:sz w:val="24"/>
                              </w:rPr>
                              <w:t>1515</w:t>
                            </w:r>
                          </w:p>
                        </w:tc>
                      </w:tr>
                      <w:tr w:rsidR="00FD35FD" w14:paraId="1D46FFB8" w14:textId="77777777">
                        <w:trPr>
                          <w:trHeight w:val="291"/>
                        </w:trPr>
                        <w:tc>
                          <w:tcPr>
                            <w:tcW w:w="725" w:type="dxa"/>
                          </w:tcPr>
                          <w:p w14:paraId="0CBDDF21" w14:textId="77777777" w:rsidR="00FD35FD" w:rsidRDefault="006F1AAB">
                            <w:pPr>
                              <w:pStyle w:val="TableParagraph"/>
                              <w:spacing w:line="272" w:lineRule="exact"/>
                              <w:ind w:left="40"/>
                              <w:rPr>
                                <w:sz w:val="24"/>
                              </w:rPr>
                            </w:pPr>
                            <w:r>
                              <w:rPr>
                                <w:spacing w:val="-4"/>
                                <w:sz w:val="24"/>
                              </w:rPr>
                              <w:t>CHEM</w:t>
                            </w:r>
                          </w:p>
                        </w:tc>
                        <w:tc>
                          <w:tcPr>
                            <w:tcW w:w="735" w:type="dxa"/>
                          </w:tcPr>
                          <w:p w14:paraId="6B259EB9" w14:textId="77777777" w:rsidR="00FD35FD" w:rsidRDefault="006F1AAB">
                            <w:pPr>
                              <w:pStyle w:val="TableParagraph"/>
                              <w:spacing w:line="272" w:lineRule="exact"/>
                              <w:ind w:left="40"/>
                              <w:rPr>
                                <w:sz w:val="24"/>
                              </w:rPr>
                            </w:pPr>
                            <w:r>
                              <w:rPr>
                                <w:spacing w:val="-4"/>
                                <w:sz w:val="24"/>
                              </w:rPr>
                              <w:t>3719</w:t>
                            </w:r>
                          </w:p>
                        </w:tc>
                      </w:tr>
                      <w:tr w:rsidR="00FD35FD" w14:paraId="558D5AE1" w14:textId="77777777">
                        <w:trPr>
                          <w:trHeight w:val="292"/>
                        </w:trPr>
                        <w:tc>
                          <w:tcPr>
                            <w:tcW w:w="725" w:type="dxa"/>
                          </w:tcPr>
                          <w:p w14:paraId="47CCE785" w14:textId="77777777" w:rsidR="00FD35FD" w:rsidRDefault="006F1AAB">
                            <w:pPr>
                              <w:pStyle w:val="TableParagraph"/>
                              <w:spacing w:line="272" w:lineRule="exact"/>
                              <w:ind w:left="40"/>
                              <w:rPr>
                                <w:sz w:val="24"/>
                              </w:rPr>
                            </w:pPr>
                            <w:r>
                              <w:rPr>
                                <w:spacing w:val="-4"/>
                                <w:sz w:val="24"/>
                              </w:rPr>
                              <w:t>CHEM</w:t>
                            </w:r>
                          </w:p>
                        </w:tc>
                        <w:tc>
                          <w:tcPr>
                            <w:tcW w:w="735" w:type="dxa"/>
                          </w:tcPr>
                          <w:p w14:paraId="1ADAC391" w14:textId="77777777" w:rsidR="00FD35FD" w:rsidRDefault="006F1AAB">
                            <w:pPr>
                              <w:pStyle w:val="TableParagraph"/>
                              <w:spacing w:line="272" w:lineRule="exact"/>
                              <w:ind w:left="40"/>
                              <w:rPr>
                                <w:sz w:val="24"/>
                              </w:rPr>
                            </w:pPr>
                            <w:r>
                              <w:rPr>
                                <w:spacing w:val="-4"/>
                                <w:sz w:val="24"/>
                              </w:rPr>
                              <w:t>3720</w:t>
                            </w:r>
                          </w:p>
                        </w:tc>
                      </w:tr>
                      <w:tr w:rsidR="00FD35FD" w14:paraId="6F8DE829" w14:textId="77777777">
                        <w:trPr>
                          <w:trHeight w:val="292"/>
                        </w:trPr>
                        <w:tc>
                          <w:tcPr>
                            <w:tcW w:w="725" w:type="dxa"/>
                          </w:tcPr>
                          <w:p w14:paraId="2AE45556" w14:textId="77777777" w:rsidR="00FD35FD" w:rsidRDefault="006F1AAB">
                            <w:pPr>
                              <w:pStyle w:val="TableParagraph"/>
                              <w:spacing w:line="272" w:lineRule="exact"/>
                              <w:ind w:left="40"/>
                              <w:rPr>
                                <w:sz w:val="24"/>
                              </w:rPr>
                            </w:pPr>
                            <w:r>
                              <w:rPr>
                                <w:spacing w:val="-4"/>
                                <w:sz w:val="24"/>
                              </w:rPr>
                              <w:t>CMST</w:t>
                            </w:r>
                          </w:p>
                        </w:tc>
                        <w:tc>
                          <w:tcPr>
                            <w:tcW w:w="735" w:type="dxa"/>
                          </w:tcPr>
                          <w:p w14:paraId="14AA97CA" w14:textId="77777777" w:rsidR="00FD35FD" w:rsidRDefault="006F1AAB">
                            <w:pPr>
                              <w:pStyle w:val="TableParagraph"/>
                              <w:spacing w:line="272" w:lineRule="exact"/>
                              <w:ind w:left="40"/>
                              <w:rPr>
                                <w:sz w:val="24"/>
                              </w:rPr>
                            </w:pPr>
                            <w:r>
                              <w:rPr>
                                <w:spacing w:val="-4"/>
                                <w:sz w:val="24"/>
                              </w:rPr>
                              <w:t>4850</w:t>
                            </w:r>
                          </w:p>
                        </w:tc>
                      </w:tr>
                      <w:tr w:rsidR="00FD35FD" w14:paraId="3D9605B8" w14:textId="77777777">
                        <w:trPr>
                          <w:trHeight w:val="291"/>
                        </w:trPr>
                        <w:tc>
                          <w:tcPr>
                            <w:tcW w:w="725" w:type="dxa"/>
                          </w:tcPr>
                          <w:p w14:paraId="32106D8C" w14:textId="77777777" w:rsidR="00FD35FD" w:rsidRDefault="006F1AAB">
                            <w:pPr>
                              <w:pStyle w:val="TableParagraph"/>
                              <w:spacing w:line="272" w:lineRule="exact"/>
                              <w:ind w:left="40"/>
                              <w:rPr>
                                <w:sz w:val="24"/>
                              </w:rPr>
                            </w:pPr>
                            <w:r>
                              <w:rPr>
                                <w:spacing w:val="-4"/>
                                <w:sz w:val="24"/>
                              </w:rPr>
                              <w:t>CRJS</w:t>
                            </w:r>
                          </w:p>
                        </w:tc>
                        <w:tc>
                          <w:tcPr>
                            <w:tcW w:w="735" w:type="dxa"/>
                          </w:tcPr>
                          <w:p w14:paraId="3B47690E" w14:textId="77777777" w:rsidR="00FD35FD" w:rsidRDefault="006F1AAB">
                            <w:pPr>
                              <w:pStyle w:val="TableParagraph"/>
                              <w:spacing w:line="272" w:lineRule="exact"/>
                              <w:ind w:left="40"/>
                              <w:rPr>
                                <w:sz w:val="24"/>
                              </w:rPr>
                            </w:pPr>
                            <w:r>
                              <w:rPr>
                                <w:spacing w:val="-4"/>
                                <w:sz w:val="24"/>
                              </w:rPr>
                              <w:t>2601</w:t>
                            </w:r>
                          </w:p>
                        </w:tc>
                      </w:tr>
                      <w:tr w:rsidR="00FD35FD" w14:paraId="7FB3B9F4" w14:textId="77777777">
                        <w:trPr>
                          <w:trHeight w:val="292"/>
                        </w:trPr>
                        <w:tc>
                          <w:tcPr>
                            <w:tcW w:w="725" w:type="dxa"/>
                          </w:tcPr>
                          <w:p w14:paraId="3F663032" w14:textId="77777777" w:rsidR="00FD35FD" w:rsidRDefault="006F1AAB">
                            <w:pPr>
                              <w:pStyle w:val="TableParagraph"/>
                              <w:spacing w:line="272" w:lineRule="exact"/>
                              <w:ind w:left="40"/>
                              <w:rPr>
                                <w:sz w:val="24"/>
                              </w:rPr>
                            </w:pPr>
                            <w:r>
                              <w:rPr>
                                <w:spacing w:val="-4"/>
                                <w:sz w:val="24"/>
                              </w:rPr>
                              <w:t>CRJS</w:t>
                            </w:r>
                          </w:p>
                        </w:tc>
                        <w:tc>
                          <w:tcPr>
                            <w:tcW w:w="735" w:type="dxa"/>
                          </w:tcPr>
                          <w:p w14:paraId="4E53CB86" w14:textId="77777777" w:rsidR="00FD35FD" w:rsidRDefault="006F1AAB">
                            <w:pPr>
                              <w:pStyle w:val="TableParagraph"/>
                              <w:spacing w:line="272" w:lineRule="exact"/>
                              <w:ind w:left="40"/>
                              <w:rPr>
                                <w:sz w:val="24"/>
                              </w:rPr>
                            </w:pPr>
                            <w:r>
                              <w:rPr>
                                <w:spacing w:val="-4"/>
                                <w:sz w:val="24"/>
                              </w:rPr>
                              <w:t>2602</w:t>
                            </w:r>
                          </w:p>
                        </w:tc>
                      </w:tr>
                      <w:tr w:rsidR="00FD35FD" w14:paraId="185A88DC" w14:textId="77777777">
                        <w:trPr>
                          <w:trHeight w:val="292"/>
                        </w:trPr>
                        <w:tc>
                          <w:tcPr>
                            <w:tcW w:w="725" w:type="dxa"/>
                          </w:tcPr>
                          <w:p w14:paraId="2CF1C386" w14:textId="77777777" w:rsidR="00FD35FD" w:rsidRDefault="006F1AAB">
                            <w:pPr>
                              <w:pStyle w:val="TableParagraph"/>
                              <w:spacing w:line="272" w:lineRule="exact"/>
                              <w:ind w:left="40"/>
                              <w:rPr>
                                <w:sz w:val="24"/>
                              </w:rPr>
                            </w:pPr>
                            <w:r>
                              <w:rPr>
                                <w:spacing w:val="-4"/>
                                <w:sz w:val="24"/>
                              </w:rPr>
                              <w:t>CRJS</w:t>
                            </w:r>
                          </w:p>
                        </w:tc>
                        <w:tc>
                          <w:tcPr>
                            <w:tcW w:w="735" w:type="dxa"/>
                          </w:tcPr>
                          <w:p w14:paraId="51E6A526" w14:textId="77777777" w:rsidR="00FD35FD" w:rsidRDefault="006F1AAB">
                            <w:pPr>
                              <w:pStyle w:val="TableParagraph"/>
                              <w:spacing w:line="272" w:lineRule="exact"/>
                              <w:ind w:left="40"/>
                              <w:rPr>
                                <w:sz w:val="24"/>
                              </w:rPr>
                            </w:pPr>
                            <w:r>
                              <w:rPr>
                                <w:spacing w:val="-4"/>
                                <w:sz w:val="24"/>
                              </w:rPr>
                              <w:t>2603</w:t>
                            </w:r>
                          </w:p>
                        </w:tc>
                      </w:tr>
                      <w:tr w:rsidR="00FD35FD" w14:paraId="12E8A3E0" w14:textId="77777777">
                        <w:trPr>
                          <w:trHeight w:val="291"/>
                        </w:trPr>
                        <w:tc>
                          <w:tcPr>
                            <w:tcW w:w="725" w:type="dxa"/>
                          </w:tcPr>
                          <w:p w14:paraId="64412288" w14:textId="77777777" w:rsidR="00FD35FD" w:rsidRDefault="006F1AAB">
                            <w:pPr>
                              <w:pStyle w:val="TableParagraph"/>
                              <w:spacing w:line="272" w:lineRule="exact"/>
                              <w:ind w:left="40"/>
                              <w:rPr>
                                <w:sz w:val="24"/>
                              </w:rPr>
                            </w:pPr>
                            <w:r>
                              <w:rPr>
                                <w:spacing w:val="-4"/>
                                <w:sz w:val="24"/>
                              </w:rPr>
                              <w:t>CRJS</w:t>
                            </w:r>
                          </w:p>
                        </w:tc>
                        <w:tc>
                          <w:tcPr>
                            <w:tcW w:w="735" w:type="dxa"/>
                          </w:tcPr>
                          <w:p w14:paraId="31D6A79B" w14:textId="77777777" w:rsidR="00FD35FD" w:rsidRDefault="006F1AAB">
                            <w:pPr>
                              <w:pStyle w:val="TableParagraph"/>
                              <w:spacing w:line="272" w:lineRule="exact"/>
                              <w:ind w:left="40"/>
                              <w:rPr>
                                <w:sz w:val="24"/>
                              </w:rPr>
                            </w:pPr>
                            <w:r>
                              <w:rPr>
                                <w:spacing w:val="-4"/>
                                <w:sz w:val="24"/>
                              </w:rPr>
                              <w:t>3715</w:t>
                            </w:r>
                          </w:p>
                        </w:tc>
                      </w:tr>
                      <w:tr w:rsidR="00FD35FD" w14:paraId="2DDE9D8A" w14:textId="77777777">
                        <w:trPr>
                          <w:trHeight w:val="292"/>
                        </w:trPr>
                        <w:tc>
                          <w:tcPr>
                            <w:tcW w:w="725" w:type="dxa"/>
                          </w:tcPr>
                          <w:p w14:paraId="01E3958E" w14:textId="77777777" w:rsidR="00FD35FD" w:rsidRDefault="006F1AAB">
                            <w:pPr>
                              <w:pStyle w:val="TableParagraph"/>
                              <w:spacing w:line="272" w:lineRule="exact"/>
                              <w:ind w:left="40"/>
                              <w:rPr>
                                <w:sz w:val="24"/>
                              </w:rPr>
                            </w:pPr>
                            <w:r>
                              <w:rPr>
                                <w:spacing w:val="-4"/>
                                <w:sz w:val="24"/>
                              </w:rPr>
                              <w:t>CRJS</w:t>
                            </w:r>
                          </w:p>
                        </w:tc>
                        <w:tc>
                          <w:tcPr>
                            <w:tcW w:w="735" w:type="dxa"/>
                          </w:tcPr>
                          <w:p w14:paraId="12ED1F83" w14:textId="77777777" w:rsidR="00FD35FD" w:rsidRDefault="006F1AAB">
                            <w:pPr>
                              <w:pStyle w:val="TableParagraph"/>
                              <w:spacing w:line="272" w:lineRule="exact"/>
                              <w:ind w:left="40"/>
                              <w:rPr>
                                <w:sz w:val="24"/>
                              </w:rPr>
                            </w:pPr>
                            <w:r>
                              <w:rPr>
                                <w:spacing w:val="-4"/>
                                <w:sz w:val="24"/>
                              </w:rPr>
                              <w:t>3719</w:t>
                            </w:r>
                          </w:p>
                        </w:tc>
                      </w:tr>
                      <w:tr w:rsidR="00FD35FD" w14:paraId="738A572A" w14:textId="77777777">
                        <w:trPr>
                          <w:trHeight w:val="292"/>
                        </w:trPr>
                        <w:tc>
                          <w:tcPr>
                            <w:tcW w:w="725" w:type="dxa"/>
                          </w:tcPr>
                          <w:p w14:paraId="504E8369" w14:textId="77777777" w:rsidR="00FD35FD" w:rsidRDefault="006F1AAB">
                            <w:pPr>
                              <w:pStyle w:val="TableParagraph"/>
                              <w:spacing w:line="272" w:lineRule="exact"/>
                              <w:ind w:left="40"/>
                              <w:rPr>
                                <w:sz w:val="24"/>
                              </w:rPr>
                            </w:pPr>
                            <w:r>
                              <w:rPr>
                                <w:spacing w:val="-4"/>
                                <w:sz w:val="24"/>
                              </w:rPr>
                              <w:t>CRJS</w:t>
                            </w:r>
                          </w:p>
                        </w:tc>
                        <w:tc>
                          <w:tcPr>
                            <w:tcW w:w="735" w:type="dxa"/>
                          </w:tcPr>
                          <w:p w14:paraId="6F142989" w14:textId="77777777" w:rsidR="00FD35FD" w:rsidRDefault="006F1AAB">
                            <w:pPr>
                              <w:pStyle w:val="TableParagraph"/>
                              <w:spacing w:line="272" w:lineRule="exact"/>
                              <w:ind w:left="40"/>
                              <w:rPr>
                                <w:sz w:val="24"/>
                              </w:rPr>
                            </w:pPr>
                            <w:r>
                              <w:rPr>
                                <w:spacing w:val="-4"/>
                                <w:sz w:val="24"/>
                              </w:rPr>
                              <w:t>4800</w:t>
                            </w:r>
                          </w:p>
                        </w:tc>
                      </w:tr>
                      <w:tr w:rsidR="00FD35FD" w14:paraId="7A829953" w14:textId="77777777">
                        <w:trPr>
                          <w:trHeight w:val="291"/>
                        </w:trPr>
                        <w:tc>
                          <w:tcPr>
                            <w:tcW w:w="725" w:type="dxa"/>
                          </w:tcPr>
                          <w:p w14:paraId="1D3EE3C4" w14:textId="77777777" w:rsidR="00FD35FD" w:rsidRDefault="006F1AAB">
                            <w:pPr>
                              <w:pStyle w:val="TableParagraph"/>
                              <w:spacing w:line="272" w:lineRule="exact"/>
                              <w:ind w:left="40"/>
                              <w:rPr>
                                <w:sz w:val="24"/>
                              </w:rPr>
                            </w:pPr>
                            <w:r>
                              <w:rPr>
                                <w:spacing w:val="-4"/>
                                <w:sz w:val="24"/>
                              </w:rPr>
                              <w:t>CSIS</w:t>
                            </w:r>
                          </w:p>
                        </w:tc>
                        <w:tc>
                          <w:tcPr>
                            <w:tcW w:w="735" w:type="dxa"/>
                          </w:tcPr>
                          <w:p w14:paraId="10B49346" w14:textId="77777777" w:rsidR="00FD35FD" w:rsidRDefault="006F1AAB">
                            <w:pPr>
                              <w:pStyle w:val="TableParagraph"/>
                              <w:spacing w:line="272" w:lineRule="exact"/>
                              <w:ind w:left="40"/>
                              <w:rPr>
                                <w:sz w:val="24"/>
                              </w:rPr>
                            </w:pPr>
                            <w:r>
                              <w:rPr>
                                <w:spacing w:val="-4"/>
                                <w:sz w:val="24"/>
                              </w:rPr>
                              <w:t>2620</w:t>
                            </w:r>
                          </w:p>
                        </w:tc>
                      </w:tr>
                      <w:tr w:rsidR="00FD35FD" w14:paraId="144C46EF" w14:textId="77777777">
                        <w:trPr>
                          <w:trHeight w:val="292"/>
                        </w:trPr>
                        <w:tc>
                          <w:tcPr>
                            <w:tcW w:w="725" w:type="dxa"/>
                          </w:tcPr>
                          <w:p w14:paraId="7F410E7E" w14:textId="77777777" w:rsidR="00FD35FD" w:rsidRDefault="006F1AAB">
                            <w:pPr>
                              <w:pStyle w:val="TableParagraph"/>
                              <w:spacing w:line="272" w:lineRule="exact"/>
                              <w:ind w:left="40"/>
                              <w:rPr>
                                <w:sz w:val="24"/>
                              </w:rPr>
                            </w:pPr>
                            <w:r>
                              <w:rPr>
                                <w:spacing w:val="-4"/>
                                <w:sz w:val="24"/>
                              </w:rPr>
                              <w:t>CSIS</w:t>
                            </w:r>
                          </w:p>
                        </w:tc>
                        <w:tc>
                          <w:tcPr>
                            <w:tcW w:w="735" w:type="dxa"/>
                          </w:tcPr>
                          <w:p w14:paraId="7DD5F606" w14:textId="77777777" w:rsidR="00FD35FD" w:rsidRDefault="006F1AAB">
                            <w:pPr>
                              <w:pStyle w:val="TableParagraph"/>
                              <w:spacing w:line="272" w:lineRule="exact"/>
                              <w:ind w:left="40"/>
                              <w:rPr>
                                <w:sz w:val="24"/>
                              </w:rPr>
                            </w:pPr>
                            <w:r>
                              <w:rPr>
                                <w:spacing w:val="-4"/>
                                <w:sz w:val="24"/>
                              </w:rPr>
                              <w:t>3722</w:t>
                            </w:r>
                          </w:p>
                        </w:tc>
                      </w:tr>
                      <w:tr w:rsidR="00FD35FD" w14:paraId="2446324D" w14:textId="77777777">
                        <w:trPr>
                          <w:trHeight w:val="292"/>
                        </w:trPr>
                        <w:tc>
                          <w:tcPr>
                            <w:tcW w:w="725" w:type="dxa"/>
                          </w:tcPr>
                          <w:p w14:paraId="4D49F0F3" w14:textId="77777777" w:rsidR="00FD35FD" w:rsidRDefault="006F1AAB">
                            <w:pPr>
                              <w:pStyle w:val="TableParagraph"/>
                              <w:spacing w:line="272" w:lineRule="exact"/>
                              <w:ind w:left="40"/>
                              <w:rPr>
                                <w:sz w:val="24"/>
                              </w:rPr>
                            </w:pPr>
                            <w:r>
                              <w:rPr>
                                <w:spacing w:val="-4"/>
                                <w:sz w:val="24"/>
                              </w:rPr>
                              <w:t>CSIS</w:t>
                            </w:r>
                          </w:p>
                        </w:tc>
                        <w:tc>
                          <w:tcPr>
                            <w:tcW w:w="735" w:type="dxa"/>
                          </w:tcPr>
                          <w:p w14:paraId="28AD87F9" w14:textId="77777777" w:rsidR="00FD35FD" w:rsidRDefault="006F1AAB">
                            <w:pPr>
                              <w:pStyle w:val="TableParagraph"/>
                              <w:spacing w:line="272" w:lineRule="exact"/>
                              <w:ind w:left="40"/>
                              <w:rPr>
                                <w:sz w:val="24"/>
                              </w:rPr>
                            </w:pPr>
                            <w:r>
                              <w:rPr>
                                <w:spacing w:val="-4"/>
                                <w:sz w:val="24"/>
                              </w:rPr>
                              <w:t>3723</w:t>
                            </w:r>
                          </w:p>
                        </w:tc>
                      </w:tr>
                      <w:tr w:rsidR="00FD35FD" w14:paraId="5EE71DF9" w14:textId="77777777">
                        <w:trPr>
                          <w:trHeight w:val="291"/>
                        </w:trPr>
                        <w:tc>
                          <w:tcPr>
                            <w:tcW w:w="725" w:type="dxa"/>
                          </w:tcPr>
                          <w:p w14:paraId="34047B75" w14:textId="77777777" w:rsidR="00FD35FD" w:rsidRDefault="006F1AAB">
                            <w:pPr>
                              <w:pStyle w:val="TableParagraph"/>
                              <w:spacing w:line="272" w:lineRule="exact"/>
                              <w:ind w:left="40"/>
                              <w:rPr>
                                <w:sz w:val="24"/>
                              </w:rPr>
                            </w:pPr>
                            <w:r>
                              <w:rPr>
                                <w:spacing w:val="-4"/>
                                <w:sz w:val="24"/>
                              </w:rPr>
                              <w:t>ECON</w:t>
                            </w:r>
                          </w:p>
                        </w:tc>
                        <w:tc>
                          <w:tcPr>
                            <w:tcW w:w="735" w:type="dxa"/>
                          </w:tcPr>
                          <w:p w14:paraId="2B00F5EC" w14:textId="77777777" w:rsidR="00FD35FD" w:rsidRDefault="006F1AAB">
                            <w:pPr>
                              <w:pStyle w:val="TableParagraph"/>
                              <w:spacing w:line="272" w:lineRule="exact"/>
                              <w:ind w:left="40"/>
                              <w:rPr>
                                <w:sz w:val="24"/>
                              </w:rPr>
                            </w:pPr>
                            <w:r>
                              <w:rPr>
                                <w:spacing w:val="-4"/>
                                <w:sz w:val="24"/>
                              </w:rPr>
                              <w:t>2630</w:t>
                            </w:r>
                          </w:p>
                        </w:tc>
                      </w:tr>
                      <w:tr w:rsidR="00FD35FD" w14:paraId="4739F67D" w14:textId="77777777">
                        <w:trPr>
                          <w:trHeight w:val="292"/>
                        </w:trPr>
                        <w:tc>
                          <w:tcPr>
                            <w:tcW w:w="725" w:type="dxa"/>
                          </w:tcPr>
                          <w:p w14:paraId="6375BEFC" w14:textId="77777777" w:rsidR="00FD35FD" w:rsidRDefault="006F1AAB">
                            <w:pPr>
                              <w:pStyle w:val="TableParagraph"/>
                              <w:spacing w:line="272" w:lineRule="exact"/>
                              <w:ind w:left="40"/>
                              <w:rPr>
                                <w:sz w:val="24"/>
                              </w:rPr>
                            </w:pPr>
                            <w:r>
                              <w:rPr>
                                <w:spacing w:val="-4"/>
                                <w:sz w:val="24"/>
                              </w:rPr>
                              <w:t>ENGL</w:t>
                            </w:r>
                          </w:p>
                        </w:tc>
                        <w:tc>
                          <w:tcPr>
                            <w:tcW w:w="735" w:type="dxa"/>
                          </w:tcPr>
                          <w:p w14:paraId="372CA81B" w14:textId="77777777" w:rsidR="00FD35FD" w:rsidRDefault="006F1AAB">
                            <w:pPr>
                              <w:pStyle w:val="TableParagraph"/>
                              <w:spacing w:line="272" w:lineRule="exact"/>
                              <w:ind w:left="40"/>
                              <w:rPr>
                                <w:sz w:val="24"/>
                              </w:rPr>
                            </w:pPr>
                            <w:r>
                              <w:rPr>
                                <w:spacing w:val="-4"/>
                                <w:sz w:val="24"/>
                              </w:rPr>
                              <w:t>1541</w:t>
                            </w:r>
                          </w:p>
                        </w:tc>
                      </w:tr>
                      <w:tr w:rsidR="00FD35FD" w14:paraId="28F787C5" w14:textId="77777777">
                        <w:trPr>
                          <w:trHeight w:val="292"/>
                        </w:trPr>
                        <w:tc>
                          <w:tcPr>
                            <w:tcW w:w="725" w:type="dxa"/>
                          </w:tcPr>
                          <w:p w14:paraId="15B1FBB8" w14:textId="77777777" w:rsidR="00FD35FD" w:rsidRDefault="006F1AAB">
                            <w:pPr>
                              <w:pStyle w:val="TableParagraph"/>
                              <w:spacing w:line="272" w:lineRule="exact"/>
                              <w:ind w:left="40"/>
                              <w:rPr>
                                <w:sz w:val="24"/>
                              </w:rPr>
                            </w:pPr>
                            <w:r>
                              <w:rPr>
                                <w:spacing w:val="-4"/>
                                <w:sz w:val="24"/>
                              </w:rPr>
                              <w:t>ENGL</w:t>
                            </w:r>
                          </w:p>
                        </w:tc>
                        <w:tc>
                          <w:tcPr>
                            <w:tcW w:w="735" w:type="dxa"/>
                          </w:tcPr>
                          <w:p w14:paraId="6812814E" w14:textId="77777777" w:rsidR="00FD35FD" w:rsidRDefault="006F1AAB">
                            <w:pPr>
                              <w:pStyle w:val="TableParagraph"/>
                              <w:spacing w:line="272" w:lineRule="exact"/>
                              <w:ind w:left="40"/>
                              <w:rPr>
                                <w:sz w:val="24"/>
                              </w:rPr>
                            </w:pPr>
                            <w:r>
                              <w:rPr>
                                <w:spacing w:val="-4"/>
                                <w:sz w:val="24"/>
                              </w:rPr>
                              <w:t>1549</w:t>
                            </w:r>
                          </w:p>
                        </w:tc>
                      </w:tr>
                      <w:tr w:rsidR="00FD35FD" w14:paraId="2C60AFAF" w14:textId="77777777">
                        <w:trPr>
                          <w:trHeight w:val="291"/>
                        </w:trPr>
                        <w:tc>
                          <w:tcPr>
                            <w:tcW w:w="725" w:type="dxa"/>
                          </w:tcPr>
                          <w:p w14:paraId="3B2062C3" w14:textId="77777777" w:rsidR="00FD35FD" w:rsidRDefault="006F1AAB">
                            <w:pPr>
                              <w:pStyle w:val="TableParagraph"/>
                              <w:spacing w:line="272" w:lineRule="exact"/>
                              <w:ind w:left="40"/>
                              <w:rPr>
                                <w:sz w:val="24"/>
                              </w:rPr>
                            </w:pPr>
                            <w:r>
                              <w:rPr>
                                <w:spacing w:val="-4"/>
                                <w:sz w:val="24"/>
                              </w:rPr>
                              <w:t>ENGL</w:t>
                            </w:r>
                          </w:p>
                        </w:tc>
                        <w:tc>
                          <w:tcPr>
                            <w:tcW w:w="735" w:type="dxa"/>
                          </w:tcPr>
                          <w:p w14:paraId="6479B6A4" w14:textId="77777777" w:rsidR="00FD35FD" w:rsidRDefault="006F1AAB">
                            <w:pPr>
                              <w:pStyle w:val="TableParagraph"/>
                              <w:spacing w:line="272" w:lineRule="exact"/>
                              <w:ind w:left="40"/>
                              <w:rPr>
                                <w:sz w:val="24"/>
                              </w:rPr>
                            </w:pPr>
                            <w:r>
                              <w:rPr>
                                <w:spacing w:val="-4"/>
                                <w:sz w:val="24"/>
                              </w:rPr>
                              <w:t>1550</w:t>
                            </w:r>
                          </w:p>
                        </w:tc>
                      </w:tr>
                      <w:tr w:rsidR="00FD35FD" w14:paraId="4A742ED4" w14:textId="77777777">
                        <w:trPr>
                          <w:trHeight w:val="291"/>
                        </w:trPr>
                        <w:tc>
                          <w:tcPr>
                            <w:tcW w:w="725" w:type="dxa"/>
                          </w:tcPr>
                          <w:p w14:paraId="14409AF4" w14:textId="77777777" w:rsidR="00FD35FD" w:rsidRDefault="006F1AAB">
                            <w:pPr>
                              <w:pStyle w:val="TableParagraph"/>
                              <w:spacing w:line="272" w:lineRule="exact"/>
                              <w:ind w:left="40"/>
                              <w:rPr>
                                <w:sz w:val="24"/>
                              </w:rPr>
                            </w:pPr>
                            <w:r>
                              <w:rPr>
                                <w:spacing w:val="-4"/>
                                <w:sz w:val="24"/>
                              </w:rPr>
                              <w:t>FNUT</w:t>
                            </w:r>
                          </w:p>
                        </w:tc>
                        <w:tc>
                          <w:tcPr>
                            <w:tcW w:w="735" w:type="dxa"/>
                          </w:tcPr>
                          <w:p w14:paraId="0D8535F8" w14:textId="77777777" w:rsidR="00FD35FD" w:rsidRDefault="006F1AAB">
                            <w:pPr>
                              <w:pStyle w:val="TableParagraph"/>
                              <w:spacing w:line="272" w:lineRule="exact"/>
                              <w:ind w:left="40"/>
                              <w:rPr>
                                <w:sz w:val="24"/>
                              </w:rPr>
                            </w:pPr>
                            <w:r>
                              <w:rPr>
                                <w:spacing w:val="-4"/>
                                <w:sz w:val="24"/>
                              </w:rPr>
                              <w:t>1551</w:t>
                            </w:r>
                          </w:p>
                        </w:tc>
                      </w:tr>
                      <w:tr w:rsidR="00FD35FD" w14:paraId="5859E073" w14:textId="77777777">
                        <w:trPr>
                          <w:trHeight w:val="292"/>
                        </w:trPr>
                        <w:tc>
                          <w:tcPr>
                            <w:tcW w:w="725" w:type="dxa"/>
                          </w:tcPr>
                          <w:p w14:paraId="66355CA5" w14:textId="77777777" w:rsidR="00FD35FD" w:rsidRDefault="006F1AAB">
                            <w:pPr>
                              <w:pStyle w:val="TableParagraph"/>
                              <w:spacing w:line="272" w:lineRule="exact"/>
                              <w:ind w:left="40"/>
                              <w:rPr>
                                <w:sz w:val="24"/>
                              </w:rPr>
                            </w:pPr>
                            <w:r>
                              <w:rPr>
                                <w:spacing w:val="-4"/>
                                <w:sz w:val="24"/>
                              </w:rPr>
                              <w:t>FNUT</w:t>
                            </w:r>
                          </w:p>
                        </w:tc>
                        <w:tc>
                          <w:tcPr>
                            <w:tcW w:w="735" w:type="dxa"/>
                          </w:tcPr>
                          <w:p w14:paraId="283019C8" w14:textId="77777777" w:rsidR="00FD35FD" w:rsidRDefault="006F1AAB">
                            <w:pPr>
                              <w:pStyle w:val="TableParagraph"/>
                              <w:spacing w:line="272" w:lineRule="exact"/>
                              <w:ind w:left="40"/>
                              <w:rPr>
                                <w:sz w:val="24"/>
                              </w:rPr>
                            </w:pPr>
                            <w:r>
                              <w:rPr>
                                <w:spacing w:val="-4"/>
                                <w:sz w:val="24"/>
                              </w:rPr>
                              <w:t>1553</w:t>
                            </w:r>
                          </w:p>
                        </w:tc>
                      </w:tr>
                      <w:tr w:rsidR="00FD35FD" w14:paraId="58718605" w14:textId="77777777">
                        <w:trPr>
                          <w:trHeight w:val="291"/>
                        </w:trPr>
                        <w:tc>
                          <w:tcPr>
                            <w:tcW w:w="725" w:type="dxa"/>
                          </w:tcPr>
                          <w:p w14:paraId="0B0490F8" w14:textId="77777777" w:rsidR="00FD35FD" w:rsidRDefault="006F1AAB">
                            <w:pPr>
                              <w:pStyle w:val="TableParagraph"/>
                              <w:spacing w:line="272" w:lineRule="exact"/>
                              <w:ind w:left="40"/>
                              <w:rPr>
                                <w:sz w:val="24"/>
                              </w:rPr>
                            </w:pPr>
                            <w:r>
                              <w:rPr>
                                <w:spacing w:val="-4"/>
                                <w:sz w:val="24"/>
                              </w:rPr>
                              <w:t>FNUT</w:t>
                            </w:r>
                          </w:p>
                        </w:tc>
                        <w:tc>
                          <w:tcPr>
                            <w:tcW w:w="735" w:type="dxa"/>
                          </w:tcPr>
                          <w:p w14:paraId="493A30DE" w14:textId="77777777" w:rsidR="00FD35FD" w:rsidRDefault="006F1AAB">
                            <w:pPr>
                              <w:pStyle w:val="TableParagraph"/>
                              <w:spacing w:line="272" w:lineRule="exact"/>
                              <w:ind w:left="40"/>
                              <w:rPr>
                                <w:sz w:val="24"/>
                              </w:rPr>
                            </w:pPr>
                            <w:r>
                              <w:rPr>
                                <w:spacing w:val="-4"/>
                                <w:sz w:val="24"/>
                              </w:rPr>
                              <w:t>2603</w:t>
                            </w:r>
                          </w:p>
                        </w:tc>
                      </w:tr>
                      <w:tr w:rsidR="00FD35FD" w14:paraId="200E4522" w14:textId="77777777">
                        <w:trPr>
                          <w:trHeight w:val="292"/>
                        </w:trPr>
                        <w:tc>
                          <w:tcPr>
                            <w:tcW w:w="725" w:type="dxa"/>
                          </w:tcPr>
                          <w:p w14:paraId="162F51B3" w14:textId="77777777" w:rsidR="00FD35FD" w:rsidRDefault="006F1AAB">
                            <w:pPr>
                              <w:pStyle w:val="TableParagraph"/>
                              <w:spacing w:line="272" w:lineRule="exact"/>
                              <w:ind w:left="40"/>
                              <w:rPr>
                                <w:sz w:val="24"/>
                              </w:rPr>
                            </w:pPr>
                            <w:r>
                              <w:rPr>
                                <w:spacing w:val="-4"/>
                                <w:sz w:val="24"/>
                              </w:rPr>
                              <w:t>FNUT</w:t>
                            </w:r>
                          </w:p>
                        </w:tc>
                        <w:tc>
                          <w:tcPr>
                            <w:tcW w:w="735" w:type="dxa"/>
                          </w:tcPr>
                          <w:p w14:paraId="305DF860" w14:textId="77777777" w:rsidR="00FD35FD" w:rsidRDefault="006F1AAB">
                            <w:pPr>
                              <w:pStyle w:val="TableParagraph"/>
                              <w:spacing w:line="272" w:lineRule="exact"/>
                              <w:ind w:left="40"/>
                              <w:rPr>
                                <w:sz w:val="24"/>
                              </w:rPr>
                            </w:pPr>
                            <w:r>
                              <w:rPr>
                                <w:spacing w:val="-4"/>
                                <w:sz w:val="24"/>
                              </w:rPr>
                              <w:t>4810</w:t>
                            </w:r>
                          </w:p>
                        </w:tc>
                      </w:tr>
                      <w:tr w:rsidR="00FD35FD" w14:paraId="6177B0FF" w14:textId="77777777">
                        <w:trPr>
                          <w:trHeight w:val="292"/>
                        </w:trPr>
                        <w:tc>
                          <w:tcPr>
                            <w:tcW w:w="725" w:type="dxa"/>
                          </w:tcPr>
                          <w:p w14:paraId="5E7EDD0D" w14:textId="77777777" w:rsidR="00FD35FD" w:rsidRDefault="006F1AAB">
                            <w:pPr>
                              <w:pStyle w:val="TableParagraph"/>
                              <w:spacing w:line="272" w:lineRule="exact"/>
                              <w:ind w:left="40"/>
                              <w:rPr>
                                <w:sz w:val="24"/>
                              </w:rPr>
                            </w:pPr>
                            <w:r>
                              <w:rPr>
                                <w:spacing w:val="-4"/>
                                <w:sz w:val="24"/>
                              </w:rPr>
                              <w:t>FNUT</w:t>
                            </w:r>
                          </w:p>
                        </w:tc>
                        <w:tc>
                          <w:tcPr>
                            <w:tcW w:w="735" w:type="dxa"/>
                          </w:tcPr>
                          <w:p w14:paraId="43F3224D" w14:textId="77777777" w:rsidR="00FD35FD" w:rsidRDefault="006F1AAB">
                            <w:pPr>
                              <w:pStyle w:val="TableParagraph"/>
                              <w:spacing w:line="272" w:lineRule="exact"/>
                              <w:ind w:left="40"/>
                              <w:rPr>
                                <w:sz w:val="24"/>
                              </w:rPr>
                            </w:pPr>
                            <w:r>
                              <w:rPr>
                                <w:spacing w:val="-4"/>
                                <w:sz w:val="24"/>
                              </w:rPr>
                              <w:t>4874</w:t>
                            </w:r>
                          </w:p>
                        </w:tc>
                      </w:tr>
                    </w:tbl>
                    <w:p w14:paraId="47CE1C59" w14:textId="77777777" w:rsidR="00FD35FD" w:rsidRDefault="00FD35FD">
                      <w:pPr>
                        <w:pStyle w:val="BodyText"/>
                      </w:pPr>
                    </w:p>
                  </w:txbxContent>
                </v:textbox>
                <w10:wrap anchorx="page"/>
              </v:shape>
            </w:pict>
          </mc:Fallback>
        </mc:AlternateContent>
      </w:r>
      <w:r>
        <w:rPr>
          <w:rFonts w:ascii="Calibri" w:hAnsi="Calibri"/>
        </w:rPr>
        <w:t>Inclusive</w:t>
      </w:r>
      <w:r>
        <w:rPr>
          <w:rFonts w:ascii="Calibri" w:hAnsi="Calibri"/>
          <w:spacing w:val="-1"/>
        </w:rPr>
        <w:t xml:space="preserve"> </w:t>
      </w:r>
      <w:r>
        <w:rPr>
          <w:rFonts w:ascii="Calibri" w:hAnsi="Calibri"/>
        </w:rPr>
        <w:t>access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an arrangement between an institution,</w:t>
      </w:r>
      <w:r>
        <w:rPr>
          <w:rFonts w:ascii="Calibri" w:hAnsi="Calibri"/>
          <w:spacing w:val="-1"/>
        </w:rPr>
        <w:t xml:space="preserve"> </w:t>
      </w:r>
      <w:r>
        <w:rPr>
          <w:rFonts w:ascii="Calibri" w:hAnsi="Calibri"/>
        </w:rPr>
        <w:t>through faculty, and students to offer college textbooks and materials as “included” within</w:t>
      </w:r>
    </w:p>
    <w:p w14:paraId="35525A46" w14:textId="77777777" w:rsidR="00FD35FD" w:rsidRDefault="00FD35FD">
      <w:pPr>
        <w:pStyle w:val="BodyText"/>
        <w:spacing w:before="113"/>
        <w:rPr>
          <w:rFonts w:ascii="Calibri"/>
          <w:sz w:val="20"/>
        </w:rPr>
      </w:pPr>
    </w:p>
    <w:tbl>
      <w:tblPr>
        <w:tblW w:w="0" w:type="auto"/>
        <w:tblInd w:w="1768" w:type="dxa"/>
        <w:tblLayout w:type="fixed"/>
        <w:tblCellMar>
          <w:left w:w="0" w:type="dxa"/>
          <w:right w:w="0" w:type="dxa"/>
        </w:tblCellMar>
        <w:tblLook w:val="01E0" w:firstRow="1" w:lastRow="1" w:firstColumn="1" w:lastColumn="1" w:noHBand="0" w:noVBand="0"/>
      </w:tblPr>
      <w:tblGrid>
        <w:gridCol w:w="2294"/>
        <w:gridCol w:w="1459"/>
        <w:gridCol w:w="1127"/>
        <w:gridCol w:w="1483"/>
        <w:gridCol w:w="1473"/>
      </w:tblGrid>
      <w:tr w:rsidR="00FD35FD" w14:paraId="6B128E3A" w14:textId="77777777">
        <w:trPr>
          <w:trHeight w:val="878"/>
        </w:trPr>
        <w:tc>
          <w:tcPr>
            <w:tcW w:w="2294" w:type="dxa"/>
          </w:tcPr>
          <w:p w14:paraId="335E0500" w14:textId="77777777" w:rsidR="00FD35FD" w:rsidRDefault="006F1AAB">
            <w:pPr>
              <w:pStyle w:val="TableParagraph"/>
              <w:spacing w:before="232" w:line="310" w:lineRule="atLeast"/>
              <w:ind w:left="50"/>
              <w:rPr>
                <w:b/>
                <w:sz w:val="24"/>
              </w:rPr>
            </w:pPr>
            <w:r>
              <w:rPr>
                <w:b/>
                <w:sz w:val="24"/>
              </w:rPr>
              <w:t>TERM</w:t>
            </w:r>
            <w:r>
              <w:rPr>
                <w:b/>
                <w:spacing w:val="-12"/>
                <w:sz w:val="24"/>
              </w:rPr>
              <w:t xml:space="preserve"> </w:t>
            </w:r>
            <w:r>
              <w:rPr>
                <w:b/>
                <w:sz w:val="24"/>
              </w:rPr>
              <w:t>(Fall</w:t>
            </w:r>
            <w:r>
              <w:rPr>
                <w:b/>
                <w:spacing w:val="-9"/>
                <w:sz w:val="24"/>
              </w:rPr>
              <w:t xml:space="preserve"> </w:t>
            </w:r>
            <w:r>
              <w:rPr>
                <w:b/>
                <w:sz w:val="24"/>
              </w:rPr>
              <w:t>2022</w:t>
            </w:r>
            <w:r>
              <w:rPr>
                <w:b/>
                <w:spacing w:val="-10"/>
                <w:sz w:val="24"/>
              </w:rPr>
              <w:t xml:space="preserve"> </w:t>
            </w:r>
            <w:r>
              <w:rPr>
                <w:b/>
                <w:sz w:val="24"/>
              </w:rPr>
              <w:t>or Spring 2023)</w:t>
            </w:r>
          </w:p>
        </w:tc>
        <w:tc>
          <w:tcPr>
            <w:tcW w:w="1459" w:type="dxa"/>
          </w:tcPr>
          <w:p w14:paraId="38F2951C" w14:textId="77777777" w:rsidR="00FD35FD" w:rsidRDefault="00FD35FD">
            <w:pPr>
              <w:pStyle w:val="TableParagraph"/>
              <w:spacing w:before="275"/>
              <w:rPr>
                <w:sz w:val="24"/>
              </w:rPr>
            </w:pPr>
          </w:p>
          <w:p w14:paraId="4D4F3148" w14:textId="77777777" w:rsidR="00FD35FD" w:rsidRDefault="006F1AAB">
            <w:pPr>
              <w:pStyle w:val="TableParagraph"/>
              <w:spacing w:line="290" w:lineRule="exact"/>
              <w:ind w:left="196"/>
              <w:rPr>
                <w:b/>
                <w:sz w:val="24"/>
              </w:rPr>
            </w:pPr>
            <w:r>
              <w:rPr>
                <w:b/>
                <w:sz w:val="24"/>
              </w:rPr>
              <w:t>COURSE</w:t>
            </w:r>
            <w:r>
              <w:rPr>
                <w:b/>
                <w:spacing w:val="-2"/>
                <w:sz w:val="24"/>
              </w:rPr>
              <w:t xml:space="preserve"> </w:t>
            </w:r>
            <w:r>
              <w:rPr>
                <w:b/>
                <w:spacing w:val="-5"/>
                <w:sz w:val="24"/>
              </w:rPr>
              <w:t>ID</w:t>
            </w:r>
          </w:p>
        </w:tc>
        <w:tc>
          <w:tcPr>
            <w:tcW w:w="1127" w:type="dxa"/>
          </w:tcPr>
          <w:p w14:paraId="72227663" w14:textId="77777777" w:rsidR="00FD35FD" w:rsidRDefault="006F1AAB">
            <w:pPr>
              <w:pStyle w:val="TableParagraph"/>
              <w:spacing w:before="232" w:line="310" w:lineRule="atLeast"/>
              <w:ind w:left="197" w:right="117" w:hanging="60"/>
              <w:rPr>
                <w:b/>
                <w:sz w:val="24"/>
              </w:rPr>
            </w:pPr>
            <w:proofErr w:type="spellStart"/>
            <w:r>
              <w:rPr>
                <w:b/>
                <w:sz w:val="24"/>
              </w:rPr>
              <w:t>CCP</w:t>
            </w:r>
            <w:proofErr w:type="spellEnd"/>
            <w:r>
              <w:rPr>
                <w:b/>
                <w:spacing w:val="-14"/>
                <w:sz w:val="24"/>
              </w:rPr>
              <w:t xml:space="preserve"> </w:t>
            </w:r>
            <w:r>
              <w:rPr>
                <w:b/>
                <w:sz w:val="24"/>
              </w:rPr>
              <w:t>(YES OR NO)</w:t>
            </w:r>
          </w:p>
        </w:tc>
        <w:tc>
          <w:tcPr>
            <w:tcW w:w="1483" w:type="dxa"/>
          </w:tcPr>
          <w:p w14:paraId="2F24AF00" w14:textId="77777777" w:rsidR="00FD35FD" w:rsidRDefault="006F1AAB">
            <w:pPr>
              <w:pStyle w:val="TableParagraph"/>
              <w:spacing w:line="244" w:lineRule="exact"/>
              <w:ind w:left="123"/>
              <w:rPr>
                <w:b/>
                <w:sz w:val="24"/>
              </w:rPr>
            </w:pPr>
            <w:r>
              <w:rPr>
                <w:b/>
                <w:sz w:val="24"/>
              </w:rPr>
              <w:t>NUMBER</w:t>
            </w:r>
            <w:r>
              <w:rPr>
                <w:b/>
                <w:spacing w:val="-5"/>
                <w:sz w:val="24"/>
              </w:rPr>
              <w:t xml:space="preserve"> OF</w:t>
            </w:r>
          </w:p>
          <w:p w14:paraId="2D5A505E" w14:textId="77777777" w:rsidR="00FD35FD" w:rsidRDefault="006F1AAB">
            <w:pPr>
              <w:pStyle w:val="TableParagraph"/>
              <w:spacing w:line="310" w:lineRule="atLeast"/>
              <w:ind w:left="193" w:hanging="3"/>
              <w:rPr>
                <w:b/>
                <w:sz w:val="24"/>
              </w:rPr>
            </w:pPr>
            <w:r>
              <w:rPr>
                <w:b/>
                <w:spacing w:val="-2"/>
                <w:sz w:val="24"/>
              </w:rPr>
              <w:t>STUDENTS ENROLLED</w:t>
            </w:r>
          </w:p>
        </w:tc>
        <w:tc>
          <w:tcPr>
            <w:tcW w:w="1473" w:type="dxa"/>
          </w:tcPr>
          <w:p w14:paraId="7CC9F6EB" w14:textId="77777777" w:rsidR="00FD35FD" w:rsidRDefault="006F1AAB">
            <w:pPr>
              <w:pStyle w:val="TableParagraph"/>
              <w:spacing w:before="232" w:line="310" w:lineRule="atLeast"/>
              <w:ind w:left="255" w:hanging="135"/>
              <w:rPr>
                <w:b/>
                <w:sz w:val="24"/>
              </w:rPr>
            </w:pPr>
            <w:r>
              <w:rPr>
                <w:b/>
                <w:spacing w:val="-2"/>
                <w:sz w:val="24"/>
              </w:rPr>
              <w:t>ESTIMATED SAVINGS</w:t>
            </w:r>
          </w:p>
        </w:tc>
      </w:tr>
      <w:tr w:rsidR="00FD35FD" w14:paraId="449F9EBD" w14:textId="77777777">
        <w:trPr>
          <w:trHeight w:val="312"/>
        </w:trPr>
        <w:tc>
          <w:tcPr>
            <w:tcW w:w="2294" w:type="dxa"/>
          </w:tcPr>
          <w:p w14:paraId="41E746D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094DAF3" w14:textId="77777777" w:rsidR="00FD35FD" w:rsidRDefault="00FD35FD">
            <w:pPr>
              <w:pStyle w:val="TableParagraph"/>
              <w:rPr>
                <w:rFonts w:ascii="Times New Roman"/>
              </w:rPr>
            </w:pPr>
          </w:p>
        </w:tc>
        <w:tc>
          <w:tcPr>
            <w:tcW w:w="1127" w:type="dxa"/>
          </w:tcPr>
          <w:p w14:paraId="49A0955C"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308ED8A5" w14:textId="77777777" w:rsidR="00FD35FD" w:rsidRDefault="006F1AAB">
            <w:pPr>
              <w:pStyle w:val="TableParagraph"/>
              <w:spacing w:before="9" w:line="283" w:lineRule="exact"/>
              <w:ind w:right="180"/>
              <w:jc w:val="right"/>
              <w:rPr>
                <w:sz w:val="24"/>
              </w:rPr>
            </w:pPr>
            <w:r>
              <w:rPr>
                <w:spacing w:val="-5"/>
                <w:sz w:val="24"/>
              </w:rPr>
              <w:t>34</w:t>
            </w:r>
          </w:p>
        </w:tc>
        <w:tc>
          <w:tcPr>
            <w:tcW w:w="1473" w:type="dxa"/>
          </w:tcPr>
          <w:p w14:paraId="7319ECD5" w14:textId="77777777" w:rsidR="00FD35FD" w:rsidRDefault="006F1AAB">
            <w:pPr>
              <w:pStyle w:val="TableParagraph"/>
              <w:spacing w:before="2" w:line="290" w:lineRule="exact"/>
              <w:ind w:right="48"/>
              <w:jc w:val="right"/>
              <w:rPr>
                <w:sz w:val="24"/>
              </w:rPr>
            </w:pPr>
            <w:r>
              <w:rPr>
                <w:spacing w:val="-2"/>
                <w:sz w:val="24"/>
              </w:rPr>
              <w:t>$6,801</w:t>
            </w:r>
          </w:p>
        </w:tc>
      </w:tr>
      <w:tr w:rsidR="00FD35FD" w14:paraId="70D7E637" w14:textId="77777777">
        <w:trPr>
          <w:trHeight w:val="311"/>
        </w:trPr>
        <w:tc>
          <w:tcPr>
            <w:tcW w:w="2294" w:type="dxa"/>
          </w:tcPr>
          <w:p w14:paraId="3A99A02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2A132A3" w14:textId="77777777" w:rsidR="00FD35FD" w:rsidRDefault="00FD35FD">
            <w:pPr>
              <w:pStyle w:val="TableParagraph"/>
              <w:rPr>
                <w:rFonts w:ascii="Times New Roman"/>
              </w:rPr>
            </w:pPr>
          </w:p>
        </w:tc>
        <w:tc>
          <w:tcPr>
            <w:tcW w:w="1127" w:type="dxa"/>
          </w:tcPr>
          <w:p w14:paraId="6D205B79"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0D621D02" w14:textId="77777777" w:rsidR="00FD35FD" w:rsidRDefault="006F1AAB">
            <w:pPr>
              <w:pStyle w:val="TableParagraph"/>
              <w:spacing w:before="9" w:line="283" w:lineRule="exact"/>
              <w:ind w:right="180"/>
              <w:jc w:val="right"/>
              <w:rPr>
                <w:sz w:val="24"/>
              </w:rPr>
            </w:pPr>
            <w:r>
              <w:rPr>
                <w:spacing w:val="-5"/>
                <w:sz w:val="24"/>
              </w:rPr>
              <w:t>44</w:t>
            </w:r>
          </w:p>
        </w:tc>
        <w:tc>
          <w:tcPr>
            <w:tcW w:w="1473" w:type="dxa"/>
          </w:tcPr>
          <w:p w14:paraId="07FF8682" w14:textId="77777777" w:rsidR="00FD35FD" w:rsidRDefault="006F1AAB">
            <w:pPr>
              <w:pStyle w:val="TableParagraph"/>
              <w:spacing w:before="2" w:line="290" w:lineRule="exact"/>
              <w:ind w:right="48"/>
              <w:jc w:val="right"/>
              <w:rPr>
                <w:sz w:val="24"/>
              </w:rPr>
            </w:pPr>
            <w:r>
              <w:rPr>
                <w:spacing w:val="-2"/>
                <w:sz w:val="24"/>
              </w:rPr>
              <w:t>$7,133</w:t>
            </w:r>
          </w:p>
        </w:tc>
      </w:tr>
      <w:tr w:rsidR="00FD35FD" w14:paraId="43AA00CF" w14:textId="77777777">
        <w:trPr>
          <w:trHeight w:val="312"/>
        </w:trPr>
        <w:tc>
          <w:tcPr>
            <w:tcW w:w="2294" w:type="dxa"/>
          </w:tcPr>
          <w:p w14:paraId="25A7C6A4"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07C4264" w14:textId="77777777" w:rsidR="00FD35FD" w:rsidRDefault="00FD35FD">
            <w:pPr>
              <w:pStyle w:val="TableParagraph"/>
              <w:rPr>
                <w:rFonts w:ascii="Times New Roman"/>
              </w:rPr>
            </w:pPr>
          </w:p>
        </w:tc>
        <w:tc>
          <w:tcPr>
            <w:tcW w:w="1127" w:type="dxa"/>
          </w:tcPr>
          <w:p w14:paraId="2A0BD4BD"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2ED2B68" w14:textId="77777777" w:rsidR="00FD35FD" w:rsidRDefault="006F1AAB">
            <w:pPr>
              <w:pStyle w:val="TableParagraph"/>
              <w:spacing w:before="9" w:line="283" w:lineRule="exact"/>
              <w:ind w:right="180"/>
              <w:jc w:val="right"/>
              <w:rPr>
                <w:sz w:val="24"/>
              </w:rPr>
            </w:pPr>
            <w:r>
              <w:rPr>
                <w:spacing w:val="-5"/>
                <w:sz w:val="24"/>
              </w:rPr>
              <w:t>117</w:t>
            </w:r>
          </w:p>
        </w:tc>
        <w:tc>
          <w:tcPr>
            <w:tcW w:w="1473" w:type="dxa"/>
          </w:tcPr>
          <w:p w14:paraId="7FA6F8F6" w14:textId="77777777" w:rsidR="00FD35FD" w:rsidRDefault="006F1AAB">
            <w:pPr>
              <w:pStyle w:val="TableParagraph"/>
              <w:spacing w:before="2" w:line="290" w:lineRule="exact"/>
              <w:ind w:right="48"/>
              <w:jc w:val="right"/>
              <w:rPr>
                <w:sz w:val="24"/>
              </w:rPr>
            </w:pPr>
            <w:r>
              <w:rPr>
                <w:spacing w:val="-2"/>
                <w:sz w:val="24"/>
              </w:rPr>
              <w:t>$11,611</w:t>
            </w:r>
          </w:p>
        </w:tc>
      </w:tr>
      <w:tr w:rsidR="00FD35FD" w14:paraId="325B7D94" w14:textId="77777777">
        <w:trPr>
          <w:trHeight w:val="312"/>
        </w:trPr>
        <w:tc>
          <w:tcPr>
            <w:tcW w:w="2294" w:type="dxa"/>
          </w:tcPr>
          <w:p w14:paraId="6BEDE062"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FC611FB" w14:textId="77777777" w:rsidR="00FD35FD" w:rsidRDefault="00FD35FD">
            <w:pPr>
              <w:pStyle w:val="TableParagraph"/>
              <w:rPr>
                <w:rFonts w:ascii="Times New Roman"/>
              </w:rPr>
            </w:pPr>
          </w:p>
        </w:tc>
        <w:tc>
          <w:tcPr>
            <w:tcW w:w="1127" w:type="dxa"/>
          </w:tcPr>
          <w:p w14:paraId="0CAC7FC3"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50AE0A72" w14:textId="77777777" w:rsidR="00FD35FD" w:rsidRDefault="006F1AAB">
            <w:pPr>
              <w:pStyle w:val="TableParagraph"/>
              <w:spacing w:before="9" w:line="283" w:lineRule="exact"/>
              <w:ind w:right="179"/>
              <w:jc w:val="right"/>
              <w:rPr>
                <w:sz w:val="24"/>
              </w:rPr>
            </w:pPr>
            <w:r>
              <w:rPr>
                <w:spacing w:val="-10"/>
                <w:sz w:val="24"/>
              </w:rPr>
              <w:t>8</w:t>
            </w:r>
          </w:p>
        </w:tc>
        <w:tc>
          <w:tcPr>
            <w:tcW w:w="1473" w:type="dxa"/>
          </w:tcPr>
          <w:p w14:paraId="3FD39081" w14:textId="77777777" w:rsidR="00FD35FD" w:rsidRDefault="006F1AAB">
            <w:pPr>
              <w:pStyle w:val="TableParagraph"/>
              <w:spacing w:before="2" w:line="290" w:lineRule="exact"/>
              <w:ind w:right="48"/>
              <w:jc w:val="right"/>
              <w:rPr>
                <w:sz w:val="24"/>
              </w:rPr>
            </w:pPr>
            <w:r>
              <w:rPr>
                <w:spacing w:val="-4"/>
                <w:sz w:val="24"/>
              </w:rPr>
              <w:t>$459</w:t>
            </w:r>
          </w:p>
        </w:tc>
      </w:tr>
      <w:tr w:rsidR="00FD35FD" w14:paraId="050F5E15" w14:textId="77777777">
        <w:trPr>
          <w:trHeight w:val="311"/>
        </w:trPr>
        <w:tc>
          <w:tcPr>
            <w:tcW w:w="2294" w:type="dxa"/>
          </w:tcPr>
          <w:p w14:paraId="7AED730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261B7D9" w14:textId="77777777" w:rsidR="00FD35FD" w:rsidRDefault="00FD35FD">
            <w:pPr>
              <w:pStyle w:val="TableParagraph"/>
              <w:rPr>
                <w:rFonts w:ascii="Times New Roman"/>
              </w:rPr>
            </w:pPr>
          </w:p>
        </w:tc>
        <w:tc>
          <w:tcPr>
            <w:tcW w:w="1127" w:type="dxa"/>
          </w:tcPr>
          <w:p w14:paraId="79D6A239"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3A1A4CDC" w14:textId="77777777" w:rsidR="00FD35FD" w:rsidRDefault="006F1AAB">
            <w:pPr>
              <w:pStyle w:val="TableParagraph"/>
              <w:spacing w:before="9" w:line="283" w:lineRule="exact"/>
              <w:ind w:right="180"/>
              <w:jc w:val="right"/>
              <w:rPr>
                <w:sz w:val="24"/>
              </w:rPr>
            </w:pPr>
            <w:r>
              <w:rPr>
                <w:spacing w:val="-5"/>
                <w:sz w:val="24"/>
              </w:rPr>
              <w:t>59</w:t>
            </w:r>
          </w:p>
        </w:tc>
        <w:tc>
          <w:tcPr>
            <w:tcW w:w="1473" w:type="dxa"/>
          </w:tcPr>
          <w:p w14:paraId="1E0370E9" w14:textId="77777777" w:rsidR="00FD35FD" w:rsidRDefault="006F1AAB">
            <w:pPr>
              <w:pStyle w:val="TableParagraph"/>
              <w:spacing w:before="2" w:line="290" w:lineRule="exact"/>
              <w:ind w:right="48"/>
              <w:jc w:val="right"/>
              <w:rPr>
                <w:sz w:val="24"/>
              </w:rPr>
            </w:pPr>
            <w:r>
              <w:rPr>
                <w:spacing w:val="-2"/>
                <w:sz w:val="24"/>
              </w:rPr>
              <w:t>$7,079</w:t>
            </w:r>
          </w:p>
        </w:tc>
      </w:tr>
      <w:tr w:rsidR="00FD35FD" w14:paraId="4C29BA2C" w14:textId="77777777">
        <w:trPr>
          <w:trHeight w:val="312"/>
        </w:trPr>
        <w:tc>
          <w:tcPr>
            <w:tcW w:w="2294" w:type="dxa"/>
          </w:tcPr>
          <w:p w14:paraId="3999116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03CE0ED" w14:textId="77777777" w:rsidR="00FD35FD" w:rsidRDefault="00FD35FD">
            <w:pPr>
              <w:pStyle w:val="TableParagraph"/>
              <w:rPr>
                <w:rFonts w:ascii="Times New Roman"/>
              </w:rPr>
            </w:pPr>
          </w:p>
        </w:tc>
        <w:tc>
          <w:tcPr>
            <w:tcW w:w="1127" w:type="dxa"/>
          </w:tcPr>
          <w:p w14:paraId="7A8DB564"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974C09B" w14:textId="77777777" w:rsidR="00FD35FD" w:rsidRDefault="006F1AAB">
            <w:pPr>
              <w:pStyle w:val="TableParagraph"/>
              <w:spacing w:before="9" w:line="283" w:lineRule="exact"/>
              <w:ind w:right="180"/>
              <w:jc w:val="right"/>
              <w:rPr>
                <w:sz w:val="24"/>
              </w:rPr>
            </w:pPr>
            <w:r>
              <w:rPr>
                <w:spacing w:val="-5"/>
                <w:sz w:val="24"/>
              </w:rPr>
              <w:t>79</w:t>
            </w:r>
          </w:p>
        </w:tc>
        <w:tc>
          <w:tcPr>
            <w:tcW w:w="1473" w:type="dxa"/>
          </w:tcPr>
          <w:p w14:paraId="7F0DB6C6" w14:textId="77777777" w:rsidR="00FD35FD" w:rsidRDefault="006F1AAB">
            <w:pPr>
              <w:pStyle w:val="TableParagraph"/>
              <w:spacing w:before="2" w:line="290" w:lineRule="exact"/>
              <w:ind w:right="48"/>
              <w:jc w:val="right"/>
              <w:rPr>
                <w:sz w:val="24"/>
              </w:rPr>
            </w:pPr>
            <w:r>
              <w:rPr>
                <w:spacing w:val="-2"/>
                <w:sz w:val="24"/>
              </w:rPr>
              <w:t>$11,070</w:t>
            </w:r>
          </w:p>
        </w:tc>
      </w:tr>
      <w:tr w:rsidR="00FD35FD" w14:paraId="5AEEAAE2" w14:textId="77777777">
        <w:trPr>
          <w:trHeight w:val="312"/>
        </w:trPr>
        <w:tc>
          <w:tcPr>
            <w:tcW w:w="2294" w:type="dxa"/>
          </w:tcPr>
          <w:p w14:paraId="77D807B7"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5AD009A" w14:textId="77777777" w:rsidR="00FD35FD" w:rsidRDefault="00FD35FD">
            <w:pPr>
              <w:pStyle w:val="TableParagraph"/>
              <w:rPr>
                <w:rFonts w:ascii="Times New Roman"/>
              </w:rPr>
            </w:pPr>
          </w:p>
        </w:tc>
        <w:tc>
          <w:tcPr>
            <w:tcW w:w="1127" w:type="dxa"/>
          </w:tcPr>
          <w:p w14:paraId="48FCD702"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6D13102" w14:textId="77777777" w:rsidR="00FD35FD" w:rsidRDefault="006F1AAB">
            <w:pPr>
              <w:pStyle w:val="TableParagraph"/>
              <w:spacing w:before="9" w:line="283" w:lineRule="exact"/>
              <w:ind w:right="180"/>
              <w:jc w:val="right"/>
              <w:rPr>
                <w:sz w:val="24"/>
              </w:rPr>
            </w:pPr>
            <w:r>
              <w:rPr>
                <w:spacing w:val="-5"/>
                <w:sz w:val="24"/>
              </w:rPr>
              <w:t>21</w:t>
            </w:r>
          </w:p>
        </w:tc>
        <w:tc>
          <w:tcPr>
            <w:tcW w:w="1473" w:type="dxa"/>
          </w:tcPr>
          <w:p w14:paraId="4251E5EE" w14:textId="77777777" w:rsidR="00FD35FD" w:rsidRDefault="006F1AAB">
            <w:pPr>
              <w:pStyle w:val="TableParagraph"/>
              <w:spacing w:before="2" w:line="290" w:lineRule="exact"/>
              <w:ind w:right="48"/>
              <w:jc w:val="right"/>
              <w:rPr>
                <w:sz w:val="24"/>
              </w:rPr>
            </w:pPr>
            <w:r>
              <w:rPr>
                <w:spacing w:val="-2"/>
                <w:sz w:val="24"/>
              </w:rPr>
              <w:t>$2,943</w:t>
            </w:r>
          </w:p>
        </w:tc>
      </w:tr>
      <w:tr w:rsidR="00FD35FD" w14:paraId="392DF74C" w14:textId="77777777">
        <w:trPr>
          <w:trHeight w:val="311"/>
        </w:trPr>
        <w:tc>
          <w:tcPr>
            <w:tcW w:w="2294" w:type="dxa"/>
          </w:tcPr>
          <w:p w14:paraId="111E8EA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C524087" w14:textId="77777777" w:rsidR="00FD35FD" w:rsidRDefault="00FD35FD">
            <w:pPr>
              <w:pStyle w:val="TableParagraph"/>
              <w:rPr>
                <w:rFonts w:ascii="Times New Roman"/>
              </w:rPr>
            </w:pPr>
          </w:p>
        </w:tc>
        <w:tc>
          <w:tcPr>
            <w:tcW w:w="1127" w:type="dxa"/>
          </w:tcPr>
          <w:p w14:paraId="5A8261EB"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56F35D45" w14:textId="77777777" w:rsidR="00FD35FD" w:rsidRDefault="006F1AAB">
            <w:pPr>
              <w:pStyle w:val="TableParagraph"/>
              <w:spacing w:before="9" w:line="283" w:lineRule="exact"/>
              <w:ind w:right="180"/>
              <w:jc w:val="right"/>
              <w:rPr>
                <w:sz w:val="24"/>
              </w:rPr>
            </w:pPr>
            <w:r>
              <w:rPr>
                <w:spacing w:val="-5"/>
                <w:sz w:val="24"/>
              </w:rPr>
              <w:t>24</w:t>
            </w:r>
          </w:p>
        </w:tc>
        <w:tc>
          <w:tcPr>
            <w:tcW w:w="1473" w:type="dxa"/>
          </w:tcPr>
          <w:p w14:paraId="514E054B" w14:textId="77777777" w:rsidR="00FD35FD" w:rsidRDefault="006F1AAB">
            <w:pPr>
              <w:pStyle w:val="TableParagraph"/>
              <w:spacing w:before="2" w:line="290" w:lineRule="exact"/>
              <w:ind w:right="48"/>
              <w:jc w:val="right"/>
              <w:rPr>
                <w:sz w:val="24"/>
              </w:rPr>
            </w:pPr>
            <w:r>
              <w:rPr>
                <w:spacing w:val="-4"/>
                <w:sz w:val="24"/>
              </w:rPr>
              <w:t>$602</w:t>
            </w:r>
          </w:p>
        </w:tc>
      </w:tr>
      <w:tr w:rsidR="00FD35FD" w14:paraId="42C2F1C0" w14:textId="77777777">
        <w:trPr>
          <w:trHeight w:val="312"/>
        </w:trPr>
        <w:tc>
          <w:tcPr>
            <w:tcW w:w="2294" w:type="dxa"/>
          </w:tcPr>
          <w:p w14:paraId="3374EB6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777FBF4" w14:textId="77777777" w:rsidR="00FD35FD" w:rsidRDefault="00FD35FD">
            <w:pPr>
              <w:pStyle w:val="TableParagraph"/>
              <w:rPr>
                <w:rFonts w:ascii="Times New Roman"/>
              </w:rPr>
            </w:pPr>
          </w:p>
        </w:tc>
        <w:tc>
          <w:tcPr>
            <w:tcW w:w="1127" w:type="dxa"/>
          </w:tcPr>
          <w:p w14:paraId="41098D31"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67A6A91" w14:textId="77777777" w:rsidR="00FD35FD" w:rsidRDefault="006F1AAB">
            <w:pPr>
              <w:pStyle w:val="TableParagraph"/>
              <w:spacing w:before="9" w:line="283" w:lineRule="exact"/>
              <w:ind w:right="180"/>
              <w:jc w:val="right"/>
              <w:rPr>
                <w:sz w:val="24"/>
              </w:rPr>
            </w:pPr>
            <w:r>
              <w:rPr>
                <w:spacing w:val="-5"/>
                <w:sz w:val="24"/>
              </w:rPr>
              <w:t>102</w:t>
            </w:r>
          </w:p>
        </w:tc>
        <w:tc>
          <w:tcPr>
            <w:tcW w:w="1473" w:type="dxa"/>
          </w:tcPr>
          <w:p w14:paraId="41570761" w14:textId="77777777" w:rsidR="00FD35FD" w:rsidRDefault="006F1AAB">
            <w:pPr>
              <w:pStyle w:val="TableParagraph"/>
              <w:spacing w:before="2" w:line="290" w:lineRule="exact"/>
              <w:ind w:right="48"/>
              <w:jc w:val="right"/>
              <w:rPr>
                <w:sz w:val="24"/>
              </w:rPr>
            </w:pPr>
            <w:r>
              <w:rPr>
                <w:spacing w:val="-2"/>
                <w:sz w:val="24"/>
              </w:rPr>
              <w:t>$18,621</w:t>
            </w:r>
          </w:p>
        </w:tc>
      </w:tr>
      <w:tr w:rsidR="00FD35FD" w14:paraId="41A94FC5" w14:textId="77777777">
        <w:trPr>
          <w:trHeight w:val="312"/>
        </w:trPr>
        <w:tc>
          <w:tcPr>
            <w:tcW w:w="2294" w:type="dxa"/>
          </w:tcPr>
          <w:p w14:paraId="4BC1209A"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B0C8338" w14:textId="77777777" w:rsidR="00FD35FD" w:rsidRDefault="00FD35FD">
            <w:pPr>
              <w:pStyle w:val="TableParagraph"/>
              <w:rPr>
                <w:rFonts w:ascii="Times New Roman"/>
              </w:rPr>
            </w:pPr>
          </w:p>
        </w:tc>
        <w:tc>
          <w:tcPr>
            <w:tcW w:w="1127" w:type="dxa"/>
          </w:tcPr>
          <w:p w14:paraId="3A12DBED"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008BF21C" w14:textId="77777777" w:rsidR="00FD35FD" w:rsidRDefault="006F1AAB">
            <w:pPr>
              <w:pStyle w:val="TableParagraph"/>
              <w:spacing w:before="9" w:line="283" w:lineRule="exact"/>
              <w:ind w:right="180"/>
              <w:jc w:val="right"/>
              <w:rPr>
                <w:sz w:val="24"/>
              </w:rPr>
            </w:pPr>
            <w:r>
              <w:rPr>
                <w:spacing w:val="-5"/>
                <w:sz w:val="24"/>
              </w:rPr>
              <w:t>60</w:t>
            </w:r>
          </w:p>
        </w:tc>
        <w:tc>
          <w:tcPr>
            <w:tcW w:w="1473" w:type="dxa"/>
          </w:tcPr>
          <w:p w14:paraId="13D3DBF0" w14:textId="77777777" w:rsidR="00FD35FD" w:rsidRDefault="006F1AAB">
            <w:pPr>
              <w:pStyle w:val="TableParagraph"/>
              <w:spacing w:before="2" w:line="290" w:lineRule="exact"/>
              <w:ind w:right="48"/>
              <w:jc w:val="right"/>
              <w:rPr>
                <w:sz w:val="24"/>
              </w:rPr>
            </w:pPr>
            <w:r>
              <w:rPr>
                <w:spacing w:val="-2"/>
                <w:sz w:val="24"/>
              </w:rPr>
              <w:t>$6,600</w:t>
            </w:r>
          </w:p>
        </w:tc>
      </w:tr>
      <w:tr w:rsidR="00FD35FD" w14:paraId="4310C13C" w14:textId="77777777">
        <w:trPr>
          <w:trHeight w:val="311"/>
        </w:trPr>
        <w:tc>
          <w:tcPr>
            <w:tcW w:w="2294" w:type="dxa"/>
          </w:tcPr>
          <w:p w14:paraId="176605C8"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FF89748" w14:textId="77777777" w:rsidR="00FD35FD" w:rsidRDefault="00FD35FD">
            <w:pPr>
              <w:pStyle w:val="TableParagraph"/>
              <w:rPr>
                <w:rFonts w:ascii="Times New Roman"/>
              </w:rPr>
            </w:pPr>
          </w:p>
        </w:tc>
        <w:tc>
          <w:tcPr>
            <w:tcW w:w="1127" w:type="dxa"/>
          </w:tcPr>
          <w:p w14:paraId="3ED085E4"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60AD4269" w14:textId="77777777" w:rsidR="00FD35FD" w:rsidRDefault="006F1AAB">
            <w:pPr>
              <w:pStyle w:val="TableParagraph"/>
              <w:spacing w:before="9" w:line="283" w:lineRule="exact"/>
              <w:ind w:right="180"/>
              <w:jc w:val="right"/>
              <w:rPr>
                <w:sz w:val="24"/>
              </w:rPr>
            </w:pPr>
            <w:r>
              <w:rPr>
                <w:spacing w:val="-5"/>
                <w:sz w:val="24"/>
              </w:rPr>
              <w:t>71</w:t>
            </w:r>
          </w:p>
        </w:tc>
        <w:tc>
          <w:tcPr>
            <w:tcW w:w="1473" w:type="dxa"/>
          </w:tcPr>
          <w:p w14:paraId="71D99407" w14:textId="77777777" w:rsidR="00FD35FD" w:rsidRDefault="006F1AAB">
            <w:pPr>
              <w:pStyle w:val="TableParagraph"/>
              <w:spacing w:before="2" w:line="290" w:lineRule="exact"/>
              <w:ind w:right="48"/>
              <w:jc w:val="right"/>
              <w:rPr>
                <w:sz w:val="24"/>
              </w:rPr>
            </w:pPr>
            <w:r>
              <w:rPr>
                <w:spacing w:val="-2"/>
                <w:sz w:val="24"/>
              </w:rPr>
              <w:t>$8,014</w:t>
            </w:r>
          </w:p>
        </w:tc>
      </w:tr>
      <w:tr w:rsidR="00FD35FD" w14:paraId="0A1EDB56" w14:textId="77777777">
        <w:trPr>
          <w:trHeight w:val="312"/>
        </w:trPr>
        <w:tc>
          <w:tcPr>
            <w:tcW w:w="2294" w:type="dxa"/>
          </w:tcPr>
          <w:p w14:paraId="74D1FBD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6B6D679" w14:textId="77777777" w:rsidR="00FD35FD" w:rsidRDefault="00FD35FD">
            <w:pPr>
              <w:pStyle w:val="TableParagraph"/>
              <w:rPr>
                <w:rFonts w:ascii="Times New Roman"/>
              </w:rPr>
            </w:pPr>
          </w:p>
        </w:tc>
        <w:tc>
          <w:tcPr>
            <w:tcW w:w="1127" w:type="dxa"/>
          </w:tcPr>
          <w:p w14:paraId="1F4EAD83"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8632DFE" w14:textId="77777777" w:rsidR="00FD35FD" w:rsidRDefault="006F1AAB">
            <w:pPr>
              <w:pStyle w:val="TableParagraph"/>
              <w:spacing w:before="9" w:line="283" w:lineRule="exact"/>
              <w:ind w:right="180"/>
              <w:jc w:val="right"/>
              <w:rPr>
                <w:sz w:val="24"/>
              </w:rPr>
            </w:pPr>
            <w:r>
              <w:rPr>
                <w:spacing w:val="-5"/>
                <w:sz w:val="24"/>
              </w:rPr>
              <w:t>10</w:t>
            </w:r>
          </w:p>
        </w:tc>
        <w:tc>
          <w:tcPr>
            <w:tcW w:w="1473" w:type="dxa"/>
          </w:tcPr>
          <w:p w14:paraId="7FE833F9" w14:textId="77777777" w:rsidR="00FD35FD" w:rsidRDefault="006F1AAB">
            <w:pPr>
              <w:pStyle w:val="TableParagraph"/>
              <w:spacing w:before="2" w:line="290" w:lineRule="exact"/>
              <w:ind w:right="48"/>
              <w:jc w:val="right"/>
              <w:rPr>
                <w:sz w:val="24"/>
              </w:rPr>
            </w:pPr>
            <w:r>
              <w:rPr>
                <w:spacing w:val="-2"/>
                <w:sz w:val="24"/>
              </w:rPr>
              <w:t>$1,129</w:t>
            </w:r>
          </w:p>
        </w:tc>
      </w:tr>
      <w:tr w:rsidR="00FD35FD" w14:paraId="7DD52F50" w14:textId="77777777">
        <w:trPr>
          <w:trHeight w:val="312"/>
        </w:trPr>
        <w:tc>
          <w:tcPr>
            <w:tcW w:w="2294" w:type="dxa"/>
          </w:tcPr>
          <w:p w14:paraId="5CD119BA"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CD4EA35" w14:textId="77777777" w:rsidR="00FD35FD" w:rsidRDefault="00FD35FD">
            <w:pPr>
              <w:pStyle w:val="TableParagraph"/>
              <w:rPr>
                <w:rFonts w:ascii="Times New Roman"/>
              </w:rPr>
            </w:pPr>
          </w:p>
        </w:tc>
        <w:tc>
          <w:tcPr>
            <w:tcW w:w="1127" w:type="dxa"/>
          </w:tcPr>
          <w:p w14:paraId="6F29D3D5"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32B097C1" w14:textId="77777777" w:rsidR="00FD35FD" w:rsidRDefault="006F1AAB">
            <w:pPr>
              <w:pStyle w:val="TableParagraph"/>
              <w:spacing w:before="9" w:line="283" w:lineRule="exact"/>
              <w:ind w:right="180"/>
              <w:jc w:val="right"/>
              <w:rPr>
                <w:sz w:val="24"/>
              </w:rPr>
            </w:pPr>
            <w:r>
              <w:rPr>
                <w:spacing w:val="-5"/>
                <w:sz w:val="24"/>
              </w:rPr>
              <w:t>60</w:t>
            </w:r>
          </w:p>
        </w:tc>
        <w:tc>
          <w:tcPr>
            <w:tcW w:w="1473" w:type="dxa"/>
          </w:tcPr>
          <w:p w14:paraId="3BBA86E1" w14:textId="77777777" w:rsidR="00FD35FD" w:rsidRDefault="006F1AAB">
            <w:pPr>
              <w:pStyle w:val="TableParagraph"/>
              <w:spacing w:before="2" w:line="290" w:lineRule="exact"/>
              <w:ind w:right="48"/>
              <w:jc w:val="right"/>
              <w:rPr>
                <w:sz w:val="24"/>
              </w:rPr>
            </w:pPr>
            <w:r>
              <w:rPr>
                <w:spacing w:val="-2"/>
                <w:sz w:val="24"/>
              </w:rPr>
              <w:t>$6,450</w:t>
            </w:r>
          </w:p>
        </w:tc>
      </w:tr>
      <w:tr w:rsidR="00FD35FD" w14:paraId="54D20D83" w14:textId="77777777">
        <w:trPr>
          <w:trHeight w:val="311"/>
        </w:trPr>
        <w:tc>
          <w:tcPr>
            <w:tcW w:w="2294" w:type="dxa"/>
          </w:tcPr>
          <w:p w14:paraId="76851E8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BEFF9E0" w14:textId="77777777" w:rsidR="00FD35FD" w:rsidRDefault="00FD35FD">
            <w:pPr>
              <w:pStyle w:val="TableParagraph"/>
              <w:rPr>
                <w:rFonts w:ascii="Times New Roman"/>
              </w:rPr>
            </w:pPr>
          </w:p>
        </w:tc>
        <w:tc>
          <w:tcPr>
            <w:tcW w:w="1127" w:type="dxa"/>
          </w:tcPr>
          <w:p w14:paraId="7051FD6F"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14747D4B" w14:textId="77777777" w:rsidR="00FD35FD" w:rsidRDefault="006F1AAB">
            <w:pPr>
              <w:pStyle w:val="TableParagraph"/>
              <w:spacing w:before="9" w:line="283" w:lineRule="exact"/>
              <w:ind w:right="180"/>
              <w:jc w:val="right"/>
              <w:rPr>
                <w:sz w:val="24"/>
              </w:rPr>
            </w:pPr>
            <w:r>
              <w:rPr>
                <w:spacing w:val="-5"/>
                <w:sz w:val="24"/>
              </w:rPr>
              <w:t>35</w:t>
            </w:r>
          </w:p>
        </w:tc>
        <w:tc>
          <w:tcPr>
            <w:tcW w:w="1473" w:type="dxa"/>
          </w:tcPr>
          <w:p w14:paraId="53F7645C" w14:textId="77777777" w:rsidR="00FD35FD" w:rsidRDefault="006F1AAB">
            <w:pPr>
              <w:pStyle w:val="TableParagraph"/>
              <w:spacing w:before="2" w:line="290" w:lineRule="exact"/>
              <w:ind w:right="48"/>
              <w:jc w:val="right"/>
              <w:rPr>
                <w:sz w:val="24"/>
              </w:rPr>
            </w:pPr>
            <w:r>
              <w:rPr>
                <w:spacing w:val="-2"/>
                <w:sz w:val="24"/>
              </w:rPr>
              <w:t>$3,981</w:t>
            </w:r>
          </w:p>
        </w:tc>
      </w:tr>
      <w:tr w:rsidR="00FD35FD" w14:paraId="321C8BAA" w14:textId="77777777">
        <w:trPr>
          <w:trHeight w:val="311"/>
        </w:trPr>
        <w:tc>
          <w:tcPr>
            <w:tcW w:w="2294" w:type="dxa"/>
          </w:tcPr>
          <w:p w14:paraId="195D509B"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BEA0102" w14:textId="77777777" w:rsidR="00FD35FD" w:rsidRDefault="00FD35FD">
            <w:pPr>
              <w:pStyle w:val="TableParagraph"/>
              <w:rPr>
                <w:rFonts w:ascii="Times New Roman"/>
              </w:rPr>
            </w:pPr>
          </w:p>
        </w:tc>
        <w:tc>
          <w:tcPr>
            <w:tcW w:w="1127" w:type="dxa"/>
          </w:tcPr>
          <w:p w14:paraId="4B357421"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5CB4FDFD" w14:textId="77777777" w:rsidR="00FD35FD" w:rsidRDefault="006F1AAB">
            <w:pPr>
              <w:pStyle w:val="TableParagraph"/>
              <w:spacing w:before="9" w:line="283" w:lineRule="exact"/>
              <w:ind w:right="180"/>
              <w:jc w:val="right"/>
              <w:rPr>
                <w:sz w:val="24"/>
              </w:rPr>
            </w:pPr>
            <w:r>
              <w:rPr>
                <w:spacing w:val="-5"/>
                <w:sz w:val="24"/>
              </w:rPr>
              <w:t>157</w:t>
            </w:r>
          </w:p>
        </w:tc>
        <w:tc>
          <w:tcPr>
            <w:tcW w:w="1473" w:type="dxa"/>
          </w:tcPr>
          <w:p w14:paraId="2680B13F" w14:textId="77777777" w:rsidR="00FD35FD" w:rsidRDefault="006F1AAB">
            <w:pPr>
              <w:pStyle w:val="TableParagraph"/>
              <w:spacing w:before="2" w:line="290" w:lineRule="exact"/>
              <w:ind w:right="48"/>
              <w:jc w:val="right"/>
              <w:rPr>
                <w:sz w:val="24"/>
              </w:rPr>
            </w:pPr>
            <w:r>
              <w:rPr>
                <w:spacing w:val="-2"/>
                <w:sz w:val="24"/>
              </w:rPr>
              <w:t>$27,125</w:t>
            </w:r>
          </w:p>
        </w:tc>
      </w:tr>
      <w:tr w:rsidR="00FD35FD" w14:paraId="6F7A208A" w14:textId="77777777">
        <w:trPr>
          <w:trHeight w:val="312"/>
        </w:trPr>
        <w:tc>
          <w:tcPr>
            <w:tcW w:w="2294" w:type="dxa"/>
          </w:tcPr>
          <w:p w14:paraId="0C26C11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5C96784" w14:textId="77777777" w:rsidR="00FD35FD" w:rsidRDefault="00FD35FD">
            <w:pPr>
              <w:pStyle w:val="TableParagraph"/>
              <w:rPr>
                <w:rFonts w:ascii="Times New Roman"/>
              </w:rPr>
            </w:pPr>
          </w:p>
        </w:tc>
        <w:tc>
          <w:tcPr>
            <w:tcW w:w="1127" w:type="dxa"/>
          </w:tcPr>
          <w:p w14:paraId="5A951196"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3D09125" w14:textId="77777777" w:rsidR="00FD35FD" w:rsidRDefault="006F1AAB">
            <w:pPr>
              <w:pStyle w:val="TableParagraph"/>
              <w:spacing w:before="9" w:line="283" w:lineRule="exact"/>
              <w:ind w:right="180"/>
              <w:jc w:val="right"/>
              <w:rPr>
                <w:sz w:val="24"/>
              </w:rPr>
            </w:pPr>
            <w:r>
              <w:rPr>
                <w:spacing w:val="-5"/>
                <w:sz w:val="24"/>
              </w:rPr>
              <w:t>183</w:t>
            </w:r>
          </w:p>
        </w:tc>
        <w:tc>
          <w:tcPr>
            <w:tcW w:w="1473" w:type="dxa"/>
          </w:tcPr>
          <w:p w14:paraId="135CF044" w14:textId="77777777" w:rsidR="00FD35FD" w:rsidRDefault="006F1AAB">
            <w:pPr>
              <w:pStyle w:val="TableParagraph"/>
              <w:spacing w:before="2" w:line="290" w:lineRule="exact"/>
              <w:ind w:right="48"/>
              <w:jc w:val="right"/>
              <w:rPr>
                <w:sz w:val="24"/>
              </w:rPr>
            </w:pPr>
            <w:r>
              <w:rPr>
                <w:spacing w:val="-2"/>
                <w:sz w:val="24"/>
              </w:rPr>
              <w:t>$32,816</w:t>
            </w:r>
          </w:p>
        </w:tc>
      </w:tr>
      <w:tr w:rsidR="00FD35FD" w14:paraId="3E0B1198" w14:textId="77777777">
        <w:trPr>
          <w:trHeight w:val="311"/>
        </w:trPr>
        <w:tc>
          <w:tcPr>
            <w:tcW w:w="2294" w:type="dxa"/>
          </w:tcPr>
          <w:p w14:paraId="3B3F450B"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5489B07" w14:textId="77777777" w:rsidR="00FD35FD" w:rsidRDefault="00FD35FD">
            <w:pPr>
              <w:pStyle w:val="TableParagraph"/>
              <w:rPr>
                <w:rFonts w:ascii="Times New Roman"/>
              </w:rPr>
            </w:pPr>
          </w:p>
        </w:tc>
        <w:tc>
          <w:tcPr>
            <w:tcW w:w="1127" w:type="dxa"/>
          </w:tcPr>
          <w:p w14:paraId="4D7021D3"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61CE8407" w14:textId="77777777" w:rsidR="00FD35FD" w:rsidRDefault="006F1AAB">
            <w:pPr>
              <w:pStyle w:val="TableParagraph"/>
              <w:spacing w:before="9" w:line="283" w:lineRule="exact"/>
              <w:ind w:right="180"/>
              <w:jc w:val="right"/>
              <w:rPr>
                <w:sz w:val="24"/>
              </w:rPr>
            </w:pPr>
            <w:r>
              <w:rPr>
                <w:spacing w:val="-5"/>
                <w:sz w:val="24"/>
              </w:rPr>
              <w:t>85</w:t>
            </w:r>
          </w:p>
        </w:tc>
        <w:tc>
          <w:tcPr>
            <w:tcW w:w="1473" w:type="dxa"/>
          </w:tcPr>
          <w:p w14:paraId="4AABDB5B" w14:textId="77777777" w:rsidR="00FD35FD" w:rsidRDefault="006F1AAB">
            <w:pPr>
              <w:pStyle w:val="TableParagraph"/>
              <w:spacing w:before="2" w:line="290" w:lineRule="exact"/>
              <w:ind w:right="48"/>
              <w:jc w:val="right"/>
              <w:rPr>
                <w:sz w:val="24"/>
              </w:rPr>
            </w:pPr>
            <w:r>
              <w:rPr>
                <w:spacing w:val="-2"/>
                <w:sz w:val="24"/>
              </w:rPr>
              <w:t>$11,340</w:t>
            </w:r>
          </w:p>
        </w:tc>
      </w:tr>
      <w:tr w:rsidR="00FD35FD" w14:paraId="35391D72" w14:textId="77777777">
        <w:trPr>
          <w:trHeight w:val="312"/>
        </w:trPr>
        <w:tc>
          <w:tcPr>
            <w:tcW w:w="2294" w:type="dxa"/>
          </w:tcPr>
          <w:p w14:paraId="49AEBE66"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FCB2226" w14:textId="77777777" w:rsidR="00FD35FD" w:rsidRDefault="00FD35FD">
            <w:pPr>
              <w:pStyle w:val="TableParagraph"/>
              <w:rPr>
                <w:rFonts w:ascii="Times New Roman"/>
              </w:rPr>
            </w:pPr>
          </w:p>
        </w:tc>
        <w:tc>
          <w:tcPr>
            <w:tcW w:w="1127" w:type="dxa"/>
          </w:tcPr>
          <w:p w14:paraId="3EE9F681"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30A27F84" w14:textId="77777777" w:rsidR="00FD35FD" w:rsidRDefault="006F1AAB">
            <w:pPr>
              <w:pStyle w:val="TableParagraph"/>
              <w:spacing w:before="9" w:line="283" w:lineRule="exact"/>
              <w:ind w:right="180"/>
              <w:jc w:val="right"/>
              <w:rPr>
                <w:sz w:val="24"/>
              </w:rPr>
            </w:pPr>
            <w:r>
              <w:rPr>
                <w:spacing w:val="-5"/>
                <w:sz w:val="24"/>
              </w:rPr>
              <w:t>72</w:t>
            </w:r>
          </w:p>
        </w:tc>
        <w:tc>
          <w:tcPr>
            <w:tcW w:w="1473" w:type="dxa"/>
          </w:tcPr>
          <w:p w14:paraId="6502BDD2" w14:textId="77777777" w:rsidR="00FD35FD" w:rsidRDefault="006F1AAB">
            <w:pPr>
              <w:pStyle w:val="TableParagraph"/>
              <w:spacing w:before="2" w:line="290" w:lineRule="exact"/>
              <w:ind w:right="48"/>
              <w:jc w:val="right"/>
              <w:rPr>
                <w:sz w:val="24"/>
              </w:rPr>
            </w:pPr>
            <w:r>
              <w:rPr>
                <w:spacing w:val="-2"/>
                <w:sz w:val="24"/>
              </w:rPr>
              <w:t>$9,606</w:t>
            </w:r>
          </w:p>
        </w:tc>
      </w:tr>
      <w:tr w:rsidR="00FD35FD" w14:paraId="1345DF4E" w14:textId="77777777">
        <w:trPr>
          <w:trHeight w:val="312"/>
        </w:trPr>
        <w:tc>
          <w:tcPr>
            <w:tcW w:w="2294" w:type="dxa"/>
          </w:tcPr>
          <w:p w14:paraId="6B2B776D"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D9188B4" w14:textId="77777777" w:rsidR="00FD35FD" w:rsidRDefault="00FD35FD">
            <w:pPr>
              <w:pStyle w:val="TableParagraph"/>
              <w:rPr>
                <w:rFonts w:ascii="Times New Roman"/>
              </w:rPr>
            </w:pPr>
          </w:p>
        </w:tc>
        <w:tc>
          <w:tcPr>
            <w:tcW w:w="1127" w:type="dxa"/>
          </w:tcPr>
          <w:p w14:paraId="53366830"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6947CA95" w14:textId="77777777" w:rsidR="00FD35FD" w:rsidRDefault="006F1AAB">
            <w:pPr>
              <w:pStyle w:val="TableParagraph"/>
              <w:spacing w:before="9" w:line="283" w:lineRule="exact"/>
              <w:ind w:right="180"/>
              <w:jc w:val="right"/>
              <w:rPr>
                <w:sz w:val="24"/>
              </w:rPr>
            </w:pPr>
            <w:r>
              <w:rPr>
                <w:spacing w:val="-5"/>
                <w:sz w:val="24"/>
              </w:rPr>
              <w:t>24</w:t>
            </w:r>
          </w:p>
        </w:tc>
        <w:tc>
          <w:tcPr>
            <w:tcW w:w="1473" w:type="dxa"/>
          </w:tcPr>
          <w:p w14:paraId="0233AB79" w14:textId="77777777" w:rsidR="00FD35FD" w:rsidRDefault="006F1AAB">
            <w:pPr>
              <w:pStyle w:val="TableParagraph"/>
              <w:spacing w:before="2" w:line="290" w:lineRule="exact"/>
              <w:ind w:right="48"/>
              <w:jc w:val="right"/>
              <w:rPr>
                <w:sz w:val="24"/>
              </w:rPr>
            </w:pPr>
            <w:r>
              <w:rPr>
                <w:spacing w:val="-4"/>
                <w:sz w:val="24"/>
              </w:rPr>
              <w:t>$965</w:t>
            </w:r>
          </w:p>
        </w:tc>
      </w:tr>
      <w:tr w:rsidR="00FD35FD" w14:paraId="3A8C5237" w14:textId="77777777">
        <w:trPr>
          <w:trHeight w:val="311"/>
        </w:trPr>
        <w:tc>
          <w:tcPr>
            <w:tcW w:w="2294" w:type="dxa"/>
          </w:tcPr>
          <w:p w14:paraId="7A947C77"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D77DCDD" w14:textId="77777777" w:rsidR="00FD35FD" w:rsidRDefault="00FD35FD">
            <w:pPr>
              <w:pStyle w:val="TableParagraph"/>
              <w:rPr>
                <w:rFonts w:ascii="Times New Roman"/>
              </w:rPr>
            </w:pPr>
          </w:p>
        </w:tc>
        <w:tc>
          <w:tcPr>
            <w:tcW w:w="1127" w:type="dxa"/>
          </w:tcPr>
          <w:p w14:paraId="6A60D908"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0730470" w14:textId="77777777" w:rsidR="00FD35FD" w:rsidRDefault="006F1AAB">
            <w:pPr>
              <w:pStyle w:val="TableParagraph"/>
              <w:spacing w:before="9" w:line="283" w:lineRule="exact"/>
              <w:ind w:right="180"/>
              <w:jc w:val="right"/>
              <w:rPr>
                <w:sz w:val="24"/>
              </w:rPr>
            </w:pPr>
            <w:r>
              <w:rPr>
                <w:spacing w:val="-5"/>
                <w:sz w:val="24"/>
              </w:rPr>
              <w:t>57</w:t>
            </w:r>
          </w:p>
        </w:tc>
        <w:tc>
          <w:tcPr>
            <w:tcW w:w="1473" w:type="dxa"/>
          </w:tcPr>
          <w:p w14:paraId="777E122D" w14:textId="77777777" w:rsidR="00FD35FD" w:rsidRDefault="006F1AAB">
            <w:pPr>
              <w:pStyle w:val="TableParagraph"/>
              <w:spacing w:before="2" w:line="290" w:lineRule="exact"/>
              <w:ind w:right="48"/>
              <w:jc w:val="right"/>
              <w:rPr>
                <w:sz w:val="24"/>
              </w:rPr>
            </w:pPr>
            <w:r>
              <w:rPr>
                <w:spacing w:val="-2"/>
                <w:sz w:val="24"/>
              </w:rPr>
              <w:t>$2,221</w:t>
            </w:r>
          </w:p>
        </w:tc>
      </w:tr>
      <w:tr w:rsidR="00FD35FD" w14:paraId="712E81F0" w14:textId="77777777">
        <w:trPr>
          <w:trHeight w:val="312"/>
        </w:trPr>
        <w:tc>
          <w:tcPr>
            <w:tcW w:w="2294" w:type="dxa"/>
          </w:tcPr>
          <w:p w14:paraId="343AEA36"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337F87A" w14:textId="77777777" w:rsidR="00FD35FD" w:rsidRDefault="00FD35FD">
            <w:pPr>
              <w:pStyle w:val="TableParagraph"/>
              <w:rPr>
                <w:rFonts w:ascii="Times New Roman"/>
              </w:rPr>
            </w:pPr>
          </w:p>
        </w:tc>
        <w:tc>
          <w:tcPr>
            <w:tcW w:w="1127" w:type="dxa"/>
          </w:tcPr>
          <w:p w14:paraId="25443883"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538CB69" w14:textId="77777777" w:rsidR="00FD35FD" w:rsidRDefault="006F1AAB">
            <w:pPr>
              <w:pStyle w:val="TableParagraph"/>
              <w:spacing w:before="9" w:line="283" w:lineRule="exact"/>
              <w:ind w:right="180"/>
              <w:jc w:val="right"/>
              <w:rPr>
                <w:sz w:val="24"/>
              </w:rPr>
            </w:pPr>
            <w:r>
              <w:rPr>
                <w:spacing w:val="-5"/>
                <w:sz w:val="24"/>
              </w:rPr>
              <w:t>71</w:t>
            </w:r>
          </w:p>
        </w:tc>
        <w:tc>
          <w:tcPr>
            <w:tcW w:w="1473" w:type="dxa"/>
          </w:tcPr>
          <w:p w14:paraId="2EE06279" w14:textId="77777777" w:rsidR="00FD35FD" w:rsidRDefault="006F1AAB">
            <w:pPr>
              <w:pStyle w:val="TableParagraph"/>
              <w:spacing w:before="2" w:line="290" w:lineRule="exact"/>
              <w:ind w:right="48"/>
              <w:jc w:val="right"/>
              <w:rPr>
                <w:sz w:val="24"/>
              </w:rPr>
            </w:pPr>
            <w:r>
              <w:rPr>
                <w:spacing w:val="-4"/>
                <w:sz w:val="24"/>
              </w:rPr>
              <w:t>$400</w:t>
            </w:r>
          </w:p>
        </w:tc>
      </w:tr>
      <w:tr w:rsidR="00FD35FD" w14:paraId="1437579C" w14:textId="77777777">
        <w:trPr>
          <w:trHeight w:val="312"/>
        </w:trPr>
        <w:tc>
          <w:tcPr>
            <w:tcW w:w="2294" w:type="dxa"/>
          </w:tcPr>
          <w:p w14:paraId="203BC70E"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0502919" w14:textId="77777777" w:rsidR="00FD35FD" w:rsidRDefault="00FD35FD">
            <w:pPr>
              <w:pStyle w:val="TableParagraph"/>
              <w:rPr>
                <w:rFonts w:ascii="Times New Roman"/>
              </w:rPr>
            </w:pPr>
          </w:p>
        </w:tc>
        <w:tc>
          <w:tcPr>
            <w:tcW w:w="1127" w:type="dxa"/>
          </w:tcPr>
          <w:p w14:paraId="0E4562BA"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16E9275B" w14:textId="77777777" w:rsidR="00FD35FD" w:rsidRDefault="006F1AAB">
            <w:pPr>
              <w:pStyle w:val="TableParagraph"/>
              <w:spacing w:before="9" w:line="283" w:lineRule="exact"/>
              <w:ind w:right="180"/>
              <w:jc w:val="right"/>
              <w:rPr>
                <w:sz w:val="24"/>
              </w:rPr>
            </w:pPr>
            <w:r>
              <w:rPr>
                <w:spacing w:val="-5"/>
                <w:sz w:val="24"/>
              </w:rPr>
              <w:t>42</w:t>
            </w:r>
          </w:p>
        </w:tc>
        <w:tc>
          <w:tcPr>
            <w:tcW w:w="1473" w:type="dxa"/>
          </w:tcPr>
          <w:p w14:paraId="099780DD" w14:textId="77777777" w:rsidR="00FD35FD" w:rsidRDefault="006F1AAB">
            <w:pPr>
              <w:pStyle w:val="TableParagraph"/>
              <w:spacing w:before="2" w:line="290" w:lineRule="exact"/>
              <w:ind w:right="48"/>
              <w:jc w:val="right"/>
              <w:rPr>
                <w:sz w:val="24"/>
              </w:rPr>
            </w:pPr>
            <w:r>
              <w:rPr>
                <w:spacing w:val="-4"/>
                <w:sz w:val="24"/>
              </w:rPr>
              <w:t>$316</w:t>
            </w:r>
          </w:p>
        </w:tc>
      </w:tr>
      <w:tr w:rsidR="00FD35FD" w14:paraId="52D9B3FD" w14:textId="77777777">
        <w:trPr>
          <w:trHeight w:val="311"/>
        </w:trPr>
        <w:tc>
          <w:tcPr>
            <w:tcW w:w="2294" w:type="dxa"/>
          </w:tcPr>
          <w:p w14:paraId="2A28AD6D"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591F973" w14:textId="77777777" w:rsidR="00FD35FD" w:rsidRDefault="00FD35FD">
            <w:pPr>
              <w:pStyle w:val="TableParagraph"/>
              <w:rPr>
                <w:rFonts w:ascii="Times New Roman"/>
              </w:rPr>
            </w:pPr>
          </w:p>
        </w:tc>
        <w:tc>
          <w:tcPr>
            <w:tcW w:w="1127" w:type="dxa"/>
          </w:tcPr>
          <w:p w14:paraId="7C1B9C39"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A4522D4" w14:textId="77777777" w:rsidR="00FD35FD" w:rsidRDefault="006F1AAB">
            <w:pPr>
              <w:pStyle w:val="TableParagraph"/>
              <w:spacing w:before="9" w:line="283" w:lineRule="exact"/>
              <w:ind w:right="180"/>
              <w:jc w:val="right"/>
              <w:rPr>
                <w:sz w:val="24"/>
              </w:rPr>
            </w:pPr>
            <w:r>
              <w:rPr>
                <w:spacing w:val="-5"/>
                <w:sz w:val="24"/>
              </w:rPr>
              <w:t>59</w:t>
            </w:r>
          </w:p>
        </w:tc>
        <w:tc>
          <w:tcPr>
            <w:tcW w:w="1473" w:type="dxa"/>
          </w:tcPr>
          <w:p w14:paraId="5955FD0D" w14:textId="77777777" w:rsidR="00FD35FD" w:rsidRDefault="006F1AAB">
            <w:pPr>
              <w:pStyle w:val="TableParagraph"/>
              <w:spacing w:before="2" w:line="290" w:lineRule="exact"/>
              <w:ind w:right="48"/>
              <w:jc w:val="right"/>
              <w:rPr>
                <w:sz w:val="24"/>
              </w:rPr>
            </w:pPr>
            <w:r>
              <w:rPr>
                <w:spacing w:val="-2"/>
                <w:sz w:val="24"/>
              </w:rPr>
              <w:t>$2,657</w:t>
            </w:r>
          </w:p>
        </w:tc>
      </w:tr>
      <w:tr w:rsidR="00FD35FD" w14:paraId="21B70011" w14:textId="77777777">
        <w:trPr>
          <w:trHeight w:val="312"/>
        </w:trPr>
        <w:tc>
          <w:tcPr>
            <w:tcW w:w="2294" w:type="dxa"/>
          </w:tcPr>
          <w:p w14:paraId="04DAC9B4"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878BB3B" w14:textId="77777777" w:rsidR="00FD35FD" w:rsidRDefault="00FD35FD">
            <w:pPr>
              <w:pStyle w:val="TableParagraph"/>
              <w:rPr>
                <w:rFonts w:ascii="Times New Roman"/>
              </w:rPr>
            </w:pPr>
          </w:p>
        </w:tc>
        <w:tc>
          <w:tcPr>
            <w:tcW w:w="1127" w:type="dxa"/>
          </w:tcPr>
          <w:p w14:paraId="2AB3B328"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AECCE83" w14:textId="77777777" w:rsidR="00FD35FD" w:rsidRDefault="006F1AAB">
            <w:pPr>
              <w:pStyle w:val="TableParagraph"/>
              <w:spacing w:before="9" w:line="283" w:lineRule="exact"/>
              <w:ind w:right="180"/>
              <w:jc w:val="right"/>
              <w:rPr>
                <w:sz w:val="24"/>
              </w:rPr>
            </w:pPr>
            <w:r>
              <w:rPr>
                <w:spacing w:val="-5"/>
                <w:sz w:val="24"/>
              </w:rPr>
              <w:t>41</w:t>
            </w:r>
          </w:p>
        </w:tc>
        <w:tc>
          <w:tcPr>
            <w:tcW w:w="1473" w:type="dxa"/>
          </w:tcPr>
          <w:p w14:paraId="79BB4E47" w14:textId="77777777" w:rsidR="00FD35FD" w:rsidRDefault="006F1AAB">
            <w:pPr>
              <w:pStyle w:val="TableParagraph"/>
              <w:spacing w:before="2" w:line="290" w:lineRule="exact"/>
              <w:ind w:right="48"/>
              <w:jc w:val="right"/>
              <w:rPr>
                <w:sz w:val="24"/>
              </w:rPr>
            </w:pPr>
            <w:r>
              <w:rPr>
                <w:spacing w:val="-2"/>
                <w:sz w:val="24"/>
              </w:rPr>
              <w:t>$1,443</w:t>
            </w:r>
          </w:p>
        </w:tc>
      </w:tr>
      <w:tr w:rsidR="00FD35FD" w14:paraId="28DC6EA9" w14:textId="77777777">
        <w:trPr>
          <w:trHeight w:val="312"/>
        </w:trPr>
        <w:tc>
          <w:tcPr>
            <w:tcW w:w="2294" w:type="dxa"/>
          </w:tcPr>
          <w:p w14:paraId="048A52D6"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9989A3B" w14:textId="77777777" w:rsidR="00FD35FD" w:rsidRDefault="00FD35FD">
            <w:pPr>
              <w:pStyle w:val="TableParagraph"/>
              <w:rPr>
                <w:rFonts w:ascii="Times New Roman"/>
              </w:rPr>
            </w:pPr>
          </w:p>
        </w:tc>
        <w:tc>
          <w:tcPr>
            <w:tcW w:w="1127" w:type="dxa"/>
          </w:tcPr>
          <w:p w14:paraId="7E61B600"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059025C6" w14:textId="77777777" w:rsidR="00FD35FD" w:rsidRDefault="006F1AAB">
            <w:pPr>
              <w:pStyle w:val="TableParagraph"/>
              <w:spacing w:before="9" w:line="283" w:lineRule="exact"/>
              <w:ind w:right="180"/>
              <w:jc w:val="right"/>
              <w:rPr>
                <w:sz w:val="24"/>
              </w:rPr>
            </w:pPr>
            <w:r>
              <w:rPr>
                <w:spacing w:val="-5"/>
                <w:sz w:val="24"/>
              </w:rPr>
              <w:t>39</w:t>
            </w:r>
          </w:p>
        </w:tc>
        <w:tc>
          <w:tcPr>
            <w:tcW w:w="1473" w:type="dxa"/>
          </w:tcPr>
          <w:p w14:paraId="0605D581" w14:textId="77777777" w:rsidR="00FD35FD" w:rsidRDefault="006F1AAB">
            <w:pPr>
              <w:pStyle w:val="TableParagraph"/>
              <w:spacing w:before="2" w:line="290" w:lineRule="exact"/>
              <w:ind w:right="48"/>
              <w:jc w:val="right"/>
              <w:rPr>
                <w:sz w:val="24"/>
              </w:rPr>
            </w:pPr>
            <w:r>
              <w:rPr>
                <w:spacing w:val="-2"/>
                <w:sz w:val="24"/>
              </w:rPr>
              <w:t>$1,676</w:t>
            </w:r>
          </w:p>
        </w:tc>
      </w:tr>
      <w:tr w:rsidR="00FD35FD" w14:paraId="6FE44CC8" w14:textId="77777777">
        <w:trPr>
          <w:trHeight w:val="311"/>
        </w:trPr>
        <w:tc>
          <w:tcPr>
            <w:tcW w:w="2294" w:type="dxa"/>
          </w:tcPr>
          <w:p w14:paraId="2B8E171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518DB6C" w14:textId="77777777" w:rsidR="00FD35FD" w:rsidRDefault="00FD35FD">
            <w:pPr>
              <w:pStyle w:val="TableParagraph"/>
              <w:rPr>
                <w:rFonts w:ascii="Times New Roman"/>
              </w:rPr>
            </w:pPr>
          </w:p>
        </w:tc>
        <w:tc>
          <w:tcPr>
            <w:tcW w:w="1127" w:type="dxa"/>
          </w:tcPr>
          <w:p w14:paraId="25A680B3"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7FA40AEC" w14:textId="77777777" w:rsidR="00FD35FD" w:rsidRDefault="006F1AAB">
            <w:pPr>
              <w:pStyle w:val="TableParagraph"/>
              <w:spacing w:before="9" w:line="283" w:lineRule="exact"/>
              <w:ind w:right="180"/>
              <w:jc w:val="right"/>
              <w:rPr>
                <w:sz w:val="24"/>
              </w:rPr>
            </w:pPr>
            <w:r>
              <w:rPr>
                <w:spacing w:val="-5"/>
                <w:sz w:val="24"/>
              </w:rPr>
              <w:t>16</w:t>
            </w:r>
          </w:p>
        </w:tc>
        <w:tc>
          <w:tcPr>
            <w:tcW w:w="1473" w:type="dxa"/>
          </w:tcPr>
          <w:p w14:paraId="5343ECE7" w14:textId="77777777" w:rsidR="00FD35FD" w:rsidRDefault="006F1AAB">
            <w:pPr>
              <w:pStyle w:val="TableParagraph"/>
              <w:spacing w:before="2" w:line="290" w:lineRule="exact"/>
              <w:ind w:right="48"/>
              <w:jc w:val="right"/>
              <w:rPr>
                <w:sz w:val="24"/>
              </w:rPr>
            </w:pPr>
            <w:r>
              <w:rPr>
                <w:spacing w:val="-2"/>
                <w:sz w:val="24"/>
              </w:rPr>
              <w:t>$3,189</w:t>
            </w:r>
          </w:p>
        </w:tc>
      </w:tr>
      <w:tr w:rsidR="00FD35FD" w14:paraId="70933DB5" w14:textId="77777777">
        <w:trPr>
          <w:trHeight w:val="312"/>
        </w:trPr>
        <w:tc>
          <w:tcPr>
            <w:tcW w:w="2294" w:type="dxa"/>
          </w:tcPr>
          <w:p w14:paraId="24627FF5"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1D391AC" w14:textId="77777777" w:rsidR="00FD35FD" w:rsidRDefault="00FD35FD">
            <w:pPr>
              <w:pStyle w:val="TableParagraph"/>
              <w:rPr>
                <w:rFonts w:ascii="Times New Roman"/>
              </w:rPr>
            </w:pPr>
          </w:p>
        </w:tc>
        <w:tc>
          <w:tcPr>
            <w:tcW w:w="1127" w:type="dxa"/>
          </w:tcPr>
          <w:p w14:paraId="5C88721D"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798E9B79" w14:textId="77777777" w:rsidR="00FD35FD" w:rsidRDefault="006F1AAB">
            <w:pPr>
              <w:pStyle w:val="TableParagraph"/>
              <w:spacing w:before="9" w:line="283" w:lineRule="exact"/>
              <w:ind w:right="180"/>
              <w:jc w:val="right"/>
              <w:rPr>
                <w:sz w:val="24"/>
              </w:rPr>
            </w:pPr>
            <w:r>
              <w:rPr>
                <w:spacing w:val="-5"/>
                <w:sz w:val="24"/>
              </w:rPr>
              <w:t>84</w:t>
            </w:r>
          </w:p>
        </w:tc>
        <w:tc>
          <w:tcPr>
            <w:tcW w:w="1473" w:type="dxa"/>
          </w:tcPr>
          <w:p w14:paraId="6EEF6219" w14:textId="77777777" w:rsidR="00FD35FD" w:rsidRDefault="006F1AAB">
            <w:pPr>
              <w:pStyle w:val="TableParagraph"/>
              <w:spacing w:before="2" w:line="290" w:lineRule="exact"/>
              <w:ind w:right="48"/>
              <w:jc w:val="right"/>
              <w:rPr>
                <w:sz w:val="24"/>
              </w:rPr>
            </w:pPr>
            <w:r>
              <w:rPr>
                <w:spacing w:val="-2"/>
                <w:sz w:val="24"/>
              </w:rPr>
              <w:t>$6,618</w:t>
            </w:r>
          </w:p>
        </w:tc>
      </w:tr>
      <w:tr w:rsidR="00FD35FD" w14:paraId="52E1F1CF" w14:textId="77777777">
        <w:trPr>
          <w:trHeight w:val="312"/>
        </w:trPr>
        <w:tc>
          <w:tcPr>
            <w:tcW w:w="2294" w:type="dxa"/>
          </w:tcPr>
          <w:p w14:paraId="5BB346DB"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7B23460" w14:textId="77777777" w:rsidR="00FD35FD" w:rsidRDefault="00FD35FD">
            <w:pPr>
              <w:pStyle w:val="TableParagraph"/>
              <w:rPr>
                <w:rFonts w:ascii="Times New Roman"/>
              </w:rPr>
            </w:pPr>
          </w:p>
        </w:tc>
        <w:tc>
          <w:tcPr>
            <w:tcW w:w="1127" w:type="dxa"/>
          </w:tcPr>
          <w:p w14:paraId="5A90012B"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6189B499" w14:textId="77777777" w:rsidR="00FD35FD" w:rsidRDefault="006F1AAB">
            <w:pPr>
              <w:pStyle w:val="TableParagraph"/>
              <w:spacing w:before="9" w:line="283" w:lineRule="exact"/>
              <w:ind w:right="180"/>
              <w:jc w:val="right"/>
              <w:rPr>
                <w:sz w:val="24"/>
              </w:rPr>
            </w:pPr>
            <w:r>
              <w:rPr>
                <w:spacing w:val="-5"/>
                <w:sz w:val="24"/>
              </w:rPr>
              <w:t>68</w:t>
            </w:r>
          </w:p>
        </w:tc>
        <w:tc>
          <w:tcPr>
            <w:tcW w:w="1473" w:type="dxa"/>
          </w:tcPr>
          <w:p w14:paraId="7AE23396" w14:textId="77777777" w:rsidR="00FD35FD" w:rsidRDefault="006F1AAB">
            <w:pPr>
              <w:pStyle w:val="TableParagraph"/>
              <w:spacing w:before="2" w:line="290" w:lineRule="exact"/>
              <w:ind w:right="48"/>
              <w:jc w:val="right"/>
              <w:rPr>
                <w:sz w:val="24"/>
              </w:rPr>
            </w:pPr>
            <w:r>
              <w:rPr>
                <w:spacing w:val="-2"/>
                <w:sz w:val="24"/>
              </w:rPr>
              <w:t>$8,332</w:t>
            </w:r>
          </w:p>
        </w:tc>
      </w:tr>
      <w:tr w:rsidR="00FD35FD" w14:paraId="79F6F4DD" w14:textId="77777777">
        <w:trPr>
          <w:trHeight w:val="311"/>
        </w:trPr>
        <w:tc>
          <w:tcPr>
            <w:tcW w:w="2294" w:type="dxa"/>
          </w:tcPr>
          <w:p w14:paraId="410676D4"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0097AAF" w14:textId="77777777" w:rsidR="00FD35FD" w:rsidRDefault="00FD35FD">
            <w:pPr>
              <w:pStyle w:val="TableParagraph"/>
              <w:rPr>
                <w:rFonts w:ascii="Times New Roman"/>
              </w:rPr>
            </w:pPr>
          </w:p>
        </w:tc>
        <w:tc>
          <w:tcPr>
            <w:tcW w:w="1127" w:type="dxa"/>
          </w:tcPr>
          <w:p w14:paraId="76B452FA"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7EE044FE" w14:textId="77777777" w:rsidR="00FD35FD" w:rsidRDefault="006F1AAB">
            <w:pPr>
              <w:pStyle w:val="TableParagraph"/>
              <w:spacing w:before="9" w:line="283" w:lineRule="exact"/>
              <w:ind w:right="180"/>
              <w:jc w:val="right"/>
              <w:rPr>
                <w:sz w:val="24"/>
              </w:rPr>
            </w:pPr>
            <w:r>
              <w:rPr>
                <w:spacing w:val="-5"/>
                <w:sz w:val="24"/>
              </w:rPr>
              <w:t>129</w:t>
            </w:r>
          </w:p>
        </w:tc>
        <w:tc>
          <w:tcPr>
            <w:tcW w:w="1473" w:type="dxa"/>
          </w:tcPr>
          <w:p w14:paraId="7CC3ADFE" w14:textId="77777777" w:rsidR="00FD35FD" w:rsidRDefault="006F1AAB">
            <w:pPr>
              <w:pStyle w:val="TableParagraph"/>
              <w:spacing w:before="2" w:line="290" w:lineRule="exact"/>
              <w:ind w:right="48"/>
              <w:jc w:val="right"/>
              <w:rPr>
                <w:sz w:val="24"/>
              </w:rPr>
            </w:pPr>
            <w:r>
              <w:rPr>
                <w:spacing w:val="-2"/>
                <w:sz w:val="24"/>
              </w:rPr>
              <w:t>$16,686</w:t>
            </w:r>
          </w:p>
        </w:tc>
      </w:tr>
      <w:tr w:rsidR="00FD35FD" w14:paraId="76EAFAB1" w14:textId="77777777">
        <w:trPr>
          <w:trHeight w:val="312"/>
        </w:trPr>
        <w:tc>
          <w:tcPr>
            <w:tcW w:w="2294" w:type="dxa"/>
          </w:tcPr>
          <w:p w14:paraId="121CAB6A"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0E8AEFD" w14:textId="77777777" w:rsidR="00FD35FD" w:rsidRDefault="00FD35FD">
            <w:pPr>
              <w:pStyle w:val="TableParagraph"/>
              <w:rPr>
                <w:rFonts w:ascii="Times New Roman"/>
              </w:rPr>
            </w:pPr>
          </w:p>
        </w:tc>
        <w:tc>
          <w:tcPr>
            <w:tcW w:w="1127" w:type="dxa"/>
          </w:tcPr>
          <w:p w14:paraId="298E0391"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82B9BA1" w14:textId="77777777" w:rsidR="00FD35FD" w:rsidRDefault="006F1AAB">
            <w:pPr>
              <w:pStyle w:val="TableParagraph"/>
              <w:spacing w:before="9" w:line="283" w:lineRule="exact"/>
              <w:ind w:right="180"/>
              <w:jc w:val="right"/>
              <w:rPr>
                <w:sz w:val="24"/>
              </w:rPr>
            </w:pPr>
            <w:r>
              <w:rPr>
                <w:spacing w:val="-5"/>
                <w:sz w:val="24"/>
              </w:rPr>
              <w:t>22</w:t>
            </w:r>
          </w:p>
        </w:tc>
        <w:tc>
          <w:tcPr>
            <w:tcW w:w="1473" w:type="dxa"/>
          </w:tcPr>
          <w:p w14:paraId="4BFE540B" w14:textId="77777777" w:rsidR="00FD35FD" w:rsidRDefault="006F1AAB">
            <w:pPr>
              <w:pStyle w:val="TableParagraph"/>
              <w:spacing w:before="2" w:line="290" w:lineRule="exact"/>
              <w:ind w:right="48"/>
              <w:jc w:val="right"/>
              <w:rPr>
                <w:sz w:val="24"/>
              </w:rPr>
            </w:pPr>
            <w:r>
              <w:rPr>
                <w:spacing w:val="-2"/>
                <w:sz w:val="24"/>
              </w:rPr>
              <w:t>$1,771</w:t>
            </w:r>
          </w:p>
        </w:tc>
      </w:tr>
      <w:tr w:rsidR="00FD35FD" w14:paraId="1A2EB54E" w14:textId="77777777">
        <w:trPr>
          <w:trHeight w:val="312"/>
        </w:trPr>
        <w:tc>
          <w:tcPr>
            <w:tcW w:w="2294" w:type="dxa"/>
          </w:tcPr>
          <w:p w14:paraId="2FA04A3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34B173D" w14:textId="77777777" w:rsidR="00FD35FD" w:rsidRDefault="00FD35FD">
            <w:pPr>
              <w:pStyle w:val="TableParagraph"/>
              <w:rPr>
                <w:rFonts w:ascii="Times New Roman"/>
              </w:rPr>
            </w:pPr>
          </w:p>
        </w:tc>
        <w:tc>
          <w:tcPr>
            <w:tcW w:w="1127" w:type="dxa"/>
          </w:tcPr>
          <w:p w14:paraId="62C7460A"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11D6E765" w14:textId="77777777" w:rsidR="00FD35FD" w:rsidRDefault="006F1AAB">
            <w:pPr>
              <w:pStyle w:val="TableParagraph"/>
              <w:spacing w:before="9" w:line="283" w:lineRule="exact"/>
              <w:ind w:right="180"/>
              <w:jc w:val="right"/>
              <w:rPr>
                <w:sz w:val="24"/>
              </w:rPr>
            </w:pPr>
            <w:r>
              <w:rPr>
                <w:spacing w:val="-5"/>
                <w:sz w:val="24"/>
              </w:rPr>
              <w:t>172</w:t>
            </w:r>
          </w:p>
        </w:tc>
        <w:tc>
          <w:tcPr>
            <w:tcW w:w="1473" w:type="dxa"/>
          </w:tcPr>
          <w:p w14:paraId="7C77C788" w14:textId="77777777" w:rsidR="00FD35FD" w:rsidRDefault="006F1AAB">
            <w:pPr>
              <w:pStyle w:val="TableParagraph"/>
              <w:spacing w:before="2" w:line="290" w:lineRule="exact"/>
              <w:ind w:right="48"/>
              <w:jc w:val="right"/>
              <w:rPr>
                <w:sz w:val="24"/>
              </w:rPr>
            </w:pPr>
            <w:r>
              <w:rPr>
                <w:spacing w:val="-2"/>
                <w:sz w:val="24"/>
              </w:rPr>
              <w:t>$2,312</w:t>
            </w:r>
          </w:p>
        </w:tc>
      </w:tr>
      <w:tr w:rsidR="00FD35FD" w14:paraId="3179F84E" w14:textId="77777777">
        <w:trPr>
          <w:trHeight w:val="311"/>
        </w:trPr>
        <w:tc>
          <w:tcPr>
            <w:tcW w:w="2294" w:type="dxa"/>
          </w:tcPr>
          <w:p w14:paraId="0CEE1F6C"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6381A8C" w14:textId="77777777" w:rsidR="00FD35FD" w:rsidRDefault="00FD35FD">
            <w:pPr>
              <w:pStyle w:val="TableParagraph"/>
              <w:rPr>
                <w:rFonts w:ascii="Times New Roman"/>
              </w:rPr>
            </w:pPr>
          </w:p>
        </w:tc>
        <w:tc>
          <w:tcPr>
            <w:tcW w:w="1127" w:type="dxa"/>
          </w:tcPr>
          <w:p w14:paraId="515F3C0F"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D8FE510" w14:textId="77777777" w:rsidR="00FD35FD" w:rsidRDefault="006F1AAB">
            <w:pPr>
              <w:pStyle w:val="TableParagraph"/>
              <w:spacing w:before="9" w:line="283" w:lineRule="exact"/>
              <w:ind w:right="180"/>
              <w:jc w:val="right"/>
              <w:rPr>
                <w:sz w:val="24"/>
              </w:rPr>
            </w:pPr>
            <w:r>
              <w:rPr>
                <w:spacing w:val="-5"/>
                <w:sz w:val="24"/>
              </w:rPr>
              <w:t>172</w:t>
            </w:r>
          </w:p>
        </w:tc>
        <w:tc>
          <w:tcPr>
            <w:tcW w:w="1473" w:type="dxa"/>
          </w:tcPr>
          <w:p w14:paraId="245379F2" w14:textId="77777777" w:rsidR="00FD35FD" w:rsidRDefault="006F1AAB">
            <w:pPr>
              <w:pStyle w:val="TableParagraph"/>
              <w:spacing w:before="2" w:line="290" w:lineRule="exact"/>
              <w:ind w:right="48"/>
              <w:jc w:val="right"/>
              <w:rPr>
                <w:sz w:val="24"/>
              </w:rPr>
            </w:pPr>
            <w:r>
              <w:rPr>
                <w:spacing w:val="-2"/>
                <w:sz w:val="24"/>
              </w:rPr>
              <w:t>$2,312</w:t>
            </w:r>
          </w:p>
        </w:tc>
      </w:tr>
      <w:tr w:rsidR="00FD35FD" w14:paraId="06162EDF" w14:textId="77777777">
        <w:trPr>
          <w:trHeight w:val="311"/>
        </w:trPr>
        <w:tc>
          <w:tcPr>
            <w:tcW w:w="2294" w:type="dxa"/>
          </w:tcPr>
          <w:p w14:paraId="2F37957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26CC002" w14:textId="77777777" w:rsidR="00FD35FD" w:rsidRDefault="00FD35FD">
            <w:pPr>
              <w:pStyle w:val="TableParagraph"/>
              <w:rPr>
                <w:rFonts w:ascii="Times New Roman"/>
              </w:rPr>
            </w:pPr>
          </w:p>
        </w:tc>
        <w:tc>
          <w:tcPr>
            <w:tcW w:w="1127" w:type="dxa"/>
          </w:tcPr>
          <w:p w14:paraId="210EC9CC"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F604C03" w14:textId="77777777" w:rsidR="00FD35FD" w:rsidRDefault="006F1AAB">
            <w:pPr>
              <w:pStyle w:val="TableParagraph"/>
              <w:spacing w:before="9" w:line="283" w:lineRule="exact"/>
              <w:ind w:right="180"/>
              <w:jc w:val="right"/>
              <w:rPr>
                <w:sz w:val="24"/>
              </w:rPr>
            </w:pPr>
            <w:r>
              <w:rPr>
                <w:spacing w:val="-5"/>
                <w:sz w:val="24"/>
              </w:rPr>
              <w:t>315</w:t>
            </w:r>
          </w:p>
        </w:tc>
        <w:tc>
          <w:tcPr>
            <w:tcW w:w="1473" w:type="dxa"/>
          </w:tcPr>
          <w:p w14:paraId="3C50E2B6" w14:textId="77777777" w:rsidR="00FD35FD" w:rsidRDefault="006F1AAB">
            <w:pPr>
              <w:pStyle w:val="TableParagraph"/>
              <w:spacing w:before="2" w:line="290" w:lineRule="exact"/>
              <w:ind w:right="48"/>
              <w:jc w:val="right"/>
              <w:rPr>
                <w:sz w:val="24"/>
              </w:rPr>
            </w:pPr>
            <w:r>
              <w:rPr>
                <w:spacing w:val="-2"/>
                <w:sz w:val="24"/>
              </w:rPr>
              <w:t>$43,284</w:t>
            </w:r>
          </w:p>
        </w:tc>
      </w:tr>
      <w:tr w:rsidR="00FD35FD" w14:paraId="035FAA51" w14:textId="77777777">
        <w:trPr>
          <w:trHeight w:val="312"/>
        </w:trPr>
        <w:tc>
          <w:tcPr>
            <w:tcW w:w="2294" w:type="dxa"/>
          </w:tcPr>
          <w:p w14:paraId="1C10D0D2"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C27B76B" w14:textId="77777777" w:rsidR="00FD35FD" w:rsidRDefault="00FD35FD">
            <w:pPr>
              <w:pStyle w:val="TableParagraph"/>
              <w:rPr>
                <w:rFonts w:ascii="Times New Roman"/>
              </w:rPr>
            </w:pPr>
          </w:p>
        </w:tc>
        <w:tc>
          <w:tcPr>
            <w:tcW w:w="1127" w:type="dxa"/>
          </w:tcPr>
          <w:p w14:paraId="2AB46761"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65EEB01B" w14:textId="77777777" w:rsidR="00FD35FD" w:rsidRDefault="006F1AAB">
            <w:pPr>
              <w:pStyle w:val="TableParagraph"/>
              <w:spacing w:before="9" w:line="283" w:lineRule="exact"/>
              <w:ind w:right="180"/>
              <w:jc w:val="right"/>
              <w:rPr>
                <w:sz w:val="24"/>
              </w:rPr>
            </w:pPr>
            <w:r>
              <w:rPr>
                <w:spacing w:val="-5"/>
                <w:sz w:val="24"/>
              </w:rPr>
              <w:t>13</w:t>
            </w:r>
          </w:p>
        </w:tc>
        <w:tc>
          <w:tcPr>
            <w:tcW w:w="1473" w:type="dxa"/>
          </w:tcPr>
          <w:p w14:paraId="10E6DAAC" w14:textId="77777777" w:rsidR="00FD35FD" w:rsidRDefault="006F1AAB">
            <w:pPr>
              <w:pStyle w:val="TableParagraph"/>
              <w:spacing w:before="2" w:line="290" w:lineRule="exact"/>
              <w:ind w:right="48"/>
              <w:jc w:val="right"/>
              <w:rPr>
                <w:sz w:val="24"/>
              </w:rPr>
            </w:pPr>
            <w:r>
              <w:rPr>
                <w:spacing w:val="-2"/>
                <w:sz w:val="24"/>
              </w:rPr>
              <w:t>$1,718</w:t>
            </w:r>
          </w:p>
        </w:tc>
      </w:tr>
      <w:tr w:rsidR="00FD35FD" w14:paraId="06E82FE0" w14:textId="77777777">
        <w:trPr>
          <w:trHeight w:val="311"/>
        </w:trPr>
        <w:tc>
          <w:tcPr>
            <w:tcW w:w="2294" w:type="dxa"/>
          </w:tcPr>
          <w:p w14:paraId="081590E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E64156E" w14:textId="77777777" w:rsidR="00FD35FD" w:rsidRDefault="00FD35FD">
            <w:pPr>
              <w:pStyle w:val="TableParagraph"/>
              <w:rPr>
                <w:rFonts w:ascii="Times New Roman"/>
              </w:rPr>
            </w:pPr>
          </w:p>
        </w:tc>
        <w:tc>
          <w:tcPr>
            <w:tcW w:w="1127" w:type="dxa"/>
          </w:tcPr>
          <w:p w14:paraId="2096E2F2"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578D2A6A" w14:textId="77777777" w:rsidR="00FD35FD" w:rsidRDefault="006F1AAB">
            <w:pPr>
              <w:pStyle w:val="TableParagraph"/>
              <w:spacing w:before="9" w:line="283" w:lineRule="exact"/>
              <w:ind w:right="180"/>
              <w:jc w:val="right"/>
              <w:rPr>
                <w:sz w:val="24"/>
              </w:rPr>
            </w:pPr>
            <w:r>
              <w:rPr>
                <w:spacing w:val="-5"/>
                <w:sz w:val="24"/>
              </w:rPr>
              <w:t>15</w:t>
            </w:r>
          </w:p>
        </w:tc>
        <w:tc>
          <w:tcPr>
            <w:tcW w:w="1473" w:type="dxa"/>
          </w:tcPr>
          <w:p w14:paraId="5DA10FCE" w14:textId="77777777" w:rsidR="00FD35FD" w:rsidRDefault="006F1AAB">
            <w:pPr>
              <w:pStyle w:val="TableParagraph"/>
              <w:spacing w:before="2" w:line="290" w:lineRule="exact"/>
              <w:ind w:right="48"/>
              <w:jc w:val="right"/>
              <w:rPr>
                <w:sz w:val="24"/>
              </w:rPr>
            </w:pPr>
            <w:r>
              <w:rPr>
                <w:spacing w:val="-2"/>
                <w:sz w:val="24"/>
              </w:rPr>
              <w:t>$1,983</w:t>
            </w:r>
          </w:p>
        </w:tc>
      </w:tr>
      <w:tr w:rsidR="00FD35FD" w14:paraId="7566E4C9" w14:textId="77777777">
        <w:trPr>
          <w:trHeight w:val="312"/>
        </w:trPr>
        <w:tc>
          <w:tcPr>
            <w:tcW w:w="2294" w:type="dxa"/>
          </w:tcPr>
          <w:p w14:paraId="14815648"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0D7BA95" w14:textId="77777777" w:rsidR="00FD35FD" w:rsidRDefault="00FD35FD">
            <w:pPr>
              <w:pStyle w:val="TableParagraph"/>
              <w:rPr>
                <w:rFonts w:ascii="Times New Roman"/>
              </w:rPr>
            </w:pPr>
          </w:p>
        </w:tc>
        <w:tc>
          <w:tcPr>
            <w:tcW w:w="1127" w:type="dxa"/>
          </w:tcPr>
          <w:p w14:paraId="2F1DC956"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24C1AE9A" w14:textId="77777777" w:rsidR="00FD35FD" w:rsidRDefault="006F1AAB">
            <w:pPr>
              <w:pStyle w:val="TableParagraph"/>
              <w:spacing w:before="9" w:line="283" w:lineRule="exact"/>
              <w:ind w:right="180"/>
              <w:jc w:val="right"/>
              <w:rPr>
                <w:sz w:val="24"/>
              </w:rPr>
            </w:pPr>
            <w:r>
              <w:rPr>
                <w:spacing w:val="-5"/>
                <w:sz w:val="24"/>
              </w:rPr>
              <w:t>15</w:t>
            </w:r>
          </w:p>
        </w:tc>
        <w:tc>
          <w:tcPr>
            <w:tcW w:w="1473" w:type="dxa"/>
          </w:tcPr>
          <w:p w14:paraId="355412ED" w14:textId="77777777" w:rsidR="00FD35FD" w:rsidRDefault="006F1AAB">
            <w:pPr>
              <w:pStyle w:val="TableParagraph"/>
              <w:spacing w:before="2" w:line="290" w:lineRule="exact"/>
              <w:ind w:right="48"/>
              <w:jc w:val="right"/>
              <w:rPr>
                <w:sz w:val="24"/>
              </w:rPr>
            </w:pPr>
            <w:r>
              <w:rPr>
                <w:spacing w:val="-2"/>
                <w:sz w:val="24"/>
              </w:rPr>
              <w:t>$1,983</w:t>
            </w:r>
          </w:p>
        </w:tc>
      </w:tr>
      <w:tr w:rsidR="00FD35FD" w14:paraId="4D9B2832" w14:textId="77777777">
        <w:trPr>
          <w:trHeight w:val="312"/>
        </w:trPr>
        <w:tc>
          <w:tcPr>
            <w:tcW w:w="2294" w:type="dxa"/>
          </w:tcPr>
          <w:p w14:paraId="0763F94B"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15F78E8" w14:textId="77777777" w:rsidR="00FD35FD" w:rsidRDefault="00FD35FD">
            <w:pPr>
              <w:pStyle w:val="TableParagraph"/>
              <w:rPr>
                <w:rFonts w:ascii="Times New Roman"/>
              </w:rPr>
            </w:pPr>
          </w:p>
        </w:tc>
        <w:tc>
          <w:tcPr>
            <w:tcW w:w="1127" w:type="dxa"/>
          </w:tcPr>
          <w:p w14:paraId="66AE1AC5" w14:textId="77777777" w:rsidR="00FD35FD" w:rsidRDefault="006F1AAB">
            <w:pPr>
              <w:pStyle w:val="TableParagraph"/>
              <w:spacing w:before="2" w:line="290" w:lineRule="exact"/>
              <w:ind w:left="23"/>
              <w:jc w:val="center"/>
              <w:rPr>
                <w:sz w:val="24"/>
              </w:rPr>
            </w:pPr>
            <w:r>
              <w:rPr>
                <w:spacing w:val="-5"/>
                <w:sz w:val="24"/>
              </w:rPr>
              <w:t>NO</w:t>
            </w:r>
          </w:p>
        </w:tc>
        <w:tc>
          <w:tcPr>
            <w:tcW w:w="1483" w:type="dxa"/>
          </w:tcPr>
          <w:p w14:paraId="4045E423" w14:textId="77777777" w:rsidR="00FD35FD" w:rsidRDefault="006F1AAB">
            <w:pPr>
              <w:pStyle w:val="TableParagraph"/>
              <w:spacing w:before="9" w:line="283" w:lineRule="exact"/>
              <w:ind w:right="179"/>
              <w:jc w:val="right"/>
              <w:rPr>
                <w:sz w:val="24"/>
              </w:rPr>
            </w:pPr>
            <w:r>
              <w:rPr>
                <w:spacing w:val="-10"/>
                <w:sz w:val="24"/>
              </w:rPr>
              <w:t>6</w:t>
            </w:r>
          </w:p>
        </w:tc>
        <w:tc>
          <w:tcPr>
            <w:tcW w:w="1473" w:type="dxa"/>
          </w:tcPr>
          <w:p w14:paraId="544DF41F" w14:textId="77777777" w:rsidR="00FD35FD" w:rsidRDefault="006F1AAB">
            <w:pPr>
              <w:pStyle w:val="TableParagraph"/>
              <w:spacing w:before="2" w:line="290" w:lineRule="exact"/>
              <w:ind w:right="48"/>
              <w:jc w:val="right"/>
              <w:rPr>
                <w:sz w:val="24"/>
              </w:rPr>
            </w:pPr>
            <w:r>
              <w:rPr>
                <w:spacing w:val="-4"/>
                <w:sz w:val="24"/>
              </w:rPr>
              <w:t>$752</w:t>
            </w:r>
          </w:p>
        </w:tc>
      </w:tr>
    </w:tbl>
    <w:p w14:paraId="5461E552" w14:textId="77777777" w:rsidR="00FD35FD" w:rsidRDefault="00FD35FD">
      <w:pPr>
        <w:pStyle w:val="TableParagraph"/>
        <w:spacing w:line="290" w:lineRule="exact"/>
        <w:jc w:val="right"/>
        <w:rPr>
          <w:sz w:val="24"/>
        </w:rPr>
        <w:sectPr w:rsidR="00FD35FD">
          <w:headerReference w:type="default" r:id="rId132"/>
          <w:footerReference w:type="default" r:id="rId133"/>
          <w:pgSz w:w="12240" w:h="15840"/>
          <w:pgMar w:top="520" w:right="141" w:bottom="780" w:left="141" w:header="0" w:footer="585" w:gutter="0"/>
          <w:pgNumType w:start="55"/>
          <w:cols w:space="720"/>
        </w:sectPr>
      </w:pPr>
    </w:p>
    <w:p w14:paraId="4AA76EDA" w14:textId="77777777" w:rsidR="00FD35FD" w:rsidRDefault="006F1AAB">
      <w:pPr>
        <w:pStyle w:val="BodyText"/>
        <w:spacing w:before="8"/>
        <w:rPr>
          <w:rFonts w:ascii="Calibri"/>
          <w:sz w:val="4"/>
        </w:rPr>
      </w:pPr>
      <w:r>
        <w:rPr>
          <w:rFonts w:ascii="Calibri"/>
          <w:noProof/>
          <w:sz w:val="4"/>
        </w:rPr>
        <w:lastRenderedPageBreak/>
        <mc:AlternateContent>
          <mc:Choice Requires="wps">
            <w:drawing>
              <wp:anchor distT="0" distB="0" distL="0" distR="0" simplePos="0" relativeHeight="15746560" behindDoc="0" locked="0" layoutInCell="1" allowOverlap="1" wp14:anchorId="19884621" wp14:editId="1BF727C6">
                <wp:simplePos x="0" y="0"/>
                <wp:positionH relativeFrom="page">
                  <wp:posOffset>2619971</wp:posOffset>
                </wp:positionH>
                <wp:positionV relativeFrom="page">
                  <wp:posOffset>941691</wp:posOffset>
                </wp:positionV>
                <wp:extent cx="1015365" cy="851979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5365" cy="851979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7FACBD90" w14:textId="77777777">
                              <w:trPr>
                                <w:trHeight w:val="292"/>
                              </w:trPr>
                              <w:tc>
                                <w:tcPr>
                                  <w:tcW w:w="725" w:type="dxa"/>
                                </w:tcPr>
                                <w:p w14:paraId="4844DDFD" w14:textId="77777777" w:rsidR="00FD35FD" w:rsidRDefault="006F1AAB">
                                  <w:pPr>
                                    <w:pStyle w:val="TableParagraph"/>
                                    <w:spacing w:line="272" w:lineRule="exact"/>
                                    <w:ind w:left="40"/>
                                    <w:rPr>
                                      <w:sz w:val="24"/>
                                    </w:rPr>
                                  </w:pPr>
                                  <w:r>
                                    <w:rPr>
                                      <w:spacing w:val="-4"/>
                                      <w:sz w:val="24"/>
                                    </w:rPr>
                                    <w:t>GEOG</w:t>
                                  </w:r>
                                </w:p>
                              </w:tc>
                              <w:tc>
                                <w:tcPr>
                                  <w:tcW w:w="735" w:type="dxa"/>
                                </w:tcPr>
                                <w:p w14:paraId="1505196A" w14:textId="77777777" w:rsidR="00FD35FD" w:rsidRDefault="006F1AAB">
                                  <w:pPr>
                                    <w:pStyle w:val="TableParagraph"/>
                                    <w:spacing w:line="272" w:lineRule="exact"/>
                                    <w:ind w:left="40"/>
                                    <w:rPr>
                                      <w:sz w:val="24"/>
                                    </w:rPr>
                                  </w:pPr>
                                  <w:r>
                                    <w:rPr>
                                      <w:spacing w:val="-4"/>
                                      <w:sz w:val="24"/>
                                    </w:rPr>
                                    <w:t>1503</w:t>
                                  </w:r>
                                </w:p>
                              </w:tc>
                            </w:tr>
                            <w:tr w:rsidR="00FD35FD" w14:paraId="29C8E48D" w14:textId="77777777">
                              <w:trPr>
                                <w:trHeight w:val="292"/>
                              </w:trPr>
                              <w:tc>
                                <w:tcPr>
                                  <w:tcW w:w="725" w:type="dxa"/>
                                </w:tcPr>
                                <w:p w14:paraId="20F13726" w14:textId="77777777" w:rsidR="00FD35FD" w:rsidRDefault="006F1AAB">
                                  <w:pPr>
                                    <w:pStyle w:val="TableParagraph"/>
                                    <w:spacing w:line="272" w:lineRule="exact"/>
                                    <w:ind w:left="40"/>
                                    <w:rPr>
                                      <w:sz w:val="24"/>
                                    </w:rPr>
                                  </w:pPr>
                                  <w:r>
                                    <w:rPr>
                                      <w:spacing w:val="-4"/>
                                      <w:sz w:val="24"/>
                                    </w:rPr>
                                    <w:t>GEOG</w:t>
                                  </w:r>
                                </w:p>
                              </w:tc>
                              <w:tc>
                                <w:tcPr>
                                  <w:tcW w:w="735" w:type="dxa"/>
                                </w:tcPr>
                                <w:p w14:paraId="60DD6DC4" w14:textId="77777777" w:rsidR="00FD35FD" w:rsidRDefault="006F1AAB">
                                  <w:pPr>
                                    <w:pStyle w:val="TableParagraph"/>
                                    <w:spacing w:line="272" w:lineRule="exact"/>
                                    <w:ind w:left="40"/>
                                    <w:rPr>
                                      <w:sz w:val="24"/>
                                    </w:rPr>
                                  </w:pPr>
                                  <w:r>
                                    <w:rPr>
                                      <w:spacing w:val="-2"/>
                                      <w:sz w:val="24"/>
                                    </w:rPr>
                                    <w:t>1503H</w:t>
                                  </w:r>
                                </w:p>
                              </w:tc>
                            </w:tr>
                            <w:tr w:rsidR="00FD35FD" w14:paraId="5CE44FE6" w14:textId="77777777">
                              <w:trPr>
                                <w:trHeight w:val="291"/>
                              </w:trPr>
                              <w:tc>
                                <w:tcPr>
                                  <w:tcW w:w="725" w:type="dxa"/>
                                </w:tcPr>
                                <w:p w14:paraId="1AF4C1BA" w14:textId="77777777" w:rsidR="00FD35FD" w:rsidRDefault="006F1AAB">
                                  <w:pPr>
                                    <w:pStyle w:val="TableParagraph"/>
                                    <w:spacing w:line="272" w:lineRule="exact"/>
                                    <w:ind w:left="40"/>
                                    <w:rPr>
                                      <w:sz w:val="24"/>
                                    </w:rPr>
                                  </w:pPr>
                                  <w:r>
                                    <w:rPr>
                                      <w:spacing w:val="-4"/>
                                      <w:sz w:val="24"/>
                                    </w:rPr>
                                    <w:t>GEOG</w:t>
                                  </w:r>
                                </w:p>
                              </w:tc>
                              <w:tc>
                                <w:tcPr>
                                  <w:tcW w:w="735" w:type="dxa"/>
                                </w:tcPr>
                                <w:p w14:paraId="3AB8C181" w14:textId="77777777" w:rsidR="00FD35FD" w:rsidRDefault="006F1AAB">
                                  <w:pPr>
                                    <w:pStyle w:val="TableParagraph"/>
                                    <w:spacing w:line="272" w:lineRule="exact"/>
                                    <w:ind w:left="40"/>
                                    <w:rPr>
                                      <w:sz w:val="24"/>
                                    </w:rPr>
                                  </w:pPr>
                                  <w:r>
                                    <w:rPr>
                                      <w:spacing w:val="-4"/>
                                      <w:sz w:val="24"/>
                                    </w:rPr>
                                    <w:t>2630</w:t>
                                  </w:r>
                                </w:p>
                              </w:tc>
                            </w:tr>
                            <w:tr w:rsidR="00FD35FD" w14:paraId="0FD4E179" w14:textId="77777777">
                              <w:trPr>
                                <w:trHeight w:val="292"/>
                              </w:trPr>
                              <w:tc>
                                <w:tcPr>
                                  <w:tcW w:w="725" w:type="dxa"/>
                                </w:tcPr>
                                <w:p w14:paraId="3DDA02D2" w14:textId="77777777" w:rsidR="00FD35FD" w:rsidRDefault="006F1AAB">
                                  <w:pPr>
                                    <w:pStyle w:val="TableParagraph"/>
                                    <w:spacing w:line="272" w:lineRule="exact"/>
                                    <w:ind w:left="40"/>
                                    <w:rPr>
                                      <w:sz w:val="24"/>
                                    </w:rPr>
                                  </w:pPr>
                                  <w:r>
                                    <w:rPr>
                                      <w:spacing w:val="-4"/>
                                      <w:sz w:val="24"/>
                                    </w:rPr>
                                    <w:t>GEOG</w:t>
                                  </w:r>
                                </w:p>
                              </w:tc>
                              <w:tc>
                                <w:tcPr>
                                  <w:tcW w:w="735" w:type="dxa"/>
                                </w:tcPr>
                                <w:p w14:paraId="6FAB0B14" w14:textId="77777777" w:rsidR="00FD35FD" w:rsidRDefault="006F1AAB">
                                  <w:pPr>
                                    <w:pStyle w:val="TableParagraph"/>
                                    <w:spacing w:line="272" w:lineRule="exact"/>
                                    <w:ind w:left="40"/>
                                    <w:rPr>
                                      <w:sz w:val="24"/>
                                    </w:rPr>
                                  </w:pPr>
                                  <w:r>
                                    <w:rPr>
                                      <w:spacing w:val="-2"/>
                                      <w:sz w:val="24"/>
                                    </w:rPr>
                                    <w:t>2630H</w:t>
                                  </w:r>
                                </w:p>
                              </w:tc>
                            </w:tr>
                            <w:tr w:rsidR="00FD35FD" w14:paraId="6CAEB59F" w14:textId="77777777">
                              <w:trPr>
                                <w:trHeight w:val="292"/>
                              </w:trPr>
                              <w:tc>
                                <w:tcPr>
                                  <w:tcW w:w="725" w:type="dxa"/>
                                </w:tcPr>
                                <w:p w14:paraId="74DAA550" w14:textId="77777777" w:rsidR="00FD35FD" w:rsidRDefault="006F1AAB">
                                  <w:pPr>
                                    <w:pStyle w:val="TableParagraph"/>
                                    <w:spacing w:line="272" w:lineRule="exact"/>
                                    <w:ind w:left="40"/>
                                    <w:rPr>
                                      <w:sz w:val="24"/>
                                    </w:rPr>
                                  </w:pPr>
                                  <w:r>
                                    <w:rPr>
                                      <w:spacing w:val="-4"/>
                                      <w:sz w:val="24"/>
                                    </w:rPr>
                                    <w:t>GEOG</w:t>
                                  </w:r>
                                </w:p>
                              </w:tc>
                              <w:tc>
                                <w:tcPr>
                                  <w:tcW w:w="735" w:type="dxa"/>
                                </w:tcPr>
                                <w:p w14:paraId="0304DD69" w14:textId="77777777" w:rsidR="00FD35FD" w:rsidRDefault="006F1AAB">
                                  <w:pPr>
                                    <w:pStyle w:val="TableParagraph"/>
                                    <w:spacing w:line="272" w:lineRule="exact"/>
                                    <w:ind w:left="40"/>
                                    <w:rPr>
                                      <w:sz w:val="24"/>
                                    </w:rPr>
                                  </w:pPr>
                                  <w:r>
                                    <w:rPr>
                                      <w:spacing w:val="-4"/>
                                      <w:sz w:val="24"/>
                                    </w:rPr>
                                    <w:t>2640</w:t>
                                  </w:r>
                                </w:p>
                              </w:tc>
                            </w:tr>
                            <w:tr w:rsidR="00FD35FD" w14:paraId="1468DEC4" w14:textId="77777777">
                              <w:trPr>
                                <w:trHeight w:val="291"/>
                              </w:trPr>
                              <w:tc>
                                <w:tcPr>
                                  <w:tcW w:w="725" w:type="dxa"/>
                                </w:tcPr>
                                <w:p w14:paraId="057A829D" w14:textId="77777777" w:rsidR="00FD35FD" w:rsidRDefault="006F1AAB">
                                  <w:pPr>
                                    <w:pStyle w:val="TableParagraph"/>
                                    <w:spacing w:line="272" w:lineRule="exact"/>
                                    <w:ind w:left="40"/>
                                    <w:rPr>
                                      <w:sz w:val="24"/>
                                    </w:rPr>
                                  </w:pPr>
                                  <w:r>
                                    <w:rPr>
                                      <w:spacing w:val="-4"/>
                                      <w:sz w:val="24"/>
                                    </w:rPr>
                                    <w:t>GEOL</w:t>
                                  </w:r>
                                </w:p>
                              </w:tc>
                              <w:tc>
                                <w:tcPr>
                                  <w:tcW w:w="735" w:type="dxa"/>
                                </w:tcPr>
                                <w:p w14:paraId="47F1702A" w14:textId="77777777" w:rsidR="00FD35FD" w:rsidRDefault="006F1AAB">
                                  <w:pPr>
                                    <w:pStyle w:val="TableParagraph"/>
                                    <w:spacing w:line="272" w:lineRule="exact"/>
                                    <w:ind w:left="40"/>
                                    <w:rPr>
                                      <w:sz w:val="24"/>
                                    </w:rPr>
                                  </w:pPr>
                                  <w:r>
                                    <w:rPr>
                                      <w:spacing w:val="-4"/>
                                      <w:sz w:val="24"/>
                                    </w:rPr>
                                    <w:t>2602</w:t>
                                  </w:r>
                                </w:p>
                              </w:tc>
                            </w:tr>
                            <w:tr w:rsidR="00FD35FD" w14:paraId="1BC4573F" w14:textId="77777777">
                              <w:trPr>
                                <w:trHeight w:val="291"/>
                              </w:trPr>
                              <w:tc>
                                <w:tcPr>
                                  <w:tcW w:w="725" w:type="dxa"/>
                                </w:tcPr>
                                <w:p w14:paraId="1636C113" w14:textId="77777777" w:rsidR="00FD35FD" w:rsidRDefault="006F1AAB">
                                  <w:pPr>
                                    <w:pStyle w:val="TableParagraph"/>
                                    <w:spacing w:line="272" w:lineRule="exact"/>
                                    <w:ind w:left="40"/>
                                    <w:rPr>
                                      <w:sz w:val="24"/>
                                    </w:rPr>
                                  </w:pPr>
                                  <w:r>
                                    <w:rPr>
                                      <w:spacing w:val="-4"/>
                                      <w:sz w:val="24"/>
                                    </w:rPr>
                                    <w:t>HIST</w:t>
                                  </w:r>
                                </w:p>
                              </w:tc>
                              <w:tc>
                                <w:tcPr>
                                  <w:tcW w:w="735" w:type="dxa"/>
                                </w:tcPr>
                                <w:p w14:paraId="4D99AE66" w14:textId="77777777" w:rsidR="00FD35FD" w:rsidRDefault="006F1AAB">
                                  <w:pPr>
                                    <w:pStyle w:val="TableParagraph"/>
                                    <w:spacing w:line="272" w:lineRule="exact"/>
                                    <w:ind w:left="40"/>
                                    <w:rPr>
                                      <w:sz w:val="24"/>
                                    </w:rPr>
                                  </w:pPr>
                                  <w:r>
                                    <w:rPr>
                                      <w:spacing w:val="-4"/>
                                      <w:sz w:val="24"/>
                                    </w:rPr>
                                    <w:t>2605</w:t>
                                  </w:r>
                                </w:p>
                              </w:tc>
                            </w:tr>
                            <w:tr w:rsidR="00FD35FD" w14:paraId="7EA5FB9C" w14:textId="77777777">
                              <w:trPr>
                                <w:trHeight w:val="292"/>
                              </w:trPr>
                              <w:tc>
                                <w:tcPr>
                                  <w:tcW w:w="725" w:type="dxa"/>
                                </w:tcPr>
                                <w:p w14:paraId="5653DDB5" w14:textId="77777777" w:rsidR="00FD35FD" w:rsidRDefault="006F1AAB">
                                  <w:pPr>
                                    <w:pStyle w:val="TableParagraph"/>
                                    <w:spacing w:line="272" w:lineRule="exact"/>
                                    <w:ind w:left="40"/>
                                    <w:rPr>
                                      <w:sz w:val="24"/>
                                    </w:rPr>
                                  </w:pPr>
                                  <w:r>
                                    <w:rPr>
                                      <w:spacing w:val="-4"/>
                                      <w:sz w:val="24"/>
                                    </w:rPr>
                                    <w:t>HIST</w:t>
                                  </w:r>
                                </w:p>
                              </w:tc>
                              <w:tc>
                                <w:tcPr>
                                  <w:tcW w:w="735" w:type="dxa"/>
                                </w:tcPr>
                                <w:p w14:paraId="6A6D5014" w14:textId="77777777" w:rsidR="00FD35FD" w:rsidRDefault="006F1AAB">
                                  <w:pPr>
                                    <w:pStyle w:val="TableParagraph"/>
                                    <w:spacing w:line="272" w:lineRule="exact"/>
                                    <w:ind w:left="40"/>
                                    <w:rPr>
                                      <w:sz w:val="24"/>
                                    </w:rPr>
                                  </w:pPr>
                                  <w:r>
                                    <w:rPr>
                                      <w:spacing w:val="-4"/>
                                      <w:sz w:val="24"/>
                                    </w:rPr>
                                    <w:t>2606</w:t>
                                  </w:r>
                                </w:p>
                              </w:tc>
                            </w:tr>
                            <w:tr w:rsidR="00FD35FD" w14:paraId="016D2316" w14:textId="77777777">
                              <w:trPr>
                                <w:trHeight w:val="291"/>
                              </w:trPr>
                              <w:tc>
                                <w:tcPr>
                                  <w:tcW w:w="725" w:type="dxa"/>
                                </w:tcPr>
                                <w:p w14:paraId="40B2828A" w14:textId="77777777" w:rsidR="00FD35FD" w:rsidRDefault="006F1AAB">
                                  <w:pPr>
                                    <w:pStyle w:val="TableParagraph"/>
                                    <w:spacing w:line="272" w:lineRule="exact"/>
                                    <w:ind w:left="40"/>
                                    <w:rPr>
                                      <w:sz w:val="24"/>
                                    </w:rPr>
                                  </w:pPr>
                                  <w:r>
                                    <w:rPr>
                                      <w:spacing w:val="-4"/>
                                      <w:sz w:val="24"/>
                                    </w:rPr>
                                    <w:t>INFO</w:t>
                                  </w:r>
                                </w:p>
                              </w:tc>
                              <w:tc>
                                <w:tcPr>
                                  <w:tcW w:w="735" w:type="dxa"/>
                                </w:tcPr>
                                <w:p w14:paraId="1B46AD25" w14:textId="77777777" w:rsidR="00FD35FD" w:rsidRDefault="006F1AAB">
                                  <w:pPr>
                                    <w:pStyle w:val="TableParagraph"/>
                                    <w:spacing w:line="272" w:lineRule="exact"/>
                                    <w:ind w:left="40"/>
                                    <w:rPr>
                                      <w:sz w:val="24"/>
                                    </w:rPr>
                                  </w:pPr>
                                  <w:r>
                                    <w:rPr>
                                      <w:spacing w:val="-4"/>
                                      <w:sz w:val="24"/>
                                    </w:rPr>
                                    <w:t>2663</w:t>
                                  </w:r>
                                </w:p>
                              </w:tc>
                            </w:tr>
                            <w:tr w:rsidR="00FD35FD" w14:paraId="3E1A04DE" w14:textId="77777777">
                              <w:trPr>
                                <w:trHeight w:val="292"/>
                              </w:trPr>
                              <w:tc>
                                <w:tcPr>
                                  <w:tcW w:w="725" w:type="dxa"/>
                                </w:tcPr>
                                <w:p w14:paraId="52E7B0C6" w14:textId="77777777" w:rsidR="00FD35FD" w:rsidRDefault="006F1AAB">
                                  <w:pPr>
                                    <w:pStyle w:val="TableParagraph"/>
                                    <w:spacing w:line="272" w:lineRule="exact"/>
                                    <w:ind w:left="40"/>
                                    <w:rPr>
                                      <w:sz w:val="24"/>
                                    </w:rPr>
                                  </w:pPr>
                                  <w:r>
                                    <w:rPr>
                                      <w:spacing w:val="-4"/>
                                      <w:sz w:val="24"/>
                                    </w:rPr>
                                    <w:t>INFO</w:t>
                                  </w:r>
                                </w:p>
                              </w:tc>
                              <w:tc>
                                <w:tcPr>
                                  <w:tcW w:w="735" w:type="dxa"/>
                                </w:tcPr>
                                <w:p w14:paraId="1D757519" w14:textId="77777777" w:rsidR="00FD35FD" w:rsidRDefault="006F1AAB">
                                  <w:pPr>
                                    <w:pStyle w:val="TableParagraph"/>
                                    <w:spacing w:line="272" w:lineRule="exact"/>
                                    <w:ind w:left="40"/>
                                    <w:rPr>
                                      <w:sz w:val="24"/>
                                    </w:rPr>
                                  </w:pPr>
                                  <w:r>
                                    <w:rPr>
                                      <w:spacing w:val="-4"/>
                                      <w:sz w:val="24"/>
                                    </w:rPr>
                                    <w:t>3704</w:t>
                                  </w:r>
                                </w:p>
                              </w:tc>
                            </w:tr>
                            <w:tr w:rsidR="00FD35FD" w14:paraId="3FB0143C" w14:textId="77777777">
                              <w:trPr>
                                <w:trHeight w:val="292"/>
                              </w:trPr>
                              <w:tc>
                                <w:tcPr>
                                  <w:tcW w:w="725" w:type="dxa"/>
                                </w:tcPr>
                                <w:p w14:paraId="073988C0" w14:textId="77777777" w:rsidR="00FD35FD" w:rsidRDefault="006F1AAB">
                                  <w:pPr>
                                    <w:pStyle w:val="TableParagraph"/>
                                    <w:spacing w:line="272" w:lineRule="exact"/>
                                    <w:ind w:left="40"/>
                                    <w:rPr>
                                      <w:sz w:val="24"/>
                                    </w:rPr>
                                  </w:pPr>
                                  <w:r>
                                    <w:rPr>
                                      <w:spacing w:val="-4"/>
                                      <w:sz w:val="24"/>
                                    </w:rPr>
                                    <w:t>ITAL</w:t>
                                  </w:r>
                                </w:p>
                              </w:tc>
                              <w:tc>
                                <w:tcPr>
                                  <w:tcW w:w="735" w:type="dxa"/>
                                </w:tcPr>
                                <w:p w14:paraId="453FE7E5" w14:textId="77777777" w:rsidR="00FD35FD" w:rsidRDefault="006F1AAB">
                                  <w:pPr>
                                    <w:pStyle w:val="TableParagraph"/>
                                    <w:spacing w:line="272" w:lineRule="exact"/>
                                    <w:ind w:left="40"/>
                                    <w:rPr>
                                      <w:sz w:val="24"/>
                                    </w:rPr>
                                  </w:pPr>
                                  <w:r>
                                    <w:rPr>
                                      <w:spacing w:val="-4"/>
                                      <w:sz w:val="24"/>
                                    </w:rPr>
                                    <w:t>1505</w:t>
                                  </w:r>
                                </w:p>
                              </w:tc>
                            </w:tr>
                            <w:tr w:rsidR="00FD35FD" w14:paraId="5F4464E3" w14:textId="77777777">
                              <w:trPr>
                                <w:trHeight w:val="291"/>
                              </w:trPr>
                              <w:tc>
                                <w:tcPr>
                                  <w:tcW w:w="725" w:type="dxa"/>
                                </w:tcPr>
                                <w:p w14:paraId="610505AE" w14:textId="77777777" w:rsidR="00FD35FD" w:rsidRDefault="006F1AAB">
                                  <w:pPr>
                                    <w:pStyle w:val="TableParagraph"/>
                                    <w:spacing w:line="272" w:lineRule="exact"/>
                                    <w:ind w:left="40"/>
                                    <w:rPr>
                                      <w:sz w:val="24"/>
                                    </w:rPr>
                                  </w:pPr>
                                  <w:r>
                                    <w:rPr>
                                      <w:spacing w:val="-5"/>
                                      <w:sz w:val="24"/>
                                    </w:rPr>
                                    <w:t>KSS</w:t>
                                  </w:r>
                                </w:p>
                              </w:tc>
                              <w:tc>
                                <w:tcPr>
                                  <w:tcW w:w="735" w:type="dxa"/>
                                </w:tcPr>
                                <w:p w14:paraId="18B7D3C8" w14:textId="77777777" w:rsidR="00FD35FD" w:rsidRDefault="006F1AAB">
                                  <w:pPr>
                                    <w:pStyle w:val="TableParagraph"/>
                                    <w:spacing w:line="272" w:lineRule="exact"/>
                                    <w:ind w:left="40"/>
                                    <w:rPr>
                                      <w:sz w:val="24"/>
                                    </w:rPr>
                                  </w:pPr>
                                  <w:r>
                                    <w:rPr>
                                      <w:spacing w:val="-4"/>
                                      <w:sz w:val="24"/>
                                    </w:rPr>
                                    <w:t>3720</w:t>
                                  </w:r>
                                </w:p>
                              </w:tc>
                            </w:tr>
                            <w:tr w:rsidR="00FD35FD" w14:paraId="3E21AB52" w14:textId="77777777">
                              <w:trPr>
                                <w:trHeight w:val="292"/>
                              </w:trPr>
                              <w:tc>
                                <w:tcPr>
                                  <w:tcW w:w="725" w:type="dxa"/>
                                </w:tcPr>
                                <w:p w14:paraId="5DDF525F" w14:textId="77777777" w:rsidR="00FD35FD" w:rsidRDefault="006F1AAB">
                                  <w:pPr>
                                    <w:pStyle w:val="TableParagraph"/>
                                    <w:spacing w:line="272" w:lineRule="exact"/>
                                    <w:ind w:left="40"/>
                                    <w:rPr>
                                      <w:sz w:val="24"/>
                                    </w:rPr>
                                  </w:pPr>
                                  <w:r>
                                    <w:rPr>
                                      <w:spacing w:val="-4"/>
                                      <w:sz w:val="24"/>
                                    </w:rPr>
                                    <w:t>MATH</w:t>
                                  </w:r>
                                </w:p>
                              </w:tc>
                              <w:tc>
                                <w:tcPr>
                                  <w:tcW w:w="735" w:type="dxa"/>
                                </w:tcPr>
                                <w:p w14:paraId="5B67F4A8" w14:textId="77777777" w:rsidR="00FD35FD" w:rsidRDefault="006F1AAB">
                                  <w:pPr>
                                    <w:pStyle w:val="TableParagraph"/>
                                    <w:spacing w:line="272" w:lineRule="exact"/>
                                    <w:ind w:left="40"/>
                                    <w:rPr>
                                      <w:sz w:val="24"/>
                                    </w:rPr>
                                  </w:pPr>
                                  <w:r>
                                    <w:rPr>
                                      <w:spacing w:val="-4"/>
                                      <w:sz w:val="24"/>
                                    </w:rPr>
                                    <w:t>1510</w:t>
                                  </w:r>
                                </w:p>
                              </w:tc>
                            </w:tr>
                            <w:tr w:rsidR="00FD35FD" w14:paraId="37EAAB2C" w14:textId="77777777">
                              <w:trPr>
                                <w:trHeight w:val="292"/>
                              </w:trPr>
                              <w:tc>
                                <w:tcPr>
                                  <w:tcW w:w="725" w:type="dxa"/>
                                </w:tcPr>
                                <w:p w14:paraId="2CB63DE9" w14:textId="77777777" w:rsidR="00FD35FD" w:rsidRDefault="006F1AAB">
                                  <w:pPr>
                                    <w:pStyle w:val="TableParagraph"/>
                                    <w:spacing w:line="272" w:lineRule="exact"/>
                                    <w:ind w:left="40"/>
                                    <w:rPr>
                                      <w:sz w:val="24"/>
                                    </w:rPr>
                                  </w:pPr>
                                  <w:r>
                                    <w:rPr>
                                      <w:spacing w:val="-4"/>
                                      <w:sz w:val="24"/>
                                    </w:rPr>
                                    <w:t>MATH</w:t>
                                  </w:r>
                                </w:p>
                              </w:tc>
                              <w:tc>
                                <w:tcPr>
                                  <w:tcW w:w="735" w:type="dxa"/>
                                </w:tcPr>
                                <w:p w14:paraId="6671D44E" w14:textId="77777777" w:rsidR="00FD35FD" w:rsidRDefault="006F1AAB">
                                  <w:pPr>
                                    <w:pStyle w:val="TableParagraph"/>
                                    <w:spacing w:line="272" w:lineRule="exact"/>
                                    <w:ind w:left="40"/>
                                    <w:rPr>
                                      <w:sz w:val="24"/>
                                    </w:rPr>
                                  </w:pPr>
                                  <w:r>
                                    <w:rPr>
                                      <w:spacing w:val="-2"/>
                                      <w:sz w:val="24"/>
                                    </w:rPr>
                                    <w:t>1510C</w:t>
                                  </w:r>
                                </w:p>
                              </w:tc>
                            </w:tr>
                            <w:tr w:rsidR="00FD35FD" w14:paraId="744968F2" w14:textId="77777777">
                              <w:trPr>
                                <w:trHeight w:val="291"/>
                              </w:trPr>
                              <w:tc>
                                <w:tcPr>
                                  <w:tcW w:w="725" w:type="dxa"/>
                                </w:tcPr>
                                <w:p w14:paraId="40B593F8" w14:textId="77777777" w:rsidR="00FD35FD" w:rsidRDefault="006F1AAB">
                                  <w:pPr>
                                    <w:pStyle w:val="TableParagraph"/>
                                    <w:spacing w:line="272" w:lineRule="exact"/>
                                    <w:ind w:left="40"/>
                                    <w:rPr>
                                      <w:sz w:val="24"/>
                                    </w:rPr>
                                  </w:pPr>
                                  <w:r>
                                    <w:rPr>
                                      <w:spacing w:val="-4"/>
                                      <w:sz w:val="24"/>
                                    </w:rPr>
                                    <w:t>MATH</w:t>
                                  </w:r>
                                </w:p>
                              </w:tc>
                              <w:tc>
                                <w:tcPr>
                                  <w:tcW w:w="735" w:type="dxa"/>
                                </w:tcPr>
                                <w:p w14:paraId="10FA7AE5" w14:textId="77777777" w:rsidR="00FD35FD" w:rsidRDefault="006F1AAB">
                                  <w:pPr>
                                    <w:pStyle w:val="TableParagraph"/>
                                    <w:spacing w:line="272" w:lineRule="exact"/>
                                    <w:ind w:left="40"/>
                                    <w:rPr>
                                      <w:sz w:val="24"/>
                                    </w:rPr>
                                  </w:pPr>
                                  <w:r>
                                    <w:rPr>
                                      <w:spacing w:val="-4"/>
                                      <w:sz w:val="24"/>
                                    </w:rPr>
                                    <w:t>1511</w:t>
                                  </w:r>
                                </w:p>
                              </w:tc>
                            </w:tr>
                            <w:tr w:rsidR="00FD35FD" w14:paraId="7F04B627" w14:textId="77777777">
                              <w:trPr>
                                <w:trHeight w:val="292"/>
                              </w:trPr>
                              <w:tc>
                                <w:tcPr>
                                  <w:tcW w:w="725" w:type="dxa"/>
                                </w:tcPr>
                                <w:p w14:paraId="3F4C103D" w14:textId="77777777" w:rsidR="00FD35FD" w:rsidRDefault="006F1AAB">
                                  <w:pPr>
                                    <w:pStyle w:val="TableParagraph"/>
                                    <w:spacing w:line="272" w:lineRule="exact"/>
                                    <w:ind w:left="40"/>
                                    <w:rPr>
                                      <w:sz w:val="24"/>
                                    </w:rPr>
                                  </w:pPr>
                                  <w:r>
                                    <w:rPr>
                                      <w:spacing w:val="-4"/>
                                      <w:sz w:val="24"/>
                                    </w:rPr>
                                    <w:t>MATH</w:t>
                                  </w:r>
                                </w:p>
                              </w:tc>
                              <w:tc>
                                <w:tcPr>
                                  <w:tcW w:w="735" w:type="dxa"/>
                                </w:tcPr>
                                <w:p w14:paraId="6417C59B" w14:textId="77777777" w:rsidR="00FD35FD" w:rsidRDefault="006F1AAB">
                                  <w:pPr>
                                    <w:pStyle w:val="TableParagraph"/>
                                    <w:spacing w:line="272" w:lineRule="exact"/>
                                    <w:ind w:left="40"/>
                                    <w:rPr>
                                      <w:sz w:val="24"/>
                                    </w:rPr>
                                  </w:pPr>
                                  <w:r>
                                    <w:rPr>
                                      <w:spacing w:val="-2"/>
                                      <w:sz w:val="24"/>
                                    </w:rPr>
                                    <w:t>1511C</w:t>
                                  </w:r>
                                </w:p>
                              </w:tc>
                            </w:tr>
                            <w:tr w:rsidR="00FD35FD" w14:paraId="454A2351" w14:textId="77777777">
                              <w:trPr>
                                <w:trHeight w:val="292"/>
                              </w:trPr>
                              <w:tc>
                                <w:tcPr>
                                  <w:tcW w:w="725" w:type="dxa"/>
                                </w:tcPr>
                                <w:p w14:paraId="72CCF71E" w14:textId="77777777" w:rsidR="00FD35FD" w:rsidRDefault="006F1AAB">
                                  <w:pPr>
                                    <w:pStyle w:val="TableParagraph"/>
                                    <w:spacing w:line="272" w:lineRule="exact"/>
                                    <w:ind w:left="40"/>
                                    <w:rPr>
                                      <w:sz w:val="24"/>
                                    </w:rPr>
                                  </w:pPr>
                                  <w:r>
                                    <w:rPr>
                                      <w:spacing w:val="-4"/>
                                      <w:sz w:val="24"/>
                                    </w:rPr>
                                    <w:t>MATH</w:t>
                                  </w:r>
                                </w:p>
                              </w:tc>
                              <w:tc>
                                <w:tcPr>
                                  <w:tcW w:w="735" w:type="dxa"/>
                                </w:tcPr>
                                <w:p w14:paraId="3C312AF7" w14:textId="77777777" w:rsidR="00FD35FD" w:rsidRDefault="006F1AAB">
                                  <w:pPr>
                                    <w:pStyle w:val="TableParagraph"/>
                                    <w:spacing w:line="272" w:lineRule="exact"/>
                                    <w:ind w:left="40"/>
                                    <w:rPr>
                                      <w:sz w:val="24"/>
                                    </w:rPr>
                                  </w:pPr>
                                  <w:r>
                                    <w:rPr>
                                      <w:spacing w:val="-4"/>
                                      <w:sz w:val="24"/>
                                    </w:rPr>
                                    <w:t>1552</w:t>
                                  </w:r>
                                </w:p>
                              </w:tc>
                            </w:tr>
                            <w:tr w:rsidR="00FD35FD" w14:paraId="1B879398" w14:textId="77777777">
                              <w:trPr>
                                <w:trHeight w:val="291"/>
                              </w:trPr>
                              <w:tc>
                                <w:tcPr>
                                  <w:tcW w:w="725" w:type="dxa"/>
                                </w:tcPr>
                                <w:p w14:paraId="4839AF3F" w14:textId="77777777" w:rsidR="00FD35FD" w:rsidRDefault="006F1AAB">
                                  <w:pPr>
                                    <w:pStyle w:val="TableParagraph"/>
                                    <w:spacing w:line="272" w:lineRule="exact"/>
                                    <w:ind w:left="40"/>
                                    <w:rPr>
                                      <w:sz w:val="24"/>
                                    </w:rPr>
                                  </w:pPr>
                                  <w:r>
                                    <w:rPr>
                                      <w:spacing w:val="-4"/>
                                      <w:sz w:val="24"/>
                                    </w:rPr>
                                    <w:t>MATH</w:t>
                                  </w:r>
                                </w:p>
                              </w:tc>
                              <w:tc>
                                <w:tcPr>
                                  <w:tcW w:w="735" w:type="dxa"/>
                                </w:tcPr>
                                <w:p w14:paraId="6804CF0A" w14:textId="77777777" w:rsidR="00FD35FD" w:rsidRDefault="006F1AAB">
                                  <w:pPr>
                                    <w:pStyle w:val="TableParagraph"/>
                                    <w:spacing w:line="272" w:lineRule="exact"/>
                                    <w:ind w:left="40"/>
                                    <w:rPr>
                                      <w:sz w:val="24"/>
                                    </w:rPr>
                                  </w:pPr>
                                  <w:r>
                                    <w:rPr>
                                      <w:spacing w:val="-4"/>
                                      <w:sz w:val="24"/>
                                    </w:rPr>
                                    <w:t>1571</w:t>
                                  </w:r>
                                </w:p>
                              </w:tc>
                            </w:tr>
                            <w:tr w:rsidR="00FD35FD" w14:paraId="729E4539" w14:textId="77777777">
                              <w:trPr>
                                <w:trHeight w:val="292"/>
                              </w:trPr>
                              <w:tc>
                                <w:tcPr>
                                  <w:tcW w:w="725" w:type="dxa"/>
                                </w:tcPr>
                                <w:p w14:paraId="3B35E358" w14:textId="77777777" w:rsidR="00FD35FD" w:rsidRDefault="006F1AAB">
                                  <w:pPr>
                                    <w:pStyle w:val="TableParagraph"/>
                                    <w:spacing w:line="272" w:lineRule="exact"/>
                                    <w:ind w:left="40"/>
                                    <w:rPr>
                                      <w:sz w:val="24"/>
                                    </w:rPr>
                                  </w:pPr>
                                  <w:r>
                                    <w:rPr>
                                      <w:spacing w:val="-4"/>
                                      <w:sz w:val="24"/>
                                    </w:rPr>
                                    <w:t>MATH</w:t>
                                  </w:r>
                                </w:p>
                              </w:tc>
                              <w:tc>
                                <w:tcPr>
                                  <w:tcW w:w="735" w:type="dxa"/>
                                </w:tcPr>
                                <w:p w14:paraId="1D5F787E" w14:textId="77777777" w:rsidR="00FD35FD" w:rsidRDefault="006F1AAB">
                                  <w:pPr>
                                    <w:pStyle w:val="TableParagraph"/>
                                    <w:spacing w:line="272" w:lineRule="exact"/>
                                    <w:ind w:left="40"/>
                                    <w:rPr>
                                      <w:sz w:val="24"/>
                                    </w:rPr>
                                  </w:pPr>
                                  <w:r>
                                    <w:rPr>
                                      <w:spacing w:val="-4"/>
                                      <w:sz w:val="24"/>
                                    </w:rPr>
                                    <w:t>1572</w:t>
                                  </w:r>
                                </w:p>
                              </w:tc>
                            </w:tr>
                            <w:tr w:rsidR="00FD35FD" w14:paraId="11C81E7B" w14:textId="77777777">
                              <w:trPr>
                                <w:trHeight w:val="292"/>
                              </w:trPr>
                              <w:tc>
                                <w:tcPr>
                                  <w:tcW w:w="725" w:type="dxa"/>
                                </w:tcPr>
                                <w:p w14:paraId="3CD2988A" w14:textId="77777777" w:rsidR="00FD35FD" w:rsidRDefault="006F1AAB">
                                  <w:pPr>
                                    <w:pStyle w:val="TableParagraph"/>
                                    <w:spacing w:line="272" w:lineRule="exact"/>
                                    <w:ind w:left="40"/>
                                    <w:rPr>
                                      <w:sz w:val="24"/>
                                    </w:rPr>
                                  </w:pPr>
                                  <w:r>
                                    <w:rPr>
                                      <w:spacing w:val="-4"/>
                                      <w:sz w:val="24"/>
                                    </w:rPr>
                                    <w:t>MATH</w:t>
                                  </w:r>
                                </w:p>
                              </w:tc>
                              <w:tc>
                                <w:tcPr>
                                  <w:tcW w:w="735" w:type="dxa"/>
                                </w:tcPr>
                                <w:p w14:paraId="7632B148" w14:textId="77777777" w:rsidR="00FD35FD" w:rsidRDefault="006F1AAB">
                                  <w:pPr>
                                    <w:pStyle w:val="TableParagraph"/>
                                    <w:spacing w:line="272" w:lineRule="exact"/>
                                    <w:ind w:left="40"/>
                                    <w:rPr>
                                      <w:sz w:val="24"/>
                                    </w:rPr>
                                  </w:pPr>
                                  <w:r>
                                    <w:rPr>
                                      <w:spacing w:val="-2"/>
                                      <w:sz w:val="24"/>
                                    </w:rPr>
                                    <w:t>1572H</w:t>
                                  </w:r>
                                </w:p>
                              </w:tc>
                            </w:tr>
                            <w:tr w:rsidR="00FD35FD" w14:paraId="28082771" w14:textId="77777777">
                              <w:trPr>
                                <w:trHeight w:val="291"/>
                              </w:trPr>
                              <w:tc>
                                <w:tcPr>
                                  <w:tcW w:w="725" w:type="dxa"/>
                                </w:tcPr>
                                <w:p w14:paraId="454609F5" w14:textId="77777777" w:rsidR="00FD35FD" w:rsidRDefault="006F1AAB">
                                  <w:pPr>
                                    <w:pStyle w:val="TableParagraph"/>
                                    <w:spacing w:line="272" w:lineRule="exact"/>
                                    <w:ind w:left="40"/>
                                    <w:rPr>
                                      <w:sz w:val="24"/>
                                    </w:rPr>
                                  </w:pPr>
                                  <w:r>
                                    <w:rPr>
                                      <w:spacing w:val="-4"/>
                                      <w:sz w:val="24"/>
                                    </w:rPr>
                                    <w:t>MATH</w:t>
                                  </w:r>
                                </w:p>
                              </w:tc>
                              <w:tc>
                                <w:tcPr>
                                  <w:tcW w:w="735" w:type="dxa"/>
                                </w:tcPr>
                                <w:p w14:paraId="2AF8DB77" w14:textId="77777777" w:rsidR="00FD35FD" w:rsidRDefault="006F1AAB">
                                  <w:pPr>
                                    <w:pStyle w:val="TableParagraph"/>
                                    <w:spacing w:line="272" w:lineRule="exact"/>
                                    <w:ind w:left="40"/>
                                    <w:rPr>
                                      <w:sz w:val="24"/>
                                    </w:rPr>
                                  </w:pPr>
                                  <w:r>
                                    <w:rPr>
                                      <w:spacing w:val="-4"/>
                                      <w:sz w:val="24"/>
                                    </w:rPr>
                                    <w:t>2665</w:t>
                                  </w:r>
                                </w:p>
                              </w:tc>
                            </w:tr>
                            <w:tr w:rsidR="00FD35FD" w14:paraId="2BA3E4B8" w14:textId="77777777">
                              <w:trPr>
                                <w:trHeight w:val="292"/>
                              </w:trPr>
                              <w:tc>
                                <w:tcPr>
                                  <w:tcW w:w="725" w:type="dxa"/>
                                </w:tcPr>
                                <w:p w14:paraId="5BDDF144" w14:textId="77777777" w:rsidR="00FD35FD" w:rsidRDefault="006F1AAB">
                                  <w:pPr>
                                    <w:pStyle w:val="TableParagraph"/>
                                    <w:spacing w:line="272" w:lineRule="exact"/>
                                    <w:ind w:left="40"/>
                                    <w:rPr>
                                      <w:sz w:val="24"/>
                                    </w:rPr>
                                  </w:pPr>
                                  <w:r>
                                    <w:rPr>
                                      <w:spacing w:val="-4"/>
                                      <w:sz w:val="24"/>
                                    </w:rPr>
                                    <w:t>MATH</w:t>
                                  </w:r>
                                </w:p>
                              </w:tc>
                              <w:tc>
                                <w:tcPr>
                                  <w:tcW w:w="735" w:type="dxa"/>
                                </w:tcPr>
                                <w:p w14:paraId="6C7DA806" w14:textId="77777777" w:rsidR="00FD35FD" w:rsidRDefault="006F1AAB">
                                  <w:pPr>
                                    <w:pStyle w:val="TableParagraph"/>
                                    <w:spacing w:line="272" w:lineRule="exact"/>
                                    <w:ind w:left="40"/>
                                    <w:rPr>
                                      <w:sz w:val="24"/>
                                    </w:rPr>
                                  </w:pPr>
                                  <w:r>
                                    <w:rPr>
                                      <w:spacing w:val="-4"/>
                                      <w:sz w:val="24"/>
                                    </w:rPr>
                                    <w:t>2673</w:t>
                                  </w:r>
                                </w:p>
                              </w:tc>
                            </w:tr>
                            <w:tr w:rsidR="00FD35FD" w14:paraId="087BDD24" w14:textId="77777777">
                              <w:trPr>
                                <w:trHeight w:val="292"/>
                              </w:trPr>
                              <w:tc>
                                <w:tcPr>
                                  <w:tcW w:w="725" w:type="dxa"/>
                                </w:tcPr>
                                <w:p w14:paraId="498A281B" w14:textId="77777777" w:rsidR="00FD35FD" w:rsidRDefault="006F1AAB">
                                  <w:pPr>
                                    <w:pStyle w:val="TableParagraph"/>
                                    <w:spacing w:line="272" w:lineRule="exact"/>
                                    <w:ind w:left="40"/>
                                    <w:rPr>
                                      <w:sz w:val="24"/>
                                    </w:rPr>
                                  </w:pPr>
                                  <w:r>
                                    <w:rPr>
                                      <w:spacing w:val="-4"/>
                                      <w:sz w:val="24"/>
                                    </w:rPr>
                                    <w:t>MECH</w:t>
                                  </w:r>
                                </w:p>
                              </w:tc>
                              <w:tc>
                                <w:tcPr>
                                  <w:tcW w:w="735" w:type="dxa"/>
                                </w:tcPr>
                                <w:p w14:paraId="543175AA" w14:textId="77777777" w:rsidR="00FD35FD" w:rsidRDefault="006F1AAB">
                                  <w:pPr>
                                    <w:pStyle w:val="TableParagraph"/>
                                    <w:spacing w:line="272" w:lineRule="exact"/>
                                    <w:ind w:left="40"/>
                                    <w:rPr>
                                      <w:sz w:val="24"/>
                                    </w:rPr>
                                  </w:pPr>
                                  <w:r>
                                    <w:rPr>
                                      <w:spacing w:val="-4"/>
                                      <w:sz w:val="24"/>
                                    </w:rPr>
                                    <w:t>2603</w:t>
                                  </w:r>
                                </w:p>
                              </w:tc>
                            </w:tr>
                            <w:tr w:rsidR="00FD35FD" w14:paraId="1CC6A1B5" w14:textId="77777777">
                              <w:trPr>
                                <w:trHeight w:val="291"/>
                              </w:trPr>
                              <w:tc>
                                <w:tcPr>
                                  <w:tcW w:w="725" w:type="dxa"/>
                                </w:tcPr>
                                <w:p w14:paraId="12DF7484" w14:textId="77777777" w:rsidR="00FD35FD" w:rsidRDefault="006F1AAB">
                                  <w:pPr>
                                    <w:pStyle w:val="TableParagraph"/>
                                    <w:spacing w:line="272" w:lineRule="exact"/>
                                    <w:ind w:left="40"/>
                                    <w:rPr>
                                      <w:sz w:val="24"/>
                                    </w:rPr>
                                  </w:pPr>
                                  <w:r>
                                    <w:rPr>
                                      <w:spacing w:val="-4"/>
                                      <w:sz w:val="24"/>
                                    </w:rPr>
                                    <w:t>MKTG</w:t>
                                  </w:r>
                                </w:p>
                              </w:tc>
                              <w:tc>
                                <w:tcPr>
                                  <w:tcW w:w="735" w:type="dxa"/>
                                </w:tcPr>
                                <w:p w14:paraId="2185958A" w14:textId="77777777" w:rsidR="00FD35FD" w:rsidRDefault="006F1AAB">
                                  <w:pPr>
                                    <w:pStyle w:val="TableParagraph"/>
                                    <w:spacing w:line="272" w:lineRule="exact"/>
                                    <w:ind w:left="40"/>
                                    <w:rPr>
                                      <w:sz w:val="24"/>
                                    </w:rPr>
                                  </w:pPr>
                                  <w:r>
                                    <w:rPr>
                                      <w:spacing w:val="-4"/>
                                      <w:sz w:val="24"/>
                                    </w:rPr>
                                    <w:t>3740</w:t>
                                  </w:r>
                                </w:p>
                              </w:tc>
                            </w:tr>
                            <w:tr w:rsidR="00FD35FD" w14:paraId="4B61ACCB" w14:textId="77777777">
                              <w:trPr>
                                <w:trHeight w:val="292"/>
                              </w:trPr>
                              <w:tc>
                                <w:tcPr>
                                  <w:tcW w:w="725" w:type="dxa"/>
                                </w:tcPr>
                                <w:p w14:paraId="0B3656AD" w14:textId="77777777" w:rsidR="00FD35FD" w:rsidRDefault="006F1AAB">
                                  <w:pPr>
                                    <w:pStyle w:val="TableParagraph"/>
                                    <w:spacing w:line="272" w:lineRule="exact"/>
                                    <w:ind w:left="40"/>
                                    <w:rPr>
                                      <w:sz w:val="24"/>
                                    </w:rPr>
                                  </w:pPr>
                                  <w:r>
                                    <w:rPr>
                                      <w:spacing w:val="-4"/>
                                      <w:sz w:val="24"/>
                                    </w:rPr>
                                    <w:t>MUHL</w:t>
                                  </w:r>
                                </w:p>
                              </w:tc>
                              <w:tc>
                                <w:tcPr>
                                  <w:tcW w:w="735" w:type="dxa"/>
                                </w:tcPr>
                                <w:p w14:paraId="3EA7EDFC" w14:textId="77777777" w:rsidR="00FD35FD" w:rsidRDefault="006F1AAB">
                                  <w:pPr>
                                    <w:pStyle w:val="TableParagraph"/>
                                    <w:spacing w:line="272" w:lineRule="exact"/>
                                    <w:ind w:left="40"/>
                                    <w:rPr>
                                      <w:sz w:val="24"/>
                                    </w:rPr>
                                  </w:pPr>
                                  <w:r>
                                    <w:rPr>
                                      <w:spacing w:val="-4"/>
                                      <w:sz w:val="24"/>
                                    </w:rPr>
                                    <w:t>2621</w:t>
                                  </w:r>
                                </w:p>
                              </w:tc>
                            </w:tr>
                            <w:tr w:rsidR="00FD35FD" w14:paraId="770409A7" w14:textId="77777777">
                              <w:trPr>
                                <w:trHeight w:val="292"/>
                              </w:trPr>
                              <w:tc>
                                <w:tcPr>
                                  <w:tcW w:w="725" w:type="dxa"/>
                                </w:tcPr>
                                <w:p w14:paraId="7D2ED630" w14:textId="77777777" w:rsidR="00FD35FD" w:rsidRDefault="006F1AAB">
                                  <w:pPr>
                                    <w:pStyle w:val="TableParagraph"/>
                                    <w:spacing w:line="272" w:lineRule="exact"/>
                                    <w:ind w:left="40"/>
                                    <w:rPr>
                                      <w:sz w:val="24"/>
                                    </w:rPr>
                                  </w:pPr>
                                  <w:r>
                                    <w:rPr>
                                      <w:spacing w:val="-4"/>
                                      <w:sz w:val="24"/>
                                    </w:rPr>
                                    <w:t>PHLT</w:t>
                                  </w:r>
                                </w:p>
                              </w:tc>
                              <w:tc>
                                <w:tcPr>
                                  <w:tcW w:w="735" w:type="dxa"/>
                                </w:tcPr>
                                <w:p w14:paraId="08DBE59A" w14:textId="77777777" w:rsidR="00FD35FD" w:rsidRDefault="006F1AAB">
                                  <w:pPr>
                                    <w:pStyle w:val="TableParagraph"/>
                                    <w:spacing w:line="272" w:lineRule="exact"/>
                                    <w:ind w:left="40"/>
                                    <w:rPr>
                                      <w:sz w:val="24"/>
                                    </w:rPr>
                                  </w:pPr>
                                  <w:r>
                                    <w:rPr>
                                      <w:spacing w:val="-4"/>
                                      <w:sz w:val="24"/>
                                    </w:rPr>
                                    <w:t>1568</w:t>
                                  </w:r>
                                </w:p>
                              </w:tc>
                            </w:tr>
                            <w:tr w:rsidR="00FD35FD" w14:paraId="0AE9846D" w14:textId="77777777">
                              <w:trPr>
                                <w:trHeight w:val="291"/>
                              </w:trPr>
                              <w:tc>
                                <w:tcPr>
                                  <w:tcW w:w="725" w:type="dxa"/>
                                </w:tcPr>
                                <w:p w14:paraId="70F33B29" w14:textId="77777777" w:rsidR="00FD35FD" w:rsidRDefault="006F1AAB">
                                  <w:pPr>
                                    <w:pStyle w:val="TableParagraph"/>
                                    <w:spacing w:line="272" w:lineRule="exact"/>
                                    <w:ind w:left="40"/>
                                    <w:rPr>
                                      <w:sz w:val="24"/>
                                    </w:rPr>
                                  </w:pPr>
                                  <w:r>
                                    <w:rPr>
                                      <w:spacing w:val="-4"/>
                                      <w:sz w:val="24"/>
                                    </w:rPr>
                                    <w:t>PHLT</w:t>
                                  </w:r>
                                </w:p>
                              </w:tc>
                              <w:tc>
                                <w:tcPr>
                                  <w:tcW w:w="735" w:type="dxa"/>
                                </w:tcPr>
                                <w:p w14:paraId="3E317886" w14:textId="77777777" w:rsidR="00FD35FD" w:rsidRDefault="006F1AAB">
                                  <w:pPr>
                                    <w:pStyle w:val="TableParagraph"/>
                                    <w:spacing w:line="272" w:lineRule="exact"/>
                                    <w:ind w:left="40"/>
                                    <w:rPr>
                                      <w:sz w:val="24"/>
                                    </w:rPr>
                                  </w:pPr>
                                  <w:r>
                                    <w:rPr>
                                      <w:spacing w:val="-2"/>
                                      <w:sz w:val="24"/>
                                    </w:rPr>
                                    <w:t>1568H</w:t>
                                  </w:r>
                                </w:p>
                              </w:tc>
                            </w:tr>
                            <w:tr w:rsidR="00FD35FD" w14:paraId="3D1AFE85" w14:textId="77777777">
                              <w:trPr>
                                <w:trHeight w:val="291"/>
                              </w:trPr>
                              <w:tc>
                                <w:tcPr>
                                  <w:tcW w:w="725" w:type="dxa"/>
                                </w:tcPr>
                                <w:p w14:paraId="3B89F19C" w14:textId="77777777" w:rsidR="00FD35FD" w:rsidRDefault="006F1AAB">
                                  <w:pPr>
                                    <w:pStyle w:val="TableParagraph"/>
                                    <w:spacing w:line="272" w:lineRule="exact"/>
                                    <w:ind w:left="40"/>
                                    <w:rPr>
                                      <w:sz w:val="24"/>
                                    </w:rPr>
                                  </w:pPr>
                                  <w:r>
                                    <w:rPr>
                                      <w:spacing w:val="-4"/>
                                      <w:sz w:val="24"/>
                                    </w:rPr>
                                    <w:t>PSYC</w:t>
                                  </w:r>
                                </w:p>
                              </w:tc>
                              <w:tc>
                                <w:tcPr>
                                  <w:tcW w:w="735" w:type="dxa"/>
                                </w:tcPr>
                                <w:p w14:paraId="3606C75D" w14:textId="77777777" w:rsidR="00FD35FD" w:rsidRDefault="006F1AAB">
                                  <w:pPr>
                                    <w:pStyle w:val="TableParagraph"/>
                                    <w:spacing w:line="272" w:lineRule="exact"/>
                                    <w:ind w:left="40"/>
                                    <w:rPr>
                                      <w:sz w:val="24"/>
                                    </w:rPr>
                                  </w:pPr>
                                  <w:r>
                                    <w:rPr>
                                      <w:spacing w:val="-4"/>
                                      <w:sz w:val="24"/>
                                    </w:rPr>
                                    <w:t>1560</w:t>
                                  </w:r>
                                </w:p>
                              </w:tc>
                            </w:tr>
                            <w:tr w:rsidR="00FD35FD" w14:paraId="62C136E8" w14:textId="77777777">
                              <w:trPr>
                                <w:trHeight w:val="292"/>
                              </w:trPr>
                              <w:tc>
                                <w:tcPr>
                                  <w:tcW w:w="725" w:type="dxa"/>
                                </w:tcPr>
                                <w:p w14:paraId="4FA315F3" w14:textId="77777777" w:rsidR="00FD35FD" w:rsidRDefault="006F1AAB">
                                  <w:pPr>
                                    <w:pStyle w:val="TableParagraph"/>
                                    <w:spacing w:line="272" w:lineRule="exact"/>
                                    <w:ind w:left="40"/>
                                    <w:rPr>
                                      <w:sz w:val="24"/>
                                    </w:rPr>
                                  </w:pPr>
                                  <w:r>
                                    <w:rPr>
                                      <w:spacing w:val="-4"/>
                                      <w:sz w:val="24"/>
                                    </w:rPr>
                                    <w:t>PSYC</w:t>
                                  </w:r>
                                </w:p>
                              </w:tc>
                              <w:tc>
                                <w:tcPr>
                                  <w:tcW w:w="735" w:type="dxa"/>
                                </w:tcPr>
                                <w:p w14:paraId="3E8DD8C1" w14:textId="77777777" w:rsidR="00FD35FD" w:rsidRDefault="006F1AAB">
                                  <w:pPr>
                                    <w:pStyle w:val="TableParagraph"/>
                                    <w:spacing w:line="272" w:lineRule="exact"/>
                                    <w:ind w:left="40"/>
                                    <w:rPr>
                                      <w:sz w:val="24"/>
                                    </w:rPr>
                                  </w:pPr>
                                  <w:r>
                                    <w:rPr>
                                      <w:spacing w:val="-2"/>
                                      <w:sz w:val="24"/>
                                    </w:rPr>
                                    <w:t>1560H</w:t>
                                  </w:r>
                                </w:p>
                              </w:tc>
                            </w:tr>
                            <w:tr w:rsidR="00FD35FD" w14:paraId="06709E4F" w14:textId="77777777">
                              <w:trPr>
                                <w:trHeight w:val="291"/>
                              </w:trPr>
                              <w:tc>
                                <w:tcPr>
                                  <w:tcW w:w="725" w:type="dxa"/>
                                </w:tcPr>
                                <w:p w14:paraId="29645779" w14:textId="77777777" w:rsidR="00FD35FD" w:rsidRDefault="006F1AAB">
                                  <w:pPr>
                                    <w:pStyle w:val="TableParagraph"/>
                                    <w:spacing w:line="272" w:lineRule="exact"/>
                                    <w:ind w:left="40"/>
                                    <w:rPr>
                                      <w:sz w:val="24"/>
                                    </w:rPr>
                                  </w:pPr>
                                  <w:r>
                                    <w:rPr>
                                      <w:spacing w:val="-4"/>
                                      <w:sz w:val="24"/>
                                    </w:rPr>
                                    <w:t>PSYC</w:t>
                                  </w:r>
                                </w:p>
                              </w:tc>
                              <w:tc>
                                <w:tcPr>
                                  <w:tcW w:w="735" w:type="dxa"/>
                                </w:tcPr>
                                <w:p w14:paraId="097C73BC" w14:textId="77777777" w:rsidR="00FD35FD" w:rsidRDefault="006F1AAB">
                                  <w:pPr>
                                    <w:pStyle w:val="TableParagraph"/>
                                    <w:spacing w:line="272" w:lineRule="exact"/>
                                    <w:ind w:left="40"/>
                                    <w:rPr>
                                      <w:sz w:val="24"/>
                                    </w:rPr>
                                  </w:pPr>
                                  <w:r>
                                    <w:rPr>
                                      <w:spacing w:val="-4"/>
                                      <w:sz w:val="24"/>
                                    </w:rPr>
                                    <w:t>2617</w:t>
                                  </w:r>
                                </w:p>
                              </w:tc>
                            </w:tr>
                            <w:tr w:rsidR="00FD35FD" w14:paraId="412DC68E" w14:textId="77777777">
                              <w:trPr>
                                <w:trHeight w:val="291"/>
                              </w:trPr>
                              <w:tc>
                                <w:tcPr>
                                  <w:tcW w:w="725" w:type="dxa"/>
                                </w:tcPr>
                                <w:p w14:paraId="2975FA38" w14:textId="77777777" w:rsidR="00FD35FD" w:rsidRDefault="006F1AAB">
                                  <w:pPr>
                                    <w:pStyle w:val="TableParagraph"/>
                                    <w:spacing w:line="272" w:lineRule="exact"/>
                                    <w:ind w:left="40"/>
                                    <w:rPr>
                                      <w:sz w:val="24"/>
                                    </w:rPr>
                                  </w:pPr>
                                  <w:r>
                                    <w:rPr>
                                      <w:spacing w:val="-4"/>
                                      <w:sz w:val="24"/>
                                    </w:rPr>
                                    <w:t>PSYC</w:t>
                                  </w:r>
                                </w:p>
                              </w:tc>
                              <w:tc>
                                <w:tcPr>
                                  <w:tcW w:w="735" w:type="dxa"/>
                                </w:tcPr>
                                <w:p w14:paraId="2E0CEEB1" w14:textId="77777777" w:rsidR="00FD35FD" w:rsidRDefault="006F1AAB">
                                  <w:pPr>
                                    <w:pStyle w:val="TableParagraph"/>
                                    <w:spacing w:line="272" w:lineRule="exact"/>
                                    <w:ind w:left="40"/>
                                    <w:rPr>
                                      <w:sz w:val="24"/>
                                    </w:rPr>
                                  </w:pPr>
                                  <w:r>
                                    <w:rPr>
                                      <w:spacing w:val="-4"/>
                                      <w:sz w:val="24"/>
                                    </w:rPr>
                                    <w:t>2618</w:t>
                                  </w:r>
                                </w:p>
                              </w:tc>
                            </w:tr>
                            <w:tr w:rsidR="00FD35FD" w14:paraId="6D096020" w14:textId="77777777">
                              <w:trPr>
                                <w:trHeight w:val="292"/>
                              </w:trPr>
                              <w:tc>
                                <w:tcPr>
                                  <w:tcW w:w="725" w:type="dxa"/>
                                </w:tcPr>
                                <w:p w14:paraId="14270FA7" w14:textId="77777777" w:rsidR="00FD35FD" w:rsidRDefault="006F1AAB">
                                  <w:pPr>
                                    <w:pStyle w:val="TableParagraph"/>
                                    <w:spacing w:line="272" w:lineRule="exact"/>
                                    <w:ind w:left="40"/>
                                    <w:rPr>
                                      <w:sz w:val="24"/>
                                    </w:rPr>
                                  </w:pPr>
                                  <w:r>
                                    <w:rPr>
                                      <w:spacing w:val="-4"/>
                                      <w:sz w:val="24"/>
                                    </w:rPr>
                                    <w:t>PSYC</w:t>
                                  </w:r>
                                </w:p>
                              </w:tc>
                              <w:tc>
                                <w:tcPr>
                                  <w:tcW w:w="735" w:type="dxa"/>
                                </w:tcPr>
                                <w:p w14:paraId="399039E2" w14:textId="77777777" w:rsidR="00FD35FD" w:rsidRDefault="006F1AAB">
                                  <w:pPr>
                                    <w:pStyle w:val="TableParagraph"/>
                                    <w:spacing w:line="272" w:lineRule="exact"/>
                                    <w:ind w:left="40"/>
                                    <w:rPr>
                                      <w:sz w:val="24"/>
                                    </w:rPr>
                                  </w:pPr>
                                  <w:r>
                                    <w:rPr>
                                      <w:spacing w:val="-4"/>
                                      <w:sz w:val="24"/>
                                    </w:rPr>
                                    <w:t>2692</w:t>
                                  </w:r>
                                </w:p>
                              </w:tc>
                            </w:tr>
                            <w:tr w:rsidR="00FD35FD" w14:paraId="3724F181" w14:textId="77777777">
                              <w:trPr>
                                <w:trHeight w:val="291"/>
                              </w:trPr>
                              <w:tc>
                                <w:tcPr>
                                  <w:tcW w:w="725" w:type="dxa"/>
                                </w:tcPr>
                                <w:p w14:paraId="1BB9A157" w14:textId="77777777" w:rsidR="00FD35FD" w:rsidRDefault="006F1AAB">
                                  <w:pPr>
                                    <w:pStyle w:val="TableParagraph"/>
                                    <w:spacing w:line="272" w:lineRule="exact"/>
                                    <w:ind w:left="40"/>
                                    <w:rPr>
                                      <w:sz w:val="24"/>
                                    </w:rPr>
                                  </w:pPr>
                                  <w:r>
                                    <w:rPr>
                                      <w:spacing w:val="-4"/>
                                      <w:sz w:val="24"/>
                                    </w:rPr>
                                    <w:t>PSYC</w:t>
                                  </w:r>
                                </w:p>
                              </w:tc>
                              <w:tc>
                                <w:tcPr>
                                  <w:tcW w:w="735" w:type="dxa"/>
                                </w:tcPr>
                                <w:p w14:paraId="3B6F47DE" w14:textId="77777777" w:rsidR="00FD35FD" w:rsidRDefault="006F1AAB">
                                  <w:pPr>
                                    <w:pStyle w:val="TableParagraph"/>
                                    <w:spacing w:line="272" w:lineRule="exact"/>
                                    <w:ind w:left="40"/>
                                    <w:rPr>
                                      <w:sz w:val="24"/>
                                    </w:rPr>
                                  </w:pPr>
                                  <w:r>
                                    <w:rPr>
                                      <w:spacing w:val="-4"/>
                                      <w:sz w:val="24"/>
                                    </w:rPr>
                                    <w:t>3702</w:t>
                                  </w:r>
                                </w:p>
                              </w:tc>
                            </w:tr>
                            <w:tr w:rsidR="00FD35FD" w14:paraId="6F3BF8BC" w14:textId="77777777">
                              <w:trPr>
                                <w:trHeight w:val="291"/>
                              </w:trPr>
                              <w:tc>
                                <w:tcPr>
                                  <w:tcW w:w="725" w:type="dxa"/>
                                </w:tcPr>
                                <w:p w14:paraId="1F51C43F" w14:textId="77777777" w:rsidR="00FD35FD" w:rsidRDefault="006F1AAB">
                                  <w:pPr>
                                    <w:pStyle w:val="TableParagraph"/>
                                    <w:spacing w:line="272" w:lineRule="exact"/>
                                    <w:ind w:left="40"/>
                                    <w:rPr>
                                      <w:sz w:val="24"/>
                                    </w:rPr>
                                  </w:pPr>
                                  <w:r>
                                    <w:rPr>
                                      <w:spacing w:val="-4"/>
                                      <w:sz w:val="24"/>
                                    </w:rPr>
                                    <w:t>PSYC</w:t>
                                  </w:r>
                                </w:p>
                              </w:tc>
                              <w:tc>
                                <w:tcPr>
                                  <w:tcW w:w="735" w:type="dxa"/>
                                </w:tcPr>
                                <w:p w14:paraId="1EE26B52" w14:textId="77777777" w:rsidR="00FD35FD" w:rsidRDefault="006F1AAB">
                                  <w:pPr>
                                    <w:pStyle w:val="TableParagraph"/>
                                    <w:spacing w:line="272" w:lineRule="exact"/>
                                    <w:ind w:left="40"/>
                                    <w:rPr>
                                      <w:sz w:val="24"/>
                                    </w:rPr>
                                  </w:pPr>
                                  <w:r>
                                    <w:rPr>
                                      <w:spacing w:val="-4"/>
                                      <w:sz w:val="24"/>
                                    </w:rPr>
                                    <w:t>3707</w:t>
                                  </w:r>
                                </w:p>
                              </w:tc>
                            </w:tr>
                            <w:tr w:rsidR="00FD35FD" w14:paraId="67C675B8" w14:textId="77777777">
                              <w:trPr>
                                <w:trHeight w:val="292"/>
                              </w:trPr>
                              <w:tc>
                                <w:tcPr>
                                  <w:tcW w:w="725" w:type="dxa"/>
                                </w:tcPr>
                                <w:p w14:paraId="6AC23D3B" w14:textId="77777777" w:rsidR="00FD35FD" w:rsidRDefault="006F1AAB">
                                  <w:pPr>
                                    <w:pStyle w:val="TableParagraph"/>
                                    <w:spacing w:line="272" w:lineRule="exact"/>
                                    <w:ind w:left="40"/>
                                    <w:rPr>
                                      <w:sz w:val="24"/>
                                    </w:rPr>
                                  </w:pPr>
                                  <w:r>
                                    <w:rPr>
                                      <w:spacing w:val="-4"/>
                                      <w:sz w:val="24"/>
                                    </w:rPr>
                                    <w:t>PSYC</w:t>
                                  </w:r>
                                </w:p>
                              </w:tc>
                              <w:tc>
                                <w:tcPr>
                                  <w:tcW w:w="735" w:type="dxa"/>
                                </w:tcPr>
                                <w:p w14:paraId="38B3E0DE" w14:textId="77777777" w:rsidR="00FD35FD" w:rsidRDefault="006F1AAB">
                                  <w:pPr>
                                    <w:pStyle w:val="TableParagraph"/>
                                    <w:spacing w:line="272" w:lineRule="exact"/>
                                    <w:ind w:left="40"/>
                                    <w:rPr>
                                      <w:sz w:val="24"/>
                                    </w:rPr>
                                  </w:pPr>
                                  <w:r>
                                    <w:rPr>
                                      <w:spacing w:val="-4"/>
                                      <w:sz w:val="24"/>
                                    </w:rPr>
                                    <w:t>3709</w:t>
                                  </w:r>
                                </w:p>
                              </w:tc>
                            </w:tr>
                            <w:tr w:rsidR="00FD35FD" w14:paraId="0B05B452" w14:textId="77777777">
                              <w:trPr>
                                <w:trHeight w:val="291"/>
                              </w:trPr>
                              <w:tc>
                                <w:tcPr>
                                  <w:tcW w:w="725" w:type="dxa"/>
                                </w:tcPr>
                                <w:p w14:paraId="439F0237" w14:textId="77777777" w:rsidR="00FD35FD" w:rsidRDefault="006F1AAB">
                                  <w:pPr>
                                    <w:pStyle w:val="TableParagraph"/>
                                    <w:spacing w:line="272" w:lineRule="exact"/>
                                    <w:ind w:left="40"/>
                                    <w:rPr>
                                      <w:sz w:val="24"/>
                                    </w:rPr>
                                  </w:pPr>
                                  <w:r>
                                    <w:rPr>
                                      <w:spacing w:val="-4"/>
                                      <w:sz w:val="24"/>
                                    </w:rPr>
                                    <w:t>PSYC</w:t>
                                  </w:r>
                                </w:p>
                              </w:tc>
                              <w:tc>
                                <w:tcPr>
                                  <w:tcW w:w="735" w:type="dxa"/>
                                </w:tcPr>
                                <w:p w14:paraId="4624C0D0" w14:textId="77777777" w:rsidR="00FD35FD" w:rsidRDefault="006F1AAB">
                                  <w:pPr>
                                    <w:pStyle w:val="TableParagraph"/>
                                    <w:spacing w:line="272" w:lineRule="exact"/>
                                    <w:ind w:left="40"/>
                                    <w:rPr>
                                      <w:sz w:val="24"/>
                                    </w:rPr>
                                  </w:pPr>
                                  <w:r>
                                    <w:rPr>
                                      <w:spacing w:val="-4"/>
                                      <w:sz w:val="24"/>
                                    </w:rPr>
                                    <w:t>3728</w:t>
                                  </w:r>
                                </w:p>
                              </w:tc>
                            </w:tr>
                            <w:tr w:rsidR="00FD35FD" w14:paraId="27702075" w14:textId="77777777">
                              <w:trPr>
                                <w:trHeight w:val="292"/>
                              </w:trPr>
                              <w:tc>
                                <w:tcPr>
                                  <w:tcW w:w="725" w:type="dxa"/>
                                </w:tcPr>
                                <w:p w14:paraId="74E36F93" w14:textId="77777777" w:rsidR="00FD35FD" w:rsidRDefault="006F1AAB">
                                  <w:pPr>
                                    <w:pStyle w:val="TableParagraph"/>
                                    <w:spacing w:line="272" w:lineRule="exact"/>
                                    <w:ind w:left="40"/>
                                    <w:rPr>
                                      <w:sz w:val="24"/>
                                    </w:rPr>
                                  </w:pPr>
                                  <w:r>
                                    <w:rPr>
                                      <w:spacing w:val="-4"/>
                                      <w:sz w:val="24"/>
                                    </w:rPr>
                                    <w:t>PSYC</w:t>
                                  </w:r>
                                </w:p>
                              </w:tc>
                              <w:tc>
                                <w:tcPr>
                                  <w:tcW w:w="735" w:type="dxa"/>
                                </w:tcPr>
                                <w:p w14:paraId="543C46AC" w14:textId="77777777" w:rsidR="00FD35FD" w:rsidRDefault="006F1AAB">
                                  <w:pPr>
                                    <w:pStyle w:val="TableParagraph"/>
                                    <w:spacing w:line="272" w:lineRule="exact"/>
                                    <w:ind w:left="40"/>
                                    <w:rPr>
                                      <w:sz w:val="24"/>
                                    </w:rPr>
                                  </w:pPr>
                                  <w:r>
                                    <w:rPr>
                                      <w:spacing w:val="-4"/>
                                      <w:sz w:val="24"/>
                                    </w:rPr>
                                    <w:t>3755</w:t>
                                  </w:r>
                                </w:p>
                              </w:tc>
                            </w:tr>
                            <w:tr w:rsidR="00FD35FD" w14:paraId="771B2C4A" w14:textId="77777777">
                              <w:trPr>
                                <w:trHeight w:val="292"/>
                              </w:trPr>
                              <w:tc>
                                <w:tcPr>
                                  <w:tcW w:w="725" w:type="dxa"/>
                                </w:tcPr>
                                <w:p w14:paraId="1399F888" w14:textId="77777777" w:rsidR="00FD35FD" w:rsidRDefault="006F1AAB">
                                  <w:pPr>
                                    <w:pStyle w:val="TableParagraph"/>
                                    <w:spacing w:line="272" w:lineRule="exact"/>
                                    <w:ind w:left="40"/>
                                    <w:rPr>
                                      <w:sz w:val="24"/>
                                    </w:rPr>
                                  </w:pPr>
                                  <w:r>
                                    <w:rPr>
                                      <w:spacing w:val="-4"/>
                                      <w:sz w:val="24"/>
                                    </w:rPr>
                                    <w:t>PSYC</w:t>
                                  </w:r>
                                </w:p>
                              </w:tc>
                              <w:tc>
                                <w:tcPr>
                                  <w:tcW w:w="735" w:type="dxa"/>
                                </w:tcPr>
                                <w:p w14:paraId="14E02C96" w14:textId="77777777" w:rsidR="00FD35FD" w:rsidRDefault="006F1AAB">
                                  <w:pPr>
                                    <w:pStyle w:val="TableParagraph"/>
                                    <w:spacing w:line="272" w:lineRule="exact"/>
                                    <w:ind w:left="40"/>
                                    <w:rPr>
                                      <w:sz w:val="24"/>
                                    </w:rPr>
                                  </w:pPr>
                                  <w:r>
                                    <w:rPr>
                                      <w:spacing w:val="-4"/>
                                      <w:sz w:val="24"/>
                                    </w:rPr>
                                    <w:t>3756</w:t>
                                  </w:r>
                                </w:p>
                              </w:tc>
                            </w:tr>
                            <w:tr w:rsidR="00FD35FD" w14:paraId="0027639B" w14:textId="77777777">
                              <w:trPr>
                                <w:trHeight w:val="291"/>
                              </w:trPr>
                              <w:tc>
                                <w:tcPr>
                                  <w:tcW w:w="725" w:type="dxa"/>
                                </w:tcPr>
                                <w:p w14:paraId="687EFCC1" w14:textId="77777777" w:rsidR="00FD35FD" w:rsidRDefault="006F1AAB">
                                  <w:pPr>
                                    <w:pStyle w:val="TableParagraph"/>
                                    <w:spacing w:line="272" w:lineRule="exact"/>
                                    <w:ind w:left="40"/>
                                    <w:rPr>
                                      <w:sz w:val="24"/>
                                    </w:rPr>
                                  </w:pPr>
                                  <w:r>
                                    <w:rPr>
                                      <w:spacing w:val="-4"/>
                                      <w:sz w:val="24"/>
                                    </w:rPr>
                                    <w:t>PSYC</w:t>
                                  </w:r>
                                </w:p>
                              </w:tc>
                              <w:tc>
                                <w:tcPr>
                                  <w:tcW w:w="735" w:type="dxa"/>
                                </w:tcPr>
                                <w:p w14:paraId="6AB36B47" w14:textId="77777777" w:rsidR="00FD35FD" w:rsidRDefault="006F1AAB">
                                  <w:pPr>
                                    <w:pStyle w:val="TableParagraph"/>
                                    <w:spacing w:line="272" w:lineRule="exact"/>
                                    <w:ind w:left="40"/>
                                    <w:rPr>
                                      <w:sz w:val="24"/>
                                    </w:rPr>
                                  </w:pPr>
                                  <w:r>
                                    <w:rPr>
                                      <w:spacing w:val="-4"/>
                                      <w:sz w:val="24"/>
                                    </w:rPr>
                                    <w:t>3758</w:t>
                                  </w:r>
                                </w:p>
                              </w:tc>
                            </w:tr>
                            <w:tr w:rsidR="00FD35FD" w14:paraId="3B8FCBFF" w14:textId="77777777">
                              <w:trPr>
                                <w:trHeight w:val="291"/>
                              </w:trPr>
                              <w:tc>
                                <w:tcPr>
                                  <w:tcW w:w="725" w:type="dxa"/>
                                </w:tcPr>
                                <w:p w14:paraId="0224D880" w14:textId="77777777" w:rsidR="00FD35FD" w:rsidRDefault="006F1AAB">
                                  <w:pPr>
                                    <w:pStyle w:val="TableParagraph"/>
                                    <w:spacing w:line="272" w:lineRule="exact"/>
                                    <w:ind w:left="40"/>
                                    <w:rPr>
                                      <w:sz w:val="24"/>
                                    </w:rPr>
                                  </w:pPr>
                                  <w:r>
                                    <w:rPr>
                                      <w:spacing w:val="-4"/>
                                      <w:sz w:val="24"/>
                                    </w:rPr>
                                    <w:t>PSYC</w:t>
                                  </w:r>
                                </w:p>
                              </w:tc>
                              <w:tc>
                                <w:tcPr>
                                  <w:tcW w:w="735" w:type="dxa"/>
                                </w:tcPr>
                                <w:p w14:paraId="5A9259E7" w14:textId="77777777" w:rsidR="00FD35FD" w:rsidRDefault="006F1AAB">
                                  <w:pPr>
                                    <w:pStyle w:val="TableParagraph"/>
                                    <w:spacing w:line="272" w:lineRule="exact"/>
                                    <w:ind w:left="40"/>
                                    <w:rPr>
                                      <w:sz w:val="24"/>
                                    </w:rPr>
                                  </w:pPr>
                                  <w:r>
                                    <w:rPr>
                                      <w:spacing w:val="-4"/>
                                      <w:sz w:val="24"/>
                                    </w:rPr>
                                    <w:t>3758</w:t>
                                  </w:r>
                                </w:p>
                              </w:tc>
                            </w:tr>
                            <w:tr w:rsidR="00FD35FD" w14:paraId="5AA9BB31" w14:textId="77777777">
                              <w:trPr>
                                <w:trHeight w:val="292"/>
                              </w:trPr>
                              <w:tc>
                                <w:tcPr>
                                  <w:tcW w:w="725" w:type="dxa"/>
                                </w:tcPr>
                                <w:p w14:paraId="1691CE6E" w14:textId="77777777" w:rsidR="00FD35FD" w:rsidRDefault="006F1AAB">
                                  <w:pPr>
                                    <w:pStyle w:val="TableParagraph"/>
                                    <w:spacing w:line="272" w:lineRule="exact"/>
                                    <w:ind w:left="40"/>
                                    <w:rPr>
                                      <w:sz w:val="24"/>
                                    </w:rPr>
                                  </w:pPr>
                                  <w:r>
                                    <w:rPr>
                                      <w:spacing w:val="-4"/>
                                      <w:sz w:val="24"/>
                                    </w:rPr>
                                    <w:t>PSYC</w:t>
                                  </w:r>
                                </w:p>
                              </w:tc>
                              <w:tc>
                                <w:tcPr>
                                  <w:tcW w:w="735" w:type="dxa"/>
                                </w:tcPr>
                                <w:p w14:paraId="72A90ECD" w14:textId="77777777" w:rsidR="00FD35FD" w:rsidRDefault="006F1AAB">
                                  <w:pPr>
                                    <w:pStyle w:val="TableParagraph"/>
                                    <w:spacing w:line="272" w:lineRule="exact"/>
                                    <w:ind w:left="40"/>
                                    <w:rPr>
                                      <w:sz w:val="24"/>
                                    </w:rPr>
                                  </w:pPr>
                                  <w:r>
                                    <w:rPr>
                                      <w:spacing w:val="-2"/>
                                      <w:sz w:val="24"/>
                                    </w:rPr>
                                    <w:t>3761L</w:t>
                                  </w:r>
                                </w:p>
                              </w:tc>
                            </w:tr>
                            <w:tr w:rsidR="00FD35FD" w14:paraId="4E516226" w14:textId="77777777">
                              <w:trPr>
                                <w:trHeight w:val="291"/>
                              </w:trPr>
                              <w:tc>
                                <w:tcPr>
                                  <w:tcW w:w="725" w:type="dxa"/>
                                </w:tcPr>
                                <w:p w14:paraId="3C7F3638" w14:textId="77777777" w:rsidR="00FD35FD" w:rsidRDefault="006F1AAB">
                                  <w:pPr>
                                    <w:pStyle w:val="TableParagraph"/>
                                    <w:spacing w:line="272" w:lineRule="exact"/>
                                    <w:ind w:left="40"/>
                                    <w:rPr>
                                      <w:sz w:val="24"/>
                                    </w:rPr>
                                  </w:pPr>
                                  <w:r>
                                    <w:rPr>
                                      <w:spacing w:val="-4"/>
                                      <w:sz w:val="24"/>
                                    </w:rPr>
                                    <w:t>PSYC</w:t>
                                  </w:r>
                                </w:p>
                              </w:tc>
                              <w:tc>
                                <w:tcPr>
                                  <w:tcW w:w="735" w:type="dxa"/>
                                </w:tcPr>
                                <w:p w14:paraId="774FE000" w14:textId="77777777" w:rsidR="00FD35FD" w:rsidRDefault="006F1AAB">
                                  <w:pPr>
                                    <w:pStyle w:val="TableParagraph"/>
                                    <w:spacing w:line="272" w:lineRule="exact"/>
                                    <w:ind w:left="40"/>
                                    <w:rPr>
                                      <w:sz w:val="24"/>
                                    </w:rPr>
                                  </w:pPr>
                                  <w:r>
                                    <w:rPr>
                                      <w:spacing w:val="-4"/>
                                      <w:sz w:val="24"/>
                                    </w:rPr>
                                    <w:t>3775</w:t>
                                  </w:r>
                                </w:p>
                              </w:tc>
                            </w:tr>
                            <w:tr w:rsidR="00FD35FD" w14:paraId="6FCF4BC7" w14:textId="77777777">
                              <w:trPr>
                                <w:trHeight w:val="292"/>
                              </w:trPr>
                              <w:tc>
                                <w:tcPr>
                                  <w:tcW w:w="725" w:type="dxa"/>
                                </w:tcPr>
                                <w:p w14:paraId="232F3947" w14:textId="77777777" w:rsidR="00FD35FD" w:rsidRDefault="006F1AAB">
                                  <w:pPr>
                                    <w:pStyle w:val="TableParagraph"/>
                                    <w:spacing w:line="272" w:lineRule="exact"/>
                                    <w:ind w:left="40"/>
                                    <w:rPr>
                                      <w:sz w:val="24"/>
                                    </w:rPr>
                                  </w:pPr>
                                  <w:r>
                                    <w:rPr>
                                      <w:spacing w:val="-5"/>
                                      <w:sz w:val="24"/>
                                    </w:rPr>
                                    <w:t>SOC</w:t>
                                  </w:r>
                                </w:p>
                              </w:tc>
                              <w:tc>
                                <w:tcPr>
                                  <w:tcW w:w="735" w:type="dxa"/>
                                </w:tcPr>
                                <w:p w14:paraId="65B51ABA" w14:textId="77777777" w:rsidR="00FD35FD" w:rsidRDefault="006F1AAB">
                                  <w:pPr>
                                    <w:pStyle w:val="TableParagraph"/>
                                    <w:spacing w:line="272" w:lineRule="exact"/>
                                    <w:ind w:left="40"/>
                                    <w:rPr>
                                      <w:sz w:val="24"/>
                                    </w:rPr>
                                  </w:pPr>
                                  <w:r>
                                    <w:rPr>
                                      <w:spacing w:val="-4"/>
                                      <w:sz w:val="24"/>
                                    </w:rPr>
                                    <w:t>1500</w:t>
                                  </w:r>
                                </w:p>
                              </w:tc>
                            </w:tr>
                          </w:tbl>
                          <w:p w14:paraId="7E9AF4F2" w14:textId="77777777" w:rsidR="00FD35FD" w:rsidRDefault="00FD35FD">
                            <w:pPr>
                              <w:pStyle w:val="BodyText"/>
                            </w:pPr>
                          </w:p>
                        </w:txbxContent>
                      </wps:txbx>
                      <wps:bodyPr wrap="square" lIns="0" tIns="0" rIns="0" bIns="0" rtlCol="0">
                        <a:noAutofit/>
                      </wps:bodyPr>
                    </wps:wsp>
                  </a:graphicData>
                </a:graphic>
              </wp:anchor>
            </w:drawing>
          </mc:Choice>
          <mc:Fallback>
            <w:pict>
              <v:shape w14:anchorId="19884621" id="Textbox 236" o:spid="_x0000_s1037" type="#_x0000_t202" style="position:absolute;margin-left:206.3pt;margin-top:74.15pt;width:79.95pt;height:670.8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7FACBD90" w14:textId="77777777">
                        <w:trPr>
                          <w:trHeight w:val="292"/>
                        </w:trPr>
                        <w:tc>
                          <w:tcPr>
                            <w:tcW w:w="725" w:type="dxa"/>
                          </w:tcPr>
                          <w:p w14:paraId="4844DDFD" w14:textId="77777777" w:rsidR="00FD35FD" w:rsidRDefault="006F1AAB">
                            <w:pPr>
                              <w:pStyle w:val="TableParagraph"/>
                              <w:spacing w:line="272" w:lineRule="exact"/>
                              <w:ind w:left="40"/>
                              <w:rPr>
                                <w:sz w:val="24"/>
                              </w:rPr>
                            </w:pPr>
                            <w:r>
                              <w:rPr>
                                <w:spacing w:val="-4"/>
                                <w:sz w:val="24"/>
                              </w:rPr>
                              <w:t>GEOG</w:t>
                            </w:r>
                          </w:p>
                        </w:tc>
                        <w:tc>
                          <w:tcPr>
                            <w:tcW w:w="735" w:type="dxa"/>
                          </w:tcPr>
                          <w:p w14:paraId="1505196A" w14:textId="77777777" w:rsidR="00FD35FD" w:rsidRDefault="006F1AAB">
                            <w:pPr>
                              <w:pStyle w:val="TableParagraph"/>
                              <w:spacing w:line="272" w:lineRule="exact"/>
                              <w:ind w:left="40"/>
                              <w:rPr>
                                <w:sz w:val="24"/>
                              </w:rPr>
                            </w:pPr>
                            <w:r>
                              <w:rPr>
                                <w:spacing w:val="-4"/>
                                <w:sz w:val="24"/>
                              </w:rPr>
                              <w:t>1503</w:t>
                            </w:r>
                          </w:p>
                        </w:tc>
                      </w:tr>
                      <w:tr w:rsidR="00FD35FD" w14:paraId="29C8E48D" w14:textId="77777777">
                        <w:trPr>
                          <w:trHeight w:val="292"/>
                        </w:trPr>
                        <w:tc>
                          <w:tcPr>
                            <w:tcW w:w="725" w:type="dxa"/>
                          </w:tcPr>
                          <w:p w14:paraId="20F13726" w14:textId="77777777" w:rsidR="00FD35FD" w:rsidRDefault="006F1AAB">
                            <w:pPr>
                              <w:pStyle w:val="TableParagraph"/>
                              <w:spacing w:line="272" w:lineRule="exact"/>
                              <w:ind w:left="40"/>
                              <w:rPr>
                                <w:sz w:val="24"/>
                              </w:rPr>
                            </w:pPr>
                            <w:r>
                              <w:rPr>
                                <w:spacing w:val="-4"/>
                                <w:sz w:val="24"/>
                              </w:rPr>
                              <w:t>GEOG</w:t>
                            </w:r>
                          </w:p>
                        </w:tc>
                        <w:tc>
                          <w:tcPr>
                            <w:tcW w:w="735" w:type="dxa"/>
                          </w:tcPr>
                          <w:p w14:paraId="60DD6DC4" w14:textId="77777777" w:rsidR="00FD35FD" w:rsidRDefault="006F1AAB">
                            <w:pPr>
                              <w:pStyle w:val="TableParagraph"/>
                              <w:spacing w:line="272" w:lineRule="exact"/>
                              <w:ind w:left="40"/>
                              <w:rPr>
                                <w:sz w:val="24"/>
                              </w:rPr>
                            </w:pPr>
                            <w:r>
                              <w:rPr>
                                <w:spacing w:val="-2"/>
                                <w:sz w:val="24"/>
                              </w:rPr>
                              <w:t>1503H</w:t>
                            </w:r>
                          </w:p>
                        </w:tc>
                      </w:tr>
                      <w:tr w:rsidR="00FD35FD" w14:paraId="5CE44FE6" w14:textId="77777777">
                        <w:trPr>
                          <w:trHeight w:val="291"/>
                        </w:trPr>
                        <w:tc>
                          <w:tcPr>
                            <w:tcW w:w="725" w:type="dxa"/>
                          </w:tcPr>
                          <w:p w14:paraId="1AF4C1BA" w14:textId="77777777" w:rsidR="00FD35FD" w:rsidRDefault="006F1AAB">
                            <w:pPr>
                              <w:pStyle w:val="TableParagraph"/>
                              <w:spacing w:line="272" w:lineRule="exact"/>
                              <w:ind w:left="40"/>
                              <w:rPr>
                                <w:sz w:val="24"/>
                              </w:rPr>
                            </w:pPr>
                            <w:r>
                              <w:rPr>
                                <w:spacing w:val="-4"/>
                                <w:sz w:val="24"/>
                              </w:rPr>
                              <w:t>GEOG</w:t>
                            </w:r>
                          </w:p>
                        </w:tc>
                        <w:tc>
                          <w:tcPr>
                            <w:tcW w:w="735" w:type="dxa"/>
                          </w:tcPr>
                          <w:p w14:paraId="3AB8C181" w14:textId="77777777" w:rsidR="00FD35FD" w:rsidRDefault="006F1AAB">
                            <w:pPr>
                              <w:pStyle w:val="TableParagraph"/>
                              <w:spacing w:line="272" w:lineRule="exact"/>
                              <w:ind w:left="40"/>
                              <w:rPr>
                                <w:sz w:val="24"/>
                              </w:rPr>
                            </w:pPr>
                            <w:r>
                              <w:rPr>
                                <w:spacing w:val="-4"/>
                                <w:sz w:val="24"/>
                              </w:rPr>
                              <w:t>2630</w:t>
                            </w:r>
                          </w:p>
                        </w:tc>
                      </w:tr>
                      <w:tr w:rsidR="00FD35FD" w14:paraId="0FD4E179" w14:textId="77777777">
                        <w:trPr>
                          <w:trHeight w:val="292"/>
                        </w:trPr>
                        <w:tc>
                          <w:tcPr>
                            <w:tcW w:w="725" w:type="dxa"/>
                          </w:tcPr>
                          <w:p w14:paraId="3DDA02D2" w14:textId="77777777" w:rsidR="00FD35FD" w:rsidRDefault="006F1AAB">
                            <w:pPr>
                              <w:pStyle w:val="TableParagraph"/>
                              <w:spacing w:line="272" w:lineRule="exact"/>
                              <w:ind w:left="40"/>
                              <w:rPr>
                                <w:sz w:val="24"/>
                              </w:rPr>
                            </w:pPr>
                            <w:r>
                              <w:rPr>
                                <w:spacing w:val="-4"/>
                                <w:sz w:val="24"/>
                              </w:rPr>
                              <w:t>GEOG</w:t>
                            </w:r>
                          </w:p>
                        </w:tc>
                        <w:tc>
                          <w:tcPr>
                            <w:tcW w:w="735" w:type="dxa"/>
                          </w:tcPr>
                          <w:p w14:paraId="6FAB0B14" w14:textId="77777777" w:rsidR="00FD35FD" w:rsidRDefault="006F1AAB">
                            <w:pPr>
                              <w:pStyle w:val="TableParagraph"/>
                              <w:spacing w:line="272" w:lineRule="exact"/>
                              <w:ind w:left="40"/>
                              <w:rPr>
                                <w:sz w:val="24"/>
                              </w:rPr>
                            </w:pPr>
                            <w:r>
                              <w:rPr>
                                <w:spacing w:val="-2"/>
                                <w:sz w:val="24"/>
                              </w:rPr>
                              <w:t>2630H</w:t>
                            </w:r>
                          </w:p>
                        </w:tc>
                      </w:tr>
                      <w:tr w:rsidR="00FD35FD" w14:paraId="6CAEB59F" w14:textId="77777777">
                        <w:trPr>
                          <w:trHeight w:val="292"/>
                        </w:trPr>
                        <w:tc>
                          <w:tcPr>
                            <w:tcW w:w="725" w:type="dxa"/>
                          </w:tcPr>
                          <w:p w14:paraId="74DAA550" w14:textId="77777777" w:rsidR="00FD35FD" w:rsidRDefault="006F1AAB">
                            <w:pPr>
                              <w:pStyle w:val="TableParagraph"/>
                              <w:spacing w:line="272" w:lineRule="exact"/>
                              <w:ind w:left="40"/>
                              <w:rPr>
                                <w:sz w:val="24"/>
                              </w:rPr>
                            </w:pPr>
                            <w:r>
                              <w:rPr>
                                <w:spacing w:val="-4"/>
                                <w:sz w:val="24"/>
                              </w:rPr>
                              <w:t>GEOG</w:t>
                            </w:r>
                          </w:p>
                        </w:tc>
                        <w:tc>
                          <w:tcPr>
                            <w:tcW w:w="735" w:type="dxa"/>
                          </w:tcPr>
                          <w:p w14:paraId="0304DD69" w14:textId="77777777" w:rsidR="00FD35FD" w:rsidRDefault="006F1AAB">
                            <w:pPr>
                              <w:pStyle w:val="TableParagraph"/>
                              <w:spacing w:line="272" w:lineRule="exact"/>
                              <w:ind w:left="40"/>
                              <w:rPr>
                                <w:sz w:val="24"/>
                              </w:rPr>
                            </w:pPr>
                            <w:r>
                              <w:rPr>
                                <w:spacing w:val="-4"/>
                                <w:sz w:val="24"/>
                              </w:rPr>
                              <w:t>2640</w:t>
                            </w:r>
                          </w:p>
                        </w:tc>
                      </w:tr>
                      <w:tr w:rsidR="00FD35FD" w14:paraId="1468DEC4" w14:textId="77777777">
                        <w:trPr>
                          <w:trHeight w:val="291"/>
                        </w:trPr>
                        <w:tc>
                          <w:tcPr>
                            <w:tcW w:w="725" w:type="dxa"/>
                          </w:tcPr>
                          <w:p w14:paraId="057A829D" w14:textId="77777777" w:rsidR="00FD35FD" w:rsidRDefault="006F1AAB">
                            <w:pPr>
                              <w:pStyle w:val="TableParagraph"/>
                              <w:spacing w:line="272" w:lineRule="exact"/>
                              <w:ind w:left="40"/>
                              <w:rPr>
                                <w:sz w:val="24"/>
                              </w:rPr>
                            </w:pPr>
                            <w:r>
                              <w:rPr>
                                <w:spacing w:val="-4"/>
                                <w:sz w:val="24"/>
                              </w:rPr>
                              <w:t>GEOL</w:t>
                            </w:r>
                          </w:p>
                        </w:tc>
                        <w:tc>
                          <w:tcPr>
                            <w:tcW w:w="735" w:type="dxa"/>
                          </w:tcPr>
                          <w:p w14:paraId="47F1702A" w14:textId="77777777" w:rsidR="00FD35FD" w:rsidRDefault="006F1AAB">
                            <w:pPr>
                              <w:pStyle w:val="TableParagraph"/>
                              <w:spacing w:line="272" w:lineRule="exact"/>
                              <w:ind w:left="40"/>
                              <w:rPr>
                                <w:sz w:val="24"/>
                              </w:rPr>
                            </w:pPr>
                            <w:r>
                              <w:rPr>
                                <w:spacing w:val="-4"/>
                                <w:sz w:val="24"/>
                              </w:rPr>
                              <w:t>2602</w:t>
                            </w:r>
                          </w:p>
                        </w:tc>
                      </w:tr>
                      <w:tr w:rsidR="00FD35FD" w14:paraId="1BC4573F" w14:textId="77777777">
                        <w:trPr>
                          <w:trHeight w:val="291"/>
                        </w:trPr>
                        <w:tc>
                          <w:tcPr>
                            <w:tcW w:w="725" w:type="dxa"/>
                          </w:tcPr>
                          <w:p w14:paraId="1636C113" w14:textId="77777777" w:rsidR="00FD35FD" w:rsidRDefault="006F1AAB">
                            <w:pPr>
                              <w:pStyle w:val="TableParagraph"/>
                              <w:spacing w:line="272" w:lineRule="exact"/>
                              <w:ind w:left="40"/>
                              <w:rPr>
                                <w:sz w:val="24"/>
                              </w:rPr>
                            </w:pPr>
                            <w:r>
                              <w:rPr>
                                <w:spacing w:val="-4"/>
                                <w:sz w:val="24"/>
                              </w:rPr>
                              <w:t>HIST</w:t>
                            </w:r>
                          </w:p>
                        </w:tc>
                        <w:tc>
                          <w:tcPr>
                            <w:tcW w:w="735" w:type="dxa"/>
                          </w:tcPr>
                          <w:p w14:paraId="4D99AE66" w14:textId="77777777" w:rsidR="00FD35FD" w:rsidRDefault="006F1AAB">
                            <w:pPr>
                              <w:pStyle w:val="TableParagraph"/>
                              <w:spacing w:line="272" w:lineRule="exact"/>
                              <w:ind w:left="40"/>
                              <w:rPr>
                                <w:sz w:val="24"/>
                              </w:rPr>
                            </w:pPr>
                            <w:r>
                              <w:rPr>
                                <w:spacing w:val="-4"/>
                                <w:sz w:val="24"/>
                              </w:rPr>
                              <w:t>2605</w:t>
                            </w:r>
                          </w:p>
                        </w:tc>
                      </w:tr>
                      <w:tr w:rsidR="00FD35FD" w14:paraId="7EA5FB9C" w14:textId="77777777">
                        <w:trPr>
                          <w:trHeight w:val="292"/>
                        </w:trPr>
                        <w:tc>
                          <w:tcPr>
                            <w:tcW w:w="725" w:type="dxa"/>
                          </w:tcPr>
                          <w:p w14:paraId="5653DDB5" w14:textId="77777777" w:rsidR="00FD35FD" w:rsidRDefault="006F1AAB">
                            <w:pPr>
                              <w:pStyle w:val="TableParagraph"/>
                              <w:spacing w:line="272" w:lineRule="exact"/>
                              <w:ind w:left="40"/>
                              <w:rPr>
                                <w:sz w:val="24"/>
                              </w:rPr>
                            </w:pPr>
                            <w:r>
                              <w:rPr>
                                <w:spacing w:val="-4"/>
                                <w:sz w:val="24"/>
                              </w:rPr>
                              <w:t>HIST</w:t>
                            </w:r>
                          </w:p>
                        </w:tc>
                        <w:tc>
                          <w:tcPr>
                            <w:tcW w:w="735" w:type="dxa"/>
                          </w:tcPr>
                          <w:p w14:paraId="6A6D5014" w14:textId="77777777" w:rsidR="00FD35FD" w:rsidRDefault="006F1AAB">
                            <w:pPr>
                              <w:pStyle w:val="TableParagraph"/>
                              <w:spacing w:line="272" w:lineRule="exact"/>
                              <w:ind w:left="40"/>
                              <w:rPr>
                                <w:sz w:val="24"/>
                              </w:rPr>
                            </w:pPr>
                            <w:r>
                              <w:rPr>
                                <w:spacing w:val="-4"/>
                                <w:sz w:val="24"/>
                              </w:rPr>
                              <w:t>2606</w:t>
                            </w:r>
                          </w:p>
                        </w:tc>
                      </w:tr>
                      <w:tr w:rsidR="00FD35FD" w14:paraId="016D2316" w14:textId="77777777">
                        <w:trPr>
                          <w:trHeight w:val="291"/>
                        </w:trPr>
                        <w:tc>
                          <w:tcPr>
                            <w:tcW w:w="725" w:type="dxa"/>
                          </w:tcPr>
                          <w:p w14:paraId="40B2828A" w14:textId="77777777" w:rsidR="00FD35FD" w:rsidRDefault="006F1AAB">
                            <w:pPr>
                              <w:pStyle w:val="TableParagraph"/>
                              <w:spacing w:line="272" w:lineRule="exact"/>
                              <w:ind w:left="40"/>
                              <w:rPr>
                                <w:sz w:val="24"/>
                              </w:rPr>
                            </w:pPr>
                            <w:r>
                              <w:rPr>
                                <w:spacing w:val="-4"/>
                                <w:sz w:val="24"/>
                              </w:rPr>
                              <w:t>INFO</w:t>
                            </w:r>
                          </w:p>
                        </w:tc>
                        <w:tc>
                          <w:tcPr>
                            <w:tcW w:w="735" w:type="dxa"/>
                          </w:tcPr>
                          <w:p w14:paraId="1B46AD25" w14:textId="77777777" w:rsidR="00FD35FD" w:rsidRDefault="006F1AAB">
                            <w:pPr>
                              <w:pStyle w:val="TableParagraph"/>
                              <w:spacing w:line="272" w:lineRule="exact"/>
                              <w:ind w:left="40"/>
                              <w:rPr>
                                <w:sz w:val="24"/>
                              </w:rPr>
                            </w:pPr>
                            <w:r>
                              <w:rPr>
                                <w:spacing w:val="-4"/>
                                <w:sz w:val="24"/>
                              </w:rPr>
                              <w:t>2663</w:t>
                            </w:r>
                          </w:p>
                        </w:tc>
                      </w:tr>
                      <w:tr w:rsidR="00FD35FD" w14:paraId="3E1A04DE" w14:textId="77777777">
                        <w:trPr>
                          <w:trHeight w:val="292"/>
                        </w:trPr>
                        <w:tc>
                          <w:tcPr>
                            <w:tcW w:w="725" w:type="dxa"/>
                          </w:tcPr>
                          <w:p w14:paraId="52E7B0C6" w14:textId="77777777" w:rsidR="00FD35FD" w:rsidRDefault="006F1AAB">
                            <w:pPr>
                              <w:pStyle w:val="TableParagraph"/>
                              <w:spacing w:line="272" w:lineRule="exact"/>
                              <w:ind w:left="40"/>
                              <w:rPr>
                                <w:sz w:val="24"/>
                              </w:rPr>
                            </w:pPr>
                            <w:r>
                              <w:rPr>
                                <w:spacing w:val="-4"/>
                                <w:sz w:val="24"/>
                              </w:rPr>
                              <w:t>INFO</w:t>
                            </w:r>
                          </w:p>
                        </w:tc>
                        <w:tc>
                          <w:tcPr>
                            <w:tcW w:w="735" w:type="dxa"/>
                          </w:tcPr>
                          <w:p w14:paraId="1D757519" w14:textId="77777777" w:rsidR="00FD35FD" w:rsidRDefault="006F1AAB">
                            <w:pPr>
                              <w:pStyle w:val="TableParagraph"/>
                              <w:spacing w:line="272" w:lineRule="exact"/>
                              <w:ind w:left="40"/>
                              <w:rPr>
                                <w:sz w:val="24"/>
                              </w:rPr>
                            </w:pPr>
                            <w:r>
                              <w:rPr>
                                <w:spacing w:val="-4"/>
                                <w:sz w:val="24"/>
                              </w:rPr>
                              <w:t>3704</w:t>
                            </w:r>
                          </w:p>
                        </w:tc>
                      </w:tr>
                      <w:tr w:rsidR="00FD35FD" w14:paraId="3FB0143C" w14:textId="77777777">
                        <w:trPr>
                          <w:trHeight w:val="292"/>
                        </w:trPr>
                        <w:tc>
                          <w:tcPr>
                            <w:tcW w:w="725" w:type="dxa"/>
                          </w:tcPr>
                          <w:p w14:paraId="073988C0" w14:textId="77777777" w:rsidR="00FD35FD" w:rsidRDefault="006F1AAB">
                            <w:pPr>
                              <w:pStyle w:val="TableParagraph"/>
                              <w:spacing w:line="272" w:lineRule="exact"/>
                              <w:ind w:left="40"/>
                              <w:rPr>
                                <w:sz w:val="24"/>
                              </w:rPr>
                            </w:pPr>
                            <w:r>
                              <w:rPr>
                                <w:spacing w:val="-4"/>
                                <w:sz w:val="24"/>
                              </w:rPr>
                              <w:t>ITAL</w:t>
                            </w:r>
                          </w:p>
                        </w:tc>
                        <w:tc>
                          <w:tcPr>
                            <w:tcW w:w="735" w:type="dxa"/>
                          </w:tcPr>
                          <w:p w14:paraId="453FE7E5" w14:textId="77777777" w:rsidR="00FD35FD" w:rsidRDefault="006F1AAB">
                            <w:pPr>
                              <w:pStyle w:val="TableParagraph"/>
                              <w:spacing w:line="272" w:lineRule="exact"/>
                              <w:ind w:left="40"/>
                              <w:rPr>
                                <w:sz w:val="24"/>
                              </w:rPr>
                            </w:pPr>
                            <w:r>
                              <w:rPr>
                                <w:spacing w:val="-4"/>
                                <w:sz w:val="24"/>
                              </w:rPr>
                              <w:t>1505</w:t>
                            </w:r>
                          </w:p>
                        </w:tc>
                      </w:tr>
                      <w:tr w:rsidR="00FD35FD" w14:paraId="5F4464E3" w14:textId="77777777">
                        <w:trPr>
                          <w:trHeight w:val="291"/>
                        </w:trPr>
                        <w:tc>
                          <w:tcPr>
                            <w:tcW w:w="725" w:type="dxa"/>
                          </w:tcPr>
                          <w:p w14:paraId="610505AE" w14:textId="77777777" w:rsidR="00FD35FD" w:rsidRDefault="006F1AAB">
                            <w:pPr>
                              <w:pStyle w:val="TableParagraph"/>
                              <w:spacing w:line="272" w:lineRule="exact"/>
                              <w:ind w:left="40"/>
                              <w:rPr>
                                <w:sz w:val="24"/>
                              </w:rPr>
                            </w:pPr>
                            <w:r>
                              <w:rPr>
                                <w:spacing w:val="-5"/>
                                <w:sz w:val="24"/>
                              </w:rPr>
                              <w:t>KSS</w:t>
                            </w:r>
                          </w:p>
                        </w:tc>
                        <w:tc>
                          <w:tcPr>
                            <w:tcW w:w="735" w:type="dxa"/>
                          </w:tcPr>
                          <w:p w14:paraId="18B7D3C8" w14:textId="77777777" w:rsidR="00FD35FD" w:rsidRDefault="006F1AAB">
                            <w:pPr>
                              <w:pStyle w:val="TableParagraph"/>
                              <w:spacing w:line="272" w:lineRule="exact"/>
                              <w:ind w:left="40"/>
                              <w:rPr>
                                <w:sz w:val="24"/>
                              </w:rPr>
                            </w:pPr>
                            <w:r>
                              <w:rPr>
                                <w:spacing w:val="-4"/>
                                <w:sz w:val="24"/>
                              </w:rPr>
                              <w:t>3720</w:t>
                            </w:r>
                          </w:p>
                        </w:tc>
                      </w:tr>
                      <w:tr w:rsidR="00FD35FD" w14:paraId="3E21AB52" w14:textId="77777777">
                        <w:trPr>
                          <w:trHeight w:val="292"/>
                        </w:trPr>
                        <w:tc>
                          <w:tcPr>
                            <w:tcW w:w="725" w:type="dxa"/>
                          </w:tcPr>
                          <w:p w14:paraId="5DDF525F" w14:textId="77777777" w:rsidR="00FD35FD" w:rsidRDefault="006F1AAB">
                            <w:pPr>
                              <w:pStyle w:val="TableParagraph"/>
                              <w:spacing w:line="272" w:lineRule="exact"/>
                              <w:ind w:left="40"/>
                              <w:rPr>
                                <w:sz w:val="24"/>
                              </w:rPr>
                            </w:pPr>
                            <w:r>
                              <w:rPr>
                                <w:spacing w:val="-4"/>
                                <w:sz w:val="24"/>
                              </w:rPr>
                              <w:t>MATH</w:t>
                            </w:r>
                          </w:p>
                        </w:tc>
                        <w:tc>
                          <w:tcPr>
                            <w:tcW w:w="735" w:type="dxa"/>
                          </w:tcPr>
                          <w:p w14:paraId="5B67F4A8" w14:textId="77777777" w:rsidR="00FD35FD" w:rsidRDefault="006F1AAB">
                            <w:pPr>
                              <w:pStyle w:val="TableParagraph"/>
                              <w:spacing w:line="272" w:lineRule="exact"/>
                              <w:ind w:left="40"/>
                              <w:rPr>
                                <w:sz w:val="24"/>
                              </w:rPr>
                            </w:pPr>
                            <w:r>
                              <w:rPr>
                                <w:spacing w:val="-4"/>
                                <w:sz w:val="24"/>
                              </w:rPr>
                              <w:t>1510</w:t>
                            </w:r>
                          </w:p>
                        </w:tc>
                      </w:tr>
                      <w:tr w:rsidR="00FD35FD" w14:paraId="37EAAB2C" w14:textId="77777777">
                        <w:trPr>
                          <w:trHeight w:val="292"/>
                        </w:trPr>
                        <w:tc>
                          <w:tcPr>
                            <w:tcW w:w="725" w:type="dxa"/>
                          </w:tcPr>
                          <w:p w14:paraId="2CB63DE9" w14:textId="77777777" w:rsidR="00FD35FD" w:rsidRDefault="006F1AAB">
                            <w:pPr>
                              <w:pStyle w:val="TableParagraph"/>
                              <w:spacing w:line="272" w:lineRule="exact"/>
                              <w:ind w:left="40"/>
                              <w:rPr>
                                <w:sz w:val="24"/>
                              </w:rPr>
                            </w:pPr>
                            <w:r>
                              <w:rPr>
                                <w:spacing w:val="-4"/>
                                <w:sz w:val="24"/>
                              </w:rPr>
                              <w:t>MATH</w:t>
                            </w:r>
                          </w:p>
                        </w:tc>
                        <w:tc>
                          <w:tcPr>
                            <w:tcW w:w="735" w:type="dxa"/>
                          </w:tcPr>
                          <w:p w14:paraId="6671D44E" w14:textId="77777777" w:rsidR="00FD35FD" w:rsidRDefault="006F1AAB">
                            <w:pPr>
                              <w:pStyle w:val="TableParagraph"/>
                              <w:spacing w:line="272" w:lineRule="exact"/>
                              <w:ind w:left="40"/>
                              <w:rPr>
                                <w:sz w:val="24"/>
                              </w:rPr>
                            </w:pPr>
                            <w:r>
                              <w:rPr>
                                <w:spacing w:val="-2"/>
                                <w:sz w:val="24"/>
                              </w:rPr>
                              <w:t>1510C</w:t>
                            </w:r>
                          </w:p>
                        </w:tc>
                      </w:tr>
                      <w:tr w:rsidR="00FD35FD" w14:paraId="744968F2" w14:textId="77777777">
                        <w:trPr>
                          <w:trHeight w:val="291"/>
                        </w:trPr>
                        <w:tc>
                          <w:tcPr>
                            <w:tcW w:w="725" w:type="dxa"/>
                          </w:tcPr>
                          <w:p w14:paraId="40B593F8" w14:textId="77777777" w:rsidR="00FD35FD" w:rsidRDefault="006F1AAB">
                            <w:pPr>
                              <w:pStyle w:val="TableParagraph"/>
                              <w:spacing w:line="272" w:lineRule="exact"/>
                              <w:ind w:left="40"/>
                              <w:rPr>
                                <w:sz w:val="24"/>
                              </w:rPr>
                            </w:pPr>
                            <w:r>
                              <w:rPr>
                                <w:spacing w:val="-4"/>
                                <w:sz w:val="24"/>
                              </w:rPr>
                              <w:t>MATH</w:t>
                            </w:r>
                          </w:p>
                        </w:tc>
                        <w:tc>
                          <w:tcPr>
                            <w:tcW w:w="735" w:type="dxa"/>
                          </w:tcPr>
                          <w:p w14:paraId="10FA7AE5" w14:textId="77777777" w:rsidR="00FD35FD" w:rsidRDefault="006F1AAB">
                            <w:pPr>
                              <w:pStyle w:val="TableParagraph"/>
                              <w:spacing w:line="272" w:lineRule="exact"/>
                              <w:ind w:left="40"/>
                              <w:rPr>
                                <w:sz w:val="24"/>
                              </w:rPr>
                            </w:pPr>
                            <w:r>
                              <w:rPr>
                                <w:spacing w:val="-4"/>
                                <w:sz w:val="24"/>
                              </w:rPr>
                              <w:t>1511</w:t>
                            </w:r>
                          </w:p>
                        </w:tc>
                      </w:tr>
                      <w:tr w:rsidR="00FD35FD" w14:paraId="7F04B627" w14:textId="77777777">
                        <w:trPr>
                          <w:trHeight w:val="292"/>
                        </w:trPr>
                        <w:tc>
                          <w:tcPr>
                            <w:tcW w:w="725" w:type="dxa"/>
                          </w:tcPr>
                          <w:p w14:paraId="3F4C103D" w14:textId="77777777" w:rsidR="00FD35FD" w:rsidRDefault="006F1AAB">
                            <w:pPr>
                              <w:pStyle w:val="TableParagraph"/>
                              <w:spacing w:line="272" w:lineRule="exact"/>
                              <w:ind w:left="40"/>
                              <w:rPr>
                                <w:sz w:val="24"/>
                              </w:rPr>
                            </w:pPr>
                            <w:r>
                              <w:rPr>
                                <w:spacing w:val="-4"/>
                                <w:sz w:val="24"/>
                              </w:rPr>
                              <w:t>MATH</w:t>
                            </w:r>
                          </w:p>
                        </w:tc>
                        <w:tc>
                          <w:tcPr>
                            <w:tcW w:w="735" w:type="dxa"/>
                          </w:tcPr>
                          <w:p w14:paraId="6417C59B" w14:textId="77777777" w:rsidR="00FD35FD" w:rsidRDefault="006F1AAB">
                            <w:pPr>
                              <w:pStyle w:val="TableParagraph"/>
                              <w:spacing w:line="272" w:lineRule="exact"/>
                              <w:ind w:left="40"/>
                              <w:rPr>
                                <w:sz w:val="24"/>
                              </w:rPr>
                            </w:pPr>
                            <w:r>
                              <w:rPr>
                                <w:spacing w:val="-2"/>
                                <w:sz w:val="24"/>
                              </w:rPr>
                              <w:t>1511C</w:t>
                            </w:r>
                          </w:p>
                        </w:tc>
                      </w:tr>
                      <w:tr w:rsidR="00FD35FD" w14:paraId="454A2351" w14:textId="77777777">
                        <w:trPr>
                          <w:trHeight w:val="292"/>
                        </w:trPr>
                        <w:tc>
                          <w:tcPr>
                            <w:tcW w:w="725" w:type="dxa"/>
                          </w:tcPr>
                          <w:p w14:paraId="72CCF71E" w14:textId="77777777" w:rsidR="00FD35FD" w:rsidRDefault="006F1AAB">
                            <w:pPr>
                              <w:pStyle w:val="TableParagraph"/>
                              <w:spacing w:line="272" w:lineRule="exact"/>
                              <w:ind w:left="40"/>
                              <w:rPr>
                                <w:sz w:val="24"/>
                              </w:rPr>
                            </w:pPr>
                            <w:r>
                              <w:rPr>
                                <w:spacing w:val="-4"/>
                                <w:sz w:val="24"/>
                              </w:rPr>
                              <w:t>MATH</w:t>
                            </w:r>
                          </w:p>
                        </w:tc>
                        <w:tc>
                          <w:tcPr>
                            <w:tcW w:w="735" w:type="dxa"/>
                          </w:tcPr>
                          <w:p w14:paraId="3C312AF7" w14:textId="77777777" w:rsidR="00FD35FD" w:rsidRDefault="006F1AAB">
                            <w:pPr>
                              <w:pStyle w:val="TableParagraph"/>
                              <w:spacing w:line="272" w:lineRule="exact"/>
                              <w:ind w:left="40"/>
                              <w:rPr>
                                <w:sz w:val="24"/>
                              </w:rPr>
                            </w:pPr>
                            <w:r>
                              <w:rPr>
                                <w:spacing w:val="-4"/>
                                <w:sz w:val="24"/>
                              </w:rPr>
                              <w:t>1552</w:t>
                            </w:r>
                          </w:p>
                        </w:tc>
                      </w:tr>
                      <w:tr w:rsidR="00FD35FD" w14:paraId="1B879398" w14:textId="77777777">
                        <w:trPr>
                          <w:trHeight w:val="291"/>
                        </w:trPr>
                        <w:tc>
                          <w:tcPr>
                            <w:tcW w:w="725" w:type="dxa"/>
                          </w:tcPr>
                          <w:p w14:paraId="4839AF3F" w14:textId="77777777" w:rsidR="00FD35FD" w:rsidRDefault="006F1AAB">
                            <w:pPr>
                              <w:pStyle w:val="TableParagraph"/>
                              <w:spacing w:line="272" w:lineRule="exact"/>
                              <w:ind w:left="40"/>
                              <w:rPr>
                                <w:sz w:val="24"/>
                              </w:rPr>
                            </w:pPr>
                            <w:r>
                              <w:rPr>
                                <w:spacing w:val="-4"/>
                                <w:sz w:val="24"/>
                              </w:rPr>
                              <w:t>MATH</w:t>
                            </w:r>
                          </w:p>
                        </w:tc>
                        <w:tc>
                          <w:tcPr>
                            <w:tcW w:w="735" w:type="dxa"/>
                          </w:tcPr>
                          <w:p w14:paraId="6804CF0A" w14:textId="77777777" w:rsidR="00FD35FD" w:rsidRDefault="006F1AAB">
                            <w:pPr>
                              <w:pStyle w:val="TableParagraph"/>
                              <w:spacing w:line="272" w:lineRule="exact"/>
                              <w:ind w:left="40"/>
                              <w:rPr>
                                <w:sz w:val="24"/>
                              </w:rPr>
                            </w:pPr>
                            <w:r>
                              <w:rPr>
                                <w:spacing w:val="-4"/>
                                <w:sz w:val="24"/>
                              </w:rPr>
                              <w:t>1571</w:t>
                            </w:r>
                          </w:p>
                        </w:tc>
                      </w:tr>
                      <w:tr w:rsidR="00FD35FD" w14:paraId="729E4539" w14:textId="77777777">
                        <w:trPr>
                          <w:trHeight w:val="292"/>
                        </w:trPr>
                        <w:tc>
                          <w:tcPr>
                            <w:tcW w:w="725" w:type="dxa"/>
                          </w:tcPr>
                          <w:p w14:paraId="3B35E358" w14:textId="77777777" w:rsidR="00FD35FD" w:rsidRDefault="006F1AAB">
                            <w:pPr>
                              <w:pStyle w:val="TableParagraph"/>
                              <w:spacing w:line="272" w:lineRule="exact"/>
                              <w:ind w:left="40"/>
                              <w:rPr>
                                <w:sz w:val="24"/>
                              </w:rPr>
                            </w:pPr>
                            <w:r>
                              <w:rPr>
                                <w:spacing w:val="-4"/>
                                <w:sz w:val="24"/>
                              </w:rPr>
                              <w:t>MATH</w:t>
                            </w:r>
                          </w:p>
                        </w:tc>
                        <w:tc>
                          <w:tcPr>
                            <w:tcW w:w="735" w:type="dxa"/>
                          </w:tcPr>
                          <w:p w14:paraId="1D5F787E" w14:textId="77777777" w:rsidR="00FD35FD" w:rsidRDefault="006F1AAB">
                            <w:pPr>
                              <w:pStyle w:val="TableParagraph"/>
                              <w:spacing w:line="272" w:lineRule="exact"/>
                              <w:ind w:left="40"/>
                              <w:rPr>
                                <w:sz w:val="24"/>
                              </w:rPr>
                            </w:pPr>
                            <w:r>
                              <w:rPr>
                                <w:spacing w:val="-4"/>
                                <w:sz w:val="24"/>
                              </w:rPr>
                              <w:t>1572</w:t>
                            </w:r>
                          </w:p>
                        </w:tc>
                      </w:tr>
                      <w:tr w:rsidR="00FD35FD" w14:paraId="11C81E7B" w14:textId="77777777">
                        <w:trPr>
                          <w:trHeight w:val="292"/>
                        </w:trPr>
                        <w:tc>
                          <w:tcPr>
                            <w:tcW w:w="725" w:type="dxa"/>
                          </w:tcPr>
                          <w:p w14:paraId="3CD2988A" w14:textId="77777777" w:rsidR="00FD35FD" w:rsidRDefault="006F1AAB">
                            <w:pPr>
                              <w:pStyle w:val="TableParagraph"/>
                              <w:spacing w:line="272" w:lineRule="exact"/>
                              <w:ind w:left="40"/>
                              <w:rPr>
                                <w:sz w:val="24"/>
                              </w:rPr>
                            </w:pPr>
                            <w:r>
                              <w:rPr>
                                <w:spacing w:val="-4"/>
                                <w:sz w:val="24"/>
                              </w:rPr>
                              <w:t>MATH</w:t>
                            </w:r>
                          </w:p>
                        </w:tc>
                        <w:tc>
                          <w:tcPr>
                            <w:tcW w:w="735" w:type="dxa"/>
                          </w:tcPr>
                          <w:p w14:paraId="7632B148" w14:textId="77777777" w:rsidR="00FD35FD" w:rsidRDefault="006F1AAB">
                            <w:pPr>
                              <w:pStyle w:val="TableParagraph"/>
                              <w:spacing w:line="272" w:lineRule="exact"/>
                              <w:ind w:left="40"/>
                              <w:rPr>
                                <w:sz w:val="24"/>
                              </w:rPr>
                            </w:pPr>
                            <w:r>
                              <w:rPr>
                                <w:spacing w:val="-2"/>
                                <w:sz w:val="24"/>
                              </w:rPr>
                              <w:t>1572H</w:t>
                            </w:r>
                          </w:p>
                        </w:tc>
                      </w:tr>
                      <w:tr w:rsidR="00FD35FD" w14:paraId="28082771" w14:textId="77777777">
                        <w:trPr>
                          <w:trHeight w:val="291"/>
                        </w:trPr>
                        <w:tc>
                          <w:tcPr>
                            <w:tcW w:w="725" w:type="dxa"/>
                          </w:tcPr>
                          <w:p w14:paraId="454609F5" w14:textId="77777777" w:rsidR="00FD35FD" w:rsidRDefault="006F1AAB">
                            <w:pPr>
                              <w:pStyle w:val="TableParagraph"/>
                              <w:spacing w:line="272" w:lineRule="exact"/>
                              <w:ind w:left="40"/>
                              <w:rPr>
                                <w:sz w:val="24"/>
                              </w:rPr>
                            </w:pPr>
                            <w:r>
                              <w:rPr>
                                <w:spacing w:val="-4"/>
                                <w:sz w:val="24"/>
                              </w:rPr>
                              <w:t>MATH</w:t>
                            </w:r>
                          </w:p>
                        </w:tc>
                        <w:tc>
                          <w:tcPr>
                            <w:tcW w:w="735" w:type="dxa"/>
                          </w:tcPr>
                          <w:p w14:paraId="2AF8DB77" w14:textId="77777777" w:rsidR="00FD35FD" w:rsidRDefault="006F1AAB">
                            <w:pPr>
                              <w:pStyle w:val="TableParagraph"/>
                              <w:spacing w:line="272" w:lineRule="exact"/>
                              <w:ind w:left="40"/>
                              <w:rPr>
                                <w:sz w:val="24"/>
                              </w:rPr>
                            </w:pPr>
                            <w:r>
                              <w:rPr>
                                <w:spacing w:val="-4"/>
                                <w:sz w:val="24"/>
                              </w:rPr>
                              <w:t>2665</w:t>
                            </w:r>
                          </w:p>
                        </w:tc>
                      </w:tr>
                      <w:tr w:rsidR="00FD35FD" w14:paraId="2BA3E4B8" w14:textId="77777777">
                        <w:trPr>
                          <w:trHeight w:val="292"/>
                        </w:trPr>
                        <w:tc>
                          <w:tcPr>
                            <w:tcW w:w="725" w:type="dxa"/>
                          </w:tcPr>
                          <w:p w14:paraId="5BDDF144" w14:textId="77777777" w:rsidR="00FD35FD" w:rsidRDefault="006F1AAB">
                            <w:pPr>
                              <w:pStyle w:val="TableParagraph"/>
                              <w:spacing w:line="272" w:lineRule="exact"/>
                              <w:ind w:left="40"/>
                              <w:rPr>
                                <w:sz w:val="24"/>
                              </w:rPr>
                            </w:pPr>
                            <w:r>
                              <w:rPr>
                                <w:spacing w:val="-4"/>
                                <w:sz w:val="24"/>
                              </w:rPr>
                              <w:t>MATH</w:t>
                            </w:r>
                          </w:p>
                        </w:tc>
                        <w:tc>
                          <w:tcPr>
                            <w:tcW w:w="735" w:type="dxa"/>
                          </w:tcPr>
                          <w:p w14:paraId="6C7DA806" w14:textId="77777777" w:rsidR="00FD35FD" w:rsidRDefault="006F1AAB">
                            <w:pPr>
                              <w:pStyle w:val="TableParagraph"/>
                              <w:spacing w:line="272" w:lineRule="exact"/>
                              <w:ind w:left="40"/>
                              <w:rPr>
                                <w:sz w:val="24"/>
                              </w:rPr>
                            </w:pPr>
                            <w:r>
                              <w:rPr>
                                <w:spacing w:val="-4"/>
                                <w:sz w:val="24"/>
                              </w:rPr>
                              <w:t>2673</w:t>
                            </w:r>
                          </w:p>
                        </w:tc>
                      </w:tr>
                      <w:tr w:rsidR="00FD35FD" w14:paraId="087BDD24" w14:textId="77777777">
                        <w:trPr>
                          <w:trHeight w:val="292"/>
                        </w:trPr>
                        <w:tc>
                          <w:tcPr>
                            <w:tcW w:w="725" w:type="dxa"/>
                          </w:tcPr>
                          <w:p w14:paraId="498A281B" w14:textId="77777777" w:rsidR="00FD35FD" w:rsidRDefault="006F1AAB">
                            <w:pPr>
                              <w:pStyle w:val="TableParagraph"/>
                              <w:spacing w:line="272" w:lineRule="exact"/>
                              <w:ind w:left="40"/>
                              <w:rPr>
                                <w:sz w:val="24"/>
                              </w:rPr>
                            </w:pPr>
                            <w:r>
                              <w:rPr>
                                <w:spacing w:val="-4"/>
                                <w:sz w:val="24"/>
                              </w:rPr>
                              <w:t>MECH</w:t>
                            </w:r>
                          </w:p>
                        </w:tc>
                        <w:tc>
                          <w:tcPr>
                            <w:tcW w:w="735" w:type="dxa"/>
                          </w:tcPr>
                          <w:p w14:paraId="543175AA" w14:textId="77777777" w:rsidR="00FD35FD" w:rsidRDefault="006F1AAB">
                            <w:pPr>
                              <w:pStyle w:val="TableParagraph"/>
                              <w:spacing w:line="272" w:lineRule="exact"/>
                              <w:ind w:left="40"/>
                              <w:rPr>
                                <w:sz w:val="24"/>
                              </w:rPr>
                            </w:pPr>
                            <w:r>
                              <w:rPr>
                                <w:spacing w:val="-4"/>
                                <w:sz w:val="24"/>
                              </w:rPr>
                              <w:t>2603</w:t>
                            </w:r>
                          </w:p>
                        </w:tc>
                      </w:tr>
                      <w:tr w:rsidR="00FD35FD" w14:paraId="1CC6A1B5" w14:textId="77777777">
                        <w:trPr>
                          <w:trHeight w:val="291"/>
                        </w:trPr>
                        <w:tc>
                          <w:tcPr>
                            <w:tcW w:w="725" w:type="dxa"/>
                          </w:tcPr>
                          <w:p w14:paraId="12DF7484" w14:textId="77777777" w:rsidR="00FD35FD" w:rsidRDefault="006F1AAB">
                            <w:pPr>
                              <w:pStyle w:val="TableParagraph"/>
                              <w:spacing w:line="272" w:lineRule="exact"/>
                              <w:ind w:left="40"/>
                              <w:rPr>
                                <w:sz w:val="24"/>
                              </w:rPr>
                            </w:pPr>
                            <w:r>
                              <w:rPr>
                                <w:spacing w:val="-4"/>
                                <w:sz w:val="24"/>
                              </w:rPr>
                              <w:t>MKTG</w:t>
                            </w:r>
                          </w:p>
                        </w:tc>
                        <w:tc>
                          <w:tcPr>
                            <w:tcW w:w="735" w:type="dxa"/>
                          </w:tcPr>
                          <w:p w14:paraId="2185958A" w14:textId="77777777" w:rsidR="00FD35FD" w:rsidRDefault="006F1AAB">
                            <w:pPr>
                              <w:pStyle w:val="TableParagraph"/>
                              <w:spacing w:line="272" w:lineRule="exact"/>
                              <w:ind w:left="40"/>
                              <w:rPr>
                                <w:sz w:val="24"/>
                              </w:rPr>
                            </w:pPr>
                            <w:r>
                              <w:rPr>
                                <w:spacing w:val="-4"/>
                                <w:sz w:val="24"/>
                              </w:rPr>
                              <w:t>3740</w:t>
                            </w:r>
                          </w:p>
                        </w:tc>
                      </w:tr>
                      <w:tr w:rsidR="00FD35FD" w14:paraId="4B61ACCB" w14:textId="77777777">
                        <w:trPr>
                          <w:trHeight w:val="292"/>
                        </w:trPr>
                        <w:tc>
                          <w:tcPr>
                            <w:tcW w:w="725" w:type="dxa"/>
                          </w:tcPr>
                          <w:p w14:paraId="0B3656AD" w14:textId="77777777" w:rsidR="00FD35FD" w:rsidRDefault="006F1AAB">
                            <w:pPr>
                              <w:pStyle w:val="TableParagraph"/>
                              <w:spacing w:line="272" w:lineRule="exact"/>
                              <w:ind w:left="40"/>
                              <w:rPr>
                                <w:sz w:val="24"/>
                              </w:rPr>
                            </w:pPr>
                            <w:r>
                              <w:rPr>
                                <w:spacing w:val="-4"/>
                                <w:sz w:val="24"/>
                              </w:rPr>
                              <w:t>MUHL</w:t>
                            </w:r>
                          </w:p>
                        </w:tc>
                        <w:tc>
                          <w:tcPr>
                            <w:tcW w:w="735" w:type="dxa"/>
                          </w:tcPr>
                          <w:p w14:paraId="3EA7EDFC" w14:textId="77777777" w:rsidR="00FD35FD" w:rsidRDefault="006F1AAB">
                            <w:pPr>
                              <w:pStyle w:val="TableParagraph"/>
                              <w:spacing w:line="272" w:lineRule="exact"/>
                              <w:ind w:left="40"/>
                              <w:rPr>
                                <w:sz w:val="24"/>
                              </w:rPr>
                            </w:pPr>
                            <w:r>
                              <w:rPr>
                                <w:spacing w:val="-4"/>
                                <w:sz w:val="24"/>
                              </w:rPr>
                              <w:t>2621</w:t>
                            </w:r>
                          </w:p>
                        </w:tc>
                      </w:tr>
                      <w:tr w:rsidR="00FD35FD" w14:paraId="770409A7" w14:textId="77777777">
                        <w:trPr>
                          <w:trHeight w:val="292"/>
                        </w:trPr>
                        <w:tc>
                          <w:tcPr>
                            <w:tcW w:w="725" w:type="dxa"/>
                          </w:tcPr>
                          <w:p w14:paraId="7D2ED630" w14:textId="77777777" w:rsidR="00FD35FD" w:rsidRDefault="006F1AAB">
                            <w:pPr>
                              <w:pStyle w:val="TableParagraph"/>
                              <w:spacing w:line="272" w:lineRule="exact"/>
                              <w:ind w:left="40"/>
                              <w:rPr>
                                <w:sz w:val="24"/>
                              </w:rPr>
                            </w:pPr>
                            <w:r>
                              <w:rPr>
                                <w:spacing w:val="-4"/>
                                <w:sz w:val="24"/>
                              </w:rPr>
                              <w:t>PHLT</w:t>
                            </w:r>
                          </w:p>
                        </w:tc>
                        <w:tc>
                          <w:tcPr>
                            <w:tcW w:w="735" w:type="dxa"/>
                          </w:tcPr>
                          <w:p w14:paraId="08DBE59A" w14:textId="77777777" w:rsidR="00FD35FD" w:rsidRDefault="006F1AAB">
                            <w:pPr>
                              <w:pStyle w:val="TableParagraph"/>
                              <w:spacing w:line="272" w:lineRule="exact"/>
                              <w:ind w:left="40"/>
                              <w:rPr>
                                <w:sz w:val="24"/>
                              </w:rPr>
                            </w:pPr>
                            <w:r>
                              <w:rPr>
                                <w:spacing w:val="-4"/>
                                <w:sz w:val="24"/>
                              </w:rPr>
                              <w:t>1568</w:t>
                            </w:r>
                          </w:p>
                        </w:tc>
                      </w:tr>
                      <w:tr w:rsidR="00FD35FD" w14:paraId="0AE9846D" w14:textId="77777777">
                        <w:trPr>
                          <w:trHeight w:val="291"/>
                        </w:trPr>
                        <w:tc>
                          <w:tcPr>
                            <w:tcW w:w="725" w:type="dxa"/>
                          </w:tcPr>
                          <w:p w14:paraId="70F33B29" w14:textId="77777777" w:rsidR="00FD35FD" w:rsidRDefault="006F1AAB">
                            <w:pPr>
                              <w:pStyle w:val="TableParagraph"/>
                              <w:spacing w:line="272" w:lineRule="exact"/>
                              <w:ind w:left="40"/>
                              <w:rPr>
                                <w:sz w:val="24"/>
                              </w:rPr>
                            </w:pPr>
                            <w:r>
                              <w:rPr>
                                <w:spacing w:val="-4"/>
                                <w:sz w:val="24"/>
                              </w:rPr>
                              <w:t>PHLT</w:t>
                            </w:r>
                          </w:p>
                        </w:tc>
                        <w:tc>
                          <w:tcPr>
                            <w:tcW w:w="735" w:type="dxa"/>
                          </w:tcPr>
                          <w:p w14:paraId="3E317886" w14:textId="77777777" w:rsidR="00FD35FD" w:rsidRDefault="006F1AAB">
                            <w:pPr>
                              <w:pStyle w:val="TableParagraph"/>
                              <w:spacing w:line="272" w:lineRule="exact"/>
                              <w:ind w:left="40"/>
                              <w:rPr>
                                <w:sz w:val="24"/>
                              </w:rPr>
                            </w:pPr>
                            <w:r>
                              <w:rPr>
                                <w:spacing w:val="-2"/>
                                <w:sz w:val="24"/>
                              </w:rPr>
                              <w:t>1568H</w:t>
                            </w:r>
                          </w:p>
                        </w:tc>
                      </w:tr>
                      <w:tr w:rsidR="00FD35FD" w14:paraId="3D1AFE85" w14:textId="77777777">
                        <w:trPr>
                          <w:trHeight w:val="291"/>
                        </w:trPr>
                        <w:tc>
                          <w:tcPr>
                            <w:tcW w:w="725" w:type="dxa"/>
                          </w:tcPr>
                          <w:p w14:paraId="3B89F19C" w14:textId="77777777" w:rsidR="00FD35FD" w:rsidRDefault="006F1AAB">
                            <w:pPr>
                              <w:pStyle w:val="TableParagraph"/>
                              <w:spacing w:line="272" w:lineRule="exact"/>
                              <w:ind w:left="40"/>
                              <w:rPr>
                                <w:sz w:val="24"/>
                              </w:rPr>
                            </w:pPr>
                            <w:r>
                              <w:rPr>
                                <w:spacing w:val="-4"/>
                                <w:sz w:val="24"/>
                              </w:rPr>
                              <w:t>PSYC</w:t>
                            </w:r>
                          </w:p>
                        </w:tc>
                        <w:tc>
                          <w:tcPr>
                            <w:tcW w:w="735" w:type="dxa"/>
                          </w:tcPr>
                          <w:p w14:paraId="3606C75D" w14:textId="77777777" w:rsidR="00FD35FD" w:rsidRDefault="006F1AAB">
                            <w:pPr>
                              <w:pStyle w:val="TableParagraph"/>
                              <w:spacing w:line="272" w:lineRule="exact"/>
                              <w:ind w:left="40"/>
                              <w:rPr>
                                <w:sz w:val="24"/>
                              </w:rPr>
                            </w:pPr>
                            <w:r>
                              <w:rPr>
                                <w:spacing w:val="-4"/>
                                <w:sz w:val="24"/>
                              </w:rPr>
                              <w:t>1560</w:t>
                            </w:r>
                          </w:p>
                        </w:tc>
                      </w:tr>
                      <w:tr w:rsidR="00FD35FD" w14:paraId="62C136E8" w14:textId="77777777">
                        <w:trPr>
                          <w:trHeight w:val="292"/>
                        </w:trPr>
                        <w:tc>
                          <w:tcPr>
                            <w:tcW w:w="725" w:type="dxa"/>
                          </w:tcPr>
                          <w:p w14:paraId="4FA315F3" w14:textId="77777777" w:rsidR="00FD35FD" w:rsidRDefault="006F1AAB">
                            <w:pPr>
                              <w:pStyle w:val="TableParagraph"/>
                              <w:spacing w:line="272" w:lineRule="exact"/>
                              <w:ind w:left="40"/>
                              <w:rPr>
                                <w:sz w:val="24"/>
                              </w:rPr>
                            </w:pPr>
                            <w:r>
                              <w:rPr>
                                <w:spacing w:val="-4"/>
                                <w:sz w:val="24"/>
                              </w:rPr>
                              <w:t>PSYC</w:t>
                            </w:r>
                          </w:p>
                        </w:tc>
                        <w:tc>
                          <w:tcPr>
                            <w:tcW w:w="735" w:type="dxa"/>
                          </w:tcPr>
                          <w:p w14:paraId="3E8DD8C1" w14:textId="77777777" w:rsidR="00FD35FD" w:rsidRDefault="006F1AAB">
                            <w:pPr>
                              <w:pStyle w:val="TableParagraph"/>
                              <w:spacing w:line="272" w:lineRule="exact"/>
                              <w:ind w:left="40"/>
                              <w:rPr>
                                <w:sz w:val="24"/>
                              </w:rPr>
                            </w:pPr>
                            <w:r>
                              <w:rPr>
                                <w:spacing w:val="-2"/>
                                <w:sz w:val="24"/>
                              </w:rPr>
                              <w:t>1560H</w:t>
                            </w:r>
                          </w:p>
                        </w:tc>
                      </w:tr>
                      <w:tr w:rsidR="00FD35FD" w14:paraId="06709E4F" w14:textId="77777777">
                        <w:trPr>
                          <w:trHeight w:val="291"/>
                        </w:trPr>
                        <w:tc>
                          <w:tcPr>
                            <w:tcW w:w="725" w:type="dxa"/>
                          </w:tcPr>
                          <w:p w14:paraId="29645779" w14:textId="77777777" w:rsidR="00FD35FD" w:rsidRDefault="006F1AAB">
                            <w:pPr>
                              <w:pStyle w:val="TableParagraph"/>
                              <w:spacing w:line="272" w:lineRule="exact"/>
                              <w:ind w:left="40"/>
                              <w:rPr>
                                <w:sz w:val="24"/>
                              </w:rPr>
                            </w:pPr>
                            <w:r>
                              <w:rPr>
                                <w:spacing w:val="-4"/>
                                <w:sz w:val="24"/>
                              </w:rPr>
                              <w:t>PSYC</w:t>
                            </w:r>
                          </w:p>
                        </w:tc>
                        <w:tc>
                          <w:tcPr>
                            <w:tcW w:w="735" w:type="dxa"/>
                          </w:tcPr>
                          <w:p w14:paraId="097C73BC" w14:textId="77777777" w:rsidR="00FD35FD" w:rsidRDefault="006F1AAB">
                            <w:pPr>
                              <w:pStyle w:val="TableParagraph"/>
                              <w:spacing w:line="272" w:lineRule="exact"/>
                              <w:ind w:left="40"/>
                              <w:rPr>
                                <w:sz w:val="24"/>
                              </w:rPr>
                            </w:pPr>
                            <w:r>
                              <w:rPr>
                                <w:spacing w:val="-4"/>
                                <w:sz w:val="24"/>
                              </w:rPr>
                              <w:t>2617</w:t>
                            </w:r>
                          </w:p>
                        </w:tc>
                      </w:tr>
                      <w:tr w:rsidR="00FD35FD" w14:paraId="412DC68E" w14:textId="77777777">
                        <w:trPr>
                          <w:trHeight w:val="291"/>
                        </w:trPr>
                        <w:tc>
                          <w:tcPr>
                            <w:tcW w:w="725" w:type="dxa"/>
                          </w:tcPr>
                          <w:p w14:paraId="2975FA38" w14:textId="77777777" w:rsidR="00FD35FD" w:rsidRDefault="006F1AAB">
                            <w:pPr>
                              <w:pStyle w:val="TableParagraph"/>
                              <w:spacing w:line="272" w:lineRule="exact"/>
                              <w:ind w:left="40"/>
                              <w:rPr>
                                <w:sz w:val="24"/>
                              </w:rPr>
                            </w:pPr>
                            <w:r>
                              <w:rPr>
                                <w:spacing w:val="-4"/>
                                <w:sz w:val="24"/>
                              </w:rPr>
                              <w:t>PSYC</w:t>
                            </w:r>
                          </w:p>
                        </w:tc>
                        <w:tc>
                          <w:tcPr>
                            <w:tcW w:w="735" w:type="dxa"/>
                          </w:tcPr>
                          <w:p w14:paraId="2E0CEEB1" w14:textId="77777777" w:rsidR="00FD35FD" w:rsidRDefault="006F1AAB">
                            <w:pPr>
                              <w:pStyle w:val="TableParagraph"/>
                              <w:spacing w:line="272" w:lineRule="exact"/>
                              <w:ind w:left="40"/>
                              <w:rPr>
                                <w:sz w:val="24"/>
                              </w:rPr>
                            </w:pPr>
                            <w:r>
                              <w:rPr>
                                <w:spacing w:val="-4"/>
                                <w:sz w:val="24"/>
                              </w:rPr>
                              <w:t>2618</w:t>
                            </w:r>
                          </w:p>
                        </w:tc>
                      </w:tr>
                      <w:tr w:rsidR="00FD35FD" w14:paraId="6D096020" w14:textId="77777777">
                        <w:trPr>
                          <w:trHeight w:val="292"/>
                        </w:trPr>
                        <w:tc>
                          <w:tcPr>
                            <w:tcW w:w="725" w:type="dxa"/>
                          </w:tcPr>
                          <w:p w14:paraId="14270FA7" w14:textId="77777777" w:rsidR="00FD35FD" w:rsidRDefault="006F1AAB">
                            <w:pPr>
                              <w:pStyle w:val="TableParagraph"/>
                              <w:spacing w:line="272" w:lineRule="exact"/>
                              <w:ind w:left="40"/>
                              <w:rPr>
                                <w:sz w:val="24"/>
                              </w:rPr>
                            </w:pPr>
                            <w:r>
                              <w:rPr>
                                <w:spacing w:val="-4"/>
                                <w:sz w:val="24"/>
                              </w:rPr>
                              <w:t>PSYC</w:t>
                            </w:r>
                          </w:p>
                        </w:tc>
                        <w:tc>
                          <w:tcPr>
                            <w:tcW w:w="735" w:type="dxa"/>
                          </w:tcPr>
                          <w:p w14:paraId="399039E2" w14:textId="77777777" w:rsidR="00FD35FD" w:rsidRDefault="006F1AAB">
                            <w:pPr>
                              <w:pStyle w:val="TableParagraph"/>
                              <w:spacing w:line="272" w:lineRule="exact"/>
                              <w:ind w:left="40"/>
                              <w:rPr>
                                <w:sz w:val="24"/>
                              </w:rPr>
                            </w:pPr>
                            <w:r>
                              <w:rPr>
                                <w:spacing w:val="-4"/>
                                <w:sz w:val="24"/>
                              </w:rPr>
                              <w:t>2692</w:t>
                            </w:r>
                          </w:p>
                        </w:tc>
                      </w:tr>
                      <w:tr w:rsidR="00FD35FD" w14:paraId="3724F181" w14:textId="77777777">
                        <w:trPr>
                          <w:trHeight w:val="291"/>
                        </w:trPr>
                        <w:tc>
                          <w:tcPr>
                            <w:tcW w:w="725" w:type="dxa"/>
                          </w:tcPr>
                          <w:p w14:paraId="1BB9A157" w14:textId="77777777" w:rsidR="00FD35FD" w:rsidRDefault="006F1AAB">
                            <w:pPr>
                              <w:pStyle w:val="TableParagraph"/>
                              <w:spacing w:line="272" w:lineRule="exact"/>
                              <w:ind w:left="40"/>
                              <w:rPr>
                                <w:sz w:val="24"/>
                              </w:rPr>
                            </w:pPr>
                            <w:r>
                              <w:rPr>
                                <w:spacing w:val="-4"/>
                                <w:sz w:val="24"/>
                              </w:rPr>
                              <w:t>PSYC</w:t>
                            </w:r>
                          </w:p>
                        </w:tc>
                        <w:tc>
                          <w:tcPr>
                            <w:tcW w:w="735" w:type="dxa"/>
                          </w:tcPr>
                          <w:p w14:paraId="3B6F47DE" w14:textId="77777777" w:rsidR="00FD35FD" w:rsidRDefault="006F1AAB">
                            <w:pPr>
                              <w:pStyle w:val="TableParagraph"/>
                              <w:spacing w:line="272" w:lineRule="exact"/>
                              <w:ind w:left="40"/>
                              <w:rPr>
                                <w:sz w:val="24"/>
                              </w:rPr>
                            </w:pPr>
                            <w:r>
                              <w:rPr>
                                <w:spacing w:val="-4"/>
                                <w:sz w:val="24"/>
                              </w:rPr>
                              <w:t>3702</w:t>
                            </w:r>
                          </w:p>
                        </w:tc>
                      </w:tr>
                      <w:tr w:rsidR="00FD35FD" w14:paraId="6F3BF8BC" w14:textId="77777777">
                        <w:trPr>
                          <w:trHeight w:val="291"/>
                        </w:trPr>
                        <w:tc>
                          <w:tcPr>
                            <w:tcW w:w="725" w:type="dxa"/>
                          </w:tcPr>
                          <w:p w14:paraId="1F51C43F" w14:textId="77777777" w:rsidR="00FD35FD" w:rsidRDefault="006F1AAB">
                            <w:pPr>
                              <w:pStyle w:val="TableParagraph"/>
                              <w:spacing w:line="272" w:lineRule="exact"/>
                              <w:ind w:left="40"/>
                              <w:rPr>
                                <w:sz w:val="24"/>
                              </w:rPr>
                            </w:pPr>
                            <w:r>
                              <w:rPr>
                                <w:spacing w:val="-4"/>
                                <w:sz w:val="24"/>
                              </w:rPr>
                              <w:t>PSYC</w:t>
                            </w:r>
                          </w:p>
                        </w:tc>
                        <w:tc>
                          <w:tcPr>
                            <w:tcW w:w="735" w:type="dxa"/>
                          </w:tcPr>
                          <w:p w14:paraId="1EE26B52" w14:textId="77777777" w:rsidR="00FD35FD" w:rsidRDefault="006F1AAB">
                            <w:pPr>
                              <w:pStyle w:val="TableParagraph"/>
                              <w:spacing w:line="272" w:lineRule="exact"/>
                              <w:ind w:left="40"/>
                              <w:rPr>
                                <w:sz w:val="24"/>
                              </w:rPr>
                            </w:pPr>
                            <w:r>
                              <w:rPr>
                                <w:spacing w:val="-4"/>
                                <w:sz w:val="24"/>
                              </w:rPr>
                              <w:t>3707</w:t>
                            </w:r>
                          </w:p>
                        </w:tc>
                      </w:tr>
                      <w:tr w:rsidR="00FD35FD" w14:paraId="67C675B8" w14:textId="77777777">
                        <w:trPr>
                          <w:trHeight w:val="292"/>
                        </w:trPr>
                        <w:tc>
                          <w:tcPr>
                            <w:tcW w:w="725" w:type="dxa"/>
                          </w:tcPr>
                          <w:p w14:paraId="6AC23D3B" w14:textId="77777777" w:rsidR="00FD35FD" w:rsidRDefault="006F1AAB">
                            <w:pPr>
                              <w:pStyle w:val="TableParagraph"/>
                              <w:spacing w:line="272" w:lineRule="exact"/>
                              <w:ind w:left="40"/>
                              <w:rPr>
                                <w:sz w:val="24"/>
                              </w:rPr>
                            </w:pPr>
                            <w:r>
                              <w:rPr>
                                <w:spacing w:val="-4"/>
                                <w:sz w:val="24"/>
                              </w:rPr>
                              <w:t>PSYC</w:t>
                            </w:r>
                          </w:p>
                        </w:tc>
                        <w:tc>
                          <w:tcPr>
                            <w:tcW w:w="735" w:type="dxa"/>
                          </w:tcPr>
                          <w:p w14:paraId="38B3E0DE" w14:textId="77777777" w:rsidR="00FD35FD" w:rsidRDefault="006F1AAB">
                            <w:pPr>
                              <w:pStyle w:val="TableParagraph"/>
                              <w:spacing w:line="272" w:lineRule="exact"/>
                              <w:ind w:left="40"/>
                              <w:rPr>
                                <w:sz w:val="24"/>
                              </w:rPr>
                            </w:pPr>
                            <w:r>
                              <w:rPr>
                                <w:spacing w:val="-4"/>
                                <w:sz w:val="24"/>
                              </w:rPr>
                              <w:t>3709</w:t>
                            </w:r>
                          </w:p>
                        </w:tc>
                      </w:tr>
                      <w:tr w:rsidR="00FD35FD" w14:paraId="0B05B452" w14:textId="77777777">
                        <w:trPr>
                          <w:trHeight w:val="291"/>
                        </w:trPr>
                        <w:tc>
                          <w:tcPr>
                            <w:tcW w:w="725" w:type="dxa"/>
                          </w:tcPr>
                          <w:p w14:paraId="439F0237" w14:textId="77777777" w:rsidR="00FD35FD" w:rsidRDefault="006F1AAB">
                            <w:pPr>
                              <w:pStyle w:val="TableParagraph"/>
                              <w:spacing w:line="272" w:lineRule="exact"/>
                              <w:ind w:left="40"/>
                              <w:rPr>
                                <w:sz w:val="24"/>
                              </w:rPr>
                            </w:pPr>
                            <w:r>
                              <w:rPr>
                                <w:spacing w:val="-4"/>
                                <w:sz w:val="24"/>
                              </w:rPr>
                              <w:t>PSYC</w:t>
                            </w:r>
                          </w:p>
                        </w:tc>
                        <w:tc>
                          <w:tcPr>
                            <w:tcW w:w="735" w:type="dxa"/>
                          </w:tcPr>
                          <w:p w14:paraId="4624C0D0" w14:textId="77777777" w:rsidR="00FD35FD" w:rsidRDefault="006F1AAB">
                            <w:pPr>
                              <w:pStyle w:val="TableParagraph"/>
                              <w:spacing w:line="272" w:lineRule="exact"/>
                              <w:ind w:left="40"/>
                              <w:rPr>
                                <w:sz w:val="24"/>
                              </w:rPr>
                            </w:pPr>
                            <w:r>
                              <w:rPr>
                                <w:spacing w:val="-4"/>
                                <w:sz w:val="24"/>
                              </w:rPr>
                              <w:t>3728</w:t>
                            </w:r>
                          </w:p>
                        </w:tc>
                      </w:tr>
                      <w:tr w:rsidR="00FD35FD" w14:paraId="27702075" w14:textId="77777777">
                        <w:trPr>
                          <w:trHeight w:val="292"/>
                        </w:trPr>
                        <w:tc>
                          <w:tcPr>
                            <w:tcW w:w="725" w:type="dxa"/>
                          </w:tcPr>
                          <w:p w14:paraId="74E36F93" w14:textId="77777777" w:rsidR="00FD35FD" w:rsidRDefault="006F1AAB">
                            <w:pPr>
                              <w:pStyle w:val="TableParagraph"/>
                              <w:spacing w:line="272" w:lineRule="exact"/>
                              <w:ind w:left="40"/>
                              <w:rPr>
                                <w:sz w:val="24"/>
                              </w:rPr>
                            </w:pPr>
                            <w:r>
                              <w:rPr>
                                <w:spacing w:val="-4"/>
                                <w:sz w:val="24"/>
                              </w:rPr>
                              <w:t>PSYC</w:t>
                            </w:r>
                          </w:p>
                        </w:tc>
                        <w:tc>
                          <w:tcPr>
                            <w:tcW w:w="735" w:type="dxa"/>
                          </w:tcPr>
                          <w:p w14:paraId="543C46AC" w14:textId="77777777" w:rsidR="00FD35FD" w:rsidRDefault="006F1AAB">
                            <w:pPr>
                              <w:pStyle w:val="TableParagraph"/>
                              <w:spacing w:line="272" w:lineRule="exact"/>
                              <w:ind w:left="40"/>
                              <w:rPr>
                                <w:sz w:val="24"/>
                              </w:rPr>
                            </w:pPr>
                            <w:r>
                              <w:rPr>
                                <w:spacing w:val="-4"/>
                                <w:sz w:val="24"/>
                              </w:rPr>
                              <w:t>3755</w:t>
                            </w:r>
                          </w:p>
                        </w:tc>
                      </w:tr>
                      <w:tr w:rsidR="00FD35FD" w14:paraId="771B2C4A" w14:textId="77777777">
                        <w:trPr>
                          <w:trHeight w:val="292"/>
                        </w:trPr>
                        <w:tc>
                          <w:tcPr>
                            <w:tcW w:w="725" w:type="dxa"/>
                          </w:tcPr>
                          <w:p w14:paraId="1399F888" w14:textId="77777777" w:rsidR="00FD35FD" w:rsidRDefault="006F1AAB">
                            <w:pPr>
                              <w:pStyle w:val="TableParagraph"/>
                              <w:spacing w:line="272" w:lineRule="exact"/>
                              <w:ind w:left="40"/>
                              <w:rPr>
                                <w:sz w:val="24"/>
                              </w:rPr>
                            </w:pPr>
                            <w:r>
                              <w:rPr>
                                <w:spacing w:val="-4"/>
                                <w:sz w:val="24"/>
                              </w:rPr>
                              <w:t>PSYC</w:t>
                            </w:r>
                          </w:p>
                        </w:tc>
                        <w:tc>
                          <w:tcPr>
                            <w:tcW w:w="735" w:type="dxa"/>
                          </w:tcPr>
                          <w:p w14:paraId="14E02C96" w14:textId="77777777" w:rsidR="00FD35FD" w:rsidRDefault="006F1AAB">
                            <w:pPr>
                              <w:pStyle w:val="TableParagraph"/>
                              <w:spacing w:line="272" w:lineRule="exact"/>
                              <w:ind w:left="40"/>
                              <w:rPr>
                                <w:sz w:val="24"/>
                              </w:rPr>
                            </w:pPr>
                            <w:r>
                              <w:rPr>
                                <w:spacing w:val="-4"/>
                                <w:sz w:val="24"/>
                              </w:rPr>
                              <w:t>3756</w:t>
                            </w:r>
                          </w:p>
                        </w:tc>
                      </w:tr>
                      <w:tr w:rsidR="00FD35FD" w14:paraId="0027639B" w14:textId="77777777">
                        <w:trPr>
                          <w:trHeight w:val="291"/>
                        </w:trPr>
                        <w:tc>
                          <w:tcPr>
                            <w:tcW w:w="725" w:type="dxa"/>
                          </w:tcPr>
                          <w:p w14:paraId="687EFCC1" w14:textId="77777777" w:rsidR="00FD35FD" w:rsidRDefault="006F1AAB">
                            <w:pPr>
                              <w:pStyle w:val="TableParagraph"/>
                              <w:spacing w:line="272" w:lineRule="exact"/>
                              <w:ind w:left="40"/>
                              <w:rPr>
                                <w:sz w:val="24"/>
                              </w:rPr>
                            </w:pPr>
                            <w:r>
                              <w:rPr>
                                <w:spacing w:val="-4"/>
                                <w:sz w:val="24"/>
                              </w:rPr>
                              <w:t>PSYC</w:t>
                            </w:r>
                          </w:p>
                        </w:tc>
                        <w:tc>
                          <w:tcPr>
                            <w:tcW w:w="735" w:type="dxa"/>
                          </w:tcPr>
                          <w:p w14:paraId="6AB36B47" w14:textId="77777777" w:rsidR="00FD35FD" w:rsidRDefault="006F1AAB">
                            <w:pPr>
                              <w:pStyle w:val="TableParagraph"/>
                              <w:spacing w:line="272" w:lineRule="exact"/>
                              <w:ind w:left="40"/>
                              <w:rPr>
                                <w:sz w:val="24"/>
                              </w:rPr>
                            </w:pPr>
                            <w:r>
                              <w:rPr>
                                <w:spacing w:val="-4"/>
                                <w:sz w:val="24"/>
                              </w:rPr>
                              <w:t>3758</w:t>
                            </w:r>
                          </w:p>
                        </w:tc>
                      </w:tr>
                      <w:tr w:rsidR="00FD35FD" w14:paraId="3B8FCBFF" w14:textId="77777777">
                        <w:trPr>
                          <w:trHeight w:val="291"/>
                        </w:trPr>
                        <w:tc>
                          <w:tcPr>
                            <w:tcW w:w="725" w:type="dxa"/>
                          </w:tcPr>
                          <w:p w14:paraId="0224D880" w14:textId="77777777" w:rsidR="00FD35FD" w:rsidRDefault="006F1AAB">
                            <w:pPr>
                              <w:pStyle w:val="TableParagraph"/>
                              <w:spacing w:line="272" w:lineRule="exact"/>
                              <w:ind w:left="40"/>
                              <w:rPr>
                                <w:sz w:val="24"/>
                              </w:rPr>
                            </w:pPr>
                            <w:r>
                              <w:rPr>
                                <w:spacing w:val="-4"/>
                                <w:sz w:val="24"/>
                              </w:rPr>
                              <w:t>PSYC</w:t>
                            </w:r>
                          </w:p>
                        </w:tc>
                        <w:tc>
                          <w:tcPr>
                            <w:tcW w:w="735" w:type="dxa"/>
                          </w:tcPr>
                          <w:p w14:paraId="5A9259E7" w14:textId="77777777" w:rsidR="00FD35FD" w:rsidRDefault="006F1AAB">
                            <w:pPr>
                              <w:pStyle w:val="TableParagraph"/>
                              <w:spacing w:line="272" w:lineRule="exact"/>
                              <w:ind w:left="40"/>
                              <w:rPr>
                                <w:sz w:val="24"/>
                              </w:rPr>
                            </w:pPr>
                            <w:r>
                              <w:rPr>
                                <w:spacing w:val="-4"/>
                                <w:sz w:val="24"/>
                              </w:rPr>
                              <w:t>3758</w:t>
                            </w:r>
                          </w:p>
                        </w:tc>
                      </w:tr>
                      <w:tr w:rsidR="00FD35FD" w14:paraId="5AA9BB31" w14:textId="77777777">
                        <w:trPr>
                          <w:trHeight w:val="292"/>
                        </w:trPr>
                        <w:tc>
                          <w:tcPr>
                            <w:tcW w:w="725" w:type="dxa"/>
                          </w:tcPr>
                          <w:p w14:paraId="1691CE6E" w14:textId="77777777" w:rsidR="00FD35FD" w:rsidRDefault="006F1AAB">
                            <w:pPr>
                              <w:pStyle w:val="TableParagraph"/>
                              <w:spacing w:line="272" w:lineRule="exact"/>
                              <w:ind w:left="40"/>
                              <w:rPr>
                                <w:sz w:val="24"/>
                              </w:rPr>
                            </w:pPr>
                            <w:r>
                              <w:rPr>
                                <w:spacing w:val="-4"/>
                                <w:sz w:val="24"/>
                              </w:rPr>
                              <w:t>PSYC</w:t>
                            </w:r>
                          </w:p>
                        </w:tc>
                        <w:tc>
                          <w:tcPr>
                            <w:tcW w:w="735" w:type="dxa"/>
                          </w:tcPr>
                          <w:p w14:paraId="72A90ECD" w14:textId="77777777" w:rsidR="00FD35FD" w:rsidRDefault="006F1AAB">
                            <w:pPr>
                              <w:pStyle w:val="TableParagraph"/>
                              <w:spacing w:line="272" w:lineRule="exact"/>
                              <w:ind w:left="40"/>
                              <w:rPr>
                                <w:sz w:val="24"/>
                              </w:rPr>
                            </w:pPr>
                            <w:r>
                              <w:rPr>
                                <w:spacing w:val="-2"/>
                                <w:sz w:val="24"/>
                              </w:rPr>
                              <w:t>3761L</w:t>
                            </w:r>
                          </w:p>
                        </w:tc>
                      </w:tr>
                      <w:tr w:rsidR="00FD35FD" w14:paraId="4E516226" w14:textId="77777777">
                        <w:trPr>
                          <w:trHeight w:val="291"/>
                        </w:trPr>
                        <w:tc>
                          <w:tcPr>
                            <w:tcW w:w="725" w:type="dxa"/>
                          </w:tcPr>
                          <w:p w14:paraId="3C7F3638" w14:textId="77777777" w:rsidR="00FD35FD" w:rsidRDefault="006F1AAB">
                            <w:pPr>
                              <w:pStyle w:val="TableParagraph"/>
                              <w:spacing w:line="272" w:lineRule="exact"/>
                              <w:ind w:left="40"/>
                              <w:rPr>
                                <w:sz w:val="24"/>
                              </w:rPr>
                            </w:pPr>
                            <w:r>
                              <w:rPr>
                                <w:spacing w:val="-4"/>
                                <w:sz w:val="24"/>
                              </w:rPr>
                              <w:t>PSYC</w:t>
                            </w:r>
                          </w:p>
                        </w:tc>
                        <w:tc>
                          <w:tcPr>
                            <w:tcW w:w="735" w:type="dxa"/>
                          </w:tcPr>
                          <w:p w14:paraId="774FE000" w14:textId="77777777" w:rsidR="00FD35FD" w:rsidRDefault="006F1AAB">
                            <w:pPr>
                              <w:pStyle w:val="TableParagraph"/>
                              <w:spacing w:line="272" w:lineRule="exact"/>
                              <w:ind w:left="40"/>
                              <w:rPr>
                                <w:sz w:val="24"/>
                              </w:rPr>
                            </w:pPr>
                            <w:r>
                              <w:rPr>
                                <w:spacing w:val="-4"/>
                                <w:sz w:val="24"/>
                              </w:rPr>
                              <w:t>3775</w:t>
                            </w:r>
                          </w:p>
                        </w:tc>
                      </w:tr>
                      <w:tr w:rsidR="00FD35FD" w14:paraId="6FCF4BC7" w14:textId="77777777">
                        <w:trPr>
                          <w:trHeight w:val="292"/>
                        </w:trPr>
                        <w:tc>
                          <w:tcPr>
                            <w:tcW w:w="725" w:type="dxa"/>
                          </w:tcPr>
                          <w:p w14:paraId="232F3947" w14:textId="77777777" w:rsidR="00FD35FD" w:rsidRDefault="006F1AAB">
                            <w:pPr>
                              <w:pStyle w:val="TableParagraph"/>
                              <w:spacing w:line="272" w:lineRule="exact"/>
                              <w:ind w:left="40"/>
                              <w:rPr>
                                <w:sz w:val="24"/>
                              </w:rPr>
                            </w:pPr>
                            <w:r>
                              <w:rPr>
                                <w:spacing w:val="-5"/>
                                <w:sz w:val="24"/>
                              </w:rPr>
                              <w:t>SOC</w:t>
                            </w:r>
                          </w:p>
                        </w:tc>
                        <w:tc>
                          <w:tcPr>
                            <w:tcW w:w="735" w:type="dxa"/>
                          </w:tcPr>
                          <w:p w14:paraId="65B51ABA" w14:textId="77777777" w:rsidR="00FD35FD" w:rsidRDefault="006F1AAB">
                            <w:pPr>
                              <w:pStyle w:val="TableParagraph"/>
                              <w:spacing w:line="272" w:lineRule="exact"/>
                              <w:ind w:left="40"/>
                              <w:rPr>
                                <w:sz w:val="24"/>
                              </w:rPr>
                            </w:pPr>
                            <w:r>
                              <w:rPr>
                                <w:spacing w:val="-4"/>
                                <w:sz w:val="24"/>
                              </w:rPr>
                              <w:t>1500</w:t>
                            </w:r>
                          </w:p>
                        </w:tc>
                      </w:tr>
                    </w:tbl>
                    <w:p w14:paraId="7E9AF4F2" w14:textId="77777777" w:rsidR="00FD35FD" w:rsidRDefault="00FD35FD">
                      <w:pPr>
                        <w:pStyle w:val="BodyText"/>
                      </w:pPr>
                    </w:p>
                  </w:txbxContent>
                </v:textbox>
                <w10:wrap anchorx="page" anchory="page"/>
              </v:shape>
            </w:pict>
          </mc:Fallback>
        </mc:AlternateContent>
      </w:r>
    </w:p>
    <w:tbl>
      <w:tblPr>
        <w:tblW w:w="0" w:type="auto"/>
        <w:tblInd w:w="1768" w:type="dxa"/>
        <w:tblLayout w:type="fixed"/>
        <w:tblCellMar>
          <w:left w:w="0" w:type="dxa"/>
          <w:right w:w="0" w:type="dxa"/>
        </w:tblCellMar>
        <w:tblLook w:val="01E0" w:firstRow="1" w:lastRow="1" w:firstColumn="1" w:lastColumn="1" w:noHBand="0" w:noVBand="0"/>
      </w:tblPr>
      <w:tblGrid>
        <w:gridCol w:w="2294"/>
        <w:gridCol w:w="1459"/>
        <w:gridCol w:w="1161"/>
        <w:gridCol w:w="1420"/>
        <w:gridCol w:w="1503"/>
      </w:tblGrid>
      <w:tr w:rsidR="00FD35FD" w14:paraId="1BF257CE" w14:textId="77777777">
        <w:trPr>
          <w:trHeight w:val="580"/>
        </w:trPr>
        <w:tc>
          <w:tcPr>
            <w:tcW w:w="2294" w:type="dxa"/>
          </w:tcPr>
          <w:p w14:paraId="145488E6" w14:textId="77777777" w:rsidR="00FD35FD" w:rsidRDefault="006F1AAB">
            <w:pPr>
              <w:pStyle w:val="TableParagraph"/>
              <w:spacing w:line="244" w:lineRule="exact"/>
              <w:ind w:left="50"/>
              <w:rPr>
                <w:b/>
                <w:sz w:val="24"/>
              </w:rPr>
            </w:pPr>
            <w:r>
              <w:rPr>
                <w:b/>
                <w:sz w:val="24"/>
              </w:rPr>
              <w:t>TERM</w:t>
            </w:r>
            <w:r>
              <w:rPr>
                <w:b/>
                <w:spacing w:val="-2"/>
                <w:sz w:val="24"/>
              </w:rPr>
              <w:t xml:space="preserve"> </w:t>
            </w:r>
            <w:r>
              <w:rPr>
                <w:b/>
                <w:sz w:val="24"/>
              </w:rPr>
              <w:t>(Fall</w:t>
            </w:r>
            <w:r>
              <w:rPr>
                <w:b/>
                <w:spacing w:val="2"/>
                <w:sz w:val="24"/>
              </w:rPr>
              <w:t xml:space="preserve"> </w:t>
            </w:r>
            <w:r>
              <w:rPr>
                <w:b/>
                <w:sz w:val="24"/>
              </w:rPr>
              <w:t>2022</w:t>
            </w:r>
            <w:r>
              <w:rPr>
                <w:b/>
                <w:spacing w:val="1"/>
                <w:sz w:val="24"/>
              </w:rPr>
              <w:t xml:space="preserve"> </w:t>
            </w:r>
            <w:r>
              <w:rPr>
                <w:b/>
                <w:spacing w:val="-5"/>
                <w:sz w:val="24"/>
              </w:rPr>
              <w:t>or</w:t>
            </w:r>
          </w:p>
          <w:p w14:paraId="0A14A205" w14:textId="77777777" w:rsidR="00FD35FD" w:rsidRDefault="006F1AAB">
            <w:pPr>
              <w:pStyle w:val="TableParagraph"/>
              <w:spacing w:before="19"/>
              <w:ind w:left="50"/>
              <w:rPr>
                <w:b/>
                <w:sz w:val="24"/>
              </w:rPr>
            </w:pPr>
            <w:r>
              <w:rPr>
                <w:b/>
                <w:sz w:val="24"/>
              </w:rPr>
              <w:t xml:space="preserve">Spring </w:t>
            </w:r>
            <w:r>
              <w:rPr>
                <w:b/>
                <w:spacing w:val="-2"/>
                <w:sz w:val="24"/>
              </w:rPr>
              <w:t>2023)</w:t>
            </w:r>
          </w:p>
        </w:tc>
        <w:tc>
          <w:tcPr>
            <w:tcW w:w="1459" w:type="dxa"/>
          </w:tcPr>
          <w:p w14:paraId="549851B6" w14:textId="77777777" w:rsidR="00FD35FD" w:rsidRDefault="006F1AAB">
            <w:pPr>
              <w:pStyle w:val="TableParagraph"/>
              <w:spacing w:before="270" w:line="290" w:lineRule="exact"/>
              <w:ind w:left="196"/>
              <w:rPr>
                <w:b/>
                <w:sz w:val="24"/>
              </w:rPr>
            </w:pPr>
            <w:r>
              <w:rPr>
                <w:b/>
                <w:sz w:val="24"/>
              </w:rPr>
              <w:t>COURSE</w:t>
            </w:r>
            <w:r>
              <w:rPr>
                <w:b/>
                <w:spacing w:val="-2"/>
                <w:sz w:val="24"/>
              </w:rPr>
              <w:t xml:space="preserve"> </w:t>
            </w:r>
            <w:r>
              <w:rPr>
                <w:b/>
                <w:spacing w:val="-5"/>
                <w:sz w:val="24"/>
              </w:rPr>
              <w:t>ID</w:t>
            </w:r>
          </w:p>
        </w:tc>
        <w:tc>
          <w:tcPr>
            <w:tcW w:w="1161" w:type="dxa"/>
          </w:tcPr>
          <w:p w14:paraId="7283A049" w14:textId="77777777" w:rsidR="00FD35FD" w:rsidRDefault="006F1AAB">
            <w:pPr>
              <w:pStyle w:val="TableParagraph"/>
              <w:spacing w:line="244" w:lineRule="exact"/>
              <w:ind w:left="137"/>
              <w:rPr>
                <w:b/>
                <w:sz w:val="24"/>
              </w:rPr>
            </w:pPr>
            <w:proofErr w:type="spellStart"/>
            <w:r>
              <w:rPr>
                <w:b/>
                <w:sz w:val="24"/>
              </w:rPr>
              <w:t>CCP</w:t>
            </w:r>
            <w:proofErr w:type="spellEnd"/>
            <w:r>
              <w:rPr>
                <w:b/>
                <w:sz w:val="24"/>
              </w:rPr>
              <w:t xml:space="preserve"> </w:t>
            </w:r>
            <w:r>
              <w:rPr>
                <w:b/>
                <w:spacing w:val="-4"/>
                <w:sz w:val="24"/>
              </w:rPr>
              <w:t>(YES</w:t>
            </w:r>
          </w:p>
          <w:p w14:paraId="3EA9034F" w14:textId="77777777" w:rsidR="00FD35FD" w:rsidRDefault="006F1AAB">
            <w:pPr>
              <w:pStyle w:val="TableParagraph"/>
              <w:spacing w:before="19"/>
              <w:ind w:left="197"/>
              <w:rPr>
                <w:b/>
                <w:sz w:val="24"/>
              </w:rPr>
            </w:pPr>
            <w:r>
              <w:rPr>
                <w:b/>
                <w:sz w:val="24"/>
              </w:rPr>
              <w:t xml:space="preserve">OR </w:t>
            </w:r>
            <w:r>
              <w:rPr>
                <w:b/>
                <w:spacing w:val="-5"/>
                <w:sz w:val="24"/>
              </w:rPr>
              <w:t>NO)</w:t>
            </w:r>
          </w:p>
        </w:tc>
        <w:tc>
          <w:tcPr>
            <w:tcW w:w="1420" w:type="dxa"/>
          </w:tcPr>
          <w:p w14:paraId="74F0D206" w14:textId="77777777" w:rsidR="00FD35FD" w:rsidRDefault="006F1AAB">
            <w:pPr>
              <w:pStyle w:val="TableParagraph"/>
              <w:spacing w:line="259" w:lineRule="exact"/>
              <w:ind w:left="156"/>
              <w:rPr>
                <w:b/>
                <w:sz w:val="24"/>
              </w:rPr>
            </w:pPr>
            <w:r>
              <w:rPr>
                <w:b/>
                <w:spacing w:val="-2"/>
                <w:sz w:val="24"/>
              </w:rPr>
              <w:t>STUDENTS</w:t>
            </w:r>
          </w:p>
          <w:p w14:paraId="55B638B3" w14:textId="77777777" w:rsidR="00FD35FD" w:rsidRDefault="006F1AAB">
            <w:pPr>
              <w:pStyle w:val="TableParagraph"/>
              <w:spacing w:before="19" w:line="283" w:lineRule="exact"/>
              <w:ind w:left="159"/>
              <w:rPr>
                <w:b/>
                <w:sz w:val="24"/>
              </w:rPr>
            </w:pPr>
            <w:r>
              <w:rPr>
                <w:b/>
                <w:spacing w:val="-2"/>
                <w:sz w:val="24"/>
              </w:rPr>
              <w:t>ENROLLED</w:t>
            </w:r>
          </w:p>
        </w:tc>
        <w:tc>
          <w:tcPr>
            <w:tcW w:w="1503" w:type="dxa"/>
          </w:tcPr>
          <w:p w14:paraId="4AAA0311" w14:textId="77777777" w:rsidR="00FD35FD" w:rsidRDefault="006F1AAB">
            <w:pPr>
              <w:pStyle w:val="TableParagraph"/>
              <w:spacing w:line="244" w:lineRule="exact"/>
              <w:ind w:right="40"/>
              <w:jc w:val="center"/>
              <w:rPr>
                <w:b/>
                <w:sz w:val="24"/>
              </w:rPr>
            </w:pPr>
            <w:r>
              <w:rPr>
                <w:b/>
                <w:spacing w:val="-2"/>
                <w:sz w:val="24"/>
              </w:rPr>
              <w:t>ESTIMATED</w:t>
            </w:r>
          </w:p>
          <w:p w14:paraId="77448D6C" w14:textId="77777777" w:rsidR="00FD35FD" w:rsidRDefault="006F1AAB">
            <w:pPr>
              <w:pStyle w:val="TableParagraph"/>
              <w:spacing w:before="19"/>
              <w:ind w:left="1" w:right="40"/>
              <w:jc w:val="center"/>
              <w:rPr>
                <w:b/>
                <w:sz w:val="24"/>
              </w:rPr>
            </w:pPr>
            <w:r>
              <w:rPr>
                <w:b/>
                <w:spacing w:val="-2"/>
                <w:sz w:val="24"/>
              </w:rPr>
              <w:t>SAVINGS</w:t>
            </w:r>
          </w:p>
        </w:tc>
      </w:tr>
      <w:tr w:rsidR="00FD35FD" w14:paraId="69F1DBCD" w14:textId="77777777">
        <w:trPr>
          <w:trHeight w:val="312"/>
        </w:trPr>
        <w:tc>
          <w:tcPr>
            <w:tcW w:w="2294" w:type="dxa"/>
          </w:tcPr>
          <w:p w14:paraId="3B1F3F25"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8C648F5" w14:textId="77777777" w:rsidR="00FD35FD" w:rsidRDefault="00FD35FD">
            <w:pPr>
              <w:pStyle w:val="TableParagraph"/>
              <w:rPr>
                <w:rFonts w:ascii="Times New Roman"/>
              </w:rPr>
            </w:pPr>
          </w:p>
        </w:tc>
        <w:tc>
          <w:tcPr>
            <w:tcW w:w="1161" w:type="dxa"/>
          </w:tcPr>
          <w:p w14:paraId="29E9A2AA"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3122E6D" w14:textId="77777777" w:rsidR="00FD35FD" w:rsidRDefault="006F1AAB">
            <w:pPr>
              <w:pStyle w:val="TableParagraph"/>
              <w:spacing w:before="9" w:line="283" w:lineRule="exact"/>
              <w:ind w:right="151"/>
              <w:jc w:val="right"/>
              <w:rPr>
                <w:sz w:val="24"/>
              </w:rPr>
            </w:pPr>
            <w:r>
              <w:rPr>
                <w:spacing w:val="-5"/>
                <w:sz w:val="24"/>
              </w:rPr>
              <w:t>118</w:t>
            </w:r>
          </w:p>
        </w:tc>
        <w:tc>
          <w:tcPr>
            <w:tcW w:w="1503" w:type="dxa"/>
          </w:tcPr>
          <w:p w14:paraId="6B8BB6D4" w14:textId="77777777" w:rsidR="00FD35FD" w:rsidRDefault="006F1AAB">
            <w:pPr>
              <w:pStyle w:val="TableParagraph"/>
              <w:spacing w:before="2" w:line="290" w:lineRule="exact"/>
              <w:ind w:right="49"/>
              <w:jc w:val="right"/>
              <w:rPr>
                <w:sz w:val="24"/>
              </w:rPr>
            </w:pPr>
            <w:r>
              <w:rPr>
                <w:spacing w:val="-2"/>
                <w:sz w:val="24"/>
              </w:rPr>
              <w:t>$5,072</w:t>
            </w:r>
          </w:p>
        </w:tc>
      </w:tr>
      <w:tr w:rsidR="00FD35FD" w14:paraId="41C28903" w14:textId="77777777">
        <w:trPr>
          <w:trHeight w:val="312"/>
        </w:trPr>
        <w:tc>
          <w:tcPr>
            <w:tcW w:w="2294" w:type="dxa"/>
          </w:tcPr>
          <w:p w14:paraId="7E8A30E5"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682B0D6" w14:textId="77777777" w:rsidR="00FD35FD" w:rsidRDefault="00FD35FD">
            <w:pPr>
              <w:pStyle w:val="TableParagraph"/>
              <w:rPr>
                <w:rFonts w:ascii="Times New Roman"/>
              </w:rPr>
            </w:pPr>
          </w:p>
        </w:tc>
        <w:tc>
          <w:tcPr>
            <w:tcW w:w="1161" w:type="dxa"/>
          </w:tcPr>
          <w:p w14:paraId="2EC6CE18"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BDD4C15" w14:textId="77777777" w:rsidR="00FD35FD" w:rsidRDefault="006F1AAB">
            <w:pPr>
              <w:pStyle w:val="TableParagraph"/>
              <w:spacing w:before="9" w:line="283" w:lineRule="exact"/>
              <w:ind w:right="151"/>
              <w:jc w:val="right"/>
              <w:rPr>
                <w:sz w:val="24"/>
              </w:rPr>
            </w:pPr>
            <w:r>
              <w:rPr>
                <w:spacing w:val="-5"/>
                <w:sz w:val="24"/>
              </w:rPr>
              <w:t>18</w:t>
            </w:r>
          </w:p>
        </w:tc>
        <w:tc>
          <w:tcPr>
            <w:tcW w:w="1503" w:type="dxa"/>
          </w:tcPr>
          <w:p w14:paraId="13BC818C" w14:textId="77777777" w:rsidR="00FD35FD" w:rsidRDefault="006F1AAB">
            <w:pPr>
              <w:pStyle w:val="TableParagraph"/>
              <w:spacing w:before="2" w:line="290" w:lineRule="exact"/>
              <w:ind w:right="49"/>
              <w:jc w:val="right"/>
              <w:rPr>
                <w:sz w:val="24"/>
              </w:rPr>
            </w:pPr>
            <w:r>
              <w:rPr>
                <w:spacing w:val="-4"/>
                <w:sz w:val="24"/>
              </w:rPr>
              <w:t>$774</w:t>
            </w:r>
          </w:p>
        </w:tc>
      </w:tr>
      <w:tr w:rsidR="00FD35FD" w14:paraId="2D333EEF" w14:textId="77777777">
        <w:trPr>
          <w:trHeight w:val="311"/>
        </w:trPr>
        <w:tc>
          <w:tcPr>
            <w:tcW w:w="2294" w:type="dxa"/>
          </w:tcPr>
          <w:p w14:paraId="5F0F17EC"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1159EC9" w14:textId="77777777" w:rsidR="00FD35FD" w:rsidRDefault="00FD35FD">
            <w:pPr>
              <w:pStyle w:val="TableParagraph"/>
              <w:rPr>
                <w:rFonts w:ascii="Times New Roman"/>
              </w:rPr>
            </w:pPr>
          </w:p>
        </w:tc>
        <w:tc>
          <w:tcPr>
            <w:tcW w:w="1161" w:type="dxa"/>
          </w:tcPr>
          <w:p w14:paraId="15796DF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E7D9578" w14:textId="77777777" w:rsidR="00FD35FD" w:rsidRDefault="006F1AAB">
            <w:pPr>
              <w:pStyle w:val="TableParagraph"/>
              <w:spacing w:before="9" w:line="283" w:lineRule="exact"/>
              <w:ind w:right="151"/>
              <w:jc w:val="right"/>
              <w:rPr>
                <w:sz w:val="24"/>
              </w:rPr>
            </w:pPr>
            <w:r>
              <w:rPr>
                <w:spacing w:val="-5"/>
                <w:sz w:val="24"/>
              </w:rPr>
              <w:t>222</w:t>
            </w:r>
          </w:p>
        </w:tc>
        <w:tc>
          <w:tcPr>
            <w:tcW w:w="1503" w:type="dxa"/>
          </w:tcPr>
          <w:p w14:paraId="62DC0185" w14:textId="77777777" w:rsidR="00FD35FD" w:rsidRDefault="006F1AAB">
            <w:pPr>
              <w:pStyle w:val="TableParagraph"/>
              <w:spacing w:before="2" w:line="290" w:lineRule="exact"/>
              <w:ind w:right="49"/>
              <w:jc w:val="right"/>
              <w:rPr>
                <w:sz w:val="24"/>
              </w:rPr>
            </w:pPr>
            <w:r>
              <w:rPr>
                <w:spacing w:val="-2"/>
                <w:sz w:val="24"/>
              </w:rPr>
              <w:t>$27,441</w:t>
            </w:r>
          </w:p>
        </w:tc>
      </w:tr>
      <w:tr w:rsidR="00FD35FD" w14:paraId="35AC5E70" w14:textId="77777777">
        <w:trPr>
          <w:trHeight w:val="312"/>
        </w:trPr>
        <w:tc>
          <w:tcPr>
            <w:tcW w:w="2294" w:type="dxa"/>
          </w:tcPr>
          <w:p w14:paraId="220214B8"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4E18BAB" w14:textId="77777777" w:rsidR="00FD35FD" w:rsidRDefault="00FD35FD">
            <w:pPr>
              <w:pStyle w:val="TableParagraph"/>
              <w:rPr>
                <w:rFonts w:ascii="Times New Roman"/>
              </w:rPr>
            </w:pPr>
          </w:p>
        </w:tc>
        <w:tc>
          <w:tcPr>
            <w:tcW w:w="1161" w:type="dxa"/>
          </w:tcPr>
          <w:p w14:paraId="1BB7FB2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C2A2349" w14:textId="77777777" w:rsidR="00FD35FD" w:rsidRDefault="006F1AAB">
            <w:pPr>
              <w:pStyle w:val="TableParagraph"/>
              <w:spacing w:before="9" w:line="283" w:lineRule="exact"/>
              <w:ind w:right="151"/>
              <w:jc w:val="right"/>
              <w:rPr>
                <w:sz w:val="24"/>
              </w:rPr>
            </w:pPr>
            <w:r>
              <w:rPr>
                <w:spacing w:val="-5"/>
                <w:sz w:val="24"/>
              </w:rPr>
              <w:t>16</w:t>
            </w:r>
          </w:p>
        </w:tc>
        <w:tc>
          <w:tcPr>
            <w:tcW w:w="1503" w:type="dxa"/>
          </w:tcPr>
          <w:p w14:paraId="7798A2D9" w14:textId="77777777" w:rsidR="00FD35FD" w:rsidRDefault="006F1AAB">
            <w:pPr>
              <w:pStyle w:val="TableParagraph"/>
              <w:spacing w:before="2" w:line="290" w:lineRule="exact"/>
              <w:ind w:right="49"/>
              <w:jc w:val="right"/>
              <w:rPr>
                <w:sz w:val="24"/>
              </w:rPr>
            </w:pPr>
            <w:r>
              <w:rPr>
                <w:spacing w:val="-2"/>
                <w:sz w:val="24"/>
              </w:rPr>
              <w:t>$1,978</w:t>
            </w:r>
          </w:p>
        </w:tc>
      </w:tr>
      <w:tr w:rsidR="00FD35FD" w14:paraId="724CE1CB" w14:textId="77777777">
        <w:trPr>
          <w:trHeight w:val="312"/>
        </w:trPr>
        <w:tc>
          <w:tcPr>
            <w:tcW w:w="2294" w:type="dxa"/>
          </w:tcPr>
          <w:p w14:paraId="30AFAF0D"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EDB60AF" w14:textId="77777777" w:rsidR="00FD35FD" w:rsidRDefault="00FD35FD">
            <w:pPr>
              <w:pStyle w:val="TableParagraph"/>
              <w:rPr>
                <w:rFonts w:ascii="Times New Roman"/>
              </w:rPr>
            </w:pPr>
          </w:p>
        </w:tc>
        <w:tc>
          <w:tcPr>
            <w:tcW w:w="1161" w:type="dxa"/>
          </w:tcPr>
          <w:p w14:paraId="2119070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830194C" w14:textId="77777777" w:rsidR="00FD35FD" w:rsidRDefault="006F1AAB">
            <w:pPr>
              <w:pStyle w:val="TableParagraph"/>
              <w:spacing w:before="9" w:line="283" w:lineRule="exact"/>
              <w:ind w:right="151"/>
              <w:jc w:val="right"/>
              <w:rPr>
                <w:sz w:val="24"/>
              </w:rPr>
            </w:pPr>
            <w:r>
              <w:rPr>
                <w:spacing w:val="-5"/>
                <w:sz w:val="24"/>
              </w:rPr>
              <w:t>72</w:t>
            </w:r>
          </w:p>
        </w:tc>
        <w:tc>
          <w:tcPr>
            <w:tcW w:w="1503" w:type="dxa"/>
          </w:tcPr>
          <w:p w14:paraId="48474C74" w14:textId="77777777" w:rsidR="00FD35FD" w:rsidRDefault="006F1AAB">
            <w:pPr>
              <w:pStyle w:val="TableParagraph"/>
              <w:spacing w:before="2" w:line="290" w:lineRule="exact"/>
              <w:ind w:right="49"/>
              <w:jc w:val="right"/>
              <w:rPr>
                <w:sz w:val="24"/>
              </w:rPr>
            </w:pPr>
            <w:r>
              <w:rPr>
                <w:spacing w:val="-2"/>
                <w:sz w:val="24"/>
              </w:rPr>
              <w:t>$5,582</w:t>
            </w:r>
          </w:p>
        </w:tc>
      </w:tr>
      <w:tr w:rsidR="00FD35FD" w14:paraId="00763B5D" w14:textId="77777777">
        <w:trPr>
          <w:trHeight w:val="311"/>
        </w:trPr>
        <w:tc>
          <w:tcPr>
            <w:tcW w:w="2294" w:type="dxa"/>
          </w:tcPr>
          <w:p w14:paraId="0A7F18EB"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8EB9FB3" w14:textId="77777777" w:rsidR="00FD35FD" w:rsidRDefault="00FD35FD">
            <w:pPr>
              <w:pStyle w:val="TableParagraph"/>
              <w:rPr>
                <w:rFonts w:ascii="Times New Roman"/>
              </w:rPr>
            </w:pPr>
          </w:p>
        </w:tc>
        <w:tc>
          <w:tcPr>
            <w:tcW w:w="1161" w:type="dxa"/>
          </w:tcPr>
          <w:p w14:paraId="125A75F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36B3ED9" w14:textId="77777777" w:rsidR="00FD35FD" w:rsidRDefault="006F1AAB">
            <w:pPr>
              <w:pStyle w:val="TableParagraph"/>
              <w:spacing w:before="9" w:line="283" w:lineRule="exact"/>
              <w:ind w:right="151"/>
              <w:jc w:val="right"/>
              <w:rPr>
                <w:sz w:val="24"/>
              </w:rPr>
            </w:pPr>
            <w:r>
              <w:rPr>
                <w:spacing w:val="-5"/>
                <w:sz w:val="24"/>
              </w:rPr>
              <w:t>33</w:t>
            </w:r>
          </w:p>
        </w:tc>
        <w:tc>
          <w:tcPr>
            <w:tcW w:w="1503" w:type="dxa"/>
          </w:tcPr>
          <w:p w14:paraId="3456C953" w14:textId="77777777" w:rsidR="00FD35FD" w:rsidRDefault="006F1AAB">
            <w:pPr>
              <w:pStyle w:val="TableParagraph"/>
              <w:spacing w:before="2" w:line="290" w:lineRule="exact"/>
              <w:ind w:right="49"/>
              <w:jc w:val="right"/>
              <w:rPr>
                <w:sz w:val="24"/>
              </w:rPr>
            </w:pPr>
            <w:r>
              <w:rPr>
                <w:spacing w:val="-2"/>
                <w:sz w:val="24"/>
              </w:rPr>
              <w:t>$4,080</w:t>
            </w:r>
          </w:p>
        </w:tc>
      </w:tr>
      <w:tr w:rsidR="00FD35FD" w14:paraId="4AE4659C" w14:textId="77777777">
        <w:trPr>
          <w:trHeight w:val="311"/>
        </w:trPr>
        <w:tc>
          <w:tcPr>
            <w:tcW w:w="2294" w:type="dxa"/>
          </w:tcPr>
          <w:p w14:paraId="52D019D4"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47BB8F4" w14:textId="77777777" w:rsidR="00FD35FD" w:rsidRDefault="00FD35FD">
            <w:pPr>
              <w:pStyle w:val="TableParagraph"/>
              <w:rPr>
                <w:rFonts w:ascii="Times New Roman"/>
              </w:rPr>
            </w:pPr>
          </w:p>
        </w:tc>
        <w:tc>
          <w:tcPr>
            <w:tcW w:w="1161" w:type="dxa"/>
          </w:tcPr>
          <w:p w14:paraId="69732CE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28E5F9B" w14:textId="77777777" w:rsidR="00FD35FD" w:rsidRDefault="006F1AAB">
            <w:pPr>
              <w:pStyle w:val="TableParagraph"/>
              <w:spacing w:before="9" w:line="283" w:lineRule="exact"/>
              <w:ind w:right="151"/>
              <w:jc w:val="right"/>
              <w:rPr>
                <w:sz w:val="24"/>
              </w:rPr>
            </w:pPr>
            <w:r>
              <w:rPr>
                <w:spacing w:val="-5"/>
                <w:sz w:val="24"/>
              </w:rPr>
              <w:t>23</w:t>
            </w:r>
          </w:p>
        </w:tc>
        <w:tc>
          <w:tcPr>
            <w:tcW w:w="1503" w:type="dxa"/>
          </w:tcPr>
          <w:p w14:paraId="2AF66DF0" w14:textId="77777777" w:rsidR="00FD35FD" w:rsidRDefault="006F1AAB">
            <w:pPr>
              <w:pStyle w:val="TableParagraph"/>
              <w:spacing w:before="2" w:line="290" w:lineRule="exact"/>
              <w:ind w:right="49"/>
              <w:jc w:val="right"/>
              <w:rPr>
                <w:sz w:val="24"/>
              </w:rPr>
            </w:pPr>
            <w:r>
              <w:rPr>
                <w:spacing w:val="-2"/>
                <w:sz w:val="24"/>
              </w:rPr>
              <w:t>$1,437</w:t>
            </w:r>
          </w:p>
        </w:tc>
      </w:tr>
      <w:tr w:rsidR="00FD35FD" w14:paraId="30C6E5F7" w14:textId="77777777">
        <w:trPr>
          <w:trHeight w:val="312"/>
        </w:trPr>
        <w:tc>
          <w:tcPr>
            <w:tcW w:w="2294" w:type="dxa"/>
          </w:tcPr>
          <w:p w14:paraId="371ADED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CE4081F" w14:textId="77777777" w:rsidR="00FD35FD" w:rsidRDefault="00FD35FD">
            <w:pPr>
              <w:pStyle w:val="TableParagraph"/>
              <w:rPr>
                <w:rFonts w:ascii="Times New Roman"/>
              </w:rPr>
            </w:pPr>
          </w:p>
        </w:tc>
        <w:tc>
          <w:tcPr>
            <w:tcW w:w="1161" w:type="dxa"/>
          </w:tcPr>
          <w:p w14:paraId="7318463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54A3AE5" w14:textId="77777777" w:rsidR="00FD35FD" w:rsidRDefault="006F1AAB">
            <w:pPr>
              <w:pStyle w:val="TableParagraph"/>
              <w:spacing w:before="9" w:line="283" w:lineRule="exact"/>
              <w:ind w:right="151"/>
              <w:jc w:val="right"/>
              <w:rPr>
                <w:sz w:val="24"/>
              </w:rPr>
            </w:pPr>
            <w:r>
              <w:rPr>
                <w:spacing w:val="-5"/>
                <w:sz w:val="24"/>
              </w:rPr>
              <w:t>88</w:t>
            </w:r>
          </w:p>
        </w:tc>
        <w:tc>
          <w:tcPr>
            <w:tcW w:w="1503" w:type="dxa"/>
          </w:tcPr>
          <w:p w14:paraId="0BC21C5D" w14:textId="77777777" w:rsidR="00FD35FD" w:rsidRDefault="006F1AAB">
            <w:pPr>
              <w:pStyle w:val="TableParagraph"/>
              <w:spacing w:before="2" w:line="290" w:lineRule="exact"/>
              <w:ind w:right="49"/>
              <w:jc w:val="right"/>
              <w:rPr>
                <w:sz w:val="24"/>
              </w:rPr>
            </w:pPr>
            <w:r>
              <w:rPr>
                <w:spacing w:val="-2"/>
                <w:sz w:val="24"/>
              </w:rPr>
              <w:t>$5,497</w:t>
            </w:r>
          </w:p>
        </w:tc>
      </w:tr>
      <w:tr w:rsidR="00FD35FD" w14:paraId="3707E455" w14:textId="77777777">
        <w:trPr>
          <w:trHeight w:val="311"/>
        </w:trPr>
        <w:tc>
          <w:tcPr>
            <w:tcW w:w="2294" w:type="dxa"/>
          </w:tcPr>
          <w:p w14:paraId="597107D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0461459" w14:textId="77777777" w:rsidR="00FD35FD" w:rsidRDefault="00FD35FD">
            <w:pPr>
              <w:pStyle w:val="TableParagraph"/>
              <w:rPr>
                <w:rFonts w:ascii="Times New Roman"/>
              </w:rPr>
            </w:pPr>
          </w:p>
        </w:tc>
        <w:tc>
          <w:tcPr>
            <w:tcW w:w="1161" w:type="dxa"/>
          </w:tcPr>
          <w:p w14:paraId="7B878D58"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A466235" w14:textId="77777777" w:rsidR="00FD35FD" w:rsidRDefault="006F1AAB">
            <w:pPr>
              <w:pStyle w:val="TableParagraph"/>
              <w:spacing w:before="9" w:line="283" w:lineRule="exact"/>
              <w:ind w:right="151"/>
              <w:jc w:val="right"/>
              <w:rPr>
                <w:sz w:val="24"/>
              </w:rPr>
            </w:pPr>
            <w:r>
              <w:rPr>
                <w:spacing w:val="-5"/>
                <w:sz w:val="24"/>
              </w:rPr>
              <w:t>12</w:t>
            </w:r>
          </w:p>
        </w:tc>
        <w:tc>
          <w:tcPr>
            <w:tcW w:w="1503" w:type="dxa"/>
          </w:tcPr>
          <w:p w14:paraId="19323AD6" w14:textId="77777777" w:rsidR="00FD35FD" w:rsidRDefault="006F1AAB">
            <w:pPr>
              <w:pStyle w:val="TableParagraph"/>
              <w:spacing w:before="2" w:line="290" w:lineRule="exact"/>
              <w:ind w:right="49"/>
              <w:jc w:val="right"/>
              <w:rPr>
                <w:sz w:val="24"/>
              </w:rPr>
            </w:pPr>
            <w:r>
              <w:rPr>
                <w:spacing w:val="-4"/>
                <w:sz w:val="24"/>
              </w:rPr>
              <w:t>$482</w:t>
            </w:r>
          </w:p>
        </w:tc>
      </w:tr>
      <w:tr w:rsidR="00FD35FD" w14:paraId="7DBBE7BE" w14:textId="77777777">
        <w:trPr>
          <w:trHeight w:val="312"/>
        </w:trPr>
        <w:tc>
          <w:tcPr>
            <w:tcW w:w="2294" w:type="dxa"/>
          </w:tcPr>
          <w:p w14:paraId="44CF5A62"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1CB42B5" w14:textId="77777777" w:rsidR="00FD35FD" w:rsidRDefault="00FD35FD">
            <w:pPr>
              <w:pStyle w:val="TableParagraph"/>
              <w:rPr>
                <w:rFonts w:ascii="Times New Roman"/>
              </w:rPr>
            </w:pPr>
          </w:p>
        </w:tc>
        <w:tc>
          <w:tcPr>
            <w:tcW w:w="1161" w:type="dxa"/>
          </w:tcPr>
          <w:p w14:paraId="4DCB032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045C4FF" w14:textId="77777777" w:rsidR="00FD35FD" w:rsidRDefault="006F1AAB">
            <w:pPr>
              <w:pStyle w:val="TableParagraph"/>
              <w:spacing w:before="9" w:line="283" w:lineRule="exact"/>
              <w:ind w:right="151"/>
              <w:jc w:val="right"/>
              <w:rPr>
                <w:sz w:val="24"/>
              </w:rPr>
            </w:pPr>
            <w:r>
              <w:rPr>
                <w:spacing w:val="-5"/>
                <w:sz w:val="24"/>
              </w:rPr>
              <w:t>11</w:t>
            </w:r>
          </w:p>
        </w:tc>
        <w:tc>
          <w:tcPr>
            <w:tcW w:w="1503" w:type="dxa"/>
          </w:tcPr>
          <w:p w14:paraId="0FA3107B" w14:textId="77777777" w:rsidR="00FD35FD" w:rsidRDefault="006F1AAB">
            <w:pPr>
              <w:pStyle w:val="TableParagraph"/>
              <w:spacing w:before="2" w:line="290" w:lineRule="exact"/>
              <w:ind w:right="49"/>
              <w:jc w:val="right"/>
              <w:rPr>
                <w:sz w:val="24"/>
              </w:rPr>
            </w:pPr>
            <w:r>
              <w:rPr>
                <w:spacing w:val="-4"/>
                <w:sz w:val="24"/>
              </w:rPr>
              <w:t>$598</w:t>
            </w:r>
          </w:p>
        </w:tc>
      </w:tr>
      <w:tr w:rsidR="00FD35FD" w14:paraId="67C82FA8" w14:textId="77777777">
        <w:trPr>
          <w:trHeight w:val="312"/>
        </w:trPr>
        <w:tc>
          <w:tcPr>
            <w:tcW w:w="2294" w:type="dxa"/>
          </w:tcPr>
          <w:p w14:paraId="2CB660E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BB0A47B" w14:textId="77777777" w:rsidR="00FD35FD" w:rsidRDefault="00FD35FD">
            <w:pPr>
              <w:pStyle w:val="TableParagraph"/>
              <w:rPr>
                <w:rFonts w:ascii="Times New Roman"/>
              </w:rPr>
            </w:pPr>
          </w:p>
        </w:tc>
        <w:tc>
          <w:tcPr>
            <w:tcW w:w="1161" w:type="dxa"/>
          </w:tcPr>
          <w:p w14:paraId="72A2FAB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1793E61" w14:textId="77777777" w:rsidR="00FD35FD" w:rsidRDefault="006F1AAB">
            <w:pPr>
              <w:pStyle w:val="TableParagraph"/>
              <w:spacing w:before="9" w:line="283" w:lineRule="exact"/>
              <w:ind w:right="151"/>
              <w:jc w:val="right"/>
              <w:rPr>
                <w:sz w:val="24"/>
              </w:rPr>
            </w:pPr>
            <w:r>
              <w:rPr>
                <w:spacing w:val="-5"/>
                <w:sz w:val="24"/>
              </w:rPr>
              <w:t>11</w:t>
            </w:r>
          </w:p>
        </w:tc>
        <w:tc>
          <w:tcPr>
            <w:tcW w:w="1503" w:type="dxa"/>
          </w:tcPr>
          <w:p w14:paraId="535B11D6" w14:textId="77777777" w:rsidR="00FD35FD" w:rsidRDefault="006F1AAB">
            <w:pPr>
              <w:pStyle w:val="TableParagraph"/>
              <w:spacing w:before="2" w:line="290" w:lineRule="exact"/>
              <w:ind w:right="49"/>
              <w:jc w:val="right"/>
              <w:rPr>
                <w:sz w:val="24"/>
              </w:rPr>
            </w:pPr>
            <w:r>
              <w:rPr>
                <w:spacing w:val="-2"/>
                <w:sz w:val="24"/>
              </w:rPr>
              <w:t>$2,424</w:t>
            </w:r>
          </w:p>
        </w:tc>
      </w:tr>
      <w:tr w:rsidR="00FD35FD" w14:paraId="78B6AE5E" w14:textId="77777777">
        <w:trPr>
          <w:trHeight w:val="311"/>
        </w:trPr>
        <w:tc>
          <w:tcPr>
            <w:tcW w:w="2294" w:type="dxa"/>
          </w:tcPr>
          <w:p w14:paraId="05D935F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8F8412F" w14:textId="77777777" w:rsidR="00FD35FD" w:rsidRDefault="00FD35FD">
            <w:pPr>
              <w:pStyle w:val="TableParagraph"/>
              <w:rPr>
                <w:rFonts w:ascii="Times New Roman"/>
              </w:rPr>
            </w:pPr>
          </w:p>
        </w:tc>
        <w:tc>
          <w:tcPr>
            <w:tcW w:w="1161" w:type="dxa"/>
          </w:tcPr>
          <w:p w14:paraId="66E99CF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B3770FF" w14:textId="77777777" w:rsidR="00FD35FD" w:rsidRDefault="006F1AAB">
            <w:pPr>
              <w:pStyle w:val="TableParagraph"/>
              <w:spacing w:before="9" w:line="283" w:lineRule="exact"/>
              <w:ind w:right="151"/>
              <w:jc w:val="right"/>
              <w:rPr>
                <w:sz w:val="24"/>
              </w:rPr>
            </w:pPr>
            <w:r>
              <w:rPr>
                <w:spacing w:val="-5"/>
                <w:sz w:val="24"/>
              </w:rPr>
              <w:t>57</w:t>
            </w:r>
          </w:p>
        </w:tc>
        <w:tc>
          <w:tcPr>
            <w:tcW w:w="1503" w:type="dxa"/>
          </w:tcPr>
          <w:p w14:paraId="08F6A222" w14:textId="77777777" w:rsidR="00FD35FD" w:rsidRDefault="006F1AAB">
            <w:pPr>
              <w:pStyle w:val="TableParagraph"/>
              <w:spacing w:before="2" w:line="290" w:lineRule="exact"/>
              <w:ind w:right="49"/>
              <w:jc w:val="right"/>
              <w:rPr>
                <w:sz w:val="24"/>
              </w:rPr>
            </w:pPr>
            <w:r>
              <w:rPr>
                <w:spacing w:val="-2"/>
                <w:sz w:val="24"/>
              </w:rPr>
              <w:t>$5,657</w:t>
            </w:r>
          </w:p>
        </w:tc>
      </w:tr>
      <w:tr w:rsidR="00FD35FD" w14:paraId="1F56BF36" w14:textId="77777777">
        <w:trPr>
          <w:trHeight w:val="312"/>
        </w:trPr>
        <w:tc>
          <w:tcPr>
            <w:tcW w:w="2294" w:type="dxa"/>
          </w:tcPr>
          <w:p w14:paraId="134C38F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E316BDC" w14:textId="77777777" w:rsidR="00FD35FD" w:rsidRDefault="00FD35FD">
            <w:pPr>
              <w:pStyle w:val="TableParagraph"/>
              <w:rPr>
                <w:rFonts w:ascii="Times New Roman"/>
              </w:rPr>
            </w:pPr>
          </w:p>
        </w:tc>
        <w:tc>
          <w:tcPr>
            <w:tcW w:w="1161" w:type="dxa"/>
          </w:tcPr>
          <w:p w14:paraId="7903CFDA"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249E4FE" w14:textId="77777777" w:rsidR="00FD35FD" w:rsidRDefault="006F1AAB">
            <w:pPr>
              <w:pStyle w:val="TableParagraph"/>
              <w:spacing w:before="9" w:line="283" w:lineRule="exact"/>
              <w:ind w:right="151"/>
              <w:jc w:val="right"/>
              <w:rPr>
                <w:sz w:val="24"/>
              </w:rPr>
            </w:pPr>
            <w:r>
              <w:rPr>
                <w:spacing w:val="-5"/>
                <w:sz w:val="24"/>
              </w:rPr>
              <w:t>43</w:t>
            </w:r>
          </w:p>
        </w:tc>
        <w:tc>
          <w:tcPr>
            <w:tcW w:w="1503" w:type="dxa"/>
          </w:tcPr>
          <w:p w14:paraId="07E2B56D" w14:textId="77777777" w:rsidR="00FD35FD" w:rsidRDefault="006F1AAB">
            <w:pPr>
              <w:pStyle w:val="TableParagraph"/>
              <w:spacing w:before="2" w:line="290" w:lineRule="exact"/>
              <w:ind w:right="49"/>
              <w:jc w:val="right"/>
              <w:rPr>
                <w:sz w:val="24"/>
              </w:rPr>
            </w:pPr>
            <w:r>
              <w:rPr>
                <w:spacing w:val="-2"/>
                <w:sz w:val="24"/>
              </w:rPr>
              <w:t>$1,238</w:t>
            </w:r>
          </w:p>
        </w:tc>
      </w:tr>
      <w:tr w:rsidR="00FD35FD" w14:paraId="289A5DC8" w14:textId="77777777">
        <w:trPr>
          <w:trHeight w:val="312"/>
        </w:trPr>
        <w:tc>
          <w:tcPr>
            <w:tcW w:w="2294" w:type="dxa"/>
          </w:tcPr>
          <w:p w14:paraId="5DF23F5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17442A6" w14:textId="77777777" w:rsidR="00FD35FD" w:rsidRDefault="00FD35FD">
            <w:pPr>
              <w:pStyle w:val="TableParagraph"/>
              <w:rPr>
                <w:rFonts w:ascii="Times New Roman"/>
              </w:rPr>
            </w:pPr>
          </w:p>
        </w:tc>
        <w:tc>
          <w:tcPr>
            <w:tcW w:w="1161" w:type="dxa"/>
          </w:tcPr>
          <w:p w14:paraId="542D9892"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442F0B4" w14:textId="77777777" w:rsidR="00FD35FD" w:rsidRDefault="006F1AAB">
            <w:pPr>
              <w:pStyle w:val="TableParagraph"/>
              <w:spacing w:before="9" w:line="283" w:lineRule="exact"/>
              <w:ind w:right="151"/>
              <w:jc w:val="right"/>
              <w:rPr>
                <w:sz w:val="24"/>
              </w:rPr>
            </w:pPr>
            <w:r>
              <w:rPr>
                <w:spacing w:val="-5"/>
                <w:sz w:val="24"/>
              </w:rPr>
              <w:t>159</w:t>
            </w:r>
          </w:p>
        </w:tc>
        <w:tc>
          <w:tcPr>
            <w:tcW w:w="1503" w:type="dxa"/>
          </w:tcPr>
          <w:p w14:paraId="47191729" w14:textId="77777777" w:rsidR="00FD35FD" w:rsidRDefault="006F1AAB">
            <w:pPr>
              <w:pStyle w:val="TableParagraph"/>
              <w:spacing w:before="2" w:line="290" w:lineRule="exact"/>
              <w:ind w:right="49"/>
              <w:jc w:val="right"/>
              <w:rPr>
                <w:sz w:val="24"/>
              </w:rPr>
            </w:pPr>
            <w:r>
              <w:rPr>
                <w:spacing w:val="-2"/>
                <w:sz w:val="24"/>
              </w:rPr>
              <w:t>$4,579</w:t>
            </w:r>
          </w:p>
        </w:tc>
      </w:tr>
      <w:tr w:rsidR="00FD35FD" w14:paraId="70DB13F1" w14:textId="77777777">
        <w:trPr>
          <w:trHeight w:val="311"/>
        </w:trPr>
        <w:tc>
          <w:tcPr>
            <w:tcW w:w="2294" w:type="dxa"/>
          </w:tcPr>
          <w:p w14:paraId="450C8BFC"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D632395" w14:textId="77777777" w:rsidR="00FD35FD" w:rsidRDefault="00FD35FD">
            <w:pPr>
              <w:pStyle w:val="TableParagraph"/>
              <w:rPr>
                <w:rFonts w:ascii="Times New Roman"/>
              </w:rPr>
            </w:pPr>
          </w:p>
        </w:tc>
        <w:tc>
          <w:tcPr>
            <w:tcW w:w="1161" w:type="dxa"/>
          </w:tcPr>
          <w:p w14:paraId="2F58C73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BDFA31B" w14:textId="77777777" w:rsidR="00FD35FD" w:rsidRDefault="006F1AAB">
            <w:pPr>
              <w:pStyle w:val="TableParagraph"/>
              <w:spacing w:before="9" w:line="283" w:lineRule="exact"/>
              <w:ind w:right="151"/>
              <w:jc w:val="right"/>
              <w:rPr>
                <w:sz w:val="24"/>
              </w:rPr>
            </w:pPr>
            <w:r>
              <w:rPr>
                <w:spacing w:val="-5"/>
                <w:sz w:val="24"/>
              </w:rPr>
              <w:t>48</w:t>
            </w:r>
          </w:p>
        </w:tc>
        <w:tc>
          <w:tcPr>
            <w:tcW w:w="1503" w:type="dxa"/>
          </w:tcPr>
          <w:p w14:paraId="4D813500" w14:textId="77777777" w:rsidR="00FD35FD" w:rsidRDefault="006F1AAB">
            <w:pPr>
              <w:pStyle w:val="TableParagraph"/>
              <w:spacing w:before="2" w:line="290" w:lineRule="exact"/>
              <w:ind w:right="49"/>
              <w:jc w:val="right"/>
              <w:rPr>
                <w:sz w:val="24"/>
              </w:rPr>
            </w:pPr>
            <w:r>
              <w:rPr>
                <w:spacing w:val="-2"/>
                <w:sz w:val="24"/>
              </w:rPr>
              <w:t>$1,382</w:t>
            </w:r>
          </w:p>
        </w:tc>
      </w:tr>
      <w:tr w:rsidR="00FD35FD" w14:paraId="4E86F7C5" w14:textId="77777777">
        <w:trPr>
          <w:trHeight w:val="312"/>
        </w:trPr>
        <w:tc>
          <w:tcPr>
            <w:tcW w:w="2294" w:type="dxa"/>
          </w:tcPr>
          <w:p w14:paraId="1F9907AD"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CC84CE4" w14:textId="77777777" w:rsidR="00FD35FD" w:rsidRDefault="00FD35FD">
            <w:pPr>
              <w:pStyle w:val="TableParagraph"/>
              <w:rPr>
                <w:rFonts w:ascii="Times New Roman"/>
              </w:rPr>
            </w:pPr>
          </w:p>
        </w:tc>
        <w:tc>
          <w:tcPr>
            <w:tcW w:w="1161" w:type="dxa"/>
          </w:tcPr>
          <w:p w14:paraId="3B3AA6E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421270F" w14:textId="77777777" w:rsidR="00FD35FD" w:rsidRDefault="006F1AAB">
            <w:pPr>
              <w:pStyle w:val="TableParagraph"/>
              <w:spacing w:before="9" w:line="283" w:lineRule="exact"/>
              <w:ind w:right="151"/>
              <w:jc w:val="right"/>
              <w:rPr>
                <w:sz w:val="24"/>
              </w:rPr>
            </w:pPr>
            <w:r>
              <w:rPr>
                <w:spacing w:val="-5"/>
                <w:sz w:val="24"/>
              </w:rPr>
              <w:t>106</w:t>
            </w:r>
          </w:p>
        </w:tc>
        <w:tc>
          <w:tcPr>
            <w:tcW w:w="1503" w:type="dxa"/>
          </w:tcPr>
          <w:p w14:paraId="16E44710" w14:textId="77777777" w:rsidR="00FD35FD" w:rsidRDefault="006F1AAB">
            <w:pPr>
              <w:pStyle w:val="TableParagraph"/>
              <w:spacing w:before="2" w:line="290" w:lineRule="exact"/>
              <w:ind w:right="49"/>
              <w:jc w:val="right"/>
              <w:rPr>
                <w:sz w:val="24"/>
              </w:rPr>
            </w:pPr>
            <w:r>
              <w:rPr>
                <w:spacing w:val="-2"/>
                <w:sz w:val="24"/>
              </w:rPr>
              <w:t>$3,053</w:t>
            </w:r>
          </w:p>
        </w:tc>
      </w:tr>
      <w:tr w:rsidR="00FD35FD" w14:paraId="04009BA3" w14:textId="77777777">
        <w:trPr>
          <w:trHeight w:val="312"/>
        </w:trPr>
        <w:tc>
          <w:tcPr>
            <w:tcW w:w="2294" w:type="dxa"/>
          </w:tcPr>
          <w:p w14:paraId="2ADC1AEE"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901F88C" w14:textId="77777777" w:rsidR="00FD35FD" w:rsidRDefault="00FD35FD">
            <w:pPr>
              <w:pStyle w:val="TableParagraph"/>
              <w:rPr>
                <w:rFonts w:ascii="Times New Roman"/>
              </w:rPr>
            </w:pPr>
          </w:p>
        </w:tc>
        <w:tc>
          <w:tcPr>
            <w:tcW w:w="1161" w:type="dxa"/>
          </w:tcPr>
          <w:p w14:paraId="3BA8F5C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BE9310D" w14:textId="77777777" w:rsidR="00FD35FD" w:rsidRDefault="006F1AAB">
            <w:pPr>
              <w:pStyle w:val="TableParagraph"/>
              <w:spacing w:before="9" w:line="283" w:lineRule="exact"/>
              <w:ind w:right="151"/>
              <w:jc w:val="right"/>
              <w:rPr>
                <w:sz w:val="24"/>
              </w:rPr>
            </w:pPr>
            <w:r>
              <w:rPr>
                <w:spacing w:val="-5"/>
                <w:sz w:val="24"/>
              </w:rPr>
              <w:t>159</w:t>
            </w:r>
          </w:p>
        </w:tc>
        <w:tc>
          <w:tcPr>
            <w:tcW w:w="1503" w:type="dxa"/>
          </w:tcPr>
          <w:p w14:paraId="1C0B9931" w14:textId="77777777" w:rsidR="00FD35FD" w:rsidRDefault="006F1AAB">
            <w:pPr>
              <w:pStyle w:val="TableParagraph"/>
              <w:spacing w:before="2" w:line="290" w:lineRule="exact"/>
              <w:ind w:right="49"/>
              <w:jc w:val="right"/>
              <w:rPr>
                <w:sz w:val="24"/>
              </w:rPr>
            </w:pPr>
            <w:r>
              <w:rPr>
                <w:spacing w:val="-2"/>
                <w:sz w:val="24"/>
              </w:rPr>
              <w:t>$3,134</w:t>
            </w:r>
          </w:p>
        </w:tc>
      </w:tr>
      <w:tr w:rsidR="00FD35FD" w14:paraId="1BF8D59B" w14:textId="77777777">
        <w:trPr>
          <w:trHeight w:val="311"/>
        </w:trPr>
        <w:tc>
          <w:tcPr>
            <w:tcW w:w="2294" w:type="dxa"/>
          </w:tcPr>
          <w:p w14:paraId="265F5D7C"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3922A66" w14:textId="77777777" w:rsidR="00FD35FD" w:rsidRDefault="00FD35FD">
            <w:pPr>
              <w:pStyle w:val="TableParagraph"/>
              <w:rPr>
                <w:rFonts w:ascii="Times New Roman"/>
              </w:rPr>
            </w:pPr>
          </w:p>
        </w:tc>
        <w:tc>
          <w:tcPr>
            <w:tcW w:w="1161" w:type="dxa"/>
          </w:tcPr>
          <w:p w14:paraId="0971686B"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EBF90C9" w14:textId="77777777" w:rsidR="00FD35FD" w:rsidRDefault="006F1AAB">
            <w:pPr>
              <w:pStyle w:val="TableParagraph"/>
              <w:spacing w:before="9" w:line="283" w:lineRule="exact"/>
              <w:ind w:right="151"/>
              <w:jc w:val="right"/>
              <w:rPr>
                <w:sz w:val="24"/>
              </w:rPr>
            </w:pPr>
            <w:r>
              <w:rPr>
                <w:spacing w:val="-5"/>
                <w:sz w:val="24"/>
              </w:rPr>
              <w:t>141</w:t>
            </w:r>
          </w:p>
        </w:tc>
        <w:tc>
          <w:tcPr>
            <w:tcW w:w="1503" w:type="dxa"/>
          </w:tcPr>
          <w:p w14:paraId="76224688" w14:textId="77777777" w:rsidR="00FD35FD" w:rsidRDefault="006F1AAB">
            <w:pPr>
              <w:pStyle w:val="TableParagraph"/>
              <w:spacing w:before="2" w:line="290" w:lineRule="exact"/>
              <w:ind w:right="49"/>
              <w:jc w:val="right"/>
              <w:rPr>
                <w:sz w:val="24"/>
              </w:rPr>
            </w:pPr>
            <w:r>
              <w:rPr>
                <w:spacing w:val="-2"/>
                <w:sz w:val="24"/>
              </w:rPr>
              <w:t>$28,285</w:t>
            </w:r>
          </w:p>
        </w:tc>
      </w:tr>
      <w:tr w:rsidR="00FD35FD" w14:paraId="7ABC5DBD" w14:textId="77777777">
        <w:trPr>
          <w:trHeight w:val="312"/>
        </w:trPr>
        <w:tc>
          <w:tcPr>
            <w:tcW w:w="2294" w:type="dxa"/>
          </w:tcPr>
          <w:p w14:paraId="34275B1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4DDB17B" w14:textId="77777777" w:rsidR="00FD35FD" w:rsidRDefault="00FD35FD">
            <w:pPr>
              <w:pStyle w:val="TableParagraph"/>
              <w:rPr>
                <w:rFonts w:ascii="Times New Roman"/>
              </w:rPr>
            </w:pPr>
          </w:p>
        </w:tc>
        <w:tc>
          <w:tcPr>
            <w:tcW w:w="1161" w:type="dxa"/>
          </w:tcPr>
          <w:p w14:paraId="27EEA3C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90D2EC9" w14:textId="77777777" w:rsidR="00FD35FD" w:rsidRDefault="006F1AAB">
            <w:pPr>
              <w:pStyle w:val="TableParagraph"/>
              <w:spacing w:before="9" w:line="283" w:lineRule="exact"/>
              <w:ind w:right="151"/>
              <w:jc w:val="right"/>
              <w:rPr>
                <w:sz w:val="24"/>
              </w:rPr>
            </w:pPr>
            <w:r>
              <w:rPr>
                <w:spacing w:val="-5"/>
                <w:sz w:val="24"/>
              </w:rPr>
              <w:t>127</w:t>
            </w:r>
          </w:p>
        </w:tc>
        <w:tc>
          <w:tcPr>
            <w:tcW w:w="1503" w:type="dxa"/>
          </w:tcPr>
          <w:p w14:paraId="59C8784F" w14:textId="77777777" w:rsidR="00FD35FD" w:rsidRDefault="006F1AAB">
            <w:pPr>
              <w:pStyle w:val="TableParagraph"/>
              <w:spacing w:before="2" w:line="290" w:lineRule="exact"/>
              <w:ind w:right="49"/>
              <w:jc w:val="right"/>
              <w:rPr>
                <w:sz w:val="24"/>
              </w:rPr>
            </w:pPr>
            <w:r>
              <w:rPr>
                <w:spacing w:val="-2"/>
                <w:sz w:val="24"/>
              </w:rPr>
              <w:t>$25,476</w:t>
            </w:r>
          </w:p>
        </w:tc>
      </w:tr>
      <w:tr w:rsidR="00FD35FD" w14:paraId="616980CD" w14:textId="77777777">
        <w:trPr>
          <w:trHeight w:val="312"/>
        </w:trPr>
        <w:tc>
          <w:tcPr>
            <w:tcW w:w="2294" w:type="dxa"/>
          </w:tcPr>
          <w:p w14:paraId="27652335"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E04725B" w14:textId="77777777" w:rsidR="00FD35FD" w:rsidRDefault="00FD35FD">
            <w:pPr>
              <w:pStyle w:val="TableParagraph"/>
              <w:rPr>
                <w:rFonts w:ascii="Times New Roman"/>
              </w:rPr>
            </w:pPr>
          </w:p>
        </w:tc>
        <w:tc>
          <w:tcPr>
            <w:tcW w:w="1161" w:type="dxa"/>
          </w:tcPr>
          <w:p w14:paraId="3BA3FF8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D8F8CAE" w14:textId="77777777" w:rsidR="00FD35FD" w:rsidRDefault="006F1AAB">
            <w:pPr>
              <w:pStyle w:val="TableParagraph"/>
              <w:spacing w:before="9" w:line="283" w:lineRule="exact"/>
              <w:ind w:right="151"/>
              <w:jc w:val="right"/>
              <w:rPr>
                <w:sz w:val="24"/>
              </w:rPr>
            </w:pPr>
            <w:r>
              <w:rPr>
                <w:spacing w:val="-5"/>
                <w:sz w:val="24"/>
              </w:rPr>
              <w:t>52</w:t>
            </w:r>
          </w:p>
        </w:tc>
        <w:tc>
          <w:tcPr>
            <w:tcW w:w="1503" w:type="dxa"/>
          </w:tcPr>
          <w:p w14:paraId="2714BB7D" w14:textId="77777777" w:rsidR="00FD35FD" w:rsidRDefault="006F1AAB">
            <w:pPr>
              <w:pStyle w:val="TableParagraph"/>
              <w:spacing w:before="2" w:line="290" w:lineRule="exact"/>
              <w:ind w:right="49"/>
              <w:jc w:val="right"/>
              <w:rPr>
                <w:sz w:val="24"/>
              </w:rPr>
            </w:pPr>
            <w:r>
              <w:rPr>
                <w:spacing w:val="-2"/>
                <w:sz w:val="24"/>
              </w:rPr>
              <w:t>$10,431</w:t>
            </w:r>
          </w:p>
        </w:tc>
      </w:tr>
      <w:tr w:rsidR="00FD35FD" w14:paraId="021A6B65" w14:textId="77777777">
        <w:trPr>
          <w:trHeight w:val="311"/>
        </w:trPr>
        <w:tc>
          <w:tcPr>
            <w:tcW w:w="2294" w:type="dxa"/>
          </w:tcPr>
          <w:p w14:paraId="277F22DF"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3699C27" w14:textId="77777777" w:rsidR="00FD35FD" w:rsidRDefault="00FD35FD">
            <w:pPr>
              <w:pStyle w:val="TableParagraph"/>
              <w:rPr>
                <w:rFonts w:ascii="Times New Roman"/>
              </w:rPr>
            </w:pPr>
          </w:p>
        </w:tc>
        <w:tc>
          <w:tcPr>
            <w:tcW w:w="1161" w:type="dxa"/>
          </w:tcPr>
          <w:p w14:paraId="1598678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2C853FA" w14:textId="77777777" w:rsidR="00FD35FD" w:rsidRDefault="006F1AAB">
            <w:pPr>
              <w:pStyle w:val="TableParagraph"/>
              <w:spacing w:before="9" w:line="283" w:lineRule="exact"/>
              <w:ind w:right="151"/>
              <w:jc w:val="right"/>
              <w:rPr>
                <w:sz w:val="24"/>
              </w:rPr>
            </w:pPr>
            <w:r>
              <w:rPr>
                <w:spacing w:val="-5"/>
                <w:sz w:val="24"/>
              </w:rPr>
              <w:t>13</w:t>
            </w:r>
          </w:p>
        </w:tc>
        <w:tc>
          <w:tcPr>
            <w:tcW w:w="1503" w:type="dxa"/>
          </w:tcPr>
          <w:p w14:paraId="2A4A5E8F" w14:textId="77777777" w:rsidR="00FD35FD" w:rsidRDefault="006F1AAB">
            <w:pPr>
              <w:pStyle w:val="TableParagraph"/>
              <w:spacing w:before="2" w:line="290" w:lineRule="exact"/>
              <w:ind w:right="49"/>
              <w:jc w:val="right"/>
              <w:rPr>
                <w:sz w:val="24"/>
              </w:rPr>
            </w:pPr>
            <w:r>
              <w:rPr>
                <w:spacing w:val="-2"/>
                <w:sz w:val="24"/>
              </w:rPr>
              <w:t>$1,348</w:t>
            </w:r>
          </w:p>
        </w:tc>
      </w:tr>
      <w:tr w:rsidR="00FD35FD" w14:paraId="6D7A0A47" w14:textId="77777777">
        <w:trPr>
          <w:trHeight w:val="312"/>
        </w:trPr>
        <w:tc>
          <w:tcPr>
            <w:tcW w:w="2294" w:type="dxa"/>
          </w:tcPr>
          <w:p w14:paraId="4A96B43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28BA5FB" w14:textId="77777777" w:rsidR="00FD35FD" w:rsidRDefault="00FD35FD">
            <w:pPr>
              <w:pStyle w:val="TableParagraph"/>
              <w:rPr>
                <w:rFonts w:ascii="Times New Roman"/>
              </w:rPr>
            </w:pPr>
          </w:p>
        </w:tc>
        <w:tc>
          <w:tcPr>
            <w:tcW w:w="1161" w:type="dxa"/>
          </w:tcPr>
          <w:p w14:paraId="126B411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7ABC31A" w14:textId="77777777" w:rsidR="00FD35FD" w:rsidRDefault="006F1AAB">
            <w:pPr>
              <w:pStyle w:val="TableParagraph"/>
              <w:spacing w:before="9" w:line="283" w:lineRule="exact"/>
              <w:ind w:right="151"/>
              <w:jc w:val="right"/>
              <w:rPr>
                <w:sz w:val="24"/>
              </w:rPr>
            </w:pPr>
            <w:r>
              <w:rPr>
                <w:spacing w:val="-5"/>
                <w:sz w:val="24"/>
              </w:rPr>
              <w:t>67</w:t>
            </w:r>
          </w:p>
        </w:tc>
        <w:tc>
          <w:tcPr>
            <w:tcW w:w="1503" w:type="dxa"/>
          </w:tcPr>
          <w:p w14:paraId="53689070" w14:textId="77777777" w:rsidR="00FD35FD" w:rsidRDefault="006F1AAB">
            <w:pPr>
              <w:pStyle w:val="TableParagraph"/>
              <w:spacing w:before="2" w:line="290" w:lineRule="exact"/>
              <w:ind w:right="49"/>
              <w:jc w:val="right"/>
              <w:rPr>
                <w:sz w:val="24"/>
              </w:rPr>
            </w:pPr>
            <w:r>
              <w:rPr>
                <w:spacing w:val="-2"/>
                <w:sz w:val="24"/>
              </w:rPr>
              <w:t>$16,596</w:t>
            </w:r>
          </w:p>
        </w:tc>
      </w:tr>
      <w:tr w:rsidR="00FD35FD" w14:paraId="66D1EA01" w14:textId="77777777">
        <w:trPr>
          <w:trHeight w:val="312"/>
        </w:trPr>
        <w:tc>
          <w:tcPr>
            <w:tcW w:w="2294" w:type="dxa"/>
          </w:tcPr>
          <w:p w14:paraId="7DE92DB7"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58BC348" w14:textId="77777777" w:rsidR="00FD35FD" w:rsidRDefault="00FD35FD">
            <w:pPr>
              <w:pStyle w:val="TableParagraph"/>
              <w:rPr>
                <w:rFonts w:ascii="Times New Roman"/>
              </w:rPr>
            </w:pPr>
          </w:p>
        </w:tc>
        <w:tc>
          <w:tcPr>
            <w:tcW w:w="1161" w:type="dxa"/>
          </w:tcPr>
          <w:p w14:paraId="0DCFA07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14B99B8" w14:textId="77777777" w:rsidR="00FD35FD" w:rsidRDefault="006F1AAB">
            <w:pPr>
              <w:pStyle w:val="TableParagraph"/>
              <w:spacing w:before="9" w:line="283" w:lineRule="exact"/>
              <w:ind w:right="151"/>
              <w:jc w:val="right"/>
              <w:rPr>
                <w:sz w:val="24"/>
              </w:rPr>
            </w:pPr>
            <w:r>
              <w:rPr>
                <w:spacing w:val="-5"/>
                <w:sz w:val="24"/>
              </w:rPr>
              <w:t>46</w:t>
            </w:r>
          </w:p>
        </w:tc>
        <w:tc>
          <w:tcPr>
            <w:tcW w:w="1503" w:type="dxa"/>
          </w:tcPr>
          <w:p w14:paraId="7C55134A" w14:textId="77777777" w:rsidR="00FD35FD" w:rsidRDefault="006F1AAB">
            <w:pPr>
              <w:pStyle w:val="TableParagraph"/>
              <w:spacing w:before="2" w:line="290" w:lineRule="exact"/>
              <w:ind w:right="49"/>
              <w:jc w:val="right"/>
              <w:rPr>
                <w:sz w:val="24"/>
              </w:rPr>
            </w:pPr>
            <w:r>
              <w:rPr>
                <w:spacing w:val="-2"/>
                <w:sz w:val="24"/>
              </w:rPr>
              <w:t>$6,020</w:t>
            </w:r>
          </w:p>
        </w:tc>
      </w:tr>
      <w:tr w:rsidR="00FD35FD" w14:paraId="4CE1D1FB" w14:textId="77777777">
        <w:trPr>
          <w:trHeight w:val="311"/>
        </w:trPr>
        <w:tc>
          <w:tcPr>
            <w:tcW w:w="2294" w:type="dxa"/>
          </w:tcPr>
          <w:p w14:paraId="1E0B0667"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8014F52" w14:textId="77777777" w:rsidR="00FD35FD" w:rsidRDefault="00FD35FD">
            <w:pPr>
              <w:pStyle w:val="TableParagraph"/>
              <w:rPr>
                <w:rFonts w:ascii="Times New Roman"/>
              </w:rPr>
            </w:pPr>
          </w:p>
        </w:tc>
        <w:tc>
          <w:tcPr>
            <w:tcW w:w="1161" w:type="dxa"/>
          </w:tcPr>
          <w:p w14:paraId="554CD59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FAA71F8" w14:textId="77777777" w:rsidR="00FD35FD" w:rsidRDefault="006F1AAB">
            <w:pPr>
              <w:pStyle w:val="TableParagraph"/>
              <w:spacing w:before="9" w:line="283" w:lineRule="exact"/>
              <w:ind w:right="151"/>
              <w:jc w:val="right"/>
              <w:rPr>
                <w:sz w:val="24"/>
              </w:rPr>
            </w:pPr>
            <w:r>
              <w:rPr>
                <w:spacing w:val="-5"/>
                <w:sz w:val="24"/>
              </w:rPr>
              <w:t>96</w:t>
            </w:r>
          </w:p>
        </w:tc>
        <w:tc>
          <w:tcPr>
            <w:tcW w:w="1503" w:type="dxa"/>
          </w:tcPr>
          <w:p w14:paraId="48E323D1" w14:textId="77777777" w:rsidR="00FD35FD" w:rsidRDefault="006F1AAB">
            <w:pPr>
              <w:pStyle w:val="TableParagraph"/>
              <w:spacing w:before="2" w:line="290" w:lineRule="exact"/>
              <w:ind w:right="49"/>
              <w:jc w:val="right"/>
              <w:rPr>
                <w:sz w:val="24"/>
              </w:rPr>
            </w:pPr>
            <w:r>
              <w:rPr>
                <w:spacing w:val="-2"/>
                <w:sz w:val="24"/>
              </w:rPr>
              <w:t>$17,416</w:t>
            </w:r>
          </w:p>
        </w:tc>
      </w:tr>
      <w:tr w:rsidR="00FD35FD" w14:paraId="03CD4ACB" w14:textId="77777777">
        <w:trPr>
          <w:trHeight w:val="312"/>
        </w:trPr>
        <w:tc>
          <w:tcPr>
            <w:tcW w:w="2294" w:type="dxa"/>
          </w:tcPr>
          <w:p w14:paraId="0E4167D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E39A541" w14:textId="77777777" w:rsidR="00FD35FD" w:rsidRDefault="00FD35FD">
            <w:pPr>
              <w:pStyle w:val="TableParagraph"/>
              <w:rPr>
                <w:rFonts w:ascii="Times New Roman"/>
              </w:rPr>
            </w:pPr>
          </w:p>
        </w:tc>
        <w:tc>
          <w:tcPr>
            <w:tcW w:w="1161" w:type="dxa"/>
          </w:tcPr>
          <w:p w14:paraId="04859C0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4BEDA10" w14:textId="77777777" w:rsidR="00FD35FD" w:rsidRDefault="006F1AAB">
            <w:pPr>
              <w:pStyle w:val="TableParagraph"/>
              <w:spacing w:before="9" w:line="283" w:lineRule="exact"/>
              <w:ind w:right="151"/>
              <w:jc w:val="right"/>
              <w:rPr>
                <w:sz w:val="24"/>
              </w:rPr>
            </w:pPr>
            <w:r>
              <w:rPr>
                <w:spacing w:val="-5"/>
                <w:sz w:val="24"/>
              </w:rPr>
              <w:t>67</w:t>
            </w:r>
          </w:p>
        </w:tc>
        <w:tc>
          <w:tcPr>
            <w:tcW w:w="1503" w:type="dxa"/>
          </w:tcPr>
          <w:p w14:paraId="78C04969" w14:textId="77777777" w:rsidR="00FD35FD" w:rsidRDefault="006F1AAB">
            <w:pPr>
              <w:pStyle w:val="TableParagraph"/>
              <w:spacing w:before="2" w:line="290" w:lineRule="exact"/>
              <w:ind w:right="49"/>
              <w:jc w:val="right"/>
              <w:rPr>
                <w:sz w:val="24"/>
              </w:rPr>
            </w:pPr>
            <w:r>
              <w:rPr>
                <w:spacing w:val="-2"/>
                <w:sz w:val="24"/>
              </w:rPr>
              <w:t>$3,491</w:t>
            </w:r>
          </w:p>
        </w:tc>
      </w:tr>
      <w:tr w:rsidR="00FD35FD" w14:paraId="0BD0904F" w14:textId="77777777">
        <w:trPr>
          <w:trHeight w:val="312"/>
        </w:trPr>
        <w:tc>
          <w:tcPr>
            <w:tcW w:w="2294" w:type="dxa"/>
          </w:tcPr>
          <w:p w14:paraId="75BAF4C8"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04D8ED9" w14:textId="77777777" w:rsidR="00FD35FD" w:rsidRDefault="00FD35FD">
            <w:pPr>
              <w:pStyle w:val="TableParagraph"/>
              <w:rPr>
                <w:rFonts w:ascii="Times New Roman"/>
              </w:rPr>
            </w:pPr>
          </w:p>
        </w:tc>
        <w:tc>
          <w:tcPr>
            <w:tcW w:w="1161" w:type="dxa"/>
          </w:tcPr>
          <w:p w14:paraId="5A6DEDC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647C80E" w14:textId="77777777" w:rsidR="00FD35FD" w:rsidRDefault="006F1AAB">
            <w:pPr>
              <w:pStyle w:val="TableParagraph"/>
              <w:spacing w:before="9" w:line="283" w:lineRule="exact"/>
              <w:ind w:right="151"/>
              <w:jc w:val="right"/>
              <w:rPr>
                <w:sz w:val="24"/>
              </w:rPr>
            </w:pPr>
            <w:r>
              <w:rPr>
                <w:spacing w:val="-5"/>
                <w:sz w:val="24"/>
              </w:rPr>
              <w:t>255</w:t>
            </w:r>
          </w:p>
        </w:tc>
        <w:tc>
          <w:tcPr>
            <w:tcW w:w="1503" w:type="dxa"/>
          </w:tcPr>
          <w:p w14:paraId="4AD295FB" w14:textId="77777777" w:rsidR="00FD35FD" w:rsidRDefault="006F1AAB">
            <w:pPr>
              <w:pStyle w:val="TableParagraph"/>
              <w:spacing w:before="2" w:line="290" w:lineRule="exact"/>
              <w:ind w:right="49"/>
              <w:jc w:val="right"/>
              <w:rPr>
                <w:sz w:val="24"/>
              </w:rPr>
            </w:pPr>
            <w:r>
              <w:rPr>
                <w:spacing w:val="-2"/>
                <w:sz w:val="24"/>
              </w:rPr>
              <w:t>$18,883</w:t>
            </w:r>
          </w:p>
        </w:tc>
      </w:tr>
      <w:tr w:rsidR="00FD35FD" w14:paraId="0C7B70ED" w14:textId="77777777">
        <w:trPr>
          <w:trHeight w:val="311"/>
        </w:trPr>
        <w:tc>
          <w:tcPr>
            <w:tcW w:w="2294" w:type="dxa"/>
          </w:tcPr>
          <w:p w14:paraId="5B3CDD2C"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8FDBCD9" w14:textId="77777777" w:rsidR="00FD35FD" w:rsidRDefault="00FD35FD">
            <w:pPr>
              <w:pStyle w:val="TableParagraph"/>
              <w:rPr>
                <w:rFonts w:ascii="Times New Roman"/>
              </w:rPr>
            </w:pPr>
          </w:p>
        </w:tc>
        <w:tc>
          <w:tcPr>
            <w:tcW w:w="1161" w:type="dxa"/>
          </w:tcPr>
          <w:p w14:paraId="49429ED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BD42E98" w14:textId="77777777" w:rsidR="00FD35FD" w:rsidRDefault="006F1AAB">
            <w:pPr>
              <w:pStyle w:val="TableParagraph"/>
              <w:spacing w:before="9" w:line="283" w:lineRule="exact"/>
              <w:ind w:right="151"/>
              <w:jc w:val="right"/>
              <w:rPr>
                <w:sz w:val="24"/>
              </w:rPr>
            </w:pPr>
            <w:r>
              <w:rPr>
                <w:spacing w:val="-5"/>
                <w:sz w:val="24"/>
              </w:rPr>
              <w:t>58</w:t>
            </w:r>
          </w:p>
        </w:tc>
        <w:tc>
          <w:tcPr>
            <w:tcW w:w="1503" w:type="dxa"/>
          </w:tcPr>
          <w:p w14:paraId="360C2F32" w14:textId="77777777" w:rsidR="00FD35FD" w:rsidRDefault="006F1AAB">
            <w:pPr>
              <w:pStyle w:val="TableParagraph"/>
              <w:spacing w:before="2" w:line="290" w:lineRule="exact"/>
              <w:ind w:right="49"/>
              <w:jc w:val="right"/>
              <w:rPr>
                <w:sz w:val="24"/>
              </w:rPr>
            </w:pPr>
            <w:r>
              <w:rPr>
                <w:spacing w:val="-2"/>
                <w:sz w:val="24"/>
              </w:rPr>
              <w:t>$4,295</w:t>
            </w:r>
          </w:p>
        </w:tc>
      </w:tr>
      <w:tr w:rsidR="00FD35FD" w14:paraId="09BD97A0" w14:textId="77777777">
        <w:trPr>
          <w:trHeight w:val="311"/>
        </w:trPr>
        <w:tc>
          <w:tcPr>
            <w:tcW w:w="2294" w:type="dxa"/>
          </w:tcPr>
          <w:p w14:paraId="76A7ECD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334FB06" w14:textId="77777777" w:rsidR="00FD35FD" w:rsidRDefault="00FD35FD">
            <w:pPr>
              <w:pStyle w:val="TableParagraph"/>
              <w:rPr>
                <w:rFonts w:ascii="Times New Roman"/>
              </w:rPr>
            </w:pPr>
          </w:p>
        </w:tc>
        <w:tc>
          <w:tcPr>
            <w:tcW w:w="1161" w:type="dxa"/>
          </w:tcPr>
          <w:p w14:paraId="428EDAA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D6687A9" w14:textId="77777777" w:rsidR="00FD35FD" w:rsidRDefault="006F1AAB">
            <w:pPr>
              <w:pStyle w:val="TableParagraph"/>
              <w:spacing w:before="9" w:line="283" w:lineRule="exact"/>
              <w:ind w:right="151"/>
              <w:jc w:val="right"/>
              <w:rPr>
                <w:sz w:val="24"/>
              </w:rPr>
            </w:pPr>
            <w:r>
              <w:rPr>
                <w:spacing w:val="-5"/>
                <w:sz w:val="24"/>
              </w:rPr>
              <w:t>303</w:t>
            </w:r>
          </w:p>
        </w:tc>
        <w:tc>
          <w:tcPr>
            <w:tcW w:w="1503" w:type="dxa"/>
          </w:tcPr>
          <w:p w14:paraId="616F668A" w14:textId="77777777" w:rsidR="00FD35FD" w:rsidRDefault="006F1AAB">
            <w:pPr>
              <w:pStyle w:val="TableParagraph"/>
              <w:spacing w:before="2" w:line="290" w:lineRule="exact"/>
              <w:ind w:right="49"/>
              <w:jc w:val="right"/>
              <w:rPr>
                <w:sz w:val="24"/>
              </w:rPr>
            </w:pPr>
            <w:r>
              <w:rPr>
                <w:spacing w:val="-2"/>
                <w:sz w:val="24"/>
              </w:rPr>
              <w:t>$34,957</w:t>
            </w:r>
          </w:p>
        </w:tc>
      </w:tr>
      <w:tr w:rsidR="00FD35FD" w14:paraId="135680F7" w14:textId="77777777">
        <w:trPr>
          <w:trHeight w:val="312"/>
        </w:trPr>
        <w:tc>
          <w:tcPr>
            <w:tcW w:w="2294" w:type="dxa"/>
          </w:tcPr>
          <w:p w14:paraId="496E804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F3C3BF9" w14:textId="77777777" w:rsidR="00FD35FD" w:rsidRDefault="00FD35FD">
            <w:pPr>
              <w:pStyle w:val="TableParagraph"/>
              <w:rPr>
                <w:rFonts w:ascii="Times New Roman"/>
              </w:rPr>
            </w:pPr>
          </w:p>
        </w:tc>
        <w:tc>
          <w:tcPr>
            <w:tcW w:w="1161" w:type="dxa"/>
          </w:tcPr>
          <w:p w14:paraId="34D595E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0E5701B" w14:textId="77777777" w:rsidR="00FD35FD" w:rsidRDefault="006F1AAB">
            <w:pPr>
              <w:pStyle w:val="TableParagraph"/>
              <w:spacing w:before="9" w:line="283" w:lineRule="exact"/>
              <w:ind w:right="151"/>
              <w:jc w:val="right"/>
              <w:rPr>
                <w:sz w:val="24"/>
              </w:rPr>
            </w:pPr>
            <w:r>
              <w:rPr>
                <w:spacing w:val="-5"/>
                <w:sz w:val="24"/>
              </w:rPr>
              <w:t>13</w:t>
            </w:r>
          </w:p>
        </w:tc>
        <w:tc>
          <w:tcPr>
            <w:tcW w:w="1503" w:type="dxa"/>
          </w:tcPr>
          <w:p w14:paraId="7D0A6876" w14:textId="77777777" w:rsidR="00FD35FD" w:rsidRDefault="006F1AAB">
            <w:pPr>
              <w:pStyle w:val="TableParagraph"/>
              <w:spacing w:before="2" w:line="290" w:lineRule="exact"/>
              <w:ind w:right="49"/>
              <w:jc w:val="right"/>
              <w:rPr>
                <w:sz w:val="24"/>
              </w:rPr>
            </w:pPr>
            <w:r>
              <w:rPr>
                <w:spacing w:val="-2"/>
                <w:sz w:val="24"/>
              </w:rPr>
              <w:t>$1,500</w:t>
            </w:r>
          </w:p>
        </w:tc>
      </w:tr>
      <w:tr w:rsidR="00FD35FD" w14:paraId="50FADFE4" w14:textId="77777777">
        <w:trPr>
          <w:trHeight w:val="311"/>
        </w:trPr>
        <w:tc>
          <w:tcPr>
            <w:tcW w:w="2294" w:type="dxa"/>
          </w:tcPr>
          <w:p w14:paraId="789E39C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91A7987" w14:textId="77777777" w:rsidR="00FD35FD" w:rsidRDefault="00FD35FD">
            <w:pPr>
              <w:pStyle w:val="TableParagraph"/>
              <w:rPr>
                <w:rFonts w:ascii="Times New Roman"/>
              </w:rPr>
            </w:pPr>
          </w:p>
        </w:tc>
        <w:tc>
          <w:tcPr>
            <w:tcW w:w="1161" w:type="dxa"/>
          </w:tcPr>
          <w:p w14:paraId="37B516C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9375E88" w14:textId="77777777" w:rsidR="00FD35FD" w:rsidRDefault="006F1AAB">
            <w:pPr>
              <w:pStyle w:val="TableParagraph"/>
              <w:spacing w:before="9" w:line="283" w:lineRule="exact"/>
              <w:ind w:right="151"/>
              <w:jc w:val="right"/>
              <w:rPr>
                <w:sz w:val="24"/>
              </w:rPr>
            </w:pPr>
            <w:r>
              <w:rPr>
                <w:spacing w:val="-5"/>
                <w:sz w:val="24"/>
              </w:rPr>
              <w:t>59</w:t>
            </w:r>
          </w:p>
        </w:tc>
        <w:tc>
          <w:tcPr>
            <w:tcW w:w="1503" w:type="dxa"/>
          </w:tcPr>
          <w:p w14:paraId="1C324E84" w14:textId="77777777" w:rsidR="00FD35FD" w:rsidRDefault="006F1AAB">
            <w:pPr>
              <w:pStyle w:val="TableParagraph"/>
              <w:spacing w:before="2" w:line="290" w:lineRule="exact"/>
              <w:ind w:right="49"/>
              <w:jc w:val="right"/>
              <w:rPr>
                <w:sz w:val="24"/>
              </w:rPr>
            </w:pPr>
            <w:r>
              <w:rPr>
                <w:spacing w:val="-2"/>
                <w:sz w:val="24"/>
              </w:rPr>
              <w:t>$6,479</w:t>
            </w:r>
          </w:p>
        </w:tc>
      </w:tr>
      <w:tr w:rsidR="00FD35FD" w14:paraId="1F45B9CD" w14:textId="77777777">
        <w:trPr>
          <w:trHeight w:val="311"/>
        </w:trPr>
        <w:tc>
          <w:tcPr>
            <w:tcW w:w="2294" w:type="dxa"/>
          </w:tcPr>
          <w:p w14:paraId="436C01AC"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1890724" w14:textId="77777777" w:rsidR="00FD35FD" w:rsidRDefault="00FD35FD">
            <w:pPr>
              <w:pStyle w:val="TableParagraph"/>
              <w:rPr>
                <w:rFonts w:ascii="Times New Roman"/>
              </w:rPr>
            </w:pPr>
          </w:p>
        </w:tc>
        <w:tc>
          <w:tcPr>
            <w:tcW w:w="1161" w:type="dxa"/>
          </w:tcPr>
          <w:p w14:paraId="20E3B9E2"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B5EE9B8" w14:textId="77777777" w:rsidR="00FD35FD" w:rsidRDefault="006F1AAB">
            <w:pPr>
              <w:pStyle w:val="TableParagraph"/>
              <w:spacing w:before="9" w:line="283" w:lineRule="exact"/>
              <w:ind w:right="151"/>
              <w:jc w:val="right"/>
              <w:rPr>
                <w:sz w:val="24"/>
              </w:rPr>
            </w:pPr>
            <w:r>
              <w:rPr>
                <w:spacing w:val="-5"/>
                <w:sz w:val="24"/>
              </w:rPr>
              <w:t>50</w:t>
            </w:r>
          </w:p>
        </w:tc>
        <w:tc>
          <w:tcPr>
            <w:tcW w:w="1503" w:type="dxa"/>
          </w:tcPr>
          <w:p w14:paraId="633910C8" w14:textId="77777777" w:rsidR="00FD35FD" w:rsidRDefault="006F1AAB">
            <w:pPr>
              <w:pStyle w:val="TableParagraph"/>
              <w:spacing w:before="2" w:line="290" w:lineRule="exact"/>
              <w:ind w:right="49"/>
              <w:jc w:val="right"/>
              <w:rPr>
                <w:sz w:val="24"/>
              </w:rPr>
            </w:pPr>
            <w:r>
              <w:rPr>
                <w:spacing w:val="-2"/>
                <w:sz w:val="24"/>
              </w:rPr>
              <w:t>$5,193</w:t>
            </w:r>
          </w:p>
        </w:tc>
      </w:tr>
      <w:tr w:rsidR="00FD35FD" w14:paraId="621DF093" w14:textId="77777777">
        <w:trPr>
          <w:trHeight w:val="312"/>
        </w:trPr>
        <w:tc>
          <w:tcPr>
            <w:tcW w:w="2294" w:type="dxa"/>
          </w:tcPr>
          <w:p w14:paraId="50F5AB96"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7BC48995" w14:textId="77777777" w:rsidR="00FD35FD" w:rsidRDefault="00FD35FD">
            <w:pPr>
              <w:pStyle w:val="TableParagraph"/>
              <w:rPr>
                <w:rFonts w:ascii="Times New Roman"/>
              </w:rPr>
            </w:pPr>
          </w:p>
        </w:tc>
        <w:tc>
          <w:tcPr>
            <w:tcW w:w="1161" w:type="dxa"/>
          </w:tcPr>
          <w:p w14:paraId="3DDF0F2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154B537" w14:textId="77777777" w:rsidR="00FD35FD" w:rsidRDefault="006F1AAB">
            <w:pPr>
              <w:pStyle w:val="TableParagraph"/>
              <w:spacing w:before="9" w:line="283" w:lineRule="exact"/>
              <w:ind w:right="151"/>
              <w:jc w:val="right"/>
              <w:rPr>
                <w:sz w:val="24"/>
              </w:rPr>
            </w:pPr>
            <w:r>
              <w:rPr>
                <w:spacing w:val="-5"/>
                <w:sz w:val="24"/>
              </w:rPr>
              <w:t>94</w:t>
            </w:r>
          </w:p>
        </w:tc>
        <w:tc>
          <w:tcPr>
            <w:tcW w:w="1503" w:type="dxa"/>
          </w:tcPr>
          <w:p w14:paraId="19B8D05B" w14:textId="77777777" w:rsidR="00FD35FD" w:rsidRDefault="006F1AAB">
            <w:pPr>
              <w:pStyle w:val="TableParagraph"/>
              <w:spacing w:before="2" w:line="290" w:lineRule="exact"/>
              <w:ind w:right="49"/>
              <w:jc w:val="right"/>
              <w:rPr>
                <w:sz w:val="24"/>
              </w:rPr>
            </w:pPr>
            <w:r>
              <w:rPr>
                <w:spacing w:val="-2"/>
                <w:sz w:val="24"/>
              </w:rPr>
              <w:t>$10,845</w:t>
            </w:r>
          </w:p>
        </w:tc>
      </w:tr>
      <w:tr w:rsidR="00FD35FD" w14:paraId="6A177052" w14:textId="77777777">
        <w:trPr>
          <w:trHeight w:val="311"/>
        </w:trPr>
        <w:tc>
          <w:tcPr>
            <w:tcW w:w="2294" w:type="dxa"/>
          </w:tcPr>
          <w:p w14:paraId="31A3161D"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89420CA" w14:textId="77777777" w:rsidR="00FD35FD" w:rsidRDefault="00FD35FD">
            <w:pPr>
              <w:pStyle w:val="TableParagraph"/>
              <w:rPr>
                <w:rFonts w:ascii="Times New Roman"/>
              </w:rPr>
            </w:pPr>
          </w:p>
        </w:tc>
        <w:tc>
          <w:tcPr>
            <w:tcW w:w="1161" w:type="dxa"/>
          </w:tcPr>
          <w:p w14:paraId="45BABF72"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84F5EFE" w14:textId="77777777" w:rsidR="00FD35FD" w:rsidRDefault="006F1AAB">
            <w:pPr>
              <w:pStyle w:val="TableParagraph"/>
              <w:spacing w:before="9" w:line="283" w:lineRule="exact"/>
              <w:ind w:right="151"/>
              <w:jc w:val="right"/>
              <w:rPr>
                <w:sz w:val="24"/>
              </w:rPr>
            </w:pPr>
            <w:r>
              <w:rPr>
                <w:spacing w:val="-5"/>
                <w:sz w:val="24"/>
              </w:rPr>
              <w:t>62</w:t>
            </w:r>
          </w:p>
        </w:tc>
        <w:tc>
          <w:tcPr>
            <w:tcW w:w="1503" w:type="dxa"/>
          </w:tcPr>
          <w:p w14:paraId="07FC034E" w14:textId="77777777" w:rsidR="00FD35FD" w:rsidRDefault="006F1AAB">
            <w:pPr>
              <w:pStyle w:val="TableParagraph"/>
              <w:spacing w:before="2" w:line="290" w:lineRule="exact"/>
              <w:ind w:right="49"/>
              <w:jc w:val="right"/>
              <w:rPr>
                <w:sz w:val="24"/>
              </w:rPr>
            </w:pPr>
            <w:r>
              <w:rPr>
                <w:spacing w:val="-2"/>
                <w:sz w:val="24"/>
              </w:rPr>
              <w:t>$8,314</w:t>
            </w:r>
          </w:p>
        </w:tc>
      </w:tr>
      <w:tr w:rsidR="00FD35FD" w14:paraId="5AA0D0CE" w14:textId="77777777">
        <w:trPr>
          <w:trHeight w:val="311"/>
        </w:trPr>
        <w:tc>
          <w:tcPr>
            <w:tcW w:w="2294" w:type="dxa"/>
          </w:tcPr>
          <w:p w14:paraId="203CE158"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A9DA17E" w14:textId="77777777" w:rsidR="00FD35FD" w:rsidRDefault="00FD35FD">
            <w:pPr>
              <w:pStyle w:val="TableParagraph"/>
              <w:rPr>
                <w:rFonts w:ascii="Times New Roman"/>
              </w:rPr>
            </w:pPr>
          </w:p>
        </w:tc>
        <w:tc>
          <w:tcPr>
            <w:tcW w:w="1161" w:type="dxa"/>
          </w:tcPr>
          <w:p w14:paraId="6C49454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1F37ADA" w14:textId="77777777" w:rsidR="00FD35FD" w:rsidRDefault="006F1AAB">
            <w:pPr>
              <w:pStyle w:val="TableParagraph"/>
              <w:spacing w:before="9" w:line="283" w:lineRule="exact"/>
              <w:ind w:right="151"/>
              <w:jc w:val="right"/>
              <w:rPr>
                <w:sz w:val="24"/>
              </w:rPr>
            </w:pPr>
            <w:r>
              <w:rPr>
                <w:spacing w:val="-5"/>
                <w:sz w:val="24"/>
              </w:rPr>
              <w:t>57</w:t>
            </w:r>
          </w:p>
        </w:tc>
        <w:tc>
          <w:tcPr>
            <w:tcW w:w="1503" w:type="dxa"/>
          </w:tcPr>
          <w:p w14:paraId="04BCD0BF" w14:textId="77777777" w:rsidR="00FD35FD" w:rsidRDefault="006F1AAB">
            <w:pPr>
              <w:pStyle w:val="TableParagraph"/>
              <w:spacing w:before="2" w:line="290" w:lineRule="exact"/>
              <w:ind w:right="49"/>
              <w:jc w:val="right"/>
              <w:rPr>
                <w:sz w:val="24"/>
              </w:rPr>
            </w:pPr>
            <w:r>
              <w:rPr>
                <w:spacing w:val="-2"/>
                <w:sz w:val="24"/>
              </w:rPr>
              <w:t>$6,576</w:t>
            </w:r>
          </w:p>
        </w:tc>
      </w:tr>
      <w:tr w:rsidR="00FD35FD" w14:paraId="5824DA9A" w14:textId="77777777">
        <w:trPr>
          <w:trHeight w:val="312"/>
        </w:trPr>
        <w:tc>
          <w:tcPr>
            <w:tcW w:w="2294" w:type="dxa"/>
          </w:tcPr>
          <w:p w14:paraId="6677491F"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93D25BF" w14:textId="77777777" w:rsidR="00FD35FD" w:rsidRDefault="00FD35FD">
            <w:pPr>
              <w:pStyle w:val="TableParagraph"/>
              <w:rPr>
                <w:rFonts w:ascii="Times New Roman"/>
              </w:rPr>
            </w:pPr>
          </w:p>
        </w:tc>
        <w:tc>
          <w:tcPr>
            <w:tcW w:w="1161" w:type="dxa"/>
          </w:tcPr>
          <w:p w14:paraId="09DDD10E"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DA9B033" w14:textId="77777777" w:rsidR="00FD35FD" w:rsidRDefault="006F1AAB">
            <w:pPr>
              <w:pStyle w:val="TableParagraph"/>
              <w:spacing w:before="9" w:line="283" w:lineRule="exact"/>
              <w:ind w:right="151"/>
              <w:jc w:val="right"/>
              <w:rPr>
                <w:sz w:val="24"/>
              </w:rPr>
            </w:pPr>
            <w:r>
              <w:rPr>
                <w:spacing w:val="-5"/>
                <w:sz w:val="24"/>
              </w:rPr>
              <w:t>105</w:t>
            </w:r>
          </w:p>
        </w:tc>
        <w:tc>
          <w:tcPr>
            <w:tcW w:w="1503" w:type="dxa"/>
          </w:tcPr>
          <w:p w14:paraId="11D94B27" w14:textId="77777777" w:rsidR="00FD35FD" w:rsidRDefault="006F1AAB">
            <w:pPr>
              <w:pStyle w:val="TableParagraph"/>
              <w:spacing w:before="2" w:line="290" w:lineRule="exact"/>
              <w:ind w:right="49"/>
              <w:jc w:val="right"/>
              <w:rPr>
                <w:sz w:val="24"/>
              </w:rPr>
            </w:pPr>
            <w:r>
              <w:rPr>
                <w:spacing w:val="-2"/>
                <w:sz w:val="24"/>
              </w:rPr>
              <w:t>$10,420</w:t>
            </w:r>
          </w:p>
        </w:tc>
      </w:tr>
      <w:tr w:rsidR="00FD35FD" w14:paraId="580DC342" w14:textId="77777777">
        <w:trPr>
          <w:trHeight w:val="311"/>
        </w:trPr>
        <w:tc>
          <w:tcPr>
            <w:tcW w:w="2294" w:type="dxa"/>
          </w:tcPr>
          <w:p w14:paraId="18E33212"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F049422" w14:textId="77777777" w:rsidR="00FD35FD" w:rsidRDefault="00FD35FD">
            <w:pPr>
              <w:pStyle w:val="TableParagraph"/>
              <w:rPr>
                <w:rFonts w:ascii="Times New Roman"/>
              </w:rPr>
            </w:pPr>
          </w:p>
        </w:tc>
        <w:tc>
          <w:tcPr>
            <w:tcW w:w="1161" w:type="dxa"/>
          </w:tcPr>
          <w:p w14:paraId="4DB3D40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6D95401" w14:textId="77777777" w:rsidR="00FD35FD" w:rsidRDefault="006F1AAB">
            <w:pPr>
              <w:pStyle w:val="TableParagraph"/>
              <w:spacing w:before="9" w:line="283" w:lineRule="exact"/>
              <w:ind w:right="151"/>
              <w:jc w:val="right"/>
              <w:rPr>
                <w:sz w:val="24"/>
              </w:rPr>
            </w:pPr>
            <w:r>
              <w:rPr>
                <w:spacing w:val="-5"/>
                <w:sz w:val="24"/>
              </w:rPr>
              <w:t>27</w:t>
            </w:r>
          </w:p>
        </w:tc>
        <w:tc>
          <w:tcPr>
            <w:tcW w:w="1503" w:type="dxa"/>
          </w:tcPr>
          <w:p w14:paraId="5A7866D4" w14:textId="77777777" w:rsidR="00FD35FD" w:rsidRDefault="006F1AAB">
            <w:pPr>
              <w:pStyle w:val="TableParagraph"/>
              <w:spacing w:before="2" w:line="290" w:lineRule="exact"/>
              <w:ind w:right="49"/>
              <w:jc w:val="right"/>
              <w:rPr>
                <w:sz w:val="24"/>
              </w:rPr>
            </w:pPr>
            <w:r>
              <w:rPr>
                <w:spacing w:val="-4"/>
                <w:sz w:val="24"/>
              </w:rPr>
              <w:t>$387</w:t>
            </w:r>
          </w:p>
        </w:tc>
      </w:tr>
      <w:tr w:rsidR="00FD35FD" w14:paraId="749E47D0" w14:textId="77777777">
        <w:trPr>
          <w:trHeight w:val="312"/>
        </w:trPr>
        <w:tc>
          <w:tcPr>
            <w:tcW w:w="2294" w:type="dxa"/>
          </w:tcPr>
          <w:p w14:paraId="2308989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BD1A122" w14:textId="77777777" w:rsidR="00FD35FD" w:rsidRDefault="00FD35FD">
            <w:pPr>
              <w:pStyle w:val="TableParagraph"/>
              <w:rPr>
                <w:rFonts w:ascii="Times New Roman"/>
              </w:rPr>
            </w:pPr>
          </w:p>
        </w:tc>
        <w:tc>
          <w:tcPr>
            <w:tcW w:w="1161" w:type="dxa"/>
          </w:tcPr>
          <w:p w14:paraId="541F6081"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2C615D2" w14:textId="77777777" w:rsidR="00FD35FD" w:rsidRDefault="006F1AAB">
            <w:pPr>
              <w:pStyle w:val="TableParagraph"/>
              <w:spacing w:before="9" w:line="283" w:lineRule="exact"/>
              <w:ind w:right="151"/>
              <w:jc w:val="right"/>
              <w:rPr>
                <w:sz w:val="24"/>
              </w:rPr>
            </w:pPr>
            <w:r>
              <w:rPr>
                <w:spacing w:val="-5"/>
                <w:sz w:val="24"/>
              </w:rPr>
              <w:t>109</w:t>
            </w:r>
          </w:p>
        </w:tc>
        <w:tc>
          <w:tcPr>
            <w:tcW w:w="1503" w:type="dxa"/>
          </w:tcPr>
          <w:p w14:paraId="143FF4C8" w14:textId="77777777" w:rsidR="00FD35FD" w:rsidRDefault="006F1AAB">
            <w:pPr>
              <w:pStyle w:val="TableParagraph"/>
              <w:spacing w:before="2" w:line="290" w:lineRule="exact"/>
              <w:ind w:right="49"/>
              <w:jc w:val="right"/>
              <w:rPr>
                <w:sz w:val="24"/>
              </w:rPr>
            </w:pPr>
            <w:r>
              <w:rPr>
                <w:spacing w:val="-2"/>
                <w:sz w:val="24"/>
              </w:rPr>
              <w:t>$12,575</w:t>
            </w:r>
          </w:p>
        </w:tc>
      </w:tr>
      <w:tr w:rsidR="00FD35FD" w14:paraId="15FC6900" w14:textId="77777777">
        <w:trPr>
          <w:trHeight w:val="312"/>
        </w:trPr>
        <w:tc>
          <w:tcPr>
            <w:tcW w:w="2294" w:type="dxa"/>
          </w:tcPr>
          <w:p w14:paraId="7735E86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A20A7C7" w14:textId="77777777" w:rsidR="00FD35FD" w:rsidRDefault="00FD35FD">
            <w:pPr>
              <w:pStyle w:val="TableParagraph"/>
              <w:rPr>
                <w:rFonts w:ascii="Times New Roman"/>
              </w:rPr>
            </w:pPr>
          </w:p>
        </w:tc>
        <w:tc>
          <w:tcPr>
            <w:tcW w:w="1161" w:type="dxa"/>
          </w:tcPr>
          <w:p w14:paraId="01D175B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B9D5042" w14:textId="77777777" w:rsidR="00FD35FD" w:rsidRDefault="006F1AAB">
            <w:pPr>
              <w:pStyle w:val="TableParagraph"/>
              <w:spacing w:before="9" w:line="283" w:lineRule="exact"/>
              <w:ind w:right="151"/>
              <w:jc w:val="right"/>
              <w:rPr>
                <w:sz w:val="24"/>
              </w:rPr>
            </w:pPr>
            <w:r>
              <w:rPr>
                <w:spacing w:val="-5"/>
                <w:sz w:val="24"/>
              </w:rPr>
              <w:t>61</w:t>
            </w:r>
          </w:p>
        </w:tc>
        <w:tc>
          <w:tcPr>
            <w:tcW w:w="1503" w:type="dxa"/>
          </w:tcPr>
          <w:p w14:paraId="3D1CD3F6" w14:textId="77777777" w:rsidR="00FD35FD" w:rsidRDefault="006F1AAB">
            <w:pPr>
              <w:pStyle w:val="TableParagraph"/>
              <w:spacing w:before="2" w:line="290" w:lineRule="exact"/>
              <w:ind w:right="49"/>
              <w:jc w:val="right"/>
              <w:rPr>
                <w:sz w:val="24"/>
              </w:rPr>
            </w:pPr>
            <w:r>
              <w:rPr>
                <w:spacing w:val="-2"/>
                <w:sz w:val="24"/>
              </w:rPr>
              <w:t>$8,442</w:t>
            </w:r>
          </w:p>
        </w:tc>
      </w:tr>
      <w:tr w:rsidR="00FD35FD" w14:paraId="473861AA" w14:textId="77777777">
        <w:trPr>
          <w:trHeight w:val="311"/>
        </w:trPr>
        <w:tc>
          <w:tcPr>
            <w:tcW w:w="2294" w:type="dxa"/>
          </w:tcPr>
          <w:p w14:paraId="0F54D64E"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4AE35BE" w14:textId="77777777" w:rsidR="00FD35FD" w:rsidRDefault="00FD35FD">
            <w:pPr>
              <w:pStyle w:val="TableParagraph"/>
              <w:rPr>
                <w:rFonts w:ascii="Times New Roman"/>
              </w:rPr>
            </w:pPr>
          </w:p>
        </w:tc>
        <w:tc>
          <w:tcPr>
            <w:tcW w:w="1161" w:type="dxa"/>
          </w:tcPr>
          <w:p w14:paraId="6A5097D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0DDB01B" w14:textId="77777777" w:rsidR="00FD35FD" w:rsidRDefault="006F1AAB">
            <w:pPr>
              <w:pStyle w:val="TableParagraph"/>
              <w:spacing w:before="9" w:line="283" w:lineRule="exact"/>
              <w:ind w:right="151"/>
              <w:jc w:val="right"/>
              <w:rPr>
                <w:sz w:val="24"/>
              </w:rPr>
            </w:pPr>
            <w:r>
              <w:rPr>
                <w:spacing w:val="-5"/>
                <w:sz w:val="24"/>
              </w:rPr>
              <w:t>135</w:t>
            </w:r>
          </w:p>
        </w:tc>
        <w:tc>
          <w:tcPr>
            <w:tcW w:w="1503" w:type="dxa"/>
          </w:tcPr>
          <w:p w14:paraId="43B9BA99" w14:textId="77777777" w:rsidR="00FD35FD" w:rsidRDefault="006F1AAB">
            <w:pPr>
              <w:pStyle w:val="TableParagraph"/>
              <w:spacing w:before="2" w:line="290" w:lineRule="exact"/>
              <w:ind w:right="49"/>
              <w:jc w:val="right"/>
              <w:rPr>
                <w:sz w:val="24"/>
              </w:rPr>
            </w:pPr>
            <w:r>
              <w:rPr>
                <w:spacing w:val="-2"/>
                <w:sz w:val="24"/>
              </w:rPr>
              <w:t>$15,575</w:t>
            </w:r>
          </w:p>
        </w:tc>
      </w:tr>
      <w:tr w:rsidR="00FD35FD" w14:paraId="5104F4A7" w14:textId="77777777">
        <w:trPr>
          <w:trHeight w:val="311"/>
        </w:trPr>
        <w:tc>
          <w:tcPr>
            <w:tcW w:w="2294" w:type="dxa"/>
          </w:tcPr>
          <w:p w14:paraId="590787AE"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0ECFEA6" w14:textId="77777777" w:rsidR="00FD35FD" w:rsidRDefault="00FD35FD">
            <w:pPr>
              <w:pStyle w:val="TableParagraph"/>
              <w:rPr>
                <w:rFonts w:ascii="Times New Roman"/>
              </w:rPr>
            </w:pPr>
          </w:p>
        </w:tc>
        <w:tc>
          <w:tcPr>
            <w:tcW w:w="1161" w:type="dxa"/>
          </w:tcPr>
          <w:p w14:paraId="6EF1D10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DEC4E75" w14:textId="77777777" w:rsidR="00FD35FD" w:rsidRDefault="006F1AAB">
            <w:pPr>
              <w:pStyle w:val="TableParagraph"/>
              <w:spacing w:before="9" w:line="283" w:lineRule="exact"/>
              <w:ind w:right="151"/>
              <w:jc w:val="right"/>
              <w:rPr>
                <w:sz w:val="24"/>
              </w:rPr>
            </w:pPr>
            <w:r>
              <w:rPr>
                <w:spacing w:val="-5"/>
                <w:sz w:val="24"/>
              </w:rPr>
              <w:t>36</w:t>
            </w:r>
          </w:p>
        </w:tc>
        <w:tc>
          <w:tcPr>
            <w:tcW w:w="1503" w:type="dxa"/>
          </w:tcPr>
          <w:p w14:paraId="7D8ACDC5" w14:textId="77777777" w:rsidR="00FD35FD" w:rsidRDefault="006F1AAB">
            <w:pPr>
              <w:pStyle w:val="TableParagraph"/>
              <w:spacing w:before="2" w:line="290" w:lineRule="exact"/>
              <w:ind w:right="49"/>
              <w:jc w:val="right"/>
              <w:rPr>
                <w:sz w:val="24"/>
              </w:rPr>
            </w:pPr>
            <w:r>
              <w:rPr>
                <w:spacing w:val="-2"/>
                <w:sz w:val="24"/>
              </w:rPr>
              <w:t>$4,153</w:t>
            </w:r>
          </w:p>
        </w:tc>
      </w:tr>
      <w:tr w:rsidR="00FD35FD" w14:paraId="14B7A4B6" w14:textId="77777777">
        <w:trPr>
          <w:trHeight w:val="312"/>
        </w:trPr>
        <w:tc>
          <w:tcPr>
            <w:tcW w:w="2294" w:type="dxa"/>
          </w:tcPr>
          <w:p w14:paraId="462A8EB2"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9B12F4F" w14:textId="77777777" w:rsidR="00FD35FD" w:rsidRDefault="00FD35FD">
            <w:pPr>
              <w:pStyle w:val="TableParagraph"/>
              <w:rPr>
                <w:rFonts w:ascii="Times New Roman"/>
              </w:rPr>
            </w:pPr>
          </w:p>
        </w:tc>
        <w:tc>
          <w:tcPr>
            <w:tcW w:w="1161" w:type="dxa"/>
          </w:tcPr>
          <w:p w14:paraId="4D70D21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C37FDB6" w14:textId="77777777" w:rsidR="00FD35FD" w:rsidRDefault="006F1AAB">
            <w:pPr>
              <w:pStyle w:val="TableParagraph"/>
              <w:spacing w:before="9" w:line="283" w:lineRule="exact"/>
              <w:ind w:right="151"/>
              <w:jc w:val="right"/>
              <w:rPr>
                <w:sz w:val="24"/>
              </w:rPr>
            </w:pPr>
            <w:r>
              <w:rPr>
                <w:spacing w:val="-5"/>
                <w:sz w:val="24"/>
              </w:rPr>
              <w:t>17</w:t>
            </w:r>
          </w:p>
        </w:tc>
        <w:tc>
          <w:tcPr>
            <w:tcW w:w="1503" w:type="dxa"/>
          </w:tcPr>
          <w:p w14:paraId="0B0D3505" w14:textId="77777777" w:rsidR="00FD35FD" w:rsidRDefault="006F1AAB">
            <w:pPr>
              <w:pStyle w:val="TableParagraph"/>
              <w:spacing w:before="2" w:line="290" w:lineRule="exact"/>
              <w:ind w:right="49"/>
              <w:jc w:val="right"/>
              <w:rPr>
                <w:sz w:val="24"/>
              </w:rPr>
            </w:pPr>
            <w:r>
              <w:rPr>
                <w:spacing w:val="-2"/>
                <w:sz w:val="24"/>
              </w:rPr>
              <w:t>$1,195</w:t>
            </w:r>
          </w:p>
        </w:tc>
      </w:tr>
      <w:tr w:rsidR="00FD35FD" w14:paraId="625B7371" w14:textId="77777777">
        <w:trPr>
          <w:trHeight w:val="311"/>
        </w:trPr>
        <w:tc>
          <w:tcPr>
            <w:tcW w:w="2294" w:type="dxa"/>
          </w:tcPr>
          <w:p w14:paraId="64368DD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BEB7181" w14:textId="77777777" w:rsidR="00FD35FD" w:rsidRDefault="00FD35FD">
            <w:pPr>
              <w:pStyle w:val="TableParagraph"/>
              <w:rPr>
                <w:rFonts w:ascii="Times New Roman"/>
              </w:rPr>
            </w:pPr>
          </w:p>
        </w:tc>
        <w:tc>
          <w:tcPr>
            <w:tcW w:w="1161" w:type="dxa"/>
          </w:tcPr>
          <w:p w14:paraId="326E2EE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809B02D" w14:textId="77777777" w:rsidR="00FD35FD" w:rsidRDefault="006F1AAB">
            <w:pPr>
              <w:pStyle w:val="TableParagraph"/>
              <w:spacing w:before="9" w:line="283" w:lineRule="exact"/>
              <w:ind w:right="151"/>
              <w:jc w:val="right"/>
              <w:rPr>
                <w:sz w:val="24"/>
              </w:rPr>
            </w:pPr>
            <w:r>
              <w:rPr>
                <w:spacing w:val="-5"/>
                <w:sz w:val="24"/>
              </w:rPr>
              <w:t>99</w:t>
            </w:r>
          </w:p>
        </w:tc>
        <w:tc>
          <w:tcPr>
            <w:tcW w:w="1503" w:type="dxa"/>
          </w:tcPr>
          <w:p w14:paraId="36B895E6" w14:textId="77777777" w:rsidR="00FD35FD" w:rsidRDefault="006F1AAB">
            <w:pPr>
              <w:pStyle w:val="TableParagraph"/>
              <w:spacing w:before="2" w:line="290" w:lineRule="exact"/>
              <w:ind w:right="49"/>
              <w:jc w:val="right"/>
              <w:rPr>
                <w:sz w:val="24"/>
              </w:rPr>
            </w:pPr>
            <w:r>
              <w:rPr>
                <w:spacing w:val="-2"/>
                <w:sz w:val="24"/>
              </w:rPr>
              <w:t>$11,422</w:t>
            </w:r>
          </w:p>
        </w:tc>
      </w:tr>
      <w:tr w:rsidR="00FD35FD" w14:paraId="15DB9A0E" w14:textId="77777777">
        <w:trPr>
          <w:trHeight w:val="312"/>
        </w:trPr>
        <w:tc>
          <w:tcPr>
            <w:tcW w:w="2294" w:type="dxa"/>
          </w:tcPr>
          <w:p w14:paraId="69689C8D"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D4AB9A4" w14:textId="77777777" w:rsidR="00FD35FD" w:rsidRDefault="00FD35FD">
            <w:pPr>
              <w:pStyle w:val="TableParagraph"/>
              <w:rPr>
                <w:rFonts w:ascii="Times New Roman"/>
              </w:rPr>
            </w:pPr>
          </w:p>
        </w:tc>
        <w:tc>
          <w:tcPr>
            <w:tcW w:w="1161" w:type="dxa"/>
          </w:tcPr>
          <w:p w14:paraId="66C0C26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BEF1D79" w14:textId="77777777" w:rsidR="00FD35FD" w:rsidRDefault="006F1AAB">
            <w:pPr>
              <w:pStyle w:val="TableParagraph"/>
              <w:spacing w:before="9" w:line="283" w:lineRule="exact"/>
              <w:ind w:right="151"/>
              <w:jc w:val="right"/>
              <w:rPr>
                <w:sz w:val="24"/>
              </w:rPr>
            </w:pPr>
            <w:r>
              <w:rPr>
                <w:spacing w:val="-5"/>
                <w:sz w:val="24"/>
              </w:rPr>
              <w:t>438</w:t>
            </w:r>
          </w:p>
        </w:tc>
        <w:tc>
          <w:tcPr>
            <w:tcW w:w="1503" w:type="dxa"/>
          </w:tcPr>
          <w:p w14:paraId="6F4A70F0" w14:textId="77777777" w:rsidR="00FD35FD" w:rsidRDefault="006F1AAB">
            <w:pPr>
              <w:pStyle w:val="TableParagraph"/>
              <w:spacing w:before="2" w:line="290" w:lineRule="exact"/>
              <w:ind w:right="49"/>
              <w:jc w:val="right"/>
              <w:rPr>
                <w:sz w:val="24"/>
              </w:rPr>
            </w:pPr>
            <w:r>
              <w:rPr>
                <w:spacing w:val="-2"/>
                <w:sz w:val="24"/>
              </w:rPr>
              <w:t>$25,873</w:t>
            </w:r>
          </w:p>
        </w:tc>
      </w:tr>
    </w:tbl>
    <w:p w14:paraId="24B1D019" w14:textId="77777777" w:rsidR="00FD35FD" w:rsidRDefault="00FD35FD">
      <w:pPr>
        <w:pStyle w:val="TableParagraph"/>
        <w:spacing w:line="290" w:lineRule="exact"/>
        <w:jc w:val="right"/>
        <w:rPr>
          <w:sz w:val="24"/>
        </w:rPr>
        <w:sectPr w:rsidR="00FD35FD">
          <w:headerReference w:type="default" r:id="rId134"/>
          <w:footerReference w:type="default" r:id="rId135"/>
          <w:pgSz w:w="12240" w:h="15840"/>
          <w:pgMar w:top="840" w:right="141" w:bottom="740" w:left="141" w:header="614" w:footer="551" w:gutter="0"/>
          <w:cols w:space="720"/>
        </w:sectPr>
      </w:pPr>
    </w:p>
    <w:p w14:paraId="54890DB9" w14:textId="77777777" w:rsidR="00FD35FD" w:rsidRDefault="006F1AAB">
      <w:pPr>
        <w:pStyle w:val="BodyText"/>
        <w:spacing w:before="8"/>
        <w:rPr>
          <w:rFonts w:ascii="Calibri"/>
          <w:sz w:val="4"/>
        </w:rPr>
      </w:pPr>
      <w:r>
        <w:rPr>
          <w:rFonts w:ascii="Calibri"/>
          <w:noProof/>
          <w:sz w:val="4"/>
        </w:rPr>
        <w:lastRenderedPageBreak/>
        <mc:AlternateContent>
          <mc:Choice Requires="wps">
            <w:drawing>
              <wp:anchor distT="0" distB="0" distL="0" distR="0" simplePos="0" relativeHeight="15747072" behindDoc="0" locked="0" layoutInCell="1" allowOverlap="1" wp14:anchorId="73BD8ADA" wp14:editId="4984C8AD">
                <wp:simplePos x="0" y="0"/>
                <wp:positionH relativeFrom="page">
                  <wp:posOffset>2619971</wp:posOffset>
                </wp:positionH>
                <wp:positionV relativeFrom="page">
                  <wp:posOffset>941691</wp:posOffset>
                </wp:positionV>
                <wp:extent cx="1015365" cy="851979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5365" cy="851979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4FD63317" w14:textId="77777777">
                              <w:trPr>
                                <w:trHeight w:val="292"/>
                              </w:trPr>
                              <w:tc>
                                <w:tcPr>
                                  <w:tcW w:w="725" w:type="dxa"/>
                                </w:tcPr>
                                <w:p w14:paraId="237B3410" w14:textId="77777777" w:rsidR="00FD35FD" w:rsidRDefault="006F1AAB">
                                  <w:pPr>
                                    <w:pStyle w:val="TableParagraph"/>
                                    <w:spacing w:line="272" w:lineRule="exact"/>
                                    <w:ind w:left="40"/>
                                    <w:rPr>
                                      <w:sz w:val="24"/>
                                    </w:rPr>
                                  </w:pPr>
                                  <w:r>
                                    <w:rPr>
                                      <w:spacing w:val="-5"/>
                                      <w:sz w:val="24"/>
                                    </w:rPr>
                                    <w:t>SOC</w:t>
                                  </w:r>
                                </w:p>
                              </w:tc>
                              <w:tc>
                                <w:tcPr>
                                  <w:tcW w:w="735" w:type="dxa"/>
                                </w:tcPr>
                                <w:p w14:paraId="4889217A" w14:textId="77777777" w:rsidR="00FD35FD" w:rsidRDefault="006F1AAB">
                                  <w:pPr>
                                    <w:pStyle w:val="TableParagraph"/>
                                    <w:spacing w:line="272" w:lineRule="exact"/>
                                    <w:ind w:left="40"/>
                                    <w:rPr>
                                      <w:sz w:val="24"/>
                                    </w:rPr>
                                  </w:pPr>
                                  <w:r>
                                    <w:rPr>
                                      <w:spacing w:val="-4"/>
                                      <w:sz w:val="24"/>
                                    </w:rPr>
                                    <w:t>3701</w:t>
                                  </w:r>
                                </w:p>
                              </w:tc>
                            </w:tr>
                            <w:tr w:rsidR="00FD35FD" w14:paraId="35CA3556" w14:textId="77777777">
                              <w:trPr>
                                <w:trHeight w:val="292"/>
                              </w:trPr>
                              <w:tc>
                                <w:tcPr>
                                  <w:tcW w:w="725" w:type="dxa"/>
                                </w:tcPr>
                                <w:p w14:paraId="6772D72A" w14:textId="77777777" w:rsidR="00FD35FD" w:rsidRDefault="006F1AAB">
                                  <w:pPr>
                                    <w:pStyle w:val="TableParagraph"/>
                                    <w:spacing w:line="272" w:lineRule="exact"/>
                                    <w:ind w:left="40"/>
                                    <w:rPr>
                                      <w:sz w:val="24"/>
                                    </w:rPr>
                                  </w:pPr>
                                  <w:r>
                                    <w:rPr>
                                      <w:spacing w:val="-4"/>
                                      <w:sz w:val="24"/>
                                    </w:rPr>
                                    <w:t>SPAN</w:t>
                                  </w:r>
                                </w:p>
                              </w:tc>
                              <w:tc>
                                <w:tcPr>
                                  <w:tcW w:w="735" w:type="dxa"/>
                                </w:tcPr>
                                <w:p w14:paraId="3BB54FFB" w14:textId="77777777" w:rsidR="00FD35FD" w:rsidRDefault="006F1AAB">
                                  <w:pPr>
                                    <w:pStyle w:val="TableParagraph"/>
                                    <w:spacing w:line="272" w:lineRule="exact"/>
                                    <w:ind w:left="40"/>
                                    <w:rPr>
                                      <w:sz w:val="24"/>
                                    </w:rPr>
                                  </w:pPr>
                                  <w:r>
                                    <w:rPr>
                                      <w:spacing w:val="-4"/>
                                      <w:sz w:val="24"/>
                                    </w:rPr>
                                    <w:t>1550</w:t>
                                  </w:r>
                                </w:p>
                              </w:tc>
                            </w:tr>
                            <w:tr w:rsidR="00FD35FD" w14:paraId="30EA0C56" w14:textId="77777777">
                              <w:trPr>
                                <w:trHeight w:val="291"/>
                              </w:trPr>
                              <w:tc>
                                <w:tcPr>
                                  <w:tcW w:w="725" w:type="dxa"/>
                                </w:tcPr>
                                <w:p w14:paraId="296D0653" w14:textId="77777777" w:rsidR="00FD35FD" w:rsidRDefault="006F1AAB">
                                  <w:pPr>
                                    <w:pStyle w:val="TableParagraph"/>
                                    <w:spacing w:line="272" w:lineRule="exact"/>
                                    <w:ind w:left="40"/>
                                    <w:rPr>
                                      <w:sz w:val="24"/>
                                    </w:rPr>
                                  </w:pPr>
                                  <w:r>
                                    <w:rPr>
                                      <w:spacing w:val="-4"/>
                                      <w:sz w:val="24"/>
                                    </w:rPr>
                                    <w:t>STAT</w:t>
                                  </w:r>
                                </w:p>
                              </w:tc>
                              <w:tc>
                                <w:tcPr>
                                  <w:tcW w:w="735" w:type="dxa"/>
                                </w:tcPr>
                                <w:p w14:paraId="56986F13" w14:textId="77777777" w:rsidR="00FD35FD" w:rsidRDefault="006F1AAB">
                                  <w:pPr>
                                    <w:pStyle w:val="TableParagraph"/>
                                    <w:spacing w:line="272" w:lineRule="exact"/>
                                    <w:ind w:left="40"/>
                                    <w:rPr>
                                      <w:sz w:val="24"/>
                                    </w:rPr>
                                  </w:pPr>
                                  <w:r>
                                    <w:rPr>
                                      <w:spacing w:val="-4"/>
                                      <w:sz w:val="24"/>
                                    </w:rPr>
                                    <w:t>2601</w:t>
                                  </w:r>
                                </w:p>
                              </w:tc>
                            </w:tr>
                            <w:tr w:rsidR="00FD35FD" w14:paraId="65115A27" w14:textId="77777777">
                              <w:trPr>
                                <w:trHeight w:val="292"/>
                              </w:trPr>
                              <w:tc>
                                <w:tcPr>
                                  <w:tcW w:w="725" w:type="dxa"/>
                                </w:tcPr>
                                <w:p w14:paraId="1DE81051" w14:textId="77777777" w:rsidR="00FD35FD" w:rsidRDefault="006F1AAB">
                                  <w:pPr>
                                    <w:pStyle w:val="TableParagraph"/>
                                    <w:spacing w:line="272" w:lineRule="exact"/>
                                    <w:ind w:left="40"/>
                                    <w:rPr>
                                      <w:sz w:val="24"/>
                                    </w:rPr>
                                  </w:pPr>
                                  <w:r>
                                    <w:rPr>
                                      <w:spacing w:val="-4"/>
                                      <w:sz w:val="24"/>
                                    </w:rPr>
                                    <w:t>STAT</w:t>
                                  </w:r>
                                </w:p>
                              </w:tc>
                              <w:tc>
                                <w:tcPr>
                                  <w:tcW w:w="735" w:type="dxa"/>
                                </w:tcPr>
                                <w:p w14:paraId="6AC6BB6E" w14:textId="77777777" w:rsidR="00FD35FD" w:rsidRDefault="006F1AAB">
                                  <w:pPr>
                                    <w:pStyle w:val="TableParagraph"/>
                                    <w:spacing w:line="272" w:lineRule="exact"/>
                                    <w:ind w:left="40"/>
                                    <w:rPr>
                                      <w:sz w:val="24"/>
                                    </w:rPr>
                                  </w:pPr>
                                  <w:r>
                                    <w:rPr>
                                      <w:spacing w:val="-4"/>
                                      <w:sz w:val="24"/>
                                    </w:rPr>
                                    <w:t>2625</w:t>
                                  </w:r>
                                </w:p>
                              </w:tc>
                            </w:tr>
                            <w:tr w:rsidR="00FD35FD" w14:paraId="4A300564" w14:textId="77777777">
                              <w:trPr>
                                <w:trHeight w:val="292"/>
                              </w:trPr>
                              <w:tc>
                                <w:tcPr>
                                  <w:tcW w:w="725" w:type="dxa"/>
                                </w:tcPr>
                                <w:p w14:paraId="65BC7949" w14:textId="77777777" w:rsidR="00FD35FD" w:rsidRDefault="006F1AAB">
                                  <w:pPr>
                                    <w:pStyle w:val="TableParagraph"/>
                                    <w:spacing w:line="272" w:lineRule="exact"/>
                                    <w:ind w:left="40"/>
                                    <w:rPr>
                                      <w:sz w:val="24"/>
                                    </w:rPr>
                                  </w:pPr>
                                  <w:r>
                                    <w:rPr>
                                      <w:spacing w:val="-4"/>
                                      <w:sz w:val="24"/>
                                    </w:rPr>
                                    <w:t>STAT</w:t>
                                  </w:r>
                                </w:p>
                              </w:tc>
                              <w:tc>
                                <w:tcPr>
                                  <w:tcW w:w="735" w:type="dxa"/>
                                </w:tcPr>
                                <w:p w14:paraId="0A85CDAC" w14:textId="77777777" w:rsidR="00FD35FD" w:rsidRDefault="006F1AAB">
                                  <w:pPr>
                                    <w:pStyle w:val="TableParagraph"/>
                                    <w:spacing w:line="272" w:lineRule="exact"/>
                                    <w:ind w:left="40"/>
                                    <w:rPr>
                                      <w:sz w:val="24"/>
                                    </w:rPr>
                                  </w:pPr>
                                  <w:r>
                                    <w:rPr>
                                      <w:spacing w:val="-2"/>
                                      <w:sz w:val="24"/>
                                    </w:rPr>
                                    <w:t>2625C</w:t>
                                  </w:r>
                                </w:p>
                              </w:tc>
                            </w:tr>
                            <w:tr w:rsidR="00FD35FD" w14:paraId="33043C49" w14:textId="77777777">
                              <w:trPr>
                                <w:trHeight w:val="291"/>
                              </w:trPr>
                              <w:tc>
                                <w:tcPr>
                                  <w:tcW w:w="725" w:type="dxa"/>
                                </w:tcPr>
                                <w:p w14:paraId="2F4BB93A" w14:textId="77777777" w:rsidR="00FD35FD" w:rsidRDefault="006F1AAB">
                                  <w:pPr>
                                    <w:pStyle w:val="TableParagraph"/>
                                    <w:spacing w:line="272" w:lineRule="exact"/>
                                    <w:ind w:left="40"/>
                                    <w:rPr>
                                      <w:sz w:val="24"/>
                                    </w:rPr>
                                  </w:pPr>
                                  <w:r>
                                    <w:rPr>
                                      <w:spacing w:val="-4"/>
                                      <w:sz w:val="24"/>
                                    </w:rPr>
                                    <w:t>STAT</w:t>
                                  </w:r>
                                </w:p>
                              </w:tc>
                              <w:tc>
                                <w:tcPr>
                                  <w:tcW w:w="735" w:type="dxa"/>
                                </w:tcPr>
                                <w:p w14:paraId="070DAF21" w14:textId="77777777" w:rsidR="00FD35FD" w:rsidRDefault="006F1AAB">
                                  <w:pPr>
                                    <w:pStyle w:val="TableParagraph"/>
                                    <w:spacing w:line="272" w:lineRule="exact"/>
                                    <w:ind w:left="40"/>
                                    <w:rPr>
                                      <w:sz w:val="24"/>
                                    </w:rPr>
                                  </w:pPr>
                                  <w:r>
                                    <w:rPr>
                                      <w:spacing w:val="-4"/>
                                      <w:sz w:val="24"/>
                                    </w:rPr>
                                    <w:t>3743</w:t>
                                  </w:r>
                                </w:p>
                              </w:tc>
                            </w:tr>
                            <w:tr w:rsidR="00FD35FD" w14:paraId="67A84843" w14:textId="77777777">
                              <w:trPr>
                                <w:trHeight w:val="291"/>
                              </w:trPr>
                              <w:tc>
                                <w:tcPr>
                                  <w:tcW w:w="725" w:type="dxa"/>
                                </w:tcPr>
                                <w:p w14:paraId="4489984F" w14:textId="77777777" w:rsidR="00FD35FD" w:rsidRDefault="006F1AAB">
                                  <w:pPr>
                                    <w:pStyle w:val="TableParagraph"/>
                                    <w:spacing w:line="272" w:lineRule="exact"/>
                                    <w:ind w:left="40"/>
                                    <w:rPr>
                                      <w:sz w:val="24"/>
                                    </w:rPr>
                                  </w:pPr>
                                  <w:r>
                                    <w:rPr>
                                      <w:spacing w:val="-4"/>
                                      <w:sz w:val="24"/>
                                    </w:rPr>
                                    <w:t>TCOM</w:t>
                                  </w:r>
                                </w:p>
                              </w:tc>
                              <w:tc>
                                <w:tcPr>
                                  <w:tcW w:w="735" w:type="dxa"/>
                                </w:tcPr>
                                <w:p w14:paraId="6DA4D5BB" w14:textId="77777777" w:rsidR="00FD35FD" w:rsidRDefault="006F1AAB">
                                  <w:pPr>
                                    <w:pStyle w:val="TableParagraph"/>
                                    <w:spacing w:line="272" w:lineRule="exact"/>
                                    <w:ind w:left="40"/>
                                    <w:rPr>
                                      <w:sz w:val="24"/>
                                    </w:rPr>
                                  </w:pPr>
                                  <w:r>
                                    <w:rPr>
                                      <w:spacing w:val="-4"/>
                                      <w:sz w:val="24"/>
                                    </w:rPr>
                                    <w:t>2683</w:t>
                                  </w:r>
                                </w:p>
                              </w:tc>
                            </w:tr>
                            <w:tr w:rsidR="00FD35FD" w14:paraId="3258EDA3" w14:textId="77777777">
                              <w:trPr>
                                <w:trHeight w:val="292"/>
                              </w:trPr>
                              <w:tc>
                                <w:tcPr>
                                  <w:tcW w:w="725" w:type="dxa"/>
                                </w:tcPr>
                                <w:p w14:paraId="3DE930BF" w14:textId="77777777" w:rsidR="00FD35FD" w:rsidRDefault="006F1AAB">
                                  <w:pPr>
                                    <w:pStyle w:val="TableParagraph"/>
                                    <w:spacing w:line="272" w:lineRule="exact"/>
                                    <w:ind w:left="40"/>
                                    <w:rPr>
                                      <w:sz w:val="24"/>
                                    </w:rPr>
                                  </w:pPr>
                                  <w:r>
                                    <w:rPr>
                                      <w:spacing w:val="-4"/>
                                      <w:sz w:val="24"/>
                                    </w:rPr>
                                    <w:t>THTR</w:t>
                                  </w:r>
                                </w:p>
                              </w:tc>
                              <w:tc>
                                <w:tcPr>
                                  <w:tcW w:w="735" w:type="dxa"/>
                                </w:tcPr>
                                <w:p w14:paraId="35FFD346" w14:textId="77777777" w:rsidR="00FD35FD" w:rsidRDefault="006F1AAB">
                                  <w:pPr>
                                    <w:pStyle w:val="TableParagraph"/>
                                    <w:spacing w:line="272" w:lineRule="exact"/>
                                    <w:ind w:left="40"/>
                                    <w:rPr>
                                      <w:sz w:val="24"/>
                                    </w:rPr>
                                  </w:pPr>
                                  <w:r>
                                    <w:rPr>
                                      <w:spacing w:val="-4"/>
                                      <w:sz w:val="24"/>
                                    </w:rPr>
                                    <w:t>1560</w:t>
                                  </w:r>
                                </w:p>
                              </w:tc>
                            </w:tr>
                            <w:tr w:rsidR="00FD35FD" w14:paraId="4B418DEF" w14:textId="77777777">
                              <w:trPr>
                                <w:trHeight w:val="291"/>
                              </w:trPr>
                              <w:tc>
                                <w:tcPr>
                                  <w:tcW w:w="725" w:type="dxa"/>
                                </w:tcPr>
                                <w:p w14:paraId="18A14B74" w14:textId="77777777" w:rsidR="00FD35FD" w:rsidRDefault="006F1AAB">
                                  <w:pPr>
                                    <w:pStyle w:val="TableParagraph"/>
                                    <w:spacing w:line="272" w:lineRule="exact"/>
                                    <w:ind w:left="40"/>
                                    <w:rPr>
                                      <w:sz w:val="24"/>
                                    </w:rPr>
                                  </w:pPr>
                                  <w:r>
                                    <w:rPr>
                                      <w:spacing w:val="-4"/>
                                      <w:sz w:val="24"/>
                                    </w:rPr>
                                    <w:t>THTR</w:t>
                                  </w:r>
                                </w:p>
                              </w:tc>
                              <w:tc>
                                <w:tcPr>
                                  <w:tcW w:w="735" w:type="dxa"/>
                                </w:tcPr>
                                <w:p w14:paraId="7ED84E52" w14:textId="77777777" w:rsidR="00FD35FD" w:rsidRDefault="006F1AAB">
                                  <w:pPr>
                                    <w:pStyle w:val="TableParagraph"/>
                                    <w:spacing w:line="272" w:lineRule="exact"/>
                                    <w:ind w:left="40"/>
                                    <w:rPr>
                                      <w:sz w:val="24"/>
                                    </w:rPr>
                                  </w:pPr>
                                  <w:r>
                                    <w:rPr>
                                      <w:spacing w:val="-4"/>
                                      <w:sz w:val="24"/>
                                    </w:rPr>
                                    <w:t>1590</w:t>
                                  </w:r>
                                </w:p>
                              </w:tc>
                            </w:tr>
                            <w:tr w:rsidR="00FD35FD" w14:paraId="1B831E7A" w14:textId="77777777">
                              <w:trPr>
                                <w:trHeight w:val="292"/>
                              </w:trPr>
                              <w:tc>
                                <w:tcPr>
                                  <w:tcW w:w="725" w:type="dxa"/>
                                </w:tcPr>
                                <w:p w14:paraId="2CEEE444" w14:textId="77777777" w:rsidR="00FD35FD" w:rsidRDefault="006F1AAB">
                                  <w:pPr>
                                    <w:pStyle w:val="TableParagraph"/>
                                    <w:spacing w:line="272" w:lineRule="exact"/>
                                    <w:ind w:left="40"/>
                                    <w:rPr>
                                      <w:sz w:val="24"/>
                                    </w:rPr>
                                  </w:pPr>
                                  <w:r>
                                    <w:rPr>
                                      <w:spacing w:val="-4"/>
                                      <w:sz w:val="24"/>
                                    </w:rPr>
                                    <w:t>THTR</w:t>
                                  </w:r>
                                </w:p>
                              </w:tc>
                              <w:tc>
                                <w:tcPr>
                                  <w:tcW w:w="735" w:type="dxa"/>
                                </w:tcPr>
                                <w:p w14:paraId="63B7C165" w14:textId="77777777" w:rsidR="00FD35FD" w:rsidRDefault="006F1AAB">
                                  <w:pPr>
                                    <w:pStyle w:val="TableParagraph"/>
                                    <w:spacing w:line="272" w:lineRule="exact"/>
                                    <w:ind w:left="40"/>
                                    <w:rPr>
                                      <w:sz w:val="24"/>
                                    </w:rPr>
                                  </w:pPr>
                                  <w:r>
                                    <w:rPr>
                                      <w:spacing w:val="-4"/>
                                      <w:sz w:val="24"/>
                                    </w:rPr>
                                    <w:t>2690</w:t>
                                  </w:r>
                                </w:p>
                              </w:tc>
                            </w:tr>
                            <w:tr w:rsidR="00FD35FD" w14:paraId="1073A8A4" w14:textId="77777777">
                              <w:trPr>
                                <w:trHeight w:val="292"/>
                              </w:trPr>
                              <w:tc>
                                <w:tcPr>
                                  <w:tcW w:w="725" w:type="dxa"/>
                                </w:tcPr>
                                <w:p w14:paraId="1034FF8C" w14:textId="77777777" w:rsidR="00FD35FD" w:rsidRDefault="006F1AAB">
                                  <w:pPr>
                                    <w:pStyle w:val="TableParagraph"/>
                                    <w:spacing w:line="272" w:lineRule="exact"/>
                                    <w:ind w:left="40"/>
                                    <w:rPr>
                                      <w:sz w:val="24"/>
                                    </w:rPr>
                                  </w:pPr>
                                  <w:r>
                                    <w:rPr>
                                      <w:spacing w:val="-5"/>
                                      <w:sz w:val="24"/>
                                    </w:rPr>
                                    <w:t>YSU</w:t>
                                  </w:r>
                                </w:p>
                              </w:tc>
                              <w:tc>
                                <w:tcPr>
                                  <w:tcW w:w="735" w:type="dxa"/>
                                </w:tcPr>
                                <w:p w14:paraId="5C3C4D70" w14:textId="77777777" w:rsidR="00FD35FD" w:rsidRDefault="006F1AAB">
                                  <w:pPr>
                                    <w:pStyle w:val="TableParagraph"/>
                                    <w:spacing w:line="272" w:lineRule="exact"/>
                                    <w:ind w:left="40"/>
                                    <w:rPr>
                                      <w:sz w:val="24"/>
                                    </w:rPr>
                                  </w:pPr>
                                  <w:r>
                                    <w:rPr>
                                      <w:spacing w:val="-4"/>
                                      <w:sz w:val="24"/>
                                    </w:rPr>
                                    <w:t>1500</w:t>
                                  </w:r>
                                </w:p>
                              </w:tc>
                            </w:tr>
                            <w:tr w:rsidR="00FD35FD" w14:paraId="3F6090B9" w14:textId="77777777">
                              <w:trPr>
                                <w:trHeight w:val="291"/>
                              </w:trPr>
                              <w:tc>
                                <w:tcPr>
                                  <w:tcW w:w="725" w:type="dxa"/>
                                </w:tcPr>
                                <w:p w14:paraId="40196515" w14:textId="77777777" w:rsidR="00FD35FD" w:rsidRDefault="006F1AAB">
                                  <w:pPr>
                                    <w:pStyle w:val="TableParagraph"/>
                                    <w:spacing w:line="272" w:lineRule="exact"/>
                                    <w:ind w:left="40"/>
                                    <w:rPr>
                                      <w:sz w:val="24"/>
                                    </w:rPr>
                                  </w:pPr>
                                  <w:r>
                                    <w:rPr>
                                      <w:spacing w:val="-4"/>
                                      <w:sz w:val="24"/>
                                    </w:rPr>
                                    <w:t>ACCT</w:t>
                                  </w:r>
                                </w:p>
                              </w:tc>
                              <w:tc>
                                <w:tcPr>
                                  <w:tcW w:w="735" w:type="dxa"/>
                                </w:tcPr>
                                <w:p w14:paraId="2947B7BD" w14:textId="77777777" w:rsidR="00FD35FD" w:rsidRDefault="006F1AAB">
                                  <w:pPr>
                                    <w:pStyle w:val="TableParagraph"/>
                                    <w:spacing w:line="272" w:lineRule="exact"/>
                                    <w:ind w:left="40"/>
                                    <w:rPr>
                                      <w:sz w:val="24"/>
                                    </w:rPr>
                                  </w:pPr>
                                  <w:r>
                                    <w:rPr>
                                      <w:spacing w:val="-4"/>
                                      <w:sz w:val="24"/>
                                    </w:rPr>
                                    <w:t>4808</w:t>
                                  </w:r>
                                </w:p>
                              </w:tc>
                            </w:tr>
                            <w:tr w:rsidR="00FD35FD" w14:paraId="39CD4389" w14:textId="77777777">
                              <w:trPr>
                                <w:trHeight w:val="292"/>
                              </w:trPr>
                              <w:tc>
                                <w:tcPr>
                                  <w:tcW w:w="725" w:type="dxa"/>
                                </w:tcPr>
                                <w:p w14:paraId="769CD27C" w14:textId="77777777" w:rsidR="00FD35FD" w:rsidRDefault="006F1AAB">
                                  <w:pPr>
                                    <w:pStyle w:val="TableParagraph"/>
                                    <w:spacing w:line="272" w:lineRule="exact"/>
                                    <w:ind w:left="40"/>
                                    <w:rPr>
                                      <w:sz w:val="24"/>
                                    </w:rPr>
                                  </w:pPr>
                                  <w:r>
                                    <w:rPr>
                                      <w:spacing w:val="-4"/>
                                      <w:sz w:val="24"/>
                                    </w:rPr>
                                    <w:t>ACCT</w:t>
                                  </w:r>
                                </w:p>
                              </w:tc>
                              <w:tc>
                                <w:tcPr>
                                  <w:tcW w:w="735" w:type="dxa"/>
                                </w:tcPr>
                                <w:p w14:paraId="7943D19C" w14:textId="77777777" w:rsidR="00FD35FD" w:rsidRDefault="006F1AAB">
                                  <w:pPr>
                                    <w:pStyle w:val="TableParagraph"/>
                                    <w:spacing w:line="272" w:lineRule="exact"/>
                                    <w:ind w:left="40"/>
                                    <w:rPr>
                                      <w:sz w:val="24"/>
                                    </w:rPr>
                                  </w:pPr>
                                  <w:r>
                                    <w:rPr>
                                      <w:spacing w:val="-4"/>
                                      <w:sz w:val="24"/>
                                    </w:rPr>
                                    <w:t>4813</w:t>
                                  </w:r>
                                </w:p>
                              </w:tc>
                            </w:tr>
                            <w:tr w:rsidR="00FD35FD" w14:paraId="32C9EEE3" w14:textId="77777777">
                              <w:trPr>
                                <w:trHeight w:val="292"/>
                              </w:trPr>
                              <w:tc>
                                <w:tcPr>
                                  <w:tcW w:w="725" w:type="dxa"/>
                                </w:tcPr>
                                <w:p w14:paraId="12A4ADF9" w14:textId="77777777" w:rsidR="00FD35FD" w:rsidRDefault="006F1AAB">
                                  <w:pPr>
                                    <w:pStyle w:val="TableParagraph"/>
                                    <w:spacing w:line="272" w:lineRule="exact"/>
                                    <w:ind w:left="40"/>
                                    <w:rPr>
                                      <w:sz w:val="24"/>
                                    </w:rPr>
                                  </w:pPr>
                                  <w:r>
                                    <w:rPr>
                                      <w:spacing w:val="-4"/>
                                      <w:sz w:val="24"/>
                                    </w:rPr>
                                    <w:t>ANTH</w:t>
                                  </w:r>
                                </w:p>
                              </w:tc>
                              <w:tc>
                                <w:tcPr>
                                  <w:tcW w:w="735" w:type="dxa"/>
                                </w:tcPr>
                                <w:p w14:paraId="52B2DCB5" w14:textId="77777777" w:rsidR="00FD35FD" w:rsidRDefault="006F1AAB">
                                  <w:pPr>
                                    <w:pStyle w:val="TableParagraph"/>
                                    <w:spacing w:line="272" w:lineRule="exact"/>
                                    <w:ind w:left="40"/>
                                    <w:rPr>
                                      <w:sz w:val="24"/>
                                    </w:rPr>
                                  </w:pPr>
                                  <w:r>
                                    <w:rPr>
                                      <w:spacing w:val="-4"/>
                                      <w:sz w:val="24"/>
                                    </w:rPr>
                                    <w:t>1500</w:t>
                                  </w:r>
                                </w:p>
                              </w:tc>
                            </w:tr>
                            <w:tr w:rsidR="00FD35FD" w14:paraId="04BC50B7" w14:textId="77777777">
                              <w:trPr>
                                <w:trHeight w:val="291"/>
                              </w:trPr>
                              <w:tc>
                                <w:tcPr>
                                  <w:tcW w:w="725" w:type="dxa"/>
                                </w:tcPr>
                                <w:p w14:paraId="07DE39DC" w14:textId="77777777" w:rsidR="00FD35FD" w:rsidRDefault="006F1AAB">
                                  <w:pPr>
                                    <w:pStyle w:val="TableParagraph"/>
                                    <w:spacing w:line="272" w:lineRule="exact"/>
                                    <w:ind w:left="40"/>
                                    <w:rPr>
                                      <w:sz w:val="24"/>
                                    </w:rPr>
                                  </w:pPr>
                                  <w:r>
                                    <w:rPr>
                                      <w:spacing w:val="-4"/>
                                      <w:sz w:val="24"/>
                                    </w:rPr>
                                    <w:t>ANTH</w:t>
                                  </w:r>
                                </w:p>
                              </w:tc>
                              <w:tc>
                                <w:tcPr>
                                  <w:tcW w:w="735" w:type="dxa"/>
                                </w:tcPr>
                                <w:p w14:paraId="735E53A8" w14:textId="77777777" w:rsidR="00FD35FD" w:rsidRDefault="006F1AAB">
                                  <w:pPr>
                                    <w:pStyle w:val="TableParagraph"/>
                                    <w:spacing w:line="272" w:lineRule="exact"/>
                                    <w:ind w:left="40"/>
                                    <w:rPr>
                                      <w:sz w:val="24"/>
                                    </w:rPr>
                                  </w:pPr>
                                  <w:r>
                                    <w:rPr>
                                      <w:spacing w:val="-4"/>
                                      <w:sz w:val="24"/>
                                    </w:rPr>
                                    <w:t>3701</w:t>
                                  </w:r>
                                </w:p>
                              </w:tc>
                            </w:tr>
                            <w:tr w:rsidR="00FD35FD" w14:paraId="321B073E" w14:textId="77777777">
                              <w:trPr>
                                <w:trHeight w:val="292"/>
                              </w:trPr>
                              <w:tc>
                                <w:tcPr>
                                  <w:tcW w:w="725" w:type="dxa"/>
                                </w:tcPr>
                                <w:p w14:paraId="4771398C" w14:textId="77777777" w:rsidR="00FD35FD" w:rsidRDefault="006F1AAB">
                                  <w:pPr>
                                    <w:pStyle w:val="TableParagraph"/>
                                    <w:spacing w:line="272" w:lineRule="exact"/>
                                    <w:ind w:left="40"/>
                                    <w:rPr>
                                      <w:sz w:val="24"/>
                                    </w:rPr>
                                  </w:pPr>
                                  <w:r>
                                    <w:rPr>
                                      <w:spacing w:val="-4"/>
                                      <w:sz w:val="24"/>
                                    </w:rPr>
                                    <w:t>ANTH</w:t>
                                  </w:r>
                                </w:p>
                              </w:tc>
                              <w:tc>
                                <w:tcPr>
                                  <w:tcW w:w="735" w:type="dxa"/>
                                </w:tcPr>
                                <w:p w14:paraId="5DB98B1F" w14:textId="77777777" w:rsidR="00FD35FD" w:rsidRDefault="006F1AAB">
                                  <w:pPr>
                                    <w:pStyle w:val="TableParagraph"/>
                                    <w:spacing w:line="272" w:lineRule="exact"/>
                                    <w:ind w:left="40"/>
                                    <w:rPr>
                                      <w:sz w:val="24"/>
                                    </w:rPr>
                                  </w:pPr>
                                  <w:r>
                                    <w:rPr>
                                      <w:spacing w:val="-4"/>
                                      <w:sz w:val="24"/>
                                    </w:rPr>
                                    <w:t>4850</w:t>
                                  </w:r>
                                </w:p>
                              </w:tc>
                            </w:tr>
                            <w:tr w:rsidR="00FD35FD" w14:paraId="2104BAD9" w14:textId="77777777">
                              <w:trPr>
                                <w:trHeight w:val="292"/>
                              </w:trPr>
                              <w:tc>
                                <w:tcPr>
                                  <w:tcW w:w="725" w:type="dxa"/>
                                </w:tcPr>
                                <w:p w14:paraId="51F1AD57" w14:textId="77777777" w:rsidR="00FD35FD" w:rsidRDefault="006F1AAB">
                                  <w:pPr>
                                    <w:pStyle w:val="TableParagraph"/>
                                    <w:spacing w:line="272" w:lineRule="exact"/>
                                    <w:ind w:left="40"/>
                                    <w:rPr>
                                      <w:sz w:val="24"/>
                                    </w:rPr>
                                  </w:pPr>
                                  <w:r>
                                    <w:rPr>
                                      <w:spacing w:val="-5"/>
                                      <w:sz w:val="24"/>
                                    </w:rPr>
                                    <w:t>ART</w:t>
                                  </w:r>
                                </w:p>
                              </w:tc>
                              <w:tc>
                                <w:tcPr>
                                  <w:tcW w:w="735" w:type="dxa"/>
                                </w:tcPr>
                                <w:p w14:paraId="3F93B7F3" w14:textId="77777777" w:rsidR="00FD35FD" w:rsidRDefault="006F1AAB">
                                  <w:pPr>
                                    <w:pStyle w:val="TableParagraph"/>
                                    <w:spacing w:line="272" w:lineRule="exact"/>
                                    <w:ind w:left="40"/>
                                    <w:rPr>
                                      <w:sz w:val="24"/>
                                    </w:rPr>
                                  </w:pPr>
                                  <w:r>
                                    <w:rPr>
                                      <w:spacing w:val="-4"/>
                                      <w:sz w:val="24"/>
                                    </w:rPr>
                                    <w:t>1543</w:t>
                                  </w:r>
                                </w:p>
                              </w:tc>
                            </w:tr>
                            <w:tr w:rsidR="00FD35FD" w14:paraId="62508BA0" w14:textId="77777777">
                              <w:trPr>
                                <w:trHeight w:val="291"/>
                              </w:trPr>
                              <w:tc>
                                <w:tcPr>
                                  <w:tcW w:w="725" w:type="dxa"/>
                                </w:tcPr>
                                <w:p w14:paraId="4D80DAF1" w14:textId="77777777" w:rsidR="00FD35FD" w:rsidRDefault="006F1AAB">
                                  <w:pPr>
                                    <w:pStyle w:val="TableParagraph"/>
                                    <w:spacing w:line="272" w:lineRule="exact"/>
                                    <w:ind w:left="40"/>
                                    <w:rPr>
                                      <w:sz w:val="24"/>
                                    </w:rPr>
                                  </w:pPr>
                                  <w:r>
                                    <w:rPr>
                                      <w:spacing w:val="-5"/>
                                      <w:sz w:val="24"/>
                                    </w:rPr>
                                    <w:t>ART</w:t>
                                  </w:r>
                                </w:p>
                              </w:tc>
                              <w:tc>
                                <w:tcPr>
                                  <w:tcW w:w="735" w:type="dxa"/>
                                </w:tcPr>
                                <w:p w14:paraId="635C2DA9" w14:textId="77777777" w:rsidR="00FD35FD" w:rsidRDefault="006F1AAB">
                                  <w:pPr>
                                    <w:pStyle w:val="TableParagraph"/>
                                    <w:spacing w:line="272" w:lineRule="exact"/>
                                    <w:ind w:left="40"/>
                                    <w:rPr>
                                      <w:sz w:val="24"/>
                                    </w:rPr>
                                  </w:pPr>
                                  <w:r>
                                    <w:rPr>
                                      <w:spacing w:val="-4"/>
                                      <w:sz w:val="24"/>
                                    </w:rPr>
                                    <w:t>1544</w:t>
                                  </w:r>
                                </w:p>
                              </w:tc>
                            </w:tr>
                            <w:tr w:rsidR="00FD35FD" w14:paraId="0B894960" w14:textId="77777777">
                              <w:trPr>
                                <w:trHeight w:val="292"/>
                              </w:trPr>
                              <w:tc>
                                <w:tcPr>
                                  <w:tcW w:w="725" w:type="dxa"/>
                                </w:tcPr>
                                <w:p w14:paraId="47097428" w14:textId="77777777" w:rsidR="00FD35FD" w:rsidRDefault="006F1AAB">
                                  <w:pPr>
                                    <w:pStyle w:val="TableParagraph"/>
                                    <w:spacing w:line="272" w:lineRule="exact"/>
                                    <w:ind w:left="40"/>
                                    <w:rPr>
                                      <w:sz w:val="24"/>
                                    </w:rPr>
                                  </w:pPr>
                                  <w:r>
                                    <w:rPr>
                                      <w:spacing w:val="-5"/>
                                      <w:sz w:val="24"/>
                                    </w:rPr>
                                    <w:t>ART</w:t>
                                  </w:r>
                                </w:p>
                              </w:tc>
                              <w:tc>
                                <w:tcPr>
                                  <w:tcW w:w="735" w:type="dxa"/>
                                </w:tcPr>
                                <w:p w14:paraId="50BA061C" w14:textId="77777777" w:rsidR="00FD35FD" w:rsidRDefault="006F1AAB">
                                  <w:pPr>
                                    <w:pStyle w:val="TableParagraph"/>
                                    <w:spacing w:line="272" w:lineRule="exact"/>
                                    <w:ind w:left="40"/>
                                    <w:rPr>
                                      <w:sz w:val="24"/>
                                    </w:rPr>
                                  </w:pPr>
                                  <w:r>
                                    <w:rPr>
                                      <w:spacing w:val="-4"/>
                                      <w:sz w:val="24"/>
                                    </w:rPr>
                                    <w:t>1545</w:t>
                                  </w:r>
                                </w:p>
                              </w:tc>
                            </w:tr>
                            <w:tr w:rsidR="00FD35FD" w14:paraId="5DC2EF39" w14:textId="77777777">
                              <w:trPr>
                                <w:trHeight w:val="292"/>
                              </w:trPr>
                              <w:tc>
                                <w:tcPr>
                                  <w:tcW w:w="725" w:type="dxa"/>
                                </w:tcPr>
                                <w:p w14:paraId="2CD09C40" w14:textId="77777777" w:rsidR="00FD35FD" w:rsidRDefault="006F1AAB">
                                  <w:pPr>
                                    <w:pStyle w:val="TableParagraph"/>
                                    <w:spacing w:line="272" w:lineRule="exact"/>
                                    <w:ind w:left="40"/>
                                    <w:rPr>
                                      <w:sz w:val="24"/>
                                    </w:rPr>
                                  </w:pPr>
                                  <w:r>
                                    <w:rPr>
                                      <w:spacing w:val="-4"/>
                                      <w:sz w:val="24"/>
                                    </w:rPr>
                                    <w:t>BIOL</w:t>
                                  </w:r>
                                </w:p>
                              </w:tc>
                              <w:tc>
                                <w:tcPr>
                                  <w:tcW w:w="735" w:type="dxa"/>
                                </w:tcPr>
                                <w:p w14:paraId="5A071BD0" w14:textId="77777777" w:rsidR="00FD35FD" w:rsidRDefault="006F1AAB">
                                  <w:pPr>
                                    <w:pStyle w:val="TableParagraph"/>
                                    <w:spacing w:line="272" w:lineRule="exact"/>
                                    <w:ind w:left="40"/>
                                    <w:rPr>
                                      <w:sz w:val="24"/>
                                    </w:rPr>
                                  </w:pPr>
                                  <w:r>
                                    <w:rPr>
                                      <w:spacing w:val="-4"/>
                                      <w:sz w:val="24"/>
                                    </w:rPr>
                                    <w:t>1545</w:t>
                                  </w:r>
                                </w:p>
                              </w:tc>
                            </w:tr>
                            <w:tr w:rsidR="00FD35FD" w14:paraId="62890233" w14:textId="77777777">
                              <w:trPr>
                                <w:trHeight w:val="291"/>
                              </w:trPr>
                              <w:tc>
                                <w:tcPr>
                                  <w:tcW w:w="725" w:type="dxa"/>
                                </w:tcPr>
                                <w:p w14:paraId="1A6056CB" w14:textId="77777777" w:rsidR="00FD35FD" w:rsidRDefault="006F1AAB">
                                  <w:pPr>
                                    <w:pStyle w:val="TableParagraph"/>
                                    <w:spacing w:line="272" w:lineRule="exact"/>
                                    <w:ind w:left="40"/>
                                    <w:rPr>
                                      <w:sz w:val="24"/>
                                    </w:rPr>
                                  </w:pPr>
                                  <w:r>
                                    <w:rPr>
                                      <w:spacing w:val="-4"/>
                                      <w:sz w:val="24"/>
                                    </w:rPr>
                                    <w:t>BIOL</w:t>
                                  </w:r>
                                </w:p>
                              </w:tc>
                              <w:tc>
                                <w:tcPr>
                                  <w:tcW w:w="735" w:type="dxa"/>
                                </w:tcPr>
                                <w:p w14:paraId="7CEE7199" w14:textId="77777777" w:rsidR="00FD35FD" w:rsidRDefault="006F1AAB">
                                  <w:pPr>
                                    <w:pStyle w:val="TableParagraph"/>
                                    <w:spacing w:line="272" w:lineRule="exact"/>
                                    <w:ind w:left="40"/>
                                    <w:rPr>
                                      <w:sz w:val="24"/>
                                    </w:rPr>
                                  </w:pPr>
                                  <w:r>
                                    <w:rPr>
                                      <w:spacing w:val="-4"/>
                                      <w:sz w:val="24"/>
                                    </w:rPr>
                                    <w:t>1551</w:t>
                                  </w:r>
                                </w:p>
                              </w:tc>
                            </w:tr>
                            <w:tr w:rsidR="00FD35FD" w14:paraId="09820163" w14:textId="77777777">
                              <w:trPr>
                                <w:trHeight w:val="292"/>
                              </w:trPr>
                              <w:tc>
                                <w:tcPr>
                                  <w:tcW w:w="725" w:type="dxa"/>
                                </w:tcPr>
                                <w:p w14:paraId="3D26560A" w14:textId="77777777" w:rsidR="00FD35FD" w:rsidRDefault="006F1AAB">
                                  <w:pPr>
                                    <w:pStyle w:val="TableParagraph"/>
                                    <w:spacing w:before="1"/>
                                    <w:ind w:left="38"/>
                                  </w:pPr>
                                  <w:r>
                                    <w:rPr>
                                      <w:spacing w:val="-4"/>
                                    </w:rPr>
                                    <w:t>BIOL</w:t>
                                  </w:r>
                                </w:p>
                              </w:tc>
                              <w:tc>
                                <w:tcPr>
                                  <w:tcW w:w="735" w:type="dxa"/>
                                </w:tcPr>
                                <w:p w14:paraId="02BF8C9C" w14:textId="77777777" w:rsidR="00FD35FD" w:rsidRDefault="006F1AAB">
                                  <w:pPr>
                                    <w:pStyle w:val="TableParagraph"/>
                                    <w:spacing w:before="1"/>
                                    <w:ind w:left="37"/>
                                  </w:pPr>
                                  <w:r>
                                    <w:rPr>
                                      <w:spacing w:val="-4"/>
                                    </w:rPr>
                                    <w:t>1560</w:t>
                                  </w:r>
                                </w:p>
                              </w:tc>
                            </w:tr>
                            <w:tr w:rsidR="00FD35FD" w14:paraId="3AA8C744" w14:textId="77777777">
                              <w:trPr>
                                <w:trHeight w:val="292"/>
                              </w:trPr>
                              <w:tc>
                                <w:tcPr>
                                  <w:tcW w:w="725" w:type="dxa"/>
                                </w:tcPr>
                                <w:p w14:paraId="5B7BD5BC" w14:textId="77777777" w:rsidR="00FD35FD" w:rsidRDefault="006F1AAB">
                                  <w:pPr>
                                    <w:pStyle w:val="TableParagraph"/>
                                    <w:spacing w:line="272" w:lineRule="exact"/>
                                    <w:ind w:left="40"/>
                                    <w:rPr>
                                      <w:sz w:val="24"/>
                                    </w:rPr>
                                  </w:pPr>
                                  <w:r>
                                    <w:rPr>
                                      <w:spacing w:val="-4"/>
                                      <w:sz w:val="24"/>
                                    </w:rPr>
                                    <w:t>BIOL</w:t>
                                  </w:r>
                                </w:p>
                              </w:tc>
                              <w:tc>
                                <w:tcPr>
                                  <w:tcW w:w="735" w:type="dxa"/>
                                </w:tcPr>
                                <w:p w14:paraId="38C3628F" w14:textId="77777777" w:rsidR="00FD35FD" w:rsidRDefault="006F1AAB">
                                  <w:pPr>
                                    <w:pStyle w:val="TableParagraph"/>
                                    <w:spacing w:line="272" w:lineRule="exact"/>
                                    <w:ind w:left="40"/>
                                    <w:rPr>
                                      <w:sz w:val="24"/>
                                    </w:rPr>
                                  </w:pPr>
                                  <w:r>
                                    <w:rPr>
                                      <w:spacing w:val="-4"/>
                                      <w:sz w:val="24"/>
                                    </w:rPr>
                                    <w:t>2601</w:t>
                                  </w:r>
                                </w:p>
                              </w:tc>
                            </w:tr>
                            <w:tr w:rsidR="00FD35FD" w14:paraId="6DD68CD7" w14:textId="77777777">
                              <w:trPr>
                                <w:trHeight w:val="291"/>
                              </w:trPr>
                              <w:tc>
                                <w:tcPr>
                                  <w:tcW w:w="725" w:type="dxa"/>
                                </w:tcPr>
                                <w:p w14:paraId="77F141D5" w14:textId="77777777" w:rsidR="00FD35FD" w:rsidRDefault="006F1AAB">
                                  <w:pPr>
                                    <w:pStyle w:val="TableParagraph"/>
                                    <w:spacing w:line="272" w:lineRule="exact"/>
                                    <w:ind w:left="40"/>
                                    <w:rPr>
                                      <w:sz w:val="24"/>
                                    </w:rPr>
                                  </w:pPr>
                                  <w:r>
                                    <w:rPr>
                                      <w:spacing w:val="-4"/>
                                      <w:sz w:val="24"/>
                                    </w:rPr>
                                    <w:t>BIOL</w:t>
                                  </w:r>
                                </w:p>
                              </w:tc>
                              <w:tc>
                                <w:tcPr>
                                  <w:tcW w:w="735" w:type="dxa"/>
                                </w:tcPr>
                                <w:p w14:paraId="7D77892D" w14:textId="77777777" w:rsidR="00FD35FD" w:rsidRDefault="006F1AAB">
                                  <w:pPr>
                                    <w:pStyle w:val="TableParagraph"/>
                                    <w:spacing w:line="272" w:lineRule="exact"/>
                                    <w:ind w:left="40"/>
                                    <w:rPr>
                                      <w:sz w:val="24"/>
                                    </w:rPr>
                                  </w:pPr>
                                  <w:r>
                                    <w:rPr>
                                      <w:spacing w:val="-4"/>
                                      <w:sz w:val="24"/>
                                    </w:rPr>
                                    <w:t>3702</w:t>
                                  </w:r>
                                </w:p>
                              </w:tc>
                            </w:tr>
                            <w:tr w:rsidR="00FD35FD" w14:paraId="229B1843" w14:textId="77777777">
                              <w:trPr>
                                <w:trHeight w:val="292"/>
                              </w:trPr>
                              <w:tc>
                                <w:tcPr>
                                  <w:tcW w:w="725" w:type="dxa"/>
                                </w:tcPr>
                                <w:p w14:paraId="5AE5F9EF" w14:textId="77777777" w:rsidR="00FD35FD" w:rsidRDefault="006F1AAB">
                                  <w:pPr>
                                    <w:pStyle w:val="TableParagraph"/>
                                    <w:spacing w:line="272" w:lineRule="exact"/>
                                    <w:ind w:left="40"/>
                                    <w:rPr>
                                      <w:sz w:val="24"/>
                                    </w:rPr>
                                  </w:pPr>
                                  <w:r>
                                    <w:rPr>
                                      <w:spacing w:val="-4"/>
                                      <w:sz w:val="24"/>
                                    </w:rPr>
                                    <w:t>BIOL</w:t>
                                  </w:r>
                                </w:p>
                              </w:tc>
                              <w:tc>
                                <w:tcPr>
                                  <w:tcW w:w="735" w:type="dxa"/>
                                </w:tcPr>
                                <w:p w14:paraId="43B219F8" w14:textId="77777777" w:rsidR="00FD35FD" w:rsidRDefault="006F1AAB">
                                  <w:pPr>
                                    <w:pStyle w:val="TableParagraph"/>
                                    <w:spacing w:line="272" w:lineRule="exact"/>
                                    <w:ind w:left="40"/>
                                    <w:rPr>
                                      <w:sz w:val="24"/>
                                    </w:rPr>
                                  </w:pPr>
                                  <w:r>
                                    <w:rPr>
                                      <w:spacing w:val="-4"/>
                                      <w:sz w:val="24"/>
                                    </w:rPr>
                                    <w:t>3721</w:t>
                                  </w:r>
                                </w:p>
                              </w:tc>
                            </w:tr>
                            <w:tr w:rsidR="00FD35FD" w14:paraId="51FD9E71" w14:textId="77777777">
                              <w:trPr>
                                <w:trHeight w:val="292"/>
                              </w:trPr>
                              <w:tc>
                                <w:tcPr>
                                  <w:tcW w:w="725" w:type="dxa"/>
                                </w:tcPr>
                                <w:p w14:paraId="32FE7BA9" w14:textId="77777777" w:rsidR="00FD35FD" w:rsidRDefault="006F1AAB">
                                  <w:pPr>
                                    <w:pStyle w:val="TableParagraph"/>
                                    <w:spacing w:line="272" w:lineRule="exact"/>
                                    <w:ind w:left="40"/>
                                    <w:rPr>
                                      <w:sz w:val="24"/>
                                    </w:rPr>
                                  </w:pPr>
                                  <w:r>
                                    <w:rPr>
                                      <w:spacing w:val="-4"/>
                                      <w:sz w:val="24"/>
                                    </w:rPr>
                                    <w:t>BIOL</w:t>
                                  </w:r>
                                </w:p>
                              </w:tc>
                              <w:tc>
                                <w:tcPr>
                                  <w:tcW w:w="735" w:type="dxa"/>
                                </w:tcPr>
                                <w:p w14:paraId="67DADA82" w14:textId="77777777" w:rsidR="00FD35FD" w:rsidRDefault="006F1AAB">
                                  <w:pPr>
                                    <w:pStyle w:val="TableParagraph"/>
                                    <w:spacing w:line="272" w:lineRule="exact"/>
                                    <w:ind w:left="40"/>
                                    <w:rPr>
                                      <w:sz w:val="24"/>
                                    </w:rPr>
                                  </w:pPr>
                                  <w:r>
                                    <w:rPr>
                                      <w:spacing w:val="-4"/>
                                      <w:sz w:val="24"/>
                                    </w:rPr>
                                    <w:t>5824</w:t>
                                  </w:r>
                                </w:p>
                              </w:tc>
                            </w:tr>
                            <w:tr w:rsidR="00FD35FD" w14:paraId="25AAE632" w14:textId="77777777">
                              <w:trPr>
                                <w:trHeight w:val="291"/>
                              </w:trPr>
                              <w:tc>
                                <w:tcPr>
                                  <w:tcW w:w="725" w:type="dxa"/>
                                </w:tcPr>
                                <w:p w14:paraId="09B44080" w14:textId="77777777" w:rsidR="00FD35FD" w:rsidRDefault="006F1AAB">
                                  <w:pPr>
                                    <w:pStyle w:val="TableParagraph"/>
                                    <w:spacing w:line="272" w:lineRule="exact"/>
                                    <w:ind w:left="40"/>
                                    <w:rPr>
                                      <w:sz w:val="24"/>
                                    </w:rPr>
                                  </w:pPr>
                                  <w:r>
                                    <w:rPr>
                                      <w:spacing w:val="-4"/>
                                      <w:sz w:val="24"/>
                                    </w:rPr>
                                    <w:t>BIOL</w:t>
                                  </w:r>
                                </w:p>
                              </w:tc>
                              <w:tc>
                                <w:tcPr>
                                  <w:tcW w:w="735" w:type="dxa"/>
                                </w:tcPr>
                                <w:p w14:paraId="631B341B" w14:textId="77777777" w:rsidR="00FD35FD" w:rsidRDefault="006F1AAB">
                                  <w:pPr>
                                    <w:pStyle w:val="TableParagraph"/>
                                    <w:spacing w:line="272" w:lineRule="exact"/>
                                    <w:ind w:left="40"/>
                                    <w:rPr>
                                      <w:sz w:val="24"/>
                                    </w:rPr>
                                  </w:pPr>
                                  <w:r>
                                    <w:rPr>
                                      <w:spacing w:val="-2"/>
                                      <w:sz w:val="24"/>
                                    </w:rPr>
                                    <w:t>2601H</w:t>
                                  </w:r>
                                </w:p>
                              </w:tc>
                            </w:tr>
                            <w:tr w:rsidR="00FD35FD" w14:paraId="64723918" w14:textId="77777777">
                              <w:trPr>
                                <w:trHeight w:val="291"/>
                              </w:trPr>
                              <w:tc>
                                <w:tcPr>
                                  <w:tcW w:w="725" w:type="dxa"/>
                                </w:tcPr>
                                <w:p w14:paraId="284DE5B5" w14:textId="77777777" w:rsidR="00FD35FD" w:rsidRDefault="006F1AAB">
                                  <w:pPr>
                                    <w:pStyle w:val="TableParagraph"/>
                                    <w:spacing w:line="272" w:lineRule="exact"/>
                                    <w:ind w:left="40"/>
                                    <w:rPr>
                                      <w:sz w:val="24"/>
                                    </w:rPr>
                                  </w:pPr>
                                  <w:r>
                                    <w:rPr>
                                      <w:spacing w:val="-4"/>
                                      <w:sz w:val="24"/>
                                    </w:rPr>
                                    <w:t>BIOL</w:t>
                                  </w:r>
                                </w:p>
                              </w:tc>
                              <w:tc>
                                <w:tcPr>
                                  <w:tcW w:w="735" w:type="dxa"/>
                                </w:tcPr>
                                <w:p w14:paraId="4F72068D" w14:textId="77777777" w:rsidR="00FD35FD" w:rsidRDefault="006F1AAB">
                                  <w:pPr>
                                    <w:pStyle w:val="TableParagraph"/>
                                    <w:spacing w:line="272" w:lineRule="exact"/>
                                    <w:ind w:left="40"/>
                                    <w:rPr>
                                      <w:sz w:val="24"/>
                                    </w:rPr>
                                  </w:pPr>
                                  <w:r>
                                    <w:rPr>
                                      <w:spacing w:val="-2"/>
                                      <w:sz w:val="24"/>
                                    </w:rPr>
                                    <w:t>2603H</w:t>
                                  </w:r>
                                </w:p>
                              </w:tc>
                            </w:tr>
                            <w:tr w:rsidR="00FD35FD" w14:paraId="5677944E" w14:textId="77777777">
                              <w:trPr>
                                <w:trHeight w:val="292"/>
                              </w:trPr>
                              <w:tc>
                                <w:tcPr>
                                  <w:tcW w:w="725" w:type="dxa"/>
                                </w:tcPr>
                                <w:p w14:paraId="0D0540D0" w14:textId="77777777" w:rsidR="00FD35FD" w:rsidRDefault="006F1AAB">
                                  <w:pPr>
                                    <w:pStyle w:val="TableParagraph"/>
                                    <w:spacing w:line="272" w:lineRule="exact"/>
                                    <w:ind w:left="40"/>
                                    <w:rPr>
                                      <w:sz w:val="24"/>
                                    </w:rPr>
                                  </w:pPr>
                                  <w:r>
                                    <w:rPr>
                                      <w:spacing w:val="-4"/>
                                      <w:sz w:val="24"/>
                                    </w:rPr>
                                    <w:t>BIOL</w:t>
                                  </w:r>
                                </w:p>
                              </w:tc>
                              <w:tc>
                                <w:tcPr>
                                  <w:tcW w:w="735" w:type="dxa"/>
                                </w:tcPr>
                                <w:p w14:paraId="1D941F0A" w14:textId="77777777" w:rsidR="00FD35FD" w:rsidRDefault="006F1AAB">
                                  <w:pPr>
                                    <w:pStyle w:val="TableParagraph"/>
                                    <w:spacing w:line="272" w:lineRule="exact"/>
                                    <w:ind w:left="40"/>
                                    <w:rPr>
                                      <w:sz w:val="24"/>
                                    </w:rPr>
                                  </w:pPr>
                                  <w:r>
                                    <w:rPr>
                                      <w:spacing w:val="-2"/>
                                      <w:sz w:val="24"/>
                                    </w:rPr>
                                    <w:t>3702H</w:t>
                                  </w:r>
                                </w:p>
                              </w:tc>
                            </w:tr>
                            <w:tr w:rsidR="00FD35FD" w14:paraId="34FEABDD" w14:textId="77777777">
                              <w:trPr>
                                <w:trHeight w:val="291"/>
                              </w:trPr>
                              <w:tc>
                                <w:tcPr>
                                  <w:tcW w:w="725" w:type="dxa"/>
                                </w:tcPr>
                                <w:p w14:paraId="44814DBA" w14:textId="77777777" w:rsidR="00FD35FD" w:rsidRDefault="006F1AAB">
                                  <w:pPr>
                                    <w:pStyle w:val="TableParagraph"/>
                                    <w:spacing w:line="272" w:lineRule="exact"/>
                                    <w:ind w:left="40"/>
                                    <w:rPr>
                                      <w:sz w:val="24"/>
                                    </w:rPr>
                                  </w:pPr>
                                  <w:r>
                                    <w:rPr>
                                      <w:spacing w:val="-5"/>
                                      <w:sz w:val="24"/>
                                    </w:rPr>
                                    <w:t>BUS</w:t>
                                  </w:r>
                                </w:p>
                              </w:tc>
                              <w:tc>
                                <w:tcPr>
                                  <w:tcW w:w="735" w:type="dxa"/>
                                </w:tcPr>
                                <w:p w14:paraId="2F8FA6CC" w14:textId="77777777" w:rsidR="00FD35FD" w:rsidRDefault="006F1AAB">
                                  <w:pPr>
                                    <w:pStyle w:val="TableParagraph"/>
                                    <w:spacing w:line="272" w:lineRule="exact"/>
                                    <w:ind w:left="40"/>
                                    <w:rPr>
                                      <w:sz w:val="24"/>
                                    </w:rPr>
                                  </w:pPr>
                                  <w:r>
                                    <w:rPr>
                                      <w:spacing w:val="-4"/>
                                      <w:sz w:val="24"/>
                                    </w:rPr>
                                    <w:t>1500</w:t>
                                  </w:r>
                                </w:p>
                              </w:tc>
                            </w:tr>
                            <w:tr w:rsidR="00FD35FD" w14:paraId="1BAACF3B" w14:textId="77777777">
                              <w:trPr>
                                <w:trHeight w:val="291"/>
                              </w:trPr>
                              <w:tc>
                                <w:tcPr>
                                  <w:tcW w:w="725" w:type="dxa"/>
                                </w:tcPr>
                                <w:p w14:paraId="29140944" w14:textId="77777777" w:rsidR="00FD35FD" w:rsidRDefault="006F1AAB">
                                  <w:pPr>
                                    <w:pStyle w:val="TableParagraph"/>
                                    <w:spacing w:line="272" w:lineRule="exact"/>
                                    <w:ind w:left="40"/>
                                    <w:rPr>
                                      <w:sz w:val="24"/>
                                    </w:rPr>
                                  </w:pPr>
                                  <w:r>
                                    <w:rPr>
                                      <w:spacing w:val="-5"/>
                                      <w:sz w:val="24"/>
                                    </w:rPr>
                                    <w:t>BUS</w:t>
                                  </w:r>
                                </w:p>
                              </w:tc>
                              <w:tc>
                                <w:tcPr>
                                  <w:tcW w:w="735" w:type="dxa"/>
                                </w:tcPr>
                                <w:p w14:paraId="00B4303A" w14:textId="77777777" w:rsidR="00FD35FD" w:rsidRDefault="006F1AAB">
                                  <w:pPr>
                                    <w:pStyle w:val="TableParagraph"/>
                                    <w:spacing w:line="272" w:lineRule="exact"/>
                                    <w:ind w:left="40"/>
                                    <w:rPr>
                                      <w:sz w:val="24"/>
                                    </w:rPr>
                                  </w:pPr>
                                  <w:r>
                                    <w:rPr>
                                      <w:spacing w:val="-2"/>
                                      <w:sz w:val="24"/>
                                    </w:rPr>
                                    <w:t>1500H</w:t>
                                  </w:r>
                                </w:p>
                              </w:tc>
                            </w:tr>
                            <w:tr w:rsidR="00FD35FD" w14:paraId="2D83C017" w14:textId="77777777">
                              <w:trPr>
                                <w:trHeight w:val="292"/>
                              </w:trPr>
                              <w:tc>
                                <w:tcPr>
                                  <w:tcW w:w="725" w:type="dxa"/>
                                </w:tcPr>
                                <w:p w14:paraId="02DCB9B8" w14:textId="77777777" w:rsidR="00FD35FD" w:rsidRDefault="006F1AAB">
                                  <w:pPr>
                                    <w:pStyle w:val="TableParagraph"/>
                                    <w:spacing w:line="272" w:lineRule="exact"/>
                                    <w:ind w:left="40"/>
                                    <w:rPr>
                                      <w:sz w:val="24"/>
                                    </w:rPr>
                                  </w:pPr>
                                  <w:r>
                                    <w:rPr>
                                      <w:spacing w:val="-4"/>
                                      <w:sz w:val="24"/>
                                    </w:rPr>
                                    <w:t>CHEM</w:t>
                                  </w:r>
                                </w:p>
                              </w:tc>
                              <w:tc>
                                <w:tcPr>
                                  <w:tcW w:w="735" w:type="dxa"/>
                                </w:tcPr>
                                <w:p w14:paraId="68CD780F" w14:textId="77777777" w:rsidR="00FD35FD" w:rsidRDefault="006F1AAB">
                                  <w:pPr>
                                    <w:pStyle w:val="TableParagraph"/>
                                    <w:spacing w:line="272" w:lineRule="exact"/>
                                    <w:ind w:left="40"/>
                                    <w:rPr>
                                      <w:sz w:val="24"/>
                                    </w:rPr>
                                  </w:pPr>
                                  <w:r>
                                    <w:rPr>
                                      <w:spacing w:val="-4"/>
                                      <w:sz w:val="24"/>
                                    </w:rPr>
                                    <w:t>1510</w:t>
                                  </w:r>
                                </w:p>
                              </w:tc>
                            </w:tr>
                            <w:tr w:rsidR="00FD35FD" w14:paraId="06ED2995" w14:textId="77777777">
                              <w:trPr>
                                <w:trHeight w:val="291"/>
                              </w:trPr>
                              <w:tc>
                                <w:tcPr>
                                  <w:tcW w:w="725" w:type="dxa"/>
                                </w:tcPr>
                                <w:p w14:paraId="326D02FB" w14:textId="77777777" w:rsidR="00FD35FD" w:rsidRDefault="006F1AAB">
                                  <w:pPr>
                                    <w:pStyle w:val="TableParagraph"/>
                                    <w:spacing w:line="272" w:lineRule="exact"/>
                                    <w:ind w:left="40"/>
                                    <w:rPr>
                                      <w:sz w:val="24"/>
                                    </w:rPr>
                                  </w:pPr>
                                  <w:r>
                                    <w:rPr>
                                      <w:spacing w:val="-4"/>
                                      <w:sz w:val="24"/>
                                    </w:rPr>
                                    <w:t>CHEM</w:t>
                                  </w:r>
                                </w:p>
                              </w:tc>
                              <w:tc>
                                <w:tcPr>
                                  <w:tcW w:w="735" w:type="dxa"/>
                                </w:tcPr>
                                <w:p w14:paraId="1B181BBF" w14:textId="77777777" w:rsidR="00FD35FD" w:rsidRDefault="006F1AAB">
                                  <w:pPr>
                                    <w:pStyle w:val="TableParagraph"/>
                                    <w:spacing w:line="272" w:lineRule="exact"/>
                                    <w:ind w:left="40"/>
                                    <w:rPr>
                                      <w:sz w:val="24"/>
                                    </w:rPr>
                                  </w:pPr>
                                  <w:r>
                                    <w:rPr>
                                      <w:spacing w:val="-4"/>
                                      <w:sz w:val="24"/>
                                    </w:rPr>
                                    <w:t>1515</w:t>
                                  </w:r>
                                </w:p>
                              </w:tc>
                            </w:tr>
                            <w:tr w:rsidR="00FD35FD" w14:paraId="541ED1CD" w14:textId="77777777">
                              <w:trPr>
                                <w:trHeight w:val="291"/>
                              </w:trPr>
                              <w:tc>
                                <w:tcPr>
                                  <w:tcW w:w="725" w:type="dxa"/>
                                </w:tcPr>
                                <w:p w14:paraId="5360FFA3" w14:textId="77777777" w:rsidR="00FD35FD" w:rsidRDefault="006F1AAB">
                                  <w:pPr>
                                    <w:pStyle w:val="TableParagraph"/>
                                    <w:spacing w:line="272" w:lineRule="exact"/>
                                    <w:ind w:left="40"/>
                                    <w:rPr>
                                      <w:sz w:val="24"/>
                                    </w:rPr>
                                  </w:pPr>
                                  <w:r>
                                    <w:rPr>
                                      <w:spacing w:val="-4"/>
                                      <w:sz w:val="24"/>
                                    </w:rPr>
                                    <w:t>CHEM</w:t>
                                  </w:r>
                                </w:p>
                              </w:tc>
                              <w:tc>
                                <w:tcPr>
                                  <w:tcW w:w="735" w:type="dxa"/>
                                </w:tcPr>
                                <w:p w14:paraId="4B3BE722" w14:textId="77777777" w:rsidR="00FD35FD" w:rsidRDefault="006F1AAB">
                                  <w:pPr>
                                    <w:pStyle w:val="TableParagraph"/>
                                    <w:spacing w:line="272" w:lineRule="exact"/>
                                    <w:ind w:left="40"/>
                                    <w:rPr>
                                      <w:sz w:val="24"/>
                                    </w:rPr>
                                  </w:pPr>
                                  <w:r>
                                    <w:rPr>
                                      <w:spacing w:val="-4"/>
                                      <w:sz w:val="24"/>
                                    </w:rPr>
                                    <w:t>3719</w:t>
                                  </w:r>
                                </w:p>
                              </w:tc>
                            </w:tr>
                            <w:tr w:rsidR="00FD35FD" w14:paraId="3DA936BD" w14:textId="77777777">
                              <w:trPr>
                                <w:trHeight w:val="292"/>
                              </w:trPr>
                              <w:tc>
                                <w:tcPr>
                                  <w:tcW w:w="725" w:type="dxa"/>
                                </w:tcPr>
                                <w:p w14:paraId="3D638621" w14:textId="77777777" w:rsidR="00FD35FD" w:rsidRDefault="006F1AAB">
                                  <w:pPr>
                                    <w:pStyle w:val="TableParagraph"/>
                                    <w:spacing w:line="272" w:lineRule="exact"/>
                                    <w:ind w:left="40"/>
                                    <w:rPr>
                                      <w:sz w:val="24"/>
                                    </w:rPr>
                                  </w:pPr>
                                  <w:r>
                                    <w:rPr>
                                      <w:spacing w:val="-4"/>
                                      <w:sz w:val="24"/>
                                    </w:rPr>
                                    <w:t>CHEM</w:t>
                                  </w:r>
                                </w:p>
                              </w:tc>
                              <w:tc>
                                <w:tcPr>
                                  <w:tcW w:w="735" w:type="dxa"/>
                                </w:tcPr>
                                <w:p w14:paraId="2E1D85F8" w14:textId="77777777" w:rsidR="00FD35FD" w:rsidRDefault="006F1AAB">
                                  <w:pPr>
                                    <w:pStyle w:val="TableParagraph"/>
                                    <w:spacing w:line="272" w:lineRule="exact"/>
                                    <w:ind w:left="40"/>
                                    <w:rPr>
                                      <w:sz w:val="24"/>
                                    </w:rPr>
                                  </w:pPr>
                                  <w:r>
                                    <w:rPr>
                                      <w:spacing w:val="-4"/>
                                      <w:sz w:val="24"/>
                                    </w:rPr>
                                    <w:t>3720</w:t>
                                  </w:r>
                                </w:p>
                              </w:tc>
                            </w:tr>
                            <w:tr w:rsidR="00FD35FD" w14:paraId="58B15A8D" w14:textId="77777777">
                              <w:trPr>
                                <w:trHeight w:val="291"/>
                              </w:trPr>
                              <w:tc>
                                <w:tcPr>
                                  <w:tcW w:w="725" w:type="dxa"/>
                                </w:tcPr>
                                <w:p w14:paraId="1FA5BA9E" w14:textId="77777777" w:rsidR="00FD35FD" w:rsidRDefault="006F1AAB">
                                  <w:pPr>
                                    <w:pStyle w:val="TableParagraph"/>
                                    <w:spacing w:line="272" w:lineRule="exact"/>
                                    <w:ind w:left="40"/>
                                    <w:rPr>
                                      <w:sz w:val="24"/>
                                    </w:rPr>
                                  </w:pPr>
                                  <w:r>
                                    <w:rPr>
                                      <w:spacing w:val="-4"/>
                                      <w:sz w:val="24"/>
                                    </w:rPr>
                                    <w:t>ECON</w:t>
                                  </w:r>
                                </w:p>
                              </w:tc>
                              <w:tc>
                                <w:tcPr>
                                  <w:tcW w:w="735" w:type="dxa"/>
                                </w:tcPr>
                                <w:p w14:paraId="33F4FD97" w14:textId="77777777" w:rsidR="00FD35FD" w:rsidRDefault="006F1AAB">
                                  <w:pPr>
                                    <w:pStyle w:val="TableParagraph"/>
                                    <w:spacing w:line="272" w:lineRule="exact"/>
                                    <w:ind w:left="40"/>
                                    <w:rPr>
                                      <w:sz w:val="24"/>
                                    </w:rPr>
                                  </w:pPr>
                                  <w:r>
                                    <w:rPr>
                                      <w:spacing w:val="-4"/>
                                      <w:sz w:val="24"/>
                                    </w:rPr>
                                    <w:t>2630</w:t>
                                  </w:r>
                                </w:p>
                              </w:tc>
                            </w:tr>
                            <w:tr w:rsidR="00FD35FD" w14:paraId="18DF0558" w14:textId="77777777">
                              <w:trPr>
                                <w:trHeight w:val="292"/>
                              </w:trPr>
                              <w:tc>
                                <w:tcPr>
                                  <w:tcW w:w="725" w:type="dxa"/>
                                </w:tcPr>
                                <w:p w14:paraId="26EBC51E" w14:textId="77777777" w:rsidR="00FD35FD" w:rsidRDefault="006F1AAB">
                                  <w:pPr>
                                    <w:pStyle w:val="TableParagraph"/>
                                    <w:spacing w:line="272" w:lineRule="exact"/>
                                    <w:ind w:left="40"/>
                                    <w:rPr>
                                      <w:sz w:val="24"/>
                                    </w:rPr>
                                  </w:pPr>
                                  <w:r>
                                    <w:rPr>
                                      <w:spacing w:val="-4"/>
                                      <w:sz w:val="24"/>
                                    </w:rPr>
                                    <w:t>ENGL</w:t>
                                  </w:r>
                                </w:p>
                              </w:tc>
                              <w:tc>
                                <w:tcPr>
                                  <w:tcW w:w="735" w:type="dxa"/>
                                </w:tcPr>
                                <w:p w14:paraId="3DF5C6F9" w14:textId="77777777" w:rsidR="00FD35FD" w:rsidRDefault="006F1AAB">
                                  <w:pPr>
                                    <w:pStyle w:val="TableParagraph"/>
                                    <w:spacing w:line="272" w:lineRule="exact"/>
                                    <w:ind w:left="40"/>
                                    <w:rPr>
                                      <w:sz w:val="24"/>
                                    </w:rPr>
                                  </w:pPr>
                                  <w:r>
                                    <w:rPr>
                                      <w:spacing w:val="-4"/>
                                      <w:sz w:val="24"/>
                                    </w:rPr>
                                    <w:t>1541</w:t>
                                  </w:r>
                                </w:p>
                              </w:tc>
                            </w:tr>
                            <w:tr w:rsidR="00FD35FD" w14:paraId="71BCD1C8" w14:textId="77777777">
                              <w:trPr>
                                <w:trHeight w:val="292"/>
                              </w:trPr>
                              <w:tc>
                                <w:tcPr>
                                  <w:tcW w:w="725" w:type="dxa"/>
                                </w:tcPr>
                                <w:p w14:paraId="3EDCAE00" w14:textId="77777777" w:rsidR="00FD35FD" w:rsidRDefault="006F1AAB">
                                  <w:pPr>
                                    <w:pStyle w:val="TableParagraph"/>
                                    <w:spacing w:line="272" w:lineRule="exact"/>
                                    <w:ind w:left="40"/>
                                    <w:rPr>
                                      <w:sz w:val="24"/>
                                    </w:rPr>
                                  </w:pPr>
                                  <w:r>
                                    <w:rPr>
                                      <w:spacing w:val="-4"/>
                                      <w:sz w:val="24"/>
                                    </w:rPr>
                                    <w:t>ENGL</w:t>
                                  </w:r>
                                </w:p>
                              </w:tc>
                              <w:tc>
                                <w:tcPr>
                                  <w:tcW w:w="735" w:type="dxa"/>
                                </w:tcPr>
                                <w:p w14:paraId="330C1636" w14:textId="77777777" w:rsidR="00FD35FD" w:rsidRDefault="006F1AAB">
                                  <w:pPr>
                                    <w:pStyle w:val="TableParagraph"/>
                                    <w:spacing w:line="272" w:lineRule="exact"/>
                                    <w:ind w:left="40"/>
                                    <w:rPr>
                                      <w:sz w:val="24"/>
                                    </w:rPr>
                                  </w:pPr>
                                  <w:r>
                                    <w:rPr>
                                      <w:spacing w:val="-4"/>
                                      <w:sz w:val="24"/>
                                    </w:rPr>
                                    <w:t>1549</w:t>
                                  </w:r>
                                </w:p>
                              </w:tc>
                            </w:tr>
                            <w:tr w:rsidR="00FD35FD" w14:paraId="695A0067" w14:textId="77777777">
                              <w:trPr>
                                <w:trHeight w:val="291"/>
                              </w:trPr>
                              <w:tc>
                                <w:tcPr>
                                  <w:tcW w:w="725" w:type="dxa"/>
                                </w:tcPr>
                                <w:p w14:paraId="73C8E063" w14:textId="77777777" w:rsidR="00FD35FD" w:rsidRDefault="006F1AAB">
                                  <w:pPr>
                                    <w:pStyle w:val="TableParagraph"/>
                                    <w:spacing w:line="272" w:lineRule="exact"/>
                                    <w:ind w:left="40"/>
                                    <w:rPr>
                                      <w:sz w:val="24"/>
                                    </w:rPr>
                                  </w:pPr>
                                  <w:r>
                                    <w:rPr>
                                      <w:spacing w:val="-4"/>
                                      <w:sz w:val="24"/>
                                    </w:rPr>
                                    <w:t>ENGL</w:t>
                                  </w:r>
                                </w:p>
                              </w:tc>
                              <w:tc>
                                <w:tcPr>
                                  <w:tcW w:w="735" w:type="dxa"/>
                                </w:tcPr>
                                <w:p w14:paraId="7C55242E" w14:textId="77777777" w:rsidR="00FD35FD" w:rsidRDefault="006F1AAB">
                                  <w:pPr>
                                    <w:pStyle w:val="TableParagraph"/>
                                    <w:spacing w:line="272" w:lineRule="exact"/>
                                    <w:ind w:left="40"/>
                                    <w:rPr>
                                      <w:sz w:val="24"/>
                                    </w:rPr>
                                  </w:pPr>
                                  <w:r>
                                    <w:rPr>
                                      <w:spacing w:val="-4"/>
                                      <w:sz w:val="24"/>
                                    </w:rPr>
                                    <w:t>1550</w:t>
                                  </w:r>
                                </w:p>
                              </w:tc>
                            </w:tr>
                            <w:tr w:rsidR="00FD35FD" w14:paraId="0859A657" w14:textId="77777777">
                              <w:trPr>
                                <w:trHeight w:val="291"/>
                              </w:trPr>
                              <w:tc>
                                <w:tcPr>
                                  <w:tcW w:w="725" w:type="dxa"/>
                                </w:tcPr>
                                <w:p w14:paraId="3CCE6DD3" w14:textId="77777777" w:rsidR="00FD35FD" w:rsidRDefault="006F1AAB">
                                  <w:pPr>
                                    <w:pStyle w:val="TableParagraph"/>
                                    <w:spacing w:line="272" w:lineRule="exact"/>
                                    <w:ind w:left="40"/>
                                    <w:rPr>
                                      <w:sz w:val="24"/>
                                    </w:rPr>
                                  </w:pPr>
                                  <w:r>
                                    <w:rPr>
                                      <w:spacing w:val="-4"/>
                                      <w:sz w:val="24"/>
                                    </w:rPr>
                                    <w:t>ENGL</w:t>
                                  </w:r>
                                </w:p>
                              </w:tc>
                              <w:tc>
                                <w:tcPr>
                                  <w:tcW w:w="735" w:type="dxa"/>
                                </w:tcPr>
                                <w:p w14:paraId="5657FB89" w14:textId="77777777" w:rsidR="00FD35FD" w:rsidRDefault="006F1AAB">
                                  <w:pPr>
                                    <w:pStyle w:val="TableParagraph"/>
                                    <w:spacing w:line="272" w:lineRule="exact"/>
                                    <w:ind w:left="40"/>
                                    <w:rPr>
                                      <w:sz w:val="24"/>
                                    </w:rPr>
                                  </w:pPr>
                                  <w:r>
                                    <w:rPr>
                                      <w:spacing w:val="-2"/>
                                      <w:sz w:val="24"/>
                                    </w:rPr>
                                    <w:t>1550H</w:t>
                                  </w:r>
                                </w:p>
                              </w:tc>
                            </w:tr>
                            <w:tr w:rsidR="00FD35FD" w14:paraId="35EDC986" w14:textId="77777777">
                              <w:trPr>
                                <w:trHeight w:val="292"/>
                              </w:trPr>
                              <w:tc>
                                <w:tcPr>
                                  <w:tcW w:w="725" w:type="dxa"/>
                                </w:tcPr>
                                <w:p w14:paraId="724F1CD6" w14:textId="77777777" w:rsidR="00FD35FD" w:rsidRDefault="006F1AAB">
                                  <w:pPr>
                                    <w:pStyle w:val="TableParagraph"/>
                                    <w:spacing w:line="272" w:lineRule="exact"/>
                                    <w:ind w:left="40"/>
                                    <w:rPr>
                                      <w:sz w:val="24"/>
                                    </w:rPr>
                                  </w:pPr>
                                  <w:r>
                                    <w:rPr>
                                      <w:spacing w:val="-4"/>
                                      <w:sz w:val="24"/>
                                    </w:rPr>
                                    <w:t>FNUT</w:t>
                                  </w:r>
                                </w:p>
                              </w:tc>
                              <w:tc>
                                <w:tcPr>
                                  <w:tcW w:w="735" w:type="dxa"/>
                                </w:tcPr>
                                <w:p w14:paraId="601237A6" w14:textId="77777777" w:rsidR="00FD35FD" w:rsidRDefault="006F1AAB">
                                  <w:pPr>
                                    <w:pStyle w:val="TableParagraph"/>
                                    <w:spacing w:line="272" w:lineRule="exact"/>
                                    <w:ind w:left="40"/>
                                    <w:rPr>
                                      <w:sz w:val="24"/>
                                    </w:rPr>
                                  </w:pPr>
                                  <w:r>
                                    <w:rPr>
                                      <w:spacing w:val="-4"/>
                                      <w:sz w:val="24"/>
                                    </w:rPr>
                                    <w:t>1551</w:t>
                                  </w:r>
                                </w:p>
                              </w:tc>
                            </w:tr>
                            <w:tr w:rsidR="00FD35FD" w14:paraId="23EAE48D" w14:textId="77777777">
                              <w:trPr>
                                <w:trHeight w:val="291"/>
                              </w:trPr>
                              <w:tc>
                                <w:tcPr>
                                  <w:tcW w:w="725" w:type="dxa"/>
                                </w:tcPr>
                                <w:p w14:paraId="7E58FAEF" w14:textId="77777777" w:rsidR="00FD35FD" w:rsidRDefault="006F1AAB">
                                  <w:pPr>
                                    <w:pStyle w:val="TableParagraph"/>
                                    <w:spacing w:line="272" w:lineRule="exact"/>
                                    <w:ind w:left="40"/>
                                    <w:rPr>
                                      <w:sz w:val="24"/>
                                    </w:rPr>
                                  </w:pPr>
                                  <w:r>
                                    <w:rPr>
                                      <w:spacing w:val="-4"/>
                                      <w:sz w:val="24"/>
                                    </w:rPr>
                                    <w:t>FNUT</w:t>
                                  </w:r>
                                </w:p>
                              </w:tc>
                              <w:tc>
                                <w:tcPr>
                                  <w:tcW w:w="735" w:type="dxa"/>
                                </w:tcPr>
                                <w:p w14:paraId="369F9A30" w14:textId="77777777" w:rsidR="00FD35FD" w:rsidRDefault="006F1AAB">
                                  <w:pPr>
                                    <w:pStyle w:val="TableParagraph"/>
                                    <w:spacing w:line="272" w:lineRule="exact"/>
                                    <w:ind w:left="40"/>
                                    <w:rPr>
                                      <w:sz w:val="24"/>
                                    </w:rPr>
                                  </w:pPr>
                                  <w:r>
                                    <w:rPr>
                                      <w:spacing w:val="-4"/>
                                      <w:sz w:val="24"/>
                                    </w:rPr>
                                    <w:t>1553</w:t>
                                  </w:r>
                                </w:p>
                              </w:tc>
                            </w:tr>
                            <w:tr w:rsidR="00FD35FD" w14:paraId="74C94312" w14:textId="77777777">
                              <w:trPr>
                                <w:trHeight w:val="292"/>
                              </w:trPr>
                              <w:tc>
                                <w:tcPr>
                                  <w:tcW w:w="725" w:type="dxa"/>
                                </w:tcPr>
                                <w:p w14:paraId="054EC925" w14:textId="77777777" w:rsidR="00FD35FD" w:rsidRDefault="006F1AAB">
                                  <w:pPr>
                                    <w:pStyle w:val="TableParagraph"/>
                                    <w:spacing w:line="272" w:lineRule="exact"/>
                                    <w:ind w:left="40"/>
                                    <w:rPr>
                                      <w:sz w:val="24"/>
                                    </w:rPr>
                                  </w:pPr>
                                  <w:r>
                                    <w:rPr>
                                      <w:spacing w:val="-4"/>
                                      <w:sz w:val="24"/>
                                    </w:rPr>
                                    <w:t>FNUT</w:t>
                                  </w:r>
                                </w:p>
                              </w:tc>
                              <w:tc>
                                <w:tcPr>
                                  <w:tcW w:w="735" w:type="dxa"/>
                                </w:tcPr>
                                <w:p w14:paraId="3A8754B4" w14:textId="77777777" w:rsidR="00FD35FD" w:rsidRDefault="006F1AAB">
                                  <w:pPr>
                                    <w:pStyle w:val="TableParagraph"/>
                                    <w:spacing w:line="272" w:lineRule="exact"/>
                                    <w:ind w:left="40"/>
                                    <w:rPr>
                                      <w:sz w:val="24"/>
                                    </w:rPr>
                                  </w:pPr>
                                  <w:r>
                                    <w:rPr>
                                      <w:spacing w:val="-4"/>
                                      <w:sz w:val="24"/>
                                    </w:rPr>
                                    <w:t>3759</w:t>
                                  </w:r>
                                </w:p>
                              </w:tc>
                            </w:tr>
                          </w:tbl>
                          <w:p w14:paraId="681F06E4" w14:textId="77777777" w:rsidR="00FD35FD" w:rsidRDefault="00FD35FD">
                            <w:pPr>
                              <w:pStyle w:val="BodyText"/>
                            </w:pPr>
                          </w:p>
                        </w:txbxContent>
                      </wps:txbx>
                      <wps:bodyPr wrap="square" lIns="0" tIns="0" rIns="0" bIns="0" rtlCol="0">
                        <a:noAutofit/>
                      </wps:bodyPr>
                    </wps:wsp>
                  </a:graphicData>
                </a:graphic>
              </wp:anchor>
            </w:drawing>
          </mc:Choice>
          <mc:Fallback>
            <w:pict>
              <v:shape w14:anchorId="73BD8ADA" id="Textbox 237" o:spid="_x0000_s1038" type="#_x0000_t202" style="position:absolute;margin-left:206.3pt;margin-top:74.15pt;width:79.95pt;height:670.8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4FD63317" w14:textId="77777777">
                        <w:trPr>
                          <w:trHeight w:val="292"/>
                        </w:trPr>
                        <w:tc>
                          <w:tcPr>
                            <w:tcW w:w="725" w:type="dxa"/>
                          </w:tcPr>
                          <w:p w14:paraId="237B3410" w14:textId="77777777" w:rsidR="00FD35FD" w:rsidRDefault="006F1AAB">
                            <w:pPr>
                              <w:pStyle w:val="TableParagraph"/>
                              <w:spacing w:line="272" w:lineRule="exact"/>
                              <w:ind w:left="40"/>
                              <w:rPr>
                                <w:sz w:val="24"/>
                              </w:rPr>
                            </w:pPr>
                            <w:r>
                              <w:rPr>
                                <w:spacing w:val="-5"/>
                                <w:sz w:val="24"/>
                              </w:rPr>
                              <w:t>SOC</w:t>
                            </w:r>
                          </w:p>
                        </w:tc>
                        <w:tc>
                          <w:tcPr>
                            <w:tcW w:w="735" w:type="dxa"/>
                          </w:tcPr>
                          <w:p w14:paraId="4889217A" w14:textId="77777777" w:rsidR="00FD35FD" w:rsidRDefault="006F1AAB">
                            <w:pPr>
                              <w:pStyle w:val="TableParagraph"/>
                              <w:spacing w:line="272" w:lineRule="exact"/>
                              <w:ind w:left="40"/>
                              <w:rPr>
                                <w:sz w:val="24"/>
                              </w:rPr>
                            </w:pPr>
                            <w:r>
                              <w:rPr>
                                <w:spacing w:val="-4"/>
                                <w:sz w:val="24"/>
                              </w:rPr>
                              <w:t>3701</w:t>
                            </w:r>
                          </w:p>
                        </w:tc>
                      </w:tr>
                      <w:tr w:rsidR="00FD35FD" w14:paraId="35CA3556" w14:textId="77777777">
                        <w:trPr>
                          <w:trHeight w:val="292"/>
                        </w:trPr>
                        <w:tc>
                          <w:tcPr>
                            <w:tcW w:w="725" w:type="dxa"/>
                          </w:tcPr>
                          <w:p w14:paraId="6772D72A" w14:textId="77777777" w:rsidR="00FD35FD" w:rsidRDefault="006F1AAB">
                            <w:pPr>
                              <w:pStyle w:val="TableParagraph"/>
                              <w:spacing w:line="272" w:lineRule="exact"/>
                              <w:ind w:left="40"/>
                              <w:rPr>
                                <w:sz w:val="24"/>
                              </w:rPr>
                            </w:pPr>
                            <w:r>
                              <w:rPr>
                                <w:spacing w:val="-4"/>
                                <w:sz w:val="24"/>
                              </w:rPr>
                              <w:t>SPAN</w:t>
                            </w:r>
                          </w:p>
                        </w:tc>
                        <w:tc>
                          <w:tcPr>
                            <w:tcW w:w="735" w:type="dxa"/>
                          </w:tcPr>
                          <w:p w14:paraId="3BB54FFB" w14:textId="77777777" w:rsidR="00FD35FD" w:rsidRDefault="006F1AAB">
                            <w:pPr>
                              <w:pStyle w:val="TableParagraph"/>
                              <w:spacing w:line="272" w:lineRule="exact"/>
                              <w:ind w:left="40"/>
                              <w:rPr>
                                <w:sz w:val="24"/>
                              </w:rPr>
                            </w:pPr>
                            <w:r>
                              <w:rPr>
                                <w:spacing w:val="-4"/>
                                <w:sz w:val="24"/>
                              </w:rPr>
                              <w:t>1550</w:t>
                            </w:r>
                          </w:p>
                        </w:tc>
                      </w:tr>
                      <w:tr w:rsidR="00FD35FD" w14:paraId="30EA0C56" w14:textId="77777777">
                        <w:trPr>
                          <w:trHeight w:val="291"/>
                        </w:trPr>
                        <w:tc>
                          <w:tcPr>
                            <w:tcW w:w="725" w:type="dxa"/>
                          </w:tcPr>
                          <w:p w14:paraId="296D0653" w14:textId="77777777" w:rsidR="00FD35FD" w:rsidRDefault="006F1AAB">
                            <w:pPr>
                              <w:pStyle w:val="TableParagraph"/>
                              <w:spacing w:line="272" w:lineRule="exact"/>
                              <w:ind w:left="40"/>
                              <w:rPr>
                                <w:sz w:val="24"/>
                              </w:rPr>
                            </w:pPr>
                            <w:r>
                              <w:rPr>
                                <w:spacing w:val="-4"/>
                                <w:sz w:val="24"/>
                              </w:rPr>
                              <w:t>STAT</w:t>
                            </w:r>
                          </w:p>
                        </w:tc>
                        <w:tc>
                          <w:tcPr>
                            <w:tcW w:w="735" w:type="dxa"/>
                          </w:tcPr>
                          <w:p w14:paraId="56986F13" w14:textId="77777777" w:rsidR="00FD35FD" w:rsidRDefault="006F1AAB">
                            <w:pPr>
                              <w:pStyle w:val="TableParagraph"/>
                              <w:spacing w:line="272" w:lineRule="exact"/>
                              <w:ind w:left="40"/>
                              <w:rPr>
                                <w:sz w:val="24"/>
                              </w:rPr>
                            </w:pPr>
                            <w:r>
                              <w:rPr>
                                <w:spacing w:val="-4"/>
                                <w:sz w:val="24"/>
                              </w:rPr>
                              <w:t>2601</w:t>
                            </w:r>
                          </w:p>
                        </w:tc>
                      </w:tr>
                      <w:tr w:rsidR="00FD35FD" w14:paraId="65115A27" w14:textId="77777777">
                        <w:trPr>
                          <w:trHeight w:val="292"/>
                        </w:trPr>
                        <w:tc>
                          <w:tcPr>
                            <w:tcW w:w="725" w:type="dxa"/>
                          </w:tcPr>
                          <w:p w14:paraId="1DE81051" w14:textId="77777777" w:rsidR="00FD35FD" w:rsidRDefault="006F1AAB">
                            <w:pPr>
                              <w:pStyle w:val="TableParagraph"/>
                              <w:spacing w:line="272" w:lineRule="exact"/>
                              <w:ind w:left="40"/>
                              <w:rPr>
                                <w:sz w:val="24"/>
                              </w:rPr>
                            </w:pPr>
                            <w:r>
                              <w:rPr>
                                <w:spacing w:val="-4"/>
                                <w:sz w:val="24"/>
                              </w:rPr>
                              <w:t>STAT</w:t>
                            </w:r>
                          </w:p>
                        </w:tc>
                        <w:tc>
                          <w:tcPr>
                            <w:tcW w:w="735" w:type="dxa"/>
                          </w:tcPr>
                          <w:p w14:paraId="6AC6BB6E" w14:textId="77777777" w:rsidR="00FD35FD" w:rsidRDefault="006F1AAB">
                            <w:pPr>
                              <w:pStyle w:val="TableParagraph"/>
                              <w:spacing w:line="272" w:lineRule="exact"/>
                              <w:ind w:left="40"/>
                              <w:rPr>
                                <w:sz w:val="24"/>
                              </w:rPr>
                            </w:pPr>
                            <w:r>
                              <w:rPr>
                                <w:spacing w:val="-4"/>
                                <w:sz w:val="24"/>
                              </w:rPr>
                              <w:t>2625</w:t>
                            </w:r>
                          </w:p>
                        </w:tc>
                      </w:tr>
                      <w:tr w:rsidR="00FD35FD" w14:paraId="4A300564" w14:textId="77777777">
                        <w:trPr>
                          <w:trHeight w:val="292"/>
                        </w:trPr>
                        <w:tc>
                          <w:tcPr>
                            <w:tcW w:w="725" w:type="dxa"/>
                          </w:tcPr>
                          <w:p w14:paraId="65BC7949" w14:textId="77777777" w:rsidR="00FD35FD" w:rsidRDefault="006F1AAB">
                            <w:pPr>
                              <w:pStyle w:val="TableParagraph"/>
                              <w:spacing w:line="272" w:lineRule="exact"/>
                              <w:ind w:left="40"/>
                              <w:rPr>
                                <w:sz w:val="24"/>
                              </w:rPr>
                            </w:pPr>
                            <w:r>
                              <w:rPr>
                                <w:spacing w:val="-4"/>
                                <w:sz w:val="24"/>
                              </w:rPr>
                              <w:t>STAT</w:t>
                            </w:r>
                          </w:p>
                        </w:tc>
                        <w:tc>
                          <w:tcPr>
                            <w:tcW w:w="735" w:type="dxa"/>
                          </w:tcPr>
                          <w:p w14:paraId="0A85CDAC" w14:textId="77777777" w:rsidR="00FD35FD" w:rsidRDefault="006F1AAB">
                            <w:pPr>
                              <w:pStyle w:val="TableParagraph"/>
                              <w:spacing w:line="272" w:lineRule="exact"/>
                              <w:ind w:left="40"/>
                              <w:rPr>
                                <w:sz w:val="24"/>
                              </w:rPr>
                            </w:pPr>
                            <w:r>
                              <w:rPr>
                                <w:spacing w:val="-2"/>
                                <w:sz w:val="24"/>
                              </w:rPr>
                              <w:t>2625C</w:t>
                            </w:r>
                          </w:p>
                        </w:tc>
                      </w:tr>
                      <w:tr w:rsidR="00FD35FD" w14:paraId="33043C49" w14:textId="77777777">
                        <w:trPr>
                          <w:trHeight w:val="291"/>
                        </w:trPr>
                        <w:tc>
                          <w:tcPr>
                            <w:tcW w:w="725" w:type="dxa"/>
                          </w:tcPr>
                          <w:p w14:paraId="2F4BB93A" w14:textId="77777777" w:rsidR="00FD35FD" w:rsidRDefault="006F1AAB">
                            <w:pPr>
                              <w:pStyle w:val="TableParagraph"/>
                              <w:spacing w:line="272" w:lineRule="exact"/>
                              <w:ind w:left="40"/>
                              <w:rPr>
                                <w:sz w:val="24"/>
                              </w:rPr>
                            </w:pPr>
                            <w:r>
                              <w:rPr>
                                <w:spacing w:val="-4"/>
                                <w:sz w:val="24"/>
                              </w:rPr>
                              <w:t>STAT</w:t>
                            </w:r>
                          </w:p>
                        </w:tc>
                        <w:tc>
                          <w:tcPr>
                            <w:tcW w:w="735" w:type="dxa"/>
                          </w:tcPr>
                          <w:p w14:paraId="070DAF21" w14:textId="77777777" w:rsidR="00FD35FD" w:rsidRDefault="006F1AAB">
                            <w:pPr>
                              <w:pStyle w:val="TableParagraph"/>
                              <w:spacing w:line="272" w:lineRule="exact"/>
                              <w:ind w:left="40"/>
                              <w:rPr>
                                <w:sz w:val="24"/>
                              </w:rPr>
                            </w:pPr>
                            <w:r>
                              <w:rPr>
                                <w:spacing w:val="-4"/>
                                <w:sz w:val="24"/>
                              </w:rPr>
                              <w:t>3743</w:t>
                            </w:r>
                          </w:p>
                        </w:tc>
                      </w:tr>
                      <w:tr w:rsidR="00FD35FD" w14:paraId="67A84843" w14:textId="77777777">
                        <w:trPr>
                          <w:trHeight w:val="291"/>
                        </w:trPr>
                        <w:tc>
                          <w:tcPr>
                            <w:tcW w:w="725" w:type="dxa"/>
                          </w:tcPr>
                          <w:p w14:paraId="4489984F" w14:textId="77777777" w:rsidR="00FD35FD" w:rsidRDefault="006F1AAB">
                            <w:pPr>
                              <w:pStyle w:val="TableParagraph"/>
                              <w:spacing w:line="272" w:lineRule="exact"/>
                              <w:ind w:left="40"/>
                              <w:rPr>
                                <w:sz w:val="24"/>
                              </w:rPr>
                            </w:pPr>
                            <w:r>
                              <w:rPr>
                                <w:spacing w:val="-4"/>
                                <w:sz w:val="24"/>
                              </w:rPr>
                              <w:t>TCOM</w:t>
                            </w:r>
                          </w:p>
                        </w:tc>
                        <w:tc>
                          <w:tcPr>
                            <w:tcW w:w="735" w:type="dxa"/>
                          </w:tcPr>
                          <w:p w14:paraId="6DA4D5BB" w14:textId="77777777" w:rsidR="00FD35FD" w:rsidRDefault="006F1AAB">
                            <w:pPr>
                              <w:pStyle w:val="TableParagraph"/>
                              <w:spacing w:line="272" w:lineRule="exact"/>
                              <w:ind w:left="40"/>
                              <w:rPr>
                                <w:sz w:val="24"/>
                              </w:rPr>
                            </w:pPr>
                            <w:r>
                              <w:rPr>
                                <w:spacing w:val="-4"/>
                                <w:sz w:val="24"/>
                              </w:rPr>
                              <w:t>2683</w:t>
                            </w:r>
                          </w:p>
                        </w:tc>
                      </w:tr>
                      <w:tr w:rsidR="00FD35FD" w14:paraId="3258EDA3" w14:textId="77777777">
                        <w:trPr>
                          <w:trHeight w:val="292"/>
                        </w:trPr>
                        <w:tc>
                          <w:tcPr>
                            <w:tcW w:w="725" w:type="dxa"/>
                          </w:tcPr>
                          <w:p w14:paraId="3DE930BF" w14:textId="77777777" w:rsidR="00FD35FD" w:rsidRDefault="006F1AAB">
                            <w:pPr>
                              <w:pStyle w:val="TableParagraph"/>
                              <w:spacing w:line="272" w:lineRule="exact"/>
                              <w:ind w:left="40"/>
                              <w:rPr>
                                <w:sz w:val="24"/>
                              </w:rPr>
                            </w:pPr>
                            <w:r>
                              <w:rPr>
                                <w:spacing w:val="-4"/>
                                <w:sz w:val="24"/>
                              </w:rPr>
                              <w:t>THTR</w:t>
                            </w:r>
                          </w:p>
                        </w:tc>
                        <w:tc>
                          <w:tcPr>
                            <w:tcW w:w="735" w:type="dxa"/>
                          </w:tcPr>
                          <w:p w14:paraId="35FFD346" w14:textId="77777777" w:rsidR="00FD35FD" w:rsidRDefault="006F1AAB">
                            <w:pPr>
                              <w:pStyle w:val="TableParagraph"/>
                              <w:spacing w:line="272" w:lineRule="exact"/>
                              <w:ind w:left="40"/>
                              <w:rPr>
                                <w:sz w:val="24"/>
                              </w:rPr>
                            </w:pPr>
                            <w:r>
                              <w:rPr>
                                <w:spacing w:val="-4"/>
                                <w:sz w:val="24"/>
                              </w:rPr>
                              <w:t>1560</w:t>
                            </w:r>
                          </w:p>
                        </w:tc>
                      </w:tr>
                      <w:tr w:rsidR="00FD35FD" w14:paraId="4B418DEF" w14:textId="77777777">
                        <w:trPr>
                          <w:trHeight w:val="291"/>
                        </w:trPr>
                        <w:tc>
                          <w:tcPr>
                            <w:tcW w:w="725" w:type="dxa"/>
                          </w:tcPr>
                          <w:p w14:paraId="18A14B74" w14:textId="77777777" w:rsidR="00FD35FD" w:rsidRDefault="006F1AAB">
                            <w:pPr>
                              <w:pStyle w:val="TableParagraph"/>
                              <w:spacing w:line="272" w:lineRule="exact"/>
                              <w:ind w:left="40"/>
                              <w:rPr>
                                <w:sz w:val="24"/>
                              </w:rPr>
                            </w:pPr>
                            <w:r>
                              <w:rPr>
                                <w:spacing w:val="-4"/>
                                <w:sz w:val="24"/>
                              </w:rPr>
                              <w:t>THTR</w:t>
                            </w:r>
                          </w:p>
                        </w:tc>
                        <w:tc>
                          <w:tcPr>
                            <w:tcW w:w="735" w:type="dxa"/>
                          </w:tcPr>
                          <w:p w14:paraId="7ED84E52" w14:textId="77777777" w:rsidR="00FD35FD" w:rsidRDefault="006F1AAB">
                            <w:pPr>
                              <w:pStyle w:val="TableParagraph"/>
                              <w:spacing w:line="272" w:lineRule="exact"/>
                              <w:ind w:left="40"/>
                              <w:rPr>
                                <w:sz w:val="24"/>
                              </w:rPr>
                            </w:pPr>
                            <w:r>
                              <w:rPr>
                                <w:spacing w:val="-4"/>
                                <w:sz w:val="24"/>
                              </w:rPr>
                              <w:t>1590</w:t>
                            </w:r>
                          </w:p>
                        </w:tc>
                      </w:tr>
                      <w:tr w:rsidR="00FD35FD" w14:paraId="1B831E7A" w14:textId="77777777">
                        <w:trPr>
                          <w:trHeight w:val="292"/>
                        </w:trPr>
                        <w:tc>
                          <w:tcPr>
                            <w:tcW w:w="725" w:type="dxa"/>
                          </w:tcPr>
                          <w:p w14:paraId="2CEEE444" w14:textId="77777777" w:rsidR="00FD35FD" w:rsidRDefault="006F1AAB">
                            <w:pPr>
                              <w:pStyle w:val="TableParagraph"/>
                              <w:spacing w:line="272" w:lineRule="exact"/>
                              <w:ind w:left="40"/>
                              <w:rPr>
                                <w:sz w:val="24"/>
                              </w:rPr>
                            </w:pPr>
                            <w:r>
                              <w:rPr>
                                <w:spacing w:val="-4"/>
                                <w:sz w:val="24"/>
                              </w:rPr>
                              <w:t>THTR</w:t>
                            </w:r>
                          </w:p>
                        </w:tc>
                        <w:tc>
                          <w:tcPr>
                            <w:tcW w:w="735" w:type="dxa"/>
                          </w:tcPr>
                          <w:p w14:paraId="63B7C165" w14:textId="77777777" w:rsidR="00FD35FD" w:rsidRDefault="006F1AAB">
                            <w:pPr>
                              <w:pStyle w:val="TableParagraph"/>
                              <w:spacing w:line="272" w:lineRule="exact"/>
                              <w:ind w:left="40"/>
                              <w:rPr>
                                <w:sz w:val="24"/>
                              </w:rPr>
                            </w:pPr>
                            <w:r>
                              <w:rPr>
                                <w:spacing w:val="-4"/>
                                <w:sz w:val="24"/>
                              </w:rPr>
                              <w:t>2690</w:t>
                            </w:r>
                          </w:p>
                        </w:tc>
                      </w:tr>
                      <w:tr w:rsidR="00FD35FD" w14:paraId="1073A8A4" w14:textId="77777777">
                        <w:trPr>
                          <w:trHeight w:val="292"/>
                        </w:trPr>
                        <w:tc>
                          <w:tcPr>
                            <w:tcW w:w="725" w:type="dxa"/>
                          </w:tcPr>
                          <w:p w14:paraId="1034FF8C" w14:textId="77777777" w:rsidR="00FD35FD" w:rsidRDefault="006F1AAB">
                            <w:pPr>
                              <w:pStyle w:val="TableParagraph"/>
                              <w:spacing w:line="272" w:lineRule="exact"/>
                              <w:ind w:left="40"/>
                              <w:rPr>
                                <w:sz w:val="24"/>
                              </w:rPr>
                            </w:pPr>
                            <w:r>
                              <w:rPr>
                                <w:spacing w:val="-5"/>
                                <w:sz w:val="24"/>
                              </w:rPr>
                              <w:t>YSU</w:t>
                            </w:r>
                          </w:p>
                        </w:tc>
                        <w:tc>
                          <w:tcPr>
                            <w:tcW w:w="735" w:type="dxa"/>
                          </w:tcPr>
                          <w:p w14:paraId="5C3C4D70" w14:textId="77777777" w:rsidR="00FD35FD" w:rsidRDefault="006F1AAB">
                            <w:pPr>
                              <w:pStyle w:val="TableParagraph"/>
                              <w:spacing w:line="272" w:lineRule="exact"/>
                              <w:ind w:left="40"/>
                              <w:rPr>
                                <w:sz w:val="24"/>
                              </w:rPr>
                            </w:pPr>
                            <w:r>
                              <w:rPr>
                                <w:spacing w:val="-4"/>
                                <w:sz w:val="24"/>
                              </w:rPr>
                              <w:t>1500</w:t>
                            </w:r>
                          </w:p>
                        </w:tc>
                      </w:tr>
                      <w:tr w:rsidR="00FD35FD" w14:paraId="3F6090B9" w14:textId="77777777">
                        <w:trPr>
                          <w:trHeight w:val="291"/>
                        </w:trPr>
                        <w:tc>
                          <w:tcPr>
                            <w:tcW w:w="725" w:type="dxa"/>
                          </w:tcPr>
                          <w:p w14:paraId="40196515" w14:textId="77777777" w:rsidR="00FD35FD" w:rsidRDefault="006F1AAB">
                            <w:pPr>
                              <w:pStyle w:val="TableParagraph"/>
                              <w:spacing w:line="272" w:lineRule="exact"/>
                              <w:ind w:left="40"/>
                              <w:rPr>
                                <w:sz w:val="24"/>
                              </w:rPr>
                            </w:pPr>
                            <w:r>
                              <w:rPr>
                                <w:spacing w:val="-4"/>
                                <w:sz w:val="24"/>
                              </w:rPr>
                              <w:t>ACCT</w:t>
                            </w:r>
                          </w:p>
                        </w:tc>
                        <w:tc>
                          <w:tcPr>
                            <w:tcW w:w="735" w:type="dxa"/>
                          </w:tcPr>
                          <w:p w14:paraId="2947B7BD" w14:textId="77777777" w:rsidR="00FD35FD" w:rsidRDefault="006F1AAB">
                            <w:pPr>
                              <w:pStyle w:val="TableParagraph"/>
                              <w:spacing w:line="272" w:lineRule="exact"/>
                              <w:ind w:left="40"/>
                              <w:rPr>
                                <w:sz w:val="24"/>
                              </w:rPr>
                            </w:pPr>
                            <w:r>
                              <w:rPr>
                                <w:spacing w:val="-4"/>
                                <w:sz w:val="24"/>
                              </w:rPr>
                              <w:t>4808</w:t>
                            </w:r>
                          </w:p>
                        </w:tc>
                      </w:tr>
                      <w:tr w:rsidR="00FD35FD" w14:paraId="39CD4389" w14:textId="77777777">
                        <w:trPr>
                          <w:trHeight w:val="292"/>
                        </w:trPr>
                        <w:tc>
                          <w:tcPr>
                            <w:tcW w:w="725" w:type="dxa"/>
                          </w:tcPr>
                          <w:p w14:paraId="769CD27C" w14:textId="77777777" w:rsidR="00FD35FD" w:rsidRDefault="006F1AAB">
                            <w:pPr>
                              <w:pStyle w:val="TableParagraph"/>
                              <w:spacing w:line="272" w:lineRule="exact"/>
                              <w:ind w:left="40"/>
                              <w:rPr>
                                <w:sz w:val="24"/>
                              </w:rPr>
                            </w:pPr>
                            <w:r>
                              <w:rPr>
                                <w:spacing w:val="-4"/>
                                <w:sz w:val="24"/>
                              </w:rPr>
                              <w:t>ACCT</w:t>
                            </w:r>
                          </w:p>
                        </w:tc>
                        <w:tc>
                          <w:tcPr>
                            <w:tcW w:w="735" w:type="dxa"/>
                          </w:tcPr>
                          <w:p w14:paraId="7943D19C" w14:textId="77777777" w:rsidR="00FD35FD" w:rsidRDefault="006F1AAB">
                            <w:pPr>
                              <w:pStyle w:val="TableParagraph"/>
                              <w:spacing w:line="272" w:lineRule="exact"/>
                              <w:ind w:left="40"/>
                              <w:rPr>
                                <w:sz w:val="24"/>
                              </w:rPr>
                            </w:pPr>
                            <w:r>
                              <w:rPr>
                                <w:spacing w:val="-4"/>
                                <w:sz w:val="24"/>
                              </w:rPr>
                              <w:t>4813</w:t>
                            </w:r>
                          </w:p>
                        </w:tc>
                      </w:tr>
                      <w:tr w:rsidR="00FD35FD" w14:paraId="32C9EEE3" w14:textId="77777777">
                        <w:trPr>
                          <w:trHeight w:val="292"/>
                        </w:trPr>
                        <w:tc>
                          <w:tcPr>
                            <w:tcW w:w="725" w:type="dxa"/>
                          </w:tcPr>
                          <w:p w14:paraId="12A4ADF9" w14:textId="77777777" w:rsidR="00FD35FD" w:rsidRDefault="006F1AAB">
                            <w:pPr>
                              <w:pStyle w:val="TableParagraph"/>
                              <w:spacing w:line="272" w:lineRule="exact"/>
                              <w:ind w:left="40"/>
                              <w:rPr>
                                <w:sz w:val="24"/>
                              </w:rPr>
                            </w:pPr>
                            <w:r>
                              <w:rPr>
                                <w:spacing w:val="-4"/>
                                <w:sz w:val="24"/>
                              </w:rPr>
                              <w:t>ANTH</w:t>
                            </w:r>
                          </w:p>
                        </w:tc>
                        <w:tc>
                          <w:tcPr>
                            <w:tcW w:w="735" w:type="dxa"/>
                          </w:tcPr>
                          <w:p w14:paraId="52B2DCB5" w14:textId="77777777" w:rsidR="00FD35FD" w:rsidRDefault="006F1AAB">
                            <w:pPr>
                              <w:pStyle w:val="TableParagraph"/>
                              <w:spacing w:line="272" w:lineRule="exact"/>
                              <w:ind w:left="40"/>
                              <w:rPr>
                                <w:sz w:val="24"/>
                              </w:rPr>
                            </w:pPr>
                            <w:r>
                              <w:rPr>
                                <w:spacing w:val="-4"/>
                                <w:sz w:val="24"/>
                              </w:rPr>
                              <w:t>1500</w:t>
                            </w:r>
                          </w:p>
                        </w:tc>
                      </w:tr>
                      <w:tr w:rsidR="00FD35FD" w14:paraId="04BC50B7" w14:textId="77777777">
                        <w:trPr>
                          <w:trHeight w:val="291"/>
                        </w:trPr>
                        <w:tc>
                          <w:tcPr>
                            <w:tcW w:w="725" w:type="dxa"/>
                          </w:tcPr>
                          <w:p w14:paraId="07DE39DC" w14:textId="77777777" w:rsidR="00FD35FD" w:rsidRDefault="006F1AAB">
                            <w:pPr>
                              <w:pStyle w:val="TableParagraph"/>
                              <w:spacing w:line="272" w:lineRule="exact"/>
                              <w:ind w:left="40"/>
                              <w:rPr>
                                <w:sz w:val="24"/>
                              </w:rPr>
                            </w:pPr>
                            <w:r>
                              <w:rPr>
                                <w:spacing w:val="-4"/>
                                <w:sz w:val="24"/>
                              </w:rPr>
                              <w:t>ANTH</w:t>
                            </w:r>
                          </w:p>
                        </w:tc>
                        <w:tc>
                          <w:tcPr>
                            <w:tcW w:w="735" w:type="dxa"/>
                          </w:tcPr>
                          <w:p w14:paraId="735E53A8" w14:textId="77777777" w:rsidR="00FD35FD" w:rsidRDefault="006F1AAB">
                            <w:pPr>
                              <w:pStyle w:val="TableParagraph"/>
                              <w:spacing w:line="272" w:lineRule="exact"/>
                              <w:ind w:left="40"/>
                              <w:rPr>
                                <w:sz w:val="24"/>
                              </w:rPr>
                            </w:pPr>
                            <w:r>
                              <w:rPr>
                                <w:spacing w:val="-4"/>
                                <w:sz w:val="24"/>
                              </w:rPr>
                              <w:t>3701</w:t>
                            </w:r>
                          </w:p>
                        </w:tc>
                      </w:tr>
                      <w:tr w:rsidR="00FD35FD" w14:paraId="321B073E" w14:textId="77777777">
                        <w:trPr>
                          <w:trHeight w:val="292"/>
                        </w:trPr>
                        <w:tc>
                          <w:tcPr>
                            <w:tcW w:w="725" w:type="dxa"/>
                          </w:tcPr>
                          <w:p w14:paraId="4771398C" w14:textId="77777777" w:rsidR="00FD35FD" w:rsidRDefault="006F1AAB">
                            <w:pPr>
                              <w:pStyle w:val="TableParagraph"/>
                              <w:spacing w:line="272" w:lineRule="exact"/>
                              <w:ind w:left="40"/>
                              <w:rPr>
                                <w:sz w:val="24"/>
                              </w:rPr>
                            </w:pPr>
                            <w:r>
                              <w:rPr>
                                <w:spacing w:val="-4"/>
                                <w:sz w:val="24"/>
                              </w:rPr>
                              <w:t>ANTH</w:t>
                            </w:r>
                          </w:p>
                        </w:tc>
                        <w:tc>
                          <w:tcPr>
                            <w:tcW w:w="735" w:type="dxa"/>
                          </w:tcPr>
                          <w:p w14:paraId="5DB98B1F" w14:textId="77777777" w:rsidR="00FD35FD" w:rsidRDefault="006F1AAB">
                            <w:pPr>
                              <w:pStyle w:val="TableParagraph"/>
                              <w:spacing w:line="272" w:lineRule="exact"/>
                              <w:ind w:left="40"/>
                              <w:rPr>
                                <w:sz w:val="24"/>
                              </w:rPr>
                            </w:pPr>
                            <w:r>
                              <w:rPr>
                                <w:spacing w:val="-4"/>
                                <w:sz w:val="24"/>
                              </w:rPr>
                              <w:t>4850</w:t>
                            </w:r>
                          </w:p>
                        </w:tc>
                      </w:tr>
                      <w:tr w:rsidR="00FD35FD" w14:paraId="2104BAD9" w14:textId="77777777">
                        <w:trPr>
                          <w:trHeight w:val="292"/>
                        </w:trPr>
                        <w:tc>
                          <w:tcPr>
                            <w:tcW w:w="725" w:type="dxa"/>
                          </w:tcPr>
                          <w:p w14:paraId="51F1AD57" w14:textId="77777777" w:rsidR="00FD35FD" w:rsidRDefault="006F1AAB">
                            <w:pPr>
                              <w:pStyle w:val="TableParagraph"/>
                              <w:spacing w:line="272" w:lineRule="exact"/>
                              <w:ind w:left="40"/>
                              <w:rPr>
                                <w:sz w:val="24"/>
                              </w:rPr>
                            </w:pPr>
                            <w:r>
                              <w:rPr>
                                <w:spacing w:val="-5"/>
                                <w:sz w:val="24"/>
                              </w:rPr>
                              <w:t>ART</w:t>
                            </w:r>
                          </w:p>
                        </w:tc>
                        <w:tc>
                          <w:tcPr>
                            <w:tcW w:w="735" w:type="dxa"/>
                          </w:tcPr>
                          <w:p w14:paraId="3F93B7F3" w14:textId="77777777" w:rsidR="00FD35FD" w:rsidRDefault="006F1AAB">
                            <w:pPr>
                              <w:pStyle w:val="TableParagraph"/>
                              <w:spacing w:line="272" w:lineRule="exact"/>
                              <w:ind w:left="40"/>
                              <w:rPr>
                                <w:sz w:val="24"/>
                              </w:rPr>
                            </w:pPr>
                            <w:r>
                              <w:rPr>
                                <w:spacing w:val="-4"/>
                                <w:sz w:val="24"/>
                              </w:rPr>
                              <w:t>1543</w:t>
                            </w:r>
                          </w:p>
                        </w:tc>
                      </w:tr>
                      <w:tr w:rsidR="00FD35FD" w14:paraId="62508BA0" w14:textId="77777777">
                        <w:trPr>
                          <w:trHeight w:val="291"/>
                        </w:trPr>
                        <w:tc>
                          <w:tcPr>
                            <w:tcW w:w="725" w:type="dxa"/>
                          </w:tcPr>
                          <w:p w14:paraId="4D80DAF1" w14:textId="77777777" w:rsidR="00FD35FD" w:rsidRDefault="006F1AAB">
                            <w:pPr>
                              <w:pStyle w:val="TableParagraph"/>
                              <w:spacing w:line="272" w:lineRule="exact"/>
                              <w:ind w:left="40"/>
                              <w:rPr>
                                <w:sz w:val="24"/>
                              </w:rPr>
                            </w:pPr>
                            <w:r>
                              <w:rPr>
                                <w:spacing w:val="-5"/>
                                <w:sz w:val="24"/>
                              </w:rPr>
                              <w:t>ART</w:t>
                            </w:r>
                          </w:p>
                        </w:tc>
                        <w:tc>
                          <w:tcPr>
                            <w:tcW w:w="735" w:type="dxa"/>
                          </w:tcPr>
                          <w:p w14:paraId="635C2DA9" w14:textId="77777777" w:rsidR="00FD35FD" w:rsidRDefault="006F1AAB">
                            <w:pPr>
                              <w:pStyle w:val="TableParagraph"/>
                              <w:spacing w:line="272" w:lineRule="exact"/>
                              <w:ind w:left="40"/>
                              <w:rPr>
                                <w:sz w:val="24"/>
                              </w:rPr>
                            </w:pPr>
                            <w:r>
                              <w:rPr>
                                <w:spacing w:val="-4"/>
                                <w:sz w:val="24"/>
                              </w:rPr>
                              <w:t>1544</w:t>
                            </w:r>
                          </w:p>
                        </w:tc>
                      </w:tr>
                      <w:tr w:rsidR="00FD35FD" w14:paraId="0B894960" w14:textId="77777777">
                        <w:trPr>
                          <w:trHeight w:val="292"/>
                        </w:trPr>
                        <w:tc>
                          <w:tcPr>
                            <w:tcW w:w="725" w:type="dxa"/>
                          </w:tcPr>
                          <w:p w14:paraId="47097428" w14:textId="77777777" w:rsidR="00FD35FD" w:rsidRDefault="006F1AAB">
                            <w:pPr>
                              <w:pStyle w:val="TableParagraph"/>
                              <w:spacing w:line="272" w:lineRule="exact"/>
                              <w:ind w:left="40"/>
                              <w:rPr>
                                <w:sz w:val="24"/>
                              </w:rPr>
                            </w:pPr>
                            <w:r>
                              <w:rPr>
                                <w:spacing w:val="-5"/>
                                <w:sz w:val="24"/>
                              </w:rPr>
                              <w:t>ART</w:t>
                            </w:r>
                          </w:p>
                        </w:tc>
                        <w:tc>
                          <w:tcPr>
                            <w:tcW w:w="735" w:type="dxa"/>
                          </w:tcPr>
                          <w:p w14:paraId="50BA061C" w14:textId="77777777" w:rsidR="00FD35FD" w:rsidRDefault="006F1AAB">
                            <w:pPr>
                              <w:pStyle w:val="TableParagraph"/>
                              <w:spacing w:line="272" w:lineRule="exact"/>
                              <w:ind w:left="40"/>
                              <w:rPr>
                                <w:sz w:val="24"/>
                              </w:rPr>
                            </w:pPr>
                            <w:r>
                              <w:rPr>
                                <w:spacing w:val="-4"/>
                                <w:sz w:val="24"/>
                              </w:rPr>
                              <w:t>1545</w:t>
                            </w:r>
                          </w:p>
                        </w:tc>
                      </w:tr>
                      <w:tr w:rsidR="00FD35FD" w14:paraId="5DC2EF39" w14:textId="77777777">
                        <w:trPr>
                          <w:trHeight w:val="292"/>
                        </w:trPr>
                        <w:tc>
                          <w:tcPr>
                            <w:tcW w:w="725" w:type="dxa"/>
                          </w:tcPr>
                          <w:p w14:paraId="2CD09C40" w14:textId="77777777" w:rsidR="00FD35FD" w:rsidRDefault="006F1AAB">
                            <w:pPr>
                              <w:pStyle w:val="TableParagraph"/>
                              <w:spacing w:line="272" w:lineRule="exact"/>
                              <w:ind w:left="40"/>
                              <w:rPr>
                                <w:sz w:val="24"/>
                              </w:rPr>
                            </w:pPr>
                            <w:r>
                              <w:rPr>
                                <w:spacing w:val="-4"/>
                                <w:sz w:val="24"/>
                              </w:rPr>
                              <w:t>BIOL</w:t>
                            </w:r>
                          </w:p>
                        </w:tc>
                        <w:tc>
                          <w:tcPr>
                            <w:tcW w:w="735" w:type="dxa"/>
                          </w:tcPr>
                          <w:p w14:paraId="5A071BD0" w14:textId="77777777" w:rsidR="00FD35FD" w:rsidRDefault="006F1AAB">
                            <w:pPr>
                              <w:pStyle w:val="TableParagraph"/>
                              <w:spacing w:line="272" w:lineRule="exact"/>
                              <w:ind w:left="40"/>
                              <w:rPr>
                                <w:sz w:val="24"/>
                              </w:rPr>
                            </w:pPr>
                            <w:r>
                              <w:rPr>
                                <w:spacing w:val="-4"/>
                                <w:sz w:val="24"/>
                              </w:rPr>
                              <w:t>1545</w:t>
                            </w:r>
                          </w:p>
                        </w:tc>
                      </w:tr>
                      <w:tr w:rsidR="00FD35FD" w14:paraId="62890233" w14:textId="77777777">
                        <w:trPr>
                          <w:trHeight w:val="291"/>
                        </w:trPr>
                        <w:tc>
                          <w:tcPr>
                            <w:tcW w:w="725" w:type="dxa"/>
                          </w:tcPr>
                          <w:p w14:paraId="1A6056CB" w14:textId="77777777" w:rsidR="00FD35FD" w:rsidRDefault="006F1AAB">
                            <w:pPr>
                              <w:pStyle w:val="TableParagraph"/>
                              <w:spacing w:line="272" w:lineRule="exact"/>
                              <w:ind w:left="40"/>
                              <w:rPr>
                                <w:sz w:val="24"/>
                              </w:rPr>
                            </w:pPr>
                            <w:r>
                              <w:rPr>
                                <w:spacing w:val="-4"/>
                                <w:sz w:val="24"/>
                              </w:rPr>
                              <w:t>BIOL</w:t>
                            </w:r>
                          </w:p>
                        </w:tc>
                        <w:tc>
                          <w:tcPr>
                            <w:tcW w:w="735" w:type="dxa"/>
                          </w:tcPr>
                          <w:p w14:paraId="7CEE7199" w14:textId="77777777" w:rsidR="00FD35FD" w:rsidRDefault="006F1AAB">
                            <w:pPr>
                              <w:pStyle w:val="TableParagraph"/>
                              <w:spacing w:line="272" w:lineRule="exact"/>
                              <w:ind w:left="40"/>
                              <w:rPr>
                                <w:sz w:val="24"/>
                              </w:rPr>
                            </w:pPr>
                            <w:r>
                              <w:rPr>
                                <w:spacing w:val="-4"/>
                                <w:sz w:val="24"/>
                              </w:rPr>
                              <w:t>1551</w:t>
                            </w:r>
                          </w:p>
                        </w:tc>
                      </w:tr>
                      <w:tr w:rsidR="00FD35FD" w14:paraId="09820163" w14:textId="77777777">
                        <w:trPr>
                          <w:trHeight w:val="292"/>
                        </w:trPr>
                        <w:tc>
                          <w:tcPr>
                            <w:tcW w:w="725" w:type="dxa"/>
                          </w:tcPr>
                          <w:p w14:paraId="3D26560A" w14:textId="77777777" w:rsidR="00FD35FD" w:rsidRDefault="006F1AAB">
                            <w:pPr>
                              <w:pStyle w:val="TableParagraph"/>
                              <w:spacing w:before="1"/>
                              <w:ind w:left="38"/>
                            </w:pPr>
                            <w:r>
                              <w:rPr>
                                <w:spacing w:val="-4"/>
                              </w:rPr>
                              <w:t>BIOL</w:t>
                            </w:r>
                          </w:p>
                        </w:tc>
                        <w:tc>
                          <w:tcPr>
                            <w:tcW w:w="735" w:type="dxa"/>
                          </w:tcPr>
                          <w:p w14:paraId="02BF8C9C" w14:textId="77777777" w:rsidR="00FD35FD" w:rsidRDefault="006F1AAB">
                            <w:pPr>
                              <w:pStyle w:val="TableParagraph"/>
                              <w:spacing w:before="1"/>
                              <w:ind w:left="37"/>
                            </w:pPr>
                            <w:r>
                              <w:rPr>
                                <w:spacing w:val="-4"/>
                              </w:rPr>
                              <w:t>1560</w:t>
                            </w:r>
                          </w:p>
                        </w:tc>
                      </w:tr>
                      <w:tr w:rsidR="00FD35FD" w14:paraId="3AA8C744" w14:textId="77777777">
                        <w:trPr>
                          <w:trHeight w:val="292"/>
                        </w:trPr>
                        <w:tc>
                          <w:tcPr>
                            <w:tcW w:w="725" w:type="dxa"/>
                          </w:tcPr>
                          <w:p w14:paraId="5B7BD5BC" w14:textId="77777777" w:rsidR="00FD35FD" w:rsidRDefault="006F1AAB">
                            <w:pPr>
                              <w:pStyle w:val="TableParagraph"/>
                              <w:spacing w:line="272" w:lineRule="exact"/>
                              <w:ind w:left="40"/>
                              <w:rPr>
                                <w:sz w:val="24"/>
                              </w:rPr>
                            </w:pPr>
                            <w:r>
                              <w:rPr>
                                <w:spacing w:val="-4"/>
                                <w:sz w:val="24"/>
                              </w:rPr>
                              <w:t>BIOL</w:t>
                            </w:r>
                          </w:p>
                        </w:tc>
                        <w:tc>
                          <w:tcPr>
                            <w:tcW w:w="735" w:type="dxa"/>
                          </w:tcPr>
                          <w:p w14:paraId="38C3628F" w14:textId="77777777" w:rsidR="00FD35FD" w:rsidRDefault="006F1AAB">
                            <w:pPr>
                              <w:pStyle w:val="TableParagraph"/>
                              <w:spacing w:line="272" w:lineRule="exact"/>
                              <w:ind w:left="40"/>
                              <w:rPr>
                                <w:sz w:val="24"/>
                              </w:rPr>
                            </w:pPr>
                            <w:r>
                              <w:rPr>
                                <w:spacing w:val="-4"/>
                                <w:sz w:val="24"/>
                              </w:rPr>
                              <w:t>2601</w:t>
                            </w:r>
                          </w:p>
                        </w:tc>
                      </w:tr>
                      <w:tr w:rsidR="00FD35FD" w14:paraId="6DD68CD7" w14:textId="77777777">
                        <w:trPr>
                          <w:trHeight w:val="291"/>
                        </w:trPr>
                        <w:tc>
                          <w:tcPr>
                            <w:tcW w:w="725" w:type="dxa"/>
                          </w:tcPr>
                          <w:p w14:paraId="77F141D5" w14:textId="77777777" w:rsidR="00FD35FD" w:rsidRDefault="006F1AAB">
                            <w:pPr>
                              <w:pStyle w:val="TableParagraph"/>
                              <w:spacing w:line="272" w:lineRule="exact"/>
                              <w:ind w:left="40"/>
                              <w:rPr>
                                <w:sz w:val="24"/>
                              </w:rPr>
                            </w:pPr>
                            <w:r>
                              <w:rPr>
                                <w:spacing w:val="-4"/>
                                <w:sz w:val="24"/>
                              </w:rPr>
                              <w:t>BIOL</w:t>
                            </w:r>
                          </w:p>
                        </w:tc>
                        <w:tc>
                          <w:tcPr>
                            <w:tcW w:w="735" w:type="dxa"/>
                          </w:tcPr>
                          <w:p w14:paraId="7D77892D" w14:textId="77777777" w:rsidR="00FD35FD" w:rsidRDefault="006F1AAB">
                            <w:pPr>
                              <w:pStyle w:val="TableParagraph"/>
                              <w:spacing w:line="272" w:lineRule="exact"/>
                              <w:ind w:left="40"/>
                              <w:rPr>
                                <w:sz w:val="24"/>
                              </w:rPr>
                            </w:pPr>
                            <w:r>
                              <w:rPr>
                                <w:spacing w:val="-4"/>
                                <w:sz w:val="24"/>
                              </w:rPr>
                              <w:t>3702</w:t>
                            </w:r>
                          </w:p>
                        </w:tc>
                      </w:tr>
                      <w:tr w:rsidR="00FD35FD" w14:paraId="229B1843" w14:textId="77777777">
                        <w:trPr>
                          <w:trHeight w:val="292"/>
                        </w:trPr>
                        <w:tc>
                          <w:tcPr>
                            <w:tcW w:w="725" w:type="dxa"/>
                          </w:tcPr>
                          <w:p w14:paraId="5AE5F9EF" w14:textId="77777777" w:rsidR="00FD35FD" w:rsidRDefault="006F1AAB">
                            <w:pPr>
                              <w:pStyle w:val="TableParagraph"/>
                              <w:spacing w:line="272" w:lineRule="exact"/>
                              <w:ind w:left="40"/>
                              <w:rPr>
                                <w:sz w:val="24"/>
                              </w:rPr>
                            </w:pPr>
                            <w:r>
                              <w:rPr>
                                <w:spacing w:val="-4"/>
                                <w:sz w:val="24"/>
                              </w:rPr>
                              <w:t>BIOL</w:t>
                            </w:r>
                          </w:p>
                        </w:tc>
                        <w:tc>
                          <w:tcPr>
                            <w:tcW w:w="735" w:type="dxa"/>
                          </w:tcPr>
                          <w:p w14:paraId="43B219F8" w14:textId="77777777" w:rsidR="00FD35FD" w:rsidRDefault="006F1AAB">
                            <w:pPr>
                              <w:pStyle w:val="TableParagraph"/>
                              <w:spacing w:line="272" w:lineRule="exact"/>
                              <w:ind w:left="40"/>
                              <w:rPr>
                                <w:sz w:val="24"/>
                              </w:rPr>
                            </w:pPr>
                            <w:r>
                              <w:rPr>
                                <w:spacing w:val="-4"/>
                                <w:sz w:val="24"/>
                              </w:rPr>
                              <w:t>3721</w:t>
                            </w:r>
                          </w:p>
                        </w:tc>
                      </w:tr>
                      <w:tr w:rsidR="00FD35FD" w14:paraId="51FD9E71" w14:textId="77777777">
                        <w:trPr>
                          <w:trHeight w:val="292"/>
                        </w:trPr>
                        <w:tc>
                          <w:tcPr>
                            <w:tcW w:w="725" w:type="dxa"/>
                          </w:tcPr>
                          <w:p w14:paraId="32FE7BA9" w14:textId="77777777" w:rsidR="00FD35FD" w:rsidRDefault="006F1AAB">
                            <w:pPr>
                              <w:pStyle w:val="TableParagraph"/>
                              <w:spacing w:line="272" w:lineRule="exact"/>
                              <w:ind w:left="40"/>
                              <w:rPr>
                                <w:sz w:val="24"/>
                              </w:rPr>
                            </w:pPr>
                            <w:r>
                              <w:rPr>
                                <w:spacing w:val="-4"/>
                                <w:sz w:val="24"/>
                              </w:rPr>
                              <w:t>BIOL</w:t>
                            </w:r>
                          </w:p>
                        </w:tc>
                        <w:tc>
                          <w:tcPr>
                            <w:tcW w:w="735" w:type="dxa"/>
                          </w:tcPr>
                          <w:p w14:paraId="67DADA82" w14:textId="77777777" w:rsidR="00FD35FD" w:rsidRDefault="006F1AAB">
                            <w:pPr>
                              <w:pStyle w:val="TableParagraph"/>
                              <w:spacing w:line="272" w:lineRule="exact"/>
                              <w:ind w:left="40"/>
                              <w:rPr>
                                <w:sz w:val="24"/>
                              </w:rPr>
                            </w:pPr>
                            <w:r>
                              <w:rPr>
                                <w:spacing w:val="-4"/>
                                <w:sz w:val="24"/>
                              </w:rPr>
                              <w:t>5824</w:t>
                            </w:r>
                          </w:p>
                        </w:tc>
                      </w:tr>
                      <w:tr w:rsidR="00FD35FD" w14:paraId="25AAE632" w14:textId="77777777">
                        <w:trPr>
                          <w:trHeight w:val="291"/>
                        </w:trPr>
                        <w:tc>
                          <w:tcPr>
                            <w:tcW w:w="725" w:type="dxa"/>
                          </w:tcPr>
                          <w:p w14:paraId="09B44080" w14:textId="77777777" w:rsidR="00FD35FD" w:rsidRDefault="006F1AAB">
                            <w:pPr>
                              <w:pStyle w:val="TableParagraph"/>
                              <w:spacing w:line="272" w:lineRule="exact"/>
                              <w:ind w:left="40"/>
                              <w:rPr>
                                <w:sz w:val="24"/>
                              </w:rPr>
                            </w:pPr>
                            <w:r>
                              <w:rPr>
                                <w:spacing w:val="-4"/>
                                <w:sz w:val="24"/>
                              </w:rPr>
                              <w:t>BIOL</w:t>
                            </w:r>
                          </w:p>
                        </w:tc>
                        <w:tc>
                          <w:tcPr>
                            <w:tcW w:w="735" w:type="dxa"/>
                          </w:tcPr>
                          <w:p w14:paraId="631B341B" w14:textId="77777777" w:rsidR="00FD35FD" w:rsidRDefault="006F1AAB">
                            <w:pPr>
                              <w:pStyle w:val="TableParagraph"/>
                              <w:spacing w:line="272" w:lineRule="exact"/>
                              <w:ind w:left="40"/>
                              <w:rPr>
                                <w:sz w:val="24"/>
                              </w:rPr>
                            </w:pPr>
                            <w:r>
                              <w:rPr>
                                <w:spacing w:val="-2"/>
                                <w:sz w:val="24"/>
                              </w:rPr>
                              <w:t>2601H</w:t>
                            </w:r>
                          </w:p>
                        </w:tc>
                      </w:tr>
                      <w:tr w:rsidR="00FD35FD" w14:paraId="64723918" w14:textId="77777777">
                        <w:trPr>
                          <w:trHeight w:val="291"/>
                        </w:trPr>
                        <w:tc>
                          <w:tcPr>
                            <w:tcW w:w="725" w:type="dxa"/>
                          </w:tcPr>
                          <w:p w14:paraId="284DE5B5" w14:textId="77777777" w:rsidR="00FD35FD" w:rsidRDefault="006F1AAB">
                            <w:pPr>
                              <w:pStyle w:val="TableParagraph"/>
                              <w:spacing w:line="272" w:lineRule="exact"/>
                              <w:ind w:left="40"/>
                              <w:rPr>
                                <w:sz w:val="24"/>
                              </w:rPr>
                            </w:pPr>
                            <w:r>
                              <w:rPr>
                                <w:spacing w:val="-4"/>
                                <w:sz w:val="24"/>
                              </w:rPr>
                              <w:t>BIOL</w:t>
                            </w:r>
                          </w:p>
                        </w:tc>
                        <w:tc>
                          <w:tcPr>
                            <w:tcW w:w="735" w:type="dxa"/>
                          </w:tcPr>
                          <w:p w14:paraId="4F72068D" w14:textId="77777777" w:rsidR="00FD35FD" w:rsidRDefault="006F1AAB">
                            <w:pPr>
                              <w:pStyle w:val="TableParagraph"/>
                              <w:spacing w:line="272" w:lineRule="exact"/>
                              <w:ind w:left="40"/>
                              <w:rPr>
                                <w:sz w:val="24"/>
                              </w:rPr>
                            </w:pPr>
                            <w:r>
                              <w:rPr>
                                <w:spacing w:val="-2"/>
                                <w:sz w:val="24"/>
                              </w:rPr>
                              <w:t>2603H</w:t>
                            </w:r>
                          </w:p>
                        </w:tc>
                      </w:tr>
                      <w:tr w:rsidR="00FD35FD" w14:paraId="5677944E" w14:textId="77777777">
                        <w:trPr>
                          <w:trHeight w:val="292"/>
                        </w:trPr>
                        <w:tc>
                          <w:tcPr>
                            <w:tcW w:w="725" w:type="dxa"/>
                          </w:tcPr>
                          <w:p w14:paraId="0D0540D0" w14:textId="77777777" w:rsidR="00FD35FD" w:rsidRDefault="006F1AAB">
                            <w:pPr>
                              <w:pStyle w:val="TableParagraph"/>
                              <w:spacing w:line="272" w:lineRule="exact"/>
                              <w:ind w:left="40"/>
                              <w:rPr>
                                <w:sz w:val="24"/>
                              </w:rPr>
                            </w:pPr>
                            <w:r>
                              <w:rPr>
                                <w:spacing w:val="-4"/>
                                <w:sz w:val="24"/>
                              </w:rPr>
                              <w:t>BIOL</w:t>
                            </w:r>
                          </w:p>
                        </w:tc>
                        <w:tc>
                          <w:tcPr>
                            <w:tcW w:w="735" w:type="dxa"/>
                          </w:tcPr>
                          <w:p w14:paraId="1D941F0A" w14:textId="77777777" w:rsidR="00FD35FD" w:rsidRDefault="006F1AAB">
                            <w:pPr>
                              <w:pStyle w:val="TableParagraph"/>
                              <w:spacing w:line="272" w:lineRule="exact"/>
                              <w:ind w:left="40"/>
                              <w:rPr>
                                <w:sz w:val="24"/>
                              </w:rPr>
                            </w:pPr>
                            <w:r>
                              <w:rPr>
                                <w:spacing w:val="-2"/>
                                <w:sz w:val="24"/>
                              </w:rPr>
                              <w:t>3702H</w:t>
                            </w:r>
                          </w:p>
                        </w:tc>
                      </w:tr>
                      <w:tr w:rsidR="00FD35FD" w14:paraId="34FEABDD" w14:textId="77777777">
                        <w:trPr>
                          <w:trHeight w:val="291"/>
                        </w:trPr>
                        <w:tc>
                          <w:tcPr>
                            <w:tcW w:w="725" w:type="dxa"/>
                          </w:tcPr>
                          <w:p w14:paraId="44814DBA" w14:textId="77777777" w:rsidR="00FD35FD" w:rsidRDefault="006F1AAB">
                            <w:pPr>
                              <w:pStyle w:val="TableParagraph"/>
                              <w:spacing w:line="272" w:lineRule="exact"/>
                              <w:ind w:left="40"/>
                              <w:rPr>
                                <w:sz w:val="24"/>
                              </w:rPr>
                            </w:pPr>
                            <w:r>
                              <w:rPr>
                                <w:spacing w:val="-5"/>
                                <w:sz w:val="24"/>
                              </w:rPr>
                              <w:t>BUS</w:t>
                            </w:r>
                          </w:p>
                        </w:tc>
                        <w:tc>
                          <w:tcPr>
                            <w:tcW w:w="735" w:type="dxa"/>
                          </w:tcPr>
                          <w:p w14:paraId="2F8FA6CC" w14:textId="77777777" w:rsidR="00FD35FD" w:rsidRDefault="006F1AAB">
                            <w:pPr>
                              <w:pStyle w:val="TableParagraph"/>
                              <w:spacing w:line="272" w:lineRule="exact"/>
                              <w:ind w:left="40"/>
                              <w:rPr>
                                <w:sz w:val="24"/>
                              </w:rPr>
                            </w:pPr>
                            <w:r>
                              <w:rPr>
                                <w:spacing w:val="-4"/>
                                <w:sz w:val="24"/>
                              </w:rPr>
                              <w:t>1500</w:t>
                            </w:r>
                          </w:p>
                        </w:tc>
                      </w:tr>
                      <w:tr w:rsidR="00FD35FD" w14:paraId="1BAACF3B" w14:textId="77777777">
                        <w:trPr>
                          <w:trHeight w:val="291"/>
                        </w:trPr>
                        <w:tc>
                          <w:tcPr>
                            <w:tcW w:w="725" w:type="dxa"/>
                          </w:tcPr>
                          <w:p w14:paraId="29140944" w14:textId="77777777" w:rsidR="00FD35FD" w:rsidRDefault="006F1AAB">
                            <w:pPr>
                              <w:pStyle w:val="TableParagraph"/>
                              <w:spacing w:line="272" w:lineRule="exact"/>
                              <w:ind w:left="40"/>
                              <w:rPr>
                                <w:sz w:val="24"/>
                              </w:rPr>
                            </w:pPr>
                            <w:r>
                              <w:rPr>
                                <w:spacing w:val="-5"/>
                                <w:sz w:val="24"/>
                              </w:rPr>
                              <w:t>BUS</w:t>
                            </w:r>
                          </w:p>
                        </w:tc>
                        <w:tc>
                          <w:tcPr>
                            <w:tcW w:w="735" w:type="dxa"/>
                          </w:tcPr>
                          <w:p w14:paraId="00B4303A" w14:textId="77777777" w:rsidR="00FD35FD" w:rsidRDefault="006F1AAB">
                            <w:pPr>
                              <w:pStyle w:val="TableParagraph"/>
                              <w:spacing w:line="272" w:lineRule="exact"/>
                              <w:ind w:left="40"/>
                              <w:rPr>
                                <w:sz w:val="24"/>
                              </w:rPr>
                            </w:pPr>
                            <w:r>
                              <w:rPr>
                                <w:spacing w:val="-2"/>
                                <w:sz w:val="24"/>
                              </w:rPr>
                              <w:t>1500H</w:t>
                            </w:r>
                          </w:p>
                        </w:tc>
                      </w:tr>
                      <w:tr w:rsidR="00FD35FD" w14:paraId="2D83C017" w14:textId="77777777">
                        <w:trPr>
                          <w:trHeight w:val="292"/>
                        </w:trPr>
                        <w:tc>
                          <w:tcPr>
                            <w:tcW w:w="725" w:type="dxa"/>
                          </w:tcPr>
                          <w:p w14:paraId="02DCB9B8" w14:textId="77777777" w:rsidR="00FD35FD" w:rsidRDefault="006F1AAB">
                            <w:pPr>
                              <w:pStyle w:val="TableParagraph"/>
                              <w:spacing w:line="272" w:lineRule="exact"/>
                              <w:ind w:left="40"/>
                              <w:rPr>
                                <w:sz w:val="24"/>
                              </w:rPr>
                            </w:pPr>
                            <w:r>
                              <w:rPr>
                                <w:spacing w:val="-4"/>
                                <w:sz w:val="24"/>
                              </w:rPr>
                              <w:t>CHEM</w:t>
                            </w:r>
                          </w:p>
                        </w:tc>
                        <w:tc>
                          <w:tcPr>
                            <w:tcW w:w="735" w:type="dxa"/>
                          </w:tcPr>
                          <w:p w14:paraId="68CD780F" w14:textId="77777777" w:rsidR="00FD35FD" w:rsidRDefault="006F1AAB">
                            <w:pPr>
                              <w:pStyle w:val="TableParagraph"/>
                              <w:spacing w:line="272" w:lineRule="exact"/>
                              <w:ind w:left="40"/>
                              <w:rPr>
                                <w:sz w:val="24"/>
                              </w:rPr>
                            </w:pPr>
                            <w:r>
                              <w:rPr>
                                <w:spacing w:val="-4"/>
                                <w:sz w:val="24"/>
                              </w:rPr>
                              <w:t>1510</w:t>
                            </w:r>
                          </w:p>
                        </w:tc>
                      </w:tr>
                      <w:tr w:rsidR="00FD35FD" w14:paraId="06ED2995" w14:textId="77777777">
                        <w:trPr>
                          <w:trHeight w:val="291"/>
                        </w:trPr>
                        <w:tc>
                          <w:tcPr>
                            <w:tcW w:w="725" w:type="dxa"/>
                          </w:tcPr>
                          <w:p w14:paraId="326D02FB" w14:textId="77777777" w:rsidR="00FD35FD" w:rsidRDefault="006F1AAB">
                            <w:pPr>
                              <w:pStyle w:val="TableParagraph"/>
                              <w:spacing w:line="272" w:lineRule="exact"/>
                              <w:ind w:left="40"/>
                              <w:rPr>
                                <w:sz w:val="24"/>
                              </w:rPr>
                            </w:pPr>
                            <w:r>
                              <w:rPr>
                                <w:spacing w:val="-4"/>
                                <w:sz w:val="24"/>
                              </w:rPr>
                              <w:t>CHEM</w:t>
                            </w:r>
                          </w:p>
                        </w:tc>
                        <w:tc>
                          <w:tcPr>
                            <w:tcW w:w="735" w:type="dxa"/>
                          </w:tcPr>
                          <w:p w14:paraId="1B181BBF" w14:textId="77777777" w:rsidR="00FD35FD" w:rsidRDefault="006F1AAB">
                            <w:pPr>
                              <w:pStyle w:val="TableParagraph"/>
                              <w:spacing w:line="272" w:lineRule="exact"/>
                              <w:ind w:left="40"/>
                              <w:rPr>
                                <w:sz w:val="24"/>
                              </w:rPr>
                            </w:pPr>
                            <w:r>
                              <w:rPr>
                                <w:spacing w:val="-4"/>
                                <w:sz w:val="24"/>
                              </w:rPr>
                              <w:t>1515</w:t>
                            </w:r>
                          </w:p>
                        </w:tc>
                      </w:tr>
                      <w:tr w:rsidR="00FD35FD" w14:paraId="541ED1CD" w14:textId="77777777">
                        <w:trPr>
                          <w:trHeight w:val="291"/>
                        </w:trPr>
                        <w:tc>
                          <w:tcPr>
                            <w:tcW w:w="725" w:type="dxa"/>
                          </w:tcPr>
                          <w:p w14:paraId="5360FFA3" w14:textId="77777777" w:rsidR="00FD35FD" w:rsidRDefault="006F1AAB">
                            <w:pPr>
                              <w:pStyle w:val="TableParagraph"/>
                              <w:spacing w:line="272" w:lineRule="exact"/>
                              <w:ind w:left="40"/>
                              <w:rPr>
                                <w:sz w:val="24"/>
                              </w:rPr>
                            </w:pPr>
                            <w:r>
                              <w:rPr>
                                <w:spacing w:val="-4"/>
                                <w:sz w:val="24"/>
                              </w:rPr>
                              <w:t>CHEM</w:t>
                            </w:r>
                          </w:p>
                        </w:tc>
                        <w:tc>
                          <w:tcPr>
                            <w:tcW w:w="735" w:type="dxa"/>
                          </w:tcPr>
                          <w:p w14:paraId="4B3BE722" w14:textId="77777777" w:rsidR="00FD35FD" w:rsidRDefault="006F1AAB">
                            <w:pPr>
                              <w:pStyle w:val="TableParagraph"/>
                              <w:spacing w:line="272" w:lineRule="exact"/>
                              <w:ind w:left="40"/>
                              <w:rPr>
                                <w:sz w:val="24"/>
                              </w:rPr>
                            </w:pPr>
                            <w:r>
                              <w:rPr>
                                <w:spacing w:val="-4"/>
                                <w:sz w:val="24"/>
                              </w:rPr>
                              <w:t>3719</w:t>
                            </w:r>
                          </w:p>
                        </w:tc>
                      </w:tr>
                      <w:tr w:rsidR="00FD35FD" w14:paraId="3DA936BD" w14:textId="77777777">
                        <w:trPr>
                          <w:trHeight w:val="292"/>
                        </w:trPr>
                        <w:tc>
                          <w:tcPr>
                            <w:tcW w:w="725" w:type="dxa"/>
                          </w:tcPr>
                          <w:p w14:paraId="3D638621" w14:textId="77777777" w:rsidR="00FD35FD" w:rsidRDefault="006F1AAB">
                            <w:pPr>
                              <w:pStyle w:val="TableParagraph"/>
                              <w:spacing w:line="272" w:lineRule="exact"/>
                              <w:ind w:left="40"/>
                              <w:rPr>
                                <w:sz w:val="24"/>
                              </w:rPr>
                            </w:pPr>
                            <w:r>
                              <w:rPr>
                                <w:spacing w:val="-4"/>
                                <w:sz w:val="24"/>
                              </w:rPr>
                              <w:t>CHEM</w:t>
                            </w:r>
                          </w:p>
                        </w:tc>
                        <w:tc>
                          <w:tcPr>
                            <w:tcW w:w="735" w:type="dxa"/>
                          </w:tcPr>
                          <w:p w14:paraId="2E1D85F8" w14:textId="77777777" w:rsidR="00FD35FD" w:rsidRDefault="006F1AAB">
                            <w:pPr>
                              <w:pStyle w:val="TableParagraph"/>
                              <w:spacing w:line="272" w:lineRule="exact"/>
                              <w:ind w:left="40"/>
                              <w:rPr>
                                <w:sz w:val="24"/>
                              </w:rPr>
                            </w:pPr>
                            <w:r>
                              <w:rPr>
                                <w:spacing w:val="-4"/>
                                <w:sz w:val="24"/>
                              </w:rPr>
                              <w:t>3720</w:t>
                            </w:r>
                          </w:p>
                        </w:tc>
                      </w:tr>
                      <w:tr w:rsidR="00FD35FD" w14:paraId="58B15A8D" w14:textId="77777777">
                        <w:trPr>
                          <w:trHeight w:val="291"/>
                        </w:trPr>
                        <w:tc>
                          <w:tcPr>
                            <w:tcW w:w="725" w:type="dxa"/>
                          </w:tcPr>
                          <w:p w14:paraId="1FA5BA9E" w14:textId="77777777" w:rsidR="00FD35FD" w:rsidRDefault="006F1AAB">
                            <w:pPr>
                              <w:pStyle w:val="TableParagraph"/>
                              <w:spacing w:line="272" w:lineRule="exact"/>
                              <w:ind w:left="40"/>
                              <w:rPr>
                                <w:sz w:val="24"/>
                              </w:rPr>
                            </w:pPr>
                            <w:r>
                              <w:rPr>
                                <w:spacing w:val="-4"/>
                                <w:sz w:val="24"/>
                              </w:rPr>
                              <w:t>ECON</w:t>
                            </w:r>
                          </w:p>
                        </w:tc>
                        <w:tc>
                          <w:tcPr>
                            <w:tcW w:w="735" w:type="dxa"/>
                          </w:tcPr>
                          <w:p w14:paraId="33F4FD97" w14:textId="77777777" w:rsidR="00FD35FD" w:rsidRDefault="006F1AAB">
                            <w:pPr>
                              <w:pStyle w:val="TableParagraph"/>
                              <w:spacing w:line="272" w:lineRule="exact"/>
                              <w:ind w:left="40"/>
                              <w:rPr>
                                <w:sz w:val="24"/>
                              </w:rPr>
                            </w:pPr>
                            <w:r>
                              <w:rPr>
                                <w:spacing w:val="-4"/>
                                <w:sz w:val="24"/>
                              </w:rPr>
                              <w:t>2630</w:t>
                            </w:r>
                          </w:p>
                        </w:tc>
                      </w:tr>
                      <w:tr w:rsidR="00FD35FD" w14:paraId="18DF0558" w14:textId="77777777">
                        <w:trPr>
                          <w:trHeight w:val="292"/>
                        </w:trPr>
                        <w:tc>
                          <w:tcPr>
                            <w:tcW w:w="725" w:type="dxa"/>
                          </w:tcPr>
                          <w:p w14:paraId="26EBC51E" w14:textId="77777777" w:rsidR="00FD35FD" w:rsidRDefault="006F1AAB">
                            <w:pPr>
                              <w:pStyle w:val="TableParagraph"/>
                              <w:spacing w:line="272" w:lineRule="exact"/>
                              <w:ind w:left="40"/>
                              <w:rPr>
                                <w:sz w:val="24"/>
                              </w:rPr>
                            </w:pPr>
                            <w:r>
                              <w:rPr>
                                <w:spacing w:val="-4"/>
                                <w:sz w:val="24"/>
                              </w:rPr>
                              <w:t>ENGL</w:t>
                            </w:r>
                          </w:p>
                        </w:tc>
                        <w:tc>
                          <w:tcPr>
                            <w:tcW w:w="735" w:type="dxa"/>
                          </w:tcPr>
                          <w:p w14:paraId="3DF5C6F9" w14:textId="77777777" w:rsidR="00FD35FD" w:rsidRDefault="006F1AAB">
                            <w:pPr>
                              <w:pStyle w:val="TableParagraph"/>
                              <w:spacing w:line="272" w:lineRule="exact"/>
                              <w:ind w:left="40"/>
                              <w:rPr>
                                <w:sz w:val="24"/>
                              </w:rPr>
                            </w:pPr>
                            <w:r>
                              <w:rPr>
                                <w:spacing w:val="-4"/>
                                <w:sz w:val="24"/>
                              </w:rPr>
                              <w:t>1541</w:t>
                            </w:r>
                          </w:p>
                        </w:tc>
                      </w:tr>
                      <w:tr w:rsidR="00FD35FD" w14:paraId="71BCD1C8" w14:textId="77777777">
                        <w:trPr>
                          <w:trHeight w:val="292"/>
                        </w:trPr>
                        <w:tc>
                          <w:tcPr>
                            <w:tcW w:w="725" w:type="dxa"/>
                          </w:tcPr>
                          <w:p w14:paraId="3EDCAE00" w14:textId="77777777" w:rsidR="00FD35FD" w:rsidRDefault="006F1AAB">
                            <w:pPr>
                              <w:pStyle w:val="TableParagraph"/>
                              <w:spacing w:line="272" w:lineRule="exact"/>
                              <w:ind w:left="40"/>
                              <w:rPr>
                                <w:sz w:val="24"/>
                              </w:rPr>
                            </w:pPr>
                            <w:r>
                              <w:rPr>
                                <w:spacing w:val="-4"/>
                                <w:sz w:val="24"/>
                              </w:rPr>
                              <w:t>ENGL</w:t>
                            </w:r>
                          </w:p>
                        </w:tc>
                        <w:tc>
                          <w:tcPr>
                            <w:tcW w:w="735" w:type="dxa"/>
                          </w:tcPr>
                          <w:p w14:paraId="330C1636" w14:textId="77777777" w:rsidR="00FD35FD" w:rsidRDefault="006F1AAB">
                            <w:pPr>
                              <w:pStyle w:val="TableParagraph"/>
                              <w:spacing w:line="272" w:lineRule="exact"/>
                              <w:ind w:left="40"/>
                              <w:rPr>
                                <w:sz w:val="24"/>
                              </w:rPr>
                            </w:pPr>
                            <w:r>
                              <w:rPr>
                                <w:spacing w:val="-4"/>
                                <w:sz w:val="24"/>
                              </w:rPr>
                              <w:t>1549</w:t>
                            </w:r>
                          </w:p>
                        </w:tc>
                      </w:tr>
                      <w:tr w:rsidR="00FD35FD" w14:paraId="695A0067" w14:textId="77777777">
                        <w:trPr>
                          <w:trHeight w:val="291"/>
                        </w:trPr>
                        <w:tc>
                          <w:tcPr>
                            <w:tcW w:w="725" w:type="dxa"/>
                          </w:tcPr>
                          <w:p w14:paraId="73C8E063" w14:textId="77777777" w:rsidR="00FD35FD" w:rsidRDefault="006F1AAB">
                            <w:pPr>
                              <w:pStyle w:val="TableParagraph"/>
                              <w:spacing w:line="272" w:lineRule="exact"/>
                              <w:ind w:left="40"/>
                              <w:rPr>
                                <w:sz w:val="24"/>
                              </w:rPr>
                            </w:pPr>
                            <w:r>
                              <w:rPr>
                                <w:spacing w:val="-4"/>
                                <w:sz w:val="24"/>
                              </w:rPr>
                              <w:t>ENGL</w:t>
                            </w:r>
                          </w:p>
                        </w:tc>
                        <w:tc>
                          <w:tcPr>
                            <w:tcW w:w="735" w:type="dxa"/>
                          </w:tcPr>
                          <w:p w14:paraId="7C55242E" w14:textId="77777777" w:rsidR="00FD35FD" w:rsidRDefault="006F1AAB">
                            <w:pPr>
                              <w:pStyle w:val="TableParagraph"/>
                              <w:spacing w:line="272" w:lineRule="exact"/>
                              <w:ind w:left="40"/>
                              <w:rPr>
                                <w:sz w:val="24"/>
                              </w:rPr>
                            </w:pPr>
                            <w:r>
                              <w:rPr>
                                <w:spacing w:val="-4"/>
                                <w:sz w:val="24"/>
                              </w:rPr>
                              <w:t>1550</w:t>
                            </w:r>
                          </w:p>
                        </w:tc>
                      </w:tr>
                      <w:tr w:rsidR="00FD35FD" w14:paraId="0859A657" w14:textId="77777777">
                        <w:trPr>
                          <w:trHeight w:val="291"/>
                        </w:trPr>
                        <w:tc>
                          <w:tcPr>
                            <w:tcW w:w="725" w:type="dxa"/>
                          </w:tcPr>
                          <w:p w14:paraId="3CCE6DD3" w14:textId="77777777" w:rsidR="00FD35FD" w:rsidRDefault="006F1AAB">
                            <w:pPr>
                              <w:pStyle w:val="TableParagraph"/>
                              <w:spacing w:line="272" w:lineRule="exact"/>
                              <w:ind w:left="40"/>
                              <w:rPr>
                                <w:sz w:val="24"/>
                              </w:rPr>
                            </w:pPr>
                            <w:r>
                              <w:rPr>
                                <w:spacing w:val="-4"/>
                                <w:sz w:val="24"/>
                              </w:rPr>
                              <w:t>ENGL</w:t>
                            </w:r>
                          </w:p>
                        </w:tc>
                        <w:tc>
                          <w:tcPr>
                            <w:tcW w:w="735" w:type="dxa"/>
                          </w:tcPr>
                          <w:p w14:paraId="5657FB89" w14:textId="77777777" w:rsidR="00FD35FD" w:rsidRDefault="006F1AAB">
                            <w:pPr>
                              <w:pStyle w:val="TableParagraph"/>
                              <w:spacing w:line="272" w:lineRule="exact"/>
                              <w:ind w:left="40"/>
                              <w:rPr>
                                <w:sz w:val="24"/>
                              </w:rPr>
                            </w:pPr>
                            <w:r>
                              <w:rPr>
                                <w:spacing w:val="-2"/>
                                <w:sz w:val="24"/>
                              </w:rPr>
                              <w:t>1550H</w:t>
                            </w:r>
                          </w:p>
                        </w:tc>
                      </w:tr>
                      <w:tr w:rsidR="00FD35FD" w14:paraId="35EDC986" w14:textId="77777777">
                        <w:trPr>
                          <w:trHeight w:val="292"/>
                        </w:trPr>
                        <w:tc>
                          <w:tcPr>
                            <w:tcW w:w="725" w:type="dxa"/>
                          </w:tcPr>
                          <w:p w14:paraId="724F1CD6" w14:textId="77777777" w:rsidR="00FD35FD" w:rsidRDefault="006F1AAB">
                            <w:pPr>
                              <w:pStyle w:val="TableParagraph"/>
                              <w:spacing w:line="272" w:lineRule="exact"/>
                              <w:ind w:left="40"/>
                              <w:rPr>
                                <w:sz w:val="24"/>
                              </w:rPr>
                            </w:pPr>
                            <w:r>
                              <w:rPr>
                                <w:spacing w:val="-4"/>
                                <w:sz w:val="24"/>
                              </w:rPr>
                              <w:t>FNUT</w:t>
                            </w:r>
                          </w:p>
                        </w:tc>
                        <w:tc>
                          <w:tcPr>
                            <w:tcW w:w="735" w:type="dxa"/>
                          </w:tcPr>
                          <w:p w14:paraId="601237A6" w14:textId="77777777" w:rsidR="00FD35FD" w:rsidRDefault="006F1AAB">
                            <w:pPr>
                              <w:pStyle w:val="TableParagraph"/>
                              <w:spacing w:line="272" w:lineRule="exact"/>
                              <w:ind w:left="40"/>
                              <w:rPr>
                                <w:sz w:val="24"/>
                              </w:rPr>
                            </w:pPr>
                            <w:r>
                              <w:rPr>
                                <w:spacing w:val="-4"/>
                                <w:sz w:val="24"/>
                              </w:rPr>
                              <w:t>1551</w:t>
                            </w:r>
                          </w:p>
                        </w:tc>
                      </w:tr>
                      <w:tr w:rsidR="00FD35FD" w14:paraId="23EAE48D" w14:textId="77777777">
                        <w:trPr>
                          <w:trHeight w:val="291"/>
                        </w:trPr>
                        <w:tc>
                          <w:tcPr>
                            <w:tcW w:w="725" w:type="dxa"/>
                          </w:tcPr>
                          <w:p w14:paraId="7E58FAEF" w14:textId="77777777" w:rsidR="00FD35FD" w:rsidRDefault="006F1AAB">
                            <w:pPr>
                              <w:pStyle w:val="TableParagraph"/>
                              <w:spacing w:line="272" w:lineRule="exact"/>
                              <w:ind w:left="40"/>
                              <w:rPr>
                                <w:sz w:val="24"/>
                              </w:rPr>
                            </w:pPr>
                            <w:r>
                              <w:rPr>
                                <w:spacing w:val="-4"/>
                                <w:sz w:val="24"/>
                              </w:rPr>
                              <w:t>FNUT</w:t>
                            </w:r>
                          </w:p>
                        </w:tc>
                        <w:tc>
                          <w:tcPr>
                            <w:tcW w:w="735" w:type="dxa"/>
                          </w:tcPr>
                          <w:p w14:paraId="369F9A30" w14:textId="77777777" w:rsidR="00FD35FD" w:rsidRDefault="006F1AAB">
                            <w:pPr>
                              <w:pStyle w:val="TableParagraph"/>
                              <w:spacing w:line="272" w:lineRule="exact"/>
                              <w:ind w:left="40"/>
                              <w:rPr>
                                <w:sz w:val="24"/>
                              </w:rPr>
                            </w:pPr>
                            <w:r>
                              <w:rPr>
                                <w:spacing w:val="-4"/>
                                <w:sz w:val="24"/>
                              </w:rPr>
                              <w:t>1553</w:t>
                            </w:r>
                          </w:p>
                        </w:tc>
                      </w:tr>
                      <w:tr w:rsidR="00FD35FD" w14:paraId="74C94312" w14:textId="77777777">
                        <w:trPr>
                          <w:trHeight w:val="292"/>
                        </w:trPr>
                        <w:tc>
                          <w:tcPr>
                            <w:tcW w:w="725" w:type="dxa"/>
                          </w:tcPr>
                          <w:p w14:paraId="054EC925" w14:textId="77777777" w:rsidR="00FD35FD" w:rsidRDefault="006F1AAB">
                            <w:pPr>
                              <w:pStyle w:val="TableParagraph"/>
                              <w:spacing w:line="272" w:lineRule="exact"/>
                              <w:ind w:left="40"/>
                              <w:rPr>
                                <w:sz w:val="24"/>
                              </w:rPr>
                            </w:pPr>
                            <w:r>
                              <w:rPr>
                                <w:spacing w:val="-4"/>
                                <w:sz w:val="24"/>
                              </w:rPr>
                              <w:t>FNUT</w:t>
                            </w:r>
                          </w:p>
                        </w:tc>
                        <w:tc>
                          <w:tcPr>
                            <w:tcW w:w="735" w:type="dxa"/>
                          </w:tcPr>
                          <w:p w14:paraId="3A8754B4" w14:textId="77777777" w:rsidR="00FD35FD" w:rsidRDefault="006F1AAB">
                            <w:pPr>
                              <w:pStyle w:val="TableParagraph"/>
                              <w:spacing w:line="272" w:lineRule="exact"/>
                              <w:ind w:left="40"/>
                              <w:rPr>
                                <w:sz w:val="24"/>
                              </w:rPr>
                            </w:pPr>
                            <w:r>
                              <w:rPr>
                                <w:spacing w:val="-4"/>
                                <w:sz w:val="24"/>
                              </w:rPr>
                              <w:t>3759</w:t>
                            </w:r>
                          </w:p>
                        </w:tc>
                      </w:tr>
                    </w:tbl>
                    <w:p w14:paraId="681F06E4" w14:textId="77777777" w:rsidR="00FD35FD" w:rsidRDefault="00FD35FD">
                      <w:pPr>
                        <w:pStyle w:val="BodyText"/>
                      </w:pPr>
                    </w:p>
                  </w:txbxContent>
                </v:textbox>
                <w10:wrap anchorx="page" anchory="page"/>
              </v:shape>
            </w:pict>
          </mc:Fallback>
        </mc:AlternateContent>
      </w:r>
    </w:p>
    <w:tbl>
      <w:tblPr>
        <w:tblW w:w="0" w:type="auto"/>
        <w:tblInd w:w="1768" w:type="dxa"/>
        <w:tblLayout w:type="fixed"/>
        <w:tblCellMar>
          <w:left w:w="0" w:type="dxa"/>
          <w:right w:w="0" w:type="dxa"/>
        </w:tblCellMar>
        <w:tblLook w:val="01E0" w:firstRow="1" w:lastRow="1" w:firstColumn="1" w:lastColumn="1" w:noHBand="0" w:noVBand="0"/>
      </w:tblPr>
      <w:tblGrid>
        <w:gridCol w:w="2294"/>
        <w:gridCol w:w="1459"/>
        <w:gridCol w:w="1161"/>
        <w:gridCol w:w="1420"/>
        <w:gridCol w:w="1503"/>
      </w:tblGrid>
      <w:tr w:rsidR="00FD35FD" w14:paraId="2BAC428D" w14:textId="77777777">
        <w:trPr>
          <w:trHeight w:val="580"/>
        </w:trPr>
        <w:tc>
          <w:tcPr>
            <w:tcW w:w="2294" w:type="dxa"/>
          </w:tcPr>
          <w:p w14:paraId="28E0465A" w14:textId="77777777" w:rsidR="00FD35FD" w:rsidRDefault="006F1AAB">
            <w:pPr>
              <w:pStyle w:val="TableParagraph"/>
              <w:spacing w:line="244" w:lineRule="exact"/>
              <w:ind w:left="50"/>
              <w:rPr>
                <w:b/>
                <w:sz w:val="24"/>
              </w:rPr>
            </w:pPr>
            <w:r>
              <w:rPr>
                <w:b/>
                <w:sz w:val="24"/>
              </w:rPr>
              <w:t>TERM</w:t>
            </w:r>
            <w:r>
              <w:rPr>
                <w:b/>
                <w:spacing w:val="-2"/>
                <w:sz w:val="24"/>
              </w:rPr>
              <w:t xml:space="preserve"> </w:t>
            </w:r>
            <w:r>
              <w:rPr>
                <w:b/>
                <w:sz w:val="24"/>
              </w:rPr>
              <w:t>(Fall</w:t>
            </w:r>
            <w:r>
              <w:rPr>
                <w:b/>
                <w:spacing w:val="2"/>
                <w:sz w:val="24"/>
              </w:rPr>
              <w:t xml:space="preserve"> </w:t>
            </w:r>
            <w:r>
              <w:rPr>
                <w:b/>
                <w:sz w:val="24"/>
              </w:rPr>
              <w:t>2022</w:t>
            </w:r>
            <w:r>
              <w:rPr>
                <w:b/>
                <w:spacing w:val="1"/>
                <w:sz w:val="24"/>
              </w:rPr>
              <w:t xml:space="preserve"> </w:t>
            </w:r>
            <w:r>
              <w:rPr>
                <w:b/>
                <w:spacing w:val="-5"/>
                <w:sz w:val="24"/>
              </w:rPr>
              <w:t>or</w:t>
            </w:r>
          </w:p>
          <w:p w14:paraId="3EF7C3DC" w14:textId="77777777" w:rsidR="00FD35FD" w:rsidRDefault="006F1AAB">
            <w:pPr>
              <w:pStyle w:val="TableParagraph"/>
              <w:spacing w:before="19"/>
              <w:ind w:left="50"/>
              <w:rPr>
                <w:b/>
                <w:sz w:val="24"/>
              </w:rPr>
            </w:pPr>
            <w:r>
              <w:rPr>
                <w:b/>
                <w:sz w:val="24"/>
              </w:rPr>
              <w:t xml:space="preserve">Spring </w:t>
            </w:r>
            <w:r>
              <w:rPr>
                <w:b/>
                <w:spacing w:val="-2"/>
                <w:sz w:val="24"/>
              </w:rPr>
              <w:t>2023)</w:t>
            </w:r>
          </w:p>
        </w:tc>
        <w:tc>
          <w:tcPr>
            <w:tcW w:w="1459" w:type="dxa"/>
          </w:tcPr>
          <w:p w14:paraId="4221AE9B" w14:textId="77777777" w:rsidR="00FD35FD" w:rsidRDefault="006F1AAB">
            <w:pPr>
              <w:pStyle w:val="TableParagraph"/>
              <w:spacing w:before="270" w:line="290" w:lineRule="exact"/>
              <w:ind w:left="196"/>
              <w:rPr>
                <w:b/>
                <w:sz w:val="24"/>
              </w:rPr>
            </w:pPr>
            <w:r>
              <w:rPr>
                <w:b/>
                <w:sz w:val="24"/>
              </w:rPr>
              <w:t>COURSE</w:t>
            </w:r>
            <w:r>
              <w:rPr>
                <w:b/>
                <w:spacing w:val="-2"/>
                <w:sz w:val="24"/>
              </w:rPr>
              <w:t xml:space="preserve"> </w:t>
            </w:r>
            <w:r>
              <w:rPr>
                <w:b/>
                <w:spacing w:val="-5"/>
                <w:sz w:val="24"/>
              </w:rPr>
              <w:t>ID</w:t>
            </w:r>
          </w:p>
        </w:tc>
        <w:tc>
          <w:tcPr>
            <w:tcW w:w="1161" w:type="dxa"/>
          </w:tcPr>
          <w:p w14:paraId="2134486D" w14:textId="77777777" w:rsidR="00FD35FD" w:rsidRDefault="006F1AAB">
            <w:pPr>
              <w:pStyle w:val="TableParagraph"/>
              <w:spacing w:line="244" w:lineRule="exact"/>
              <w:ind w:left="137"/>
              <w:rPr>
                <w:b/>
                <w:sz w:val="24"/>
              </w:rPr>
            </w:pPr>
            <w:proofErr w:type="spellStart"/>
            <w:r>
              <w:rPr>
                <w:b/>
                <w:sz w:val="24"/>
              </w:rPr>
              <w:t>CCP</w:t>
            </w:r>
            <w:proofErr w:type="spellEnd"/>
            <w:r>
              <w:rPr>
                <w:b/>
                <w:sz w:val="24"/>
              </w:rPr>
              <w:t xml:space="preserve"> </w:t>
            </w:r>
            <w:r>
              <w:rPr>
                <w:b/>
                <w:spacing w:val="-4"/>
                <w:sz w:val="24"/>
              </w:rPr>
              <w:t>(YES</w:t>
            </w:r>
          </w:p>
          <w:p w14:paraId="6DCB4873" w14:textId="77777777" w:rsidR="00FD35FD" w:rsidRDefault="006F1AAB">
            <w:pPr>
              <w:pStyle w:val="TableParagraph"/>
              <w:spacing w:before="19"/>
              <w:ind w:left="197"/>
              <w:rPr>
                <w:b/>
                <w:sz w:val="24"/>
              </w:rPr>
            </w:pPr>
            <w:r>
              <w:rPr>
                <w:b/>
                <w:sz w:val="24"/>
              </w:rPr>
              <w:t xml:space="preserve">OR </w:t>
            </w:r>
            <w:r>
              <w:rPr>
                <w:b/>
                <w:spacing w:val="-5"/>
                <w:sz w:val="24"/>
              </w:rPr>
              <w:t>NO)</w:t>
            </w:r>
          </w:p>
        </w:tc>
        <w:tc>
          <w:tcPr>
            <w:tcW w:w="1420" w:type="dxa"/>
          </w:tcPr>
          <w:p w14:paraId="2AA74F3A" w14:textId="77777777" w:rsidR="00FD35FD" w:rsidRDefault="006F1AAB">
            <w:pPr>
              <w:pStyle w:val="TableParagraph"/>
              <w:spacing w:line="259" w:lineRule="exact"/>
              <w:ind w:left="156"/>
              <w:rPr>
                <w:b/>
                <w:sz w:val="24"/>
              </w:rPr>
            </w:pPr>
            <w:r>
              <w:rPr>
                <w:b/>
                <w:spacing w:val="-2"/>
                <w:sz w:val="24"/>
              </w:rPr>
              <w:t>STUDENTS</w:t>
            </w:r>
          </w:p>
          <w:p w14:paraId="6F9729D3" w14:textId="77777777" w:rsidR="00FD35FD" w:rsidRDefault="006F1AAB">
            <w:pPr>
              <w:pStyle w:val="TableParagraph"/>
              <w:spacing w:before="19" w:line="283" w:lineRule="exact"/>
              <w:ind w:left="159"/>
              <w:rPr>
                <w:b/>
                <w:sz w:val="24"/>
              </w:rPr>
            </w:pPr>
            <w:r>
              <w:rPr>
                <w:b/>
                <w:spacing w:val="-2"/>
                <w:sz w:val="24"/>
              </w:rPr>
              <w:t>ENROLLED</w:t>
            </w:r>
          </w:p>
        </w:tc>
        <w:tc>
          <w:tcPr>
            <w:tcW w:w="1503" w:type="dxa"/>
          </w:tcPr>
          <w:p w14:paraId="152C87FB" w14:textId="77777777" w:rsidR="00FD35FD" w:rsidRDefault="006F1AAB">
            <w:pPr>
              <w:pStyle w:val="TableParagraph"/>
              <w:spacing w:line="244" w:lineRule="exact"/>
              <w:ind w:right="40"/>
              <w:jc w:val="center"/>
              <w:rPr>
                <w:b/>
                <w:sz w:val="24"/>
              </w:rPr>
            </w:pPr>
            <w:r>
              <w:rPr>
                <w:b/>
                <w:spacing w:val="-2"/>
                <w:sz w:val="24"/>
              </w:rPr>
              <w:t>ESTIMATED</w:t>
            </w:r>
          </w:p>
          <w:p w14:paraId="68695344" w14:textId="77777777" w:rsidR="00FD35FD" w:rsidRDefault="006F1AAB">
            <w:pPr>
              <w:pStyle w:val="TableParagraph"/>
              <w:spacing w:before="19"/>
              <w:ind w:left="1" w:right="40"/>
              <w:jc w:val="center"/>
              <w:rPr>
                <w:b/>
                <w:sz w:val="24"/>
              </w:rPr>
            </w:pPr>
            <w:r>
              <w:rPr>
                <w:b/>
                <w:spacing w:val="-2"/>
                <w:sz w:val="24"/>
              </w:rPr>
              <w:t>SAVINGS</w:t>
            </w:r>
          </w:p>
        </w:tc>
      </w:tr>
      <w:tr w:rsidR="00FD35FD" w14:paraId="7C87F1B2" w14:textId="77777777">
        <w:trPr>
          <w:trHeight w:val="312"/>
        </w:trPr>
        <w:tc>
          <w:tcPr>
            <w:tcW w:w="2294" w:type="dxa"/>
          </w:tcPr>
          <w:p w14:paraId="0A81F5D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6BFF731" w14:textId="77777777" w:rsidR="00FD35FD" w:rsidRDefault="00FD35FD">
            <w:pPr>
              <w:pStyle w:val="TableParagraph"/>
              <w:rPr>
                <w:rFonts w:ascii="Times New Roman"/>
              </w:rPr>
            </w:pPr>
          </w:p>
        </w:tc>
        <w:tc>
          <w:tcPr>
            <w:tcW w:w="1161" w:type="dxa"/>
          </w:tcPr>
          <w:p w14:paraId="7D7AE95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F56A6F0" w14:textId="77777777" w:rsidR="00FD35FD" w:rsidRDefault="006F1AAB">
            <w:pPr>
              <w:pStyle w:val="TableParagraph"/>
              <w:spacing w:before="9" w:line="283" w:lineRule="exact"/>
              <w:ind w:right="151"/>
              <w:jc w:val="right"/>
              <w:rPr>
                <w:sz w:val="24"/>
              </w:rPr>
            </w:pPr>
            <w:r>
              <w:rPr>
                <w:spacing w:val="-5"/>
                <w:sz w:val="24"/>
              </w:rPr>
              <w:t>10</w:t>
            </w:r>
          </w:p>
        </w:tc>
        <w:tc>
          <w:tcPr>
            <w:tcW w:w="1503" w:type="dxa"/>
          </w:tcPr>
          <w:p w14:paraId="6A4F3A99" w14:textId="77777777" w:rsidR="00FD35FD" w:rsidRDefault="006F1AAB">
            <w:pPr>
              <w:pStyle w:val="TableParagraph"/>
              <w:spacing w:before="2" w:line="290" w:lineRule="exact"/>
              <w:ind w:right="49"/>
              <w:jc w:val="right"/>
              <w:rPr>
                <w:sz w:val="24"/>
              </w:rPr>
            </w:pPr>
            <w:r>
              <w:rPr>
                <w:spacing w:val="-4"/>
                <w:sz w:val="24"/>
              </w:rPr>
              <w:t>$574</w:t>
            </w:r>
          </w:p>
        </w:tc>
      </w:tr>
      <w:tr w:rsidR="00FD35FD" w14:paraId="0E5FE494" w14:textId="77777777">
        <w:trPr>
          <w:trHeight w:val="312"/>
        </w:trPr>
        <w:tc>
          <w:tcPr>
            <w:tcW w:w="2294" w:type="dxa"/>
          </w:tcPr>
          <w:p w14:paraId="06502C02"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4CB50365" w14:textId="77777777" w:rsidR="00FD35FD" w:rsidRDefault="00FD35FD">
            <w:pPr>
              <w:pStyle w:val="TableParagraph"/>
              <w:rPr>
                <w:rFonts w:ascii="Times New Roman"/>
              </w:rPr>
            </w:pPr>
          </w:p>
        </w:tc>
        <w:tc>
          <w:tcPr>
            <w:tcW w:w="1161" w:type="dxa"/>
          </w:tcPr>
          <w:p w14:paraId="57501C2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754AB35" w14:textId="77777777" w:rsidR="00FD35FD" w:rsidRDefault="006F1AAB">
            <w:pPr>
              <w:pStyle w:val="TableParagraph"/>
              <w:spacing w:before="9" w:line="283" w:lineRule="exact"/>
              <w:ind w:right="151"/>
              <w:jc w:val="right"/>
              <w:rPr>
                <w:sz w:val="24"/>
              </w:rPr>
            </w:pPr>
            <w:r>
              <w:rPr>
                <w:spacing w:val="-5"/>
                <w:sz w:val="24"/>
              </w:rPr>
              <w:t>46</w:t>
            </w:r>
          </w:p>
        </w:tc>
        <w:tc>
          <w:tcPr>
            <w:tcW w:w="1503" w:type="dxa"/>
          </w:tcPr>
          <w:p w14:paraId="4638DC15" w14:textId="77777777" w:rsidR="00FD35FD" w:rsidRDefault="006F1AAB">
            <w:pPr>
              <w:pStyle w:val="TableParagraph"/>
              <w:spacing w:before="2" w:line="290" w:lineRule="exact"/>
              <w:ind w:right="49"/>
              <w:jc w:val="right"/>
              <w:rPr>
                <w:sz w:val="24"/>
              </w:rPr>
            </w:pPr>
            <w:r>
              <w:rPr>
                <w:spacing w:val="-2"/>
                <w:sz w:val="24"/>
              </w:rPr>
              <w:t>$10,067</w:t>
            </w:r>
          </w:p>
        </w:tc>
      </w:tr>
      <w:tr w:rsidR="00FD35FD" w14:paraId="3C6578E8" w14:textId="77777777">
        <w:trPr>
          <w:trHeight w:val="311"/>
        </w:trPr>
        <w:tc>
          <w:tcPr>
            <w:tcW w:w="2294" w:type="dxa"/>
          </w:tcPr>
          <w:p w14:paraId="0FD0B82B"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5535F827" w14:textId="77777777" w:rsidR="00FD35FD" w:rsidRDefault="00FD35FD">
            <w:pPr>
              <w:pStyle w:val="TableParagraph"/>
              <w:rPr>
                <w:rFonts w:ascii="Times New Roman"/>
              </w:rPr>
            </w:pPr>
          </w:p>
        </w:tc>
        <w:tc>
          <w:tcPr>
            <w:tcW w:w="1161" w:type="dxa"/>
          </w:tcPr>
          <w:p w14:paraId="127DC24B"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D936DB7" w14:textId="77777777" w:rsidR="00FD35FD" w:rsidRDefault="006F1AAB">
            <w:pPr>
              <w:pStyle w:val="TableParagraph"/>
              <w:spacing w:before="9" w:line="283" w:lineRule="exact"/>
              <w:ind w:right="151"/>
              <w:jc w:val="right"/>
              <w:rPr>
                <w:sz w:val="24"/>
              </w:rPr>
            </w:pPr>
            <w:r>
              <w:rPr>
                <w:spacing w:val="-5"/>
                <w:sz w:val="24"/>
              </w:rPr>
              <w:t>22</w:t>
            </w:r>
          </w:p>
        </w:tc>
        <w:tc>
          <w:tcPr>
            <w:tcW w:w="1503" w:type="dxa"/>
          </w:tcPr>
          <w:p w14:paraId="1BE507B5" w14:textId="77777777" w:rsidR="00FD35FD" w:rsidRDefault="006F1AAB">
            <w:pPr>
              <w:pStyle w:val="TableParagraph"/>
              <w:spacing w:before="2" w:line="290" w:lineRule="exact"/>
              <w:ind w:right="49"/>
              <w:jc w:val="right"/>
              <w:rPr>
                <w:sz w:val="24"/>
              </w:rPr>
            </w:pPr>
            <w:r>
              <w:rPr>
                <w:spacing w:val="-2"/>
                <w:sz w:val="24"/>
              </w:rPr>
              <w:t>$4,426</w:t>
            </w:r>
          </w:p>
        </w:tc>
      </w:tr>
      <w:tr w:rsidR="00FD35FD" w14:paraId="0FCB62FF" w14:textId="77777777">
        <w:trPr>
          <w:trHeight w:val="312"/>
        </w:trPr>
        <w:tc>
          <w:tcPr>
            <w:tcW w:w="2294" w:type="dxa"/>
          </w:tcPr>
          <w:p w14:paraId="1BDC2111"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6ED5946" w14:textId="77777777" w:rsidR="00FD35FD" w:rsidRDefault="00FD35FD">
            <w:pPr>
              <w:pStyle w:val="TableParagraph"/>
              <w:rPr>
                <w:rFonts w:ascii="Times New Roman"/>
              </w:rPr>
            </w:pPr>
          </w:p>
        </w:tc>
        <w:tc>
          <w:tcPr>
            <w:tcW w:w="1161" w:type="dxa"/>
          </w:tcPr>
          <w:p w14:paraId="3A86B2F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C8B793A" w14:textId="77777777" w:rsidR="00FD35FD" w:rsidRDefault="006F1AAB">
            <w:pPr>
              <w:pStyle w:val="TableParagraph"/>
              <w:spacing w:before="9" w:line="283" w:lineRule="exact"/>
              <w:ind w:right="151"/>
              <w:jc w:val="right"/>
              <w:rPr>
                <w:sz w:val="24"/>
              </w:rPr>
            </w:pPr>
            <w:r>
              <w:rPr>
                <w:spacing w:val="-5"/>
                <w:sz w:val="24"/>
              </w:rPr>
              <w:t>55</w:t>
            </w:r>
          </w:p>
        </w:tc>
        <w:tc>
          <w:tcPr>
            <w:tcW w:w="1503" w:type="dxa"/>
          </w:tcPr>
          <w:p w14:paraId="6DB69051" w14:textId="77777777" w:rsidR="00FD35FD" w:rsidRDefault="006F1AAB">
            <w:pPr>
              <w:pStyle w:val="TableParagraph"/>
              <w:spacing w:before="2" w:line="290" w:lineRule="exact"/>
              <w:ind w:right="49"/>
              <w:jc w:val="right"/>
              <w:rPr>
                <w:sz w:val="24"/>
              </w:rPr>
            </w:pPr>
            <w:r>
              <w:rPr>
                <w:spacing w:val="-2"/>
                <w:sz w:val="24"/>
              </w:rPr>
              <w:t>$11,064</w:t>
            </w:r>
          </w:p>
        </w:tc>
      </w:tr>
      <w:tr w:rsidR="00FD35FD" w14:paraId="6FB0DA94" w14:textId="77777777">
        <w:trPr>
          <w:trHeight w:val="312"/>
        </w:trPr>
        <w:tc>
          <w:tcPr>
            <w:tcW w:w="2294" w:type="dxa"/>
          </w:tcPr>
          <w:p w14:paraId="08A195F3"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A023F6E" w14:textId="77777777" w:rsidR="00FD35FD" w:rsidRDefault="00FD35FD">
            <w:pPr>
              <w:pStyle w:val="TableParagraph"/>
              <w:rPr>
                <w:rFonts w:ascii="Times New Roman"/>
              </w:rPr>
            </w:pPr>
          </w:p>
        </w:tc>
        <w:tc>
          <w:tcPr>
            <w:tcW w:w="1161" w:type="dxa"/>
          </w:tcPr>
          <w:p w14:paraId="034822A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165086E" w14:textId="77777777" w:rsidR="00FD35FD" w:rsidRDefault="006F1AAB">
            <w:pPr>
              <w:pStyle w:val="TableParagraph"/>
              <w:spacing w:before="9" w:line="283" w:lineRule="exact"/>
              <w:ind w:right="151"/>
              <w:jc w:val="right"/>
              <w:rPr>
                <w:sz w:val="24"/>
              </w:rPr>
            </w:pPr>
            <w:r>
              <w:rPr>
                <w:spacing w:val="-5"/>
                <w:sz w:val="24"/>
              </w:rPr>
              <w:t>73</w:t>
            </w:r>
          </w:p>
        </w:tc>
        <w:tc>
          <w:tcPr>
            <w:tcW w:w="1503" w:type="dxa"/>
          </w:tcPr>
          <w:p w14:paraId="1C010F33" w14:textId="77777777" w:rsidR="00FD35FD" w:rsidRDefault="006F1AAB">
            <w:pPr>
              <w:pStyle w:val="TableParagraph"/>
              <w:spacing w:before="2" w:line="290" w:lineRule="exact"/>
              <w:ind w:right="49"/>
              <w:jc w:val="right"/>
              <w:rPr>
                <w:sz w:val="24"/>
              </w:rPr>
            </w:pPr>
            <w:r>
              <w:rPr>
                <w:spacing w:val="-2"/>
                <w:sz w:val="24"/>
              </w:rPr>
              <w:t>$14,685</w:t>
            </w:r>
          </w:p>
        </w:tc>
      </w:tr>
      <w:tr w:rsidR="00FD35FD" w14:paraId="7C10C808" w14:textId="77777777">
        <w:trPr>
          <w:trHeight w:val="311"/>
        </w:trPr>
        <w:tc>
          <w:tcPr>
            <w:tcW w:w="2294" w:type="dxa"/>
          </w:tcPr>
          <w:p w14:paraId="6EBE62A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18DA8A4A" w14:textId="77777777" w:rsidR="00FD35FD" w:rsidRDefault="00FD35FD">
            <w:pPr>
              <w:pStyle w:val="TableParagraph"/>
              <w:rPr>
                <w:rFonts w:ascii="Times New Roman"/>
              </w:rPr>
            </w:pPr>
          </w:p>
        </w:tc>
        <w:tc>
          <w:tcPr>
            <w:tcW w:w="1161" w:type="dxa"/>
          </w:tcPr>
          <w:p w14:paraId="12F7FD98"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EC87959" w14:textId="77777777" w:rsidR="00FD35FD" w:rsidRDefault="006F1AAB">
            <w:pPr>
              <w:pStyle w:val="TableParagraph"/>
              <w:spacing w:before="9" w:line="283" w:lineRule="exact"/>
              <w:ind w:right="151"/>
              <w:jc w:val="right"/>
              <w:rPr>
                <w:sz w:val="24"/>
              </w:rPr>
            </w:pPr>
            <w:r>
              <w:rPr>
                <w:spacing w:val="-5"/>
                <w:sz w:val="24"/>
              </w:rPr>
              <w:t>71</w:t>
            </w:r>
          </w:p>
        </w:tc>
        <w:tc>
          <w:tcPr>
            <w:tcW w:w="1503" w:type="dxa"/>
          </w:tcPr>
          <w:p w14:paraId="7BE42FF5" w14:textId="77777777" w:rsidR="00FD35FD" w:rsidRDefault="006F1AAB">
            <w:pPr>
              <w:pStyle w:val="TableParagraph"/>
              <w:spacing w:before="2" w:line="290" w:lineRule="exact"/>
              <w:ind w:right="49"/>
              <w:jc w:val="right"/>
              <w:rPr>
                <w:sz w:val="24"/>
              </w:rPr>
            </w:pPr>
            <w:r>
              <w:rPr>
                <w:spacing w:val="-2"/>
                <w:sz w:val="24"/>
              </w:rPr>
              <w:t>$10,138</w:t>
            </w:r>
          </w:p>
        </w:tc>
      </w:tr>
      <w:tr w:rsidR="00FD35FD" w14:paraId="5D5E8720" w14:textId="77777777">
        <w:trPr>
          <w:trHeight w:val="311"/>
        </w:trPr>
        <w:tc>
          <w:tcPr>
            <w:tcW w:w="2294" w:type="dxa"/>
          </w:tcPr>
          <w:p w14:paraId="2AD6C8D4"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0CE3327A" w14:textId="77777777" w:rsidR="00FD35FD" w:rsidRDefault="00FD35FD">
            <w:pPr>
              <w:pStyle w:val="TableParagraph"/>
              <w:rPr>
                <w:rFonts w:ascii="Times New Roman"/>
              </w:rPr>
            </w:pPr>
          </w:p>
        </w:tc>
        <w:tc>
          <w:tcPr>
            <w:tcW w:w="1161" w:type="dxa"/>
          </w:tcPr>
          <w:p w14:paraId="0314346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92B5B90" w14:textId="77777777" w:rsidR="00FD35FD" w:rsidRDefault="006F1AAB">
            <w:pPr>
              <w:pStyle w:val="TableParagraph"/>
              <w:spacing w:before="9" w:line="283" w:lineRule="exact"/>
              <w:ind w:right="151"/>
              <w:jc w:val="right"/>
              <w:rPr>
                <w:sz w:val="24"/>
              </w:rPr>
            </w:pPr>
            <w:r>
              <w:rPr>
                <w:spacing w:val="-5"/>
                <w:sz w:val="24"/>
              </w:rPr>
              <w:t>19</w:t>
            </w:r>
          </w:p>
        </w:tc>
        <w:tc>
          <w:tcPr>
            <w:tcW w:w="1503" w:type="dxa"/>
          </w:tcPr>
          <w:p w14:paraId="4F647EBA" w14:textId="77777777" w:rsidR="00FD35FD" w:rsidRDefault="006F1AAB">
            <w:pPr>
              <w:pStyle w:val="TableParagraph"/>
              <w:spacing w:before="2" w:line="290" w:lineRule="exact"/>
              <w:ind w:right="49"/>
              <w:jc w:val="right"/>
              <w:rPr>
                <w:sz w:val="24"/>
              </w:rPr>
            </w:pPr>
            <w:r>
              <w:rPr>
                <w:spacing w:val="-4"/>
                <w:sz w:val="24"/>
              </w:rPr>
              <w:t>$669</w:t>
            </w:r>
          </w:p>
        </w:tc>
      </w:tr>
      <w:tr w:rsidR="00FD35FD" w14:paraId="74791968" w14:textId="77777777">
        <w:trPr>
          <w:trHeight w:val="312"/>
        </w:trPr>
        <w:tc>
          <w:tcPr>
            <w:tcW w:w="2294" w:type="dxa"/>
          </w:tcPr>
          <w:p w14:paraId="0E72C380"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3C2B60D" w14:textId="77777777" w:rsidR="00FD35FD" w:rsidRDefault="00FD35FD">
            <w:pPr>
              <w:pStyle w:val="TableParagraph"/>
              <w:rPr>
                <w:rFonts w:ascii="Times New Roman"/>
              </w:rPr>
            </w:pPr>
          </w:p>
        </w:tc>
        <w:tc>
          <w:tcPr>
            <w:tcW w:w="1161" w:type="dxa"/>
          </w:tcPr>
          <w:p w14:paraId="3FCF058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414396E" w14:textId="77777777" w:rsidR="00FD35FD" w:rsidRDefault="006F1AAB">
            <w:pPr>
              <w:pStyle w:val="TableParagraph"/>
              <w:spacing w:before="9" w:line="283" w:lineRule="exact"/>
              <w:ind w:right="151"/>
              <w:jc w:val="right"/>
              <w:rPr>
                <w:sz w:val="24"/>
              </w:rPr>
            </w:pPr>
            <w:r>
              <w:rPr>
                <w:spacing w:val="-5"/>
                <w:sz w:val="24"/>
              </w:rPr>
              <w:t>55</w:t>
            </w:r>
          </w:p>
        </w:tc>
        <w:tc>
          <w:tcPr>
            <w:tcW w:w="1503" w:type="dxa"/>
          </w:tcPr>
          <w:p w14:paraId="16EBF094" w14:textId="77777777" w:rsidR="00FD35FD" w:rsidRDefault="006F1AAB">
            <w:pPr>
              <w:pStyle w:val="TableParagraph"/>
              <w:spacing w:before="2" w:line="290" w:lineRule="exact"/>
              <w:ind w:right="49"/>
              <w:jc w:val="right"/>
              <w:rPr>
                <w:sz w:val="24"/>
              </w:rPr>
            </w:pPr>
            <w:r>
              <w:rPr>
                <w:spacing w:val="-2"/>
                <w:sz w:val="24"/>
              </w:rPr>
              <w:t>$3,323</w:t>
            </w:r>
          </w:p>
        </w:tc>
      </w:tr>
      <w:tr w:rsidR="00FD35FD" w14:paraId="3554BF82" w14:textId="77777777">
        <w:trPr>
          <w:trHeight w:val="311"/>
        </w:trPr>
        <w:tc>
          <w:tcPr>
            <w:tcW w:w="2294" w:type="dxa"/>
          </w:tcPr>
          <w:p w14:paraId="64D09B19"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31DAF2B6" w14:textId="77777777" w:rsidR="00FD35FD" w:rsidRDefault="00FD35FD">
            <w:pPr>
              <w:pStyle w:val="TableParagraph"/>
              <w:rPr>
                <w:rFonts w:ascii="Times New Roman"/>
              </w:rPr>
            </w:pPr>
          </w:p>
        </w:tc>
        <w:tc>
          <w:tcPr>
            <w:tcW w:w="1161" w:type="dxa"/>
          </w:tcPr>
          <w:p w14:paraId="379E07C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49D716D" w14:textId="77777777" w:rsidR="00FD35FD" w:rsidRDefault="006F1AAB">
            <w:pPr>
              <w:pStyle w:val="TableParagraph"/>
              <w:spacing w:before="9" w:line="283" w:lineRule="exact"/>
              <w:ind w:right="151"/>
              <w:jc w:val="right"/>
              <w:rPr>
                <w:sz w:val="24"/>
              </w:rPr>
            </w:pPr>
            <w:r>
              <w:rPr>
                <w:spacing w:val="-5"/>
                <w:sz w:val="24"/>
              </w:rPr>
              <w:t>332</w:t>
            </w:r>
          </w:p>
        </w:tc>
        <w:tc>
          <w:tcPr>
            <w:tcW w:w="1503" w:type="dxa"/>
          </w:tcPr>
          <w:p w14:paraId="67154068" w14:textId="77777777" w:rsidR="00FD35FD" w:rsidRDefault="006F1AAB">
            <w:pPr>
              <w:pStyle w:val="TableParagraph"/>
              <w:spacing w:before="2" w:line="290" w:lineRule="exact"/>
              <w:ind w:right="49"/>
              <w:jc w:val="right"/>
              <w:rPr>
                <w:sz w:val="24"/>
              </w:rPr>
            </w:pPr>
            <w:r>
              <w:rPr>
                <w:spacing w:val="-2"/>
                <w:sz w:val="24"/>
              </w:rPr>
              <w:t>$32,948</w:t>
            </w:r>
          </w:p>
        </w:tc>
      </w:tr>
      <w:tr w:rsidR="00FD35FD" w14:paraId="0E965F64" w14:textId="77777777">
        <w:trPr>
          <w:trHeight w:val="312"/>
        </w:trPr>
        <w:tc>
          <w:tcPr>
            <w:tcW w:w="2294" w:type="dxa"/>
          </w:tcPr>
          <w:p w14:paraId="0F439D05"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2FEB8489" w14:textId="77777777" w:rsidR="00FD35FD" w:rsidRDefault="00FD35FD">
            <w:pPr>
              <w:pStyle w:val="TableParagraph"/>
              <w:rPr>
                <w:rFonts w:ascii="Times New Roman"/>
              </w:rPr>
            </w:pPr>
          </w:p>
        </w:tc>
        <w:tc>
          <w:tcPr>
            <w:tcW w:w="1161" w:type="dxa"/>
          </w:tcPr>
          <w:p w14:paraId="79484CB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5B302BB" w14:textId="77777777" w:rsidR="00FD35FD" w:rsidRDefault="006F1AAB">
            <w:pPr>
              <w:pStyle w:val="TableParagraph"/>
              <w:spacing w:before="9" w:line="283" w:lineRule="exact"/>
              <w:ind w:right="151"/>
              <w:jc w:val="right"/>
              <w:rPr>
                <w:sz w:val="24"/>
              </w:rPr>
            </w:pPr>
            <w:r>
              <w:rPr>
                <w:spacing w:val="-5"/>
                <w:sz w:val="24"/>
              </w:rPr>
              <w:t>38</w:t>
            </w:r>
          </w:p>
        </w:tc>
        <w:tc>
          <w:tcPr>
            <w:tcW w:w="1503" w:type="dxa"/>
          </w:tcPr>
          <w:p w14:paraId="1F7CB772" w14:textId="77777777" w:rsidR="00FD35FD" w:rsidRDefault="006F1AAB">
            <w:pPr>
              <w:pStyle w:val="TableParagraph"/>
              <w:spacing w:before="2" w:line="290" w:lineRule="exact"/>
              <w:ind w:right="49"/>
              <w:jc w:val="right"/>
              <w:rPr>
                <w:sz w:val="24"/>
              </w:rPr>
            </w:pPr>
            <w:r>
              <w:rPr>
                <w:spacing w:val="-2"/>
                <w:sz w:val="24"/>
              </w:rPr>
              <w:t>$3,578</w:t>
            </w:r>
          </w:p>
        </w:tc>
      </w:tr>
      <w:tr w:rsidR="00FD35FD" w14:paraId="0622CC17" w14:textId="77777777">
        <w:trPr>
          <w:trHeight w:val="312"/>
        </w:trPr>
        <w:tc>
          <w:tcPr>
            <w:tcW w:w="2294" w:type="dxa"/>
          </w:tcPr>
          <w:p w14:paraId="39D6440A" w14:textId="77777777" w:rsidR="00FD35FD" w:rsidRDefault="006F1AAB">
            <w:pPr>
              <w:pStyle w:val="TableParagraph"/>
              <w:spacing w:before="2" w:line="290" w:lineRule="exact"/>
              <w:ind w:left="50"/>
              <w:rPr>
                <w:sz w:val="24"/>
              </w:rPr>
            </w:pPr>
            <w:r>
              <w:rPr>
                <w:sz w:val="24"/>
              </w:rPr>
              <w:t>Spring</w:t>
            </w:r>
            <w:r>
              <w:rPr>
                <w:spacing w:val="2"/>
                <w:sz w:val="24"/>
              </w:rPr>
              <w:t xml:space="preserve"> </w:t>
            </w:r>
            <w:r>
              <w:rPr>
                <w:spacing w:val="-4"/>
                <w:sz w:val="24"/>
              </w:rPr>
              <w:t>2023</w:t>
            </w:r>
          </w:p>
        </w:tc>
        <w:tc>
          <w:tcPr>
            <w:tcW w:w="1459" w:type="dxa"/>
          </w:tcPr>
          <w:p w14:paraId="6BFCFCC3" w14:textId="77777777" w:rsidR="00FD35FD" w:rsidRDefault="00FD35FD">
            <w:pPr>
              <w:pStyle w:val="TableParagraph"/>
              <w:rPr>
                <w:rFonts w:ascii="Times New Roman"/>
              </w:rPr>
            </w:pPr>
          </w:p>
        </w:tc>
        <w:tc>
          <w:tcPr>
            <w:tcW w:w="1161" w:type="dxa"/>
          </w:tcPr>
          <w:p w14:paraId="6379A97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D673856" w14:textId="77777777" w:rsidR="00FD35FD" w:rsidRDefault="006F1AAB">
            <w:pPr>
              <w:pStyle w:val="TableParagraph"/>
              <w:spacing w:before="9" w:line="283" w:lineRule="exact"/>
              <w:ind w:right="151"/>
              <w:jc w:val="right"/>
              <w:rPr>
                <w:sz w:val="24"/>
              </w:rPr>
            </w:pPr>
            <w:r>
              <w:rPr>
                <w:spacing w:val="-5"/>
                <w:sz w:val="24"/>
              </w:rPr>
              <w:t>119</w:t>
            </w:r>
          </w:p>
        </w:tc>
        <w:tc>
          <w:tcPr>
            <w:tcW w:w="1503" w:type="dxa"/>
          </w:tcPr>
          <w:p w14:paraId="0BE9099F" w14:textId="77777777" w:rsidR="00FD35FD" w:rsidRDefault="006F1AAB">
            <w:pPr>
              <w:pStyle w:val="TableParagraph"/>
              <w:spacing w:before="2" w:line="290" w:lineRule="exact"/>
              <w:ind w:right="49"/>
              <w:jc w:val="right"/>
              <w:rPr>
                <w:sz w:val="24"/>
              </w:rPr>
            </w:pPr>
            <w:r>
              <w:rPr>
                <w:spacing w:val="-2"/>
                <w:sz w:val="24"/>
              </w:rPr>
              <w:t>$2,112</w:t>
            </w:r>
          </w:p>
        </w:tc>
      </w:tr>
      <w:tr w:rsidR="00FD35FD" w14:paraId="4FFE5A2C" w14:textId="77777777">
        <w:trPr>
          <w:trHeight w:val="311"/>
        </w:trPr>
        <w:tc>
          <w:tcPr>
            <w:tcW w:w="2294" w:type="dxa"/>
          </w:tcPr>
          <w:p w14:paraId="7FFC521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DE61DFE" w14:textId="77777777" w:rsidR="00FD35FD" w:rsidRDefault="00FD35FD">
            <w:pPr>
              <w:pStyle w:val="TableParagraph"/>
              <w:rPr>
                <w:rFonts w:ascii="Times New Roman"/>
              </w:rPr>
            </w:pPr>
          </w:p>
        </w:tc>
        <w:tc>
          <w:tcPr>
            <w:tcW w:w="1161" w:type="dxa"/>
          </w:tcPr>
          <w:p w14:paraId="5019407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3CAC8A1" w14:textId="77777777" w:rsidR="00FD35FD" w:rsidRDefault="006F1AAB">
            <w:pPr>
              <w:pStyle w:val="TableParagraph"/>
              <w:spacing w:before="9" w:line="283" w:lineRule="exact"/>
              <w:ind w:right="151"/>
              <w:jc w:val="right"/>
              <w:rPr>
                <w:sz w:val="24"/>
              </w:rPr>
            </w:pPr>
            <w:r>
              <w:rPr>
                <w:spacing w:val="-5"/>
                <w:sz w:val="24"/>
              </w:rPr>
              <w:t>24</w:t>
            </w:r>
          </w:p>
        </w:tc>
        <w:tc>
          <w:tcPr>
            <w:tcW w:w="1503" w:type="dxa"/>
          </w:tcPr>
          <w:p w14:paraId="457FB98E" w14:textId="77777777" w:rsidR="00FD35FD" w:rsidRDefault="006F1AAB">
            <w:pPr>
              <w:pStyle w:val="TableParagraph"/>
              <w:spacing w:before="2" w:line="290" w:lineRule="exact"/>
              <w:ind w:right="49"/>
              <w:jc w:val="right"/>
              <w:rPr>
                <w:sz w:val="24"/>
              </w:rPr>
            </w:pPr>
            <w:r>
              <w:rPr>
                <w:spacing w:val="-2"/>
                <w:sz w:val="24"/>
              </w:rPr>
              <w:t>$4,314</w:t>
            </w:r>
          </w:p>
        </w:tc>
      </w:tr>
      <w:tr w:rsidR="00FD35FD" w14:paraId="71DCE0D0" w14:textId="77777777">
        <w:trPr>
          <w:trHeight w:val="312"/>
        </w:trPr>
        <w:tc>
          <w:tcPr>
            <w:tcW w:w="2294" w:type="dxa"/>
          </w:tcPr>
          <w:p w14:paraId="6BD61ECD"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0688FFE" w14:textId="77777777" w:rsidR="00FD35FD" w:rsidRDefault="00FD35FD">
            <w:pPr>
              <w:pStyle w:val="TableParagraph"/>
              <w:rPr>
                <w:rFonts w:ascii="Times New Roman"/>
              </w:rPr>
            </w:pPr>
          </w:p>
        </w:tc>
        <w:tc>
          <w:tcPr>
            <w:tcW w:w="1161" w:type="dxa"/>
          </w:tcPr>
          <w:p w14:paraId="1668BDF2"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B4BA902" w14:textId="77777777" w:rsidR="00FD35FD" w:rsidRDefault="006F1AAB">
            <w:pPr>
              <w:pStyle w:val="TableParagraph"/>
              <w:spacing w:before="9" w:line="283" w:lineRule="exact"/>
              <w:ind w:right="151"/>
              <w:jc w:val="right"/>
              <w:rPr>
                <w:sz w:val="24"/>
              </w:rPr>
            </w:pPr>
            <w:r>
              <w:rPr>
                <w:spacing w:val="-5"/>
                <w:sz w:val="24"/>
              </w:rPr>
              <w:t>51</w:t>
            </w:r>
          </w:p>
        </w:tc>
        <w:tc>
          <w:tcPr>
            <w:tcW w:w="1503" w:type="dxa"/>
          </w:tcPr>
          <w:p w14:paraId="309F7F21" w14:textId="77777777" w:rsidR="00FD35FD" w:rsidRDefault="006F1AAB">
            <w:pPr>
              <w:pStyle w:val="TableParagraph"/>
              <w:spacing w:before="2" w:line="290" w:lineRule="exact"/>
              <w:ind w:right="49"/>
              <w:jc w:val="right"/>
              <w:rPr>
                <w:sz w:val="24"/>
              </w:rPr>
            </w:pPr>
            <w:r>
              <w:rPr>
                <w:spacing w:val="-2"/>
                <w:sz w:val="24"/>
              </w:rPr>
              <w:t>$6,692</w:t>
            </w:r>
          </w:p>
        </w:tc>
      </w:tr>
      <w:tr w:rsidR="00FD35FD" w14:paraId="6F0F156F" w14:textId="77777777">
        <w:trPr>
          <w:trHeight w:val="312"/>
        </w:trPr>
        <w:tc>
          <w:tcPr>
            <w:tcW w:w="2294" w:type="dxa"/>
          </w:tcPr>
          <w:p w14:paraId="41A984D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F5B3BDA" w14:textId="77777777" w:rsidR="00FD35FD" w:rsidRDefault="00FD35FD">
            <w:pPr>
              <w:pStyle w:val="TableParagraph"/>
              <w:rPr>
                <w:rFonts w:ascii="Times New Roman"/>
              </w:rPr>
            </w:pPr>
          </w:p>
        </w:tc>
        <w:tc>
          <w:tcPr>
            <w:tcW w:w="1161" w:type="dxa"/>
          </w:tcPr>
          <w:p w14:paraId="0A13CFB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513ADAA" w14:textId="77777777" w:rsidR="00FD35FD" w:rsidRDefault="006F1AAB">
            <w:pPr>
              <w:pStyle w:val="TableParagraph"/>
              <w:spacing w:before="9" w:line="283" w:lineRule="exact"/>
              <w:ind w:right="151"/>
              <w:jc w:val="right"/>
              <w:rPr>
                <w:sz w:val="24"/>
              </w:rPr>
            </w:pPr>
            <w:r>
              <w:rPr>
                <w:spacing w:val="-5"/>
                <w:sz w:val="24"/>
              </w:rPr>
              <w:t>102</w:t>
            </w:r>
          </w:p>
        </w:tc>
        <w:tc>
          <w:tcPr>
            <w:tcW w:w="1503" w:type="dxa"/>
          </w:tcPr>
          <w:p w14:paraId="4EFA2FF8" w14:textId="77777777" w:rsidR="00FD35FD" w:rsidRDefault="006F1AAB">
            <w:pPr>
              <w:pStyle w:val="TableParagraph"/>
              <w:spacing w:before="2" w:line="290" w:lineRule="exact"/>
              <w:ind w:right="49"/>
              <w:jc w:val="right"/>
              <w:rPr>
                <w:sz w:val="24"/>
              </w:rPr>
            </w:pPr>
            <w:r>
              <w:rPr>
                <w:spacing w:val="-2"/>
                <w:sz w:val="24"/>
              </w:rPr>
              <w:t>$7,795</w:t>
            </w:r>
          </w:p>
        </w:tc>
      </w:tr>
      <w:tr w:rsidR="00FD35FD" w14:paraId="14BC213D" w14:textId="77777777">
        <w:trPr>
          <w:trHeight w:val="311"/>
        </w:trPr>
        <w:tc>
          <w:tcPr>
            <w:tcW w:w="2294" w:type="dxa"/>
          </w:tcPr>
          <w:p w14:paraId="30B62315"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66CBBDD" w14:textId="77777777" w:rsidR="00FD35FD" w:rsidRDefault="00FD35FD">
            <w:pPr>
              <w:pStyle w:val="TableParagraph"/>
              <w:rPr>
                <w:rFonts w:ascii="Times New Roman"/>
              </w:rPr>
            </w:pPr>
          </w:p>
        </w:tc>
        <w:tc>
          <w:tcPr>
            <w:tcW w:w="1161" w:type="dxa"/>
          </w:tcPr>
          <w:p w14:paraId="246FE1F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33C3138" w14:textId="77777777" w:rsidR="00FD35FD" w:rsidRDefault="006F1AAB">
            <w:pPr>
              <w:pStyle w:val="TableParagraph"/>
              <w:spacing w:before="9" w:line="283" w:lineRule="exact"/>
              <w:ind w:right="151"/>
              <w:jc w:val="right"/>
              <w:rPr>
                <w:sz w:val="24"/>
              </w:rPr>
            </w:pPr>
            <w:r>
              <w:rPr>
                <w:spacing w:val="-5"/>
                <w:sz w:val="24"/>
              </w:rPr>
              <w:t>13</w:t>
            </w:r>
          </w:p>
        </w:tc>
        <w:tc>
          <w:tcPr>
            <w:tcW w:w="1503" w:type="dxa"/>
          </w:tcPr>
          <w:p w14:paraId="67391A8A" w14:textId="77777777" w:rsidR="00FD35FD" w:rsidRDefault="006F1AAB">
            <w:pPr>
              <w:pStyle w:val="TableParagraph"/>
              <w:spacing w:before="2" w:line="290" w:lineRule="exact"/>
              <w:ind w:right="49"/>
              <w:jc w:val="right"/>
              <w:rPr>
                <w:sz w:val="24"/>
              </w:rPr>
            </w:pPr>
            <w:r>
              <w:rPr>
                <w:spacing w:val="-5"/>
                <w:sz w:val="24"/>
              </w:rPr>
              <w:t>$94</w:t>
            </w:r>
          </w:p>
        </w:tc>
      </w:tr>
      <w:tr w:rsidR="00FD35FD" w14:paraId="261F1280" w14:textId="77777777">
        <w:trPr>
          <w:trHeight w:val="312"/>
        </w:trPr>
        <w:tc>
          <w:tcPr>
            <w:tcW w:w="2294" w:type="dxa"/>
          </w:tcPr>
          <w:p w14:paraId="1053D35E"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AE06515" w14:textId="77777777" w:rsidR="00FD35FD" w:rsidRDefault="00FD35FD">
            <w:pPr>
              <w:pStyle w:val="TableParagraph"/>
              <w:rPr>
                <w:rFonts w:ascii="Times New Roman"/>
              </w:rPr>
            </w:pPr>
          </w:p>
        </w:tc>
        <w:tc>
          <w:tcPr>
            <w:tcW w:w="1161" w:type="dxa"/>
          </w:tcPr>
          <w:p w14:paraId="0D92CFB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4376756" w14:textId="77777777" w:rsidR="00FD35FD" w:rsidRDefault="006F1AAB">
            <w:pPr>
              <w:pStyle w:val="TableParagraph"/>
              <w:spacing w:before="9" w:line="283" w:lineRule="exact"/>
              <w:ind w:right="151"/>
              <w:jc w:val="right"/>
              <w:rPr>
                <w:sz w:val="24"/>
              </w:rPr>
            </w:pPr>
            <w:r>
              <w:rPr>
                <w:spacing w:val="-5"/>
                <w:sz w:val="24"/>
              </w:rPr>
              <w:t>15</w:t>
            </w:r>
          </w:p>
        </w:tc>
        <w:tc>
          <w:tcPr>
            <w:tcW w:w="1503" w:type="dxa"/>
          </w:tcPr>
          <w:p w14:paraId="6C842F7F" w14:textId="77777777" w:rsidR="00FD35FD" w:rsidRDefault="006F1AAB">
            <w:pPr>
              <w:pStyle w:val="TableParagraph"/>
              <w:spacing w:before="2" w:line="290" w:lineRule="exact"/>
              <w:ind w:right="49"/>
              <w:jc w:val="right"/>
              <w:rPr>
                <w:sz w:val="24"/>
              </w:rPr>
            </w:pPr>
            <w:r>
              <w:rPr>
                <w:spacing w:val="-4"/>
                <w:sz w:val="24"/>
              </w:rPr>
              <w:t>$236</w:t>
            </w:r>
          </w:p>
        </w:tc>
      </w:tr>
      <w:tr w:rsidR="00FD35FD" w14:paraId="2E627E77" w14:textId="77777777">
        <w:trPr>
          <w:trHeight w:val="312"/>
        </w:trPr>
        <w:tc>
          <w:tcPr>
            <w:tcW w:w="2294" w:type="dxa"/>
          </w:tcPr>
          <w:p w14:paraId="1115799E"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FE74FF4" w14:textId="77777777" w:rsidR="00FD35FD" w:rsidRDefault="00FD35FD">
            <w:pPr>
              <w:pStyle w:val="TableParagraph"/>
              <w:rPr>
                <w:rFonts w:ascii="Times New Roman"/>
              </w:rPr>
            </w:pPr>
          </w:p>
        </w:tc>
        <w:tc>
          <w:tcPr>
            <w:tcW w:w="1161" w:type="dxa"/>
          </w:tcPr>
          <w:p w14:paraId="67F32E4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742AC75" w14:textId="77777777" w:rsidR="00FD35FD" w:rsidRDefault="006F1AAB">
            <w:pPr>
              <w:pStyle w:val="TableParagraph"/>
              <w:spacing w:before="9" w:line="283" w:lineRule="exact"/>
              <w:ind w:right="151"/>
              <w:jc w:val="right"/>
              <w:rPr>
                <w:sz w:val="24"/>
              </w:rPr>
            </w:pPr>
            <w:r>
              <w:rPr>
                <w:spacing w:val="-5"/>
                <w:sz w:val="24"/>
              </w:rPr>
              <w:t>60</w:t>
            </w:r>
          </w:p>
        </w:tc>
        <w:tc>
          <w:tcPr>
            <w:tcW w:w="1503" w:type="dxa"/>
          </w:tcPr>
          <w:p w14:paraId="53DF08D4" w14:textId="77777777" w:rsidR="00FD35FD" w:rsidRDefault="006F1AAB">
            <w:pPr>
              <w:pStyle w:val="TableParagraph"/>
              <w:spacing w:before="2" w:line="290" w:lineRule="exact"/>
              <w:ind w:right="49"/>
              <w:jc w:val="right"/>
              <w:rPr>
                <w:sz w:val="24"/>
              </w:rPr>
            </w:pPr>
            <w:r>
              <w:rPr>
                <w:spacing w:val="-2"/>
                <w:sz w:val="24"/>
              </w:rPr>
              <w:t>$2,320</w:t>
            </w:r>
          </w:p>
        </w:tc>
      </w:tr>
      <w:tr w:rsidR="00FD35FD" w14:paraId="7BB71254" w14:textId="77777777">
        <w:trPr>
          <w:trHeight w:val="311"/>
        </w:trPr>
        <w:tc>
          <w:tcPr>
            <w:tcW w:w="2294" w:type="dxa"/>
          </w:tcPr>
          <w:p w14:paraId="139A5FB8"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456CA12" w14:textId="77777777" w:rsidR="00FD35FD" w:rsidRDefault="00FD35FD">
            <w:pPr>
              <w:pStyle w:val="TableParagraph"/>
              <w:rPr>
                <w:rFonts w:ascii="Times New Roman"/>
              </w:rPr>
            </w:pPr>
          </w:p>
        </w:tc>
        <w:tc>
          <w:tcPr>
            <w:tcW w:w="1161" w:type="dxa"/>
          </w:tcPr>
          <w:p w14:paraId="3092DF2B"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D884B2B" w14:textId="77777777" w:rsidR="00FD35FD" w:rsidRDefault="006F1AAB">
            <w:pPr>
              <w:pStyle w:val="TableParagraph"/>
              <w:spacing w:before="9" w:line="283" w:lineRule="exact"/>
              <w:ind w:right="151"/>
              <w:jc w:val="right"/>
              <w:rPr>
                <w:sz w:val="24"/>
              </w:rPr>
            </w:pPr>
            <w:r>
              <w:rPr>
                <w:spacing w:val="-5"/>
                <w:sz w:val="24"/>
              </w:rPr>
              <w:t>55</w:t>
            </w:r>
          </w:p>
        </w:tc>
        <w:tc>
          <w:tcPr>
            <w:tcW w:w="1503" w:type="dxa"/>
          </w:tcPr>
          <w:p w14:paraId="40B85C3B" w14:textId="77777777" w:rsidR="00FD35FD" w:rsidRDefault="006F1AAB">
            <w:pPr>
              <w:pStyle w:val="TableParagraph"/>
              <w:spacing w:before="2" w:line="290" w:lineRule="exact"/>
              <w:ind w:right="49"/>
              <w:jc w:val="right"/>
              <w:rPr>
                <w:sz w:val="24"/>
              </w:rPr>
            </w:pPr>
            <w:r>
              <w:rPr>
                <w:spacing w:val="-2"/>
                <w:sz w:val="24"/>
              </w:rPr>
              <w:t>$2,126</w:t>
            </w:r>
          </w:p>
        </w:tc>
      </w:tr>
      <w:tr w:rsidR="00FD35FD" w14:paraId="30930150" w14:textId="77777777">
        <w:trPr>
          <w:trHeight w:val="312"/>
        </w:trPr>
        <w:tc>
          <w:tcPr>
            <w:tcW w:w="2294" w:type="dxa"/>
          </w:tcPr>
          <w:p w14:paraId="39472AFC"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A48D2CB" w14:textId="77777777" w:rsidR="00FD35FD" w:rsidRDefault="00FD35FD">
            <w:pPr>
              <w:pStyle w:val="TableParagraph"/>
              <w:rPr>
                <w:rFonts w:ascii="Times New Roman"/>
              </w:rPr>
            </w:pPr>
          </w:p>
        </w:tc>
        <w:tc>
          <w:tcPr>
            <w:tcW w:w="1161" w:type="dxa"/>
          </w:tcPr>
          <w:p w14:paraId="56CBC05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19F8B1F" w14:textId="77777777" w:rsidR="00FD35FD" w:rsidRDefault="006F1AAB">
            <w:pPr>
              <w:pStyle w:val="TableParagraph"/>
              <w:spacing w:before="9" w:line="283" w:lineRule="exact"/>
              <w:ind w:right="151"/>
              <w:jc w:val="right"/>
              <w:rPr>
                <w:sz w:val="24"/>
              </w:rPr>
            </w:pPr>
            <w:r>
              <w:rPr>
                <w:spacing w:val="-5"/>
                <w:sz w:val="24"/>
              </w:rPr>
              <w:t>27</w:t>
            </w:r>
          </w:p>
        </w:tc>
        <w:tc>
          <w:tcPr>
            <w:tcW w:w="1503" w:type="dxa"/>
          </w:tcPr>
          <w:p w14:paraId="40A90E36" w14:textId="77777777" w:rsidR="00FD35FD" w:rsidRDefault="006F1AAB">
            <w:pPr>
              <w:pStyle w:val="TableParagraph"/>
              <w:spacing w:before="2" w:line="290" w:lineRule="exact"/>
              <w:ind w:right="49"/>
              <w:jc w:val="right"/>
              <w:rPr>
                <w:sz w:val="24"/>
              </w:rPr>
            </w:pPr>
            <w:r>
              <w:rPr>
                <w:spacing w:val="-2"/>
                <w:sz w:val="24"/>
              </w:rPr>
              <w:t>$1,044</w:t>
            </w:r>
          </w:p>
        </w:tc>
      </w:tr>
      <w:tr w:rsidR="00FD35FD" w14:paraId="0F614602" w14:textId="77777777">
        <w:trPr>
          <w:trHeight w:val="312"/>
        </w:trPr>
        <w:tc>
          <w:tcPr>
            <w:tcW w:w="2294" w:type="dxa"/>
          </w:tcPr>
          <w:p w14:paraId="12A62FC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C83DDB5" w14:textId="77777777" w:rsidR="00FD35FD" w:rsidRDefault="00FD35FD">
            <w:pPr>
              <w:pStyle w:val="TableParagraph"/>
              <w:rPr>
                <w:rFonts w:ascii="Times New Roman"/>
              </w:rPr>
            </w:pPr>
          </w:p>
        </w:tc>
        <w:tc>
          <w:tcPr>
            <w:tcW w:w="1161" w:type="dxa"/>
          </w:tcPr>
          <w:p w14:paraId="39DD1842"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1F87BF5" w14:textId="77777777" w:rsidR="00FD35FD" w:rsidRDefault="006F1AAB">
            <w:pPr>
              <w:pStyle w:val="TableParagraph"/>
              <w:spacing w:before="9" w:line="283" w:lineRule="exact"/>
              <w:ind w:right="151"/>
              <w:jc w:val="right"/>
              <w:rPr>
                <w:sz w:val="24"/>
              </w:rPr>
            </w:pPr>
            <w:r>
              <w:rPr>
                <w:spacing w:val="-5"/>
                <w:sz w:val="24"/>
              </w:rPr>
              <w:t>69</w:t>
            </w:r>
          </w:p>
        </w:tc>
        <w:tc>
          <w:tcPr>
            <w:tcW w:w="1503" w:type="dxa"/>
          </w:tcPr>
          <w:p w14:paraId="64B859FE" w14:textId="77777777" w:rsidR="00FD35FD" w:rsidRDefault="006F1AAB">
            <w:pPr>
              <w:pStyle w:val="TableParagraph"/>
              <w:spacing w:before="2" w:line="290" w:lineRule="exact"/>
              <w:ind w:right="49"/>
              <w:jc w:val="right"/>
              <w:rPr>
                <w:sz w:val="24"/>
              </w:rPr>
            </w:pPr>
            <w:r>
              <w:rPr>
                <w:spacing w:val="-2"/>
                <w:sz w:val="24"/>
              </w:rPr>
              <w:t>$1,343</w:t>
            </w:r>
          </w:p>
        </w:tc>
      </w:tr>
      <w:tr w:rsidR="00FD35FD" w14:paraId="511FD049" w14:textId="77777777">
        <w:trPr>
          <w:trHeight w:val="311"/>
        </w:trPr>
        <w:tc>
          <w:tcPr>
            <w:tcW w:w="2294" w:type="dxa"/>
          </w:tcPr>
          <w:p w14:paraId="21C78150"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DB89195" w14:textId="77777777" w:rsidR="00FD35FD" w:rsidRDefault="00FD35FD">
            <w:pPr>
              <w:pStyle w:val="TableParagraph"/>
              <w:rPr>
                <w:rFonts w:ascii="Times New Roman"/>
              </w:rPr>
            </w:pPr>
          </w:p>
        </w:tc>
        <w:tc>
          <w:tcPr>
            <w:tcW w:w="1161" w:type="dxa"/>
          </w:tcPr>
          <w:p w14:paraId="2CB5F1D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B0AE652" w14:textId="77777777" w:rsidR="00FD35FD" w:rsidRDefault="006F1AAB">
            <w:pPr>
              <w:pStyle w:val="TableParagraph"/>
              <w:spacing w:before="9" w:line="283" w:lineRule="exact"/>
              <w:ind w:right="151"/>
              <w:jc w:val="right"/>
              <w:rPr>
                <w:sz w:val="24"/>
              </w:rPr>
            </w:pPr>
            <w:r>
              <w:rPr>
                <w:spacing w:val="-5"/>
                <w:sz w:val="24"/>
              </w:rPr>
              <w:t>197</w:t>
            </w:r>
          </w:p>
        </w:tc>
        <w:tc>
          <w:tcPr>
            <w:tcW w:w="1503" w:type="dxa"/>
          </w:tcPr>
          <w:p w14:paraId="4C32BA3F" w14:textId="77777777" w:rsidR="00FD35FD" w:rsidRDefault="006F1AAB">
            <w:pPr>
              <w:pStyle w:val="TableParagraph"/>
              <w:spacing w:before="2" w:line="290" w:lineRule="exact"/>
              <w:ind w:right="49"/>
              <w:jc w:val="right"/>
              <w:rPr>
                <w:sz w:val="24"/>
              </w:rPr>
            </w:pPr>
            <w:r>
              <w:rPr>
                <w:spacing w:val="-2"/>
                <w:sz w:val="24"/>
              </w:rPr>
              <w:t>$29,231</w:t>
            </w:r>
          </w:p>
        </w:tc>
      </w:tr>
      <w:tr w:rsidR="00FD35FD" w14:paraId="10741CC6" w14:textId="77777777">
        <w:trPr>
          <w:trHeight w:val="312"/>
        </w:trPr>
        <w:tc>
          <w:tcPr>
            <w:tcW w:w="2294" w:type="dxa"/>
          </w:tcPr>
          <w:p w14:paraId="4C8672B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CEB8310" w14:textId="77777777" w:rsidR="00FD35FD" w:rsidRDefault="00FD35FD">
            <w:pPr>
              <w:pStyle w:val="TableParagraph"/>
              <w:rPr>
                <w:rFonts w:ascii="Times New Roman"/>
              </w:rPr>
            </w:pPr>
          </w:p>
        </w:tc>
        <w:tc>
          <w:tcPr>
            <w:tcW w:w="1161" w:type="dxa"/>
          </w:tcPr>
          <w:p w14:paraId="520FD99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51AB14C" w14:textId="77777777" w:rsidR="00FD35FD" w:rsidRDefault="006F1AAB">
            <w:pPr>
              <w:pStyle w:val="TableParagraph"/>
              <w:spacing w:before="9" w:line="283" w:lineRule="exact"/>
              <w:ind w:right="151"/>
              <w:jc w:val="right"/>
              <w:rPr>
                <w:sz w:val="24"/>
              </w:rPr>
            </w:pPr>
            <w:r>
              <w:rPr>
                <w:spacing w:val="-5"/>
                <w:sz w:val="24"/>
              </w:rPr>
              <w:t>127</w:t>
            </w:r>
          </w:p>
        </w:tc>
        <w:tc>
          <w:tcPr>
            <w:tcW w:w="1503" w:type="dxa"/>
          </w:tcPr>
          <w:p w14:paraId="2C1082BB" w14:textId="77777777" w:rsidR="00FD35FD" w:rsidRDefault="006F1AAB">
            <w:pPr>
              <w:pStyle w:val="TableParagraph"/>
              <w:spacing w:before="2" w:line="290" w:lineRule="exact"/>
              <w:ind w:right="49"/>
              <w:jc w:val="right"/>
              <w:rPr>
                <w:sz w:val="24"/>
              </w:rPr>
            </w:pPr>
            <w:r>
              <w:rPr>
                <w:spacing w:val="-2"/>
                <w:sz w:val="24"/>
              </w:rPr>
              <w:t>$10,725</w:t>
            </w:r>
          </w:p>
        </w:tc>
      </w:tr>
      <w:tr w:rsidR="00FD35FD" w14:paraId="033672EA" w14:textId="77777777">
        <w:trPr>
          <w:trHeight w:val="312"/>
        </w:trPr>
        <w:tc>
          <w:tcPr>
            <w:tcW w:w="2294" w:type="dxa"/>
          </w:tcPr>
          <w:p w14:paraId="51808D6E"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BBE82F6" w14:textId="77777777" w:rsidR="00FD35FD" w:rsidRDefault="00FD35FD">
            <w:pPr>
              <w:pStyle w:val="TableParagraph"/>
              <w:rPr>
                <w:rFonts w:ascii="Times New Roman"/>
              </w:rPr>
            </w:pPr>
          </w:p>
        </w:tc>
        <w:tc>
          <w:tcPr>
            <w:tcW w:w="1161" w:type="dxa"/>
          </w:tcPr>
          <w:p w14:paraId="66B2F49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A5DAA1A" w14:textId="77777777" w:rsidR="00FD35FD" w:rsidRDefault="006F1AAB">
            <w:pPr>
              <w:pStyle w:val="TableParagraph"/>
              <w:spacing w:before="9" w:line="283" w:lineRule="exact"/>
              <w:ind w:right="151"/>
              <w:jc w:val="right"/>
              <w:rPr>
                <w:sz w:val="24"/>
              </w:rPr>
            </w:pPr>
            <w:r>
              <w:rPr>
                <w:spacing w:val="-5"/>
                <w:sz w:val="24"/>
              </w:rPr>
              <w:t>110</w:t>
            </w:r>
          </w:p>
        </w:tc>
        <w:tc>
          <w:tcPr>
            <w:tcW w:w="1503" w:type="dxa"/>
          </w:tcPr>
          <w:p w14:paraId="7653AD90" w14:textId="77777777" w:rsidR="00FD35FD" w:rsidRDefault="006F1AAB">
            <w:pPr>
              <w:pStyle w:val="TableParagraph"/>
              <w:spacing w:before="2" w:line="290" w:lineRule="exact"/>
              <w:ind w:right="49"/>
              <w:jc w:val="right"/>
              <w:rPr>
                <w:sz w:val="24"/>
              </w:rPr>
            </w:pPr>
            <w:r>
              <w:rPr>
                <w:spacing w:val="-2"/>
                <w:sz w:val="24"/>
              </w:rPr>
              <w:t>$16,322</w:t>
            </w:r>
          </w:p>
        </w:tc>
      </w:tr>
      <w:tr w:rsidR="00FD35FD" w14:paraId="2573766A" w14:textId="77777777">
        <w:trPr>
          <w:trHeight w:val="311"/>
        </w:trPr>
        <w:tc>
          <w:tcPr>
            <w:tcW w:w="2294" w:type="dxa"/>
          </w:tcPr>
          <w:p w14:paraId="5AE3296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7B7A584" w14:textId="77777777" w:rsidR="00FD35FD" w:rsidRDefault="00FD35FD">
            <w:pPr>
              <w:pStyle w:val="TableParagraph"/>
              <w:rPr>
                <w:rFonts w:ascii="Times New Roman"/>
              </w:rPr>
            </w:pPr>
          </w:p>
        </w:tc>
        <w:tc>
          <w:tcPr>
            <w:tcW w:w="1161" w:type="dxa"/>
          </w:tcPr>
          <w:p w14:paraId="3B558EA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C4F2E88" w14:textId="77777777" w:rsidR="00FD35FD" w:rsidRDefault="006F1AAB">
            <w:pPr>
              <w:pStyle w:val="TableParagraph"/>
              <w:spacing w:before="9" w:line="283" w:lineRule="exact"/>
              <w:ind w:right="151"/>
              <w:jc w:val="right"/>
              <w:rPr>
                <w:sz w:val="24"/>
              </w:rPr>
            </w:pPr>
            <w:r>
              <w:rPr>
                <w:spacing w:val="-5"/>
                <w:sz w:val="24"/>
              </w:rPr>
              <w:t>68</w:t>
            </w:r>
          </w:p>
        </w:tc>
        <w:tc>
          <w:tcPr>
            <w:tcW w:w="1503" w:type="dxa"/>
          </w:tcPr>
          <w:p w14:paraId="64B8ED46" w14:textId="77777777" w:rsidR="00FD35FD" w:rsidRDefault="006F1AAB">
            <w:pPr>
              <w:pStyle w:val="TableParagraph"/>
              <w:spacing w:before="2" w:line="290" w:lineRule="exact"/>
              <w:ind w:right="49"/>
              <w:jc w:val="right"/>
              <w:rPr>
                <w:sz w:val="24"/>
              </w:rPr>
            </w:pPr>
            <w:r>
              <w:rPr>
                <w:spacing w:val="-4"/>
                <w:sz w:val="24"/>
              </w:rPr>
              <w:t>$798</w:t>
            </w:r>
          </w:p>
        </w:tc>
      </w:tr>
      <w:tr w:rsidR="00FD35FD" w14:paraId="5BCF9BA6" w14:textId="77777777">
        <w:trPr>
          <w:trHeight w:val="312"/>
        </w:trPr>
        <w:tc>
          <w:tcPr>
            <w:tcW w:w="2294" w:type="dxa"/>
          </w:tcPr>
          <w:p w14:paraId="59928E22"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66638F15" w14:textId="77777777" w:rsidR="00FD35FD" w:rsidRDefault="00FD35FD">
            <w:pPr>
              <w:pStyle w:val="TableParagraph"/>
              <w:rPr>
                <w:rFonts w:ascii="Times New Roman"/>
              </w:rPr>
            </w:pPr>
          </w:p>
        </w:tc>
        <w:tc>
          <w:tcPr>
            <w:tcW w:w="1161" w:type="dxa"/>
          </w:tcPr>
          <w:p w14:paraId="1475059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863B649" w14:textId="77777777" w:rsidR="00FD35FD" w:rsidRDefault="006F1AAB">
            <w:pPr>
              <w:pStyle w:val="TableParagraph"/>
              <w:spacing w:before="9" w:line="283" w:lineRule="exact"/>
              <w:ind w:right="151"/>
              <w:jc w:val="right"/>
              <w:rPr>
                <w:sz w:val="24"/>
              </w:rPr>
            </w:pPr>
            <w:r>
              <w:rPr>
                <w:spacing w:val="-5"/>
                <w:sz w:val="24"/>
              </w:rPr>
              <w:t>88</w:t>
            </w:r>
          </w:p>
        </w:tc>
        <w:tc>
          <w:tcPr>
            <w:tcW w:w="1503" w:type="dxa"/>
          </w:tcPr>
          <w:p w14:paraId="5454FF36" w14:textId="77777777" w:rsidR="00FD35FD" w:rsidRDefault="006F1AAB">
            <w:pPr>
              <w:pStyle w:val="TableParagraph"/>
              <w:spacing w:before="2" w:line="290" w:lineRule="exact"/>
              <w:ind w:right="49"/>
              <w:jc w:val="right"/>
              <w:rPr>
                <w:sz w:val="24"/>
              </w:rPr>
            </w:pPr>
            <w:r>
              <w:rPr>
                <w:spacing w:val="-2"/>
                <w:sz w:val="24"/>
              </w:rPr>
              <w:t>$6,801</w:t>
            </w:r>
          </w:p>
        </w:tc>
      </w:tr>
      <w:tr w:rsidR="00FD35FD" w14:paraId="5048A680" w14:textId="77777777">
        <w:trPr>
          <w:trHeight w:val="312"/>
        </w:trPr>
        <w:tc>
          <w:tcPr>
            <w:tcW w:w="2294" w:type="dxa"/>
          </w:tcPr>
          <w:p w14:paraId="469311C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31D333E" w14:textId="77777777" w:rsidR="00FD35FD" w:rsidRDefault="00FD35FD">
            <w:pPr>
              <w:pStyle w:val="TableParagraph"/>
              <w:rPr>
                <w:rFonts w:ascii="Times New Roman"/>
              </w:rPr>
            </w:pPr>
          </w:p>
        </w:tc>
        <w:tc>
          <w:tcPr>
            <w:tcW w:w="1161" w:type="dxa"/>
          </w:tcPr>
          <w:p w14:paraId="62439D5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6F858A4" w14:textId="77777777" w:rsidR="00FD35FD" w:rsidRDefault="006F1AAB">
            <w:pPr>
              <w:pStyle w:val="TableParagraph"/>
              <w:spacing w:before="9" w:line="283" w:lineRule="exact"/>
              <w:ind w:right="151"/>
              <w:jc w:val="right"/>
              <w:rPr>
                <w:sz w:val="24"/>
              </w:rPr>
            </w:pPr>
            <w:r>
              <w:rPr>
                <w:spacing w:val="-5"/>
                <w:sz w:val="24"/>
              </w:rPr>
              <w:t>17</w:t>
            </w:r>
          </w:p>
        </w:tc>
        <w:tc>
          <w:tcPr>
            <w:tcW w:w="1503" w:type="dxa"/>
          </w:tcPr>
          <w:p w14:paraId="106D6858" w14:textId="77777777" w:rsidR="00FD35FD" w:rsidRDefault="006F1AAB">
            <w:pPr>
              <w:pStyle w:val="TableParagraph"/>
              <w:spacing w:before="2" w:line="290" w:lineRule="exact"/>
              <w:ind w:right="49"/>
              <w:jc w:val="right"/>
              <w:rPr>
                <w:sz w:val="24"/>
              </w:rPr>
            </w:pPr>
            <w:r>
              <w:rPr>
                <w:spacing w:val="-4"/>
                <w:sz w:val="24"/>
              </w:rPr>
              <w:t>$286</w:t>
            </w:r>
          </w:p>
        </w:tc>
      </w:tr>
      <w:tr w:rsidR="00FD35FD" w14:paraId="3D1BBC0E" w14:textId="77777777">
        <w:trPr>
          <w:trHeight w:val="311"/>
        </w:trPr>
        <w:tc>
          <w:tcPr>
            <w:tcW w:w="2294" w:type="dxa"/>
          </w:tcPr>
          <w:p w14:paraId="0E284EA0"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B5D0699" w14:textId="77777777" w:rsidR="00FD35FD" w:rsidRDefault="00FD35FD">
            <w:pPr>
              <w:pStyle w:val="TableParagraph"/>
              <w:rPr>
                <w:rFonts w:ascii="Times New Roman"/>
              </w:rPr>
            </w:pPr>
          </w:p>
        </w:tc>
        <w:tc>
          <w:tcPr>
            <w:tcW w:w="1161" w:type="dxa"/>
          </w:tcPr>
          <w:p w14:paraId="7AD2F771"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A6B9E6B" w14:textId="77777777" w:rsidR="00FD35FD" w:rsidRDefault="006F1AAB">
            <w:pPr>
              <w:pStyle w:val="TableParagraph"/>
              <w:spacing w:before="9" w:line="283" w:lineRule="exact"/>
              <w:ind w:right="151"/>
              <w:jc w:val="right"/>
              <w:rPr>
                <w:sz w:val="24"/>
              </w:rPr>
            </w:pPr>
            <w:r>
              <w:rPr>
                <w:spacing w:val="-5"/>
                <w:sz w:val="24"/>
              </w:rPr>
              <w:t>10</w:t>
            </w:r>
          </w:p>
        </w:tc>
        <w:tc>
          <w:tcPr>
            <w:tcW w:w="1503" w:type="dxa"/>
          </w:tcPr>
          <w:p w14:paraId="5DA925CB" w14:textId="77777777" w:rsidR="00FD35FD" w:rsidRDefault="006F1AAB">
            <w:pPr>
              <w:pStyle w:val="TableParagraph"/>
              <w:spacing w:before="2" w:line="290" w:lineRule="exact"/>
              <w:ind w:right="49"/>
              <w:jc w:val="right"/>
              <w:rPr>
                <w:sz w:val="24"/>
              </w:rPr>
            </w:pPr>
            <w:r>
              <w:rPr>
                <w:spacing w:val="-2"/>
                <w:sz w:val="24"/>
              </w:rPr>
              <w:t>$1,484</w:t>
            </w:r>
          </w:p>
        </w:tc>
      </w:tr>
      <w:tr w:rsidR="00FD35FD" w14:paraId="2B532894" w14:textId="77777777">
        <w:trPr>
          <w:trHeight w:val="311"/>
        </w:trPr>
        <w:tc>
          <w:tcPr>
            <w:tcW w:w="2294" w:type="dxa"/>
          </w:tcPr>
          <w:p w14:paraId="6C0A40B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6061D8AA" w14:textId="77777777" w:rsidR="00FD35FD" w:rsidRDefault="00FD35FD">
            <w:pPr>
              <w:pStyle w:val="TableParagraph"/>
              <w:rPr>
                <w:rFonts w:ascii="Times New Roman"/>
              </w:rPr>
            </w:pPr>
          </w:p>
        </w:tc>
        <w:tc>
          <w:tcPr>
            <w:tcW w:w="1161" w:type="dxa"/>
          </w:tcPr>
          <w:p w14:paraId="24C1DB7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C0DE2D6" w14:textId="77777777" w:rsidR="00FD35FD" w:rsidRDefault="006F1AAB">
            <w:pPr>
              <w:pStyle w:val="TableParagraph"/>
              <w:spacing w:before="9" w:line="283" w:lineRule="exact"/>
              <w:ind w:right="151"/>
              <w:jc w:val="right"/>
              <w:rPr>
                <w:sz w:val="24"/>
              </w:rPr>
            </w:pPr>
            <w:r>
              <w:rPr>
                <w:spacing w:val="-5"/>
                <w:sz w:val="24"/>
              </w:rPr>
              <w:t>28</w:t>
            </w:r>
          </w:p>
        </w:tc>
        <w:tc>
          <w:tcPr>
            <w:tcW w:w="1503" w:type="dxa"/>
          </w:tcPr>
          <w:p w14:paraId="7BC40DD2" w14:textId="77777777" w:rsidR="00FD35FD" w:rsidRDefault="006F1AAB">
            <w:pPr>
              <w:pStyle w:val="TableParagraph"/>
              <w:spacing w:before="2" w:line="290" w:lineRule="exact"/>
              <w:ind w:right="49"/>
              <w:jc w:val="right"/>
              <w:rPr>
                <w:sz w:val="24"/>
              </w:rPr>
            </w:pPr>
            <w:r>
              <w:rPr>
                <w:spacing w:val="-2"/>
                <w:sz w:val="24"/>
              </w:rPr>
              <w:t>$4,155</w:t>
            </w:r>
          </w:p>
        </w:tc>
      </w:tr>
      <w:tr w:rsidR="00FD35FD" w14:paraId="66F9EB2B" w14:textId="77777777">
        <w:trPr>
          <w:trHeight w:val="312"/>
        </w:trPr>
        <w:tc>
          <w:tcPr>
            <w:tcW w:w="2294" w:type="dxa"/>
          </w:tcPr>
          <w:p w14:paraId="30486FD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65F735D0" w14:textId="77777777" w:rsidR="00FD35FD" w:rsidRDefault="00FD35FD">
            <w:pPr>
              <w:pStyle w:val="TableParagraph"/>
              <w:rPr>
                <w:rFonts w:ascii="Times New Roman"/>
              </w:rPr>
            </w:pPr>
          </w:p>
        </w:tc>
        <w:tc>
          <w:tcPr>
            <w:tcW w:w="1161" w:type="dxa"/>
          </w:tcPr>
          <w:p w14:paraId="57D85AEE"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2254BA8" w14:textId="77777777" w:rsidR="00FD35FD" w:rsidRDefault="006F1AAB">
            <w:pPr>
              <w:pStyle w:val="TableParagraph"/>
              <w:spacing w:before="9" w:line="283" w:lineRule="exact"/>
              <w:ind w:right="150"/>
              <w:jc w:val="right"/>
              <w:rPr>
                <w:sz w:val="24"/>
              </w:rPr>
            </w:pPr>
            <w:r>
              <w:rPr>
                <w:spacing w:val="-10"/>
                <w:sz w:val="24"/>
              </w:rPr>
              <w:t>3</w:t>
            </w:r>
          </w:p>
        </w:tc>
        <w:tc>
          <w:tcPr>
            <w:tcW w:w="1503" w:type="dxa"/>
          </w:tcPr>
          <w:p w14:paraId="0BD434CA" w14:textId="77777777" w:rsidR="00FD35FD" w:rsidRDefault="006F1AAB">
            <w:pPr>
              <w:pStyle w:val="TableParagraph"/>
              <w:spacing w:before="2" w:line="290" w:lineRule="exact"/>
              <w:ind w:right="49"/>
              <w:jc w:val="right"/>
              <w:rPr>
                <w:sz w:val="24"/>
              </w:rPr>
            </w:pPr>
            <w:r>
              <w:rPr>
                <w:spacing w:val="-5"/>
                <w:sz w:val="24"/>
              </w:rPr>
              <w:t>$35</w:t>
            </w:r>
          </w:p>
        </w:tc>
      </w:tr>
      <w:tr w:rsidR="00FD35FD" w14:paraId="23E62F88" w14:textId="77777777">
        <w:trPr>
          <w:trHeight w:val="311"/>
        </w:trPr>
        <w:tc>
          <w:tcPr>
            <w:tcW w:w="2294" w:type="dxa"/>
          </w:tcPr>
          <w:p w14:paraId="1CBFBCE5"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2BE62BB" w14:textId="77777777" w:rsidR="00FD35FD" w:rsidRDefault="00FD35FD">
            <w:pPr>
              <w:pStyle w:val="TableParagraph"/>
              <w:rPr>
                <w:rFonts w:ascii="Times New Roman"/>
              </w:rPr>
            </w:pPr>
          </w:p>
        </w:tc>
        <w:tc>
          <w:tcPr>
            <w:tcW w:w="1161" w:type="dxa"/>
          </w:tcPr>
          <w:p w14:paraId="5CDE42A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5AED1C9" w14:textId="77777777" w:rsidR="00FD35FD" w:rsidRDefault="006F1AAB">
            <w:pPr>
              <w:pStyle w:val="TableParagraph"/>
              <w:spacing w:before="9" w:line="283" w:lineRule="exact"/>
              <w:ind w:right="151"/>
              <w:jc w:val="right"/>
              <w:rPr>
                <w:sz w:val="24"/>
              </w:rPr>
            </w:pPr>
            <w:r>
              <w:rPr>
                <w:spacing w:val="-5"/>
                <w:sz w:val="24"/>
              </w:rPr>
              <w:t>318</w:t>
            </w:r>
          </w:p>
        </w:tc>
        <w:tc>
          <w:tcPr>
            <w:tcW w:w="1503" w:type="dxa"/>
          </w:tcPr>
          <w:p w14:paraId="2EB2FED0" w14:textId="77777777" w:rsidR="00FD35FD" w:rsidRDefault="006F1AAB">
            <w:pPr>
              <w:pStyle w:val="TableParagraph"/>
              <w:spacing w:before="2" w:line="290" w:lineRule="exact"/>
              <w:ind w:right="49"/>
              <w:jc w:val="right"/>
              <w:rPr>
                <w:sz w:val="24"/>
              </w:rPr>
            </w:pPr>
            <w:r>
              <w:rPr>
                <w:spacing w:val="-2"/>
                <w:sz w:val="24"/>
              </w:rPr>
              <w:t>$15,693</w:t>
            </w:r>
          </w:p>
        </w:tc>
      </w:tr>
      <w:tr w:rsidR="00FD35FD" w14:paraId="30EFDBD9" w14:textId="77777777">
        <w:trPr>
          <w:trHeight w:val="311"/>
        </w:trPr>
        <w:tc>
          <w:tcPr>
            <w:tcW w:w="2294" w:type="dxa"/>
          </w:tcPr>
          <w:p w14:paraId="50BA303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1D7EC6C" w14:textId="77777777" w:rsidR="00FD35FD" w:rsidRDefault="00FD35FD">
            <w:pPr>
              <w:pStyle w:val="TableParagraph"/>
              <w:rPr>
                <w:rFonts w:ascii="Times New Roman"/>
              </w:rPr>
            </w:pPr>
          </w:p>
        </w:tc>
        <w:tc>
          <w:tcPr>
            <w:tcW w:w="1161" w:type="dxa"/>
          </w:tcPr>
          <w:p w14:paraId="2395A12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E555986" w14:textId="77777777" w:rsidR="00FD35FD" w:rsidRDefault="006F1AAB">
            <w:pPr>
              <w:pStyle w:val="TableParagraph"/>
              <w:spacing w:before="9" w:line="283" w:lineRule="exact"/>
              <w:ind w:right="151"/>
              <w:jc w:val="right"/>
              <w:rPr>
                <w:sz w:val="24"/>
              </w:rPr>
            </w:pPr>
            <w:r>
              <w:rPr>
                <w:spacing w:val="-5"/>
                <w:sz w:val="24"/>
              </w:rPr>
              <w:t>29</w:t>
            </w:r>
          </w:p>
        </w:tc>
        <w:tc>
          <w:tcPr>
            <w:tcW w:w="1503" w:type="dxa"/>
          </w:tcPr>
          <w:p w14:paraId="6B582E29" w14:textId="77777777" w:rsidR="00FD35FD" w:rsidRDefault="006F1AAB">
            <w:pPr>
              <w:pStyle w:val="TableParagraph"/>
              <w:spacing w:before="2" w:line="290" w:lineRule="exact"/>
              <w:ind w:right="49"/>
              <w:jc w:val="right"/>
              <w:rPr>
                <w:sz w:val="24"/>
              </w:rPr>
            </w:pPr>
            <w:r>
              <w:rPr>
                <w:spacing w:val="-2"/>
                <w:sz w:val="24"/>
              </w:rPr>
              <w:t>$1,431</w:t>
            </w:r>
          </w:p>
        </w:tc>
      </w:tr>
      <w:tr w:rsidR="00FD35FD" w14:paraId="2C7C41E2" w14:textId="77777777">
        <w:trPr>
          <w:trHeight w:val="312"/>
        </w:trPr>
        <w:tc>
          <w:tcPr>
            <w:tcW w:w="2294" w:type="dxa"/>
          </w:tcPr>
          <w:p w14:paraId="7CD1DE88"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A530B48" w14:textId="77777777" w:rsidR="00FD35FD" w:rsidRDefault="00FD35FD">
            <w:pPr>
              <w:pStyle w:val="TableParagraph"/>
              <w:rPr>
                <w:rFonts w:ascii="Times New Roman"/>
              </w:rPr>
            </w:pPr>
          </w:p>
        </w:tc>
        <w:tc>
          <w:tcPr>
            <w:tcW w:w="1161" w:type="dxa"/>
          </w:tcPr>
          <w:p w14:paraId="7EE49701"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281F701" w14:textId="77777777" w:rsidR="00FD35FD" w:rsidRDefault="006F1AAB">
            <w:pPr>
              <w:pStyle w:val="TableParagraph"/>
              <w:spacing w:before="9" w:line="283" w:lineRule="exact"/>
              <w:ind w:right="151"/>
              <w:jc w:val="right"/>
              <w:rPr>
                <w:sz w:val="24"/>
              </w:rPr>
            </w:pPr>
            <w:r>
              <w:rPr>
                <w:spacing w:val="-5"/>
                <w:sz w:val="24"/>
              </w:rPr>
              <w:t>63</w:t>
            </w:r>
          </w:p>
        </w:tc>
        <w:tc>
          <w:tcPr>
            <w:tcW w:w="1503" w:type="dxa"/>
          </w:tcPr>
          <w:p w14:paraId="6EED9BBB" w14:textId="77777777" w:rsidR="00FD35FD" w:rsidRDefault="006F1AAB">
            <w:pPr>
              <w:pStyle w:val="TableParagraph"/>
              <w:spacing w:before="2" w:line="290" w:lineRule="exact"/>
              <w:ind w:right="49"/>
              <w:jc w:val="right"/>
              <w:rPr>
                <w:sz w:val="24"/>
              </w:rPr>
            </w:pPr>
            <w:r>
              <w:rPr>
                <w:spacing w:val="-2"/>
                <w:sz w:val="24"/>
              </w:rPr>
              <w:t>$1,569</w:t>
            </w:r>
          </w:p>
        </w:tc>
      </w:tr>
      <w:tr w:rsidR="00FD35FD" w14:paraId="294A66C8" w14:textId="77777777">
        <w:trPr>
          <w:trHeight w:val="311"/>
        </w:trPr>
        <w:tc>
          <w:tcPr>
            <w:tcW w:w="2294" w:type="dxa"/>
          </w:tcPr>
          <w:p w14:paraId="35F832C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DC0AE33" w14:textId="77777777" w:rsidR="00FD35FD" w:rsidRDefault="00FD35FD">
            <w:pPr>
              <w:pStyle w:val="TableParagraph"/>
              <w:rPr>
                <w:rFonts w:ascii="Times New Roman"/>
              </w:rPr>
            </w:pPr>
          </w:p>
        </w:tc>
        <w:tc>
          <w:tcPr>
            <w:tcW w:w="1161" w:type="dxa"/>
          </w:tcPr>
          <w:p w14:paraId="33E78CF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5174FD8" w14:textId="77777777" w:rsidR="00FD35FD" w:rsidRDefault="006F1AAB">
            <w:pPr>
              <w:pStyle w:val="TableParagraph"/>
              <w:spacing w:before="9" w:line="283" w:lineRule="exact"/>
              <w:ind w:right="151"/>
              <w:jc w:val="right"/>
              <w:rPr>
                <w:sz w:val="24"/>
              </w:rPr>
            </w:pPr>
            <w:r>
              <w:rPr>
                <w:spacing w:val="-5"/>
                <w:sz w:val="24"/>
              </w:rPr>
              <w:t>292</w:t>
            </w:r>
          </w:p>
        </w:tc>
        <w:tc>
          <w:tcPr>
            <w:tcW w:w="1503" w:type="dxa"/>
          </w:tcPr>
          <w:p w14:paraId="7A5EFE30" w14:textId="77777777" w:rsidR="00FD35FD" w:rsidRDefault="006F1AAB">
            <w:pPr>
              <w:pStyle w:val="TableParagraph"/>
              <w:spacing w:before="2" w:line="290" w:lineRule="exact"/>
              <w:ind w:right="49"/>
              <w:jc w:val="right"/>
              <w:rPr>
                <w:sz w:val="24"/>
              </w:rPr>
            </w:pPr>
            <w:r>
              <w:rPr>
                <w:spacing w:val="-2"/>
                <w:sz w:val="24"/>
              </w:rPr>
              <w:t>$42,492</w:t>
            </w:r>
          </w:p>
        </w:tc>
      </w:tr>
      <w:tr w:rsidR="00FD35FD" w14:paraId="71119A52" w14:textId="77777777">
        <w:trPr>
          <w:trHeight w:val="311"/>
        </w:trPr>
        <w:tc>
          <w:tcPr>
            <w:tcW w:w="2294" w:type="dxa"/>
          </w:tcPr>
          <w:p w14:paraId="2655DD80"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71F3EFB" w14:textId="77777777" w:rsidR="00FD35FD" w:rsidRDefault="00FD35FD">
            <w:pPr>
              <w:pStyle w:val="TableParagraph"/>
              <w:rPr>
                <w:rFonts w:ascii="Times New Roman"/>
              </w:rPr>
            </w:pPr>
          </w:p>
        </w:tc>
        <w:tc>
          <w:tcPr>
            <w:tcW w:w="1161" w:type="dxa"/>
          </w:tcPr>
          <w:p w14:paraId="14C007F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5FE4DF9" w14:textId="77777777" w:rsidR="00FD35FD" w:rsidRDefault="006F1AAB">
            <w:pPr>
              <w:pStyle w:val="TableParagraph"/>
              <w:spacing w:before="9" w:line="283" w:lineRule="exact"/>
              <w:ind w:right="151"/>
              <w:jc w:val="right"/>
              <w:rPr>
                <w:sz w:val="24"/>
              </w:rPr>
            </w:pPr>
            <w:r>
              <w:rPr>
                <w:spacing w:val="-5"/>
                <w:sz w:val="24"/>
              </w:rPr>
              <w:t>102</w:t>
            </w:r>
          </w:p>
        </w:tc>
        <w:tc>
          <w:tcPr>
            <w:tcW w:w="1503" w:type="dxa"/>
          </w:tcPr>
          <w:p w14:paraId="280208A0" w14:textId="77777777" w:rsidR="00FD35FD" w:rsidRDefault="006F1AAB">
            <w:pPr>
              <w:pStyle w:val="TableParagraph"/>
              <w:spacing w:before="2" w:line="290" w:lineRule="exact"/>
              <w:ind w:right="49"/>
              <w:jc w:val="right"/>
              <w:rPr>
                <w:sz w:val="24"/>
              </w:rPr>
            </w:pPr>
            <w:r>
              <w:rPr>
                <w:spacing w:val="-5"/>
                <w:sz w:val="24"/>
              </w:rPr>
              <w:t>$12</w:t>
            </w:r>
          </w:p>
        </w:tc>
      </w:tr>
      <w:tr w:rsidR="00FD35FD" w14:paraId="41D5E563" w14:textId="77777777">
        <w:trPr>
          <w:trHeight w:val="312"/>
        </w:trPr>
        <w:tc>
          <w:tcPr>
            <w:tcW w:w="2294" w:type="dxa"/>
          </w:tcPr>
          <w:p w14:paraId="4B5A1E78"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B4FC3F9" w14:textId="77777777" w:rsidR="00FD35FD" w:rsidRDefault="00FD35FD">
            <w:pPr>
              <w:pStyle w:val="TableParagraph"/>
              <w:rPr>
                <w:rFonts w:ascii="Times New Roman"/>
              </w:rPr>
            </w:pPr>
          </w:p>
        </w:tc>
        <w:tc>
          <w:tcPr>
            <w:tcW w:w="1161" w:type="dxa"/>
          </w:tcPr>
          <w:p w14:paraId="1E1E1441"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2FBD191" w14:textId="77777777" w:rsidR="00FD35FD" w:rsidRDefault="006F1AAB">
            <w:pPr>
              <w:pStyle w:val="TableParagraph"/>
              <w:spacing w:before="9" w:line="283" w:lineRule="exact"/>
              <w:ind w:right="151"/>
              <w:jc w:val="right"/>
              <w:rPr>
                <w:sz w:val="24"/>
              </w:rPr>
            </w:pPr>
            <w:r>
              <w:rPr>
                <w:spacing w:val="-5"/>
                <w:sz w:val="24"/>
              </w:rPr>
              <w:t>65</w:t>
            </w:r>
          </w:p>
        </w:tc>
        <w:tc>
          <w:tcPr>
            <w:tcW w:w="1503" w:type="dxa"/>
          </w:tcPr>
          <w:p w14:paraId="11A353E3" w14:textId="77777777" w:rsidR="00FD35FD" w:rsidRDefault="006F1AAB">
            <w:pPr>
              <w:pStyle w:val="TableParagraph"/>
              <w:spacing w:before="2" w:line="290" w:lineRule="exact"/>
              <w:ind w:right="49"/>
              <w:jc w:val="right"/>
              <w:rPr>
                <w:sz w:val="24"/>
              </w:rPr>
            </w:pPr>
            <w:r>
              <w:rPr>
                <w:spacing w:val="-5"/>
                <w:sz w:val="24"/>
              </w:rPr>
              <w:t>$8</w:t>
            </w:r>
          </w:p>
        </w:tc>
      </w:tr>
      <w:tr w:rsidR="00FD35FD" w14:paraId="69A96757" w14:textId="77777777">
        <w:trPr>
          <w:trHeight w:val="311"/>
        </w:trPr>
        <w:tc>
          <w:tcPr>
            <w:tcW w:w="2294" w:type="dxa"/>
          </w:tcPr>
          <w:p w14:paraId="45CDE11B"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6418FFF" w14:textId="77777777" w:rsidR="00FD35FD" w:rsidRDefault="00FD35FD">
            <w:pPr>
              <w:pStyle w:val="TableParagraph"/>
              <w:rPr>
                <w:rFonts w:ascii="Times New Roman"/>
              </w:rPr>
            </w:pPr>
          </w:p>
        </w:tc>
        <w:tc>
          <w:tcPr>
            <w:tcW w:w="1161" w:type="dxa"/>
          </w:tcPr>
          <w:p w14:paraId="1C3DCC2E"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9CED070" w14:textId="77777777" w:rsidR="00FD35FD" w:rsidRDefault="006F1AAB">
            <w:pPr>
              <w:pStyle w:val="TableParagraph"/>
              <w:spacing w:before="9" w:line="283" w:lineRule="exact"/>
              <w:ind w:right="151"/>
              <w:jc w:val="right"/>
              <w:rPr>
                <w:sz w:val="24"/>
              </w:rPr>
            </w:pPr>
            <w:r>
              <w:rPr>
                <w:spacing w:val="-5"/>
                <w:sz w:val="24"/>
              </w:rPr>
              <w:t>174</w:t>
            </w:r>
          </w:p>
        </w:tc>
        <w:tc>
          <w:tcPr>
            <w:tcW w:w="1503" w:type="dxa"/>
          </w:tcPr>
          <w:p w14:paraId="5E1F165A" w14:textId="77777777" w:rsidR="00FD35FD" w:rsidRDefault="006F1AAB">
            <w:pPr>
              <w:pStyle w:val="TableParagraph"/>
              <w:spacing w:before="2" w:line="290" w:lineRule="exact"/>
              <w:ind w:right="49"/>
              <w:jc w:val="right"/>
              <w:rPr>
                <w:sz w:val="24"/>
              </w:rPr>
            </w:pPr>
            <w:r>
              <w:rPr>
                <w:spacing w:val="-2"/>
                <w:sz w:val="24"/>
              </w:rPr>
              <w:t>$17,687</w:t>
            </w:r>
          </w:p>
        </w:tc>
      </w:tr>
      <w:tr w:rsidR="00FD35FD" w14:paraId="56910064" w14:textId="77777777">
        <w:trPr>
          <w:trHeight w:val="312"/>
        </w:trPr>
        <w:tc>
          <w:tcPr>
            <w:tcW w:w="2294" w:type="dxa"/>
          </w:tcPr>
          <w:p w14:paraId="22EE5CFC"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D71E400" w14:textId="77777777" w:rsidR="00FD35FD" w:rsidRDefault="00FD35FD">
            <w:pPr>
              <w:pStyle w:val="TableParagraph"/>
              <w:rPr>
                <w:rFonts w:ascii="Times New Roman"/>
              </w:rPr>
            </w:pPr>
          </w:p>
        </w:tc>
        <w:tc>
          <w:tcPr>
            <w:tcW w:w="1161" w:type="dxa"/>
          </w:tcPr>
          <w:p w14:paraId="05448D2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1E89B2A" w14:textId="77777777" w:rsidR="00FD35FD" w:rsidRDefault="006F1AAB">
            <w:pPr>
              <w:pStyle w:val="TableParagraph"/>
              <w:spacing w:before="9" w:line="283" w:lineRule="exact"/>
              <w:ind w:right="151"/>
              <w:jc w:val="right"/>
              <w:rPr>
                <w:sz w:val="24"/>
              </w:rPr>
            </w:pPr>
            <w:r>
              <w:rPr>
                <w:spacing w:val="-5"/>
                <w:sz w:val="24"/>
              </w:rPr>
              <w:t>103</w:t>
            </w:r>
          </w:p>
        </w:tc>
        <w:tc>
          <w:tcPr>
            <w:tcW w:w="1503" w:type="dxa"/>
          </w:tcPr>
          <w:p w14:paraId="43956D5A" w14:textId="77777777" w:rsidR="00FD35FD" w:rsidRDefault="006F1AAB">
            <w:pPr>
              <w:pStyle w:val="TableParagraph"/>
              <w:spacing w:before="2" w:line="290" w:lineRule="exact"/>
              <w:ind w:right="49"/>
              <w:jc w:val="right"/>
              <w:rPr>
                <w:sz w:val="24"/>
              </w:rPr>
            </w:pPr>
            <w:r>
              <w:rPr>
                <w:spacing w:val="-2"/>
                <w:sz w:val="24"/>
              </w:rPr>
              <w:t>$6,407</w:t>
            </w:r>
          </w:p>
        </w:tc>
      </w:tr>
      <w:tr w:rsidR="00FD35FD" w14:paraId="2E03B662" w14:textId="77777777">
        <w:trPr>
          <w:trHeight w:val="312"/>
        </w:trPr>
        <w:tc>
          <w:tcPr>
            <w:tcW w:w="2294" w:type="dxa"/>
          </w:tcPr>
          <w:p w14:paraId="13C8EF5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E92D5D8" w14:textId="77777777" w:rsidR="00FD35FD" w:rsidRDefault="00FD35FD">
            <w:pPr>
              <w:pStyle w:val="TableParagraph"/>
              <w:rPr>
                <w:rFonts w:ascii="Times New Roman"/>
              </w:rPr>
            </w:pPr>
          </w:p>
        </w:tc>
        <w:tc>
          <w:tcPr>
            <w:tcW w:w="1161" w:type="dxa"/>
          </w:tcPr>
          <w:p w14:paraId="02226EE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E054691" w14:textId="77777777" w:rsidR="00FD35FD" w:rsidRDefault="006F1AAB">
            <w:pPr>
              <w:pStyle w:val="TableParagraph"/>
              <w:spacing w:before="9" w:line="283" w:lineRule="exact"/>
              <w:ind w:right="151"/>
              <w:jc w:val="right"/>
              <w:rPr>
                <w:sz w:val="24"/>
              </w:rPr>
            </w:pPr>
            <w:r>
              <w:rPr>
                <w:spacing w:val="-5"/>
                <w:sz w:val="24"/>
              </w:rPr>
              <w:t>411</w:t>
            </w:r>
          </w:p>
        </w:tc>
        <w:tc>
          <w:tcPr>
            <w:tcW w:w="1503" w:type="dxa"/>
          </w:tcPr>
          <w:p w14:paraId="2B7120CA" w14:textId="77777777" w:rsidR="00FD35FD" w:rsidRDefault="006F1AAB">
            <w:pPr>
              <w:pStyle w:val="TableParagraph"/>
              <w:spacing w:before="2" w:line="290" w:lineRule="exact"/>
              <w:ind w:right="49"/>
              <w:jc w:val="right"/>
              <w:rPr>
                <w:sz w:val="24"/>
              </w:rPr>
            </w:pPr>
            <w:r>
              <w:rPr>
                <w:spacing w:val="-2"/>
                <w:sz w:val="24"/>
              </w:rPr>
              <w:t>$26,094</w:t>
            </w:r>
          </w:p>
        </w:tc>
      </w:tr>
      <w:tr w:rsidR="00FD35FD" w14:paraId="3E9E5275" w14:textId="77777777">
        <w:trPr>
          <w:trHeight w:val="311"/>
        </w:trPr>
        <w:tc>
          <w:tcPr>
            <w:tcW w:w="2294" w:type="dxa"/>
          </w:tcPr>
          <w:p w14:paraId="5F788EA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F04F688" w14:textId="77777777" w:rsidR="00FD35FD" w:rsidRDefault="00FD35FD">
            <w:pPr>
              <w:pStyle w:val="TableParagraph"/>
              <w:rPr>
                <w:rFonts w:ascii="Times New Roman"/>
              </w:rPr>
            </w:pPr>
          </w:p>
        </w:tc>
        <w:tc>
          <w:tcPr>
            <w:tcW w:w="1161" w:type="dxa"/>
          </w:tcPr>
          <w:p w14:paraId="6C7287C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0D015B2" w14:textId="77777777" w:rsidR="00FD35FD" w:rsidRDefault="006F1AAB">
            <w:pPr>
              <w:pStyle w:val="TableParagraph"/>
              <w:spacing w:before="9" w:line="283" w:lineRule="exact"/>
              <w:ind w:right="151"/>
              <w:jc w:val="right"/>
              <w:rPr>
                <w:sz w:val="24"/>
              </w:rPr>
            </w:pPr>
            <w:r>
              <w:rPr>
                <w:spacing w:val="-5"/>
                <w:sz w:val="24"/>
              </w:rPr>
              <w:t>560</w:t>
            </w:r>
          </w:p>
        </w:tc>
        <w:tc>
          <w:tcPr>
            <w:tcW w:w="1503" w:type="dxa"/>
          </w:tcPr>
          <w:p w14:paraId="49DD01E4" w14:textId="77777777" w:rsidR="00FD35FD" w:rsidRDefault="006F1AAB">
            <w:pPr>
              <w:pStyle w:val="TableParagraph"/>
              <w:spacing w:before="2" w:line="290" w:lineRule="exact"/>
              <w:ind w:right="49"/>
              <w:jc w:val="right"/>
              <w:rPr>
                <w:sz w:val="24"/>
              </w:rPr>
            </w:pPr>
            <w:r>
              <w:rPr>
                <w:spacing w:val="-2"/>
                <w:sz w:val="24"/>
              </w:rPr>
              <w:t>$35,554</w:t>
            </w:r>
          </w:p>
        </w:tc>
      </w:tr>
      <w:tr w:rsidR="00FD35FD" w14:paraId="26261F47" w14:textId="77777777">
        <w:trPr>
          <w:trHeight w:val="311"/>
        </w:trPr>
        <w:tc>
          <w:tcPr>
            <w:tcW w:w="2294" w:type="dxa"/>
          </w:tcPr>
          <w:p w14:paraId="5ACE3482"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3C14F8C" w14:textId="77777777" w:rsidR="00FD35FD" w:rsidRDefault="00FD35FD">
            <w:pPr>
              <w:pStyle w:val="TableParagraph"/>
              <w:rPr>
                <w:rFonts w:ascii="Times New Roman"/>
              </w:rPr>
            </w:pPr>
          </w:p>
        </w:tc>
        <w:tc>
          <w:tcPr>
            <w:tcW w:w="1161" w:type="dxa"/>
          </w:tcPr>
          <w:p w14:paraId="1A156C0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2DEFF6C" w14:textId="77777777" w:rsidR="00FD35FD" w:rsidRDefault="006F1AAB">
            <w:pPr>
              <w:pStyle w:val="TableParagraph"/>
              <w:spacing w:before="9" w:line="283" w:lineRule="exact"/>
              <w:ind w:right="151"/>
              <w:jc w:val="right"/>
              <w:rPr>
                <w:sz w:val="24"/>
              </w:rPr>
            </w:pPr>
            <w:r>
              <w:rPr>
                <w:spacing w:val="-5"/>
                <w:sz w:val="24"/>
              </w:rPr>
              <w:t>75</w:t>
            </w:r>
          </w:p>
        </w:tc>
        <w:tc>
          <w:tcPr>
            <w:tcW w:w="1503" w:type="dxa"/>
          </w:tcPr>
          <w:p w14:paraId="7FF99DC2" w14:textId="77777777" w:rsidR="00FD35FD" w:rsidRDefault="006F1AAB">
            <w:pPr>
              <w:pStyle w:val="TableParagraph"/>
              <w:spacing w:before="2" w:line="290" w:lineRule="exact"/>
              <w:ind w:right="49"/>
              <w:jc w:val="right"/>
              <w:rPr>
                <w:sz w:val="24"/>
              </w:rPr>
            </w:pPr>
            <w:r>
              <w:rPr>
                <w:spacing w:val="-2"/>
                <w:sz w:val="24"/>
              </w:rPr>
              <w:t>$4,762</w:t>
            </w:r>
          </w:p>
        </w:tc>
      </w:tr>
      <w:tr w:rsidR="00FD35FD" w14:paraId="41B966A2" w14:textId="77777777">
        <w:trPr>
          <w:trHeight w:val="312"/>
        </w:trPr>
        <w:tc>
          <w:tcPr>
            <w:tcW w:w="2294" w:type="dxa"/>
          </w:tcPr>
          <w:p w14:paraId="1F8AADC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638791E" w14:textId="77777777" w:rsidR="00FD35FD" w:rsidRDefault="00FD35FD">
            <w:pPr>
              <w:pStyle w:val="TableParagraph"/>
              <w:rPr>
                <w:rFonts w:ascii="Times New Roman"/>
              </w:rPr>
            </w:pPr>
          </w:p>
        </w:tc>
        <w:tc>
          <w:tcPr>
            <w:tcW w:w="1161" w:type="dxa"/>
          </w:tcPr>
          <w:p w14:paraId="5F8B299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8C89BAA" w14:textId="77777777" w:rsidR="00FD35FD" w:rsidRDefault="006F1AAB">
            <w:pPr>
              <w:pStyle w:val="TableParagraph"/>
              <w:spacing w:before="9" w:line="283" w:lineRule="exact"/>
              <w:ind w:right="151"/>
              <w:jc w:val="right"/>
              <w:rPr>
                <w:sz w:val="24"/>
              </w:rPr>
            </w:pPr>
            <w:r>
              <w:rPr>
                <w:spacing w:val="-5"/>
                <w:sz w:val="24"/>
              </w:rPr>
              <w:t>299</w:t>
            </w:r>
          </w:p>
        </w:tc>
        <w:tc>
          <w:tcPr>
            <w:tcW w:w="1503" w:type="dxa"/>
          </w:tcPr>
          <w:p w14:paraId="4308BFF8" w14:textId="77777777" w:rsidR="00FD35FD" w:rsidRDefault="006F1AAB">
            <w:pPr>
              <w:pStyle w:val="TableParagraph"/>
              <w:spacing w:before="2" w:line="290" w:lineRule="exact"/>
              <w:ind w:right="49"/>
              <w:jc w:val="right"/>
              <w:rPr>
                <w:sz w:val="24"/>
              </w:rPr>
            </w:pPr>
            <w:r>
              <w:rPr>
                <w:spacing w:val="-2"/>
                <w:sz w:val="24"/>
              </w:rPr>
              <w:t>$21,510</w:t>
            </w:r>
          </w:p>
        </w:tc>
      </w:tr>
      <w:tr w:rsidR="00FD35FD" w14:paraId="5BA512FD" w14:textId="77777777">
        <w:trPr>
          <w:trHeight w:val="311"/>
        </w:trPr>
        <w:tc>
          <w:tcPr>
            <w:tcW w:w="2294" w:type="dxa"/>
          </w:tcPr>
          <w:p w14:paraId="00A33104"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F9C29F8" w14:textId="77777777" w:rsidR="00FD35FD" w:rsidRDefault="00FD35FD">
            <w:pPr>
              <w:pStyle w:val="TableParagraph"/>
              <w:rPr>
                <w:rFonts w:ascii="Times New Roman"/>
              </w:rPr>
            </w:pPr>
          </w:p>
        </w:tc>
        <w:tc>
          <w:tcPr>
            <w:tcW w:w="1161" w:type="dxa"/>
          </w:tcPr>
          <w:p w14:paraId="7502B57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3F82ED9" w14:textId="77777777" w:rsidR="00FD35FD" w:rsidRDefault="006F1AAB">
            <w:pPr>
              <w:pStyle w:val="TableParagraph"/>
              <w:spacing w:before="9" w:line="283" w:lineRule="exact"/>
              <w:ind w:right="151"/>
              <w:jc w:val="right"/>
              <w:rPr>
                <w:sz w:val="24"/>
              </w:rPr>
            </w:pPr>
            <w:r>
              <w:rPr>
                <w:spacing w:val="-5"/>
                <w:sz w:val="24"/>
              </w:rPr>
              <w:t>27</w:t>
            </w:r>
          </w:p>
        </w:tc>
        <w:tc>
          <w:tcPr>
            <w:tcW w:w="1503" w:type="dxa"/>
          </w:tcPr>
          <w:p w14:paraId="6329F4E6" w14:textId="77777777" w:rsidR="00FD35FD" w:rsidRDefault="006F1AAB">
            <w:pPr>
              <w:pStyle w:val="TableParagraph"/>
              <w:spacing w:before="2" w:line="290" w:lineRule="exact"/>
              <w:ind w:right="49"/>
              <w:jc w:val="right"/>
              <w:rPr>
                <w:sz w:val="24"/>
              </w:rPr>
            </w:pPr>
            <w:r>
              <w:rPr>
                <w:spacing w:val="-4"/>
                <w:sz w:val="24"/>
              </w:rPr>
              <w:t>$459</w:t>
            </w:r>
          </w:p>
        </w:tc>
      </w:tr>
      <w:tr w:rsidR="00FD35FD" w14:paraId="08CE8C20" w14:textId="77777777">
        <w:trPr>
          <w:trHeight w:val="312"/>
        </w:trPr>
        <w:tc>
          <w:tcPr>
            <w:tcW w:w="2294" w:type="dxa"/>
          </w:tcPr>
          <w:p w14:paraId="66D66247"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9852CFC" w14:textId="77777777" w:rsidR="00FD35FD" w:rsidRDefault="00FD35FD">
            <w:pPr>
              <w:pStyle w:val="TableParagraph"/>
              <w:rPr>
                <w:rFonts w:ascii="Times New Roman"/>
              </w:rPr>
            </w:pPr>
          </w:p>
        </w:tc>
        <w:tc>
          <w:tcPr>
            <w:tcW w:w="1161" w:type="dxa"/>
          </w:tcPr>
          <w:p w14:paraId="151BAEAB"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20897E8" w14:textId="77777777" w:rsidR="00FD35FD" w:rsidRDefault="006F1AAB">
            <w:pPr>
              <w:pStyle w:val="TableParagraph"/>
              <w:spacing w:before="9" w:line="283" w:lineRule="exact"/>
              <w:ind w:right="151"/>
              <w:jc w:val="right"/>
              <w:rPr>
                <w:sz w:val="24"/>
              </w:rPr>
            </w:pPr>
            <w:r>
              <w:rPr>
                <w:spacing w:val="-5"/>
                <w:sz w:val="24"/>
              </w:rPr>
              <w:t>13</w:t>
            </w:r>
          </w:p>
        </w:tc>
        <w:tc>
          <w:tcPr>
            <w:tcW w:w="1503" w:type="dxa"/>
          </w:tcPr>
          <w:p w14:paraId="7EB88B8D" w14:textId="77777777" w:rsidR="00FD35FD" w:rsidRDefault="006F1AAB">
            <w:pPr>
              <w:pStyle w:val="TableParagraph"/>
              <w:spacing w:before="2" w:line="290" w:lineRule="exact"/>
              <w:ind w:right="49"/>
              <w:jc w:val="right"/>
              <w:rPr>
                <w:sz w:val="24"/>
              </w:rPr>
            </w:pPr>
            <w:r>
              <w:rPr>
                <w:spacing w:val="-4"/>
                <w:sz w:val="24"/>
              </w:rPr>
              <w:t>$221</w:t>
            </w:r>
          </w:p>
        </w:tc>
      </w:tr>
    </w:tbl>
    <w:p w14:paraId="76E24A50" w14:textId="77777777" w:rsidR="00FD35FD" w:rsidRDefault="00FD35FD">
      <w:pPr>
        <w:pStyle w:val="TableParagraph"/>
        <w:spacing w:line="290" w:lineRule="exact"/>
        <w:jc w:val="right"/>
        <w:rPr>
          <w:sz w:val="24"/>
        </w:rPr>
        <w:sectPr w:rsidR="00FD35FD">
          <w:pgSz w:w="12240" w:h="15840"/>
          <w:pgMar w:top="840" w:right="141" w:bottom="740" w:left="141" w:header="614" w:footer="551" w:gutter="0"/>
          <w:cols w:space="720"/>
        </w:sectPr>
      </w:pPr>
    </w:p>
    <w:p w14:paraId="6249E316" w14:textId="77777777" w:rsidR="00FD35FD" w:rsidRDefault="006F1AAB">
      <w:pPr>
        <w:pStyle w:val="BodyText"/>
        <w:spacing w:before="8"/>
        <w:rPr>
          <w:rFonts w:ascii="Calibri"/>
          <w:sz w:val="4"/>
        </w:rPr>
      </w:pPr>
      <w:r>
        <w:rPr>
          <w:rFonts w:ascii="Calibri"/>
          <w:noProof/>
          <w:sz w:val="4"/>
        </w:rPr>
        <w:lastRenderedPageBreak/>
        <mc:AlternateContent>
          <mc:Choice Requires="wps">
            <w:drawing>
              <wp:anchor distT="0" distB="0" distL="0" distR="0" simplePos="0" relativeHeight="15747584" behindDoc="0" locked="0" layoutInCell="1" allowOverlap="1" wp14:anchorId="06137BE1" wp14:editId="348410D9">
                <wp:simplePos x="0" y="0"/>
                <wp:positionH relativeFrom="page">
                  <wp:posOffset>2619971</wp:posOffset>
                </wp:positionH>
                <wp:positionV relativeFrom="page">
                  <wp:posOffset>941691</wp:posOffset>
                </wp:positionV>
                <wp:extent cx="1015365" cy="851979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5365" cy="851979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0CC30D00" w14:textId="77777777">
                              <w:trPr>
                                <w:trHeight w:val="292"/>
                              </w:trPr>
                              <w:tc>
                                <w:tcPr>
                                  <w:tcW w:w="725" w:type="dxa"/>
                                </w:tcPr>
                                <w:p w14:paraId="1CB5A115" w14:textId="77777777" w:rsidR="00FD35FD" w:rsidRDefault="006F1AAB">
                                  <w:pPr>
                                    <w:pStyle w:val="TableParagraph"/>
                                    <w:spacing w:line="272" w:lineRule="exact"/>
                                    <w:ind w:left="40"/>
                                    <w:rPr>
                                      <w:sz w:val="24"/>
                                    </w:rPr>
                                  </w:pPr>
                                  <w:r>
                                    <w:rPr>
                                      <w:spacing w:val="-4"/>
                                      <w:sz w:val="24"/>
                                    </w:rPr>
                                    <w:t>FNUT</w:t>
                                  </w:r>
                                </w:p>
                              </w:tc>
                              <w:tc>
                                <w:tcPr>
                                  <w:tcW w:w="735" w:type="dxa"/>
                                </w:tcPr>
                                <w:p w14:paraId="7EF15E7E" w14:textId="77777777" w:rsidR="00FD35FD" w:rsidRDefault="006F1AAB">
                                  <w:pPr>
                                    <w:pStyle w:val="TableParagraph"/>
                                    <w:spacing w:line="272" w:lineRule="exact"/>
                                    <w:ind w:left="40"/>
                                    <w:rPr>
                                      <w:sz w:val="24"/>
                                    </w:rPr>
                                  </w:pPr>
                                  <w:r>
                                    <w:rPr>
                                      <w:spacing w:val="-4"/>
                                      <w:sz w:val="24"/>
                                    </w:rPr>
                                    <w:t>3761</w:t>
                                  </w:r>
                                </w:p>
                              </w:tc>
                            </w:tr>
                            <w:tr w:rsidR="00FD35FD" w14:paraId="78CB84D9" w14:textId="77777777">
                              <w:trPr>
                                <w:trHeight w:val="292"/>
                              </w:trPr>
                              <w:tc>
                                <w:tcPr>
                                  <w:tcW w:w="725" w:type="dxa"/>
                                </w:tcPr>
                                <w:p w14:paraId="31D66AFA" w14:textId="77777777" w:rsidR="00FD35FD" w:rsidRDefault="006F1AAB">
                                  <w:pPr>
                                    <w:pStyle w:val="TableParagraph"/>
                                    <w:spacing w:line="272" w:lineRule="exact"/>
                                    <w:ind w:left="40"/>
                                    <w:rPr>
                                      <w:sz w:val="24"/>
                                    </w:rPr>
                                  </w:pPr>
                                  <w:r>
                                    <w:rPr>
                                      <w:spacing w:val="-4"/>
                                      <w:sz w:val="24"/>
                                    </w:rPr>
                                    <w:t>FNUT</w:t>
                                  </w:r>
                                </w:p>
                              </w:tc>
                              <w:tc>
                                <w:tcPr>
                                  <w:tcW w:w="735" w:type="dxa"/>
                                </w:tcPr>
                                <w:p w14:paraId="09D2D895" w14:textId="77777777" w:rsidR="00FD35FD" w:rsidRDefault="006F1AAB">
                                  <w:pPr>
                                    <w:pStyle w:val="TableParagraph"/>
                                    <w:spacing w:line="272" w:lineRule="exact"/>
                                    <w:ind w:left="40"/>
                                    <w:rPr>
                                      <w:sz w:val="24"/>
                                    </w:rPr>
                                  </w:pPr>
                                  <w:r>
                                    <w:rPr>
                                      <w:spacing w:val="-4"/>
                                      <w:sz w:val="24"/>
                                    </w:rPr>
                                    <w:t>4802</w:t>
                                  </w:r>
                                </w:p>
                              </w:tc>
                            </w:tr>
                            <w:tr w:rsidR="00FD35FD" w14:paraId="0576BFD3" w14:textId="77777777">
                              <w:trPr>
                                <w:trHeight w:val="291"/>
                              </w:trPr>
                              <w:tc>
                                <w:tcPr>
                                  <w:tcW w:w="725" w:type="dxa"/>
                                </w:tcPr>
                                <w:p w14:paraId="32B465EE" w14:textId="77777777" w:rsidR="00FD35FD" w:rsidRDefault="006F1AAB">
                                  <w:pPr>
                                    <w:pStyle w:val="TableParagraph"/>
                                    <w:spacing w:line="272" w:lineRule="exact"/>
                                    <w:ind w:left="40"/>
                                    <w:rPr>
                                      <w:sz w:val="24"/>
                                    </w:rPr>
                                  </w:pPr>
                                  <w:r>
                                    <w:rPr>
                                      <w:spacing w:val="-4"/>
                                      <w:sz w:val="24"/>
                                    </w:rPr>
                                    <w:t>GEOG</w:t>
                                  </w:r>
                                </w:p>
                              </w:tc>
                              <w:tc>
                                <w:tcPr>
                                  <w:tcW w:w="735" w:type="dxa"/>
                                </w:tcPr>
                                <w:p w14:paraId="4DB720EB" w14:textId="77777777" w:rsidR="00FD35FD" w:rsidRDefault="006F1AAB">
                                  <w:pPr>
                                    <w:pStyle w:val="TableParagraph"/>
                                    <w:spacing w:line="272" w:lineRule="exact"/>
                                    <w:ind w:left="40"/>
                                    <w:rPr>
                                      <w:sz w:val="24"/>
                                    </w:rPr>
                                  </w:pPr>
                                  <w:r>
                                    <w:rPr>
                                      <w:spacing w:val="-4"/>
                                      <w:sz w:val="24"/>
                                    </w:rPr>
                                    <w:t>2630</w:t>
                                  </w:r>
                                </w:p>
                              </w:tc>
                            </w:tr>
                            <w:tr w:rsidR="00FD35FD" w14:paraId="4693F932" w14:textId="77777777">
                              <w:trPr>
                                <w:trHeight w:val="292"/>
                              </w:trPr>
                              <w:tc>
                                <w:tcPr>
                                  <w:tcW w:w="725" w:type="dxa"/>
                                </w:tcPr>
                                <w:p w14:paraId="37A9BD12" w14:textId="77777777" w:rsidR="00FD35FD" w:rsidRDefault="006F1AAB">
                                  <w:pPr>
                                    <w:pStyle w:val="TableParagraph"/>
                                    <w:spacing w:line="272" w:lineRule="exact"/>
                                    <w:ind w:left="40"/>
                                    <w:rPr>
                                      <w:sz w:val="24"/>
                                    </w:rPr>
                                  </w:pPr>
                                  <w:r>
                                    <w:rPr>
                                      <w:spacing w:val="-4"/>
                                      <w:sz w:val="24"/>
                                    </w:rPr>
                                    <w:t>GEOG</w:t>
                                  </w:r>
                                </w:p>
                              </w:tc>
                              <w:tc>
                                <w:tcPr>
                                  <w:tcW w:w="735" w:type="dxa"/>
                                </w:tcPr>
                                <w:p w14:paraId="05C736F5" w14:textId="77777777" w:rsidR="00FD35FD" w:rsidRDefault="006F1AAB">
                                  <w:pPr>
                                    <w:pStyle w:val="TableParagraph"/>
                                    <w:spacing w:line="272" w:lineRule="exact"/>
                                    <w:ind w:left="40"/>
                                    <w:rPr>
                                      <w:sz w:val="24"/>
                                    </w:rPr>
                                  </w:pPr>
                                  <w:r>
                                    <w:rPr>
                                      <w:spacing w:val="-4"/>
                                      <w:sz w:val="24"/>
                                    </w:rPr>
                                    <w:t>2640</w:t>
                                  </w:r>
                                </w:p>
                              </w:tc>
                            </w:tr>
                            <w:tr w:rsidR="00FD35FD" w14:paraId="7E4294A2" w14:textId="77777777">
                              <w:trPr>
                                <w:trHeight w:val="292"/>
                              </w:trPr>
                              <w:tc>
                                <w:tcPr>
                                  <w:tcW w:w="725" w:type="dxa"/>
                                </w:tcPr>
                                <w:p w14:paraId="35CBC2BD" w14:textId="77777777" w:rsidR="00FD35FD" w:rsidRDefault="006F1AAB">
                                  <w:pPr>
                                    <w:pStyle w:val="TableParagraph"/>
                                    <w:spacing w:line="272" w:lineRule="exact"/>
                                    <w:ind w:left="40"/>
                                    <w:rPr>
                                      <w:sz w:val="24"/>
                                    </w:rPr>
                                  </w:pPr>
                                  <w:r>
                                    <w:rPr>
                                      <w:spacing w:val="-4"/>
                                      <w:sz w:val="24"/>
                                    </w:rPr>
                                    <w:t>GEOL</w:t>
                                  </w:r>
                                </w:p>
                              </w:tc>
                              <w:tc>
                                <w:tcPr>
                                  <w:tcW w:w="735" w:type="dxa"/>
                                </w:tcPr>
                                <w:p w14:paraId="64FAA2C0" w14:textId="77777777" w:rsidR="00FD35FD" w:rsidRDefault="006F1AAB">
                                  <w:pPr>
                                    <w:pStyle w:val="TableParagraph"/>
                                    <w:spacing w:line="272" w:lineRule="exact"/>
                                    <w:ind w:left="40"/>
                                    <w:rPr>
                                      <w:sz w:val="24"/>
                                    </w:rPr>
                                  </w:pPr>
                                  <w:r>
                                    <w:rPr>
                                      <w:spacing w:val="-4"/>
                                      <w:sz w:val="24"/>
                                    </w:rPr>
                                    <w:t>2602</w:t>
                                  </w:r>
                                </w:p>
                              </w:tc>
                            </w:tr>
                            <w:tr w:rsidR="00FD35FD" w14:paraId="2E8C8C9F" w14:textId="77777777">
                              <w:trPr>
                                <w:trHeight w:val="291"/>
                              </w:trPr>
                              <w:tc>
                                <w:tcPr>
                                  <w:tcW w:w="725" w:type="dxa"/>
                                </w:tcPr>
                                <w:p w14:paraId="5B4D18D7" w14:textId="77777777" w:rsidR="00FD35FD" w:rsidRDefault="006F1AAB">
                                  <w:pPr>
                                    <w:pStyle w:val="TableParagraph"/>
                                    <w:spacing w:line="272" w:lineRule="exact"/>
                                    <w:ind w:left="40"/>
                                    <w:rPr>
                                      <w:sz w:val="24"/>
                                    </w:rPr>
                                  </w:pPr>
                                  <w:r>
                                    <w:rPr>
                                      <w:spacing w:val="-4"/>
                                      <w:sz w:val="24"/>
                                    </w:rPr>
                                    <w:t>HIST</w:t>
                                  </w:r>
                                </w:p>
                              </w:tc>
                              <w:tc>
                                <w:tcPr>
                                  <w:tcW w:w="735" w:type="dxa"/>
                                </w:tcPr>
                                <w:p w14:paraId="37BED20A" w14:textId="77777777" w:rsidR="00FD35FD" w:rsidRDefault="006F1AAB">
                                  <w:pPr>
                                    <w:pStyle w:val="TableParagraph"/>
                                    <w:spacing w:line="272" w:lineRule="exact"/>
                                    <w:ind w:left="40"/>
                                    <w:rPr>
                                      <w:sz w:val="24"/>
                                    </w:rPr>
                                  </w:pPr>
                                  <w:r>
                                    <w:rPr>
                                      <w:spacing w:val="-4"/>
                                      <w:sz w:val="24"/>
                                    </w:rPr>
                                    <w:t>2605</w:t>
                                  </w:r>
                                </w:p>
                              </w:tc>
                            </w:tr>
                            <w:tr w:rsidR="00FD35FD" w14:paraId="1972671F" w14:textId="77777777">
                              <w:trPr>
                                <w:trHeight w:val="291"/>
                              </w:trPr>
                              <w:tc>
                                <w:tcPr>
                                  <w:tcW w:w="725" w:type="dxa"/>
                                </w:tcPr>
                                <w:p w14:paraId="60FB7212" w14:textId="77777777" w:rsidR="00FD35FD" w:rsidRDefault="006F1AAB">
                                  <w:pPr>
                                    <w:pStyle w:val="TableParagraph"/>
                                    <w:spacing w:line="272" w:lineRule="exact"/>
                                    <w:ind w:left="40"/>
                                    <w:rPr>
                                      <w:sz w:val="24"/>
                                    </w:rPr>
                                  </w:pPr>
                                  <w:r>
                                    <w:rPr>
                                      <w:spacing w:val="-4"/>
                                      <w:sz w:val="24"/>
                                    </w:rPr>
                                    <w:t>HIST</w:t>
                                  </w:r>
                                </w:p>
                              </w:tc>
                              <w:tc>
                                <w:tcPr>
                                  <w:tcW w:w="735" w:type="dxa"/>
                                </w:tcPr>
                                <w:p w14:paraId="2954133A" w14:textId="77777777" w:rsidR="00FD35FD" w:rsidRDefault="006F1AAB">
                                  <w:pPr>
                                    <w:pStyle w:val="TableParagraph"/>
                                    <w:spacing w:line="272" w:lineRule="exact"/>
                                    <w:ind w:left="40"/>
                                    <w:rPr>
                                      <w:sz w:val="24"/>
                                    </w:rPr>
                                  </w:pPr>
                                  <w:r>
                                    <w:rPr>
                                      <w:spacing w:val="-4"/>
                                      <w:sz w:val="24"/>
                                    </w:rPr>
                                    <w:t>2606</w:t>
                                  </w:r>
                                </w:p>
                              </w:tc>
                            </w:tr>
                            <w:tr w:rsidR="00FD35FD" w14:paraId="32855FF4" w14:textId="77777777">
                              <w:trPr>
                                <w:trHeight w:val="292"/>
                              </w:trPr>
                              <w:tc>
                                <w:tcPr>
                                  <w:tcW w:w="725" w:type="dxa"/>
                                </w:tcPr>
                                <w:p w14:paraId="54EADBF0" w14:textId="77777777" w:rsidR="00FD35FD" w:rsidRDefault="006F1AAB">
                                  <w:pPr>
                                    <w:pStyle w:val="TableParagraph"/>
                                    <w:spacing w:line="272" w:lineRule="exact"/>
                                    <w:ind w:left="40"/>
                                    <w:rPr>
                                      <w:sz w:val="24"/>
                                    </w:rPr>
                                  </w:pPr>
                                  <w:r>
                                    <w:rPr>
                                      <w:spacing w:val="-4"/>
                                      <w:sz w:val="24"/>
                                    </w:rPr>
                                    <w:t>ITAL</w:t>
                                  </w:r>
                                </w:p>
                              </w:tc>
                              <w:tc>
                                <w:tcPr>
                                  <w:tcW w:w="735" w:type="dxa"/>
                                </w:tcPr>
                                <w:p w14:paraId="5104718F" w14:textId="77777777" w:rsidR="00FD35FD" w:rsidRDefault="006F1AAB">
                                  <w:pPr>
                                    <w:pStyle w:val="TableParagraph"/>
                                    <w:spacing w:line="272" w:lineRule="exact"/>
                                    <w:ind w:left="40"/>
                                    <w:rPr>
                                      <w:sz w:val="24"/>
                                    </w:rPr>
                                  </w:pPr>
                                  <w:r>
                                    <w:rPr>
                                      <w:spacing w:val="-4"/>
                                      <w:sz w:val="24"/>
                                    </w:rPr>
                                    <w:t>1505</w:t>
                                  </w:r>
                                </w:p>
                              </w:tc>
                            </w:tr>
                            <w:tr w:rsidR="00FD35FD" w14:paraId="42EE61C2" w14:textId="77777777">
                              <w:trPr>
                                <w:trHeight w:val="291"/>
                              </w:trPr>
                              <w:tc>
                                <w:tcPr>
                                  <w:tcW w:w="725" w:type="dxa"/>
                                </w:tcPr>
                                <w:p w14:paraId="41BEE7C9" w14:textId="77777777" w:rsidR="00FD35FD" w:rsidRDefault="006F1AAB">
                                  <w:pPr>
                                    <w:pStyle w:val="TableParagraph"/>
                                    <w:spacing w:line="272" w:lineRule="exact"/>
                                    <w:ind w:left="40"/>
                                    <w:rPr>
                                      <w:sz w:val="24"/>
                                    </w:rPr>
                                  </w:pPr>
                                  <w:r>
                                    <w:rPr>
                                      <w:spacing w:val="-5"/>
                                      <w:sz w:val="24"/>
                                    </w:rPr>
                                    <w:t>KSS</w:t>
                                  </w:r>
                                </w:p>
                              </w:tc>
                              <w:tc>
                                <w:tcPr>
                                  <w:tcW w:w="735" w:type="dxa"/>
                                </w:tcPr>
                                <w:p w14:paraId="53CEE32F" w14:textId="77777777" w:rsidR="00FD35FD" w:rsidRDefault="006F1AAB">
                                  <w:pPr>
                                    <w:pStyle w:val="TableParagraph"/>
                                    <w:spacing w:line="272" w:lineRule="exact"/>
                                    <w:ind w:left="40"/>
                                    <w:rPr>
                                      <w:sz w:val="24"/>
                                    </w:rPr>
                                  </w:pPr>
                                  <w:r>
                                    <w:rPr>
                                      <w:spacing w:val="-4"/>
                                      <w:sz w:val="24"/>
                                    </w:rPr>
                                    <w:t>3720</w:t>
                                  </w:r>
                                </w:p>
                              </w:tc>
                            </w:tr>
                            <w:tr w:rsidR="00FD35FD" w14:paraId="17C246FD" w14:textId="77777777">
                              <w:trPr>
                                <w:trHeight w:val="292"/>
                              </w:trPr>
                              <w:tc>
                                <w:tcPr>
                                  <w:tcW w:w="725" w:type="dxa"/>
                                </w:tcPr>
                                <w:p w14:paraId="4E292797" w14:textId="77777777" w:rsidR="00FD35FD" w:rsidRDefault="006F1AAB">
                                  <w:pPr>
                                    <w:pStyle w:val="TableParagraph"/>
                                    <w:spacing w:line="272" w:lineRule="exact"/>
                                    <w:ind w:left="40"/>
                                    <w:rPr>
                                      <w:sz w:val="24"/>
                                    </w:rPr>
                                  </w:pPr>
                                  <w:r>
                                    <w:rPr>
                                      <w:spacing w:val="-4"/>
                                      <w:sz w:val="24"/>
                                    </w:rPr>
                                    <w:t>MATH</w:t>
                                  </w:r>
                                </w:p>
                              </w:tc>
                              <w:tc>
                                <w:tcPr>
                                  <w:tcW w:w="735" w:type="dxa"/>
                                </w:tcPr>
                                <w:p w14:paraId="1BE0BD13" w14:textId="77777777" w:rsidR="00FD35FD" w:rsidRDefault="006F1AAB">
                                  <w:pPr>
                                    <w:pStyle w:val="TableParagraph"/>
                                    <w:spacing w:line="272" w:lineRule="exact"/>
                                    <w:ind w:left="40"/>
                                    <w:rPr>
                                      <w:sz w:val="24"/>
                                    </w:rPr>
                                  </w:pPr>
                                  <w:r>
                                    <w:rPr>
                                      <w:spacing w:val="-4"/>
                                      <w:sz w:val="24"/>
                                    </w:rPr>
                                    <w:t>1510</w:t>
                                  </w:r>
                                </w:p>
                              </w:tc>
                            </w:tr>
                            <w:tr w:rsidR="00FD35FD" w14:paraId="18ACAE26" w14:textId="77777777">
                              <w:trPr>
                                <w:trHeight w:val="292"/>
                              </w:trPr>
                              <w:tc>
                                <w:tcPr>
                                  <w:tcW w:w="725" w:type="dxa"/>
                                </w:tcPr>
                                <w:p w14:paraId="132A1D86" w14:textId="77777777" w:rsidR="00FD35FD" w:rsidRDefault="006F1AAB">
                                  <w:pPr>
                                    <w:pStyle w:val="TableParagraph"/>
                                    <w:spacing w:line="272" w:lineRule="exact"/>
                                    <w:ind w:left="40"/>
                                    <w:rPr>
                                      <w:sz w:val="24"/>
                                    </w:rPr>
                                  </w:pPr>
                                  <w:r>
                                    <w:rPr>
                                      <w:spacing w:val="-4"/>
                                      <w:sz w:val="24"/>
                                    </w:rPr>
                                    <w:t>MATH</w:t>
                                  </w:r>
                                </w:p>
                              </w:tc>
                              <w:tc>
                                <w:tcPr>
                                  <w:tcW w:w="735" w:type="dxa"/>
                                </w:tcPr>
                                <w:p w14:paraId="51BB4757" w14:textId="77777777" w:rsidR="00FD35FD" w:rsidRDefault="006F1AAB">
                                  <w:pPr>
                                    <w:pStyle w:val="TableParagraph"/>
                                    <w:spacing w:line="272" w:lineRule="exact"/>
                                    <w:ind w:left="40"/>
                                    <w:rPr>
                                      <w:sz w:val="24"/>
                                    </w:rPr>
                                  </w:pPr>
                                  <w:r>
                                    <w:rPr>
                                      <w:spacing w:val="-4"/>
                                      <w:sz w:val="24"/>
                                    </w:rPr>
                                    <w:t>1511</w:t>
                                  </w:r>
                                </w:p>
                              </w:tc>
                            </w:tr>
                            <w:tr w:rsidR="00FD35FD" w14:paraId="4C9A7304" w14:textId="77777777">
                              <w:trPr>
                                <w:trHeight w:val="291"/>
                              </w:trPr>
                              <w:tc>
                                <w:tcPr>
                                  <w:tcW w:w="725" w:type="dxa"/>
                                </w:tcPr>
                                <w:p w14:paraId="33A19D9B" w14:textId="77777777" w:rsidR="00FD35FD" w:rsidRDefault="006F1AAB">
                                  <w:pPr>
                                    <w:pStyle w:val="TableParagraph"/>
                                    <w:spacing w:line="272" w:lineRule="exact"/>
                                    <w:ind w:left="40"/>
                                    <w:rPr>
                                      <w:sz w:val="24"/>
                                    </w:rPr>
                                  </w:pPr>
                                  <w:r>
                                    <w:rPr>
                                      <w:spacing w:val="-4"/>
                                      <w:sz w:val="24"/>
                                    </w:rPr>
                                    <w:t>MATH</w:t>
                                  </w:r>
                                </w:p>
                              </w:tc>
                              <w:tc>
                                <w:tcPr>
                                  <w:tcW w:w="735" w:type="dxa"/>
                                </w:tcPr>
                                <w:p w14:paraId="5A2806D1" w14:textId="77777777" w:rsidR="00FD35FD" w:rsidRDefault="006F1AAB">
                                  <w:pPr>
                                    <w:pStyle w:val="TableParagraph"/>
                                    <w:spacing w:line="272" w:lineRule="exact"/>
                                    <w:ind w:left="40"/>
                                    <w:rPr>
                                      <w:sz w:val="24"/>
                                    </w:rPr>
                                  </w:pPr>
                                  <w:r>
                                    <w:rPr>
                                      <w:spacing w:val="-4"/>
                                      <w:sz w:val="24"/>
                                    </w:rPr>
                                    <w:t>1552</w:t>
                                  </w:r>
                                </w:p>
                              </w:tc>
                            </w:tr>
                            <w:tr w:rsidR="00FD35FD" w14:paraId="6F53B0C2" w14:textId="77777777">
                              <w:trPr>
                                <w:trHeight w:val="292"/>
                              </w:trPr>
                              <w:tc>
                                <w:tcPr>
                                  <w:tcW w:w="725" w:type="dxa"/>
                                </w:tcPr>
                                <w:p w14:paraId="5C3B3A4A" w14:textId="77777777" w:rsidR="00FD35FD" w:rsidRDefault="006F1AAB">
                                  <w:pPr>
                                    <w:pStyle w:val="TableParagraph"/>
                                    <w:spacing w:line="272" w:lineRule="exact"/>
                                    <w:ind w:left="40"/>
                                    <w:rPr>
                                      <w:sz w:val="24"/>
                                    </w:rPr>
                                  </w:pPr>
                                  <w:r>
                                    <w:rPr>
                                      <w:spacing w:val="-4"/>
                                      <w:sz w:val="24"/>
                                    </w:rPr>
                                    <w:t>MATH</w:t>
                                  </w:r>
                                </w:p>
                              </w:tc>
                              <w:tc>
                                <w:tcPr>
                                  <w:tcW w:w="735" w:type="dxa"/>
                                </w:tcPr>
                                <w:p w14:paraId="673820EA" w14:textId="77777777" w:rsidR="00FD35FD" w:rsidRDefault="006F1AAB">
                                  <w:pPr>
                                    <w:pStyle w:val="TableParagraph"/>
                                    <w:spacing w:line="272" w:lineRule="exact"/>
                                    <w:ind w:left="40"/>
                                    <w:rPr>
                                      <w:sz w:val="24"/>
                                    </w:rPr>
                                  </w:pPr>
                                  <w:r>
                                    <w:rPr>
                                      <w:spacing w:val="-4"/>
                                      <w:sz w:val="24"/>
                                    </w:rPr>
                                    <w:t>1564</w:t>
                                  </w:r>
                                </w:p>
                              </w:tc>
                            </w:tr>
                            <w:tr w:rsidR="00FD35FD" w14:paraId="68FA0083" w14:textId="77777777">
                              <w:trPr>
                                <w:trHeight w:val="292"/>
                              </w:trPr>
                              <w:tc>
                                <w:tcPr>
                                  <w:tcW w:w="725" w:type="dxa"/>
                                </w:tcPr>
                                <w:p w14:paraId="78B0F710" w14:textId="77777777" w:rsidR="00FD35FD" w:rsidRDefault="006F1AAB">
                                  <w:pPr>
                                    <w:pStyle w:val="TableParagraph"/>
                                    <w:spacing w:line="272" w:lineRule="exact"/>
                                    <w:ind w:left="40"/>
                                    <w:rPr>
                                      <w:sz w:val="24"/>
                                    </w:rPr>
                                  </w:pPr>
                                  <w:r>
                                    <w:rPr>
                                      <w:spacing w:val="-4"/>
                                      <w:sz w:val="24"/>
                                    </w:rPr>
                                    <w:t>MATH</w:t>
                                  </w:r>
                                </w:p>
                              </w:tc>
                              <w:tc>
                                <w:tcPr>
                                  <w:tcW w:w="735" w:type="dxa"/>
                                </w:tcPr>
                                <w:p w14:paraId="380312EE" w14:textId="77777777" w:rsidR="00FD35FD" w:rsidRDefault="006F1AAB">
                                  <w:pPr>
                                    <w:pStyle w:val="TableParagraph"/>
                                    <w:spacing w:line="272" w:lineRule="exact"/>
                                    <w:ind w:left="40"/>
                                    <w:rPr>
                                      <w:sz w:val="24"/>
                                    </w:rPr>
                                  </w:pPr>
                                  <w:r>
                                    <w:rPr>
                                      <w:spacing w:val="-4"/>
                                      <w:sz w:val="24"/>
                                    </w:rPr>
                                    <w:t>1571</w:t>
                                  </w:r>
                                </w:p>
                              </w:tc>
                            </w:tr>
                            <w:tr w:rsidR="00FD35FD" w14:paraId="44D905CC" w14:textId="77777777">
                              <w:trPr>
                                <w:trHeight w:val="291"/>
                              </w:trPr>
                              <w:tc>
                                <w:tcPr>
                                  <w:tcW w:w="725" w:type="dxa"/>
                                </w:tcPr>
                                <w:p w14:paraId="59F28970" w14:textId="77777777" w:rsidR="00FD35FD" w:rsidRDefault="006F1AAB">
                                  <w:pPr>
                                    <w:pStyle w:val="TableParagraph"/>
                                    <w:spacing w:line="272" w:lineRule="exact"/>
                                    <w:ind w:left="40"/>
                                    <w:rPr>
                                      <w:sz w:val="24"/>
                                    </w:rPr>
                                  </w:pPr>
                                  <w:r>
                                    <w:rPr>
                                      <w:spacing w:val="-4"/>
                                      <w:sz w:val="24"/>
                                    </w:rPr>
                                    <w:t>MATH</w:t>
                                  </w:r>
                                </w:p>
                              </w:tc>
                              <w:tc>
                                <w:tcPr>
                                  <w:tcW w:w="735" w:type="dxa"/>
                                </w:tcPr>
                                <w:p w14:paraId="488F8473" w14:textId="77777777" w:rsidR="00FD35FD" w:rsidRDefault="006F1AAB">
                                  <w:pPr>
                                    <w:pStyle w:val="TableParagraph"/>
                                    <w:spacing w:line="272" w:lineRule="exact"/>
                                    <w:ind w:left="40"/>
                                    <w:rPr>
                                      <w:sz w:val="24"/>
                                    </w:rPr>
                                  </w:pPr>
                                  <w:r>
                                    <w:rPr>
                                      <w:spacing w:val="-4"/>
                                      <w:sz w:val="24"/>
                                    </w:rPr>
                                    <w:t>1572</w:t>
                                  </w:r>
                                </w:p>
                              </w:tc>
                            </w:tr>
                            <w:tr w:rsidR="00FD35FD" w14:paraId="6AF3E158" w14:textId="77777777">
                              <w:trPr>
                                <w:trHeight w:val="292"/>
                              </w:trPr>
                              <w:tc>
                                <w:tcPr>
                                  <w:tcW w:w="725" w:type="dxa"/>
                                </w:tcPr>
                                <w:p w14:paraId="54C02AAA" w14:textId="77777777" w:rsidR="00FD35FD" w:rsidRDefault="006F1AAB">
                                  <w:pPr>
                                    <w:pStyle w:val="TableParagraph"/>
                                    <w:spacing w:line="272" w:lineRule="exact"/>
                                    <w:ind w:left="40"/>
                                    <w:rPr>
                                      <w:sz w:val="24"/>
                                    </w:rPr>
                                  </w:pPr>
                                  <w:r>
                                    <w:rPr>
                                      <w:spacing w:val="-4"/>
                                      <w:sz w:val="24"/>
                                    </w:rPr>
                                    <w:t>MATH</w:t>
                                  </w:r>
                                </w:p>
                              </w:tc>
                              <w:tc>
                                <w:tcPr>
                                  <w:tcW w:w="735" w:type="dxa"/>
                                </w:tcPr>
                                <w:p w14:paraId="6B31A781" w14:textId="77777777" w:rsidR="00FD35FD" w:rsidRDefault="006F1AAB">
                                  <w:pPr>
                                    <w:pStyle w:val="TableParagraph"/>
                                    <w:spacing w:line="272" w:lineRule="exact"/>
                                    <w:ind w:left="40"/>
                                    <w:rPr>
                                      <w:sz w:val="24"/>
                                    </w:rPr>
                                  </w:pPr>
                                  <w:r>
                                    <w:rPr>
                                      <w:spacing w:val="-4"/>
                                      <w:sz w:val="24"/>
                                    </w:rPr>
                                    <w:t>2673</w:t>
                                  </w:r>
                                </w:p>
                              </w:tc>
                            </w:tr>
                            <w:tr w:rsidR="00FD35FD" w14:paraId="0D125A90" w14:textId="77777777">
                              <w:trPr>
                                <w:trHeight w:val="292"/>
                              </w:trPr>
                              <w:tc>
                                <w:tcPr>
                                  <w:tcW w:w="725" w:type="dxa"/>
                                </w:tcPr>
                                <w:p w14:paraId="2918D2F3" w14:textId="77777777" w:rsidR="00FD35FD" w:rsidRDefault="006F1AAB">
                                  <w:pPr>
                                    <w:pStyle w:val="TableParagraph"/>
                                    <w:spacing w:line="272" w:lineRule="exact"/>
                                    <w:ind w:left="40"/>
                                    <w:rPr>
                                      <w:sz w:val="24"/>
                                    </w:rPr>
                                  </w:pPr>
                                  <w:r>
                                    <w:rPr>
                                      <w:spacing w:val="-4"/>
                                      <w:sz w:val="24"/>
                                    </w:rPr>
                                    <w:t>MATH</w:t>
                                  </w:r>
                                </w:p>
                              </w:tc>
                              <w:tc>
                                <w:tcPr>
                                  <w:tcW w:w="735" w:type="dxa"/>
                                </w:tcPr>
                                <w:p w14:paraId="38616FFF" w14:textId="77777777" w:rsidR="00FD35FD" w:rsidRDefault="006F1AAB">
                                  <w:pPr>
                                    <w:pStyle w:val="TableParagraph"/>
                                    <w:spacing w:line="272" w:lineRule="exact"/>
                                    <w:ind w:left="40"/>
                                    <w:rPr>
                                      <w:sz w:val="24"/>
                                    </w:rPr>
                                  </w:pPr>
                                  <w:r>
                                    <w:rPr>
                                      <w:spacing w:val="-2"/>
                                      <w:sz w:val="24"/>
                                    </w:rPr>
                                    <w:t>2673H</w:t>
                                  </w:r>
                                </w:p>
                              </w:tc>
                            </w:tr>
                            <w:tr w:rsidR="00FD35FD" w14:paraId="225534DB" w14:textId="77777777">
                              <w:trPr>
                                <w:trHeight w:val="291"/>
                              </w:trPr>
                              <w:tc>
                                <w:tcPr>
                                  <w:tcW w:w="725" w:type="dxa"/>
                                </w:tcPr>
                                <w:p w14:paraId="14290063" w14:textId="77777777" w:rsidR="00FD35FD" w:rsidRDefault="006F1AAB">
                                  <w:pPr>
                                    <w:pStyle w:val="TableParagraph"/>
                                    <w:spacing w:line="272" w:lineRule="exact"/>
                                    <w:ind w:left="40"/>
                                    <w:rPr>
                                      <w:sz w:val="24"/>
                                    </w:rPr>
                                  </w:pPr>
                                  <w:r>
                                    <w:rPr>
                                      <w:spacing w:val="-4"/>
                                      <w:sz w:val="24"/>
                                    </w:rPr>
                                    <w:t>MATH</w:t>
                                  </w:r>
                                </w:p>
                              </w:tc>
                              <w:tc>
                                <w:tcPr>
                                  <w:tcW w:w="735" w:type="dxa"/>
                                </w:tcPr>
                                <w:p w14:paraId="040080AE" w14:textId="77777777" w:rsidR="00FD35FD" w:rsidRDefault="006F1AAB">
                                  <w:pPr>
                                    <w:pStyle w:val="TableParagraph"/>
                                    <w:spacing w:line="272" w:lineRule="exact"/>
                                    <w:ind w:left="40"/>
                                    <w:rPr>
                                      <w:sz w:val="24"/>
                                    </w:rPr>
                                  </w:pPr>
                                  <w:r>
                                    <w:rPr>
                                      <w:spacing w:val="-2"/>
                                      <w:sz w:val="24"/>
                                    </w:rPr>
                                    <w:t>1510C</w:t>
                                  </w:r>
                                </w:p>
                              </w:tc>
                            </w:tr>
                            <w:tr w:rsidR="00FD35FD" w14:paraId="132E8CC8" w14:textId="77777777">
                              <w:trPr>
                                <w:trHeight w:val="292"/>
                              </w:trPr>
                              <w:tc>
                                <w:tcPr>
                                  <w:tcW w:w="725" w:type="dxa"/>
                                </w:tcPr>
                                <w:p w14:paraId="39D97E64" w14:textId="77777777" w:rsidR="00FD35FD" w:rsidRDefault="006F1AAB">
                                  <w:pPr>
                                    <w:pStyle w:val="TableParagraph"/>
                                    <w:spacing w:line="272" w:lineRule="exact"/>
                                    <w:ind w:left="40"/>
                                    <w:rPr>
                                      <w:sz w:val="24"/>
                                    </w:rPr>
                                  </w:pPr>
                                  <w:r>
                                    <w:rPr>
                                      <w:spacing w:val="-4"/>
                                      <w:sz w:val="24"/>
                                    </w:rPr>
                                    <w:t>MATH</w:t>
                                  </w:r>
                                </w:p>
                              </w:tc>
                              <w:tc>
                                <w:tcPr>
                                  <w:tcW w:w="735" w:type="dxa"/>
                                </w:tcPr>
                                <w:p w14:paraId="67D28B15" w14:textId="77777777" w:rsidR="00FD35FD" w:rsidRDefault="006F1AAB">
                                  <w:pPr>
                                    <w:pStyle w:val="TableParagraph"/>
                                    <w:spacing w:line="272" w:lineRule="exact"/>
                                    <w:ind w:left="40"/>
                                    <w:rPr>
                                      <w:sz w:val="24"/>
                                    </w:rPr>
                                  </w:pPr>
                                  <w:r>
                                    <w:rPr>
                                      <w:spacing w:val="-2"/>
                                      <w:sz w:val="24"/>
                                    </w:rPr>
                                    <w:t>1511C</w:t>
                                  </w:r>
                                </w:p>
                              </w:tc>
                            </w:tr>
                            <w:tr w:rsidR="00FD35FD" w14:paraId="5BBB4AAC" w14:textId="77777777">
                              <w:trPr>
                                <w:trHeight w:val="292"/>
                              </w:trPr>
                              <w:tc>
                                <w:tcPr>
                                  <w:tcW w:w="725" w:type="dxa"/>
                                </w:tcPr>
                                <w:p w14:paraId="7BDB9A90" w14:textId="77777777" w:rsidR="00FD35FD" w:rsidRDefault="006F1AAB">
                                  <w:pPr>
                                    <w:pStyle w:val="TableParagraph"/>
                                    <w:spacing w:line="272" w:lineRule="exact"/>
                                    <w:ind w:left="40"/>
                                    <w:rPr>
                                      <w:sz w:val="24"/>
                                    </w:rPr>
                                  </w:pPr>
                                  <w:r>
                                    <w:rPr>
                                      <w:spacing w:val="-4"/>
                                      <w:sz w:val="24"/>
                                    </w:rPr>
                                    <w:t>MATH</w:t>
                                  </w:r>
                                </w:p>
                              </w:tc>
                              <w:tc>
                                <w:tcPr>
                                  <w:tcW w:w="735" w:type="dxa"/>
                                </w:tcPr>
                                <w:p w14:paraId="32C57236" w14:textId="77777777" w:rsidR="00FD35FD" w:rsidRDefault="006F1AAB">
                                  <w:pPr>
                                    <w:pStyle w:val="TableParagraph"/>
                                    <w:spacing w:line="272" w:lineRule="exact"/>
                                    <w:ind w:left="40"/>
                                    <w:rPr>
                                      <w:sz w:val="24"/>
                                    </w:rPr>
                                  </w:pPr>
                                  <w:r>
                                    <w:rPr>
                                      <w:spacing w:val="-2"/>
                                      <w:sz w:val="24"/>
                                    </w:rPr>
                                    <w:t>1571H</w:t>
                                  </w:r>
                                </w:p>
                              </w:tc>
                            </w:tr>
                            <w:tr w:rsidR="00FD35FD" w14:paraId="7AF23F76" w14:textId="77777777">
                              <w:trPr>
                                <w:trHeight w:val="291"/>
                              </w:trPr>
                              <w:tc>
                                <w:tcPr>
                                  <w:tcW w:w="725" w:type="dxa"/>
                                </w:tcPr>
                                <w:p w14:paraId="3B2C8625" w14:textId="77777777" w:rsidR="00FD35FD" w:rsidRDefault="006F1AAB">
                                  <w:pPr>
                                    <w:pStyle w:val="TableParagraph"/>
                                    <w:spacing w:line="272" w:lineRule="exact"/>
                                    <w:ind w:left="40"/>
                                    <w:rPr>
                                      <w:sz w:val="24"/>
                                    </w:rPr>
                                  </w:pPr>
                                  <w:r>
                                    <w:rPr>
                                      <w:spacing w:val="-5"/>
                                      <w:sz w:val="24"/>
                                    </w:rPr>
                                    <w:t>MGT</w:t>
                                  </w:r>
                                </w:p>
                              </w:tc>
                              <w:tc>
                                <w:tcPr>
                                  <w:tcW w:w="735" w:type="dxa"/>
                                </w:tcPr>
                                <w:p w14:paraId="3623153B" w14:textId="77777777" w:rsidR="00FD35FD" w:rsidRDefault="006F1AAB">
                                  <w:pPr>
                                    <w:pStyle w:val="TableParagraph"/>
                                    <w:spacing w:line="272" w:lineRule="exact"/>
                                    <w:ind w:left="40"/>
                                    <w:rPr>
                                      <w:sz w:val="24"/>
                                    </w:rPr>
                                  </w:pPr>
                                  <w:r>
                                    <w:rPr>
                                      <w:spacing w:val="-4"/>
                                      <w:sz w:val="24"/>
                                    </w:rPr>
                                    <w:t>3714</w:t>
                                  </w:r>
                                </w:p>
                              </w:tc>
                            </w:tr>
                            <w:tr w:rsidR="00FD35FD" w14:paraId="6911C3F1" w14:textId="77777777">
                              <w:trPr>
                                <w:trHeight w:val="292"/>
                              </w:trPr>
                              <w:tc>
                                <w:tcPr>
                                  <w:tcW w:w="725" w:type="dxa"/>
                                </w:tcPr>
                                <w:p w14:paraId="3A799990" w14:textId="77777777" w:rsidR="00FD35FD" w:rsidRDefault="006F1AAB">
                                  <w:pPr>
                                    <w:pStyle w:val="TableParagraph"/>
                                    <w:spacing w:line="272" w:lineRule="exact"/>
                                    <w:ind w:left="40"/>
                                    <w:rPr>
                                      <w:sz w:val="24"/>
                                    </w:rPr>
                                  </w:pPr>
                                  <w:r>
                                    <w:rPr>
                                      <w:spacing w:val="-4"/>
                                      <w:sz w:val="24"/>
                                    </w:rPr>
                                    <w:t>MKTG</w:t>
                                  </w:r>
                                </w:p>
                              </w:tc>
                              <w:tc>
                                <w:tcPr>
                                  <w:tcW w:w="735" w:type="dxa"/>
                                </w:tcPr>
                                <w:p w14:paraId="6605015A" w14:textId="77777777" w:rsidR="00FD35FD" w:rsidRDefault="006F1AAB">
                                  <w:pPr>
                                    <w:pStyle w:val="TableParagraph"/>
                                    <w:spacing w:line="272" w:lineRule="exact"/>
                                    <w:ind w:left="40"/>
                                    <w:rPr>
                                      <w:sz w:val="24"/>
                                    </w:rPr>
                                  </w:pPr>
                                  <w:r>
                                    <w:rPr>
                                      <w:spacing w:val="-4"/>
                                      <w:sz w:val="24"/>
                                    </w:rPr>
                                    <w:t>3740</w:t>
                                  </w:r>
                                </w:p>
                              </w:tc>
                            </w:tr>
                            <w:tr w:rsidR="00FD35FD" w14:paraId="6FFC61AE" w14:textId="77777777">
                              <w:trPr>
                                <w:trHeight w:val="292"/>
                              </w:trPr>
                              <w:tc>
                                <w:tcPr>
                                  <w:tcW w:w="725" w:type="dxa"/>
                                </w:tcPr>
                                <w:p w14:paraId="6996E41E" w14:textId="77777777" w:rsidR="00FD35FD" w:rsidRDefault="006F1AAB">
                                  <w:pPr>
                                    <w:pStyle w:val="TableParagraph"/>
                                    <w:spacing w:line="272" w:lineRule="exact"/>
                                    <w:ind w:left="40"/>
                                    <w:rPr>
                                      <w:sz w:val="24"/>
                                    </w:rPr>
                                  </w:pPr>
                                  <w:r>
                                    <w:rPr>
                                      <w:spacing w:val="-4"/>
                                      <w:sz w:val="24"/>
                                    </w:rPr>
                                    <w:t>PHLT</w:t>
                                  </w:r>
                                </w:p>
                              </w:tc>
                              <w:tc>
                                <w:tcPr>
                                  <w:tcW w:w="735" w:type="dxa"/>
                                </w:tcPr>
                                <w:p w14:paraId="5CBA3E7E" w14:textId="77777777" w:rsidR="00FD35FD" w:rsidRDefault="006F1AAB">
                                  <w:pPr>
                                    <w:pStyle w:val="TableParagraph"/>
                                    <w:spacing w:line="272" w:lineRule="exact"/>
                                    <w:ind w:left="40"/>
                                    <w:rPr>
                                      <w:sz w:val="24"/>
                                    </w:rPr>
                                  </w:pPr>
                                  <w:r>
                                    <w:rPr>
                                      <w:spacing w:val="-4"/>
                                      <w:sz w:val="24"/>
                                    </w:rPr>
                                    <w:t>1568</w:t>
                                  </w:r>
                                </w:p>
                              </w:tc>
                            </w:tr>
                            <w:tr w:rsidR="00FD35FD" w14:paraId="0D600232" w14:textId="77777777">
                              <w:trPr>
                                <w:trHeight w:val="291"/>
                              </w:trPr>
                              <w:tc>
                                <w:tcPr>
                                  <w:tcW w:w="725" w:type="dxa"/>
                                </w:tcPr>
                                <w:p w14:paraId="403C3E5B" w14:textId="77777777" w:rsidR="00FD35FD" w:rsidRDefault="006F1AAB">
                                  <w:pPr>
                                    <w:pStyle w:val="TableParagraph"/>
                                    <w:spacing w:line="272" w:lineRule="exact"/>
                                    <w:ind w:left="40"/>
                                    <w:rPr>
                                      <w:sz w:val="24"/>
                                    </w:rPr>
                                  </w:pPr>
                                  <w:r>
                                    <w:rPr>
                                      <w:spacing w:val="-4"/>
                                      <w:sz w:val="24"/>
                                    </w:rPr>
                                    <w:t>PHLT</w:t>
                                  </w:r>
                                </w:p>
                              </w:tc>
                              <w:tc>
                                <w:tcPr>
                                  <w:tcW w:w="735" w:type="dxa"/>
                                </w:tcPr>
                                <w:p w14:paraId="6231037F" w14:textId="77777777" w:rsidR="00FD35FD" w:rsidRDefault="006F1AAB">
                                  <w:pPr>
                                    <w:pStyle w:val="TableParagraph"/>
                                    <w:spacing w:line="272" w:lineRule="exact"/>
                                    <w:ind w:left="40"/>
                                    <w:rPr>
                                      <w:sz w:val="24"/>
                                    </w:rPr>
                                  </w:pPr>
                                  <w:r>
                                    <w:rPr>
                                      <w:spacing w:val="-2"/>
                                      <w:sz w:val="24"/>
                                    </w:rPr>
                                    <w:t>1568H</w:t>
                                  </w:r>
                                </w:p>
                              </w:tc>
                            </w:tr>
                            <w:tr w:rsidR="00FD35FD" w14:paraId="1748F16D" w14:textId="77777777">
                              <w:trPr>
                                <w:trHeight w:val="292"/>
                              </w:trPr>
                              <w:tc>
                                <w:tcPr>
                                  <w:tcW w:w="725" w:type="dxa"/>
                                </w:tcPr>
                                <w:p w14:paraId="3740F096" w14:textId="77777777" w:rsidR="00FD35FD" w:rsidRDefault="006F1AAB">
                                  <w:pPr>
                                    <w:pStyle w:val="TableParagraph"/>
                                    <w:spacing w:line="272" w:lineRule="exact"/>
                                    <w:ind w:left="40"/>
                                    <w:rPr>
                                      <w:sz w:val="24"/>
                                    </w:rPr>
                                  </w:pPr>
                                  <w:r>
                                    <w:rPr>
                                      <w:spacing w:val="-4"/>
                                      <w:sz w:val="24"/>
                                    </w:rPr>
                                    <w:t>PHYS</w:t>
                                  </w:r>
                                </w:p>
                              </w:tc>
                              <w:tc>
                                <w:tcPr>
                                  <w:tcW w:w="735" w:type="dxa"/>
                                </w:tcPr>
                                <w:p w14:paraId="515A7BB7" w14:textId="77777777" w:rsidR="00FD35FD" w:rsidRDefault="006F1AAB">
                                  <w:pPr>
                                    <w:pStyle w:val="TableParagraph"/>
                                    <w:spacing w:line="272" w:lineRule="exact"/>
                                    <w:ind w:left="40"/>
                                    <w:rPr>
                                      <w:sz w:val="24"/>
                                    </w:rPr>
                                  </w:pPr>
                                  <w:r>
                                    <w:rPr>
                                      <w:spacing w:val="-4"/>
                                      <w:sz w:val="24"/>
                                    </w:rPr>
                                    <w:t>2610</w:t>
                                  </w:r>
                                </w:p>
                              </w:tc>
                            </w:tr>
                            <w:tr w:rsidR="00FD35FD" w14:paraId="2957CBA9" w14:textId="77777777">
                              <w:trPr>
                                <w:trHeight w:val="292"/>
                              </w:trPr>
                              <w:tc>
                                <w:tcPr>
                                  <w:tcW w:w="725" w:type="dxa"/>
                                </w:tcPr>
                                <w:p w14:paraId="6462A32F" w14:textId="77777777" w:rsidR="00FD35FD" w:rsidRDefault="006F1AAB">
                                  <w:pPr>
                                    <w:pStyle w:val="TableParagraph"/>
                                    <w:spacing w:line="272" w:lineRule="exact"/>
                                    <w:ind w:left="40"/>
                                    <w:rPr>
                                      <w:sz w:val="24"/>
                                    </w:rPr>
                                  </w:pPr>
                                  <w:r>
                                    <w:rPr>
                                      <w:spacing w:val="-4"/>
                                      <w:sz w:val="24"/>
                                    </w:rPr>
                                    <w:t>PHYS</w:t>
                                  </w:r>
                                </w:p>
                              </w:tc>
                              <w:tc>
                                <w:tcPr>
                                  <w:tcW w:w="735" w:type="dxa"/>
                                </w:tcPr>
                                <w:p w14:paraId="371B31F1" w14:textId="77777777" w:rsidR="00FD35FD" w:rsidRDefault="006F1AAB">
                                  <w:pPr>
                                    <w:pStyle w:val="TableParagraph"/>
                                    <w:spacing w:line="272" w:lineRule="exact"/>
                                    <w:ind w:left="40"/>
                                    <w:rPr>
                                      <w:sz w:val="24"/>
                                    </w:rPr>
                                  </w:pPr>
                                  <w:r>
                                    <w:rPr>
                                      <w:spacing w:val="-4"/>
                                      <w:sz w:val="24"/>
                                    </w:rPr>
                                    <w:t>2611</w:t>
                                  </w:r>
                                </w:p>
                              </w:tc>
                            </w:tr>
                            <w:tr w:rsidR="00FD35FD" w14:paraId="04A8953A" w14:textId="77777777">
                              <w:trPr>
                                <w:trHeight w:val="291"/>
                              </w:trPr>
                              <w:tc>
                                <w:tcPr>
                                  <w:tcW w:w="725" w:type="dxa"/>
                                </w:tcPr>
                                <w:p w14:paraId="282CD575" w14:textId="77777777" w:rsidR="00FD35FD" w:rsidRDefault="006F1AAB">
                                  <w:pPr>
                                    <w:pStyle w:val="TableParagraph"/>
                                    <w:spacing w:line="272" w:lineRule="exact"/>
                                    <w:ind w:left="40"/>
                                    <w:rPr>
                                      <w:sz w:val="24"/>
                                    </w:rPr>
                                  </w:pPr>
                                  <w:r>
                                    <w:rPr>
                                      <w:spacing w:val="-4"/>
                                      <w:sz w:val="24"/>
                                    </w:rPr>
                                    <w:t>PHYT</w:t>
                                  </w:r>
                                </w:p>
                              </w:tc>
                              <w:tc>
                                <w:tcPr>
                                  <w:tcW w:w="735" w:type="dxa"/>
                                </w:tcPr>
                                <w:p w14:paraId="5B05B2C8" w14:textId="77777777" w:rsidR="00FD35FD" w:rsidRDefault="006F1AAB">
                                  <w:pPr>
                                    <w:pStyle w:val="TableParagraph"/>
                                    <w:spacing w:line="272" w:lineRule="exact"/>
                                    <w:ind w:left="40"/>
                                    <w:rPr>
                                      <w:sz w:val="24"/>
                                    </w:rPr>
                                  </w:pPr>
                                  <w:r>
                                    <w:rPr>
                                      <w:spacing w:val="-4"/>
                                      <w:sz w:val="24"/>
                                    </w:rPr>
                                    <w:t>8901</w:t>
                                  </w:r>
                                </w:p>
                              </w:tc>
                            </w:tr>
                            <w:tr w:rsidR="00FD35FD" w14:paraId="5FC744FE" w14:textId="77777777">
                              <w:trPr>
                                <w:trHeight w:val="291"/>
                              </w:trPr>
                              <w:tc>
                                <w:tcPr>
                                  <w:tcW w:w="725" w:type="dxa"/>
                                </w:tcPr>
                                <w:p w14:paraId="52717B21" w14:textId="77777777" w:rsidR="00FD35FD" w:rsidRDefault="006F1AAB">
                                  <w:pPr>
                                    <w:pStyle w:val="TableParagraph"/>
                                    <w:spacing w:line="272" w:lineRule="exact"/>
                                    <w:ind w:left="40"/>
                                    <w:rPr>
                                      <w:sz w:val="24"/>
                                    </w:rPr>
                                  </w:pPr>
                                  <w:r>
                                    <w:rPr>
                                      <w:spacing w:val="-4"/>
                                      <w:sz w:val="24"/>
                                    </w:rPr>
                                    <w:t>PHYT</w:t>
                                  </w:r>
                                </w:p>
                              </w:tc>
                              <w:tc>
                                <w:tcPr>
                                  <w:tcW w:w="735" w:type="dxa"/>
                                </w:tcPr>
                                <w:p w14:paraId="668D8F81" w14:textId="77777777" w:rsidR="00FD35FD" w:rsidRDefault="006F1AAB">
                                  <w:pPr>
                                    <w:pStyle w:val="TableParagraph"/>
                                    <w:spacing w:line="272" w:lineRule="exact"/>
                                    <w:ind w:left="40"/>
                                    <w:rPr>
                                      <w:sz w:val="24"/>
                                    </w:rPr>
                                  </w:pPr>
                                  <w:r>
                                    <w:rPr>
                                      <w:spacing w:val="-4"/>
                                      <w:sz w:val="24"/>
                                    </w:rPr>
                                    <w:t>8909</w:t>
                                  </w:r>
                                </w:p>
                              </w:tc>
                            </w:tr>
                            <w:tr w:rsidR="00FD35FD" w14:paraId="1029139F" w14:textId="77777777">
                              <w:trPr>
                                <w:trHeight w:val="292"/>
                              </w:trPr>
                              <w:tc>
                                <w:tcPr>
                                  <w:tcW w:w="725" w:type="dxa"/>
                                </w:tcPr>
                                <w:p w14:paraId="7AAEAB26" w14:textId="77777777" w:rsidR="00FD35FD" w:rsidRDefault="006F1AAB">
                                  <w:pPr>
                                    <w:pStyle w:val="TableParagraph"/>
                                    <w:spacing w:line="272" w:lineRule="exact"/>
                                    <w:ind w:left="40"/>
                                    <w:rPr>
                                      <w:sz w:val="24"/>
                                    </w:rPr>
                                  </w:pPr>
                                  <w:r>
                                    <w:rPr>
                                      <w:spacing w:val="-4"/>
                                      <w:sz w:val="24"/>
                                    </w:rPr>
                                    <w:t>PHYT</w:t>
                                  </w:r>
                                </w:p>
                              </w:tc>
                              <w:tc>
                                <w:tcPr>
                                  <w:tcW w:w="735" w:type="dxa"/>
                                </w:tcPr>
                                <w:p w14:paraId="19E8B9B5" w14:textId="77777777" w:rsidR="00FD35FD" w:rsidRDefault="006F1AAB">
                                  <w:pPr>
                                    <w:pStyle w:val="TableParagraph"/>
                                    <w:spacing w:line="272" w:lineRule="exact"/>
                                    <w:ind w:left="40"/>
                                    <w:rPr>
                                      <w:sz w:val="24"/>
                                    </w:rPr>
                                  </w:pPr>
                                  <w:r>
                                    <w:rPr>
                                      <w:spacing w:val="-4"/>
                                      <w:sz w:val="24"/>
                                    </w:rPr>
                                    <w:t>8920</w:t>
                                  </w:r>
                                </w:p>
                              </w:tc>
                            </w:tr>
                            <w:tr w:rsidR="00FD35FD" w14:paraId="37591B93" w14:textId="77777777">
                              <w:trPr>
                                <w:trHeight w:val="291"/>
                              </w:trPr>
                              <w:tc>
                                <w:tcPr>
                                  <w:tcW w:w="725" w:type="dxa"/>
                                </w:tcPr>
                                <w:p w14:paraId="12E27D73" w14:textId="77777777" w:rsidR="00FD35FD" w:rsidRDefault="006F1AAB">
                                  <w:pPr>
                                    <w:pStyle w:val="TableParagraph"/>
                                    <w:spacing w:line="272" w:lineRule="exact"/>
                                    <w:ind w:left="40"/>
                                    <w:rPr>
                                      <w:sz w:val="24"/>
                                    </w:rPr>
                                  </w:pPr>
                                  <w:r>
                                    <w:rPr>
                                      <w:spacing w:val="-4"/>
                                      <w:sz w:val="24"/>
                                    </w:rPr>
                                    <w:t>PSYC</w:t>
                                  </w:r>
                                </w:p>
                              </w:tc>
                              <w:tc>
                                <w:tcPr>
                                  <w:tcW w:w="735" w:type="dxa"/>
                                </w:tcPr>
                                <w:p w14:paraId="15F37195" w14:textId="77777777" w:rsidR="00FD35FD" w:rsidRDefault="006F1AAB">
                                  <w:pPr>
                                    <w:pStyle w:val="TableParagraph"/>
                                    <w:spacing w:line="272" w:lineRule="exact"/>
                                    <w:ind w:left="40"/>
                                    <w:rPr>
                                      <w:sz w:val="24"/>
                                    </w:rPr>
                                  </w:pPr>
                                  <w:r>
                                    <w:rPr>
                                      <w:spacing w:val="-4"/>
                                      <w:sz w:val="24"/>
                                    </w:rPr>
                                    <w:t>1560</w:t>
                                  </w:r>
                                </w:p>
                              </w:tc>
                            </w:tr>
                            <w:tr w:rsidR="00FD35FD" w14:paraId="757DDDA2" w14:textId="77777777">
                              <w:trPr>
                                <w:trHeight w:val="291"/>
                              </w:trPr>
                              <w:tc>
                                <w:tcPr>
                                  <w:tcW w:w="725" w:type="dxa"/>
                                </w:tcPr>
                                <w:p w14:paraId="7083A3F3" w14:textId="77777777" w:rsidR="00FD35FD" w:rsidRDefault="006F1AAB">
                                  <w:pPr>
                                    <w:pStyle w:val="TableParagraph"/>
                                    <w:spacing w:line="272" w:lineRule="exact"/>
                                    <w:ind w:left="40"/>
                                    <w:rPr>
                                      <w:sz w:val="24"/>
                                    </w:rPr>
                                  </w:pPr>
                                  <w:r>
                                    <w:rPr>
                                      <w:spacing w:val="-4"/>
                                      <w:sz w:val="24"/>
                                    </w:rPr>
                                    <w:t>PSYC</w:t>
                                  </w:r>
                                </w:p>
                              </w:tc>
                              <w:tc>
                                <w:tcPr>
                                  <w:tcW w:w="735" w:type="dxa"/>
                                </w:tcPr>
                                <w:p w14:paraId="0535A169" w14:textId="77777777" w:rsidR="00FD35FD" w:rsidRDefault="006F1AAB">
                                  <w:pPr>
                                    <w:pStyle w:val="TableParagraph"/>
                                    <w:spacing w:line="272" w:lineRule="exact"/>
                                    <w:ind w:left="40"/>
                                    <w:rPr>
                                      <w:sz w:val="24"/>
                                    </w:rPr>
                                  </w:pPr>
                                  <w:r>
                                    <w:rPr>
                                      <w:spacing w:val="-2"/>
                                      <w:sz w:val="24"/>
                                    </w:rPr>
                                    <w:t>1560H</w:t>
                                  </w:r>
                                </w:p>
                              </w:tc>
                            </w:tr>
                            <w:tr w:rsidR="00FD35FD" w14:paraId="69F329F7" w14:textId="77777777">
                              <w:trPr>
                                <w:trHeight w:val="292"/>
                              </w:trPr>
                              <w:tc>
                                <w:tcPr>
                                  <w:tcW w:w="725" w:type="dxa"/>
                                </w:tcPr>
                                <w:p w14:paraId="78AC7B4C" w14:textId="77777777" w:rsidR="00FD35FD" w:rsidRDefault="006F1AAB">
                                  <w:pPr>
                                    <w:pStyle w:val="TableParagraph"/>
                                    <w:spacing w:line="272" w:lineRule="exact"/>
                                    <w:ind w:left="40"/>
                                    <w:rPr>
                                      <w:sz w:val="24"/>
                                    </w:rPr>
                                  </w:pPr>
                                  <w:r>
                                    <w:rPr>
                                      <w:spacing w:val="-4"/>
                                      <w:sz w:val="24"/>
                                    </w:rPr>
                                    <w:t>PSYC</w:t>
                                  </w:r>
                                </w:p>
                              </w:tc>
                              <w:tc>
                                <w:tcPr>
                                  <w:tcW w:w="735" w:type="dxa"/>
                                </w:tcPr>
                                <w:p w14:paraId="0C02FEBC" w14:textId="77777777" w:rsidR="00FD35FD" w:rsidRDefault="006F1AAB">
                                  <w:pPr>
                                    <w:pStyle w:val="TableParagraph"/>
                                    <w:spacing w:line="272" w:lineRule="exact"/>
                                    <w:ind w:left="40"/>
                                    <w:rPr>
                                      <w:sz w:val="24"/>
                                    </w:rPr>
                                  </w:pPr>
                                  <w:r>
                                    <w:rPr>
                                      <w:spacing w:val="-4"/>
                                      <w:sz w:val="24"/>
                                    </w:rPr>
                                    <w:t>2617</w:t>
                                  </w:r>
                                </w:p>
                              </w:tc>
                            </w:tr>
                            <w:tr w:rsidR="00FD35FD" w14:paraId="005333D4" w14:textId="77777777">
                              <w:trPr>
                                <w:trHeight w:val="291"/>
                              </w:trPr>
                              <w:tc>
                                <w:tcPr>
                                  <w:tcW w:w="725" w:type="dxa"/>
                                </w:tcPr>
                                <w:p w14:paraId="309DE75C" w14:textId="77777777" w:rsidR="00FD35FD" w:rsidRDefault="006F1AAB">
                                  <w:pPr>
                                    <w:pStyle w:val="TableParagraph"/>
                                    <w:spacing w:line="272" w:lineRule="exact"/>
                                    <w:ind w:left="40"/>
                                    <w:rPr>
                                      <w:sz w:val="24"/>
                                    </w:rPr>
                                  </w:pPr>
                                  <w:r>
                                    <w:rPr>
                                      <w:spacing w:val="-4"/>
                                      <w:sz w:val="24"/>
                                    </w:rPr>
                                    <w:t>PSYC</w:t>
                                  </w:r>
                                </w:p>
                              </w:tc>
                              <w:tc>
                                <w:tcPr>
                                  <w:tcW w:w="735" w:type="dxa"/>
                                </w:tcPr>
                                <w:p w14:paraId="34C18D37" w14:textId="77777777" w:rsidR="00FD35FD" w:rsidRDefault="006F1AAB">
                                  <w:pPr>
                                    <w:pStyle w:val="TableParagraph"/>
                                    <w:spacing w:line="272" w:lineRule="exact"/>
                                    <w:ind w:left="40"/>
                                    <w:rPr>
                                      <w:sz w:val="24"/>
                                    </w:rPr>
                                  </w:pPr>
                                  <w:r>
                                    <w:rPr>
                                      <w:spacing w:val="-4"/>
                                      <w:sz w:val="24"/>
                                    </w:rPr>
                                    <w:t>2618</w:t>
                                  </w:r>
                                </w:p>
                              </w:tc>
                            </w:tr>
                            <w:tr w:rsidR="00FD35FD" w14:paraId="67AAAF99" w14:textId="77777777">
                              <w:trPr>
                                <w:trHeight w:val="291"/>
                              </w:trPr>
                              <w:tc>
                                <w:tcPr>
                                  <w:tcW w:w="725" w:type="dxa"/>
                                </w:tcPr>
                                <w:p w14:paraId="12F7EC03" w14:textId="77777777" w:rsidR="00FD35FD" w:rsidRDefault="006F1AAB">
                                  <w:pPr>
                                    <w:pStyle w:val="TableParagraph"/>
                                    <w:spacing w:line="272" w:lineRule="exact"/>
                                    <w:ind w:left="40"/>
                                    <w:rPr>
                                      <w:sz w:val="24"/>
                                    </w:rPr>
                                  </w:pPr>
                                  <w:r>
                                    <w:rPr>
                                      <w:spacing w:val="-4"/>
                                      <w:sz w:val="24"/>
                                    </w:rPr>
                                    <w:t>PSYC</w:t>
                                  </w:r>
                                </w:p>
                              </w:tc>
                              <w:tc>
                                <w:tcPr>
                                  <w:tcW w:w="735" w:type="dxa"/>
                                </w:tcPr>
                                <w:p w14:paraId="4C25F812" w14:textId="77777777" w:rsidR="00FD35FD" w:rsidRDefault="006F1AAB">
                                  <w:pPr>
                                    <w:pStyle w:val="TableParagraph"/>
                                    <w:spacing w:line="272" w:lineRule="exact"/>
                                    <w:ind w:left="40"/>
                                    <w:rPr>
                                      <w:sz w:val="24"/>
                                    </w:rPr>
                                  </w:pPr>
                                  <w:r>
                                    <w:rPr>
                                      <w:spacing w:val="-4"/>
                                      <w:sz w:val="24"/>
                                    </w:rPr>
                                    <w:t>3702</w:t>
                                  </w:r>
                                </w:p>
                              </w:tc>
                            </w:tr>
                            <w:tr w:rsidR="00FD35FD" w14:paraId="1E56BE56" w14:textId="77777777">
                              <w:trPr>
                                <w:trHeight w:val="292"/>
                              </w:trPr>
                              <w:tc>
                                <w:tcPr>
                                  <w:tcW w:w="725" w:type="dxa"/>
                                </w:tcPr>
                                <w:p w14:paraId="1A1F6391" w14:textId="77777777" w:rsidR="00FD35FD" w:rsidRDefault="006F1AAB">
                                  <w:pPr>
                                    <w:pStyle w:val="TableParagraph"/>
                                    <w:spacing w:line="272" w:lineRule="exact"/>
                                    <w:ind w:left="40"/>
                                    <w:rPr>
                                      <w:sz w:val="24"/>
                                    </w:rPr>
                                  </w:pPr>
                                  <w:r>
                                    <w:rPr>
                                      <w:spacing w:val="-4"/>
                                      <w:sz w:val="24"/>
                                    </w:rPr>
                                    <w:t>PSYC</w:t>
                                  </w:r>
                                </w:p>
                              </w:tc>
                              <w:tc>
                                <w:tcPr>
                                  <w:tcW w:w="735" w:type="dxa"/>
                                </w:tcPr>
                                <w:p w14:paraId="413B6321" w14:textId="77777777" w:rsidR="00FD35FD" w:rsidRDefault="006F1AAB">
                                  <w:pPr>
                                    <w:pStyle w:val="TableParagraph"/>
                                    <w:spacing w:line="272" w:lineRule="exact"/>
                                    <w:ind w:left="40"/>
                                    <w:rPr>
                                      <w:sz w:val="24"/>
                                    </w:rPr>
                                  </w:pPr>
                                  <w:r>
                                    <w:rPr>
                                      <w:spacing w:val="-4"/>
                                      <w:sz w:val="24"/>
                                    </w:rPr>
                                    <w:t>3707</w:t>
                                  </w:r>
                                </w:p>
                              </w:tc>
                            </w:tr>
                            <w:tr w:rsidR="00FD35FD" w14:paraId="74EDDD93" w14:textId="77777777">
                              <w:trPr>
                                <w:trHeight w:val="291"/>
                              </w:trPr>
                              <w:tc>
                                <w:tcPr>
                                  <w:tcW w:w="725" w:type="dxa"/>
                                </w:tcPr>
                                <w:p w14:paraId="00D09874" w14:textId="77777777" w:rsidR="00FD35FD" w:rsidRDefault="006F1AAB">
                                  <w:pPr>
                                    <w:pStyle w:val="TableParagraph"/>
                                    <w:spacing w:line="272" w:lineRule="exact"/>
                                    <w:ind w:left="40"/>
                                    <w:rPr>
                                      <w:sz w:val="24"/>
                                    </w:rPr>
                                  </w:pPr>
                                  <w:r>
                                    <w:rPr>
                                      <w:spacing w:val="-4"/>
                                      <w:sz w:val="24"/>
                                    </w:rPr>
                                    <w:t>PSYC</w:t>
                                  </w:r>
                                </w:p>
                              </w:tc>
                              <w:tc>
                                <w:tcPr>
                                  <w:tcW w:w="735" w:type="dxa"/>
                                </w:tcPr>
                                <w:p w14:paraId="5D7537E3" w14:textId="77777777" w:rsidR="00FD35FD" w:rsidRDefault="006F1AAB">
                                  <w:pPr>
                                    <w:pStyle w:val="TableParagraph"/>
                                    <w:spacing w:line="272" w:lineRule="exact"/>
                                    <w:ind w:left="40"/>
                                    <w:rPr>
                                      <w:sz w:val="24"/>
                                    </w:rPr>
                                  </w:pPr>
                                  <w:r>
                                    <w:rPr>
                                      <w:spacing w:val="-4"/>
                                      <w:sz w:val="24"/>
                                    </w:rPr>
                                    <w:t>3709</w:t>
                                  </w:r>
                                </w:p>
                              </w:tc>
                            </w:tr>
                            <w:tr w:rsidR="00FD35FD" w14:paraId="57F48EF4" w14:textId="77777777">
                              <w:trPr>
                                <w:trHeight w:val="292"/>
                              </w:trPr>
                              <w:tc>
                                <w:tcPr>
                                  <w:tcW w:w="725" w:type="dxa"/>
                                </w:tcPr>
                                <w:p w14:paraId="645A3B19" w14:textId="77777777" w:rsidR="00FD35FD" w:rsidRDefault="006F1AAB">
                                  <w:pPr>
                                    <w:pStyle w:val="TableParagraph"/>
                                    <w:spacing w:line="272" w:lineRule="exact"/>
                                    <w:ind w:left="40"/>
                                    <w:rPr>
                                      <w:sz w:val="24"/>
                                    </w:rPr>
                                  </w:pPr>
                                  <w:r>
                                    <w:rPr>
                                      <w:spacing w:val="-4"/>
                                      <w:sz w:val="24"/>
                                    </w:rPr>
                                    <w:t>PSYC</w:t>
                                  </w:r>
                                </w:p>
                              </w:tc>
                              <w:tc>
                                <w:tcPr>
                                  <w:tcW w:w="735" w:type="dxa"/>
                                </w:tcPr>
                                <w:p w14:paraId="749A2118" w14:textId="77777777" w:rsidR="00FD35FD" w:rsidRDefault="006F1AAB">
                                  <w:pPr>
                                    <w:pStyle w:val="TableParagraph"/>
                                    <w:spacing w:line="272" w:lineRule="exact"/>
                                    <w:ind w:left="40"/>
                                    <w:rPr>
                                      <w:sz w:val="24"/>
                                    </w:rPr>
                                  </w:pPr>
                                  <w:r>
                                    <w:rPr>
                                      <w:spacing w:val="-4"/>
                                      <w:sz w:val="24"/>
                                    </w:rPr>
                                    <w:t>3728</w:t>
                                  </w:r>
                                </w:p>
                              </w:tc>
                            </w:tr>
                            <w:tr w:rsidR="00FD35FD" w14:paraId="6E6C3A22" w14:textId="77777777">
                              <w:trPr>
                                <w:trHeight w:val="292"/>
                              </w:trPr>
                              <w:tc>
                                <w:tcPr>
                                  <w:tcW w:w="725" w:type="dxa"/>
                                </w:tcPr>
                                <w:p w14:paraId="5C1CFC95" w14:textId="77777777" w:rsidR="00FD35FD" w:rsidRDefault="006F1AAB">
                                  <w:pPr>
                                    <w:pStyle w:val="TableParagraph"/>
                                    <w:spacing w:line="272" w:lineRule="exact"/>
                                    <w:ind w:left="40"/>
                                    <w:rPr>
                                      <w:sz w:val="24"/>
                                    </w:rPr>
                                  </w:pPr>
                                  <w:r>
                                    <w:rPr>
                                      <w:spacing w:val="-4"/>
                                      <w:sz w:val="24"/>
                                    </w:rPr>
                                    <w:t>PSYC</w:t>
                                  </w:r>
                                </w:p>
                              </w:tc>
                              <w:tc>
                                <w:tcPr>
                                  <w:tcW w:w="735" w:type="dxa"/>
                                </w:tcPr>
                                <w:p w14:paraId="5F12C714" w14:textId="77777777" w:rsidR="00FD35FD" w:rsidRDefault="006F1AAB">
                                  <w:pPr>
                                    <w:pStyle w:val="TableParagraph"/>
                                    <w:spacing w:line="272" w:lineRule="exact"/>
                                    <w:ind w:left="40"/>
                                    <w:rPr>
                                      <w:sz w:val="24"/>
                                    </w:rPr>
                                  </w:pPr>
                                  <w:r>
                                    <w:rPr>
                                      <w:spacing w:val="-4"/>
                                      <w:sz w:val="24"/>
                                    </w:rPr>
                                    <w:t>3755</w:t>
                                  </w:r>
                                </w:p>
                              </w:tc>
                            </w:tr>
                            <w:tr w:rsidR="00FD35FD" w14:paraId="4A6423BE" w14:textId="77777777">
                              <w:trPr>
                                <w:trHeight w:val="291"/>
                              </w:trPr>
                              <w:tc>
                                <w:tcPr>
                                  <w:tcW w:w="725" w:type="dxa"/>
                                </w:tcPr>
                                <w:p w14:paraId="48FF0B75" w14:textId="77777777" w:rsidR="00FD35FD" w:rsidRDefault="006F1AAB">
                                  <w:pPr>
                                    <w:pStyle w:val="TableParagraph"/>
                                    <w:spacing w:line="272" w:lineRule="exact"/>
                                    <w:ind w:left="40"/>
                                    <w:rPr>
                                      <w:sz w:val="24"/>
                                    </w:rPr>
                                  </w:pPr>
                                  <w:r>
                                    <w:rPr>
                                      <w:spacing w:val="-4"/>
                                      <w:sz w:val="24"/>
                                    </w:rPr>
                                    <w:t>PSYC</w:t>
                                  </w:r>
                                </w:p>
                              </w:tc>
                              <w:tc>
                                <w:tcPr>
                                  <w:tcW w:w="735" w:type="dxa"/>
                                </w:tcPr>
                                <w:p w14:paraId="7B6770ED" w14:textId="77777777" w:rsidR="00FD35FD" w:rsidRDefault="006F1AAB">
                                  <w:pPr>
                                    <w:pStyle w:val="TableParagraph"/>
                                    <w:spacing w:line="272" w:lineRule="exact"/>
                                    <w:ind w:left="40"/>
                                    <w:rPr>
                                      <w:sz w:val="24"/>
                                    </w:rPr>
                                  </w:pPr>
                                  <w:r>
                                    <w:rPr>
                                      <w:spacing w:val="-4"/>
                                      <w:sz w:val="24"/>
                                    </w:rPr>
                                    <w:t>3756</w:t>
                                  </w:r>
                                </w:p>
                              </w:tc>
                            </w:tr>
                            <w:tr w:rsidR="00FD35FD" w14:paraId="4E210039" w14:textId="77777777">
                              <w:trPr>
                                <w:trHeight w:val="291"/>
                              </w:trPr>
                              <w:tc>
                                <w:tcPr>
                                  <w:tcW w:w="725" w:type="dxa"/>
                                </w:tcPr>
                                <w:p w14:paraId="7EBBFC5F" w14:textId="77777777" w:rsidR="00FD35FD" w:rsidRDefault="006F1AAB">
                                  <w:pPr>
                                    <w:pStyle w:val="TableParagraph"/>
                                    <w:spacing w:line="272" w:lineRule="exact"/>
                                    <w:ind w:left="40"/>
                                    <w:rPr>
                                      <w:sz w:val="24"/>
                                    </w:rPr>
                                  </w:pPr>
                                  <w:r>
                                    <w:rPr>
                                      <w:spacing w:val="-4"/>
                                      <w:sz w:val="24"/>
                                    </w:rPr>
                                    <w:t>PSYC</w:t>
                                  </w:r>
                                </w:p>
                              </w:tc>
                              <w:tc>
                                <w:tcPr>
                                  <w:tcW w:w="735" w:type="dxa"/>
                                </w:tcPr>
                                <w:p w14:paraId="0CCDCC3D" w14:textId="77777777" w:rsidR="00FD35FD" w:rsidRDefault="006F1AAB">
                                  <w:pPr>
                                    <w:pStyle w:val="TableParagraph"/>
                                    <w:spacing w:line="272" w:lineRule="exact"/>
                                    <w:ind w:left="40"/>
                                    <w:rPr>
                                      <w:sz w:val="24"/>
                                    </w:rPr>
                                  </w:pPr>
                                  <w:r>
                                    <w:rPr>
                                      <w:spacing w:val="-4"/>
                                      <w:sz w:val="24"/>
                                    </w:rPr>
                                    <w:t>3758</w:t>
                                  </w:r>
                                </w:p>
                              </w:tc>
                            </w:tr>
                            <w:tr w:rsidR="00FD35FD" w14:paraId="3896F7D9" w14:textId="77777777">
                              <w:trPr>
                                <w:trHeight w:val="292"/>
                              </w:trPr>
                              <w:tc>
                                <w:tcPr>
                                  <w:tcW w:w="725" w:type="dxa"/>
                                </w:tcPr>
                                <w:p w14:paraId="63127028" w14:textId="77777777" w:rsidR="00FD35FD" w:rsidRDefault="006F1AAB">
                                  <w:pPr>
                                    <w:pStyle w:val="TableParagraph"/>
                                    <w:spacing w:line="272" w:lineRule="exact"/>
                                    <w:ind w:left="40"/>
                                    <w:rPr>
                                      <w:sz w:val="24"/>
                                    </w:rPr>
                                  </w:pPr>
                                  <w:r>
                                    <w:rPr>
                                      <w:spacing w:val="-4"/>
                                      <w:sz w:val="24"/>
                                    </w:rPr>
                                    <w:t>PSYC</w:t>
                                  </w:r>
                                </w:p>
                              </w:tc>
                              <w:tc>
                                <w:tcPr>
                                  <w:tcW w:w="735" w:type="dxa"/>
                                </w:tcPr>
                                <w:p w14:paraId="5565AC7C" w14:textId="77777777" w:rsidR="00FD35FD" w:rsidRDefault="006F1AAB">
                                  <w:pPr>
                                    <w:pStyle w:val="TableParagraph"/>
                                    <w:spacing w:line="272" w:lineRule="exact"/>
                                    <w:ind w:left="40"/>
                                    <w:rPr>
                                      <w:sz w:val="24"/>
                                    </w:rPr>
                                  </w:pPr>
                                  <w:r>
                                    <w:rPr>
                                      <w:spacing w:val="-4"/>
                                      <w:sz w:val="24"/>
                                    </w:rPr>
                                    <w:t>3775</w:t>
                                  </w:r>
                                </w:p>
                              </w:tc>
                            </w:tr>
                            <w:tr w:rsidR="00FD35FD" w14:paraId="504C5D1D" w14:textId="77777777">
                              <w:trPr>
                                <w:trHeight w:val="291"/>
                              </w:trPr>
                              <w:tc>
                                <w:tcPr>
                                  <w:tcW w:w="725" w:type="dxa"/>
                                </w:tcPr>
                                <w:p w14:paraId="12AF21C4" w14:textId="77777777" w:rsidR="00FD35FD" w:rsidRDefault="006F1AAB">
                                  <w:pPr>
                                    <w:pStyle w:val="TableParagraph"/>
                                    <w:spacing w:line="272" w:lineRule="exact"/>
                                    <w:ind w:left="40"/>
                                    <w:rPr>
                                      <w:sz w:val="24"/>
                                    </w:rPr>
                                  </w:pPr>
                                  <w:r>
                                    <w:rPr>
                                      <w:spacing w:val="-4"/>
                                      <w:sz w:val="24"/>
                                    </w:rPr>
                                    <w:t>PSYC</w:t>
                                  </w:r>
                                </w:p>
                              </w:tc>
                              <w:tc>
                                <w:tcPr>
                                  <w:tcW w:w="735" w:type="dxa"/>
                                </w:tcPr>
                                <w:p w14:paraId="63AF1F30" w14:textId="77777777" w:rsidR="00FD35FD" w:rsidRDefault="006F1AAB">
                                  <w:pPr>
                                    <w:pStyle w:val="TableParagraph"/>
                                    <w:spacing w:line="272" w:lineRule="exact"/>
                                    <w:ind w:left="40"/>
                                    <w:rPr>
                                      <w:sz w:val="24"/>
                                    </w:rPr>
                                  </w:pPr>
                                  <w:r>
                                    <w:rPr>
                                      <w:spacing w:val="-2"/>
                                      <w:sz w:val="24"/>
                                    </w:rPr>
                                    <w:t>3761L</w:t>
                                  </w:r>
                                </w:p>
                              </w:tc>
                            </w:tr>
                            <w:tr w:rsidR="00FD35FD" w14:paraId="6A5D4322" w14:textId="77777777">
                              <w:trPr>
                                <w:trHeight w:val="292"/>
                              </w:trPr>
                              <w:tc>
                                <w:tcPr>
                                  <w:tcW w:w="725" w:type="dxa"/>
                                </w:tcPr>
                                <w:p w14:paraId="1C9CF1DC" w14:textId="77777777" w:rsidR="00FD35FD" w:rsidRDefault="006F1AAB">
                                  <w:pPr>
                                    <w:pStyle w:val="TableParagraph"/>
                                    <w:spacing w:line="272" w:lineRule="exact"/>
                                    <w:ind w:left="40"/>
                                    <w:rPr>
                                      <w:sz w:val="24"/>
                                    </w:rPr>
                                  </w:pPr>
                                  <w:r>
                                    <w:rPr>
                                      <w:spacing w:val="-5"/>
                                      <w:sz w:val="24"/>
                                    </w:rPr>
                                    <w:t>SOC</w:t>
                                  </w:r>
                                </w:p>
                              </w:tc>
                              <w:tc>
                                <w:tcPr>
                                  <w:tcW w:w="735" w:type="dxa"/>
                                </w:tcPr>
                                <w:p w14:paraId="4BF753F9" w14:textId="77777777" w:rsidR="00FD35FD" w:rsidRDefault="006F1AAB">
                                  <w:pPr>
                                    <w:pStyle w:val="TableParagraph"/>
                                    <w:spacing w:line="272" w:lineRule="exact"/>
                                    <w:ind w:left="40"/>
                                    <w:rPr>
                                      <w:sz w:val="24"/>
                                    </w:rPr>
                                  </w:pPr>
                                  <w:r>
                                    <w:rPr>
                                      <w:spacing w:val="-4"/>
                                      <w:sz w:val="24"/>
                                    </w:rPr>
                                    <w:t>3701</w:t>
                                  </w:r>
                                </w:p>
                              </w:tc>
                            </w:tr>
                          </w:tbl>
                          <w:p w14:paraId="16E55ABA" w14:textId="77777777" w:rsidR="00FD35FD" w:rsidRDefault="00FD35FD">
                            <w:pPr>
                              <w:pStyle w:val="BodyText"/>
                            </w:pPr>
                          </w:p>
                        </w:txbxContent>
                      </wps:txbx>
                      <wps:bodyPr wrap="square" lIns="0" tIns="0" rIns="0" bIns="0" rtlCol="0">
                        <a:noAutofit/>
                      </wps:bodyPr>
                    </wps:wsp>
                  </a:graphicData>
                </a:graphic>
              </wp:anchor>
            </w:drawing>
          </mc:Choice>
          <mc:Fallback>
            <w:pict>
              <v:shape w14:anchorId="06137BE1" id="Textbox 238" o:spid="_x0000_s1039" type="#_x0000_t202" style="position:absolute;margin-left:206.3pt;margin-top:74.15pt;width:79.95pt;height:670.8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0CC30D00" w14:textId="77777777">
                        <w:trPr>
                          <w:trHeight w:val="292"/>
                        </w:trPr>
                        <w:tc>
                          <w:tcPr>
                            <w:tcW w:w="725" w:type="dxa"/>
                          </w:tcPr>
                          <w:p w14:paraId="1CB5A115" w14:textId="77777777" w:rsidR="00FD35FD" w:rsidRDefault="006F1AAB">
                            <w:pPr>
                              <w:pStyle w:val="TableParagraph"/>
                              <w:spacing w:line="272" w:lineRule="exact"/>
                              <w:ind w:left="40"/>
                              <w:rPr>
                                <w:sz w:val="24"/>
                              </w:rPr>
                            </w:pPr>
                            <w:r>
                              <w:rPr>
                                <w:spacing w:val="-4"/>
                                <w:sz w:val="24"/>
                              </w:rPr>
                              <w:t>FNUT</w:t>
                            </w:r>
                          </w:p>
                        </w:tc>
                        <w:tc>
                          <w:tcPr>
                            <w:tcW w:w="735" w:type="dxa"/>
                          </w:tcPr>
                          <w:p w14:paraId="7EF15E7E" w14:textId="77777777" w:rsidR="00FD35FD" w:rsidRDefault="006F1AAB">
                            <w:pPr>
                              <w:pStyle w:val="TableParagraph"/>
                              <w:spacing w:line="272" w:lineRule="exact"/>
                              <w:ind w:left="40"/>
                              <w:rPr>
                                <w:sz w:val="24"/>
                              </w:rPr>
                            </w:pPr>
                            <w:r>
                              <w:rPr>
                                <w:spacing w:val="-4"/>
                                <w:sz w:val="24"/>
                              </w:rPr>
                              <w:t>3761</w:t>
                            </w:r>
                          </w:p>
                        </w:tc>
                      </w:tr>
                      <w:tr w:rsidR="00FD35FD" w14:paraId="78CB84D9" w14:textId="77777777">
                        <w:trPr>
                          <w:trHeight w:val="292"/>
                        </w:trPr>
                        <w:tc>
                          <w:tcPr>
                            <w:tcW w:w="725" w:type="dxa"/>
                          </w:tcPr>
                          <w:p w14:paraId="31D66AFA" w14:textId="77777777" w:rsidR="00FD35FD" w:rsidRDefault="006F1AAB">
                            <w:pPr>
                              <w:pStyle w:val="TableParagraph"/>
                              <w:spacing w:line="272" w:lineRule="exact"/>
                              <w:ind w:left="40"/>
                              <w:rPr>
                                <w:sz w:val="24"/>
                              </w:rPr>
                            </w:pPr>
                            <w:r>
                              <w:rPr>
                                <w:spacing w:val="-4"/>
                                <w:sz w:val="24"/>
                              </w:rPr>
                              <w:t>FNUT</w:t>
                            </w:r>
                          </w:p>
                        </w:tc>
                        <w:tc>
                          <w:tcPr>
                            <w:tcW w:w="735" w:type="dxa"/>
                          </w:tcPr>
                          <w:p w14:paraId="09D2D895" w14:textId="77777777" w:rsidR="00FD35FD" w:rsidRDefault="006F1AAB">
                            <w:pPr>
                              <w:pStyle w:val="TableParagraph"/>
                              <w:spacing w:line="272" w:lineRule="exact"/>
                              <w:ind w:left="40"/>
                              <w:rPr>
                                <w:sz w:val="24"/>
                              </w:rPr>
                            </w:pPr>
                            <w:r>
                              <w:rPr>
                                <w:spacing w:val="-4"/>
                                <w:sz w:val="24"/>
                              </w:rPr>
                              <w:t>4802</w:t>
                            </w:r>
                          </w:p>
                        </w:tc>
                      </w:tr>
                      <w:tr w:rsidR="00FD35FD" w14:paraId="0576BFD3" w14:textId="77777777">
                        <w:trPr>
                          <w:trHeight w:val="291"/>
                        </w:trPr>
                        <w:tc>
                          <w:tcPr>
                            <w:tcW w:w="725" w:type="dxa"/>
                          </w:tcPr>
                          <w:p w14:paraId="32B465EE" w14:textId="77777777" w:rsidR="00FD35FD" w:rsidRDefault="006F1AAB">
                            <w:pPr>
                              <w:pStyle w:val="TableParagraph"/>
                              <w:spacing w:line="272" w:lineRule="exact"/>
                              <w:ind w:left="40"/>
                              <w:rPr>
                                <w:sz w:val="24"/>
                              </w:rPr>
                            </w:pPr>
                            <w:r>
                              <w:rPr>
                                <w:spacing w:val="-4"/>
                                <w:sz w:val="24"/>
                              </w:rPr>
                              <w:t>GEOG</w:t>
                            </w:r>
                          </w:p>
                        </w:tc>
                        <w:tc>
                          <w:tcPr>
                            <w:tcW w:w="735" w:type="dxa"/>
                          </w:tcPr>
                          <w:p w14:paraId="4DB720EB" w14:textId="77777777" w:rsidR="00FD35FD" w:rsidRDefault="006F1AAB">
                            <w:pPr>
                              <w:pStyle w:val="TableParagraph"/>
                              <w:spacing w:line="272" w:lineRule="exact"/>
                              <w:ind w:left="40"/>
                              <w:rPr>
                                <w:sz w:val="24"/>
                              </w:rPr>
                            </w:pPr>
                            <w:r>
                              <w:rPr>
                                <w:spacing w:val="-4"/>
                                <w:sz w:val="24"/>
                              </w:rPr>
                              <w:t>2630</w:t>
                            </w:r>
                          </w:p>
                        </w:tc>
                      </w:tr>
                      <w:tr w:rsidR="00FD35FD" w14:paraId="4693F932" w14:textId="77777777">
                        <w:trPr>
                          <w:trHeight w:val="292"/>
                        </w:trPr>
                        <w:tc>
                          <w:tcPr>
                            <w:tcW w:w="725" w:type="dxa"/>
                          </w:tcPr>
                          <w:p w14:paraId="37A9BD12" w14:textId="77777777" w:rsidR="00FD35FD" w:rsidRDefault="006F1AAB">
                            <w:pPr>
                              <w:pStyle w:val="TableParagraph"/>
                              <w:spacing w:line="272" w:lineRule="exact"/>
                              <w:ind w:left="40"/>
                              <w:rPr>
                                <w:sz w:val="24"/>
                              </w:rPr>
                            </w:pPr>
                            <w:r>
                              <w:rPr>
                                <w:spacing w:val="-4"/>
                                <w:sz w:val="24"/>
                              </w:rPr>
                              <w:t>GEOG</w:t>
                            </w:r>
                          </w:p>
                        </w:tc>
                        <w:tc>
                          <w:tcPr>
                            <w:tcW w:w="735" w:type="dxa"/>
                          </w:tcPr>
                          <w:p w14:paraId="05C736F5" w14:textId="77777777" w:rsidR="00FD35FD" w:rsidRDefault="006F1AAB">
                            <w:pPr>
                              <w:pStyle w:val="TableParagraph"/>
                              <w:spacing w:line="272" w:lineRule="exact"/>
                              <w:ind w:left="40"/>
                              <w:rPr>
                                <w:sz w:val="24"/>
                              </w:rPr>
                            </w:pPr>
                            <w:r>
                              <w:rPr>
                                <w:spacing w:val="-4"/>
                                <w:sz w:val="24"/>
                              </w:rPr>
                              <w:t>2640</w:t>
                            </w:r>
                          </w:p>
                        </w:tc>
                      </w:tr>
                      <w:tr w:rsidR="00FD35FD" w14:paraId="7E4294A2" w14:textId="77777777">
                        <w:trPr>
                          <w:trHeight w:val="292"/>
                        </w:trPr>
                        <w:tc>
                          <w:tcPr>
                            <w:tcW w:w="725" w:type="dxa"/>
                          </w:tcPr>
                          <w:p w14:paraId="35CBC2BD" w14:textId="77777777" w:rsidR="00FD35FD" w:rsidRDefault="006F1AAB">
                            <w:pPr>
                              <w:pStyle w:val="TableParagraph"/>
                              <w:spacing w:line="272" w:lineRule="exact"/>
                              <w:ind w:left="40"/>
                              <w:rPr>
                                <w:sz w:val="24"/>
                              </w:rPr>
                            </w:pPr>
                            <w:r>
                              <w:rPr>
                                <w:spacing w:val="-4"/>
                                <w:sz w:val="24"/>
                              </w:rPr>
                              <w:t>GEOL</w:t>
                            </w:r>
                          </w:p>
                        </w:tc>
                        <w:tc>
                          <w:tcPr>
                            <w:tcW w:w="735" w:type="dxa"/>
                          </w:tcPr>
                          <w:p w14:paraId="64FAA2C0" w14:textId="77777777" w:rsidR="00FD35FD" w:rsidRDefault="006F1AAB">
                            <w:pPr>
                              <w:pStyle w:val="TableParagraph"/>
                              <w:spacing w:line="272" w:lineRule="exact"/>
                              <w:ind w:left="40"/>
                              <w:rPr>
                                <w:sz w:val="24"/>
                              </w:rPr>
                            </w:pPr>
                            <w:r>
                              <w:rPr>
                                <w:spacing w:val="-4"/>
                                <w:sz w:val="24"/>
                              </w:rPr>
                              <w:t>2602</w:t>
                            </w:r>
                          </w:p>
                        </w:tc>
                      </w:tr>
                      <w:tr w:rsidR="00FD35FD" w14:paraId="2E8C8C9F" w14:textId="77777777">
                        <w:trPr>
                          <w:trHeight w:val="291"/>
                        </w:trPr>
                        <w:tc>
                          <w:tcPr>
                            <w:tcW w:w="725" w:type="dxa"/>
                          </w:tcPr>
                          <w:p w14:paraId="5B4D18D7" w14:textId="77777777" w:rsidR="00FD35FD" w:rsidRDefault="006F1AAB">
                            <w:pPr>
                              <w:pStyle w:val="TableParagraph"/>
                              <w:spacing w:line="272" w:lineRule="exact"/>
                              <w:ind w:left="40"/>
                              <w:rPr>
                                <w:sz w:val="24"/>
                              </w:rPr>
                            </w:pPr>
                            <w:r>
                              <w:rPr>
                                <w:spacing w:val="-4"/>
                                <w:sz w:val="24"/>
                              </w:rPr>
                              <w:t>HIST</w:t>
                            </w:r>
                          </w:p>
                        </w:tc>
                        <w:tc>
                          <w:tcPr>
                            <w:tcW w:w="735" w:type="dxa"/>
                          </w:tcPr>
                          <w:p w14:paraId="37BED20A" w14:textId="77777777" w:rsidR="00FD35FD" w:rsidRDefault="006F1AAB">
                            <w:pPr>
                              <w:pStyle w:val="TableParagraph"/>
                              <w:spacing w:line="272" w:lineRule="exact"/>
                              <w:ind w:left="40"/>
                              <w:rPr>
                                <w:sz w:val="24"/>
                              </w:rPr>
                            </w:pPr>
                            <w:r>
                              <w:rPr>
                                <w:spacing w:val="-4"/>
                                <w:sz w:val="24"/>
                              </w:rPr>
                              <w:t>2605</w:t>
                            </w:r>
                          </w:p>
                        </w:tc>
                      </w:tr>
                      <w:tr w:rsidR="00FD35FD" w14:paraId="1972671F" w14:textId="77777777">
                        <w:trPr>
                          <w:trHeight w:val="291"/>
                        </w:trPr>
                        <w:tc>
                          <w:tcPr>
                            <w:tcW w:w="725" w:type="dxa"/>
                          </w:tcPr>
                          <w:p w14:paraId="60FB7212" w14:textId="77777777" w:rsidR="00FD35FD" w:rsidRDefault="006F1AAB">
                            <w:pPr>
                              <w:pStyle w:val="TableParagraph"/>
                              <w:spacing w:line="272" w:lineRule="exact"/>
                              <w:ind w:left="40"/>
                              <w:rPr>
                                <w:sz w:val="24"/>
                              </w:rPr>
                            </w:pPr>
                            <w:r>
                              <w:rPr>
                                <w:spacing w:val="-4"/>
                                <w:sz w:val="24"/>
                              </w:rPr>
                              <w:t>HIST</w:t>
                            </w:r>
                          </w:p>
                        </w:tc>
                        <w:tc>
                          <w:tcPr>
                            <w:tcW w:w="735" w:type="dxa"/>
                          </w:tcPr>
                          <w:p w14:paraId="2954133A" w14:textId="77777777" w:rsidR="00FD35FD" w:rsidRDefault="006F1AAB">
                            <w:pPr>
                              <w:pStyle w:val="TableParagraph"/>
                              <w:spacing w:line="272" w:lineRule="exact"/>
                              <w:ind w:left="40"/>
                              <w:rPr>
                                <w:sz w:val="24"/>
                              </w:rPr>
                            </w:pPr>
                            <w:r>
                              <w:rPr>
                                <w:spacing w:val="-4"/>
                                <w:sz w:val="24"/>
                              </w:rPr>
                              <w:t>2606</w:t>
                            </w:r>
                          </w:p>
                        </w:tc>
                      </w:tr>
                      <w:tr w:rsidR="00FD35FD" w14:paraId="32855FF4" w14:textId="77777777">
                        <w:trPr>
                          <w:trHeight w:val="292"/>
                        </w:trPr>
                        <w:tc>
                          <w:tcPr>
                            <w:tcW w:w="725" w:type="dxa"/>
                          </w:tcPr>
                          <w:p w14:paraId="54EADBF0" w14:textId="77777777" w:rsidR="00FD35FD" w:rsidRDefault="006F1AAB">
                            <w:pPr>
                              <w:pStyle w:val="TableParagraph"/>
                              <w:spacing w:line="272" w:lineRule="exact"/>
                              <w:ind w:left="40"/>
                              <w:rPr>
                                <w:sz w:val="24"/>
                              </w:rPr>
                            </w:pPr>
                            <w:r>
                              <w:rPr>
                                <w:spacing w:val="-4"/>
                                <w:sz w:val="24"/>
                              </w:rPr>
                              <w:t>ITAL</w:t>
                            </w:r>
                          </w:p>
                        </w:tc>
                        <w:tc>
                          <w:tcPr>
                            <w:tcW w:w="735" w:type="dxa"/>
                          </w:tcPr>
                          <w:p w14:paraId="5104718F" w14:textId="77777777" w:rsidR="00FD35FD" w:rsidRDefault="006F1AAB">
                            <w:pPr>
                              <w:pStyle w:val="TableParagraph"/>
                              <w:spacing w:line="272" w:lineRule="exact"/>
                              <w:ind w:left="40"/>
                              <w:rPr>
                                <w:sz w:val="24"/>
                              </w:rPr>
                            </w:pPr>
                            <w:r>
                              <w:rPr>
                                <w:spacing w:val="-4"/>
                                <w:sz w:val="24"/>
                              </w:rPr>
                              <w:t>1505</w:t>
                            </w:r>
                          </w:p>
                        </w:tc>
                      </w:tr>
                      <w:tr w:rsidR="00FD35FD" w14:paraId="42EE61C2" w14:textId="77777777">
                        <w:trPr>
                          <w:trHeight w:val="291"/>
                        </w:trPr>
                        <w:tc>
                          <w:tcPr>
                            <w:tcW w:w="725" w:type="dxa"/>
                          </w:tcPr>
                          <w:p w14:paraId="41BEE7C9" w14:textId="77777777" w:rsidR="00FD35FD" w:rsidRDefault="006F1AAB">
                            <w:pPr>
                              <w:pStyle w:val="TableParagraph"/>
                              <w:spacing w:line="272" w:lineRule="exact"/>
                              <w:ind w:left="40"/>
                              <w:rPr>
                                <w:sz w:val="24"/>
                              </w:rPr>
                            </w:pPr>
                            <w:r>
                              <w:rPr>
                                <w:spacing w:val="-5"/>
                                <w:sz w:val="24"/>
                              </w:rPr>
                              <w:t>KSS</w:t>
                            </w:r>
                          </w:p>
                        </w:tc>
                        <w:tc>
                          <w:tcPr>
                            <w:tcW w:w="735" w:type="dxa"/>
                          </w:tcPr>
                          <w:p w14:paraId="53CEE32F" w14:textId="77777777" w:rsidR="00FD35FD" w:rsidRDefault="006F1AAB">
                            <w:pPr>
                              <w:pStyle w:val="TableParagraph"/>
                              <w:spacing w:line="272" w:lineRule="exact"/>
                              <w:ind w:left="40"/>
                              <w:rPr>
                                <w:sz w:val="24"/>
                              </w:rPr>
                            </w:pPr>
                            <w:r>
                              <w:rPr>
                                <w:spacing w:val="-4"/>
                                <w:sz w:val="24"/>
                              </w:rPr>
                              <w:t>3720</w:t>
                            </w:r>
                          </w:p>
                        </w:tc>
                      </w:tr>
                      <w:tr w:rsidR="00FD35FD" w14:paraId="17C246FD" w14:textId="77777777">
                        <w:trPr>
                          <w:trHeight w:val="292"/>
                        </w:trPr>
                        <w:tc>
                          <w:tcPr>
                            <w:tcW w:w="725" w:type="dxa"/>
                          </w:tcPr>
                          <w:p w14:paraId="4E292797" w14:textId="77777777" w:rsidR="00FD35FD" w:rsidRDefault="006F1AAB">
                            <w:pPr>
                              <w:pStyle w:val="TableParagraph"/>
                              <w:spacing w:line="272" w:lineRule="exact"/>
                              <w:ind w:left="40"/>
                              <w:rPr>
                                <w:sz w:val="24"/>
                              </w:rPr>
                            </w:pPr>
                            <w:r>
                              <w:rPr>
                                <w:spacing w:val="-4"/>
                                <w:sz w:val="24"/>
                              </w:rPr>
                              <w:t>MATH</w:t>
                            </w:r>
                          </w:p>
                        </w:tc>
                        <w:tc>
                          <w:tcPr>
                            <w:tcW w:w="735" w:type="dxa"/>
                          </w:tcPr>
                          <w:p w14:paraId="1BE0BD13" w14:textId="77777777" w:rsidR="00FD35FD" w:rsidRDefault="006F1AAB">
                            <w:pPr>
                              <w:pStyle w:val="TableParagraph"/>
                              <w:spacing w:line="272" w:lineRule="exact"/>
                              <w:ind w:left="40"/>
                              <w:rPr>
                                <w:sz w:val="24"/>
                              </w:rPr>
                            </w:pPr>
                            <w:r>
                              <w:rPr>
                                <w:spacing w:val="-4"/>
                                <w:sz w:val="24"/>
                              </w:rPr>
                              <w:t>1510</w:t>
                            </w:r>
                          </w:p>
                        </w:tc>
                      </w:tr>
                      <w:tr w:rsidR="00FD35FD" w14:paraId="18ACAE26" w14:textId="77777777">
                        <w:trPr>
                          <w:trHeight w:val="292"/>
                        </w:trPr>
                        <w:tc>
                          <w:tcPr>
                            <w:tcW w:w="725" w:type="dxa"/>
                          </w:tcPr>
                          <w:p w14:paraId="132A1D86" w14:textId="77777777" w:rsidR="00FD35FD" w:rsidRDefault="006F1AAB">
                            <w:pPr>
                              <w:pStyle w:val="TableParagraph"/>
                              <w:spacing w:line="272" w:lineRule="exact"/>
                              <w:ind w:left="40"/>
                              <w:rPr>
                                <w:sz w:val="24"/>
                              </w:rPr>
                            </w:pPr>
                            <w:r>
                              <w:rPr>
                                <w:spacing w:val="-4"/>
                                <w:sz w:val="24"/>
                              </w:rPr>
                              <w:t>MATH</w:t>
                            </w:r>
                          </w:p>
                        </w:tc>
                        <w:tc>
                          <w:tcPr>
                            <w:tcW w:w="735" w:type="dxa"/>
                          </w:tcPr>
                          <w:p w14:paraId="51BB4757" w14:textId="77777777" w:rsidR="00FD35FD" w:rsidRDefault="006F1AAB">
                            <w:pPr>
                              <w:pStyle w:val="TableParagraph"/>
                              <w:spacing w:line="272" w:lineRule="exact"/>
                              <w:ind w:left="40"/>
                              <w:rPr>
                                <w:sz w:val="24"/>
                              </w:rPr>
                            </w:pPr>
                            <w:r>
                              <w:rPr>
                                <w:spacing w:val="-4"/>
                                <w:sz w:val="24"/>
                              </w:rPr>
                              <w:t>1511</w:t>
                            </w:r>
                          </w:p>
                        </w:tc>
                      </w:tr>
                      <w:tr w:rsidR="00FD35FD" w14:paraId="4C9A7304" w14:textId="77777777">
                        <w:trPr>
                          <w:trHeight w:val="291"/>
                        </w:trPr>
                        <w:tc>
                          <w:tcPr>
                            <w:tcW w:w="725" w:type="dxa"/>
                          </w:tcPr>
                          <w:p w14:paraId="33A19D9B" w14:textId="77777777" w:rsidR="00FD35FD" w:rsidRDefault="006F1AAB">
                            <w:pPr>
                              <w:pStyle w:val="TableParagraph"/>
                              <w:spacing w:line="272" w:lineRule="exact"/>
                              <w:ind w:left="40"/>
                              <w:rPr>
                                <w:sz w:val="24"/>
                              </w:rPr>
                            </w:pPr>
                            <w:r>
                              <w:rPr>
                                <w:spacing w:val="-4"/>
                                <w:sz w:val="24"/>
                              </w:rPr>
                              <w:t>MATH</w:t>
                            </w:r>
                          </w:p>
                        </w:tc>
                        <w:tc>
                          <w:tcPr>
                            <w:tcW w:w="735" w:type="dxa"/>
                          </w:tcPr>
                          <w:p w14:paraId="5A2806D1" w14:textId="77777777" w:rsidR="00FD35FD" w:rsidRDefault="006F1AAB">
                            <w:pPr>
                              <w:pStyle w:val="TableParagraph"/>
                              <w:spacing w:line="272" w:lineRule="exact"/>
                              <w:ind w:left="40"/>
                              <w:rPr>
                                <w:sz w:val="24"/>
                              </w:rPr>
                            </w:pPr>
                            <w:r>
                              <w:rPr>
                                <w:spacing w:val="-4"/>
                                <w:sz w:val="24"/>
                              </w:rPr>
                              <w:t>1552</w:t>
                            </w:r>
                          </w:p>
                        </w:tc>
                      </w:tr>
                      <w:tr w:rsidR="00FD35FD" w14:paraId="6F53B0C2" w14:textId="77777777">
                        <w:trPr>
                          <w:trHeight w:val="292"/>
                        </w:trPr>
                        <w:tc>
                          <w:tcPr>
                            <w:tcW w:w="725" w:type="dxa"/>
                          </w:tcPr>
                          <w:p w14:paraId="5C3B3A4A" w14:textId="77777777" w:rsidR="00FD35FD" w:rsidRDefault="006F1AAB">
                            <w:pPr>
                              <w:pStyle w:val="TableParagraph"/>
                              <w:spacing w:line="272" w:lineRule="exact"/>
                              <w:ind w:left="40"/>
                              <w:rPr>
                                <w:sz w:val="24"/>
                              </w:rPr>
                            </w:pPr>
                            <w:r>
                              <w:rPr>
                                <w:spacing w:val="-4"/>
                                <w:sz w:val="24"/>
                              </w:rPr>
                              <w:t>MATH</w:t>
                            </w:r>
                          </w:p>
                        </w:tc>
                        <w:tc>
                          <w:tcPr>
                            <w:tcW w:w="735" w:type="dxa"/>
                          </w:tcPr>
                          <w:p w14:paraId="673820EA" w14:textId="77777777" w:rsidR="00FD35FD" w:rsidRDefault="006F1AAB">
                            <w:pPr>
                              <w:pStyle w:val="TableParagraph"/>
                              <w:spacing w:line="272" w:lineRule="exact"/>
                              <w:ind w:left="40"/>
                              <w:rPr>
                                <w:sz w:val="24"/>
                              </w:rPr>
                            </w:pPr>
                            <w:r>
                              <w:rPr>
                                <w:spacing w:val="-4"/>
                                <w:sz w:val="24"/>
                              </w:rPr>
                              <w:t>1564</w:t>
                            </w:r>
                          </w:p>
                        </w:tc>
                      </w:tr>
                      <w:tr w:rsidR="00FD35FD" w14:paraId="68FA0083" w14:textId="77777777">
                        <w:trPr>
                          <w:trHeight w:val="292"/>
                        </w:trPr>
                        <w:tc>
                          <w:tcPr>
                            <w:tcW w:w="725" w:type="dxa"/>
                          </w:tcPr>
                          <w:p w14:paraId="78B0F710" w14:textId="77777777" w:rsidR="00FD35FD" w:rsidRDefault="006F1AAB">
                            <w:pPr>
                              <w:pStyle w:val="TableParagraph"/>
                              <w:spacing w:line="272" w:lineRule="exact"/>
                              <w:ind w:left="40"/>
                              <w:rPr>
                                <w:sz w:val="24"/>
                              </w:rPr>
                            </w:pPr>
                            <w:r>
                              <w:rPr>
                                <w:spacing w:val="-4"/>
                                <w:sz w:val="24"/>
                              </w:rPr>
                              <w:t>MATH</w:t>
                            </w:r>
                          </w:p>
                        </w:tc>
                        <w:tc>
                          <w:tcPr>
                            <w:tcW w:w="735" w:type="dxa"/>
                          </w:tcPr>
                          <w:p w14:paraId="380312EE" w14:textId="77777777" w:rsidR="00FD35FD" w:rsidRDefault="006F1AAB">
                            <w:pPr>
                              <w:pStyle w:val="TableParagraph"/>
                              <w:spacing w:line="272" w:lineRule="exact"/>
                              <w:ind w:left="40"/>
                              <w:rPr>
                                <w:sz w:val="24"/>
                              </w:rPr>
                            </w:pPr>
                            <w:r>
                              <w:rPr>
                                <w:spacing w:val="-4"/>
                                <w:sz w:val="24"/>
                              </w:rPr>
                              <w:t>1571</w:t>
                            </w:r>
                          </w:p>
                        </w:tc>
                      </w:tr>
                      <w:tr w:rsidR="00FD35FD" w14:paraId="44D905CC" w14:textId="77777777">
                        <w:trPr>
                          <w:trHeight w:val="291"/>
                        </w:trPr>
                        <w:tc>
                          <w:tcPr>
                            <w:tcW w:w="725" w:type="dxa"/>
                          </w:tcPr>
                          <w:p w14:paraId="59F28970" w14:textId="77777777" w:rsidR="00FD35FD" w:rsidRDefault="006F1AAB">
                            <w:pPr>
                              <w:pStyle w:val="TableParagraph"/>
                              <w:spacing w:line="272" w:lineRule="exact"/>
                              <w:ind w:left="40"/>
                              <w:rPr>
                                <w:sz w:val="24"/>
                              </w:rPr>
                            </w:pPr>
                            <w:r>
                              <w:rPr>
                                <w:spacing w:val="-4"/>
                                <w:sz w:val="24"/>
                              </w:rPr>
                              <w:t>MATH</w:t>
                            </w:r>
                          </w:p>
                        </w:tc>
                        <w:tc>
                          <w:tcPr>
                            <w:tcW w:w="735" w:type="dxa"/>
                          </w:tcPr>
                          <w:p w14:paraId="488F8473" w14:textId="77777777" w:rsidR="00FD35FD" w:rsidRDefault="006F1AAB">
                            <w:pPr>
                              <w:pStyle w:val="TableParagraph"/>
                              <w:spacing w:line="272" w:lineRule="exact"/>
                              <w:ind w:left="40"/>
                              <w:rPr>
                                <w:sz w:val="24"/>
                              </w:rPr>
                            </w:pPr>
                            <w:r>
                              <w:rPr>
                                <w:spacing w:val="-4"/>
                                <w:sz w:val="24"/>
                              </w:rPr>
                              <w:t>1572</w:t>
                            </w:r>
                          </w:p>
                        </w:tc>
                      </w:tr>
                      <w:tr w:rsidR="00FD35FD" w14:paraId="6AF3E158" w14:textId="77777777">
                        <w:trPr>
                          <w:trHeight w:val="292"/>
                        </w:trPr>
                        <w:tc>
                          <w:tcPr>
                            <w:tcW w:w="725" w:type="dxa"/>
                          </w:tcPr>
                          <w:p w14:paraId="54C02AAA" w14:textId="77777777" w:rsidR="00FD35FD" w:rsidRDefault="006F1AAB">
                            <w:pPr>
                              <w:pStyle w:val="TableParagraph"/>
                              <w:spacing w:line="272" w:lineRule="exact"/>
                              <w:ind w:left="40"/>
                              <w:rPr>
                                <w:sz w:val="24"/>
                              </w:rPr>
                            </w:pPr>
                            <w:r>
                              <w:rPr>
                                <w:spacing w:val="-4"/>
                                <w:sz w:val="24"/>
                              </w:rPr>
                              <w:t>MATH</w:t>
                            </w:r>
                          </w:p>
                        </w:tc>
                        <w:tc>
                          <w:tcPr>
                            <w:tcW w:w="735" w:type="dxa"/>
                          </w:tcPr>
                          <w:p w14:paraId="6B31A781" w14:textId="77777777" w:rsidR="00FD35FD" w:rsidRDefault="006F1AAB">
                            <w:pPr>
                              <w:pStyle w:val="TableParagraph"/>
                              <w:spacing w:line="272" w:lineRule="exact"/>
                              <w:ind w:left="40"/>
                              <w:rPr>
                                <w:sz w:val="24"/>
                              </w:rPr>
                            </w:pPr>
                            <w:r>
                              <w:rPr>
                                <w:spacing w:val="-4"/>
                                <w:sz w:val="24"/>
                              </w:rPr>
                              <w:t>2673</w:t>
                            </w:r>
                          </w:p>
                        </w:tc>
                      </w:tr>
                      <w:tr w:rsidR="00FD35FD" w14:paraId="0D125A90" w14:textId="77777777">
                        <w:trPr>
                          <w:trHeight w:val="292"/>
                        </w:trPr>
                        <w:tc>
                          <w:tcPr>
                            <w:tcW w:w="725" w:type="dxa"/>
                          </w:tcPr>
                          <w:p w14:paraId="2918D2F3" w14:textId="77777777" w:rsidR="00FD35FD" w:rsidRDefault="006F1AAB">
                            <w:pPr>
                              <w:pStyle w:val="TableParagraph"/>
                              <w:spacing w:line="272" w:lineRule="exact"/>
                              <w:ind w:left="40"/>
                              <w:rPr>
                                <w:sz w:val="24"/>
                              </w:rPr>
                            </w:pPr>
                            <w:r>
                              <w:rPr>
                                <w:spacing w:val="-4"/>
                                <w:sz w:val="24"/>
                              </w:rPr>
                              <w:t>MATH</w:t>
                            </w:r>
                          </w:p>
                        </w:tc>
                        <w:tc>
                          <w:tcPr>
                            <w:tcW w:w="735" w:type="dxa"/>
                          </w:tcPr>
                          <w:p w14:paraId="38616FFF" w14:textId="77777777" w:rsidR="00FD35FD" w:rsidRDefault="006F1AAB">
                            <w:pPr>
                              <w:pStyle w:val="TableParagraph"/>
                              <w:spacing w:line="272" w:lineRule="exact"/>
                              <w:ind w:left="40"/>
                              <w:rPr>
                                <w:sz w:val="24"/>
                              </w:rPr>
                            </w:pPr>
                            <w:r>
                              <w:rPr>
                                <w:spacing w:val="-2"/>
                                <w:sz w:val="24"/>
                              </w:rPr>
                              <w:t>2673H</w:t>
                            </w:r>
                          </w:p>
                        </w:tc>
                      </w:tr>
                      <w:tr w:rsidR="00FD35FD" w14:paraId="225534DB" w14:textId="77777777">
                        <w:trPr>
                          <w:trHeight w:val="291"/>
                        </w:trPr>
                        <w:tc>
                          <w:tcPr>
                            <w:tcW w:w="725" w:type="dxa"/>
                          </w:tcPr>
                          <w:p w14:paraId="14290063" w14:textId="77777777" w:rsidR="00FD35FD" w:rsidRDefault="006F1AAB">
                            <w:pPr>
                              <w:pStyle w:val="TableParagraph"/>
                              <w:spacing w:line="272" w:lineRule="exact"/>
                              <w:ind w:left="40"/>
                              <w:rPr>
                                <w:sz w:val="24"/>
                              </w:rPr>
                            </w:pPr>
                            <w:r>
                              <w:rPr>
                                <w:spacing w:val="-4"/>
                                <w:sz w:val="24"/>
                              </w:rPr>
                              <w:t>MATH</w:t>
                            </w:r>
                          </w:p>
                        </w:tc>
                        <w:tc>
                          <w:tcPr>
                            <w:tcW w:w="735" w:type="dxa"/>
                          </w:tcPr>
                          <w:p w14:paraId="040080AE" w14:textId="77777777" w:rsidR="00FD35FD" w:rsidRDefault="006F1AAB">
                            <w:pPr>
                              <w:pStyle w:val="TableParagraph"/>
                              <w:spacing w:line="272" w:lineRule="exact"/>
                              <w:ind w:left="40"/>
                              <w:rPr>
                                <w:sz w:val="24"/>
                              </w:rPr>
                            </w:pPr>
                            <w:r>
                              <w:rPr>
                                <w:spacing w:val="-2"/>
                                <w:sz w:val="24"/>
                              </w:rPr>
                              <w:t>1510C</w:t>
                            </w:r>
                          </w:p>
                        </w:tc>
                      </w:tr>
                      <w:tr w:rsidR="00FD35FD" w14:paraId="132E8CC8" w14:textId="77777777">
                        <w:trPr>
                          <w:trHeight w:val="292"/>
                        </w:trPr>
                        <w:tc>
                          <w:tcPr>
                            <w:tcW w:w="725" w:type="dxa"/>
                          </w:tcPr>
                          <w:p w14:paraId="39D97E64" w14:textId="77777777" w:rsidR="00FD35FD" w:rsidRDefault="006F1AAB">
                            <w:pPr>
                              <w:pStyle w:val="TableParagraph"/>
                              <w:spacing w:line="272" w:lineRule="exact"/>
                              <w:ind w:left="40"/>
                              <w:rPr>
                                <w:sz w:val="24"/>
                              </w:rPr>
                            </w:pPr>
                            <w:r>
                              <w:rPr>
                                <w:spacing w:val="-4"/>
                                <w:sz w:val="24"/>
                              </w:rPr>
                              <w:t>MATH</w:t>
                            </w:r>
                          </w:p>
                        </w:tc>
                        <w:tc>
                          <w:tcPr>
                            <w:tcW w:w="735" w:type="dxa"/>
                          </w:tcPr>
                          <w:p w14:paraId="67D28B15" w14:textId="77777777" w:rsidR="00FD35FD" w:rsidRDefault="006F1AAB">
                            <w:pPr>
                              <w:pStyle w:val="TableParagraph"/>
                              <w:spacing w:line="272" w:lineRule="exact"/>
                              <w:ind w:left="40"/>
                              <w:rPr>
                                <w:sz w:val="24"/>
                              </w:rPr>
                            </w:pPr>
                            <w:r>
                              <w:rPr>
                                <w:spacing w:val="-2"/>
                                <w:sz w:val="24"/>
                              </w:rPr>
                              <w:t>1511C</w:t>
                            </w:r>
                          </w:p>
                        </w:tc>
                      </w:tr>
                      <w:tr w:rsidR="00FD35FD" w14:paraId="5BBB4AAC" w14:textId="77777777">
                        <w:trPr>
                          <w:trHeight w:val="292"/>
                        </w:trPr>
                        <w:tc>
                          <w:tcPr>
                            <w:tcW w:w="725" w:type="dxa"/>
                          </w:tcPr>
                          <w:p w14:paraId="7BDB9A90" w14:textId="77777777" w:rsidR="00FD35FD" w:rsidRDefault="006F1AAB">
                            <w:pPr>
                              <w:pStyle w:val="TableParagraph"/>
                              <w:spacing w:line="272" w:lineRule="exact"/>
                              <w:ind w:left="40"/>
                              <w:rPr>
                                <w:sz w:val="24"/>
                              </w:rPr>
                            </w:pPr>
                            <w:r>
                              <w:rPr>
                                <w:spacing w:val="-4"/>
                                <w:sz w:val="24"/>
                              </w:rPr>
                              <w:t>MATH</w:t>
                            </w:r>
                          </w:p>
                        </w:tc>
                        <w:tc>
                          <w:tcPr>
                            <w:tcW w:w="735" w:type="dxa"/>
                          </w:tcPr>
                          <w:p w14:paraId="32C57236" w14:textId="77777777" w:rsidR="00FD35FD" w:rsidRDefault="006F1AAB">
                            <w:pPr>
                              <w:pStyle w:val="TableParagraph"/>
                              <w:spacing w:line="272" w:lineRule="exact"/>
                              <w:ind w:left="40"/>
                              <w:rPr>
                                <w:sz w:val="24"/>
                              </w:rPr>
                            </w:pPr>
                            <w:r>
                              <w:rPr>
                                <w:spacing w:val="-2"/>
                                <w:sz w:val="24"/>
                              </w:rPr>
                              <w:t>1571H</w:t>
                            </w:r>
                          </w:p>
                        </w:tc>
                      </w:tr>
                      <w:tr w:rsidR="00FD35FD" w14:paraId="7AF23F76" w14:textId="77777777">
                        <w:trPr>
                          <w:trHeight w:val="291"/>
                        </w:trPr>
                        <w:tc>
                          <w:tcPr>
                            <w:tcW w:w="725" w:type="dxa"/>
                          </w:tcPr>
                          <w:p w14:paraId="3B2C8625" w14:textId="77777777" w:rsidR="00FD35FD" w:rsidRDefault="006F1AAB">
                            <w:pPr>
                              <w:pStyle w:val="TableParagraph"/>
                              <w:spacing w:line="272" w:lineRule="exact"/>
                              <w:ind w:left="40"/>
                              <w:rPr>
                                <w:sz w:val="24"/>
                              </w:rPr>
                            </w:pPr>
                            <w:r>
                              <w:rPr>
                                <w:spacing w:val="-5"/>
                                <w:sz w:val="24"/>
                              </w:rPr>
                              <w:t>MGT</w:t>
                            </w:r>
                          </w:p>
                        </w:tc>
                        <w:tc>
                          <w:tcPr>
                            <w:tcW w:w="735" w:type="dxa"/>
                          </w:tcPr>
                          <w:p w14:paraId="3623153B" w14:textId="77777777" w:rsidR="00FD35FD" w:rsidRDefault="006F1AAB">
                            <w:pPr>
                              <w:pStyle w:val="TableParagraph"/>
                              <w:spacing w:line="272" w:lineRule="exact"/>
                              <w:ind w:left="40"/>
                              <w:rPr>
                                <w:sz w:val="24"/>
                              </w:rPr>
                            </w:pPr>
                            <w:r>
                              <w:rPr>
                                <w:spacing w:val="-4"/>
                                <w:sz w:val="24"/>
                              </w:rPr>
                              <w:t>3714</w:t>
                            </w:r>
                          </w:p>
                        </w:tc>
                      </w:tr>
                      <w:tr w:rsidR="00FD35FD" w14:paraId="6911C3F1" w14:textId="77777777">
                        <w:trPr>
                          <w:trHeight w:val="292"/>
                        </w:trPr>
                        <w:tc>
                          <w:tcPr>
                            <w:tcW w:w="725" w:type="dxa"/>
                          </w:tcPr>
                          <w:p w14:paraId="3A799990" w14:textId="77777777" w:rsidR="00FD35FD" w:rsidRDefault="006F1AAB">
                            <w:pPr>
                              <w:pStyle w:val="TableParagraph"/>
                              <w:spacing w:line="272" w:lineRule="exact"/>
                              <w:ind w:left="40"/>
                              <w:rPr>
                                <w:sz w:val="24"/>
                              </w:rPr>
                            </w:pPr>
                            <w:r>
                              <w:rPr>
                                <w:spacing w:val="-4"/>
                                <w:sz w:val="24"/>
                              </w:rPr>
                              <w:t>MKTG</w:t>
                            </w:r>
                          </w:p>
                        </w:tc>
                        <w:tc>
                          <w:tcPr>
                            <w:tcW w:w="735" w:type="dxa"/>
                          </w:tcPr>
                          <w:p w14:paraId="6605015A" w14:textId="77777777" w:rsidR="00FD35FD" w:rsidRDefault="006F1AAB">
                            <w:pPr>
                              <w:pStyle w:val="TableParagraph"/>
                              <w:spacing w:line="272" w:lineRule="exact"/>
                              <w:ind w:left="40"/>
                              <w:rPr>
                                <w:sz w:val="24"/>
                              </w:rPr>
                            </w:pPr>
                            <w:r>
                              <w:rPr>
                                <w:spacing w:val="-4"/>
                                <w:sz w:val="24"/>
                              </w:rPr>
                              <w:t>3740</w:t>
                            </w:r>
                          </w:p>
                        </w:tc>
                      </w:tr>
                      <w:tr w:rsidR="00FD35FD" w14:paraId="6FFC61AE" w14:textId="77777777">
                        <w:trPr>
                          <w:trHeight w:val="292"/>
                        </w:trPr>
                        <w:tc>
                          <w:tcPr>
                            <w:tcW w:w="725" w:type="dxa"/>
                          </w:tcPr>
                          <w:p w14:paraId="6996E41E" w14:textId="77777777" w:rsidR="00FD35FD" w:rsidRDefault="006F1AAB">
                            <w:pPr>
                              <w:pStyle w:val="TableParagraph"/>
                              <w:spacing w:line="272" w:lineRule="exact"/>
                              <w:ind w:left="40"/>
                              <w:rPr>
                                <w:sz w:val="24"/>
                              </w:rPr>
                            </w:pPr>
                            <w:r>
                              <w:rPr>
                                <w:spacing w:val="-4"/>
                                <w:sz w:val="24"/>
                              </w:rPr>
                              <w:t>PHLT</w:t>
                            </w:r>
                          </w:p>
                        </w:tc>
                        <w:tc>
                          <w:tcPr>
                            <w:tcW w:w="735" w:type="dxa"/>
                          </w:tcPr>
                          <w:p w14:paraId="5CBA3E7E" w14:textId="77777777" w:rsidR="00FD35FD" w:rsidRDefault="006F1AAB">
                            <w:pPr>
                              <w:pStyle w:val="TableParagraph"/>
                              <w:spacing w:line="272" w:lineRule="exact"/>
                              <w:ind w:left="40"/>
                              <w:rPr>
                                <w:sz w:val="24"/>
                              </w:rPr>
                            </w:pPr>
                            <w:r>
                              <w:rPr>
                                <w:spacing w:val="-4"/>
                                <w:sz w:val="24"/>
                              </w:rPr>
                              <w:t>1568</w:t>
                            </w:r>
                          </w:p>
                        </w:tc>
                      </w:tr>
                      <w:tr w:rsidR="00FD35FD" w14:paraId="0D600232" w14:textId="77777777">
                        <w:trPr>
                          <w:trHeight w:val="291"/>
                        </w:trPr>
                        <w:tc>
                          <w:tcPr>
                            <w:tcW w:w="725" w:type="dxa"/>
                          </w:tcPr>
                          <w:p w14:paraId="403C3E5B" w14:textId="77777777" w:rsidR="00FD35FD" w:rsidRDefault="006F1AAB">
                            <w:pPr>
                              <w:pStyle w:val="TableParagraph"/>
                              <w:spacing w:line="272" w:lineRule="exact"/>
                              <w:ind w:left="40"/>
                              <w:rPr>
                                <w:sz w:val="24"/>
                              </w:rPr>
                            </w:pPr>
                            <w:r>
                              <w:rPr>
                                <w:spacing w:val="-4"/>
                                <w:sz w:val="24"/>
                              </w:rPr>
                              <w:t>PHLT</w:t>
                            </w:r>
                          </w:p>
                        </w:tc>
                        <w:tc>
                          <w:tcPr>
                            <w:tcW w:w="735" w:type="dxa"/>
                          </w:tcPr>
                          <w:p w14:paraId="6231037F" w14:textId="77777777" w:rsidR="00FD35FD" w:rsidRDefault="006F1AAB">
                            <w:pPr>
                              <w:pStyle w:val="TableParagraph"/>
                              <w:spacing w:line="272" w:lineRule="exact"/>
                              <w:ind w:left="40"/>
                              <w:rPr>
                                <w:sz w:val="24"/>
                              </w:rPr>
                            </w:pPr>
                            <w:r>
                              <w:rPr>
                                <w:spacing w:val="-2"/>
                                <w:sz w:val="24"/>
                              </w:rPr>
                              <w:t>1568H</w:t>
                            </w:r>
                          </w:p>
                        </w:tc>
                      </w:tr>
                      <w:tr w:rsidR="00FD35FD" w14:paraId="1748F16D" w14:textId="77777777">
                        <w:trPr>
                          <w:trHeight w:val="292"/>
                        </w:trPr>
                        <w:tc>
                          <w:tcPr>
                            <w:tcW w:w="725" w:type="dxa"/>
                          </w:tcPr>
                          <w:p w14:paraId="3740F096" w14:textId="77777777" w:rsidR="00FD35FD" w:rsidRDefault="006F1AAB">
                            <w:pPr>
                              <w:pStyle w:val="TableParagraph"/>
                              <w:spacing w:line="272" w:lineRule="exact"/>
                              <w:ind w:left="40"/>
                              <w:rPr>
                                <w:sz w:val="24"/>
                              </w:rPr>
                            </w:pPr>
                            <w:r>
                              <w:rPr>
                                <w:spacing w:val="-4"/>
                                <w:sz w:val="24"/>
                              </w:rPr>
                              <w:t>PHYS</w:t>
                            </w:r>
                          </w:p>
                        </w:tc>
                        <w:tc>
                          <w:tcPr>
                            <w:tcW w:w="735" w:type="dxa"/>
                          </w:tcPr>
                          <w:p w14:paraId="515A7BB7" w14:textId="77777777" w:rsidR="00FD35FD" w:rsidRDefault="006F1AAB">
                            <w:pPr>
                              <w:pStyle w:val="TableParagraph"/>
                              <w:spacing w:line="272" w:lineRule="exact"/>
                              <w:ind w:left="40"/>
                              <w:rPr>
                                <w:sz w:val="24"/>
                              </w:rPr>
                            </w:pPr>
                            <w:r>
                              <w:rPr>
                                <w:spacing w:val="-4"/>
                                <w:sz w:val="24"/>
                              </w:rPr>
                              <w:t>2610</w:t>
                            </w:r>
                          </w:p>
                        </w:tc>
                      </w:tr>
                      <w:tr w:rsidR="00FD35FD" w14:paraId="2957CBA9" w14:textId="77777777">
                        <w:trPr>
                          <w:trHeight w:val="292"/>
                        </w:trPr>
                        <w:tc>
                          <w:tcPr>
                            <w:tcW w:w="725" w:type="dxa"/>
                          </w:tcPr>
                          <w:p w14:paraId="6462A32F" w14:textId="77777777" w:rsidR="00FD35FD" w:rsidRDefault="006F1AAB">
                            <w:pPr>
                              <w:pStyle w:val="TableParagraph"/>
                              <w:spacing w:line="272" w:lineRule="exact"/>
                              <w:ind w:left="40"/>
                              <w:rPr>
                                <w:sz w:val="24"/>
                              </w:rPr>
                            </w:pPr>
                            <w:r>
                              <w:rPr>
                                <w:spacing w:val="-4"/>
                                <w:sz w:val="24"/>
                              </w:rPr>
                              <w:t>PHYS</w:t>
                            </w:r>
                          </w:p>
                        </w:tc>
                        <w:tc>
                          <w:tcPr>
                            <w:tcW w:w="735" w:type="dxa"/>
                          </w:tcPr>
                          <w:p w14:paraId="371B31F1" w14:textId="77777777" w:rsidR="00FD35FD" w:rsidRDefault="006F1AAB">
                            <w:pPr>
                              <w:pStyle w:val="TableParagraph"/>
                              <w:spacing w:line="272" w:lineRule="exact"/>
                              <w:ind w:left="40"/>
                              <w:rPr>
                                <w:sz w:val="24"/>
                              </w:rPr>
                            </w:pPr>
                            <w:r>
                              <w:rPr>
                                <w:spacing w:val="-4"/>
                                <w:sz w:val="24"/>
                              </w:rPr>
                              <w:t>2611</w:t>
                            </w:r>
                          </w:p>
                        </w:tc>
                      </w:tr>
                      <w:tr w:rsidR="00FD35FD" w14:paraId="04A8953A" w14:textId="77777777">
                        <w:trPr>
                          <w:trHeight w:val="291"/>
                        </w:trPr>
                        <w:tc>
                          <w:tcPr>
                            <w:tcW w:w="725" w:type="dxa"/>
                          </w:tcPr>
                          <w:p w14:paraId="282CD575" w14:textId="77777777" w:rsidR="00FD35FD" w:rsidRDefault="006F1AAB">
                            <w:pPr>
                              <w:pStyle w:val="TableParagraph"/>
                              <w:spacing w:line="272" w:lineRule="exact"/>
                              <w:ind w:left="40"/>
                              <w:rPr>
                                <w:sz w:val="24"/>
                              </w:rPr>
                            </w:pPr>
                            <w:r>
                              <w:rPr>
                                <w:spacing w:val="-4"/>
                                <w:sz w:val="24"/>
                              </w:rPr>
                              <w:t>PHYT</w:t>
                            </w:r>
                          </w:p>
                        </w:tc>
                        <w:tc>
                          <w:tcPr>
                            <w:tcW w:w="735" w:type="dxa"/>
                          </w:tcPr>
                          <w:p w14:paraId="5B05B2C8" w14:textId="77777777" w:rsidR="00FD35FD" w:rsidRDefault="006F1AAB">
                            <w:pPr>
                              <w:pStyle w:val="TableParagraph"/>
                              <w:spacing w:line="272" w:lineRule="exact"/>
                              <w:ind w:left="40"/>
                              <w:rPr>
                                <w:sz w:val="24"/>
                              </w:rPr>
                            </w:pPr>
                            <w:r>
                              <w:rPr>
                                <w:spacing w:val="-4"/>
                                <w:sz w:val="24"/>
                              </w:rPr>
                              <w:t>8901</w:t>
                            </w:r>
                          </w:p>
                        </w:tc>
                      </w:tr>
                      <w:tr w:rsidR="00FD35FD" w14:paraId="5FC744FE" w14:textId="77777777">
                        <w:trPr>
                          <w:trHeight w:val="291"/>
                        </w:trPr>
                        <w:tc>
                          <w:tcPr>
                            <w:tcW w:w="725" w:type="dxa"/>
                          </w:tcPr>
                          <w:p w14:paraId="52717B21" w14:textId="77777777" w:rsidR="00FD35FD" w:rsidRDefault="006F1AAB">
                            <w:pPr>
                              <w:pStyle w:val="TableParagraph"/>
                              <w:spacing w:line="272" w:lineRule="exact"/>
                              <w:ind w:left="40"/>
                              <w:rPr>
                                <w:sz w:val="24"/>
                              </w:rPr>
                            </w:pPr>
                            <w:r>
                              <w:rPr>
                                <w:spacing w:val="-4"/>
                                <w:sz w:val="24"/>
                              </w:rPr>
                              <w:t>PHYT</w:t>
                            </w:r>
                          </w:p>
                        </w:tc>
                        <w:tc>
                          <w:tcPr>
                            <w:tcW w:w="735" w:type="dxa"/>
                          </w:tcPr>
                          <w:p w14:paraId="668D8F81" w14:textId="77777777" w:rsidR="00FD35FD" w:rsidRDefault="006F1AAB">
                            <w:pPr>
                              <w:pStyle w:val="TableParagraph"/>
                              <w:spacing w:line="272" w:lineRule="exact"/>
                              <w:ind w:left="40"/>
                              <w:rPr>
                                <w:sz w:val="24"/>
                              </w:rPr>
                            </w:pPr>
                            <w:r>
                              <w:rPr>
                                <w:spacing w:val="-4"/>
                                <w:sz w:val="24"/>
                              </w:rPr>
                              <w:t>8909</w:t>
                            </w:r>
                          </w:p>
                        </w:tc>
                      </w:tr>
                      <w:tr w:rsidR="00FD35FD" w14:paraId="1029139F" w14:textId="77777777">
                        <w:trPr>
                          <w:trHeight w:val="292"/>
                        </w:trPr>
                        <w:tc>
                          <w:tcPr>
                            <w:tcW w:w="725" w:type="dxa"/>
                          </w:tcPr>
                          <w:p w14:paraId="7AAEAB26" w14:textId="77777777" w:rsidR="00FD35FD" w:rsidRDefault="006F1AAB">
                            <w:pPr>
                              <w:pStyle w:val="TableParagraph"/>
                              <w:spacing w:line="272" w:lineRule="exact"/>
                              <w:ind w:left="40"/>
                              <w:rPr>
                                <w:sz w:val="24"/>
                              </w:rPr>
                            </w:pPr>
                            <w:r>
                              <w:rPr>
                                <w:spacing w:val="-4"/>
                                <w:sz w:val="24"/>
                              </w:rPr>
                              <w:t>PHYT</w:t>
                            </w:r>
                          </w:p>
                        </w:tc>
                        <w:tc>
                          <w:tcPr>
                            <w:tcW w:w="735" w:type="dxa"/>
                          </w:tcPr>
                          <w:p w14:paraId="19E8B9B5" w14:textId="77777777" w:rsidR="00FD35FD" w:rsidRDefault="006F1AAB">
                            <w:pPr>
                              <w:pStyle w:val="TableParagraph"/>
                              <w:spacing w:line="272" w:lineRule="exact"/>
                              <w:ind w:left="40"/>
                              <w:rPr>
                                <w:sz w:val="24"/>
                              </w:rPr>
                            </w:pPr>
                            <w:r>
                              <w:rPr>
                                <w:spacing w:val="-4"/>
                                <w:sz w:val="24"/>
                              </w:rPr>
                              <w:t>8920</w:t>
                            </w:r>
                          </w:p>
                        </w:tc>
                      </w:tr>
                      <w:tr w:rsidR="00FD35FD" w14:paraId="37591B93" w14:textId="77777777">
                        <w:trPr>
                          <w:trHeight w:val="291"/>
                        </w:trPr>
                        <w:tc>
                          <w:tcPr>
                            <w:tcW w:w="725" w:type="dxa"/>
                          </w:tcPr>
                          <w:p w14:paraId="12E27D73" w14:textId="77777777" w:rsidR="00FD35FD" w:rsidRDefault="006F1AAB">
                            <w:pPr>
                              <w:pStyle w:val="TableParagraph"/>
                              <w:spacing w:line="272" w:lineRule="exact"/>
                              <w:ind w:left="40"/>
                              <w:rPr>
                                <w:sz w:val="24"/>
                              </w:rPr>
                            </w:pPr>
                            <w:r>
                              <w:rPr>
                                <w:spacing w:val="-4"/>
                                <w:sz w:val="24"/>
                              </w:rPr>
                              <w:t>PSYC</w:t>
                            </w:r>
                          </w:p>
                        </w:tc>
                        <w:tc>
                          <w:tcPr>
                            <w:tcW w:w="735" w:type="dxa"/>
                          </w:tcPr>
                          <w:p w14:paraId="15F37195" w14:textId="77777777" w:rsidR="00FD35FD" w:rsidRDefault="006F1AAB">
                            <w:pPr>
                              <w:pStyle w:val="TableParagraph"/>
                              <w:spacing w:line="272" w:lineRule="exact"/>
                              <w:ind w:left="40"/>
                              <w:rPr>
                                <w:sz w:val="24"/>
                              </w:rPr>
                            </w:pPr>
                            <w:r>
                              <w:rPr>
                                <w:spacing w:val="-4"/>
                                <w:sz w:val="24"/>
                              </w:rPr>
                              <w:t>1560</w:t>
                            </w:r>
                          </w:p>
                        </w:tc>
                      </w:tr>
                      <w:tr w:rsidR="00FD35FD" w14:paraId="757DDDA2" w14:textId="77777777">
                        <w:trPr>
                          <w:trHeight w:val="291"/>
                        </w:trPr>
                        <w:tc>
                          <w:tcPr>
                            <w:tcW w:w="725" w:type="dxa"/>
                          </w:tcPr>
                          <w:p w14:paraId="7083A3F3" w14:textId="77777777" w:rsidR="00FD35FD" w:rsidRDefault="006F1AAB">
                            <w:pPr>
                              <w:pStyle w:val="TableParagraph"/>
                              <w:spacing w:line="272" w:lineRule="exact"/>
                              <w:ind w:left="40"/>
                              <w:rPr>
                                <w:sz w:val="24"/>
                              </w:rPr>
                            </w:pPr>
                            <w:r>
                              <w:rPr>
                                <w:spacing w:val="-4"/>
                                <w:sz w:val="24"/>
                              </w:rPr>
                              <w:t>PSYC</w:t>
                            </w:r>
                          </w:p>
                        </w:tc>
                        <w:tc>
                          <w:tcPr>
                            <w:tcW w:w="735" w:type="dxa"/>
                          </w:tcPr>
                          <w:p w14:paraId="0535A169" w14:textId="77777777" w:rsidR="00FD35FD" w:rsidRDefault="006F1AAB">
                            <w:pPr>
                              <w:pStyle w:val="TableParagraph"/>
                              <w:spacing w:line="272" w:lineRule="exact"/>
                              <w:ind w:left="40"/>
                              <w:rPr>
                                <w:sz w:val="24"/>
                              </w:rPr>
                            </w:pPr>
                            <w:r>
                              <w:rPr>
                                <w:spacing w:val="-2"/>
                                <w:sz w:val="24"/>
                              </w:rPr>
                              <w:t>1560H</w:t>
                            </w:r>
                          </w:p>
                        </w:tc>
                      </w:tr>
                      <w:tr w:rsidR="00FD35FD" w14:paraId="69F329F7" w14:textId="77777777">
                        <w:trPr>
                          <w:trHeight w:val="292"/>
                        </w:trPr>
                        <w:tc>
                          <w:tcPr>
                            <w:tcW w:w="725" w:type="dxa"/>
                          </w:tcPr>
                          <w:p w14:paraId="78AC7B4C" w14:textId="77777777" w:rsidR="00FD35FD" w:rsidRDefault="006F1AAB">
                            <w:pPr>
                              <w:pStyle w:val="TableParagraph"/>
                              <w:spacing w:line="272" w:lineRule="exact"/>
                              <w:ind w:left="40"/>
                              <w:rPr>
                                <w:sz w:val="24"/>
                              </w:rPr>
                            </w:pPr>
                            <w:r>
                              <w:rPr>
                                <w:spacing w:val="-4"/>
                                <w:sz w:val="24"/>
                              </w:rPr>
                              <w:t>PSYC</w:t>
                            </w:r>
                          </w:p>
                        </w:tc>
                        <w:tc>
                          <w:tcPr>
                            <w:tcW w:w="735" w:type="dxa"/>
                          </w:tcPr>
                          <w:p w14:paraId="0C02FEBC" w14:textId="77777777" w:rsidR="00FD35FD" w:rsidRDefault="006F1AAB">
                            <w:pPr>
                              <w:pStyle w:val="TableParagraph"/>
                              <w:spacing w:line="272" w:lineRule="exact"/>
                              <w:ind w:left="40"/>
                              <w:rPr>
                                <w:sz w:val="24"/>
                              </w:rPr>
                            </w:pPr>
                            <w:r>
                              <w:rPr>
                                <w:spacing w:val="-4"/>
                                <w:sz w:val="24"/>
                              </w:rPr>
                              <w:t>2617</w:t>
                            </w:r>
                          </w:p>
                        </w:tc>
                      </w:tr>
                      <w:tr w:rsidR="00FD35FD" w14:paraId="005333D4" w14:textId="77777777">
                        <w:trPr>
                          <w:trHeight w:val="291"/>
                        </w:trPr>
                        <w:tc>
                          <w:tcPr>
                            <w:tcW w:w="725" w:type="dxa"/>
                          </w:tcPr>
                          <w:p w14:paraId="309DE75C" w14:textId="77777777" w:rsidR="00FD35FD" w:rsidRDefault="006F1AAB">
                            <w:pPr>
                              <w:pStyle w:val="TableParagraph"/>
                              <w:spacing w:line="272" w:lineRule="exact"/>
                              <w:ind w:left="40"/>
                              <w:rPr>
                                <w:sz w:val="24"/>
                              </w:rPr>
                            </w:pPr>
                            <w:r>
                              <w:rPr>
                                <w:spacing w:val="-4"/>
                                <w:sz w:val="24"/>
                              </w:rPr>
                              <w:t>PSYC</w:t>
                            </w:r>
                          </w:p>
                        </w:tc>
                        <w:tc>
                          <w:tcPr>
                            <w:tcW w:w="735" w:type="dxa"/>
                          </w:tcPr>
                          <w:p w14:paraId="34C18D37" w14:textId="77777777" w:rsidR="00FD35FD" w:rsidRDefault="006F1AAB">
                            <w:pPr>
                              <w:pStyle w:val="TableParagraph"/>
                              <w:spacing w:line="272" w:lineRule="exact"/>
                              <w:ind w:left="40"/>
                              <w:rPr>
                                <w:sz w:val="24"/>
                              </w:rPr>
                            </w:pPr>
                            <w:r>
                              <w:rPr>
                                <w:spacing w:val="-4"/>
                                <w:sz w:val="24"/>
                              </w:rPr>
                              <w:t>2618</w:t>
                            </w:r>
                          </w:p>
                        </w:tc>
                      </w:tr>
                      <w:tr w:rsidR="00FD35FD" w14:paraId="67AAAF99" w14:textId="77777777">
                        <w:trPr>
                          <w:trHeight w:val="291"/>
                        </w:trPr>
                        <w:tc>
                          <w:tcPr>
                            <w:tcW w:w="725" w:type="dxa"/>
                          </w:tcPr>
                          <w:p w14:paraId="12F7EC03" w14:textId="77777777" w:rsidR="00FD35FD" w:rsidRDefault="006F1AAB">
                            <w:pPr>
                              <w:pStyle w:val="TableParagraph"/>
                              <w:spacing w:line="272" w:lineRule="exact"/>
                              <w:ind w:left="40"/>
                              <w:rPr>
                                <w:sz w:val="24"/>
                              </w:rPr>
                            </w:pPr>
                            <w:r>
                              <w:rPr>
                                <w:spacing w:val="-4"/>
                                <w:sz w:val="24"/>
                              </w:rPr>
                              <w:t>PSYC</w:t>
                            </w:r>
                          </w:p>
                        </w:tc>
                        <w:tc>
                          <w:tcPr>
                            <w:tcW w:w="735" w:type="dxa"/>
                          </w:tcPr>
                          <w:p w14:paraId="4C25F812" w14:textId="77777777" w:rsidR="00FD35FD" w:rsidRDefault="006F1AAB">
                            <w:pPr>
                              <w:pStyle w:val="TableParagraph"/>
                              <w:spacing w:line="272" w:lineRule="exact"/>
                              <w:ind w:left="40"/>
                              <w:rPr>
                                <w:sz w:val="24"/>
                              </w:rPr>
                            </w:pPr>
                            <w:r>
                              <w:rPr>
                                <w:spacing w:val="-4"/>
                                <w:sz w:val="24"/>
                              </w:rPr>
                              <w:t>3702</w:t>
                            </w:r>
                          </w:p>
                        </w:tc>
                      </w:tr>
                      <w:tr w:rsidR="00FD35FD" w14:paraId="1E56BE56" w14:textId="77777777">
                        <w:trPr>
                          <w:trHeight w:val="292"/>
                        </w:trPr>
                        <w:tc>
                          <w:tcPr>
                            <w:tcW w:w="725" w:type="dxa"/>
                          </w:tcPr>
                          <w:p w14:paraId="1A1F6391" w14:textId="77777777" w:rsidR="00FD35FD" w:rsidRDefault="006F1AAB">
                            <w:pPr>
                              <w:pStyle w:val="TableParagraph"/>
                              <w:spacing w:line="272" w:lineRule="exact"/>
                              <w:ind w:left="40"/>
                              <w:rPr>
                                <w:sz w:val="24"/>
                              </w:rPr>
                            </w:pPr>
                            <w:r>
                              <w:rPr>
                                <w:spacing w:val="-4"/>
                                <w:sz w:val="24"/>
                              </w:rPr>
                              <w:t>PSYC</w:t>
                            </w:r>
                          </w:p>
                        </w:tc>
                        <w:tc>
                          <w:tcPr>
                            <w:tcW w:w="735" w:type="dxa"/>
                          </w:tcPr>
                          <w:p w14:paraId="413B6321" w14:textId="77777777" w:rsidR="00FD35FD" w:rsidRDefault="006F1AAB">
                            <w:pPr>
                              <w:pStyle w:val="TableParagraph"/>
                              <w:spacing w:line="272" w:lineRule="exact"/>
                              <w:ind w:left="40"/>
                              <w:rPr>
                                <w:sz w:val="24"/>
                              </w:rPr>
                            </w:pPr>
                            <w:r>
                              <w:rPr>
                                <w:spacing w:val="-4"/>
                                <w:sz w:val="24"/>
                              </w:rPr>
                              <w:t>3707</w:t>
                            </w:r>
                          </w:p>
                        </w:tc>
                      </w:tr>
                      <w:tr w:rsidR="00FD35FD" w14:paraId="74EDDD93" w14:textId="77777777">
                        <w:trPr>
                          <w:trHeight w:val="291"/>
                        </w:trPr>
                        <w:tc>
                          <w:tcPr>
                            <w:tcW w:w="725" w:type="dxa"/>
                          </w:tcPr>
                          <w:p w14:paraId="00D09874" w14:textId="77777777" w:rsidR="00FD35FD" w:rsidRDefault="006F1AAB">
                            <w:pPr>
                              <w:pStyle w:val="TableParagraph"/>
                              <w:spacing w:line="272" w:lineRule="exact"/>
                              <w:ind w:left="40"/>
                              <w:rPr>
                                <w:sz w:val="24"/>
                              </w:rPr>
                            </w:pPr>
                            <w:r>
                              <w:rPr>
                                <w:spacing w:val="-4"/>
                                <w:sz w:val="24"/>
                              </w:rPr>
                              <w:t>PSYC</w:t>
                            </w:r>
                          </w:p>
                        </w:tc>
                        <w:tc>
                          <w:tcPr>
                            <w:tcW w:w="735" w:type="dxa"/>
                          </w:tcPr>
                          <w:p w14:paraId="5D7537E3" w14:textId="77777777" w:rsidR="00FD35FD" w:rsidRDefault="006F1AAB">
                            <w:pPr>
                              <w:pStyle w:val="TableParagraph"/>
                              <w:spacing w:line="272" w:lineRule="exact"/>
                              <w:ind w:left="40"/>
                              <w:rPr>
                                <w:sz w:val="24"/>
                              </w:rPr>
                            </w:pPr>
                            <w:r>
                              <w:rPr>
                                <w:spacing w:val="-4"/>
                                <w:sz w:val="24"/>
                              </w:rPr>
                              <w:t>3709</w:t>
                            </w:r>
                          </w:p>
                        </w:tc>
                      </w:tr>
                      <w:tr w:rsidR="00FD35FD" w14:paraId="57F48EF4" w14:textId="77777777">
                        <w:trPr>
                          <w:trHeight w:val="292"/>
                        </w:trPr>
                        <w:tc>
                          <w:tcPr>
                            <w:tcW w:w="725" w:type="dxa"/>
                          </w:tcPr>
                          <w:p w14:paraId="645A3B19" w14:textId="77777777" w:rsidR="00FD35FD" w:rsidRDefault="006F1AAB">
                            <w:pPr>
                              <w:pStyle w:val="TableParagraph"/>
                              <w:spacing w:line="272" w:lineRule="exact"/>
                              <w:ind w:left="40"/>
                              <w:rPr>
                                <w:sz w:val="24"/>
                              </w:rPr>
                            </w:pPr>
                            <w:r>
                              <w:rPr>
                                <w:spacing w:val="-4"/>
                                <w:sz w:val="24"/>
                              </w:rPr>
                              <w:t>PSYC</w:t>
                            </w:r>
                          </w:p>
                        </w:tc>
                        <w:tc>
                          <w:tcPr>
                            <w:tcW w:w="735" w:type="dxa"/>
                          </w:tcPr>
                          <w:p w14:paraId="749A2118" w14:textId="77777777" w:rsidR="00FD35FD" w:rsidRDefault="006F1AAB">
                            <w:pPr>
                              <w:pStyle w:val="TableParagraph"/>
                              <w:spacing w:line="272" w:lineRule="exact"/>
                              <w:ind w:left="40"/>
                              <w:rPr>
                                <w:sz w:val="24"/>
                              </w:rPr>
                            </w:pPr>
                            <w:r>
                              <w:rPr>
                                <w:spacing w:val="-4"/>
                                <w:sz w:val="24"/>
                              </w:rPr>
                              <w:t>3728</w:t>
                            </w:r>
                          </w:p>
                        </w:tc>
                      </w:tr>
                      <w:tr w:rsidR="00FD35FD" w14:paraId="6E6C3A22" w14:textId="77777777">
                        <w:trPr>
                          <w:trHeight w:val="292"/>
                        </w:trPr>
                        <w:tc>
                          <w:tcPr>
                            <w:tcW w:w="725" w:type="dxa"/>
                          </w:tcPr>
                          <w:p w14:paraId="5C1CFC95" w14:textId="77777777" w:rsidR="00FD35FD" w:rsidRDefault="006F1AAB">
                            <w:pPr>
                              <w:pStyle w:val="TableParagraph"/>
                              <w:spacing w:line="272" w:lineRule="exact"/>
                              <w:ind w:left="40"/>
                              <w:rPr>
                                <w:sz w:val="24"/>
                              </w:rPr>
                            </w:pPr>
                            <w:r>
                              <w:rPr>
                                <w:spacing w:val="-4"/>
                                <w:sz w:val="24"/>
                              </w:rPr>
                              <w:t>PSYC</w:t>
                            </w:r>
                          </w:p>
                        </w:tc>
                        <w:tc>
                          <w:tcPr>
                            <w:tcW w:w="735" w:type="dxa"/>
                          </w:tcPr>
                          <w:p w14:paraId="5F12C714" w14:textId="77777777" w:rsidR="00FD35FD" w:rsidRDefault="006F1AAB">
                            <w:pPr>
                              <w:pStyle w:val="TableParagraph"/>
                              <w:spacing w:line="272" w:lineRule="exact"/>
                              <w:ind w:left="40"/>
                              <w:rPr>
                                <w:sz w:val="24"/>
                              </w:rPr>
                            </w:pPr>
                            <w:r>
                              <w:rPr>
                                <w:spacing w:val="-4"/>
                                <w:sz w:val="24"/>
                              </w:rPr>
                              <w:t>3755</w:t>
                            </w:r>
                          </w:p>
                        </w:tc>
                      </w:tr>
                      <w:tr w:rsidR="00FD35FD" w14:paraId="4A6423BE" w14:textId="77777777">
                        <w:trPr>
                          <w:trHeight w:val="291"/>
                        </w:trPr>
                        <w:tc>
                          <w:tcPr>
                            <w:tcW w:w="725" w:type="dxa"/>
                          </w:tcPr>
                          <w:p w14:paraId="48FF0B75" w14:textId="77777777" w:rsidR="00FD35FD" w:rsidRDefault="006F1AAB">
                            <w:pPr>
                              <w:pStyle w:val="TableParagraph"/>
                              <w:spacing w:line="272" w:lineRule="exact"/>
                              <w:ind w:left="40"/>
                              <w:rPr>
                                <w:sz w:val="24"/>
                              </w:rPr>
                            </w:pPr>
                            <w:r>
                              <w:rPr>
                                <w:spacing w:val="-4"/>
                                <w:sz w:val="24"/>
                              </w:rPr>
                              <w:t>PSYC</w:t>
                            </w:r>
                          </w:p>
                        </w:tc>
                        <w:tc>
                          <w:tcPr>
                            <w:tcW w:w="735" w:type="dxa"/>
                          </w:tcPr>
                          <w:p w14:paraId="7B6770ED" w14:textId="77777777" w:rsidR="00FD35FD" w:rsidRDefault="006F1AAB">
                            <w:pPr>
                              <w:pStyle w:val="TableParagraph"/>
                              <w:spacing w:line="272" w:lineRule="exact"/>
                              <w:ind w:left="40"/>
                              <w:rPr>
                                <w:sz w:val="24"/>
                              </w:rPr>
                            </w:pPr>
                            <w:r>
                              <w:rPr>
                                <w:spacing w:val="-4"/>
                                <w:sz w:val="24"/>
                              </w:rPr>
                              <w:t>3756</w:t>
                            </w:r>
                          </w:p>
                        </w:tc>
                      </w:tr>
                      <w:tr w:rsidR="00FD35FD" w14:paraId="4E210039" w14:textId="77777777">
                        <w:trPr>
                          <w:trHeight w:val="291"/>
                        </w:trPr>
                        <w:tc>
                          <w:tcPr>
                            <w:tcW w:w="725" w:type="dxa"/>
                          </w:tcPr>
                          <w:p w14:paraId="7EBBFC5F" w14:textId="77777777" w:rsidR="00FD35FD" w:rsidRDefault="006F1AAB">
                            <w:pPr>
                              <w:pStyle w:val="TableParagraph"/>
                              <w:spacing w:line="272" w:lineRule="exact"/>
                              <w:ind w:left="40"/>
                              <w:rPr>
                                <w:sz w:val="24"/>
                              </w:rPr>
                            </w:pPr>
                            <w:r>
                              <w:rPr>
                                <w:spacing w:val="-4"/>
                                <w:sz w:val="24"/>
                              </w:rPr>
                              <w:t>PSYC</w:t>
                            </w:r>
                          </w:p>
                        </w:tc>
                        <w:tc>
                          <w:tcPr>
                            <w:tcW w:w="735" w:type="dxa"/>
                          </w:tcPr>
                          <w:p w14:paraId="0CCDCC3D" w14:textId="77777777" w:rsidR="00FD35FD" w:rsidRDefault="006F1AAB">
                            <w:pPr>
                              <w:pStyle w:val="TableParagraph"/>
                              <w:spacing w:line="272" w:lineRule="exact"/>
                              <w:ind w:left="40"/>
                              <w:rPr>
                                <w:sz w:val="24"/>
                              </w:rPr>
                            </w:pPr>
                            <w:r>
                              <w:rPr>
                                <w:spacing w:val="-4"/>
                                <w:sz w:val="24"/>
                              </w:rPr>
                              <w:t>3758</w:t>
                            </w:r>
                          </w:p>
                        </w:tc>
                      </w:tr>
                      <w:tr w:rsidR="00FD35FD" w14:paraId="3896F7D9" w14:textId="77777777">
                        <w:trPr>
                          <w:trHeight w:val="292"/>
                        </w:trPr>
                        <w:tc>
                          <w:tcPr>
                            <w:tcW w:w="725" w:type="dxa"/>
                          </w:tcPr>
                          <w:p w14:paraId="63127028" w14:textId="77777777" w:rsidR="00FD35FD" w:rsidRDefault="006F1AAB">
                            <w:pPr>
                              <w:pStyle w:val="TableParagraph"/>
                              <w:spacing w:line="272" w:lineRule="exact"/>
                              <w:ind w:left="40"/>
                              <w:rPr>
                                <w:sz w:val="24"/>
                              </w:rPr>
                            </w:pPr>
                            <w:r>
                              <w:rPr>
                                <w:spacing w:val="-4"/>
                                <w:sz w:val="24"/>
                              </w:rPr>
                              <w:t>PSYC</w:t>
                            </w:r>
                          </w:p>
                        </w:tc>
                        <w:tc>
                          <w:tcPr>
                            <w:tcW w:w="735" w:type="dxa"/>
                          </w:tcPr>
                          <w:p w14:paraId="5565AC7C" w14:textId="77777777" w:rsidR="00FD35FD" w:rsidRDefault="006F1AAB">
                            <w:pPr>
                              <w:pStyle w:val="TableParagraph"/>
                              <w:spacing w:line="272" w:lineRule="exact"/>
                              <w:ind w:left="40"/>
                              <w:rPr>
                                <w:sz w:val="24"/>
                              </w:rPr>
                            </w:pPr>
                            <w:r>
                              <w:rPr>
                                <w:spacing w:val="-4"/>
                                <w:sz w:val="24"/>
                              </w:rPr>
                              <w:t>3775</w:t>
                            </w:r>
                          </w:p>
                        </w:tc>
                      </w:tr>
                      <w:tr w:rsidR="00FD35FD" w14:paraId="504C5D1D" w14:textId="77777777">
                        <w:trPr>
                          <w:trHeight w:val="291"/>
                        </w:trPr>
                        <w:tc>
                          <w:tcPr>
                            <w:tcW w:w="725" w:type="dxa"/>
                          </w:tcPr>
                          <w:p w14:paraId="12AF21C4" w14:textId="77777777" w:rsidR="00FD35FD" w:rsidRDefault="006F1AAB">
                            <w:pPr>
                              <w:pStyle w:val="TableParagraph"/>
                              <w:spacing w:line="272" w:lineRule="exact"/>
                              <w:ind w:left="40"/>
                              <w:rPr>
                                <w:sz w:val="24"/>
                              </w:rPr>
                            </w:pPr>
                            <w:r>
                              <w:rPr>
                                <w:spacing w:val="-4"/>
                                <w:sz w:val="24"/>
                              </w:rPr>
                              <w:t>PSYC</w:t>
                            </w:r>
                          </w:p>
                        </w:tc>
                        <w:tc>
                          <w:tcPr>
                            <w:tcW w:w="735" w:type="dxa"/>
                          </w:tcPr>
                          <w:p w14:paraId="63AF1F30" w14:textId="77777777" w:rsidR="00FD35FD" w:rsidRDefault="006F1AAB">
                            <w:pPr>
                              <w:pStyle w:val="TableParagraph"/>
                              <w:spacing w:line="272" w:lineRule="exact"/>
                              <w:ind w:left="40"/>
                              <w:rPr>
                                <w:sz w:val="24"/>
                              </w:rPr>
                            </w:pPr>
                            <w:r>
                              <w:rPr>
                                <w:spacing w:val="-2"/>
                                <w:sz w:val="24"/>
                              </w:rPr>
                              <w:t>3761L</w:t>
                            </w:r>
                          </w:p>
                        </w:tc>
                      </w:tr>
                      <w:tr w:rsidR="00FD35FD" w14:paraId="6A5D4322" w14:textId="77777777">
                        <w:trPr>
                          <w:trHeight w:val="292"/>
                        </w:trPr>
                        <w:tc>
                          <w:tcPr>
                            <w:tcW w:w="725" w:type="dxa"/>
                          </w:tcPr>
                          <w:p w14:paraId="1C9CF1DC" w14:textId="77777777" w:rsidR="00FD35FD" w:rsidRDefault="006F1AAB">
                            <w:pPr>
                              <w:pStyle w:val="TableParagraph"/>
                              <w:spacing w:line="272" w:lineRule="exact"/>
                              <w:ind w:left="40"/>
                              <w:rPr>
                                <w:sz w:val="24"/>
                              </w:rPr>
                            </w:pPr>
                            <w:r>
                              <w:rPr>
                                <w:spacing w:val="-5"/>
                                <w:sz w:val="24"/>
                              </w:rPr>
                              <w:t>SOC</w:t>
                            </w:r>
                          </w:p>
                        </w:tc>
                        <w:tc>
                          <w:tcPr>
                            <w:tcW w:w="735" w:type="dxa"/>
                          </w:tcPr>
                          <w:p w14:paraId="4BF753F9" w14:textId="77777777" w:rsidR="00FD35FD" w:rsidRDefault="006F1AAB">
                            <w:pPr>
                              <w:pStyle w:val="TableParagraph"/>
                              <w:spacing w:line="272" w:lineRule="exact"/>
                              <w:ind w:left="40"/>
                              <w:rPr>
                                <w:sz w:val="24"/>
                              </w:rPr>
                            </w:pPr>
                            <w:r>
                              <w:rPr>
                                <w:spacing w:val="-4"/>
                                <w:sz w:val="24"/>
                              </w:rPr>
                              <w:t>3701</w:t>
                            </w:r>
                          </w:p>
                        </w:tc>
                      </w:tr>
                    </w:tbl>
                    <w:p w14:paraId="16E55ABA" w14:textId="77777777" w:rsidR="00FD35FD" w:rsidRDefault="00FD35FD">
                      <w:pPr>
                        <w:pStyle w:val="BodyText"/>
                      </w:pPr>
                    </w:p>
                  </w:txbxContent>
                </v:textbox>
                <w10:wrap anchorx="page" anchory="page"/>
              </v:shape>
            </w:pict>
          </mc:Fallback>
        </mc:AlternateContent>
      </w:r>
    </w:p>
    <w:tbl>
      <w:tblPr>
        <w:tblW w:w="0" w:type="auto"/>
        <w:tblInd w:w="1768" w:type="dxa"/>
        <w:tblLayout w:type="fixed"/>
        <w:tblCellMar>
          <w:left w:w="0" w:type="dxa"/>
          <w:right w:w="0" w:type="dxa"/>
        </w:tblCellMar>
        <w:tblLook w:val="01E0" w:firstRow="1" w:lastRow="1" w:firstColumn="1" w:lastColumn="1" w:noHBand="0" w:noVBand="0"/>
      </w:tblPr>
      <w:tblGrid>
        <w:gridCol w:w="2294"/>
        <w:gridCol w:w="1459"/>
        <w:gridCol w:w="1161"/>
        <w:gridCol w:w="1420"/>
        <w:gridCol w:w="1503"/>
      </w:tblGrid>
      <w:tr w:rsidR="00FD35FD" w14:paraId="66D151ED" w14:textId="77777777">
        <w:trPr>
          <w:trHeight w:val="580"/>
        </w:trPr>
        <w:tc>
          <w:tcPr>
            <w:tcW w:w="2294" w:type="dxa"/>
          </w:tcPr>
          <w:p w14:paraId="47999EEE" w14:textId="77777777" w:rsidR="00FD35FD" w:rsidRDefault="006F1AAB">
            <w:pPr>
              <w:pStyle w:val="TableParagraph"/>
              <w:spacing w:line="244" w:lineRule="exact"/>
              <w:ind w:left="50"/>
              <w:rPr>
                <w:b/>
                <w:sz w:val="24"/>
              </w:rPr>
            </w:pPr>
            <w:r>
              <w:rPr>
                <w:b/>
                <w:sz w:val="24"/>
              </w:rPr>
              <w:t>TERM</w:t>
            </w:r>
            <w:r>
              <w:rPr>
                <w:b/>
                <w:spacing w:val="-2"/>
                <w:sz w:val="24"/>
              </w:rPr>
              <w:t xml:space="preserve"> </w:t>
            </w:r>
            <w:r>
              <w:rPr>
                <w:b/>
                <w:sz w:val="24"/>
              </w:rPr>
              <w:t>(Fall</w:t>
            </w:r>
            <w:r>
              <w:rPr>
                <w:b/>
                <w:spacing w:val="2"/>
                <w:sz w:val="24"/>
              </w:rPr>
              <w:t xml:space="preserve"> </w:t>
            </w:r>
            <w:r>
              <w:rPr>
                <w:b/>
                <w:sz w:val="24"/>
              </w:rPr>
              <w:t>2022</w:t>
            </w:r>
            <w:r>
              <w:rPr>
                <w:b/>
                <w:spacing w:val="1"/>
                <w:sz w:val="24"/>
              </w:rPr>
              <w:t xml:space="preserve"> </w:t>
            </w:r>
            <w:r>
              <w:rPr>
                <w:b/>
                <w:spacing w:val="-5"/>
                <w:sz w:val="24"/>
              </w:rPr>
              <w:t>or</w:t>
            </w:r>
          </w:p>
          <w:p w14:paraId="6B72E56D" w14:textId="77777777" w:rsidR="00FD35FD" w:rsidRDefault="006F1AAB">
            <w:pPr>
              <w:pStyle w:val="TableParagraph"/>
              <w:spacing w:before="19"/>
              <w:ind w:left="50"/>
              <w:rPr>
                <w:b/>
                <w:sz w:val="24"/>
              </w:rPr>
            </w:pPr>
            <w:r>
              <w:rPr>
                <w:b/>
                <w:sz w:val="24"/>
              </w:rPr>
              <w:t xml:space="preserve">Spring </w:t>
            </w:r>
            <w:r>
              <w:rPr>
                <w:b/>
                <w:spacing w:val="-2"/>
                <w:sz w:val="24"/>
              </w:rPr>
              <w:t>2023)</w:t>
            </w:r>
          </w:p>
        </w:tc>
        <w:tc>
          <w:tcPr>
            <w:tcW w:w="1459" w:type="dxa"/>
          </w:tcPr>
          <w:p w14:paraId="31D8860D" w14:textId="77777777" w:rsidR="00FD35FD" w:rsidRDefault="006F1AAB">
            <w:pPr>
              <w:pStyle w:val="TableParagraph"/>
              <w:spacing w:before="270" w:line="290" w:lineRule="exact"/>
              <w:ind w:left="196"/>
              <w:rPr>
                <w:b/>
                <w:sz w:val="24"/>
              </w:rPr>
            </w:pPr>
            <w:r>
              <w:rPr>
                <w:b/>
                <w:sz w:val="24"/>
              </w:rPr>
              <w:t>COURSE</w:t>
            </w:r>
            <w:r>
              <w:rPr>
                <w:b/>
                <w:spacing w:val="-2"/>
                <w:sz w:val="24"/>
              </w:rPr>
              <w:t xml:space="preserve"> </w:t>
            </w:r>
            <w:r>
              <w:rPr>
                <w:b/>
                <w:spacing w:val="-5"/>
                <w:sz w:val="24"/>
              </w:rPr>
              <w:t>ID</w:t>
            </w:r>
          </w:p>
        </w:tc>
        <w:tc>
          <w:tcPr>
            <w:tcW w:w="1161" w:type="dxa"/>
          </w:tcPr>
          <w:p w14:paraId="5A9B7983" w14:textId="77777777" w:rsidR="00FD35FD" w:rsidRDefault="006F1AAB">
            <w:pPr>
              <w:pStyle w:val="TableParagraph"/>
              <w:spacing w:line="244" w:lineRule="exact"/>
              <w:ind w:left="137"/>
              <w:rPr>
                <w:b/>
                <w:sz w:val="24"/>
              </w:rPr>
            </w:pPr>
            <w:proofErr w:type="spellStart"/>
            <w:r>
              <w:rPr>
                <w:b/>
                <w:sz w:val="24"/>
              </w:rPr>
              <w:t>CCP</w:t>
            </w:r>
            <w:proofErr w:type="spellEnd"/>
            <w:r>
              <w:rPr>
                <w:b/>
                <w:sz w:val="24"/>
              </w:rPr>
              <w:t xml:space="preserve"> </w:t>
            </w:r>
            <w:r>
              <w:rPr>
                <w:b/>
                <w:spacing w:val="-4"/>
                <w:sz w:val="24"/>
              </w:rPr>
              <w:t>(YES</w:t>
            </w:r>
          </w:p>
          <w:p w14:paraId="199179CC" w14:textId="77777777" w:rsidR="00FD35FD" w:rsidRDefault="006F1AAB">
            <w:pPr>
              <w:pStyle w:val="TableParagraph"/>
              <w:spacing w:before="19"/>
              <w:ind w:left="197"/>
              <w:rPr>
                <w:b/>
                <w:sz w:val="24"/>
              </w:rPr>
            </w:pPr>
            <w:r>
              <w:rPr>
                <w:b/>
                <w:sz w:val="24"/>
              </w:rPr>
              <w:t xml:space="preserve">OR </w:t>
            </w:r>
            <w:r>
              <w:rPr>
                <w:b/>
                <w:spacing w:val="-5"/>
                <w:sz w:val="24"/>
              </w:rPr>
              <w:t>NO)</w:t>
            </w:r>
          </w:p>
        </w:tc>
        <w:tc>
          <w:tcPr>
            <w:tcW w:w="1420" w:type="dxa"/>
          </w:tcPr>
          <w:p w14:paraId="7CFA4D77" w14:textId="77777777" w:rsidR="00FD35FD" w:rsidRDefault="006F1AAB">
            <w:pPr>
              <w:pStyle w:val="TableParagraph"/>
              <w:spacing w:line="259" w:lineRule="exact"/>
              <w:ind w:left="156"/>
              <w:rPr>
                <w:b/>
                <w:sz w:val="24"/>
              </w:rPr>
            </w:pPr>
            <w:r>
              <w:rPr>
                <w:b/>
                <w:spacing w:val="-2"/>
                <w:sz w:val="24"/>
              </w:rPr>
              <w:t>STUDENTS</w:t>
            </w:r>
          </w:p>
          <w:p w14:paraId="297ABD93" w14:textId="77777777" w:rsidR="00FD35FD" w:rsidRDefault="006F1AAB">
            <w:pPr>
              <w:pStyle w:val="TableParagraph"/>
              <w:spacing w:before="19" w:line="283" w:lineRule="exact"/>
              <w:ind w:left="159"/>
              <w:rPr>
                <w:b/>
                <w:sz w:val="24"/>
              </w:rPr>
            </w:pPr>
            <w:r>
              <w:rPr>
                <w:b/>
                <w:spacing w:val="-2"/>
                <w:sz w:val="24"/>
              </w:rPr>
              <w:t>ENROLLED</w:t>
            </w:r>
          </w:p>
        </w:tc>
        <w:tc>
          <w:tcPr>
            <w:tcW w:w="1503" w:type="dxa"/>
          </w:tcPr>
          <w:p w14:paraId="64C7873E" w14:textId="77777777" w:rsidR="00FD35FD" w:rsidRDefault="006F1AAB">
            <w:pPr>
              <w:pStyle w:val="TableParagraph"/>
              <w:spacing w:line="244" w:lineRule="exact"/>
              <w:ind w:right="40"/>
              <w:jc w:val="center"/>
              <w:rPr>
                <w:b/>
                <w:sz w:val="24"/>
              </w:rPr>
            </w:pPr>
            <w:r>
              <w:rPr>
                <w:b/>
                <w:spacing w:val="-2"/>
                <w:sz w:val="24"/>
              </w:rPr>
              <w:t>ESTIMATED</w:t>
            </w:r>
          </w:p>
          <w:p w14:paraId="559C435E" w14:textId="77777777" w:rsidR="00FD35FD" w:rsidRDefault="006F1AAB">
            <w:pPr>
              <w:pStyle w:val="TableParagraph"/>
              <w:spacing w:before="19"/>
              <w:ind w:left="1" w:right="40"/>
              <w:jc w:val="center"/>
              <w:rPr>
                <w:b/>
                <w:sz w:val="24"/>
              </w:rPr>
            </w:pPr>
            <w:r>
              <w:rPr>
                <w:b/>
                <w:spacing w:val="-2"/>
                <w:sz w:val="24"/>
              </w:rPr>
              <w:t>SAVINGS</w:t>
            </w:r>
          </w:p>
        </w:tc>
      </w:tr>
      <w:tr w:rsidR="00FD35FD" w14:paraId="6F371D80" w14:textId="77777777">
        <w:trPr>
          <w:trHeight w:val="312"/>
        </w:trPr>
        <w:tc>
          <w:tcPr>
            <w:tcW w:w="2294" w:type="dxa"/>
          </w:tcPr>
          <w:p w14:paraId="0740D6B4"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D79768E" w14:textId="77777777" w:rsidR="00FD35FD" w:rsidRDefault="00FD35FD">
            <w:pPr>
              <w:pStyle w:val="TableParagraph"/>
              <w:rPr>
                <w:rFonts w:ascii="Times New Roman"/>
              </w:rPr>
            </w:pPr>
          </w:p>
        </w:tc>
        <w:tc>
          <w:tcPr>
            <w:tcW w:w="1161" w:type="dxa"/>
          </w:tcPr>
          <w:p w14:paraId="17C6042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299E220" w14:textId="77777777" w:rsidR="00FD35FD" w:rsidRDefault="006F1AAB">
            <w:pPr>
              <w:pStyle w:val="TableParagraph"/>
              <w:spacing w:before="9" w:line="283" w:lineRule="exact"/>
              <w:ind w:right="151"/>
              <w:jc w:val="right"/>
              <w:rPr>
                <w:sz w:val="24"/>
              </w:rPr>
            </w:pPr>
            <w:r>
              <w:rPr>
                <w:spacing w:val="-5"/>
                <w:sz w:val="24"/>
              </w:rPr>
              <w:t>12</w:t>
            </w:r>
          </w:p>
        </w:tc>
        <w:tc>
          <w:tcPr>
            <w:tcW w:w="1503" w:type="dxa"/>
          </w:tcPr>
          <w:p w14:paraId="0484A192" w14:textId="77777777" w:rsidR="00FD35FD" w:rsidRDefault="006F1AAB">
            <w:pPr>
              <w:pStyle w:val="TableParagraph"/>
              <w:spacing w:before="2" w:line="290" w:lineRule="exact"/>
              <w:ind w:right="49"/>
              <w:jc w:val="right"/>
              <w:rPr>
                <w:sz w:val="24"/>
              </w:rPr>
            </w:pPr>
            <w:r>
              <w:rPr>
                <w:spacing w:val="-4"/>
                <w:sz w:val="24"/>
              </w:rPr>
              <w:t>$204</w:t>
            </w:r>
          </w:p>
        </w:tc>
      </w:tr>
      <w:tr w:rsidR="00FD35FD" w14:paraId="0A3CC597" w14:textId="77777777">
        <w:trPr>
          <w:trHeight w:val="312"/>
        </w:trPr>
        <w:tc>
          <w:tcPr>
            <w:tcW w:w="2294" w:type="dxa"/>
          </w:tcPr>
          <w:p w14:paraId="3073B1E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617DF02B" w14:textId="77777777" w:rsidR="00FD35FD" w:rsidRDefault="00FD35FD">
            <w:pPr>
              <w:pStyle w:val="TableParagraph"/>
              <w:rPr>
                <w:rFonts w:ascii="Times New Roman"/>
              </w:rPr>
            </w:pPr>
          </w:p>
        </w:tc>
        <w:tc>
          <w:tcPr>
            <w:tcW w:w="1161" w:type="dxa"/>
          </w:tcPr>
          <w:p w14:paraId="3773935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7E92648" w14:textId="77777777" w:rsidR="00FD35FD" w:rsidRDefault="006F1AAB">
            <w:pPr>
              <w:pStyle w:val="TableParagraph"/>
              <w:spacing w:before="9" w:line="283" w:lineRule="exact"/>
              <w:ind w:right="151"/>
              <w:jc w:val="right"/>
              <w:rPr>
                <w:sz w:val="24"/>
              </w:rPr>
            </w:pPr>
            <w:r>
              <w:rPr>
                <w:spacing w:val="-5"/>
                <w:sz w:val="24"/>
              </w:rPr>
              <w:t>19</w:t>
            </w:r>
          </w:p>
        </w:tc>
        <w:tc>
          <w:tcPr>
            <w:tcW w:w="1503" w:type="dxa"/>
          </w:tcPr>
          <w:p w14:paraId="766E8DA4" w14:textId="77777777" w:rsidR="00FD35FD" w:rsidRDefault="006F1AAB">
            <w:pPr>
              <w:pStyle w:val="TableParagraph"/>
              <w:spacing w:before="2" w:line="290" w:lineRule="exact"/>
              <w:ind w:right="49"/>
              <w:jc w:val="right"/>
              <w:rPr>
                <w:sz w:val="24"/>
              </w:rPr>
            </w:pPr>
            <w:r>
              <w:rPr>
                <w:spacing w:val="-4"/>
                <w:sz w:val="24"/>
              </w:rPr>
              <w:t>$631</w:t>
            </w:r>
          </w:p>
        </w:tc>
      </w:tr>
      <w:tr w:rsidR="00FD35FD" w14:paraId="76ABBBDA" w14:textId="77777777">
        <w:trPr>
          <w:trHeight w:val="311"/>
        </w:trPr>
        <w:tc>
          <w:tcPr>
            <w:tcW w:w="2294" w:type="dxa"/>
          </w:tcPr>
          <w:p w14:paraId="5874F2D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9942846" w14:textId="77777777" w:rsidR="00FD35FD" w:rsidRDefault="00FD35FD">
            <w:pPr>
              <w:pStyle w:val="TableParagraph"/>
              <w:rPr>
                <w:rFonts w:ascii="Times New Roman"/>
              </w:rPr>
            </w:pPr>
          </w:p>
        </w:tc>
        <w:tc>
          <w:tcPr>
            <w:tcW w:w="1161" w:type="dxa"/>
          </w:tcPr>
          <w:p w14:paraId="63D9D1EE"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65782C2" w14:textId="77777777" w:rsidR="00FD35FD" w:rsidRDefault="006F1AAB">
            <w:pPr>
              <w:pStyle w:val="TableParagraph"/>
              <w:spacing w:before="9" w:line="283" w:lineRule="exact"/>
              <w:ind w:right="151"/>
              <w:jc w:val="right"/>
              <w:rPr>
                <w:sz w:val="24"/>
              </w:rPr>
            </w:pPr>
            <w:r>
              <w:rPr>
                <w:spacing w:val="-5"/>
                <w:sz w:val="24"/>
              </w:rPr>
              <w:t>239</w:t>
            </w:r>
          </w:p>
        </w:tc>
        <w:tc>
          <w:tcPr>
            <w:tcW w:w="1503" w:type="dxa"/>
          </w:tcPr>
          <w:p w14:paraId="56402A83" w14:textId="77777777" w:rsidR="00FD35FD" w:rsidRDefault="006F1AAB">
            <w:pPr>
              <w:pStyle w:val="TableParagraph"/>
              <w:spacing w:before="2" w:line="290" w:lineRule="exact"/>
              <w:ind w:right="49"/>
              <w:jc w:val="right"/>
              <w:rPr>
                <w:sz w:val="24"/>
              </w:rPr>
            </w:pPr>
            <w:r>
              <w:rPr>
                <w:spacing w:val="-2"/>
                <w:sz w:val="24"/>
              </w:rPr>
              <w:t>$19,761</w:t>
            </w:r>
          </w:p>
        </w:tc>
      </w:tr>
      <w:tr w:rsidR="00FD35FD" w14:paraId="4C94FC1D" w14:textId="77777777">
        <w:trPr>
          <w:trHeight w:val="312"/>
        </w:trPr>
        <w:tc>
          <w:tcPr>
            <w:tcW w:w="2294" w:type="dxa"/>
          </w:tcPr>
          <w:p w14:paraId="3552995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CD1CE9D" w14:textId="77777777" w:rsidR="00FD35FD" w:rsidRDefault="00FD35FD">
            <w:pPr>
              <w:pStyle w:val="TableParagraph"/>
              <w:rPr>
                <w:rFonts w:ascii="Times New Roman"/>
              </w:rPr>
            </w:pPr>
          </w:p>
        </w:tc>
        <w:tc>
          <w:tcPr>
            <w:tcW w:w="1161" w:type="dxa"/>
          </w:tcPr>
          <w:p w14:paraId="57F02A5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395F6A5" w14:textId="77777777" w:rsidR="00FD35FD" w:rsidRDefault="006F1AAB">
            <w:pPr>
              <w:pStyle w:val="TableParagraph"/>
              <w:spacing w:before="9" w:line="283" w:lineRule="exact"/>
              <w:ind w:right="151"/>
              <w:jc w:val="right"/>
              <w:rPr>
                <w:sz w:val="24"/>
              </w:rPr>
            </w:pPr>
            <w:r>
              <w:rPr>
                <w:spacing w:val="-5"/>
                <w:sz w:val="24"/>
              </w:rPr>
              <w:t>70</w:t>
            </w:r>
          </w:p>
        </w:tc>
        <w:tc>
          <w:tcPr>
            <w:tcW w:w="1503" w:type="dxa"/>
          </w:tcPr>
          <w:p w14:paraId="1B23EF03" w14:textId="77777777" w:rsidR="00FD35FD" w:rsidRDefault="006F1AAB">
            <w:pPr>
              <w:pStyle w:val="TableParagraph"/>
              <w:spacing w:before="2" w:line="290" w:lineRule="exact"/>
              <w:ind w:right="49"/>
              <w:jc w:val="right"/>
              <w:rPr>
                <w:sz w:val="24"/>
              </w:rPr>
            </w:pPr>
            <w:r>
              <w:rPr>
                <w:spacing w:val="-2"/>
                <w:sz w:val="24"/>
              </w:rPr>
              <w:t>$4,885</w:t>
            </w:r>
          </w:p>
        </w:tc>
      </w:tr>
      <w:tr w:rsidR="00FD35FD" w14:paraId="3E3BBCA8" w14:textId="77777777">
        <w:trPr>
          <w:trHeight w:val="312"/>
        </w:trPr>
        <w:tc>
          <w:tcPr>
            <w:tcW w:w="2294" w:type="dxa"/>
          </w:tcPr>
          <w:p w14:paraId="0A98BCF4"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0959D02" w14:textId="77777777" w:rsidR="00FD35FD" w:rsidRDefault="00FD35FD">
            <w:pPr>
              <w:pStyle w:val="TableParagraph"/>
              <w:rPr>
                <w:rFonts w:ascii="Times New Roman"/>
              </w:rPr>
            </w:pPr>
          </w:p>
        </w:tc>
        <w:tc>
          <w:tcPr>
            <w:tcW w:w="1161" w:type="dxa"/>
          </w:tcPr>
          <w:p w14:paraId="26B50A5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A59FFA0" w14:textId="77777777" w:rsidR="00FD35FD" w:rsidRDefault="006F1AAB">
            <w:pPr>
              <w:pStyle w:val="TableParagraph"/>
              <w:spacing w:before="9" w:line="283" w:lineRule="exact"/>
              <w:ind w:right="151"/>
              <w:jc w:val="right"/>
              <w:rPr>
                <w:sz w:val="24"/>
              </w:rPr>
            </w:pPr>
            <w:r>
              <w:rPr>
                <w:spacing w:val="-5"/>
                <w:sz w:val="24"/>
              </w:rPr>
              <w:t>25</w:t>
            </w:r>
          </w:p>
        </w:tc>
        <w:tc>
          <w:tcPr>
            <w:tcW w:w="1503" w:type="dxa"/>
          </w:tcPr>
          <w:p w14:paraId="39B05F10" w14:textId="77777777" w:rsidR="00FD35FD" w:rsidRDefault="006F1AAB">
            <w:pPr>
              <w:pStyle w:val="TableParagraph"/>
              <w:spacing w:before="2" w:line="290" w:lineRule="exact"/>
              <w:ind w:right="49"/>
              <w:jc w:val="right"/>
              <w:rPr>
                <w:sz w:val="24"/>
              </w:rPr>
            </w:pPr>
            <w:r>
              <w:rPr>
                <w:spacing w:val="-2"/>
                <w:sz w:val="24"/>
              </w:rPr>
              <w:t>$1,339</w:t>
            </w:r>
          </w:p>
        </w:tc>
      </w:tr>
      <w:tr w:rsidR="00FD35FD" w14:paraId="0C1A8E12" w14:textId="77777777">
        <w:trPr>
          <w:trHeight w:val="311"/>
        </w:trPr>
        <w:tc>
          <w:tcPr>
            <w:tcW w:w="2294" w:type="dxa"/>
          </w:tcPr>
          <w:p w14:paraId="14C15CB0"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90D95BE" w14:textId="77777777" w:rsidR="00FD35FD" w:rsidRDefault="00FD35FD">
            <w:pPr>
              <w:pStyle w:val="TableParagraph"/>
              <w:rPr>
                <w:rFonts w:ascii="Times New Roman"/>
              </w:rPr>
            </w:pPr>
          </w:p>
        </w:tc>
        <w:tc>
          <w:tcPr>
            <w:tcW w:w="1161" w:type="dxa"/>
          </w:tcPr>
          <w:p w14:paraId="793670A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88C1C85" w14:textId="77777777" w:rsidR="00FD35FD" w:rsidRDefault="006F1AAB">
            <w:pPr>
              <w:pStyle w:val="TableParagraph"/>
              <w:spacing w:before="9" w:line="283" w:lineRule="exact"/>
              <w:ind w:right="151"/>
              <w:jc w:val="right"/>
              <w:rPr>
                <w:sz w:val="24"/>
              </w:rPr>
            </w:pPr>
            <w:r>
              <w:rPr>
                <w:spacing w:val="-5"/>
                <w:sz w:val="24"/>
              </w:rPr>
              <w:t>70</w:t>
            </w:r>
          </w:p>
        </w:tc>
        <w:tc>
          <w:tcPr>
            <w:tcW w:w="1503" w:type="dxa"/>
          </w:tcPr>
          <w:p w14:paraId="722EE52B" w14:textId="77777777" w:rsidR="00FD35FD" w:rsidRDefault="006F1AAB">
            <w:pPr>
              <w:pStyle w:val="TableParagraph"/>
              <w:spacing w:before="2" w:line="290" w:lineRule="exact"/>
              <w:ind w:right="49"/>
              <w:jc w:val="right"/>
              <w:rPr>
                <w:sz w:val="24"/>
              </w:rPr>
            </w:pPr>
            <w:r>
              <w:rPr>
                <w:spacing w:val="-4"/>
                <w:sz w:val="24"/>
              </w:rPr>
              <w:t>$739</w:t>
            </w:r>
          </w:p>
        </w:tc>
      </w:tr>
      <w:tr w:rsidR="00FD35FD" w14:paraId="24489A49" w14:textId="77777777">
        <w:trPr>
          <w:trHeight w:val="311"/>
        </w:trPr>
        <w:tc>
          <w:tcPr>
            <w:tcW w:w="2294" w:type="dxa"/>
          </w:tcPr>
          <w:p w14:paraId="71C90E4B"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9365792" w14:textId="77777777" w:rsidR="00FD35FD" w:rsidRDefault="00FD35FD">
            <w:pPr>
              <w:pStyle w:val="TableParagraph"/>
              <w:rPr>
                <w:rFonts w:ascii="Times New Roman"/>
              </w:rPr>
            </w:pPr>
          </w:p>
        </w:tc>
        <w:tc>
          <w:tcPr>
            <w:tcW w:w="1161" w:type="dxa"/>
          </w:tcPr>
          <w:p w14:paraId="44CA4D7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00B78E6" w14:textId="77777777" w:rsidR="00FD35FD" w:rsidRDefault="006F1AAB">
            <w:pPr>
              <w:pStyle w:val="TableParagraph"/>
              <w:spacing w:before="9" w:line="283" w:lineRule="exact"/>
              <w:ind w:right="151"/>
              <w:jc w:val="right"/>
              <w:rPr>
                <w:sz w:val="24"/>
              </w:rPr>
            </w:pPr>
            <w:r>
              <w:rPr>
                <w:spacing w:val="-5"/>
                <w:sz w:val="24"/>
              </w:rPr>
              <w:t>127</w:t>
            </w:r>
          </w:p>
        </w:tc>
        <w:tc>
          <w:tcPr>
            <w:tcW w:w="1503" w:type="dxa"/>
          </w:tcPr>
          <w:p w14:paraId="7329C3C7" w14:textId="77777777" w:rsidR="00FD35FD" w:rsidRDefault="006F1AAB">
            <w:pPr>
              <w:pStyle w:val="TableParagraph"/>
              <w:spacing w:before="2" w:line="290" w:lineRule="exact"/>
              <w:ind w:right="49"/>
              <w:jc w:val="right"/>
              <w:rPr>
                <w:sz w:val="24"/>
              </w:rPr>
            </w:pPr>
            <w:r>
              <w:rPr>
                <w:spacing w:val="-2"/>
                <w:sz w:val="24"/>
              </w:rPr>
              <w:t>$1,341</w:t>
            </w:r>
          </w:p>
        </w:tc>
      </w:tr>
      <w:tr w:rsidR="00FD35FD" w14:paraId="586FD02F" w14:textId="77777777">
        <w:trPr>
          <w:trHeight w:val="312"/>
        </w:trPr>
        <w:tc>
          <w:tcPr>
            <w:tcW w:w="2294" w:type="dxa"/>
          </w:tcPr>
          <w:p w14:paraId="1053B91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6EF6CC8" w14:textId="77777777" w:rsidR="00FD35FD" w:rsidRDefault="00FD35FD">
            <w:pPr>
              <w:pStyle w:val="TableParagraph"/>
              <w:rPr>
                <w:rFonts w:ascii="Times New Roman"/>
              </w:rPr>
            </w:pPr>
          </w:p>
        </w:tc>
        <w:tc>
          <w:tcPr>
            <w:tcW w:w="1161" w:type="dxa"/>
          </w:tcPr>
          <w:p w14:paraId="5A2D29EB"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1AE008E" w14:textId="77777777" w:rsidR="00FD35FD" w:rsidRDefault="006F1AAB">
            <w:pPr>
              <w:pStyle w:val="TableParagraph"/>
              <w:spacing w:before="9" w:line="283" w:lineRule="exact"/>
              <w:ind w:right="151"/>
              <w:jc w:val="right"/>
              <w:rPr>
                <w:sz w:val="24"/>
              </w:rPr>
            </w:pPr>
            <w:r>
              <w:rPr>
                <w:spacing w:val="-5"/>
                <w:sz w:val="24"/>
              </w:rPr>
              <w:t>15</w:t>
            </w:r>
          </w:p>
        </w:tc>
        <w:tc>
          <w:tcPr>
            <w:tcW w:w="1503" w:type="dxa"/>
          </w:tcPr>
          <w:p w14:paraId="5B57F571" w14:textId="77777777" w:rsidR="00FD35FD" w:rsidRDefault="006F1AAB">
            <w:pPr>
              <w:pStyle w:val="TableParagraph"/>
              <w:spacing w:before="2" w:line="290" w:lineRule="exact"/>
              <w:ind w:right="49"/>
              <w:jc w:val="right"/>
              <w:rPr>
                <w:sz w:val="24"/>
              </w:rPr>
            </w:pPr>
            <w:r>
              <w:rPr>
                <w:spacing w:val="-2"/>
                <w:sz w:val="24"/>
              </w:rPr>
              <w:t>$2,429</w:t>
            </w:r>
          </w:p>
        </w:tc>
      </w:tr>
      <w:tr w:rsidR="00FD35FD" w14:paraId="190A0C7D" w14:textId="77777777">
        <w:trPr>
          <w:trHeight w:val="311"/>
        </w:trPr>
        <w:tc>
          <w:tcPr>
            <w:tcW w:w="2294" w:type="dxa"/>
          </w:tcPr>
          <w:p w14:paraId="549276A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1DE23B5" w14:textId="77777777" w:rsidR="00FD35FD" w:rsidRDefault="00FD35FD">
            <w:pPr>
              <w:pStyle w:val="TableParagraph"/>
              <w:rPr>
                <w:rFonts w:ascii="Times New Roman"/>
              </w:rPr>
            </w:pPr>
          </w:p>
        </w:tc>
        <w:tc>
          <w:tcPr>
            <w:tcW w:w="1161" w:type="dxa"/>
          </w:tcPr>
          <w:p w14:paraId="120C9E17"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91988D6" w14:textId="77777777" w:rsidR="00FD35FD" w:rsidRDefault="006F1AAB">
            <w:pPr>
              <w:pStyle w:val="TableParagraph"/>
              <w:spacing w:before="9" w:line="283" w:lineRule="exact"/>
              <w:ind w:right="151"/>
              <w:jc w:val="right"/>
              <w:rPr>
                <w:sz w:val="24"/>
              </w:rPr>
            </w:pPr>
            <w:r>
              <w:rPr>
                <w:spacing w:val="-5"/>
                <w:sz w:val="24"/>
              </w:rPr>
              <w:t>60</w:t>
            </w:r>
          </w:p>
        </w:tc>
        <w:tc>
          <w:tcPr>
            <w:tcW w:w="1503" w:type="dxa"/>
          </w:tcPr>
          <w:p w14:paraId="33A3413A" w14:textId="77777777" w:rsidR="00FD35FD" w:rsidRDefault="006F1AAB">
            <w:pPr>
              <w:pStyle w:val="TableParagraph"/>
              <w:spacing w:before="2" w:line="290" w:lineRule="exact"/>
              <w:ind w:right="49"/>
              <w:jc w:val="right"/>
              <w:rPr>
                <w:sz w:val="24"/>
              </w:rPr>
            </w:pPr>
            <w:r>
              <w:rPr>
                <w:spacing w:val="-2"/>
                <w:sz w:val="24"/>
              </w:rPr>
              <w:t>$4,585</w:t>
            </w:r>
          </w:p>
        </w:tc>
      </w:tr>
      <w:tr w:rsidR="00FD35FD" w14:paraId="4EA08578" w14:textId="77777777">
        <w:trPr>
          <w:trHeight w:val="312"/>
        </w:trPr>
        <w:tc>
          <w:tcPr>
            <w:tcW w:w="2294" w:type="dxa"/>
          </w:tcPr>
          <w:p w14:paraId="318DD6A7"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97083D6" w14:textId="77777777" w:rsidR="00FD35FD" w:rsidRDefault="00FD35FD">
            <w:pPr>
              <w:pStyle w:val="TableParagraph"/>
              <w:rPr>
                <w:rFonts w:ascii="Times New Roman"/>
              </w:rPr>
            </w:pPr>
          </w:p>
        </w:tc>
        <w:tc>
          <w:tcPr>
            <w:tcW w:w="1161" w:type="dxa"/>
          </w:tcPr>
          <w:p w14:paraId="5C7E60F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759B9DD" w14:textId="77777777" w:rsidR="00FD35FD" w:rsidRDefault="006F1AAB">
            <w:pPr>
              <w:pStyle w:val="TableParagraph"/>
              <w:spacing w:before="9" w:line="283" w:lineRule="exact"/>
              <w:ind w:right="151"/>
              <w:jc w:val="right"/>
              <w:rPr>
                <w:sz w:val="24"/>
              </w:rPr>
            </w:pPr>
            <w:r>
              <w:rPr>
                <w:spacing w:val="-5"/>
                <w:sz w:val="24"/>
              </w:rPr>
              <w:t>118</w:t>
            </w:r>
          </w:p>
        </w:tc>
        <w:tc>
          <w:tcPr>
            <w:tcW w:w="1503" w:type="dxa"/>
          </w:tcPr>
          <w:p w14:paraId="483C5BF4" w14:textId="77777777" w:rsidR="00FD35FD" w:rsidRDefault="006F1AAB">
            <w:pPr>
              <w:pStyle w:val="TableParagraph"/>
              <w:spacing w:before="2" w:line="290" w:lineRule="exact"/>
              <w:ind w:right="49"/>
              <w:jc w:val="right"/>
              <w:rPr>
                <w:sz w:val="24"/>
              </w:rPr>
            </w:pPr>
            <w:r>
              <w:rPr>
                <w:spacing w:val="-2"/>
                <w:sz w:val="24"/>
              </w:rPr>
              <w:t>$6,816</w:t>
            </w:r>
          </w:p>
        </w:tc>
      </w:tr>
      <w:tr w:rsidR="00FD35FD" w14:paraId="4F177A6F" w14:textId="77777777">
        <w:trPr>
          <w:trHeight w:val="312"/>
        </w:trPr>
        <w:tc>
          <w:tcPr>
            <w:tcW w:w="2294" w:type="dxa"/>
          </w:tcPr>
          <w:p w14:paraId="7F2D20A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14AEBF5" w14:textId="77777777" w:rsidR="00FD35FD" w:rsidRDefault="00FD35FD">
            <w:pPr>
              <w:pStyle w:val="TableParagraph"/>
              <w:rPr>
                <w:rFonts w:ascii="Times New Roman"/>
              </w:rPr>
            </w:pPr>
          </w:p>
        </w:tc>
        <w:tc>
          <w:tcPr>
            <w:tcW w:w="1161" w:type="dxa"/>
          </w:tcPr>
          <w:p w14:paraId="324AD38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BA17406" w14:textId="77777777" w:rsidR="00FD35FD" w:rsidRDefault="006F1AAB">
            <w:pPr>
              <w:pStyle w:val="TableParagraph"/>
              <w:spacing w:before="9" w:line="283" w:lineRule="exact"/>
              <w:ind w:right="151"/>
              <w:jc w:val="right"/>
              <w:rPr>
                <w:sz w:val="24"/>
              </w:rPr>
            </w:pPr>
            <w:r>
              <w:rPr>
                <w:spacing w:val="-5"/>
                <w:sz w:val="24"/>
              </w:rPr>
              <w:t>71</w:t>
            </w:r>
          </w:p>
        </w:tc>
        <w:tc>
          <w:tcPr>
            <w:tcW w:w="1503" w:type="dxa"/>
          </w:tcPr>
          <w:p w14:paraId="7BED064C" w14:textId="77777777" w:rsidR="00FD35FD" w:rsidRDefault="006F1AAB">
            <w:pPr>
              <w:pStyle w:val="TableParagraph"/>
              <w:spacing w:before="2" w:line="290" w:lineRule="exact"/>
              <w:ind w:right="49"/>
              <w:jc w:val="right"/>
              <w:rPr>
                <w:sz w:val="24"/>
              </w:rPr>
            </w:pPr>
            <w:r>
              <w:rPr>
                <w:spacing w:val="-2"/>
                <w:sz w:val="24"/>
              </w:rPr>
              <w:t>$4,101</w:t>
            </w:r>
          </w:p>
        </w:tc>
      </w:tr>
      <w:tr w:rsidR="00FD35FD" w14:paraId="53C55846" w14:textId="77777777">
        <w:trPr>
          <w:trHeight w:val="311"/>
        </w:trPr>
        <w:tc>
          <w:tcPr>
            <w:tcW w:w="2294" w:type="dxa"/>
          </w:tcPr>
          <w:p w14:paraId="52C0D2A8"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A5E6B2B" w14:textId="77777777" w:rsidR="00FD35FD" w:rsidRDefault="00FD35FD">
            <w:pPr>
              <w:pStyle w:val="TableParagraph"/>
              <w:rPr>
                <w:rFonts w:ascii="Times New Roman"/>
              </w:rPr>
            </w:pPr>
          </w:p>
        </w:tc>
        <w:tc>
          <w:tcPr>
            <w:tcW w:w="1161" w:type="dxa"/>
          </w:tcPr>
          <w:p w14:paraId="23423F4B"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F82DE96" w14:textId="77777777" w:rsidR="00FD35FD" w:rsidRDefault="006F1AAB">
            <w:pPr>
              <w:pStyle w:val="TableParagraph"/>
              <w:spacing w:before="9" w:line="283" w:lineRule="exact"/>
              <w:ind w:right="151"/>
              <w:jc w:val="right"/>
              <w:rPr>
                <w:sz w:val="24"/>
              </w:rPr>
            </w:pPr>
            <w:r>
              <w:rPr>
                <w:spacing w:val="-5"/>
                <w:sz w:val="24"/>
              </w:rPr>
              <w:t>178</w:t>
            </w:r>
          </w:p>
        </w:tc>
        <w:tc>
          <w:tcPr>
            <w:tcW w:w="1503" w:type="dxa"/>
          </w:tcPr>
          <w:p w14:paraId="1AA1FF21" w14:textId="77777777" w:rsidR="00FD35FD" w:rsidRDefault="006F1AAB">
            <w:pPr>
              <w:pStyle w:val="TableParagraph"/>
              <w:spacing w:before="2" w:line="290" w:lineRule="exact"/>
              <w:ind w:right="49"/>
              <w:jc w:val="right"/>
              <w:rPr>
                <w:sz w:val="24"/>
              </w:rPr>
            </w:pPr>
            <w:r>
              <w:rPr>
                <w:spacing w:val="-2"/>
                <w:sz w:val="24"/>
              </w:rPr>
              <w:t>$3,475</w:t>
            </w:r>
          </w:p>
        </w:tc>
      </w:tr>
      <w:tr w:rsidR="00FD35FD" w14:paraId="10E52C76" w14:textId="77777777">
        <w:trPr>
          <w:trHeight w:val="312"/>
        </w:trPr>
        <w:tc>
          <w:tcPr>
            <w:tcW w:w="2294" w:type="dxa"/>
          </w:tcPr>
          <w:p w14:paraId="54D8539D"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A0C943E" w14:textId="77777777" w:rsidR="00FD35FD" w:rsidRDefault="00FD35FD">
            <w:pPr>
              <w:pStyle w:val="TableParagraph"/>
              <w:rPr>
                <w:rFonts w:ascii="Times New Roman"/>
              </w:rPr>
            </w:pPr>
          </w:p>
        </w:tc>
        <w:tc>
          <w:tcPr>
            <w:tcW w:w="1161" w:type="dxa"/>
          </w:tcPr>
          <w:p w14:paraId="1F9FB8B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D7DDBB5" w14:textId="77777777" w:rsidR="00FD35FD" w:rsidRDefault="006F1AAB">
            <w:pPr>
              <w:pStyle w:val="TableParagraph"/>
              <w:spacing w:before="9" w:line="283" w:lineRule="exact"/>
              <w:ind w:right="150"/>
              <w:jc w:val="right"/>
              <w:rPr>
                <w:sz w:val="24"/>
              </w:rPr>
            </w:pPr>
            <w:r>
              <w:rPr>
                <w:spacing w:val="-10"/>
                <w:sz w:val="24"/>
              </w:rPr>
              <w:t>7</w:t>
            </w:r>
          </w:p>
        </w:tc>
        <w:tc>
          <w:tcPr>
            <w:tcW w:w="1503" w:type="dxa"/>
          </w:tcPr>
          <w:p w14:paraId="7062946E" w14:textId="77777777" w:rsidR="00FD35FD" w:rsidRDefault="006F1AAB">
            <w:pPr>
              <w:pStyle w:val="TableParagraph"/>
              <w:spacing w:before="2" w:line="290" w:lineRule="exact"/>
              <w:ind w:right="49"/>
              <w:jc w:val="right"/>
              <w:rPr>
                <w:sz w:val="24"/>
              </w:rPr>
            </w:pPr>
            <w:r>
              <w:rPr>
                <w:spacing w:val="-4"/>
                <w:sz w:val="24"/>
              </w:rPr>
              <w:t>$508</w:t>
            </w:r>
          </w:p>
        </w:tc>
      </w:tr>
      <w:tr w:rsidR="00FD35FD" w14:paraId="71D903B9" w14:textId="77777777">
        <w:trPr>
          <w:trHeight w:val="312"/>
        </w:trPr>
        <w:tc>
          <w:tcPr>
            <w:tcW w:w="2294" w:type="dxa"/>
          </w:tcPr>
          <w:p w14:paraId="42E75EF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132269B" w14:textId="77777777" w:rsidR="00FD35FD" w:rsidRDefault="00FD35FD">
            <w:pPr>
              <w:pStyle w:val="TableParagraph"/>
              <w:rPr>
                <w:rFonts w:ascii="Times New Roman"/>
              </w:rPr>
            </w:pPr>
          </w:p>
        </w:tc>
        <w:tc>
          <w:tcPr>
            <w:tcW w:w="1161" w:type="dxa"/>
          </w:tcPr>
          <w:p w14:paraId="3BFFE718"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35154F0" w14:textId="77777777" w:rsidR="00FD35FD" w:rsidRDefault="006F1AAB">
            <w:pPr>
              <w:pStyle w:val="TableParagraph"/>
              <w:spacing w:before="9" w:line="283" w:lineRule="exact"/>
              <w:ind w:right="151"/>
              <w:jc w:val="right"/>
              <w:rPr>
                <w:sz w:val="24"/>
              </w:rPr>
            </w:pPr>
            <w:r>
              <w:rPr>
                <w:spacing w:val="-5"/>
                <w:sz w:val="24"/>
              </w:rPr>
              <w:t>177</w:t>
            </w:r>
          </w:p>
        </w:tc>
        <w:tc>
          <w:tcPr>
            <w:tcW w:w="1503" w:type="dxa"/>
          </w:tcPr>
          <w:p w14:paraId="4234777E" w14:textId="77777777" w:rsidR="00FD35FD" w:rsidRDefault="006F1AAB">
            <w:pPr>
              <w:pStyle w:val="TableParagraph"/>
              <w:spacing w:before="2" w:line="290" w:lineRule="exact"/>
              <w:ind w:right="49"/>
              <w:jc w:val="right"/>
              <w:rPr>
                <w:sz w:val="24"/>
              </w:rPr>
            </w:pPr>
            <w:r>
              <w:rPr>
                <w:spacing w:val="-2"/>
                <w:sz w:val="24"/>
              </w:rPr>
              <w:t>$21,990</w:t>
            </w:r>
          </w:p>
        </w:tc>
      </w:tr>
      <w:tr w:rsidR="00FD35FD" w14:paraId="77C6BFD8" w14:textId="77777777">
        <w:trPr>
          <w:trHeight w:val="311"/>
        </w:trPr>
        <w:tc>
          <w:tcPr>
            <w:tcW w:w="2294" w:type="dxa"/>
          </w:tcPr>
          <w:p w14:paraId="2D70C014"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9857A15" w14:textId="77777777" w:rsidR="00FD35FD" w:rsidRDefault="00FD35FD">
            <w:pPr>
              <w:pStyle w:val="TableParagraph"/>
              <w:rPr>
                <w:rFonts w:ascii="Times New Roman"/>
              </w:rPr>
            </w:pPr>
          </w:p>
        </w:tc>
        <w:tc>
          <w:tcPr>
            <w:tcW w:w="1161" w:type="dxa"/>
          </w:tcPr>
          <w:p w14:paraId="70A96805"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E087357" w14:textId="77777777" w:rsidR="00FD35FD" w:rsidRDefault="006F1AAB">
            <w:pPr>
              <w:pStyle w:val="TableParagraph"/>
              <w:spacing w:before="9" w:line="283" w:lineRule="exact"/>
              <w:ind w:right="151"/>
              <w:jc w:val="right"/>
              <w:rPr>
                <w:sz w:val="24"/>
              </w:rPr>
            </w:pPr>
            <w:r>
              <w:rPr>
                <w:spacing w:val="-5"/>
                <w:sz w:val="24"/>
              </w:rPr>
              <w:t>91</w:t>
            </w:r>
          </w:p>
        </w:tc>
        <w:tc>
          <w:tcPr>
            <w:tcW w:w="1503" w:type="dxa"/>
          </w:tcPr>
          <w:p w14:paraId="153D9D43" w14:textId="77777777" w:rsidR="00FD35FD" w:rsidRDefault="006F1AAB">
            <w:pPr>
              <w:pStyle w:val="TableParagraph"/>
              <w:spacing w:before="2" w:line="290" w:lineRule="exact"/>
              <w:ind w:right="49"/>
              <w:jc w:val="right"/>
              <w:rPr>
                <w:sz w:val="24"/>
              </w:rPr>
            </w:pPr>
            <w:r>
              <w:rPr>
                <w:spacing w:val="-2"/>
                <w:sz w:val="24"/>
              </w:rPr>
              <w:t>$11,306</w:t>
            </w:r>
          </w:p>
        </w:tc>
      </w:tr>
      <w:tr w:rsidR="00FD35FD" w14:paraId="06752B89" w14:textId="77777777">
        <w:trPr>
          <w:trHeight w:val="312"/>
        </w:trPr>
        <w:tc>
          <w:tcPr>
            <w:tcW w:w="2294" w:type="dxa"/>
          </w:tcPr>
          <w:p w14:paraId="1EBABDA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D097C36" w14:textId="77777777" w:rsidR="00FD35FD" w:rsidRDefault="00FD35FD">
            <w:pPr>
              <w:pStyle w:val="TableParagraph"/>
              <w:rPr>
                <w:rFonts w:ascii="Times New Roman"/>
              </w:rPr>
            </w:pPr>
          </w:p>
        </w:tc>
        <w:tc>
          <w:tcPr>
            <w:tcW w:w="1161" w:type="dxa"/>
          </w:tcPr>
          <w:p w14:paraId="6FEF22B1"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412E2E7" w14:textId="77777777" w:rsidR="00FD35FD" w:rsidRDefault="006F1AAB">
            <w:pPr>
              <w:pStyle w:val="TableParagraph"/>
              <w:spacing w:before="9" w:line="283" w:lineRule="exact"/>
              <w:ind w:right="151"/>
              <w:jc w:val="right"/>
              <w:rPr>
                <w:sz w:val="24"/>
              </w:rPr>
            </w:pPr>
            <w:r>
              <w:rPr>
                <w:spacing w:val="-5"/>
                <w:sz w:val="24"/>
              </w:rPr>
              <w:t>81</w:t>
            </w:r>
          </w:p>
        </w:tc>
        <w:tc>
          <w:tcPr>
            <w:tcW w:w="1503" w:type="dxa"/>
          </w:tcPr>
          <w:p w14:paraId="23978279" w14:textId="77777777" w:rsidR="00FD35FD" w:rsidRDefault="006F1AAB">
            <w:pPr>
              <w:pStyle w:val="TableParagraph"/>
              <w:spacing w:before="2" w:line="290" w:lineRule="exact"/>
              <w:ind w:right="49"/>
              <w:jc w:val="right"/>
              <w:rPr>
                <w:sz w:val="24"/>
              </w:rPr>
            </w:pPr>
            <w:r>
              <w:rPr>
                <w:spacing w:val="-2"/>
                <w:sz w:val="24"/>
              </w:rPr>
              <w:t>$11,809</w:t>
            </w:r>
          </w:p>
        </w:tc>
      </w:tr>
      <w:tr w:rsidR="00FD35FD" w14:paraId="2DDC3402" w14:textId="77777777">
        <w:trPr>
          <w:trHeight w:val="312"/>
        </w:trPr>
        <w:tc>
          <w:tcPr>
            <w:tcW w:w="2294" w:type="dxa"/>
          </w:tcPr>
          <w:p w14:paraId="5813D67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C18BB07" w14:textId="77777777" w:rsidR="00FD35FD" w:rsidRDefault="00FD35FD">
            <w:pPr>
              <w:pStyle w:val="TableParagraph"/>
              <w:rPr>
                <w:rFonts w:ascii="Times New Roman"/>
              </w:rPr>
            </w:pPr>
          </w:p>
        </w:tc>
        <w:tc>
          <w:tcPr>
            <w:tcW w:w="1161" w:type="dxa"/>
          </w:tcPr>
          <w:p w14:paraId="2BCBBCC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2170CB1" w14:textId="77777777" w:rsidR="00FD35FD" w:rsidRDefault="006F1AAB">
            <w:pPr>
              <w:pStyle w:val="TableParagraph"/>
              <w:spacing w:before="9" w:line="283" w:lineRule="exact"/>
              <w:ind w:right="151"/>
              <w:jc w:val="right"/>
              <w:rPr>
                <w:sz w:val="24"/>
              </w:rPr>
            </w:pPr>
            <w:r>
              <w:rPr>
                <w:spacing w:val="-5"/>
                <w:sz w:val="24"/>
              </w:rPr>
              <w:t>18</w:t>
            </w:r>
          </w:p>
        </w:tc>
        <w:tc>
          <w:tcPr>
            <w:tcW w:w="1503" w:type="dxa"/>
          </w:tcPr>
          <w:p w14:paraId="094EC4AF" w14:textId="77777777" w:rsidR="00FD35FD" w:rsidRDefault="006F1AAB">
            <w:pPr>
              <w:pStyle w:val="TableParagraph"/>
              <w:spacing w:before="2" w:line="290" w:lineRule="exact"/>
              <w:ind w:right="49"/>
              <w:jc w:val="right"/>
              <w:rPr>
                <w:sz w:val="24"/>
              </w:rPr>
            </w:pPr>
            <w:r>
              <w:rPr>
                <w:spacing w:val="-2"/>
                <w:sz w:val="24"/>
              </w:rPr>
              <w:t>$2,624</w:t>
            </w:r>
          </w:p>
        </w:tc>
      </w:tr>
      <w:tr w:rsidR="00FD35FD" w14:paraId="33085A00" w14:textId="77777777">
        <w:trPr>
          <w:trHeight w:val="311"/>
        </w:trPr>
        <w:tc>
          <w:tcPr>
            <w:tcW w:w="2294" w:type="dxa"/>
          </w:tcPr>
          <w:p w14:paraId="73C400AC"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15ABF6B" w14:textId="77777777" w:rsidR="00FD35FD" w:rsidRDefault="00FD35FD">
            <w:pPr>
              <w:pStyle w:val="TableParagraph"/>
              <w:rPr>
                <w:rFonts w:ascii="Times New Roman"/>
              </w:rPr>
            </w:pPr>
          </w:p>
        </w:tc>
        <w:tc>
          <w:tcPr>
            <w:tcW w:w="1161" w:type="dxa"/>
          </w:tcPr>
          <w:p w14:paraId="516E4C4E"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F721D69" w14:textId="77777777" w:rsidR="00FD35FD" w:rsidRDefault="006F1AAB">
            <w:pPr>
              <w:pStyle w:val="TableParagraph"/>
              <w:spacing w:before="9" w:line="283" w:lineRule="exact"/>
              <w:ind w:right="151"/>
              <w:jc w:val="right"/>
              <w:rPr>
                <w:sz w:val="24"/>
              </w:rPr>
            </w:pPr>
            <w:r>
              <w:rPr>
                <w:spacing w:val="-5"/>
                <w:sz w:val="24"/>
              </w:rPr>
              <w:t>301</w:t>
            </w:r>
          </w:p>
        </w:tc>
        <w:tc>
          <w:tcPr>
            <w:tcW w:w="1503" w:type="dxa"/>
          </w:tcPr>
          <w:p w14:paraId="27DF0D27" w14:textId="77777777" w:rsidR="00FD35FD" w:rsidRDefault="006F1AAB">
            <w:pPr>
              <w:pStyle w:val="TableParagraph"/>
              <w:spacing w:before="2" w:line="290" w:lineRule="exact"/>
              <w:ind w:right="49"/>
              <w:jc w:val="right"/>
              <w:rPr>
                <w:sz w:val="24"/>
              </w:rPr>
            </w:pPr>
            <w:r>
              <w:rPr>
                <w:spacing w:val="-2"/>
                <w:sz w:val="24"/>
              </w:rPr>
              <w:t>$17,386</w:t>
            </w:r>
          </w:p>
        </w:tc>
      </w:tr>
      <w:tr w:rsidR="00FD35FD" w14:paraId="0B3AB862" w14:textId="77777777">
        <w:trPr>
          <w:trHeight w:val="312"/>
        </w:trPr>
        <w:tc>
          <w:tcPr>
            <w:tcW w:w="2294" w:type="dxa"/>
          </w:tcPr>
          <w:p w14:paraId="62717AC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67F2644" w14:textId="77777777" w:rsidR="00FD35FD" w:rsidRDefault="00FD35FD">
            <w:pPr>
              <w:pStyle w:val="TableParagraph"/>
              <w:rPr>
                <w:rFonts w:ascii="Times New Roman"/>
              </w:rPr>
            </w:pPr>
          </w:p>
        </w:tc>
        <w:tc>
          <w:tcPr>
            <w:tcW w:w="1161" w:type="dxa"/>
          </w:tcPr>
          <w:p w14:paraId="46EBC49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5DE28091" w14:textId="77777777" w:rsidR="00FD35FD" w:rsidRDefault="006F1AAB">
            <w:pPr>
              <w:pStyle w:val="TableParagraph"/>
              <w:spacing w:before="9" w:line="283" w:lineRule="exact"/>
              <w:ind w:right="151"/>
              <w:jc w:val="right"/>
              <w:rPr>
                <w:sz w:val="24"/>
              </w:rPr>
            </w:pPr>
            <w:r>
              <w:rPr>
                <w:spacing w:val="-5"/>
                <w:sz w:val="24"/>
              </w:rPr>
              <w:t>67</w:t>
            </w:r>
          </w:p>
        </w:tc>
        <w:tc>
          <w:tcPr>
            <w:tcW w:w="1503" w:type="dxa"/>
          </w:tcPr>
          <w:p w14:paraId="556B2A18" w14:textId="77777777" w:rsidR="00FD35FD" w:rsidRDefault="006F1AAB">
            <w:pPr>
              <w:pStyle w:val="TableParagraph"/>
              <w:spacing w:before="2" w:line="290" w:lineRule="exact"/>
              <w:ind w:right="49"/>
              <w:jc w:val="right"/>
              <w:rPr>
                <w:sz w:val="24"/>
              </w:rPr>
            </w:pPr>
            <w:r>
              <w:rPr>
                <w:spacing w:val="-2"/>
                <w:sz w:val="24"/>
              </w:rPr>
              <w:t>$3,870</w:t>
            </w:r>
          </w:p>
        </w:tc>
      </w:tr>
      <w:tr w:rsidR="00FD35FD" w14:paraId="2CF68C21" w14:textId="77777777">
        <w:trPr>
          <w:trHeight w:val="312"/>
        </w:trPr>
        <w:tc>
          <w:tcPr>
            <w:tcW w:w="2294" w:type="dxa"/>
          </w:tcPr>
          <w:p w14:paraId="66C03D0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7F1FC92" w14:textId="77777777" w:rsidR="00FD35FD" w:rsidRDefault="00FD35FD">
            <w:pPr>
              <w:pStyle w:val="TableParagraph"/>
              <w:rPr>
                <w:rFonts w:ascii="Times New Roman"/>
              </w:rPr>
            </w:pPr>
          </w:p>
        </w:tc>
        <w:tc>
          <w:tcPr>
            <w:tcW w:w="1161" w:type="dxa"/>
          </w:tcPr>
          <w:p w14:paraId="197374B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D522856" w14:textId="77777777" w:rsidR="00FD35FD" w:rsidRDefault="006F1AAB">
            <w:pPr>
              <w:pStyle w:val="TableParagraph"/>
              <w:spacing w:before="9" w:line="283" w:lineRule="exact"/>
              <w:ind w:right="151"/>
              <w:jc w:val="right"/>
              <w:rPr>
                <w:sz w:val="24"/>
              </w:rPr>
            </w:pPr>
            <w:r>
              <w:rPr>
                <w:spacing w:val="-5"/>
                <w:sz w:val="24"/>
              </w:rPr>
              <w:t>66</w:t>
            </w:r>
          </w:p>
        </w:tc>
        <w:tc>
          <w:tcPr>
            <w:tcW w:w="1503" w:type="dxa"/>
          </w:tcPr>
          <w:p w14:paraId="53E2557D" w14:textId="77777777" w:rsidR="00FD35FD" w:rsidRDefault="006F1AAB">
            <w:pPr>
              <w:pStyle w:val="TableParagraph"/>
              <w:spacing w:before="2" w:line="290" w:lineRule="exact"/>
              <w:ind w:right="49"/>
              <w:jc w:val="right"/>
              <w:rPr>
                <w:sz w:val="24"/>
              </w:rPr>
            </w:pPr>
            <w:r>
              <w:rPr>
                <w:spacing w:val="-2"/>
                <w:sz w:val="24"/>
              </w:rPr>
              <w:t>$8,200</w:t>
            </w:r>
          </w:p>
        </w:tc>
      </w:tr>
      <w:tr w:rsidR="00FD35FD" w14:paraId="22E6A18B" w14:textId="77777777">
        <w:trPr>
          <w:trHeight w:val="311"/>
        </w:trPr>
        <w:tc>
          <w:tcPr>
            <w:tcW w:w="2294" w:type="dxa"/>
          </w:tcPr>
          <w:p w14:paraId="096AA12A"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AB56D32" w14:textId="77777777" w:rsidR="00FD35FD" w:rsidRDefault="00FD35FD">
            <w:pPr>
              <w:pStyle w:val="TableParagraph"/>
              <w:rPr>
                <w:rFonts w:ascii="Times New Roman"/>
              </w:rPr>
            </w:pPr>
          </w:p>
        </w:tc>
        <w:tc>
          <w:tcPr>
            <w:tcW w:w="1161" w:type="dxa"/>
          </w:tcPr>
          <w:p w14:paraId="7D2B060E"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69440B1" w14:textId="77777777" w:rsidR="00FD35FD" w:rsidRDefault="006F1AAB">
            <w:pPr>
              <w:pStyle w:val="TableParagraph"/>
              <w:spacing w:before="9" w:line="283" w:lineRule="exact"/>
              <w:ind w:right="151"/>
              <w:jc w:val="right"/>
              <w:rPr>
                <w:sz w:val="24"/>
              </w:rPr>
            </w:pPr>
            <w:r>
              <w:rPr>
                <w:spacing w:val="-5"/>
                <w:sz w:val="24"/>
              </w:rPr>
              <w:t>55</w:t>
            </w:r>
          </w:p>
        </w:tc>
        <w:tc>
          <w:tcPr>
            <w:tcW w:w="1503" w:type="dxa"/>
          </w:tcPr>
          <w:p w14:paraId="3082BF03" w14:textId="77777777" w:rsidR="00FD35FD" w:rsidRDefault="006F1AAB">
            <w:pPr>
              <w:pStyle w:val="TableParagraph"/>
              <w:spacing w:before="2" w:line="290" w:lineRule="exact"/>
              <w:ind w:right="49"/>
              <w:jc w:val="right"/>
              <w:rPr>
                <w:sz w:val="24"/>
              </w:rPr>
            </w:pPr>
            <w:r>
              <w:rPr>
                <w:spacing w:val="-2"/>
                <w:sz w:val="24"/>
              </w:rPr>
              <w:t>$21,211</w:t>
            </w:r>
          </w:p>
        </w:tc>
      </w:tr>
      <w:tr w:rsidR="00FD35FD" w14:paraId="426458B4" w14:textId="77777777">
        <w:trPr>
          <w:trHeight w:val="312"/>
        </w:trPr>
        <w:tc>
          <w:tcPr>
            <w:tcW w:w="2294" w:type="dxa"/>
          </w:tcPr>
          <w:p w14:paraId="04D027F8"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099F9BC" w14:textId="77777777" w:rsidR="00FD35FD" w:rsidRDefault="00FD35FD">
            <w:pPr>
              <w:pStyle w:val="TableParagraph"/>
              <w:rPr>
                <w:rFonts w:ascii="Times New Roman"/>
              </w:rPr>
            </w:pPr>
          </w:p>
        </w:tc>
        <w:tc>
          <w:tcPr>
            <w:tcW w:w="1161" w:type="dxa"/>
          </w:tcPr>
          <w:p w14:paraId="6E0E7451"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B912B28" w14:textId="77777777" w:rsidR="00FD35FD" w:rsidRDefault="006F1AAB">
            <w:pPr>
              <w:pStyle w:val="TableParagraph"/>
              <w:spacing w:before="9" w:line="283" w:lineRule="exact"/>
              <w:ind w:right="151"/>
              <w:jc w:val="right"/>
              <w:rPr>
                <w:sz w:val="24"/>
              </w:rPr>
            </w:pPr>
            <w:r>
              <w:rPr>
                <w:spacing w:val="-5"/>
                <w:sz w:val="24"/>
              </w:rPr>
              <w:t>83</w:t>
            </w:r>
          </w:p>
        </w:tc>
        <w:tc>
          <w:tcPr>
            <w:tcW w:w="1503" w:type="dxa"/>
          </w:tcPr>
          <w:p w14:paraId="4B316E61" w14:textId="77777777" w:rsidR="00FD35FD" w:rsidRDefault="006F1AAB">
            <w:pPr>
              <w:pStyle w:val="TableParagraph"/>
              <w:spacing w:before="2" w:line="290" w:lineRule="exact"/>
              <w:ind w:right="49"/>
              <w:jc w:val="right"/>
              <w:rPr>
                <w:sz w:val="24"/>
              </w:rPr>
            </w:pPr>
            <w:r>
              <w:rPr>
                <w:spacing w:val="-2"/>
                <w:sz w:val="24"/>
              </w:rPr>
              <w:t>$12,244</w:t>
            </w:r>
          </w:p>
        </w:tc>
      </w:tr>
      <w:tr w:rsidR="00FD35FD" w14:paraId="7FFC3A6C" w14:textId="77777777">
        <w:trPr>
          <w:trHeight w:val="312"/>
        </w:trPr>
        <w:tc>
          <w:tcPr>
            <w:tcW w:w="2294" w:type="dxa"/>
          </w:tcPr>
          <w:p w14:paraId="1EABC69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EEE3020" w14:textId="77777777" w:rsidR="00FD35FD" w:rsidRDefault="00FD35FD">
            <w:pPr>
              <w:pStyle w:val="TableParagraph"/>
              <w:rPr>
                <w:rFonts w:ascii="Times New Roman"/>
              </w:rPr>
            </w:pPr>
          </w:p>
        </w:tc>
        <w:tc>
          <w:tcPr>
            <w:tcW w:w="1161" w:type="dxa"/>
          </w:tcPr>
          <w:p w14:paraId="52B907FA"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F73DF2F" w14:textId="77777777" w:rsidR="00FD35FD" w:rsidRDefault="006F1AAB">
            <w:pPr>
              <w:pStyle w:val="TableParagraph"/>
              <w:spacing w:before="9" w:line="283" w:lineRule="exact"/>
              <w:ind w:right="151"/>
              <w:jc w:val="right"/>
              <w:rPr>
                <w:sz w:val="24"/>
              </w:rPr>
            </w:pPr>
            <w:r>
              <w:rPr>
                <w:spacing w:val="-5"/>
                <w:sz w:val="24"/>
              </w:rPr>
              <w:t>304</w:t>
            </w:r>
          </w:p>
        </w:tc>
        <w:tc>
          <w:tcPr>
            <w:tcW w:w="1503" w:type="dxa"/>
          </w:tcPr>
          <w:p w14:paraId="3B45CDFD" w14:textId="77777777" w:rsidR="00FD35FD" w:rsidRDefault="006F1AAB">
            <w:pPr>
              <w:pStyle w:val="TableParagraph"/>
              <w:spacing w:before="2" w:line="290" w:lineRule="exact"/>
              <w:ind w:right="49"/>
              <w:jc w:val="right"/>
              <w:rPr>
                <w:sz w:val="24"/>
              </w:rPr>
            </w:pPr>
            <w:r>
              <w:rPr>
                <w:spacing w:val="-2"/>
                <w:sz w:val="24"/>
              </w:rPr>
              <w:t>$17,477</w:t>
            </w:r>
          </w:p>
        </w:tc>
      </w:tr>
      <w:tr w:rsidR="00FD35FD" w14:paraId="4BAE8993" w14:textId="77777777">
        <w:trPr>
          <w:trHeight w:val="311"/>
        </w:trPr>
        <w:tc>
          <w:tcPr>
            <w:tcW w:w="2294" w:type="dxa"/>
          </w:tcPr>
          <w:p w14:paraId="0A5A476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4732D17" w14:textId="77777777" w:rsidR="00FD35FD" w:rsidRDefault="00FD35FD">
            <w:pPr>
              <w:pStyle w:val="TableParagraph"/>
              <w:rPr>
                <w:rFonts w:ascii="Times New Roman"/>
              </w:rPr>
            </w:pPr>
          </w:p>
        </w:tc>
        <w:tc>
          <w:tcPr>
            <w:tcW w:w="1161" w:type="dxa"/>
          </w:tcPr>
          <w:p w14:paraId="119594F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27F7CE7" w14:textId="77777777" w:rsidR="00FD35FD" w:rsidRDefault="006F1AAB">
            <w:pPr>
              <w:pStyle w:val="TableParagraph"/>
              <w:spacing w:before="9" w:line="283" w:lineRule="exact"/>
              <w:ind w:right="151"/>
              <w:jc w:val="right"/>
              <w:rPr>
                <w:sz w:val="24"/>
              </w:rPr>
            </w:pPr>
            <w:r>
              <w:rPr>
                <w:spacing w:val="-5"/>
                <w:sz w:val="24"/>
              </w:rPr>
              <w:t>62</w:t>
            </w:r>
          </w:p>
        </w:tc>
        <w:tc>
          <w:tcPr>
            <w:tcW w:w="1503" w:type="dxa"/>
          </w:tcPr>
          <w:p w14:paraId="5FE768DB" w14:textId="77777777" w:rsidR="00FD35FD" w:rsidRDefault="006F1AAB">
            <w:pPr>
              <w:pStyle w:val="TableParagraph"/>
              <w:spacing w:before="2" w:line="290" w:lineRule="exact"/>
              <w:ind w:right="49"/>
              <w:jc w:val="right"/>
              <w:rPr>
                <w:sz w:val="24"/>
              </w:rPr>
            </w:pPr>
            <w:r>
              <w:rPr>
                <w:spacing w:val="-2"/>
                <w:sz w:val="24"/>
              </w:rPr>
              <w:t>$3,564</w:t>
            </w:r>
          </w:p>
        </w:tc>
      </w:tr>
      <w:tr w:rsidR="00FD35FD" w14:paraId="180C5770" w14:textId="77777777">
        <w:trPr>
          <w:trHeight w:val="312"/>
        </w:trPr>
        <w:tc>
          <w:tcPr>
            <w:tcW w:w="2294" w:type="dxa"/>
          </w:tcPr>
          <w:p w14:paraId="01E0BB7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583E599" w14:textId="77777777" w:rsidR="00FD35FD" w:rsidRDefault="00FD35FD">
            <w:pPr>
              <w:pStyle w:val="TableParagraph"/>
              <w:rPr>
                <w:rFonts w:ascii="Times New Roman"/>
              </w:rPr>
            </w:pPr>
          </w:p>
        </w:tc>
        <w:tc>
          <w:tcPr>
            <w:tcW w:w="1161" w:type="dxa"/>
          </w:tcPr>
          <w:p w14:paraId="500BE89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3E7AB32" w14:textId="77777777" w:rsidR="00FD35FD" w:rsidRDefault="006F1AAB">
            <w:pPr>
              <w:pStyle w:val="TableParagraph"/>
              <w:spacing w:before="9" w:line="283" w:lineRule="exact"/>
              <w:ind w:right="151"/>
              <w:jc w:val="right"/>
              <w:rPr>
                <w:sz w:val="24"/>
              </w:rPr>
            </w:pPr>
            <w:r>
              <w:rPr>
                <w:spacing w:val="-5"/>
                <w:sz w:val="24"/>
              </w:rPr>
              <w:t>57</w:t>
            </w:r>
          </w:p>
        </w:tc>
        <w:tc>
          <w:tcPr>
            <w:tcW w:w="1503" w:type="dxa"/>
          </w:tcPr>
          <w:p w14:paraId="199F870A" w14:textId="77777777" w:rsidR="00FD35FD" w:rsidRDefault="006F1AAB">
            <w:pPr>
              <w:pStyle w:val="TableParagraph"/>
              <w:spacing w:before="2" w:line="290" w:lineRule="exact"/>
              <w:ind w:right="49"/>
              <w:jc w:val="right"/>
              <w:rPr>
                <w:sz w:val="24"/>
              </w:rPr>
            </w:pPr>
            <w:r>
              <w:rPr>
                <w:spacing w:val="-2"/>
                <w:sz w:val="24"/>
              </w:rPr>
              <w:t>$9,114</w:t>
            </w:r>
          </w:p>
        </w:tc>
      </w:tr>
      <w:tr w:rsidR="00FD35FD" w14:paraId="0D6D8D31" w14:textId="77777777">
        <w:trPr>
          <w:trHeight w:val="312"/>
        </w:trPr>
        <w:tc>
          <w:tcPr>
            <w:tcW w:w="2294" w:type="dxa"/>
          </w:tcPr>
          <w:p w14:paraId="2C831E22"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D27CBE7" w14:textId="77777777" w:rsidR="00FD35FD" w:rsidRDefault="00FD35FD">
            <w:pPr>
              <w:pStyle w:val="TableParagraph"/>
              <w:rPr>
                <w:rFonts w:ascii="Times New Roman"/>
              </w:rPr>
            </w:pPr>
          </w:p>
        </w:tc>
        <w:tc>
          <w:tcPr>
            <w:tcW w:w="1161" w:type="dxa"/>
          </w:tcPr>
          <w:p w14:paraId="3AC636A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612CA247" w14:textId="77777777" w:rsidR="00FD35FD" w:rsidRDefault="006F1AAB">
            <w:pPr>
              <w:pStyle w:val="TableParagraph"/>
              <w:spacing w:before="9" w:line="283" w:lineRule="exact"/>
              <w:ind w:right="151"/>
              <w:jc w:val="right"/>
              <w:rPr>
                <w:sz w:val="24"/>
              </w:rPr>
            </w:pPr>
            <w:r>
              <w:rPr>
                <w:spacing w:val="-5"/>
                <w:sz w:val="24"/>
              </w:rPr>
              <w:t>27</w:t>
            </w:r>
          </w:p>
        </w:tc>
        <w:tc>
          <w:tcPr>
            <w:tcW w:w="1503" w:type="dxa"/>
          </w:tcPr>
          <w:p w14:paraId="085A5B4F" w14:textId="77777777" w:rsidR="00FD35FD" w:rsidRDefault="006F1AAB">
            <w:pPr>
              <w:pStyle w:val="TableParagraph"/>
              <w:spacing w:before="2" w:line="290" w:lineRule="exact"/>
              <w:ind w:right="49"/>
              <w:jc w:val="right"/>
              <w:rPr>
                <w:sz w:val="24"/>
              </w:rPr>
            </w:pPr>
            <w:r>
              <w:rPr>
                <w:spacing w:val="-2"/>
                <w:sz w:val="24"/>
              </w:rPr>
              <w:t>$4,317</w:t>
            </w:r>
          </w:p>
        </w:tc>
      </w:tr>
      <w:tr w:rsidR="00FD35FD" w14:paraId="0B647515" w14:textId="77777777">
        <w:trPr>
          <w:trHeight w:val="311"/>
        </w:trPr>
        <w:tc>
          <w:tcPr>
            <w:tcW w:w="2294" w:type="dxa"/>
          </w:tcPr>
          <w:p w14:paraId="3ECE39B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0888DBB4" w14:textId="77777777" w:rsidR="00FD35FD" w:rsidRDefault="00FD35FD">
            <w:pPr>
              <w:pStyle w:val="TableParagraph"/>
              <w:rPr>
                <w:rFonts w:ascii="Times New Roman"/>
              </w:rPr>
            </w:pPr>
          </w:p>
        </w:tc>
        <w:tc>
          <w:tcPr>
            <w:tcW w:w="1161" w:type="dxa"/>
          </w:tcPr>
          <w:p w14:paraId="0561410A"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F08DC65" w14:textId="77777777" w:rsidR="00FD35FD" w:rsidRDefault="006F1AAB">
            <w:pPr>
              <w:pStyle w:val="TableParagraph"/>
              <w:spacing w:before="9" w:line="283" w:lineRule="exact"/>
              <w:ind w:right="151"/>
              <w:jc w:val="right"/>
              <w:rPr>
                <w:sz w:val="24"/>
              </w:rPr>
            </w:pPr>
            <w:r>
              <w:rPr>
                <w:spacing w:val="-5"/>
                <w:sz w:val="24"/>
              </w:rPr>
              <w:t>40</w:t>
            </w:r>
          </w:p>
        </w:tc>
        <w:tc>
          <w:tcPr>
            <w:tcW w:w="1503" w:type="dxa"/>
          </w:tcPr>
          <w:p w14:paraId="11FBFEA3" w14:textId="77777777" w:rsidR="00FD35FD" w:rsidRDefault="006F1AAB">
            <w:pPr>
              <w:pStyle w:val="TableParagraph"/>
              <w:spacing w:before="2" w:line="290" w:lineRule="exact"/>
              <w:ind w:right="49"/>
              <w:jc w:val="right"/>
              <w:rPr>
                <w:sz w:val="24"/>
              </w:rPr>
            </w:pPr>
            <w:r>
              <w:rPr>
                <w:spacing w:val="-2"/>
                <w:sz w:val="24"/>
              </w:rPr>
              <w:t>$16,631</w:t>
            </w:r>
          </w:p>
        </w:tc>
      </w:tr>
      <w:tr w:rsidR="00FD35FD" w14:paraId="1195FD31" w14:textId="77777777">
        <w:trPr>
          <w:trHeight w:val="311"/>
        </w:trPr>
        <w:tc>
          <w:tcPr>
            <w:tcW w:w="2294" w:type="dxa"/>
          </w:tcPr>
          <w:p w14:paraId="27EC4D25"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F5845DB" w14:textId="77777777" w:rsidR="00FD35FD" w:rsidRDefault="00FD35FD">
            <w:pPr>
              <w:pStyle w:val="TableParagraph"/>
              <w:rPr>
                <w:rFonts w:ascii="Times New Roman"/>
              </w:rPr>
            </w:pPr>
          </w:p>
        </w:tc>
        <w:tc>
          <w:tcPr>
            <w:tcW w:w="1161" w:type="dxa"/>
          </w:tcPr>
          <w:p w14:paraId="687CABF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1DEE30D" w14:textId="77777777" w:rsidR="00FD35FD" w:rsidRDefault="006F1AAB">
            <w:pPr>
              <w:pStyle w:val="TableParagraph"/>
              <w:spacing w:before="9" w:line="283" w:lineRule="exact"/>
              <w:ind w:right="151"/>
              <w:jc w:val="right"/>
              <w:rPr>
                <w:sz w:val="24"/>
              </w:rPr>
            </w:pPr>
            <w:r>
              <w:rPr>
                <w:spacing w:val="-5"/>
                <w:sz w:val="24"/>
              </w:rPr>
              <w:t>44</w:t>
            </w:r>
          </w:p>
        </w:tc>
        <w:tc>
          <w:tcPr>
            <w:tcW w:w="1503" w:type="dxa"/>
          </w:tcPr>
          <w:p w14:paraId="2EB930E8" w14:textId="77777777" w:rsidR="00FD35FD" w:rsidRDefault="006F1AAB">
            <w:pPr>
              <w:pStyle w:val="TableParagraph"/>
              <w:spacing w:before="2" w:line="290" w:lineRule="exact"/>
              <w:ind w:right="49"/>
              <w:jc w:val="right"/>
              <w:rPr>
                <w:sz w:val="24"/>
              </w:rPr>
            </w:pPr>
            <w:r>
              <w:rPr>
                <w:spacing w:val="-2"/>
                <w:sz w:val="24"/>
              </w:rPr>
              <w:t>$18,294</w:t>
            </w:r>
          </w:p>
        </w:tc>
      </w:tr>
      <w:tr w:rsidR="00FD35FD" w14:paraId="30BCF65E" w14:textId="77777777">
        <w:trPr>
          <w:trHeight w:val="312"/>
        </w:trPr>
        <w:tc>
          <w:tcPr>
            <w:tcW w:w="2294" w:type="dxa"/>
          </w:tcPr>
          <w:p w14:paraId="421EEA2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70A0AED" w14:textId="77777777" w:rsidR="00FD35FD" w:rsidRDefault="00FD35FD">
            <w:pPr>
              <w:pStyle w:val="TableParagraph"/>
              <w:rPr>
                <w:rFonts w:ascii="Times New Roman"/>
              </w:rPr>
            </w:pPr>
          </w:p>
        </w:tc>
        <w:tc>
          <w:tcPr>
            <w:tcW w:w="1161" w:type="dxa"/>
          </w:tcPr>
          <w:p w14:paraId="1751EC62"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CE62D9D" w14:textId="77777777" w:rsidR="00FD35FD" w:rsidRDefault="006F1AAB">
            <w:pPr>
              <w:pStyle w:val="TableParagraph"/>
              <w:spacing w:before="9" w:line="283" w:lineRule="exact"/>
              <w:ind w:right="151"/>
              <w:jc w:val="right"/>
              <w:rPr>
                <w:sz w:val="24"/>
              </w:rPr>
            </w:pPr>
            <w:r>
              <w:rPr>
                <w:spacing w:val="-5"/>
                <w:sz w:val="24"/>
              </w:rPr>
              <w:t>43</w:t>
            </w:r>
          </w:p>
        </w:tc>
        <w:tc>
          <w:tcPr>
            <w:tcW w:w="1503" w:type="dxa"/>
          </w:tcPr>
          <w:p w14:paraId="6570BAD9" w14:textId="77777777" w:rsidR="00FD35FD" w:rsidRDefault="006F1AAB">
            <w:pPr>
              <w:pStyle w:val="TableParagraph"/>
              <w:spacing w:before="2" w:line="290" w:lineRule="exact"/>
              <w:ind w:right="49"/>
              <w:jc w:val="right"/>
              <w:rPr>
                <w:sz w:val="24"/>
              </w:rPr>
            </w:pPr>
            <w:r>
              <w:rPr>
                <w:spacing w:val="-2"/>
                <w:sz w:val="24"/>
              </w:rPr>
              <w:t>$17,878</w:t>
            </w:r>
          </w:p>
        </w:tc>
      </w:tr>
      <w:tr w:rsidR="00FD35FD" w14:paraId="155754EF" w14:textId="77777777">
        <w:trPr>
          <w:trHeight w:val="311"/>
        </w:trPr>
        <w:tc>
          <w:tcPr>
            <w:tcW w:w="2294" w:type="dxa"/>
          </w:tcPr>
          <w:p w14:paraId="5C443E5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117EF9D" w14:textId="77777777" w:rsidR="00FD35FD" w:rsidRDefault="00FD35FD">
            <w:pPr>
              <w:pStyle w:val="TableParagraph"/>
              <w:rPr>
                <w:rFonts w:ascii="Times New Roman"/>
              </w:rPr>
            </w:pPr>
          </w:p>
        </w:tc>
        <w:tc>
          <w:tcPr>
            <w:tcW w:w="1161" w:type="dxa"/>
          </w:tcPr>
          <w:p w14:paraId="4E501E5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2A9EF29" w14:textId="77777777" w:rsidR="00FD35FD" w:rsidRDefault="006F1AAB">
            <w:pPr>
              <w:pStyle w:val="TableParagraph"/>
              <w:spacing w:before="9" w:line="283" w:lineRule="exact"/>
              <w:ind w:right="151"/>
              <w:jc w:val="right"/>
              <w:rPr>
                <w:sz w:val="24"/>
              </w:rPr>
            </w:pPr>
            <w:r>
              <w:rPr>
                <w:spacing w:val="-5"/>
                <w:sz w:val="24"/>
              </w:rPr>
              <w:t>695</w:t>
            </w:r>
          </w:p>
        </w:tc>
        <w:tc>
          <w:tcPr>
            <w:tcW w:w="1503" w:type="dxa"/>
          </w:tcPr>
          <w:p w14:paraId="7C48F120" w14:textId="77777777" w:rsidR="00FD35FD" w:rsidRDefault="006F1AAB">
            <w:pPr>
              <w:pStyle w:val="TableParagraph"/>
              <w:spacing w:before="2" w:line="290" w:lineRule="exact"/>
              <w:ind w:right="49"/>
              <w:jc w:val="right"/>
              <w:rPr>
                <w:sz w:val="24"/>
              </w:rPr>
            </w:pPr>
            <w:r>
              <w:rPr>
                <w:spacing w:val="-2"/>
                <w:sz w:val="24"/>
              </w:rPr>
              <w:t>$63,071</w:t>
            </w:r>
          </w:p>
        </w:tc>
      </w:tr>
      <w:tr w:rsidR="00FD35FD" w14:paraId="17DA2FD3" w14:textId="77777777">
        <w:trPr>
          <w:trHeight w:val="311"/>
        </w:trPr>
        <w:tc>
          <w:tcPr>
            <w:tcW w:w="2294" w:type="dxa"/>
          </w:tcPr>
          <w:p w14:paraId="5262157D"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7DF2CE3" w14:textId="77777777" w:rsidR="00FD35FD" w:rsidRDefault="00FD35FD">
            <w:pPr>
              <w:pStyle w:val="TableParagraph"/>
              <w:rPr>
                <w:rFonts w:ascii="Times New Roman"/>
              </w:rPr>
            </w:pPr>
          </w:p>
        </w:tc>
        <w:tc>
          <w:tcPr>
            <w:tcW w:w="1161" w:type="dxa"/>
          </w:tcPr>
          <w:p w14:paraId="67C9B71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081B0CB" w14:textId="77777777" w:rsidR="00FD35FD" w:rsidRDefault="006F1AAB">
            <w:pPr>
              <w:pStyle w:val="TableParagraph"/>
              <w:spacing w:before="9" w:line="283" w:lineRule="exact"/>
              <w:ind w:right="151"/>
              <w:jc w:val="right"/>
              <w:rPr>
                <w:sz w:val="24"/>
              </w:rPr>
            </w:pPr>
            <w:r>
              <w:rPr>
                <w:spacing w:val="-5"/>
                <w:sz w:val="24"/>
              </w:rPr>
              <w:t>61</w:t>
            </w:r>
          </w:p>
        </w:tc>
        <w:tc>
          <w:tcPr>
            <w:tcW w:w="1503" w:type="dxa"/>
          </w:tcPr>
          <w:p w14:paraId="4A682181" w14:textId="77777777" w:rsidR="00FD35FD" w:rsidRDefault="006F1AAB">
            <w:pPr>
              <w:pStyle w:val="TableParagraph"/>
              <w:spacing w:before="2" w:line="290" w:lineRule="exact"/>
              <w:ind w:right="49"/>
              <w:jc w:val="right"/>
              <w:rPr>
                <w:sz w:val="24"/>
              </w:rPr>
            </w:pPr>
            <w:r>
              <w:rPr>
                <w:spacing w:val="-2"/>
                <w:sz w:val="24"/>
              </w:rPr>
              <w:t>$5,536</w:t>
            </w:r>
          </w:p>
        </w:tc>
      </w:tr>
      <w:tr w:rsidR="00FD35FD" w14:paraId="47E33F5C" w14:textId="77777777">
        <w:trPr>
          <w:trHeight w:val="312"/>
        </w:trPr>
        <w:tc>
          <w:tcPr>
            <w:tcW w:w="2294" w:type="dxa"/>
          </w:tcPr>
          <w:p w14:paraId="286982F4"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2D18130" w14:textId="77777777" w:rsidR="00FD35FD" w:rsidRDefault="00FD35FD">
            <w:pPr>
              <w:pStyle w:val="TableParagraph"/>
              <w:rPr>
                <w:rFonts w:ascii="Times New Roman"/>
              </w:rPr>
            </w:pPr>
          </w:p>
        </w:tc>
        <w:tc>
          <w:tcPr>
            <w:tcW w:w="1161" w:type="dxa"/>
          </w:tcPr>
          <w:p w14:paraId="6A55F14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E15AE04" w14:textId="77777777" w:rsidR="00FD35FD" w:rsidRDefault="006F1AAB">
            <w:pPr>
              <w:pStyle w:val="TableParagraph"/>
              <w:spacing w:before="9" w:line="283" w:lineRule="exact"/>
              <w:ind w:right="151"/>
              <w:jc w:val="right"/>
              <w:rPr>
                <w:sz w:val="24"/>
              </w:rPr>
            </w:pPr>
            <w:r>
              <w:rPr>
                <w:spacing w:val="-5"/>
                <w:sz w:val="24"/>
              </w:rPr>
              <w:t>53</w:t>
            </w:r>
          </w:p>
        </w:tc>
        <w:tc>
          <w:tcPr>
            <w:tcW w:w="1503" w:type="dxa"/>
          </w:tcPr>
          <w:p w14:paraId="20C1DA5F" w14:textId="77777777" w:rsidR="00FD35FD" w:rsidRDefault="006F1AAB">
            <w:pPr>
              <w:pStyle w:val="TableParagraph"/>
              <w:spacing w:before="2" w:line="290" w:lineRule="exact"/>
              <w:ind w:right="49"/>
              <w:jc w:val="right"/>
              <w:rPr>
                <w:sz w:val="24"/>
              </w:rPr>
            </w:pPr>
            <w:r>
              <w:rPr>
                <w:spacing w:val="-2"/>
                <w:sz w:val="24"/>
              </w:rPr>
              <w:t>$4,810</w:t>
            </w:r>
          </w:p>
        </w:tc>
      </w:tr>
      <w:tr w:rsidR="00FD35FD" w14:paraId="7C2276B3" w14:textId="77777777">
        <w:trPr>
          <w:trHeight w:val="311"/>
        </w:trPr>
        <w:tc>
          <w:tcPr>
            <w:tcW w:w="2294" w:type="dxa"/>
          </w:tcPr>
          <w:p w14:paraId="740285E2"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FD72AA9" w14:textId="77777777" w:rsidR="00FD35FD" w:rsidRDefault="00FD35FD">
            <w:pPr>
              <w:pStyle w:val="TableParagraph"/>
              <w:rPr>
                <w:rFonts w:ascii="Times New Roman"/>
              </w:rPr>
            </w:pPr>
          </w:p>
        </w:tc>
        <w:tc>
          <w:tcPr>
            <w:tcW w:w="1161" w:type="dxa"/>
          </w:tcPr>
          <w:p w14:paraId="1C8C5D1A"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FDC81C4" w14:textId="77777777" w:rsidR="00FD35FD" w:rsidRDefault="006F1AAB">
            <w:pPr>
              <w:pStyle w:val="TableParagraph"/>
              <w:spacing w:before="9" w:line="283" w:lineRule="exact"/>
              <w:ind w:right="151"/>
              <w:jc w:val="right"/>
              <w:rPr>
                <w:sz w:val="24"/>
              </w:rPr>
            </w:pPr>
            <w:r>
              <w:rPr>
                <w:spacing w:val="-5"/>
                <w:sz w:val="24"/>
              </w:rPr>
              <w:t>48</w:t>
            </w:r>
          </w:p>
        </w:tc>
        <w:tc>
          <w:tcPr>
            <w:tcW w:w="1503" w:type="dxa"/>
          </w:tcPr>
          <w:p w14:paraId="596B1571" w14:textId="77777777" w:rsidR="00FD35FD" w:rsidRDefault="006F1AAB">
            <w:pPr>
              <w:pStyle w:val="TableParagraph"/>
              <w:spacing w:before="2" w:line="290" w:lineRule="exact"/>
              <w:ind w:right="49"/>
              <w:jc w:val="right"/>
              <w:rPr>
                <w:sz w:val="24"/>
              </w:rPr>
            </w:pPr>
            <w:r>
              <w:rPr>
                <w:spacing w:val="-4"/>
                <w:sz w:val="24"/>
              </w:rPr>
              <w:t>$688</w:t>
            </w:r>
          </w:p>
        </w:tc>
      </w:tr>
      <w:tr w:rsidR="00FD35FD" w14:paraId="3229D14B" w14:textId="77777777">
        <w:trPr>
          <w:trHeight w:val="311"/>
        </w:trPr>
        <w:tc>
          <w:tcPr>
            <w:tcW w:w="2294" w:type="dxa"/>
          </w:tcPr>
          <w:p w14:paraId="5130AB62"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32BC044" w14:textId="77777777" w:rsidR="00FD35FD" w:rsidRDefault="00FD35FD">
            <w:pPr>
              <w:pStyle w:val="TableParagraph"/>
              <w:rPr>
                <w:rFonts w:ascii="Times New Roman"/>
              </w:rPr>
            </w:pPr>
          </w:p>
        </w:tc>
        <w:tc>
          <w:tcPr>
            <w:tcW w:w="1161" w:type="dxa"/>
          </w:tcPr>
          <w:p w14:paraId="507BDF9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B3DC3D4" w14:textId="77777777" w:rsidR="00FD35FD" w:rsidRDefault="006F1AAB">
            <w:pPr>
              <w:pStyle w:val="TableParagraph"/>
              <w:spacing w:before="9" w:line="283" w:lineRule="exact"/>
              <w:ind w:right="151"/>
              <w:jc w:val="right"/>
              <w:rPr>
                <w:sz w:val="24"/>
              </w:rPr>
            </w:pPr>
            <w:r>
              <w:rPr>
                <w:spacing w:val="-5"/>
                <w:sz w:val="24"/>
              </w:rPr>
              <w:t>120</w:t>
            </w:r>
          </w:p>
        </w:tc>
        <w:tc>
          <w:tcPr>
            <w:tcW w:w="1503" w:type="dxa"/>
          </w:tcPr>
          <w:p w14:paraId="4B8E6E49" w14:textId="77777777" w:rsidR="00FD35FD" w:rsidRDefault="006F1AAB">
            <w:pPr>
              <w:pStyle w:val="TableParagraph"/>
              <w:spacing w:before="2" w:line="290" w:lineRule="exact"/>
              <w:ind w:right="49"/>
              <w:jc w:val="right"/>
              <w:rPr>
                <w:sz w:val="24"/>
              </w:rPr>
            </w:pPr>
            <w:r>
              <w:rPr>
                <w:spacing w:val="-2"/>
                <w:sz w:val="24"/>
              </w:rPr>
              <w:t>$13,298</w:t>
            </w:r>
          </w:p>
        </w:tc>
      </w:tr>
      <w:tr w:rsidR="00FD35FD" w14:paraId="664F3423" w14:textId="77777777">
        <w:trPr>
          <w:trHeight w:val="312"/>
        </w:trPr>
        <w:tc>
          <w:tcPr>
            <w:tcW w:w="2294" w:type="dxa"/>
          </w:tcPr>
          <w:p w14:paraId="094EFDD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66DFC66" w14:textId="77777777" w:rsidR="00FD35FD" w:rsidRDefault="00FD35FD">
            <w:pPr>
              <w:pStyle w:val="TableParagraph"/>
              <w:rPr>
                <w:rFonts w:ascii="Times New Roman"/>
              </w:rPr>
            </w:pPr>
          </w:p>
        </w:tc>
        <w:tc>
          <w:tcPr>
            <w:tcW w:w="1161" w:type="dxa"/>
          </w:tcPr>
          <w:p w14:paraId="3478AB39"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144D7F34" w14:textId="77777777" w:rsidR="00FD35FD" w:rsidRDefault="006F1AAB">
            <w:pPr>
              <w:pStyle w:val="TableParagraph"/>
              <w:spacing w:before="9" w:line="283" w:lineRule="exact"/>
              <w:ind w:right="151"/>
              <w:jc w:val="right"/>
              <w:rPr>
                <w:sz w:val="24"/>
              </w:rPr>
            </w:pPr>
            <w:r>
              <w:rPr>
                <w:spacing w:val="-5"/>
                <w:sz w:val="24"/>
              </w:rPr>
              <w:t>121</w:t>
            </w:r>
          </w:p>
        </w:tc>
        <w:tc>
          <w:tcPr>
            <w:tcW w:w="1503" w:type="dxa"/>
          </w:tcPr>
          <w:p w14:paraId="7C15AB07" w14:textId="77777777" w:rsidR="00FD35FD" w:rsidRDefault="006F1AAB">
            <w:pPr>
              <w:pStyle w:val="TableParagraph"/>
              <w:spacing w:before="2" w:line="290" w:lineRule="exact"/>
              <w:ind w:right="49"/>
              <w:jc w:val="right"/>
              <w:rPr>
                <w:sz w:val="24"/>
              </w:rPr>
            </w:pPr>
            <w:r>
              <w:rPr>
                <w:spacing w:val="-2"/>
                <w:sz w:val="24"/>
              </w:rPr>
              <w:t>$10,981</w:t>
            </w:r>
          </w:p>
        </w:tc>
      </w:tr>
      <w:tr w:rsidR="00FD35FD" w14:paraId="0CCED21B" w14:textId="77777777">
        <w:trPr>
          <w:trHeight w:val="311"/>
        </w:trPr>
        <w:tc>
          <w:tcPr>
            <w:tcW w:w="2294" w:type="dxa"/>
          </w:tcPr>
          <w:p w14:paraId="079001A7"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A9C1C77" w14:textId="77777777" w:rsidR="00FD35FD" w:rsidRDefault="00FD35FD">
            <w:pPr>
              <w:pStyle w:val="TableParagraph"/>
              <w:rPr>
                <w:rFonts w:ascii="Times New Roman"/>
              </w:rPr>
            </w:pPr>
          </w:p>
        </w:tc>
        <w:tc>
          <w:tcPr>
            <w:tcW w:w="1161" w:type="dxa"/>
          </w:tcPr>
          <w:p w14:paraId="11FCCEEF"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A9B682A" w14:textId="77777777" w:rsidR="00FD35FD" w:rsidRDefault="006F1AAB">
            <w:pPr>
              <w:pStyle w:val="TableParagraph"/>
              <w:spacing w:before="9" w:line="283" w:lineRule="exact"/>
              <w:ind w:right="151"/>
              <w:jc w:val="right"/>
              <w:rPr>
                <w:sz w:val="24"/>
              </w:rPr>
            </w:pPr>
            <w:r>
              <w:rPr>
                <w:spacing w:val="-5"/>
                <w:sz w:val="24"/>
              </w:rPr>
              <w:t>116</w:t>
            </w:r>
          </w:p>
        </w:tc>
        <w:tc>
          <w:tcPr>
            <w:tcW w:w="1503" w:type="dxa"/>
          </w:tcPr>
          <w:p w14:paraId="26F7D5B9" w14:textId="77777777" w:rsidR="00FD35FD" w:rsidRDefault="006F1AAB">
            <w:pPr>
              <w:pStyle w:val="TableParagraph"/>
              <w:spacing w:before="2" w:line="290" w:lineRule="exact"/>
              <w:ind w:right="49"/>
              <w:jc w:val="right"/>
              <w:rPr>
                <w:sz w:val="24"/>
              </w:rPr>
            </w:pPr>
            <w:r>
              <w:rPr>
                <w:spacing w:val="-2"/>
                <w:sz w:val="24"/>
              </w:rPr>
              <w:t>$8,865</w:t>
            </w:r>
          </w:p>
        </w:tc>
      </w:tr>
      <w:tr w:rsidR="00FD35FD" w14:paraId="20D69773" w14:textId="77777777">
        <w:trPr>
          <w:trHeight w:val="312"/>
        </w:trPr>
        <w:tc>
          <w:tcPr>
            <w:tcW w:w="2294" w:type="dxa"/>
          </w:tcPr>
          <w:p w14:paraId="755F1C9D"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CD9A5D3" w14:textId="77777777" w:rsidR="00FD35FD" w:rsidRDefault="00FD35FD">
            <w:pPr>
              <w:pStyle w:val="TableParagraph"/>
              <w:rPr>
                <w:rFonts w:ascii="Times New Roman"/>
              </w:rPr>
            </w:pPr>
          </w:p>
        </w:tc>
        <w:tc>
          <w:tcPr>
            <w:tcW w:w="1161" w:type="dxa"/>
          </w:tcPr>
          <w:p w14:paraId="24BB73FC"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65D4657" w14:textId="77777777" w:rsidR="00FD35FD" w:rsidRDefault="006F1AAB">
            <w:pPr>
              <w:pStyle w:val="TableParagraph"/>
              <w:spacing w:before="9" w:line="283" w:lineRule="exact"/>
              <w:ind w:right="151"/>
              <w:jc w:val="right"/>
              <w:rPr>
                <w:sz w:val="24"/>
              </w:rPr>
            </w:pPr>
            <w:r>
              <w:rPr>
                <w:spacing w:val="-5"/>
                <w:sz w:val="24"/>
              </w:rPr>
              <w:t>40</w:t>
            </w:r>
          </w:p>
        </w:tc>
        <w:tc>
          <w:tcPr>
            <w:tcW w:w="1503" w:type="dxa"/>
          </w:tcPr>
          <w:p w14:paraId="03604F80" w14:textId="77777777" w:rsidR="00FD35FD" w:rsidRDefault="006F1AAB">
            <w:pPr>
              <w:pStyle w:val="TableParagraph"/>
              <w:spacing w:before="2" w:line="290" w:lineRule="exact"/>
              <w:ind w:right="49"/>
              <w:jc w:val="right"/>
              <w:rPr>
                <w:sz w:val="24"/>
              </w:rPr>
            </w:pPr>
            <w:r>
              <w:rPr>
                <w:spacing w:val="-4"/>
                <w:sz w:val="24"/>
              </w:rPr>
              <w:t>$565</w:t>
            </w:r>
          </w:p>
        </w:tc>
      </w:tr>
      <w:tr w:rsidR="00FD35FD" w14:paraId="356179C2" w14:textId="77777777">
        <w:trPr>
          <w:trHeight w:val="312"/>
        </w:trPr>
        <w:tc>
          <w:tcPr>
            <w:tcW w:w="2294" w:type="dxa"/>
          </w:tcPr>
          <w:p w14:paraId="637CE83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9E5BD8E" w14:textId="77777777" w:rsidR="00FD35FD" w:rsidRDefault="00FD35FD">
            <w:pPr>
              <w:pStyle w:val="TableParagraph"/>
              <w:rPr>
                <w:rFonts w:ascii="Times New Roman"/>
              </w:rPr>
            </w:pPr>
          </w:p>
        </w:tc>
        <w:tc>
          <w:tcPr>
            <w:tcW w:w="1161" w:type="dxa"/>
          </w:tcPr>
          <w:p w14:paraId="0DA5CB2D"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2C7047FA" w14:textId="77777777" w:rsidR="00FD35FD" w:rsidRDefault="006F1AAB">
            <w:pPr>
              <w:pStyle w:val="TableParagraph"/>
              <w:spacing w:before="9" w:line="283" w:lineRule="exact"/>
              <w:ind w:right="151"/>
              <w:jc w:val="right"/>
              <w:rPr>
                <w:sz w:val="24"/>
              </w:rPr>
            </w:pPr>
            <w:r>
              <w:rPr>
                <w:spacing w:val="-5"/>
                <w:sz w:val="24"/>
              </w:rPr>
              <w:t>88</w:t>
            </w:r>
          </w:p>
        </w:tc>
        <w:tc>
          <w:tcPr>
            <w:tcW w:w="1503" w:type="dxa"/>
          </w:tcPr>
          <w:p w14:paraId="6A86185C" w14:textId="77777777" w:rsidR="00FD35FD" w:rsidRDefault="006F1AAB">
            <w:pPr>
              <w:pStyle w:val="TableParagraph"/>
              <w:spacing w:before="2" w:line="290" w:lineRule="exact"/>
              <w:ind w:right="49"/>
              <w:jc w:val="right"/>
              <w:rPr>
                <w:sz w:val="24"/>
              </w:rPr>
            </w:pPr>
            <w:r>
              <w:rPr>
                <w:spacing w:val="-2"/>
                <w:sz w:val="24"/>
              </w:rPr>
              <w:t>$7,986</w:t>
            </w:r>
          </w:p>
        </w:tc>
      </w:tr>
      <w:tr w:rsidR="00FD35FD" w14:paraId="7847E0A6" w14:textId="77777777">
        <w:trPr>
          <w:trHeight w:val="311"/>
        </w:trPr>
        <w:tc>
          <w:tcPr>
            <w:tcW w:w="2294" w:type="dxa"/>
          </w:tcPr>
          <w:p w14:paraId="7788D65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579504FA" w14:textId="77777777" w:rsidR="00FD35FD" w:rsidRDefault="00FD35FD">
            <w:pPr>
              <w:pStyle w:val="TableParagraph"/>
              <w:rPr>
                <w:rFonts w:ascii="Times New Roman"/>
              </w:rPr>
            </w:pPr>
          </w:p>
        </w:tc>
        <w:tc>
          <w:tcPr>
            <w:tcW w:w="1161" w:type="dxa"/>
          </w:tcPr>
          <w:p w14:paraId="0AECDE7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C1E2C94" w14:textId="77777777" w:rsidR="00FD35FD" w:rsidRDefault="006F1AAB">
            <w:pPr>
              <w:pStyle w:val="TableParagraph"/>
              <w:spacing w:before="9" w:line="283" w:lineRule="exact"/>
              <w:ind w:right="151"/>
              <w:jc w:val="right"/>
              <w:rPr>
                <w:sz w:val="24"/>
              </w:rPr>
            </w:pPr>
            <w:r>
              <w:rPr>
                <w:spacing w:val="-5"/>
                <w:sz w:val="24"/>
              </w:rPr>
              <w:t>37</w:t>
            </w:r>
          </w:p>
        </w:tc>
        <w:tc>
          <w:tcPr>
            <w:tcW w:w="1503" w:type="dxa"/>
          </w:tcPr>
          <w:p w14:paraId="6CA104F3" w14:textId="77777777" w:rsidR="00FD35FD" w:rsidRDefault="006F1AAB">
            <w:pPr>
              <w:pStyle w:val="TableParagraph"/>
              <w:spacing w:before="2" w:line="290" w:lineRule="exact"/>
              <w:ind w:right="49"/>
              <w:jc w:val="right"/>
              <w:rPr>
                <w:sz w:val="24"/>
              </w:rPr>
            </w:pPr>
            <w:r>
              <w:rPr>
                <w:spacing w:val="-2"/>
                <w:sz w:val="24"/>
              </w:rPr>
              <w:t>$4,100</w:t>
            </w:r>
          </w:p>
        </w:tc>
      </w:tr>
      <w:tr w:rsidR="00FD35FD" w14:paraId="64C99E4F" w14:textId="77777777">
        <w:trPr>
          <w:trHeight w:val="311"/>
        </w:trPr>
        <w:tc>
          <w:tcPr>
            <w:tcW w:w="2294" w:type="dxa"/>
          </w:tcPr>
          <w:p w14:paraId="7882429A"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842095A" w14:textId="77777777" w:rsidR="00FD35FD" w:rsidRDefault="00FD35FD">
            <w:pPr>
              <w:pStyle w:val="TableParagraph"/>
              <w:rPr>
                <w:rFonts w:ascii="Times New Roman"/>
              </w:rPr>
            </w:pPr>
          </w:p>
        </w:tc>
        <w:tc>
          <w:tcPr>
            <w:tcW w:w="1161" w:type="dxa"/>
          </w:tcPr>
          <w:p w14:paraId="586DA1D4"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00E61D95" w14:textId="77777777" w:rsidR="00FD35FD" w:rsidRDefault="006F1AAB">
            <w:pPr>
              <w:pStyle w:val="TableParagraph"/>
              <w:spacing w:before="9" w:line="283" w:lineRule="exact"/>
              <w:ind w:right="151"/>
              <w:jc w:val="right"/>
              <w:rPr>
                <w:sz w:val="24"/>
              </w:rPr>
            </w:pPr>
            <w:r>
              <w:rPr>
                <w:spacing w:val="-5"/>
                <w:sz w:val="24"/>
              </w:rPr>
              <w:t>169</w:t>
            </w:r>
          </w:p>
        </w:tc>
        <w:tc>
          <w:tcPr>
            <w:tcW w:w="1503" w:type="dxa"/>
          </w:tcPr>
          <w:p w14:paraId="17098F42" w14:textId="77777777" w:rsidR="00FD35FD" w:rsidRDefault="006F1AAB">
            <w:pPr>
              <w:pStyle w:val="TableParagraph"/>
              <w:spacing w:before="2" w:line="290" w:lineRule="exact"/>
              <w:ind w:right="49"/>
              <w:jc w:val="right"/>
              <w:rPr>
                <w:sz w:val="24"/>
              </w:rPr>
            </w:pPr>
            <w:r>
              <w:rPr>
                <w:spacing w:val="-2"/>
                <w:sz w:val="24"/>
              </w:rPr>
              <w:t>$15,337</w:t>
            </w:r>
          </w:p>
        </w:tc>
      </w:tr>
      <w:tr w:rsidR="00FD35FD" w14:paraId="65A6AA37" w14:textId="77777777">
        <w:trPr>
          <w:trHeight w:val="312"/>
        </w:trPr>
        <w:tc>
          <w:tcPr>
            <w:tcW w:w="2294" w:type="dxa"/>
          </w:tcPr>
          <w:p w14:paraId="25CB1F0B"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7C72BF29" w14:textId="77777777" w:rsidR="00FD35FD" w:rsidRDefault="00FD35FD">
            <w:pPr>
              <w:pStyle w:val="TableParagraph"/>
              <w:rPr>
                <w:rFonts w:ascii="Times New Roman"/>
              </w:rPr>
            </w:pPr>
          </w:p>
        </w:tc>
        <w:tc>
          <w:tcPr>
            <w:tcW w:w="1161" w:type="dxa"/>
          </w:tcPr>
          <w:p w14:paraId="591C83C0"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35F74055" w14:textId="77777777" w:rsidR="00FD35FD" w:rsidRDefault="006F1AAB">
            <w:pPr>
              <w:pStyle w:val="TableParagraph"/>
              <w:spacing w:before="9" w:line="283" w:lineRule="exact"/>
              <w:ind w:right="151"/>
              <w:jc w:val="right"/>
              <w:rPr>
                <w:sz w:val="24"/>
              </w:rPr>
            </w:pPr>
            <w:r>
              <w:rPr>
                <w:spacing w:val="-5"/>
                <w:sz w:val="24"/>
              </w:rPr>
              <w:t>51</w:t>
            </w:r>
          </w:p>
        </w:tc>
        <w:tc>
          <w:tcPr>
            <w:tcW w:w="1503" w:type="dxa"/>
          </w:tcPr>
          <w:p w14:paraId="696BBFB6" w14:textId="77777777" w:rsidR="00FD35FD" w:rsidRDefault="006F1AAB">
            <w:pPr>
              <w:pStyle w:val="TableParagraph"/>
              <w:spacing w:before="2" w:line="290" w:lineRule="exact"/>
              <w:ind w:right="49"/>
              <w:jc w:val="right"/>
              <w:rPr>
                <w:sz w:val="24"/>
              </w:rPr>
            </w:pPr>
            <w:r>
              <w:rPr>
                <w:spacing w:val="-2"/>
                <w:sz w:val="24"/>
              </w:rPr>
              <w:t>$4,628</w:t>
            </w:r>
          </w:p>
        </w:tc>
      </w:tr>
      <w:tr w:rsidR="00FD35FD" w14:paraId="173F3342" w14:textId="77777777">
        <w:trPr>
          <w:trHeight w:val="311"/>
        </w:trPr>
        <w:tc>
          <w:tcPr>
            <w:tcW w:w="2294" w:type="dxa"/>
          </w:tcPr>
          <w:p w14:paraId="45DCFEE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A2BFEF2" w14:textId="77777777" w:rsidR="00FD35FD" w:rsidRDefault="00FD35FD">
            <w:pPr>
              <w:pStyle w:val="TableParagraph"/>
              <w:rPr>
                <w:rFonts w:ascii="Times New Roman"/>
              </w:rPr>
            </w:pPr>
          </w:p>
        </w:tc>
        <w:tc>
          <w:tcPr>
            <w:tcW w:w="1161" w:type="dxa"/>
          </w:tcPr>
          <w:p w14:paraId="14E05CA3"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7E4EA111" w14:textId="77777777" w:rsidR="00FD35FD" w:rsidRDefault="006F1AAB">
            <w:pPr>
              <w:pStyle w:val="TableParagraph"/>
              <w:spacing w:before="9" w:line="283" w:lineRule="exact"/>
              <w:ind w:right="151"/>
              <w:jc w:val="right"/>
              <w:rPr>
                <w:sz w:val="24"/>
              </w:rPr>
            </w:pPr>
            <w:r>
              <w:rPr>
                <w:spacing w:val="-5"/>
                <w:sz w:val="24"/>
              </w:rPr>
              <w:t>22</w:t>
            </w:r>
          </w:p>
        </w:tc>
        <w:tc>
          <w:tcPr>
            <w:tcW w:w="1503" w:type="dxa"/>
          </w:tcPr>
          <w:p w14:paraId="298610CC" w14:textId="77777777" w:rsidR="00FD35FD" w:rsidRDefault="006F1AAB">
            <w:pPr>
              <w:pStyle w:val="TableParagraph"/>
              <w:spacing w:before="2" w:line="290" w:lineRule="exact"/>
              <w:ind w:right="49"/>
              <w:jc w:val="right"/>
              <w:rPr>
                <w:sz w:val="24"/>
              </w:rPr>
            </w:pPr>
            <w:r>
              <w:rPr>
                <w:spacing w:val="-2"/>
                <w:sz w:val="24"/>
              </w:rPr>
              <w:t>$1,170</w:t>
            </w:r>
          </w:p>
        </w:tc>
      </w:tr>
      <w:tr w:rsidR="00FD35FD" w14:paraId="58D99143" w14:textId="77777777">
        <w:trPr>
          <w:trHeight w:val="312"/>
        </w:trPr>
        <w:tc>
          <w:tcPr>
            <w:tcW w:w="2294" w:type="dxa"/>
          </w:tcPr>
          <w:p w14:paraId="6E9E39F3"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7220A5A" w14:textId="77777777" w:rsidR="00FD35FD" w:rsidRDefault="00FD35FD">
            <w:pPr>
              <w:pStyle w:val="TableParagraph"/>
              <w:rPr>
                <w:rFonts w:ascii="Times New Roman"/>
              </w:rPr>
            </w:pPr>
          </w:p>
        </w:tc>
        <w:tc>
          <w:tcPr>
            <w:tcW w:w="1161" w:type="dxa"/>
          </w:tcPr>
          <w:p w14:paraId="7FF3E7E6" w14:textId="77777777" w:rsidR="00FD35FD" w:rsidRDefault="006F1AAB">
            <w:pPr>
              <w:pStyle w:val="TableParagraph"/>
              <w:spacing w:before="2" w:line="290" w:lineRule="exact"/>
              <w:ind w:right="8"/>
              <w:jc w:val="center"/>
              <w:rPr>
                <w:sz w:val="24"/>
              </w:rPr>
            </w:pPr>
            <w:r>
              <w:rPr>
                <w:spacing w:val="-5"/>
                <w:sz w:val="24"/>
              </w:rPr>
              <w:t>NO</w:t>
            </w:r>
          </w:p>
        </w:tc>
        <w:tc>
          <w:tcPr>
            <w:tcW w:w="1420" w:type="dxa"/>
          </w:tcPr>
          <w:p w14:paraId="4B144E27" w14:textId="77777777" w:rsidR="00FD35FD" w:rsidRDefault="006F1AAB">
            <w:pPr>
              <w:pStyle w:val="TableParagraph"/>
              <w:spacing w:before="9" w:line="283" w:lineRule="exact"/>
              <w:ind w:right="150"/>
              <w:jc w:val="right"/>
              <w:rPr>
                <w:sz w:val="24"/>
              </w:rPr>
            </w:pPr>
            <w:r>
              <w:rPr>
                <w:spacing w:val="-10"/>
                <w:sz w:val="24"/>
              </w:rPr>
              <w:t>8</w:t>
            </w:r>
          </w:p>
        </w:tc>
        <w:tc>
          <w:tcPr>
            <w:tcW w:w="1503" w:type="dxa"/>
          </w:tcPr>
          <w:p w14:paraId="650701B6" w14:textId="77777777" w:rsidR="00FD35FD" w:rsidRDefault="006F1AAB">
            <w:pPr>
              <w:pStyle w:val="TableParagraph"/>
              <w:spacing w:before="2" w:line="290" w:lineRule="exact"/>
              <w:ind w:right="49"/>
              <w:jc w:val="right"/>
              <w:rPr>
                <w:sz w:val="24"/>
              </w:rPr>
            </w:pPr>
            <w:r>
              <w:rPr>
                <w:spacing w:val="-5"/>
                <w:sz w:val="24"/>
              </w:rPr>
              <w:t>$58</w:t>
            </w:r>
          </w:p>
        </w:tc>
      </w:tr>
    </w:tbl>
    <w:p w14:paraId="2DA691A1" w14:textId="77777777" w:rsidR="00FD35FD" w:rsidRDefault="00FD35FD">
      <w:pPr>
        <w:pStyle w:val="TableParagraph"/>
        <w:spacing w:line="290" w:lineRule="exact"/>
        <w:jc w:val="right"/>
        <w:rPr>
          <w:sz w:val="24"/>
        </w:rPr>
        <w:sectPr w:rsidR="00FD35FD">
          <w:pgSz w:w="12240" w:h="15840"/>
          <w:pgMar w:top="840" w:right="141" w:bottom="740" w:left="141" w:header="614" w:footer="551" w:gutter="0"/>
          <w:cols w:space="720"/>
        </w:sectPr>
      </w:pPr>
    </w:p>
    <w:p w14:paraId="6A2DA29B" w14:textId="77777777" w:rsidR="00FD35FD" w:rsidRDefault="006F1AAB">
      <w:pPr>
        <w:pStyle w:val="BodyText"/>
        <w:spacing w:before="8"/>
        <w:rPr>
          <w:rFonts w:ascii="Calibri"/>
          <w:sz w:val="4"/>
        </w:rPr>
      </w:pPr>
      <w:r>
        <w:rPr>
          <w:rFonts w:ascii="Calibri"/>
          <w:noProof/>
          <w:sz w:val="4"/>
        </w:rPr>
        <w:lastRenderedPageBreak/>
        <mc:AlternateContent>
          <mc:Choice Requires="wps">
            <w:drawing>
              <wp:anchor distT="0" distB="0" distL="0" distR="0" simplePos="0" relativeHeight="15748096" behindDoc="0" locked="0" layoutInCell="1" allowOverlap="1" wp14:anchorId="498731D1" wp14:editId="628F08B9">
                <wp:simplePos x="0" y="0"/>
                <wp:positionH relativeFrom="page">
                  <wp:posOffset>2619971</wp:posOffset>
                </wp:positionH>
                <wp:positionV relativeFrom="page">
                  <wp:posOffset>941691</wp:posOffset>
                </wp:positionV>
                <wp:extent cx="1015365" cy="2189479"/>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5365" cy="2189479"/>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779F82FD" w14:textId="77777777">
                              <w:trPr>
                                <w:trHeight w:val="292"/>
                              </w:trPr>
                              <w:tc>
                                <w:tcPr>
                                  <w:tcW w:w="725" w:type="dxa"/>
                                </w:tcPr>
                                <w:p w14:paraId="73CFFBC2" w14:textId="77777777" w:rsidR="00FD35FD" w:rsidRDefault="006F1AAB">
                                  <w:pPr>
                                    <w:pStyle w:val="TableParagraph"/>
                                    <w:spacing w:line="272" w:lineRule="exact"/>
                                    <w:ind w:left="40"/>
                                    <w:rPr>
                                      <w:sz w:val="24"/>
                                    </w:rPr>
                                  </w:pPr>
                                  <w:r>
                                    <w:rPr>
                                      <w:spacing w:val="-5"/>
                                      <w:sz w:val="24"/>
                                    </w:rPr>
                                    <w:t>SOC</w:t>
                                  </w:r>
                                </w:p>
                              </w:tc>
                              <w:tc>
                                <w:tcPr>
                                  <w:tcW w:w="735" w:type="dxa"/>
                                </w:tcPr>
                                <w:p w14:paraId="0CFA4115" w14:textId="77777777" w:rsidR="00FD35FD" w:rsidRDefault="006F1AAB">
                                  <w:pPr>
                                    <w:pStyle w:val="TableParagraph"/>
                                    <w:spacing w:line="272" w:lineRule="exact"/>
                                    <w:ind w:left="40"/>
                                    <w:rPr>
                                      <w:sz w:val="24"/>
                                    </w:rPr>
                                  </w:pPr>
                                  <w:r>
                                    <w:rPr>
                                      <w:spacing w:val="-4"/>
                                      <w:sz w:val="24"/>
                                    </w:rPr>
                                    <w:t>4850</w:t>
                                  </w:r>
                                </w:p>
                              </w:tc>
                            </w:tr>
                            <w:tr w:rsidR="00FD35FD" w14:paraId="141C44BF" w14:textId="77777777">
                              <w:trPr>
                                <w:trHeight w:val="292"/>
                              </w:trPr>
                              <w:tc>
                                <w:tcPr>
                                  <w:tcW w:w="725" w:type="dxa"/>
                                </w:tcPr>
                                <w:p w14:paraId="3D71253D" w14:textId="77777777" w:rsidR="00FD35FD" w:rsidRDefault="006F1AAB">
                                  <w:pPr>
                                    <w:pStyle w:val="TableParagraph"/>
                                    <w:spacing w:line="272" w:lineRule="exact"/>
                                    <w:ind w:left="40"/>
                                    <w:rPr>
                                      <w:sz w:val="24"/>
                                    </w:rPr>
                                  </w:pPr>
                                  <w:r>
                                    <w:rPr>
                                      <w:spacing w:val="-4"/>
                                      <w:sz w:val="24"/>
                                    </w:rPr>
                                    <w:t>SPAN</w:t>
                                  </w:r>
                                </w:p>
                              </w:tc>
                              <w:tc>
                                <w:tcPr>
                                  <w:tcW w:w="735" w:type="dxa"/>
                                </w:tcPr>
                                <w:p w14:paraId="38AE5C6B" w14:textId="77777777" w:rsidR="00FD35FD" w:rsidRDefault="006F1AAB">
                                  <w:pPr>
                                    <w:pStyle w:val="TableParagraph"/>
                                    <w:spacing w:line="272" w:lineRule="exact"/>
                                    <w:ind w:left="40"/>
                                    <w:rPr>
                                      <w:sz w:val="24"/>
                                    </w:rPr>
                                  </w:pPr>
                                  <w:r>
                                    <w:rPr>
                                      <w:spacing w:val="-4"/>
                                      <w:sz w:val="24"/>
                                    </w:rPr>
                                    <w:t>1550</w:t>
                                  </w:r>
                                </w:p>
                              </w:tc>
                            </w:tr>
                            <w:tr w:rsidR="00FD35FD" w14:paraId="09954A31" w14:textId="77777777">
                              <w:trPr>
                                <w:trHeight w:val="291"/>
                              </w:trPr>
                              <w:tc>
                                <w:tcPr>
                                  <w:tcW w:w="725" w:type="dxa"/>
                                </w:tcPr>
                                <w:p w14:paraId="1B861EFE" w14:textId="77777777" w:rsidR="00FD35FD" w:rsidRDefault="006F1AAB">
                                  <w:pPr>
                                    <w:pStyle w:val="TableParagraph"/>
                                    <w:spacing w:line="272" w:lineRule="exact"/>
                                    <w:ind w:left="40"/>
                                    <w:rPr>
                                      <w:sz w:val="24"/>
                                    </w:rPr>
                                  </w:pPr>
                                  <w:r>
                                    <w:rPr>
                                      <w:spacing w:val="-4"/>
                                      <w:sz w:val="24"/>
                                    </w:rPr>
                                    <w:t>STAT</w:t>
                                  </w:r>
                                </w:p>
                              </w:tc>
                              <w:tc>
                                <w:tcPr>
                                  <w:tcW w:w="735" w:type="dxa"/>
                                </w:tcPr>
                                <w:p w14:paraId="035FB451" w14:textId="77777777" w:rsidR="00FD35FD" w:rsidRDefault="006F1AAB">
                                  <w:pPr>
                                    <w:pStyle w:val="TableParagraph"/>
                                    <w:spacing w:line="272" w:lineRule="exact"/>
                                    <w:ind w:left="40"/>
                                    <w:rPr>
                                      <w:sz w:val="24"/>
                                    </w:rPr>
                                  </w:pPr>
                                  <w:r>
                                    <w:rPr>
                                      <w:spacing w:val="-4"/>
                                      <w:sz w:val="24"/>
                                    </w:rPr>
                                    <w:t>2601</w:t>
                                  </w:r>
                                </w:p>
                              </w:tc>
                            </w:tr>
                            <w:tr w:rsidR="00FD35FD" w14:paraId="1D50C37B" w14:textId="77777777">
                              <w:trPr>
                                <w:trHeight w:val="292"/>
                              </w:trPr>
                              <w:tc>
                                <w:tcPr>
                                  <w:tcW w:w="725" w:type="dxa"/>
                                </w:tcPr>
                                <w:p w14:paraId="3F4BE735" w14:textId="77777777" w:rsidR="00FD35FD" w:rsidRDefault="006F1AAB">
                                  <w:pPr>
                                    <w:pStyle w:val="TableParagraph"/>
                                    <w:spacing w:line="272" w:lineRule="exact"/>
                                    <w:ind w:left="40"/>
                                    <w:rPr>
                                      <w:sz w:val="24"/>
                                    </w:rPr>
                                  </w:pPr>
                                  <w:r>
                                    <w:rPr>
                                      <w:spacing w:val="-4"/>
                                      <w:sz w:val="24"/>
                                    </w:rPr>
                                    <w:t>STAT</w:t>
                                  </w:r>
                                </w:p>
                              </w:tc>
                              <w:tc>
                                <w:tcPr>
                                  <w:tcW w:w="735" w:type="dxa"/>
                                </w:tcPr>
                                <w:p w14:paraId="5DF1B8F0" w14:textId="77777777" w:rsidR="00FD35FD" w:rsidRDefault="006F1AAB">
                                  <w:pPr>
                                    <w:pStyle w:val="TableParagraph"/>
                                    <w:spacing w:line="272" w:lineRule="exact"/>
                                    <w:ind w:left="40"/>
                                    <w:rPr>
                                      <w:sz w:val="24"/>
                                    </w:rPr>
                                  </w:pPr>
                                  <w:r>
                                    <w:rPr>
                                      <w:spacing w:val="-4"/>
                                      <w:sz w:val="24"/>
                                    </w:rPr>
                                    <w:t>2625</w:t>
                                  </w:r>
                                </w:p>
                              </w:tc>
                            </w:tr>
                            <w:tr w:rsidR="00FD35FD" w14:paraId="1DCD9851" w14:textId="77777777">
                              <w:trPr>
                                <w:trHeight w:val="292"/>
                              </w:trPr>
                              <w:tc>
                                <w:tcPr>
                                  <w:tcW w:w="725" w:type="dxa"/>
                                </w:tcPr>
                                <w:p w14:paraId="3E67F590" w14:textId="77777777" w:rsidR="00FD35FD" w:rsidRDefault="006F1AAB">
                                  <w:pPr>
                                    <w:pStyle w:val="TableParagraph"/>
                                    <w:spacing w:line="272" w:lineRule="exact"/>
                                    <w:ind w:left="40"/>
                                    <w:rPr>
                                      <w:sz w:val="24"/>
                                    </w:rPr>
                                  </w:pPr>
                                  <w:r>
                                    <w:rPr>
                                      <w:spacing w:val="-4"/>
                                      <w:sz w:val="24"/>
                                    </w:rPr>
                                    <w:t>STAT</w:t>
                                  </w:r>
                                </w:p>
                              </w:tc>
                              <w:tc>
                                <w:tcPr>
                                  <w:tcW w:w="735" w:type="dxa"/>
                                </w:tcPr>
                                <w:p w14:paraId="354471C6" w14:textId="77777777" w:rsidR="00FD35FD" w:rsidRDefault="006F1AAB">
                                  <w:pPr>
                                    <w:pStyle w:val="TableParagraph"/>
                                    <w:spacing w:line="272" w:lineRule="exact"/>
                                    <w:ind w:left="40"/>
                                    <w:rPr>
                                      <w:sz w:val="24"/>
                                    </w:rPr>
                                  </w:pPr>
                                  <w:r>
                                    <w:rPr>
                                      <w:spacing w:val="-4"/>
                                      <w:sz w:val="24"/>
                                    </w:rPr>
                                    <w:t>3743</w:t>
                                  </w:r>
                                </w:p>
                              </w:tc>
                            </w:tr>
                            <w:tr w:rsidR="00FD35FD" w14:paraId="2E493087" w14:textId="77777777">
                              <w:trPr>
                                <w:trHeight w:val="291"/>
                              </w:trPr>
                              <w:tc>
                                <w:tcPr>
                                  <w:tcW w:w="725" w:type="dxa"/>
                                </w:tcPr>
                                <w:p w14:paraId="735917AA" w14:textId="77777777" w:rsidR="00FD35FD" w:rsidRDefault="006F1AAB">
                                  <w:pPr>
                                    <w:pStyle w:val="TableParagraph"/>
                                    <w:spacing w:line="272" w:lineRule="exact"/>
                                    <w:ind w:left="40"/>
                                    <w:rPr>
                                      <w:sz w:val="24"/>
                                    </w:rPr>
                                  </w:pPr>
                                  <w:r>
                                    <w:rPr>
                                      <w:spacing w:val="-4"/>
                                      <w:sz w:val="24"/>
                                    </w:rPr>
                                    <w:t>STAT</w:t>
                                  </w:r>
                                </w:p>
                              </w:tc>
                              <w:tc>
                                <w:tcPr>
                                  <w:tcW w:w="735" w:type="dxa"/>
                                </w:tcPr>
                                <w:p w14:paraId="3BEDD676" w14:textId="77777777" w:rsidR="00FD35FD" w:rsidRDefault="006F1AAB">
                                  <w:pPr>
                                    <w:pStyle w:val="TableParagraph"/>
                                    <w:spacing w:line="272" w:lineRule="exact"/>
                                    <w:ind w:left="40"/>
                                    <w:rPr>
                                      <w:sz w:val="24"/>
                                    </w:rPr>
                                  </w:pPr>
                                  <w:r>
                                    <w:rPr>
                                      <w:spacing w:val="-2"/>
                                      <w:sz w:val="24"/>
                                    </w:rPr>
                                    <w:t>2625C</w:t>
                                  </w:r>
                                </w:p>
                              </w:tc>
                            </w:tr>
                            <w:tr w:rsidR="00FD35FD" w14:paraId="6FCB491D" w14:textId="77777777">
                              <w:trPr>
                                <w:trHeight w:val="291"/>
                              </w:trPr>
                              <w:tc>
                                <w:tcPr>
                                  <w:tcW w:w="725" w:type="dxa"/>
                                </w:tcPr>
                                <w:p w14:paraId="48D785B5" w14:textId="77777777" w:rsidR="00FD35FD" w:rsidRDefault="006F1AAB">
                                  <w:pPr>
                                    <w:pStyle w:val="TableParagraph"/>
                                    <w:spacing w:line="272" w:lineRule="exact"/>
                                    <w:ind w:left="40"/>
                                    <w:rPr>
                                      <w:sz w:val="24"/>
                                    </w:rPr>
                                  </w:pPr>
                                  <w:r>
                                    <w:rPr>
                                      <w:spacing w:val="-4"/>
                                      <w:sz w:val="24"/>
                                    </w:rPr>
                                    <w:t>STAT</w:t>
                                  </w:r>
                                </w:p>
                              </w:tc>
                              <w:tc>
                                <w:tcPr>
                                  <w:tcW w:w="735" w:type="dxa"/>
                                </w:tcPr>
                                <w:p w14:paraId="0F31425B" w14:textId="77777777" w:rsidR="00FD35FD" w:rsidRDefault="006F1AAB">
                                  <w:pPr>
                                    <w:pStyle w:val="TableParagraph"/>
                                    <w:spacing w:line="272" w:lineRule="exact"/>
                                    <w:ind w:left="40"/>
                                    <w:rPr>
                                      <w:sz w:val="24"/>
                                    </w:rPr>
                                  </w:pPr>
                                  <w:r>
                                    <w:rPr>
                                      <w:spacing w:val="-2"/>
                                      <w:sz w:val="24"/>
                                    </w:rPr>
                                    <w:t>3743H</w:t>
                                  </w:r>
                                </w:p>
                              </w:tc>
                            </w:tr>
                            <w:tr w:rsidR="00FD35FD" w14:paraId="627BB212" w14:textId="77777777">
                              <w:trPr>
                                <w:trHeight w:val="292"/>
                              </w:trPr>
                              <w:tc>
                                <w:tcPr>
                                  <w:tcW w:w="725" w:type="dxa"/>
                                </w:tcPr>
                                <w:p w14:paraId="64C0D63E" w14:textId="77777777" w:rsidR="00FD35FD" w:rsidRDefault="006F1AAB">
                                  <w:pPr>
                                    <w:pStyle w:val="TableParagraph"/>
                                    <w:spacing w:line="272" w:lineRule="exact"/>
                                    <w:ind w:left="40"/>
                                    <w:rPr>
                                      <w:sz w:val="24"/>
                                    </w:rPr>
                                  </w:pPr>
                                  <w:r>
                                    <w:rPr>
                                      <w:spacing w:val="-4"/>
                                      <w:sz w:val="24"/>
                                    </w:rPr>
                                    <w:t>TCOM</w:t>
                                  </w:r>
                                </w:p>
                              </w:tc>
                              <w:tc>
                                <w:tcPr>
                                  <w:tcW w:w="735" w:type="dxa"/>
                                </w:tcPr>
                                <w:p w14:paraId="54E7FA57" w14:textId="77777777" w:rsidR="00FD35FD" w:rsidRDefault="006F1AAB">
                                  <w:pPr>
                                    <w:pStyle w:val="TableParagraph"/>
                                    <w:spacing w:line="272" w:lineRule="exact"/>
                                    <w:ind w:left="40"/>
                                    <w:rPr>
                                      <w:sz w:val="24"/>
                                    </w:rPr>
                                  </w:pPr>
                                  <w:r>
                                    <w:rPr>
                                      <w:spacing w:val="-4"/>
                                      <w:sz w:val="24"/>
                                    </w:rPr>
                                    <w:t>2683</w:t>
                                  </w:r>
                                </w:p>
                              </w:tc>
                            </w:tr>
                            <w:tr w:rsidR="00FD35FD" w14:paraId="38E4BDB4" w14:textId="77777777">
                              <w:trPr>
                                <w:trHeight w:val="291"/>
                              </w:trPr>
                              <w:tc>
                                <w:tcPr>
                                  <w:tcW w:w="725" w:type="dxa"/>
                                </w:tcPr>
                                <w:p w14:paraId="3E6B4DE8" w14:textId="77777777" w:rsidR="00FD35FD" w:rsidRDefault="006F1AAB">
                                  <w:pPr>
                                    <w:pStyle w:val="TableParagraph"/>
                                    <w:spacing w:line="272" w:lineRule="exact"/>
                                    <w:ind w:left="40"/>
                                    <w:rPr>
                                      <w:sz w:val="24"/>
                                    </w:rPr>
                                  </w:pPr>
                                  <w:r>
                                    <w:rPr>
                                      <w:spacing w:val="-4"/>
                                      <w:sz w:val="24"/>
                                    </w:rPr>
                                    <w:t>THTR</w:t>
                                  </w:r>
                                </w:p>
                              </w:tc>
                              <w:tc>
                                <w:tcPr>
                                  <w:tcW w:w="735" w:type="dxa"/>
                                </w:tcPr>
                                <w:p w14:paraId="3598904E" w14:textId="77777777" w:rsidR="00FD35FD" w:rsidRDefault="006F1AAB">
                                  <w:pPr>
                                    <w:pStyle w:val="TableParagraph"/>
                                    <w:spacing w:line="272" w:lineRule="exact"/>
                                    <w:ind w:left="40"/>
                                    <w:rPr>
                                      <w:sz w:val="24"/>
                                    </w:rPr>
                                  </w:pPr>
                                  <w:r>
                                    <w:rPr>
                                      <w:spacing w:val="-4"/>
                                      <w:sz w:val="24"/>
                                    </w:rPr>
                                    <w:t>1560</w:t>
                                  </w:r>
                                </w:p>
                              </w:tc>
                            </w:tr>
                            <w:tr w:rsidR="00FD35FD" w14:paraId="46E8996D" w14:textId="77777777">
                              <w:trPr>
                                <w:trHeight w:val="292"/>
                              </w:trPr>
                              <w:tc>
                                <w:tcPr>
                                  <w:tcW w:w="725" w:type="dxa"/>
                                </w:tcPr>
                                <w:p w14:paraId="3A4E732A" w14:textId="77777777" w:rsidR="00FD35FD" w:rsidRDefault="006F1AAB">
                                  <w:pPr>
                                    <w:pStyle w:val="TableParagraph"/>
                                    <w:spacing w:line="272" w:lineRule="exact"/>
                                    <w:ind w:left="40"/>
                                    <w:rPr>
                                      <w:sz w:val="24"/>
                                    </w:rPr>
                                  </w:pPr>
                                  <w:r>
                                    <w:rPr>
                                      <w:spacing w:val="-4"/>
                                      <w:sz w:val="24"/>
                                    </w:rPr>
                                    <w:t>THTR</w:t>
                                  </w:r>
                                </w:p>
                              </w:tc>
                              <w:tc>
                                <w:tcPr>
                                  <w:tcW w:w="735" w:type="dxa"/>
                                </w:tcPr>
                                <w:p w14:paraId="6EA4E4C0" w14:textId="77777777" w:rsidR="00FD35FD" w:rsidRDefault="006F1AAB">
                                  <w:pPr>
                                    <w:pStyle w:val="TableParagraph"/>
                                    <w:spacing w:line="272" w:lineRule="exact"/>
                                    <w:ind w:left="40"/>
                                    <w:rPr>
                                      <w:sz w:val="24"/>
                                    </w:rPr>
                                  </w:pPr>
                                  <w:r>
                                    <w:rPr>
                                      <w:spacing w:val="-4"/>
                                      <w:sz w:val="24"/>
                                    </w:rPr>
                                    <w:t>1590</w:t>
                                  </w:r>
                                </w:p>
                              </w:tc>
                            </w:tr>
                            <w:tr w:rsidR="00FD35FD" w14:paraId="2E04ABF3" w14:textId="77777777">
                              <w:trPr>
                                <w:trHeight w:val="292"/>
                              </w:trPr>
                              <w:tc>
                                <w:tcPr>
                                  <w:tcW w:w="725" w:type="dxa"/>
                                </w:tcPr>
                                <w:p w14:paraId="6452D837" w14:textId="77777777" w:rsidR="00FD35FD" w:rsidRDefault="006F1AAB">
                                  <w:pPr>
                                    <w:pStyle w:val="TableParagraph"/>
                                    <w:spacing w:line="272" w:lineRule="exact"/>
                                    <w:ind w:left="40"/>
                                    <w:rPr>
                                      <w:sz w:val="24"/>
                                    </w:rPr>
                                  </w:pPr>
                                  <w:r>
                                    <w:rPr>
                                      <w:spacing w:val="-5"/>
                                      <w:sz w:val="24"/>
                                    </w:rPr>
                                    <w:t>YSU</w:t>
                                  </w:r>
                                </w:p>
                              </w:tc>
                              <w:tc>
                                <w:tcPr>
                                  <w:tcW w:w="735" w:type="dxa"/>
                                </w:tcPr>
                                <w:p w14:paraId="593DAC37" w14:textId="77777777" w:rsidR="00FD35FD" w:rsidRDefault="006F1AAB">
                                  <w:pPr>
                                    <w:pStyle w:val="TableParagraph"/>
                                    <w:spacing w:line="272" w:lineRule="exact"/>
                                    <w:ind w:left="40"/>
                                    <w:rPr>
                                      <w:sz w:val="24"/>
                                    </w:rPr>
                                  </w:pPr>
                                  <w:r>
                                    <w:rPr>
                                      <w:spacing w:val="-4"/>
                                      <w:sz w:val="24"/>
                                    </w:rPr>
                                    <w:t>1500</w:t>
                                  </w:r>
                                </w:p>
                              </w:tc>
                            </w:tr>
                          </w:tbl>
                          <w:p w14:paraId="04454752" w14:textId="77777777" w:rsidR="00FD35FD" w:rsidRDefault="00FD35FD">
                            <w:pPr>
                              <w:pStyle w:val="BodyText"/>
                            </w:pPr>
                          </w:p>
                        </w:txbxContent>
                      </wps:txbx>
                      <wps:bodyPr wrap="square" lIns="0" tIns="0" rIns="0" bIns="0" rtlCol="0">
                        <a:noAutofit/>
                      </wps:bodyPr>
                    </wps:wsp>
                  </a:graphicData>
                </a:graphic>
              </wp:anchor>
            </w:drawing>
          </mc:Choice>
          <mc:Fallback>
            <w:pict>
              <v:shape w14:anchorId="498731D1" id="Textbox 239" o:spid="_x0000_s1040" type="#_x0000_t202" style="position:absolute;margin-left:206.3pt;margin-top:74.15pt;width:79.95pt;height:172.4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735"/>
                      </w:tblGrid>
                      <w:tr w:rsidR="00FD35FD" w14:paraId="779F82FD" w14:textId="77777777">
                        <w:trPr>
                          <w:trHeight w:val="292"/>
                        </w:trPr>
                        <w:tc>
                          <w:tcPr>
                            <w:tcW w:w="725" w:type="dxa"/>
                          </w:tcPr>
                          <w:p w14:paraId="73CFFBC2" w14:textId="77777777" w:rsidR="00FD35FD" w:rsidRDefault="006F1AAB">
                            <w:pPr>
                              <w:pStyle w:val="TableParagraph"/>
                              <w:spacing w:line="272" w:lineRule="exact"/>
                              <w:ind w:left="40"/>
                              <w:rPr>
                                <w:sz w:val="24"/>
                              </w:rPr>
                            </w:pPr>
                            <w:r>
                              <w:rPr>
                                <w:spacing w:val="-5"/>
                                <w:sz w:val="24"/>
                              </w:rPr>
                              <w:t>SOC</w:t>
                            </w:r>
                          </w:p>
                        </w:tc>
                        <w:tc>
                          <w:tcPr>
                            <w:tcW w:w="735" w:type="dxa"/>
                          </w:tcPr>
                          <w:p w14:paraId="0CFA4115" w14:textId="77777777" w:rsidR="00FD35FD" w:rsidRDefault="006F1AAB">
                            <w:pPr>
                              <w:pStyle w:val="TableParagraph"/>
                              <w:spacing w:line="272" w:lineRule="exact"/>
                              <w:ind w:left="40"/>
                              <w:rPr>
                                <w:sz w:val="24"/>
                              </w:rPr>
                            </w:pPr>
                            <w:r>
                              <w:rPr>
                                <w:spacing w:val="-4"/>
                                <w:sz w:val="24"/>
                              </w:rPr>
                              <w:t>4850</w:t>
                            </w:r>
                          </w:p>
                        </w:tc>
                      </w:tr>
                      <w:tr w:rsidR="00FD35FD" w14:paraId="141C44BF" w14:textId="77777777">
                        <w:trPr>
                          <w:trHeight w:val="292"/>
                        </w:trPr>
                        <w:tc>
                          <w:tcPr>
                            <w:tcW w:w="725" w:type="dxa"/>
                          </w:tcPr>
                          <w:p w14:paraId="3D71253D" w14:textId="77777777" w:rsidR="00FD35FD" w:rsidRDefault="006F1AAB">
                            <w:pPr>
                              <w:pStyle w:val="TableParagraph"/>
                              <w:spacing w:line="272" w:lineRule="exact"/>
                              <w:ind w:left="40"/>
                              <w:rPr>
                                <w:sz w:val="24"/>
                              </w:rPr>
                            </w:pPr>
                            <w:r>
                              <w:rPr>
                                <w:spacing w:val="-4"/>
                                <w:sz w:val="24"/>
                              </w:rPr>
                              <w:t>SPAN</w:t>
                            </w:r>
                          </w:p>
                        </w:tc>
                        <w:tc>
                          <w:tcPr>
                            <w:tcW w:w="735" w:type="dxa"/>
                          </w:tcPr>
                          <w:p w14:paraId="38AE5C6B" w14:textId="77777777" w:rsidR="00FD35FD" w:rsidRDefault="006F1AAB">
                            <w:pPr>
                              <w:pStyle w:val="TableParagraph"/>
                              <w:spacing w:line="272" w:lineRule="exact"/>
                              <w:ind w:left="40"/>
                              <w:rPr>
                                <w:sz w:val="24"/>
                              </w:rPr>
                            </w:pPr>
                            <w:r>
                              <w:rPr>
                                <w:spacing w:val="-4"/>
                                <w:sz w:val="24"/>
                              </w:rPr>
                              <w:t>1550</w:t>
                            </w:r>
                          </w:p>
                        </w:tc>
                      </w:tr>
                      <w:tr w:rsidR="00FD35FD" w14:paraId="09954A31" w14:textId="77777777">
                        <w:trPr>
                          <w:trHeight w:val="291"/>
                        </w:trPr>
                        <w:tc>
                          <w:tcPr>
                            <w:tcW w:w="725" w:type="dxa"/>
                          </w:tcPr>
                          <w:p w14:paraId="1B861EFE" w14:textId="77777777" w:rsidR="00FD35FD" w:rsidRDefault="006F1AAB">
                            <w:pPr>
                              <w:pStyle w:val="TableParagraph"/>
                              <w:spacing w:line="272" w:lineRule="exact"/>
                              <w:ind w:left="40"/>
                              <w:rPr>
                                <w:sz w:val="24"/>
                              </w:rPr>
                            </w:pPr>
                            <w:r>
                              <w:rPr>
                                <w:spacing w:val="-4"/>
                                <w:sz w:val="24"/>
                              </w:rPr>
                              <w:t>STAT</w:t>
                            </w:r>
                          </w:p>
                        </w:tc>
                        <w:tc>
                          <w:tcPr>
                            <w:tcW w:w="735" w:type="dxa"/>
                          </w:tcPr>
                          <w:p w14:paraId="035FB451" w14:textId="77777777" w:rsidR="00FD35FD" w:rsidRDefault="006F1AAB">
                            <w:pPr>
                              <w:pStyle w:val="TableParagraph"/>
                              <w:spacing w:line="272" w:lineRule="exact"/>
                              <w:ind w:left="40"/>
                              <w:rPr>
                                <w:sz w:val="24"/>
                              </w:rPr>
                            </w:pPr>
                            <w:r>
                              <w:rPr>
                                <w:spacing w:val="-4"/>
                                <w:sz w:val="24"/>
                              </w:rPr>
                              <w:t>2601</w:t>
                            </w:r>
                          </w:p>
                        </w:tc>
                      </w:tr>
                      <w:tr w:rsidR="00FD35FD" w14:paraId="1D50C37B" w14:textId="77777777">
                        <w:trPr>
                          <w:trHeight w:val="292"/>
                        </w:trPr>
                        <w:tc>
                          <w:tcPr>
                            <w:tcW w:w="725" w:type="dxa"/>
                          </w:tcPr>
                          <w:p w14:paraId="3F4BE735" w14:textId="77777777" w:rsidR="00FD35FD" w:rsidRDefault="006F1AAB">
                            <w:pPr>
                              <w:pStyle w:val="TableParagraph"/>
                              <w:spacing w:line="272" w:lineRule="exact"/>
                              <w:ind w:left="40"/>
                              <w:rPr>
                                <w:sz w:val="24"/>
                              </w:rPr>
                            </w:pPr>
                            <w:r>
                              <w:rPr>
                                <w:spacing w:val="-4"/>
                                <w:sz w:val="24"/>
                              </w:rPr>
                              <w:t>STAT</w:t>
                            </w:r>
                          </w:p>
                        </w:tc>
                        <w:tc>
                          <w:tcPr>
                            <w:tcW w:w="735" w:type="dxa"/>
                          </w:tcPr>
                          <w:p w14:paraId="5DF1B8F0" w14:textId="77777777" w:rsidR="00FD35FD" w:rsidRDefault="006F1AAB">
                            <w:pPr>
                              <w:pStyle w:val="TableParagraph"/>
                              <w:spacing w:line="272" w:lineRule="exact"/>
                              <w:ind w:left="40"/>
                              <w:rPr>
                                <w:sz w:val="24"/>
                              </w:rPr>
                            </w:pPr>
                            <w:r>
                              <w:rPr>
                                <w:spacing w:val="-4"/>
                                <w:sz w:val="24"/>
                              </w:rPr>
                              <w:t>2625</w:t>
                            </w:r>
                          </w:p>
                        </w:tc>
                      </w:tr>
                      <w:tr w:rsidR="00FD35FD" w14:paraId="1DCD9851" w14:textId="77777777">
                        <w:trPr>
                          <w:trHeight w:val="292"/>
                        </w:trPr>
                        <w:tc>
                          <w:tcPr>
                            <w:tcW w:w="725" w:type="dxa"/>
                          </w:tcPr>
                          <w:p w14:paraId="3E67F590" w14:textId="77777777" w:rsidR="00FD35FD" w:rsidRDefault="006F1AAB">
                            <w:pPr>
                              <w:pStyle w:val="TableParagraph"/>
                              <w:spacing w:line="272" w:lineRule="exact"/>
                              <w:ind w:left="40"/>
                              <w:rPr>
                                <w:sz w:val="24"/>
                              </w:rPr>
                            </w:pPr>
                            <w:r>
                              <w:rPr>
                                <w:spacing w:val="-4"/>
                                <w:sz w:val="24"/>
                              </w:rPr>
                              <w:t>STAT</w:t>
                            </w:r>
                          </w:p>
                        </w:tc>
                        <w:tc>
                          <w:tcPr>
                            <w:tcW w:w="735" w:type="dxa"/>
                          </w:tcPr>
                          <w:p w14:paraId="354471C6" w14:textId="77777777" w:rsidR="00FD35FD" w:rsidRDefault="006F1AAB">
                            <w:pPr>
                              <w:pStyle w:val="TableParagraph"/>
                              <w:spacing w:line="272" w:lineRule="exact"/>
                              <w:ind w:left="40"/>
                              <w:rPr>
                                <w:sz w:val="24"/>
                              </w:rPr>
                            </w:pPr>
                            <w:r>
                              <w:rPr>
                                <w:spacing w:val="-4"/>
                                <w:sz w:val="24"/>
                              </w:rPr>
                              <w:t>3743</w:t>
                            </w:r>
                          </w:p>
                        </w:tc>
                      </w:tr>
                      <w:tr w:rsidR="00FD35FD" w14:paraId="2E493087" w14:textId="77777777">
                        <w:trPr>
                          <w:trHeight w:val="291"/>
                        </w:trPr>
                        <w:tc>
                          <w:tcPr>
                            <w:tcW w:w="725" w:type="dxa"/>
                          </w:tcPr>
                          <w:p w14:paraId="735917AA" w14:textId="77777777" w:rsidR="00FD35FD" w:rsidRDefault="006F1AAB">
                            <w:pPr>
                              <w:pStyle w:val="TableParagraph"/>
                              <w:spacing w:line="272" w:lineRule="exact"/>
                              <w:ind w:left="40"/>
                              <w:rPr>
                                <w:sz w:val="24"/>
                              </w:rPr>
                            </w:pPr>
                            <w:r>
                              <w:rPr>
                                <w:spacing w:val="-4"/>
                                <w:sz w:val="24"/>
                              </w:rPr>
                              <w:t>STAT</w:t>
                            </w:r>
                          </w:p>
                        </w:tc>
                        <w:tc>
                          <w:tcPr>
                            <w:tcW w:w="735" w:type="dxa"/>
                          </w:tcPr>
                          <w:p w14:paraId="3BEDD676" w14:textId="77777777" w:rsidR="00FD35FD" w:rsidRDefault="006F1AAB">
                            <w:pPr>
                              <w:pStyle w:val="TableParagraph"/>
                              <w:spacing w:line="272" w:lineRule="exact"/>
                              <w:ind w:left="40"/>
                              <w:rPr>
                                <w:sz w:val="24"/>
                              </w:rPr>
                            </w:pPr>
                            <w:r>
                              <w:rPr>
                                <w:spacing w:val="-2"/>
                                <w:sz w:val="24"/>
                              </w:rPr>
                              <w:t>2625C</w:t>
                            </w:r>
                          </w:p>
                        </w:tc>
                      </w:tr>
                      <w:tr w:rsidR="00FD35FD" w14:paraId="6FCB491D" w14:textId="77777777">
                        <w:trPr>
                          <w:trHeight w:val="291"/>
                        </w:trPr>
                        <w:tc>
                          <w:tcPr>
                            <w:tcW w:w="725" w:type="dxa"/>
                          </w:tcPr>
                          <w:p w14:paraId="48D785B5" w14:textId="77777777" w:rsidR="00FD35FD" w:rsidRDefault="006F1AAB">
                            <w:pPr>
                              <w:pStyle w:val="TableParagraph"/>
                              <w:spacing w:line="272" w:lineRule="exact"/>
                              <w:ind w:left="40"/>
                              <w:rPr>
                                <w:sz w:val="24"/>
                              </w:rPr>
                            </w:pPr>
                            <w:r>
                              <w:rPr>
                                <w:spacing w:val="-4"/>
                                <w:sz w:val="24"/>
                              </w:rPr>
                              <w:t>STAT</w:t>
                            </w:r>
                          </w:p>
                        </w:tc>
                        <w:tc>
                          <w:tcPr>
                            <w:tcW w:w="735" w:type="dxa"/>
                          </w:tcPr>
                          <w:p w14:paraId="0F31425B" w14:textId="77777777" w:rsidR="00FD35FD" w:rsidRDefault="006F1AAB">
                            <w:pPr>
                              <w:pStyle w:val="TableParagraph"/>
                              <w:spacing w:line="272" w:lineRule="exact"/>
                              <w:ind w:left="40"/>
                              <w:rPr>
                                <w:sz w:val="24"/>
                              </w:rPr>
                            </w:pPr>
                            <w:r>
                              <w:rPr>
                                <w:spacing w:val="-2"/>
                                <w:sz w:val="24"/>
                              </w:rPr>
                              <w:t>3743H</w:t>
                            </w:r>
                          </w:p>
                        </w:tc>
                      </w:tr>
                      <w:tr w:rsidR="00FD35FD" w14:paraId="627BB212" w14:textId="77777777">
                        <w:trPr>
                          <w:trHeight w:val="292"/>
                        </w:trPr>
                        <w:tc>
                          <w:tcPr>
                            <w:tcW w:w="725" w:type="dxa"/>
                          </w:tcPr>
                          <w:p w14:paraId="64C0D63E" w14:textId="77777777" w:rsidR="00FD35FD" w:rsidRDefault="006F1AAB">
                            <w:pPr>
                              <w:pStyle w:val="TableParagraph"/>
                              <w:spacing w:line="272" w:lineRule="exact"/>
                              <w:ind w:left="40"/>
                              <w:rPr>
                                <w:sz w:val="24"/>
                              </w:rPr>
                            </w:pPr>
                            <w:r>
                              <w:rPr>
                                <w:spacing w:val="-4"/>
                                <w:sz w:val="24"/>
                              </w:rPr>
                              <w:t>TCOM</w:t>
                            </w:r>
                          </w:p>
                        </w:tc>
                        <w:tc>
                          <w:tcPr>
                            <w:tcW w:w="735" w:type="dxa"/>
                          </w:tcPr>
                          <w:p w14:paraId="54E7FA57" w14:textId="77777777" w:rsidR="00FD35FD" w:rsidRDefault="006F1AAB">
                            <w:pPr>
                              <w:pStyle w:val="TableParagraph"/>
                              <w:spacing w:line="272" w:lineRule="exact"/>
                              <w:ind w:left="40"/>
                              <w:rPr>
                                <w:sz w:val="24"/>
                              </w:rPr>
                            </w:pPr>
                            <w:r>
                              <w:rPr>
                                <w:spacing w:val="-4"/>
                                <w:sz w:val="24"/>
                              </w:rPr>
                              <w:t>2683</w:t>
                            </w:r>
                          </w:p>
                        </w:tc>
                      </w:tr>
                      <w:tr w:rsidR="00FD35FD" w14:paraId="38E4BDB4" w14:textId="77777777">
                        <w:trPr>
                          <w:trHeight w:val="291"/>
                        </w:trPr>
                        <w:tc>
                          <w:tcPr>
                            <w:tcW w:w="725" w:type="dxa"/>
                          </w:tcPr>
                          <w:p w14:paraId="3E6B4DE8" w14:textId="77777777" w:rsidR="00FD35FD" w:rsidRDefault="006F1AAB">
                            <w:pPr>
                              <w:pStyle w:val="TableParagraph"/>
                              <w:spacing w:line="272" w:lineRule="exact"/>
                              <w:ind w:left="40"/>
                              <w:rPr>
                                <w:sz w:val="24"/>
                              </w:rPr>
                            </w:pPr>
                            <w:r>
                              <w:rPr>
                                <w:spacing w:val="-4"/>
                                <w:sz w:val="24"/>
                              </w:rPr>
                              <w:t>THTR</w:t>
                            </w:r>
                          </w:p>
                        </w:tc>
                        <w:tc>
                          <w:tcPr>
                            <w:tcW w:w="735" w:type="dxa"/>
                          </w:tcPr>
                          <w:p w14:paraId="3598904E" w14:textId="77777777" w:rsidR="00FD35FD" w:rsidRDefault="006F1AAB">
                            <w:pPr>
                              <w:pStyle w:val="TableParagraph"/>
                              <w:spacing w:line="272" w:lineRule="exact"/>
                              <w:ind w:left="40"/>
                              <w:rPr>
                                <w:sz w:val="24"/>
                              </w:rPr>
                            </w:pPr>
                            <w:r>
                              <w:rPr>
                                <w:spacing w:val="-4"/>
                                <w:sz w:val="24"/>
                              </w:rPr>
                              <w:t>1560</w:t>
                            </w:r>
                          </w:p>
                        </w:tc>
                      </w:tr>
                      <w:tr w:rsidR="00FD35FD" w14:paraId="46E8996D" w14:textId="77777777">
                        <w:trPr>
                          <w:trHeight w:val="292"/>
                        </w:trPr>
                        <w:tc>
                          <w:tcPr>
                            <w:tcW w:w="725" w:type="dxa"/>
                          </w:tcPr>
                          <w:p w14:paraId="3A4E732A" w14:textId="77777777" w:rsidR="00FD35FD" w:rsidRDefault="006F1AAB">
                            <w:pPr>
                              <w:pStyle w:val="TableParagraph"/>
                              <w:spacing w:line="272" w:lineRule="exact"/>
                              <w:ind w:left="40"/>
                              <w:rPr>
                                <w:sz w:val="24"/>
                              </w:rPr>
                            </w:pPr>
                            <w:r>
                              <w:rPr>
                                <w:spacing w:val="-4"/>
                                <w:sz w:val="24"/>
                              </w:rPr>
                              <w:t>THTR</w:t>
                            </w:r>
                          </w:p>
                        </w:tc>
                        <w:tc>
                          <w:tcPr>
                            <w:tcW w:w="735" w:type="dxa"/>
                          </w:tcPr>
                          <w:p w14:paraId="6EA4E4C0" w14:textId="77777777" w:rsidR="00FD35FD" w:rsidRDefault="006F1AAB">
                            <w:pPr>
                              <w:pStyle w:val="TableParagraph"/>
                              <w:spacing w:line="272" w:lineRule="exact"/>
                              <w:ind w:left="40"/>
                              <w:rPr>
                                <w:sz w:val="24"/>
                              </w:rPr>
                            </w:pPr>
                            <w:r>
                              <w:rPr>
                                <w:spacing w:val="-4"/>
                                <w:sz w:val="24"/>
                              </w:rPr>
                              <w:t>1590</w:t>
                            </w:r>
                          </w:p>
                        </w:tc>
                      </w:tr>
                      <w:tr w:rsidR="00FD35FD" w14:paraId="2E04ABF3" w14:textId="77777777">
                        <w:trPr>
                          <w:trHeight w:val="292"/>
                        </w:trPr>
                        <w:tc>
                          <w:tcPr>
                            <w:tcW w:w="725" w:type="dxa"/>
                          </w:tcPr>
                          <w:p w14:paraId="6452D837" w14:textId="77777777" w:rsidR="00FD35FD" w:rsidRDefault="006F1AAB">
                            <w:pPr>
                              <w:pStyle w:val="TableParagraph"/>
                              <w:spacing w:line="272" w:lineRule="exact"/>
                              <w:ind w:left="40"/>
                              <w:rPr>
                                <w:sz w:val="24"/>
                              </w:rPr>
                            </w:pPr>
                            <w:r>
                              <w:rPr>
                                <w:spacing w:val="-5"/>
                                <w:sz w:val="24"/>
                              </w:rPr>
                              <w:t>YSU</w:t>
                            </w:r>
                          </w:p>
                        </w:tc>
                        <w:tc>
                          <w:tcPr>
                            <w:tcW w:w="735" w:type="dxa"/>
                          </w:tcPr>
                          <w:p w14:paraId="593DAC37" w14:textId="77777777" w:rsidR="00FD35FD" w:rsidRDefault="006F1AAB">
                            <w:pPr>
                              <w:pStyle w:val="TableParagraph"/>
                              <w:spacing w:line="272" w:lineRule="exact"/>
                              <w:ind w:left="40"/>
                              <w:rPr>
                                <w:sz w:val="24"/>
                              </w:rPr>
                            </w:pPr>
                            <w:r>
                              <w:rPr>
                                <w:spacing w:val="-4"/>
                                <w:sz w:val="24"/>
                              </w:rPr>
                              <w:t>1500</w:t>
                            </w:r>
                          </w:p>
                        </w:tc>
                      </w:tr>
                    </w:tbl>
                    <w:p w14:paraId="04454752" w14:textId="77777777" w:rsidR="00FD35FD" w:rsidRDefault="00FD35FD">
                      <w:pPr>
                        <w:pStyle w:val="BodyText"/>
                      </w:pPr>
                    </w:p>
                  </w:txbxContent>
                </v:textbox>
                <w10:wrap anchorx="page" anchory="page"/>
              </v:shape>
            </w:pict>
          </mc:Fallback>
        </mc:AlternateContent>
      </w:r>
    </w:p>
    <w:tbl>
      <w:tblPr>
        <w:tblW w:w="0" w:type="auto"/>
        <w:tblInd w:w="1768" w:type="dxa"/>
        <w:tblLayout w:type="fixed"/>
        <w:tblCellMar>
          <w:left w:w="0" w:type="dxa"/>
          <w:right w:w="0" w:type="dxa"/>
        </w:tblCellMar>
        <w:tblLook w:val="01E0" w:firstRow="1" w:lastRow="1" w:firstColumn="1" w:lastColumn="1" w:noHBand="0" w:noVBand="0"/>
      </w:tblPr>
      <w:tblGrid>
        <w:gridCol w:w="2294"/>
        <w:gridCol w:w="1459"/>
        <w:gridCol w:w="1161"/>
        <w:gridCol w:w="1381"/>
        <w:gridCol w:w="1534"/>
      </w:tblGrid>
      <w:tr w:rsidR="00FD35FD" w14:paraId="0E2A09C7" w14:textId="77777777">
        <w:trPr>
          <w:trHeight w:val="580"/>
        </w:trPr>
        <w:tc>
          <w:tcPr>
            <w:tcW w:w="2294" w:type="dxa"/>
          </w:tcPr>
          <w:p w14:paraId="73C3FB55" w14:textId="77777777" w:rsidR="00FD35FD" w:rsidRDefault="006F1AAB">
            <w:pPr>
              <w:pStyle w:val="TableParagraph"/>
              <w:spacing w:line="244" w:lineRule="exact"/>
              <w:ind w:left="50"/>
              <w:rPr>
                <w:b/>
                <w:sz w:val="24"/>
              </w:rPr>
            </w:pPr>
            <w:r>
              <w:rPr>
                <w:b/>
                <w:sz w:val="24"/>
              </w:rPr>
              <w:t>TERM</w:t>
            </w:r>
            <w:r>
              <w:rPr>
                <w:b/>
                <w:spacing w:val="-2"/>
                <w:sz w:val="24"/>
              </w:rPr>
              <w:t xml:space="preserve"> </w:t>
            </w:r>
            <w:r>
              <w:rPr>
                <w:b/>
                <w:sz w:val="24"/>
              </w:rPr>
              <w:t>(Fall</w:t>
            </w:r>
            <w:r>
              <w:rPr>
                <w:b/>
                <w:spacing w:val="2"/>
                <w:sz w:val="24"/>
              </w:rPr>
              <w:t xml:space="preserve"> </w:t>
            </w:r>
            <w:r>
              <w:rPr>
                <w:b/>
                <w:sz w:val="24"/>
              </w:rPr>
              <w:t>2022</w:t>
            </w:r>
            <w:r>
              <w:rPr>
                <w:b/>
                <w:spacing w:val="1"/>
                <w:sz w:val="24"/>
              </w:rPr>
              <w:t xml:space="preserve"> </w:t>
            </w:r>
            <w:r>
              <w:rPr>
                <w:b/>
                <w:spacing w:val="-5"/>
                <w:sz w:val="24"/>
              </w:rPr>
              <w:t>or</w:t>
            </w:r>
          </w:p>
          <w:p w14:paraId="408DE2B7" w14:textId="77777777" w:rsidR="00FD35FD" w:rsidRDefault="006F1AAB">
            <w:pPr>
              <w:pStyle w:val="TableParagraph"/>
              <w:spacing w:before="19"/>
              <w:ind w:left="50"/>
              <w:rPr>
                <w:b/>
                <w:sz w:val="24"/>
              </w:rPr>
            </w:pPr>
            <w:r>
              <w:rPr>
                <w:b/>
                <w:sz w:val="24"/>
              </w:rPr>
              <w:t xml:space="preserve">Spring </w:t>
            </w:r>
            <w:r>
              <w:rPr>
                <w:b/>
                <w:spacing w:val="-2"/>
                <w:sz w:val="24"/>
              </w:rPr>
              <w:t>2023)</w:t>
            </w:r>
          </w:p>
        </w:tc>
        <w:tc>
          <w:tcPr>
            <w:tcW w:w="1459" w:type="dxa"/>
          </w:tcPr>
          <w:p w14:paraId="1E3F639E" w14:textId="77777777" w:rsidR="00FD35FD" w:rsidRDefault="006F1AAB">
            <w:pPr>
              <w:pStyle w:val="TableParagraph"/>
              <w:spacing w:before="270" w:line="290" w:lineRule="exact"/>
              <w:ind w:left="196"/>
              <w:rPr>
                <w:b/>
                <w:sz w:val="24"/>
              </w:rPr>
            </w:pPr>
            <w:r>
              <w:rPr>
                <w:b/>
                <w:sz w:val="24"/>
              </w:rPr>
              <w:t>COURSE</w:t>
            </w:r>
            <w:r>
              <w:rPr>
                <w:b/>
                <w:spacing w:val="-2"/>
                <w:sz w:val="24"/>
              </w:rPr>
              <w:t xml:space="preserve"> </w:t>
            </w:r>
            <w:r>
              <w:rPr>
                <w:b/>
                <w:spacing w:val="-5"/>
                <w:sz w:val="24"/>
              </w:rPr>
              <w:t>ID</w:t>
            </w:r>
          </w:p>
        </w:tc>
        <w:tc>
          <w:tcPr>
            <w:tcW w:w="1161" w:type="dxa"/>
          </w:tcPr>
          <w:p w14:paraId="00DD75C6" w14:textId="77777777" w:rsidR="00FD35FD" w:rsidRDefault="006F1AAB">
            <w:pPr>
              <w:pStyle w:val="TableParagraph"/>
              <w:spacing w:line="244" w:lineRule="exact"/>
              <w:ind w:left="137"/>
              <w:rPr>
                <w:b/>
                <w:sz w:val="24"/>
              </w:rPr>
            </w:pPr>
            <w:proofErr w:type="spellStart"/>
            <w:r>
              <w:rPr>
                <w:b/>
                <w:sz w:val="24"/>
              </w:rPr>
              <w:t>CCP</w:t>
            </w:r>
            <w:proofErr w:type="spellEnd"/>
            <w:r>
              <w:rPr>
                <w:b/>
                <w:sz w:val="24"/>
              </w:rPr>
              <w:t xml:space="preserve"> </w:t>
            </w:r>
            <w:r>
              <w:rPr>
                <w:b/>
                <w:spacing w:val="-4"/>
                <w:sz w:val="24"/>
              </w:rPr>
              <w:t>(YES</w:t>
            </w:r>
          </w:p>
          <w:p w14:paraId="4AFBEA72" w14:textId="77777777" w:rsidR="00FD35FD" w:rsidRDefault="006F1AAB">
            <w:pPr>
              <w:pStyle w:val="TableParagraph"/>
              <w:spacing w:before="19"/>
              <w:ind w:left="197"/>
              <w:rPr>
                <w:b/>
                <w:sz w:val="24"/>
              </w:rPr>
            </w:pPr>
            <w:r>
              <w:rPr>
                <w:b/>
                <w:sz w:val="24"/>
              </w:rPr>
              <w:t xml:space="preserve">OR </w:t>
            </w:r>
            <w:r>
              <w:rPr>
                <w:b/>
                <w:spacing w:val="-5"/>
                <w:sz w:val="24"/>
              </w:rPr>
              <w:t>NO)</w:t>
            </w:r>
          </w:p>
        </w:tc>
        <w:tc>
          <w:tcPr>
            <w:tcW w:w="1381" w:type="dxa"/>
          </w:tcPr>
          <w:p w14:paraId="3D5DF620" w14:textId="77777777" w:rsidR="00FD35FD" w:rsidRDefault="006F1AAB">
            <w:pPr>
              <w:pStyle w:val="TableParagraph"/>
              <w:spacing w:line="259" w:lineRule="exact"/>
              <w:ind w:left="156"/>
              <w:rPr>
                <w:b/>
                <w:sz w:val="24"/>
              </w:rPr>
            </w:pPr>
            <w:r>
              <w:rPr>
                <w:b/>
                <w:spacing w:val="-2"/>
                <w:sz w:val="24"/>
              </w:rPr>
              <w:t>STUDENTS</w:t>
            </w:r>
          </w:p>
          <w:p w14:paraId="58B7FF57" w14:textId="77777777" w:rsidR="00FD35FD" w:rsidRDefault="006F1AAB">
            <w:pPr>
              <w:pStyle w:val="TableParagraph"/>
              <w:spacing w:before="19" w:line="283" w:lineRule="exact"/>
              <w:ind w:left="159"/>
              <w:rPr>
                <w:b/>
                <w:sz w:val="24"/>
              </w:rPr>
            </w:pPr>
            <w:r>
              <w:rPr>
                <w:b/>
                <w:spacing w:val="-2"/>
                <w:sz w:val="24"/>
              </w:rPr>
              <w:t>ENROLLED</w:t>
            </w:r>
          </w:p>
        </w:tc>
        <w:tc>
          <w:tcPr>
            <w:tcW w:w="1534" w:type="dxa"/>
          </w:tcPr>
          <w:p w14:paraId="25CBA504" w14:textId="77777777" w:rsidR="00FD35FD" w:rsidRDefault="006F1AAB">
            <w:pPr>
              <w:pStyle w:val="TableParagraph"/>
              <w:spacing w:line="244" w:lineRule="exact"/>
              <w:ind w:left="5" w:right="1"/>
              <w:jc w:val="center"/>
              <w:rPr>
                <w:b/>
                <w:sz w:val="24"/>
              </w:rPr>
            </w:pPr>
            <w:r>
              <w:rPr>
                <w:b/>
                <w:spacing w:val="-2"/>
                <w:sz w:val="24"/>
              </w:rPr>
              <w:t>ESTIMATED</w:t>
            </w:r>
          </w:p>
          <w:p w14:paraId="10866053" w14:textId="77777777" w:rsidR="00FD35FD" w:rsidRDefault="006F1AAB">
            <w:pPr>
              <w:pStyle w:val="TableParagraph"/>
              <w:spacing w:before="19"/>
              <w:ind w:left="5"/>
              <w:jc w:val="center"/>
              <w:rPr>
                <w:b/>
                <w:sz w:val="24"/>
              </w:rPr>
            </w:pPr>
            <w:r>
              <w:rPr>
                <w:b/>
                <w:spacing w:val="-2"/>
                <w:sz w:val="24"/>
              </w:rPr>
              <w:t>SAVINGS</w:t>
            </w:r>
          </w:p>
        </w:tc>
      </w:tr>
      <w:tr w:rsidR="00FD35FD" w14:paraId="4F770FD6" w14:textId="77777777">
        <w:trPr>
          <w:trHeight w:val="312"/>
        </w:trPr>
        <w:tc>
          <w:tcPr>
            <w:tcW w:w="2294" w:type="dxa"/>
          </w:tcPr>
          <w:p w14:paraId="7DC5BE8D"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62C2E52" w14:textId="77777777" w:rsidR="00FD35FD" w:rsidRDefault="00FD35FD">
            <w:pPr>
              <w:pStyle w:val="TableParagraph"/>
              <w:rPr>
                <w:rFonts w:ascii="Times New Roman"/>
              </w:rPr>
            </w:pPr>
          </w:p>
        </w:tc>
        <w:tc>
          <w:tcPr>
            <w:tcW w:w="1161" w:type="dxa"/>
          </w:tcPr>
          <w:p w14:paraId="07F9C673"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143EE845" w14:textId="77777777" w:rsidR="00FD35FD" w:rsidRDefault="006F1AAB">
            <w:pPr>
              <w:pStyle w:val="TableParagraph"/>
              <w:spacing w:before="9" w:line="283" w:lineRule="exact"/>
              <w:ind w:right="111"/>
              <w:jc w:val="right"/>
              <w:rPr>
                <w:sz w:val="24"/>
              </w:rPr>
            </w:pPr>
            <w:r>
              <w:rPr>
                <w:spacing w:val="-10"/>
                <w:sz w:val="24"/>
              </w:rPr>
              <w:t>8</w:t>
            </w:r>
          </w:p>
        </w:tc>
        <w:tc>
          <w:tcPr>
            <w:tcW w:w="1534" w:type="dxa"/>
          </w:tcPr>
          <w:p w14:paraId="4C616546" w14:textId="77777777" w:rsidR="00FD35FD" w:rsidRDefault="006F1AAB">
            <w:pPr>
              <w:pStyle w:val="TableParagraph"/>
              <w:spacing w:before="2" w:line="290" w:lineRule="exact"/>
              <w:ind w:right="41"/>
              <w:jc w:val="right"/>
              <w:rPr>
                <w:sz w:val="24"/>
              </w:rPr>
            </w:pPr>
            <w:r>
              <w:rPr>
                <w:spacing w:val="-5"/>
                <w:sz w:val="24"/>
              </w:rPr>
              <w:t>$58</w:t>
            </w:r>
          </w:p>
        </w:tc>
      </w:tr>
      <w:tr w:rsidR="00FD35FD" w14:paraId="7C33B695" w14:textId="77777777">
        <w:trPr>
          <w:trHeight w:val="312"/>
        </w:trPr>
        <w:tc>
          <w:tcPr>
            <w:tcW w:w="2294" w:type="dxa"/>
          </w:tcPr>
          <w:p w14:paraId="25A763AE"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1A7C302" w14:textId="77777777" w:rsidR="00FD35FD" w:rsidRDefault="00FD35FD">
            <w:pPr>
              <w:pStyle w:val="TableParagraph"/>
              <w:rPr>
                <w:rFonts w:ascii="Times New Roman"/>
              </w:rPr>
            </w:pPr>
          </w:p>
        </w:tc>
        <w:tc>
          <w:tcPr>
            <w:tcW w:w="1161" w:type="dxa"/>
          </w:tcPr>
          <w:p w14:paraId="3BF0F16E"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256ACA4D" w14:textId="77777777" w:rsidR="00FD35FD" w:rsidRDefault="006F1AAB">
            <w:pPr>
              <w:pStyle w:val="TableParagraph"/>
              <w:spacing w:before="9" w:line="283" w:lineRule="exact"/>
              <w:ind w:right="112"/>
              <w:jc w:val="right"/>
              <w:rPr>
                <w:sz w:val="24"/>
              </w:rPr>
            </w:pPr>
            <w:r>
              <w:rPr>
                <w:spacing w:val="-5"/>
                <w:sz w:val="24"/>
              </w:rPr>
              <w:t>139</w:t>
            </w:r>
          </w:p>
        </w:tc>
        <w:tc>
          <w:tcPr>
            <w:tcW w:w="1534" w:type="dxa"/>
          </w:tcPr>
          <w:p w14:paraId="0CDFAE70" w14:textId="77777777" w:rsidR="00FD35FD" w:rsidRDefault="006F1AAB">
            <w:pPr>
              <w:pStyle w:val="TableParagraph"/>
              <w:spacing w:before="2" w:line="290" w:lineRule="exact"/>
              <w:ind w:right="41"/>
              <w:jc w:val="right"/>
              <w:rPr>
                <w:sz w:val="24"/>
              </w:rPr>
            </w:pPr>
            <w:r>
              <w:rPr>
                <w:spacing w:val="-2"/>
                <w:sz w:val="24"/>
              </w:rPr>
              <w:t>$22,510</w:t>
            </w:r>
          </w:p>
        </w:tc>
      </w:tr>
      <w:tr w:rsidR="00FD35FD" w14:paraId="39DCAED4" w14:textId="77777777">
        <w:trPr>
          <w:trHeight w:val="311"/>
        </w:trPr>
        <w:tc>
          <w:tcPr>
            <w:tcW w:w="2294" w:type="dxa"/>
          </w:tcPr>
          <w:p w14:paraId="66F05F4C"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2E84D97A" w14:textId="77777777" w:rsidR="00FD35FD" w:rsidRDefault="00FD35FD">
            <w:pPr>
              <w:pStyle w:val="TableParagraph"/>
              <w:rPr>
                <w:rFonts w:ascii="Times New Roman"/>
              </w:rPr>
            </w:pPr>
          </w:p>
        </w:tc>
        <w:tc>
          <w:tcPr>
            <w:tcW w:w="1161" w:type="dxa"/>
          </w:tcPr>
          <w:p w14:paraId="3997E241"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12CFB5A7" w14:textId="77777777" w:rsidR="00FD35FD" w:rsidRDefault="006F1AAB">
            <w:pPr>
              <w:pStyle w:val="TableParagraph"/>
              <w:spacing w:before="9" w:line="283" w:lineRule="exact"/>
              <w:ind w:right="112"/>
              <w:jc w:val="right"/>
              <w:rPr>
                <w:sz w:val="24"/>
              </w:rPr>
            </w:pPr>
            <w:r>
              <w:rPr>
                <w:spacing w:val="-5"/>
                <w:sz w:val="24"/>
              </w:rPr>
              <w:t>19</w:t>
            </w:r>
          </w:p>
        </w:tc>
        <w:tc>
          <w:tcPr>
            <w:tcW w:w="1534" w:type="dxa"/>
          </w:tcPr>
          <w:p w14:paraId="45787992" w14:textId="77777777" w:rsidR="00FD35FD" w:rsidRDefault="006F1AAB">
            <w:pPr>
              <w:pStyle w:val="TableParagraph"/>
              <w:spacing w:before="2" w:line="290" w:lineRule="exact"/>
              <w:ind w:right="41"/>
              <w:jc w:val="right"/>
              <w:rPr>
                <w:sz w:val="24"/>
              </w:rPr>
            </w:pPr>
            <w:r>
              <w:rPr>
                <w:spacing w:val="-2"/>
                <w:sz w:val="24"/>
              </w:rPr>
              <w:t>$1,670</w:t>
            </w:r>
          </w:p>
        </w:tc>
      </w:tr>
      <w:tr w:rsidR="00FD35FD" w14:paraId="1209830F" w14:textId="77777777">
        <w:trPr>
          <w:trHeight w:val="312"/>
        </w:trPr>
        <w:tc>
          <w:tcPr>
            <w:tcW w:w="2294" w:type="dxa"/>
          </w:tcPr>
          <w:p w14:paraId="622BDE38"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7F8F711" w14:textId="77777777" w:rsidR="00FD35FD" w:rsidRDefault="00FD35FD">
            <w:pPr>
              <w:pStyle w:val="TableParagraph"/>
              <w:rPr>
                <w:rFonts w:ascii="Times New Roman"/>
              </w:rPr>
            </w:pPr>
          </w:p>
        </w:tc>
        <w:tc>
          <w:tcPr>
            <w:tcW w:w="1161" w:type="dxa"/>
          </w:tcPr>
          <w:p w14:paraId="352B1028"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5017A539" w14:textId="77777777" w:rsidR="00FD35FD" w:rsidRDefault="006F1AAB">
            <w:pPr>
              <w:pStyle w:val="TableParagraph"/>
              <w:spacing w:before="9" w:line="283" w:lineRule="exact"/>
              <w:ind w:right="112"/>
              <w:jc w:val="right"/>
              <w:rPr>
                <w:sz w:val="24"/>
              </w:rPr>
            </w:pPr>
            <w:r>
              <w:rPr>
                <w:spacing w:val="-5"/>
                <w:sz w:val="24"/>
              </w:rPr>
              <w:t>133</w:t>
            </w:r>
          </w:p>
        </w:tc>
        <w:tc>
          <w:tcPr>
            <w:tcW w:w="1534" w:type="dxa"/>
          </w:tcPr>
          <w:p w14:paraId="362A5B9E" w14:textId="77777777" w:rsidR="00FD35FD" w:rsidRDefault="006F1AAB">
            <w:pPr>
              <w:pStyle w:val="TableParagraph"/>
              <w:spacing w:before="2" w:line="290" w:lineRule="exact"/>
              <w:ind w:right="41"/>
              <w:jc w:val="right"/>
              <w:rPr>
                <w:sz w:val="24"/>
              </w:rPr>
            </w:pPr>
            <w:r>
              <w:rPr>
                <w:spacing w:val="-2"/>
                <w:sz w:val="24"/>
              </w:rPr>
              <w:t>$11,693</w:t>
            </w:r>
          </w:p>
        </w:tc>
      </w:tr>
      <w:tr w:rsidR="00FD35FD" w14:paraId="4DC51CA9" w14:textId="77777777">
        <w:trPr>
          <w:trHeight w:val="312"/>
        </w:trPr>
        <w:tc>
          <w:tcPr>
            <w:tcW w:w="2294" w:type="dxa"/>
          </w:tcPr>
          <w:p w14:paraId="11F594F1"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55FA7C3" w14:textId="77777777" w:rsidR="00FD35FD" w:rsidRDefault="00FD35FD">
            <w:pPr>
              <w:pStyle w:val="TableParagraph"/>
              <w:rPr>
                <w:rFonts w:ascii="Times New Roman"/>
              </w:rPr>
            </w:pPr>
          </w:p>
        </w:tc>
        <w:tc>
          <w:tcPr>
            <w:tcW w:w="1161" w:type="dxa"/>
          </w:tcPr>
          <w:p w14:paraId="11B39EE3"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32E32309" w14:textId="77777777" w:rsidR="00FD35FD" w:rsidRDefault="006F1AAB">
            <w:pPr>
              <w:pStyle w:val="TableParagraph"/>
              <w:spacing w:before="9" w:line="283" w:lineRule="exact"/>
              <w:ind w:right="112"/>
              <w:jc w:val="right"/>
              <w:rPr>
                <w:sz w:val="24"/>
              </w:rPr>
            </w:pPr>
            <w:r>
              <w:rPr>
                <w:spacing w:val="-5"/>
                <w:sz w:val="24"/>
              </w:rPr>
              <w:t>43</w:t>
            </w:r>
          </w:p>
        </w:tc>
        <w:tc>
          <w:tcPr>
            <w:tcW w:w="1534" w:type="dxa"/>
          </w:tcPr>
          <w:p w14:paraId="4EC3EF6E" w14:textId="77777777" w:rsidR="00FD35FD" w:rsidRDefault="006F1AAB">
            <w:pPr>
              <w:pStyle w:val="TableParagraph"/>
              <w:spacing w:before="2" w:line="290" w:lineRule="exact"/>
              <w:ind w:right="41"/>
              <w:jc w:val="right"/>
              <w:rPr>
                <w:sz w:val="24"/>
              </w:rPr>
            </w:pPr>
            <w:r>
              <w:rPr>
                <w:spacing w:val="-2"/>
                <w:sz w:val="24"/>
              </w:rPr>
              <w:t>$4,926</w:t>
            </w:r>
          </w:p>
        </w:tc>
      </w:tr>
      <w:tr w:rsidR="00FD35FD" w14:paraId="2099FB3F" w14:textId="77777777">
        <w:trPr>
          <w:trHeight w:val="311"/>
        </w:trPr>
        <w:tc>
          <w:tcPr>
            <w:tcW w:w="2294" w:type="dxa"/>
          </w:tcPr>
          <w:p w14:paraId="1DE9671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1E24EC8C" w14:textId="77777777" w:rsidR="00FD35FD" w:rsidRDefault="00FD35FD">
            <w:pPr>
              <w:pStyle w:val="TableParagraph"/>
              <w:rPr>
                <w:rFonts w:ascii="Times New Roman"/>
              </w:rPr>
            </w:pPr>
          </w:p>
        </w:tc>
        <w:tc>
          <w:tcPr>
            <w:tcW w:w="1161" w:type="dxa"/>
          </w:tcPr>
          <w:p w14:paraId="09936EC2"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780CCF48" w14:textId="77777777" w:rsidR="00FD35FD" w:rsidRDefault="006F1AAB">
            <w:pPr>
              <w:pStyle w:val="TableParagraph"/>
              <w:spacing w:before="9" w:line="283" w:lineRule="exact"/>
              <w:ind w:right="112"/>
              <w:jc w:val="right"/>
              <w:rPr>
                <w:sz w:val="24"/>
              </w:rPr>
            </w:pPr>
            <w:r>
              <w:rPr>
                <w:spacing w:val="-5"/>
                <w:sz w:val="24"/>
              </w:rPr>
              <w:t>96</w:t>
            </w:r>
          </w:p>
        </w:tc>
        <w:tc>
          <w:tcPr>
            <w:tcW w:w="1534" w:type="dxa"/>
          </w:tcPr>
          <w:p w14:paraId="1E78EFF3" w14:textId="77777777" w:rsidR="00FD35FD" w:rsidRDefault="006F1AAB">
            <w:pPr>
              <w:pStyle w:val="TableParagraph"/>
              <w:spacing w:before="2" w:line="290" w:lineRule="exact"/>
              <w:ind w:right="41"/>
              <w:jc w:val="right"/>
              <w:rPr>
                <w:sz w:val="24"/>
              </w:rPr>
            </w:pPr>
            <w:r>
              <w:rPr>
                <w:spacing w:val="-2"/>
                <w:sz w:val="24"/>
              </w:rPr>
              <w:t>$8,440</w:t>
            </w:r>
          </w:p>
        </w:tc>
      </w:tr>
      <w:tr w:rsidR="00FD35FD" w14:paraId="1E1670B8" w14:textId="77777777">
        <w:trPr>
          <w:trHeight w:val="311"/>
        </w:trPr>
        <w:tc>
          <w:tcPr>
            <w:tcW w:w="2294" w:type="dxa"/>
          </w:tcPr>
          <w:p w14:paraId="4E485BAE"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8F1FA1A" w14:textId="77777777" w:rsidR="00FD35FD" w:rsidRDefault="00FD35FD">
            <w:pPr>
              <w:pStyle w:val="TableParagraph"/>
              <w:rPr>
                <w:rFonts w:ascii="Times New Roman"/>
              </w:rPr>
            </w:pPr>
          </w:p>
        </w:tc>
        <w:tc>
          <w:tcPr>
            <w:tcW w:w="1161" w:type="dxa"/>
          </w:tcPr>
          <w:p w14:paraId="061493C3"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5E754AEC" w14:textId="77777777" w:rsidR="00FD35FD" w:rsidRDefault="006F1AAB">
            <w:pPr>
              <w:pStyle w:val="TableParagraph"/>
              <w:spacing w:before="9" w:line="283" w:lineRule="exact"/>
              <w:ind w:right="111"/>
              <w:jc w:val="right"/>
              <w:rPr>
                <w:sz w:val="24"/>
              </w:rPr>
            </w:pPr>
            <w:r>
              <w:rPr>
                <w:spacing w:val="-10"/>
                <w:sz w:val="24"/>
              </w:rPr>
              <w:t>4</w:t>
            </w:r>
          </w:p>
        </w:tc>
        <w:tc>
          <w:tcPr>
            <w:tcW w:w="1534" w:type="dxa"/>
          </w:tcPr>
          <w:p w14:paraId="54C82A95" w14:textId="77777777" w:rsidR="00FD35FD" w:rsidRDefault="006F1AAB">
            <w:pPr>
              <w:pStyle w:val="TableParagraph"/>
              <w:spacing w:before="2" w:line="290" w:lineRule="exact"/>
              <w:ind w:right="41"/>
              <w:jc w:val="right"/>
              <w:rPr>
                <w:sz w:val="24"/>
              </w:rPr>
            </w:pPr>
            <w:r>
              <w:rPr>
                <w:spacing w:val="-4"/>
                <w:sz w:val="24"/>
              </w:rPr>
              <w:t>$458</w:t>
            </w:r>
          </w:p>
        </w:tc>
      </w:tr>
      <w:tr w:rsidR="00FD35FD" w14:paraId="71A7D8E0" w14:textId="77777777">
        <w:trPr>
          <w:trHeight w:val="312"/>
        </w:trPr>
        <w:tc>
          <w:tcPr>
            <w:tcW w:w="2294" w:type="dxa"/>
          </w:tcPr>
          <w:p w14:paraId="5DEF0D79"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6E4B180" w14:textId="77777777" w:rsidR="00FD35FD" w:rsidRDefault="00FD35FD">
            <w:pPr>
              <w:pStyle w:val="TableParagraph"/>
              <w:rPr>
                <w:rFonts w:ascii="Times New Roman"/>
              </w:rPr>
            </w:pPr>
          </w:p>
        </w:tc>
        <w:tc>
          <w:tcPr>
            <w:tcW w:w="1161" w:type="dxa"/>
          </w:tcPr>
          <w:p w14:paraId="7E7A4D78"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34FAE9DC" w14:textId="77777777" w:rsidR="00FD35FD" w:rsidRDefault="006F1AAB">
            <w:pPr>
              <w:pStyle w:val="TableParagraph"/>
              <w:spacing w:before="9" w:line="283" w:lineRule="exact"/>
              <w:ind w:right="112"/>
              <w:jc w:val="right"/>
              <w:rPr>
                <w:sz w:val="24"/>
              </w:rPr>
            </w:pPr>
            <w:r>
              <w:rPr>
                <w:spacing w:val="-5"/>
                <w:sz w:val="24"/>
              </w:rPr>
              <w:t>15</w:t>
            </w:r>
          </w:p>
        </w:tc>
        <w:tc>
          <w:tcPr>
            <w:tcW w:w="1534" w:type="dxa"/>
          </w:tcPr>
          <w:p w14:paraId="18EA5ABE" w14:textId="77777777" w:rsidR="00FD35FD" w:rsidRDefault="006F1AAB">
            <w:pPr>
              <w:pStyle w:val="TableParagraph"/>
              <w:spacing w:before="2" w:line="290" w:lineRule="exact"/>
              <w:ind w:right="41"/>
              <w:jc w:val="right"/>
              <w:rPr>
                <w:sz w:val="24"/>
              </w:rPr>
            </w:pPr>
            <w:r>
              <w:rPr>
                <w:spacing w:val="-4"/>
                <w:sz w:val="24"/>
              </w:rPr>
              <w:t>$211</w:t>
            </w:r>
          </w:p>
        </w:tc>
      </w:tr>
      <w:tr w:rsidR="00FD35FD" w14:paraId="3A0C4E89" w14:textId="77777777">
        <w:trPr>
          <w:trHeight w:val="311"/>
        </w:trPr>
        <w:tc>
          <w:tcPr>
            <w:tcW w:w="2294" w:type="dxa"/>
          </w:tcPr>
          <w:p w14:paraId="4F380FDF"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34C5B9A6" w14:textId="77777777" w:rsidR="00FD35FD" w:rsidRDefault="00FD35FD">
            <w:pPr>
              <w:pStyle w:val="TableParagraph"/>
              <w:rPr>
                <w:rFonts w:ascii="Times New Roman"/>
              </w:rPr>
            </w:pPr>
          </w:p>
        </w:tc>
        <w:tc>
          <w:tcPr>
            <w:tcW w:w="1161" w:type="dxa"/>
          </w:tcPr>
          <w:p w14:paraId="206FF4C4"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020DC66B" w14:textId="77777777" w:rsidR="00FD35FD" w:rsidRDefault="006F1AAB">
            <w:pPr>
              <w:pStyle w:val="TableParagraph"/>
              <w:spacing w:before="9" w:line="283" w:lineRule="exact"/>
              <w:ind w:right="112"/>
              <w:jc w:val="right"/>
              <w:rPr>
                <w:sz w:val="24"/>
              </w:rPr>
            </w:pPr>
            <w:r>
              <w:rPr>
                <w:spacing w:val="-5"/>
                <w:sz w:val="24"/>
              </w:rPr>
              <w:t>57</w:t>
            </w:r>
          </w:p>
        </w:tc>
        <w:tc>
          <w:tcPr>
            <w:tcW w:w="1534" w:type="dxa"/>
          </w:tcPr>
          <w:p w14:paraId="6581A7B9" w14:textId="77777777" w:rsidR="00FD35FD" w:rsidRDefault="006F1AAB">
            <w:pPr>
              <w:pStyle w:val="TableParagraph"/>
              <w:spacing w:before="2" w:line="290" w:lineRule="exact"/>
              <w:ind w:right="41"/>
              <w:jc w:val="right"/>
              <w:rPr>
                <w:sz w:val="24"/>
              </w:rPr>
            </w:pPr>
            <w:r>
              <w:rPr>
                <w:spacing w:val="-2"/>
                <w:sz w:val="24"/>
              </w:rPr>
              <w:t>$4,356</w:t>
            </w:r>
          </w:p>
        </w:tc>
      </w:tr>
      <w:tr w:rsidR="00FD35FD" w14:paraId="2E2235C0" w14:textId="77777777">
        <w:trPr>
          <w:trHeight w:val="312"/>
        </w:trPr>
        <w:tc>
          <w:tcPr>
            <w:tcW w:w="2294" w:type="dxa"/>
          </w:tcPr>
          <w:p w14:paraId="052D9E96" w14:textId="77777777" w:rsidR="00FD35FD" w:rsidRDefault="006F1AAB">
            <w:pPr>
              <w:pStyle w:val="TableParagraph"/>
              <w:spacing w:before="2" w:line="290" w:lineRule="exact"/>
              <w:ind w:left="50"/>
              <w:rPr>
                <w:sz w:val="24"/>
              </w:rPr>
            </w:pPr>
            <w:r>
              <w:rPr>
                <w:sz w:val="24"/>
              </w:rPr>
              <w:t>Fall</w:t>
            </w:r>
            <w:r>
              <w:rPr>
                <w:spacing w:val="1"/>
                <w:sz w:val="24"/>
              </w:rPr>
              <w:t xml:space="preserve"> </w:t>
            </w:r>
            <w:r>
              <w:rPr>
                <w:spacing w:val="-4"/>
                <w:sz w:val="24"/>
              </w:rPr>
              <w:t>2022</w:t>
            </w:r>
          </w:p>
        </w:tc>
        <w:tc>
          <w:tcPr>
            <w:tcW w:w="1459" w:type="dxa"/>
          </w:tcPr>
          <w:p w14:paraId="4229988A" w14:textId="77777777" w:rsidR="00FD35FD" w:rsidRDefault="00FD35FD">
            <w:pPr>
              <w:pStyle w:val="TableParagraph"/>
              <w:rPr>
                <w:rFonts w:ascii="Times New Roman"/>
              </w:rPr>
            </w:pPr>
          </w:p>
        </w:tc>
        <w:tc>
          <w:tcPr>
            <w:tcW w:w="1161" w:type="dxa"/>
          </w:tcPr>
          <w:p w14:paraId="50CDBAE0" w14:textId="77777777" w:rsidR="00FD35FD" w:rsidRDefault="006F1AAB">
            <w:pPr>
              <w:pStyle w:val="TableParagraph"/>
              <w:spacing w:before="2" w:line="290" w:lineRule="exact"/>
              <w:ind w:right="8"/>
              <w:jc w:val="center"/>
              <w:rPr>
                <w:sz w:val="24"/>
              </w:rPr>
            </w:pPr>
            <w:r>
              <w:rPr>
                <w:spacing w:val="-5"/>
                <w:sz w:val="24"/>
              </w:rPr>
              <w:t>NO</w:t>
            </w:r>
          </w:p>
        </w:tc>
        <w:tc>
          <w:tcPr>
            <w:tcW w:w="1381" w:type="dxa"/>
          </w:tcPr>
          <w:p w14:paraId="7F870DEB" w14:textId="77777777" w:rsidR="00FD35FD" w:rsidRDefault="006F1AAB">
            <w:pPr>
              <w:pStyle w:val="TableParagraph"/>
              <w:spacing w:before="9" w:line="283" w:lineRule="exact"/>
              <w:ind w:right="112"/>
              <w:jc w:val="right"/>
              <w:rPr>
                <w:sz w:val="24"/>
              </w:rPr>
            </w:pPr>
            <w:r>
              <w:rPr>
                <w:spacing w:val="-5"/>
                <w:sz w:val="24"/>
              </w:rPr>
              <w:t>339</w:t>
            </w:r>
          </w:p>
        </w:tc>
        <w:tc>
          <w:tcPr>
            <w:tcW w:w="1534" w:type="dxa"/>
          </w:tcPr>
          <w:p w14:paraId="7B2DFBCF" w14:textId="77777777" w:rsidR="00FD35FD" w:rsidRDefault="006F1AAB">
            <w:pPr>
              <w:pStyle w:val="TableParagraph"/>
              <w:spacing w:before="2" w:line="290" w:lineRule="exact"/>
              <w:ind w:right="41"/>
              <w:jc w:val="right"/>
              <w:rPr>
                <w:sz w:val="24"/>
              </w:rPr>
            </w:pPr>
            <w:r>
              <w:rPr>
                <w:spacing w:val="-2"/>
                <w:sz w:val="24"/>
              </w:rPr>
              <w:t>$25,906</w:t>
            </w:r>
          </w:p>
        </w:tc>
      </w:tr>
      <w:tr w:rsidR="00FD35FD" w14:paraId="351C9C11" w14:textId="77777777">
        <w:trPr>
          <w:trHeight w:val="302"/>
        </w:trPr>
        <w:tc>
          <w:tcPr>
            <w:tcW w:w="2294" w:type="dxa"/>
          </w:tcPr>
          <w:p w14:paraId="7174E2D6" w14:textId="77777777" w:rsidR="00FD35FD" w:rsidRDefault="006F1AAB">
            <w:pPr>
              <w:pStyle w:val="TableParagraph"/>
              <w:spacing w:before="2" w:line="280" w:lineRule="exact"/>
              <w:ind w:left="50"/>
              <w:rPr>
                <w:sz w:val="24"/>
              </w:rPr>
            </w:pPr>
            <w:r>
              <w:rPr>
                <w:sz w:val="24"/>
              </w:rPr>
              <w:t>Fall</w:t>
            </w:r>
            <w:r>
              <w:rPr>
                <w:spacing w:val="1"/>
                <w:sz w:val="24"/>
              </w:rPr>
              <w:t xml:space="preserve"> </w:t>
            </w:r>
            <w:r>
              <w:rPr>
                <w:spacing w:val="-4"/>
                <w:sz w:val="24"/>
              </w:rPr>
              <w:t>2022</w:t>
            </w:r>
          </w:p>
        </w:tc>
        <w:tc>
          <w:tcPr>
            <w:tcW w:w="1459" w:type="dxa"/>
          </w:tcPr>
          <w:p w14:paraId="2C2F0EA6" w14:textId="77777777" w:rsidR="00FD35FD" w:rsidRDefault="00FD35FD">
            <w:pPr>
              <w:pStyle w:val="TableParagraph"/>
              <w:rPr>
                <w:rFonts w:ascii="Times New Roman"/>
              </w:rPr>
            </w:pPr>
          </w:p>
        </w:tc>
        <w:tc>
          <w:tcPr>
            <w:tcW w:w="1161" w:type="dxa"/>
          </w:tcPr>
          <w:p w14:paraId="2451C728" w14:textId="77777777" w:rsidR="00FD35FD" w:rsidRDefault="006F1AAB">
            <w:pPr>
              <w:pStyle w:val="TableParagraph"/>
              <w:spacing w:before="2" w:line="280" w:lineRule="exact"/>
              <w:ind w:right="8"/>
              <w:jc w:val="center"/>
              <w:rPr>
                <w:sz w:val="24"/>
              </w:rPr>
            </w:pPr>
            <w:r>
              <w:rPr>
                <w:spacing w:val="-5"/>
                <w:sz w:val="24"/>
              </w:rPr>
              <w:t>NO</w:t>
            </w:r>
          </w:p>
        </w:tc>
        <w:tc>
          <w:tcPr>
            <w:tcW w:w="1381" w:type="dxa"/>
          </w:tcPr>
          <w:p w14:paraId="7051FCA1" w14:textId="77777777" w:rsidR="00FD35FD" w:rsidRDefault="006F1AAB">
            <w:pPr>
              <w:pStyle w:val="TableParagraph"/>
              <w:spacing w:before="9" w:line="273" w:lineRule="exact"/>
              <w:ind w:right="110"/>
              <w:jc w:val="right"/>
              <w:rPr>
                <w:sz w:val="24"/>
              </w:rPr>
            </w:pPr>
            <w:r>
              <w:rPr>
                <w:spacing w:val="-2"/>
                <w:sz w:val="24"/>
              </w:rPr>
              <w:t>1,104</w:t>
            </w:r>
          </w:p>
        </w:tc>
        <w:tc>
          <w:tcPr>
            <w:tcW w:w="1534" w:type="dxa"/>
            <w:tcBorders>
              <w:bottom w:val="single" w:sz="8" w:space="0" w:color="000000"/>
            </w:tcBorders>
          </w:tcPr>
          <w:p w14:paraId="1455A80C" w14:textId="77777777" w:rsidR="00FD35FD" w:rsidRDefault="006F1AAB">
            <w:pPr>
              <w:pStyle w:val="TableParagraph"/>
              <w:spacing w:before="2" w:line="280" w:lineRule="exact"/>
              <w:ind w:right="41"/>
              <w:jc w:val="right"/>
              <w:rPr>
                <w:sz w:val="24"/>
              </w:rPr>
            </w:pPr>
            <w:r>
              <w:rPr>
                <w:spacing w:val="-2"/>
                <w:sz w:val="24"/>
              </w:rPr>
              <w:t>$19,508</w:t>
            </w:r>
          </w:p>
        </w:tc>
      </w:tr>
      <w:tr w:rsidR="00FD35FD" w14:paraId="5097A9A1" w14:textId="77777777">
        <w:trPr>
          <w:trHeight w:val="281"/>
        </w:trPr>
        <w:tc>
          <w:tcPr>
            <w:tcW w:w="2294" w:type="dxa"/>
          </w:tcPr>
          <w:p w14:paraId="259C0B7F" w14:textId="77777777" w:rsidR="00FD35FD" w:rsidRDefault="00FD35FD">
            <w:pPr>
              <w:pStyle w:val="TableParagraph"/>
              <w:rPr>
                <w:rFonts w:ascii="Times New Roman"/>
                <w:sz w:val="20"/>
              </w:rPr>
            </w:pPr>
          </w:p>
        </w:tc>
        <w:tc>
          <w:tcPr>
            <w:tcW w:w="1459" w:type="dxa"/>
          </w:tcPr>
          <w:p w14:paraId="6E71E060" w14:textId="77777777" w:rsidR="00FD35FD" w:rsidRDefault="00FD35FD">
            <w:pPr>
              <w:pStyle w:val="TableParagraph"/>
              <w:rPr>
                <w:rFonts w:ascii="Times New Roman"/>
                <w:sz w:val="20"/>
              </w:rPr>
            </w:pPr>
          </w:p>
        </w:tc>
        <w:tc>
          <w:tcPr>
            <w:tcW w:w="1161" w:type="dxa"/>
          </w:tcPr>
          <w:p w14:paraId="21B9A987" w14:textId="77777777" w:rsidR="00FD35FD" w:rsidRDefault="00FD35FD">
            <w:pPr>
              <w:pStyle w:val="TableParagraph"/>
              <w:rPr>
                <w:rFonts w:ascii="Times New Roman"/>
                <w:sz w:val="20"/>
              </w:rPr>
            </w:pPr>
          </w:p>
        </w:tc>
        <w:tc>
          <w:tcPr>
            <w:tcW w:w="1381" w:type="dxa"/>
          </w:tcPr>
          <w:p w14:paraId="6AA9742F" w14:textId="77777777" w:rsidR="00FD35FD" w:rsidRDefault="00FD35FD">
            <w:pPr>
              <w:pStyle w:val="TableParagraph"/>
              <w:rPr>
                <w:rFonts w:ascii="Times New Roman"/>
                <w:sz w:val="20"/>
              </w:rPr>
            </w:pPr>
          </w:p>
        </w:tc>
        <w:tc>
          <w:tcPr>
            <w:tcW w:w="1534" w:type="dxa"/>
            <w:tcBorders>
              <w:top w:val="single" w:sz="8" w:space="0" w:color="000000"/>
              <w:bottom w:val="double" w:sz="8" w:space="0" w:color="000000"/>
            </w:tcBorders>
          </w:tcPr>
          <w:p w14:paraId="01DB2E9B" w14:textId="77777777" w:rsidR="00FD35FD" w:rsidRDefault="006F1AAB">
            <w:pPr>
              <w:pStyle w:val="TableParagraph"/>
              <w:spacing w:line="262" w:lineRule="exact"/>
              <w:ind w:right="41"/>
              <w:jc w:val="right"/>
              <w:rPr>
                <w:b/>
                <w:sz w:val="24"/>
              </w:rPr>
            </w:pPr>
            <w:r>
              <w:rPr>
                <w:b/>
                <w:spacing w:val="-2"/>
                <w:sz w:val="24"/>
              </w:rPr>
              <w:t>$1,497,395</w:t>
            </w:r>
          </w:p>
        </w:tc>
      </w:tr>
    </w:tbl>
    <w:p w14:paraId="65535D9B" w14:textId="77777777" w:rsidR="00FD35FD" w:rsidRDefault="00FD35FD">
      <w:pPr>
        <w:pStyle w:val="TableParagraph"/>
        <w:spacing w:line="262" w:lineRule="exact"/>
        <w:jc w:val="right"/>
        <w:rPr>
          <w:b/>
          <w:sz w:val="24"/>
        </w:rPr>
        <w:sectPr w:rsidR="00FD35FD">
          <w:pgSz w:w="12240" w:h="15840"/>
          <w:pgMar w:top="840" w:right="141" w:bottom="1000" w:left="141" w:header="614" w:footer="551" w:gutter="0"/>
          <w:cols w:space="720"/>
        </w:sectPr>
      </w:pPr>
    </w:p>
    <w:p w14:paraId="4A3AE52A" w14:textId="77777777" w:rsidR="00FD35FD" w:rsidRDefault="006F1AAB">
      <w:pPr>
        <w:pStyle w:val="BodyText"/>
        <w:ind w:left="27"/>
        <w:rPr>
          <w:rFonts w:ascii="Calibri"/>
          <w:sz w:val="20"/>
        </w:rPr>
      </w:pPr>
      <w:r>
        <w:rPr>
          <w:rFonts w:ascii="Calibri"/>
          <w:noProof/>
          <w:sz w:val="20"/>
        </w:rPr>
        <w:lastRenderedPageBreak/>
        <w:drawing>
          <wp:inline distT="0" distB="0" distL="0" distR="0" wp14:anchorId="244E8D55" wp14:editId="7490AD79">
            <wp:extent cx="2315882" cy="656081"/>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36" cstate="print"/>
                    <a:stretch>
                      <a:fillRect/>
                    </a:stretch>
                  </pic:blipFill>
                  <pic:spPr>
                    <a:xfrm>
                      <a:off x="0" y="0"/>
                      <a:ext cx="2315882" cy="656081"/>
                    </a:xfrm>
                    <a:prstGeom prst="rect">
                      <a:avLst/>
                    </a:prstGeom>
                  </pic:spPr>
                </pic:pic>
              </a:graphicData>
            </a:graphic>
          </wp:inline>
        </w:drawing>
      </w:r>
    </w:p>
    <w:p w14:paraId="50765EA3" w14:textId="77777777" w:rsidR="00FD35FD" w:rsidRDefault="00FD35FD">
      <w:pPr>
        <w:pStyle w:val="BodyText"/>
        <w:spacing w:before="16"/>
        <w:rPr>
          <w:rFonts w:ascii="Calibri"/>
          <w:sz w:val="22"/>
        </w:rPr>
      </w:pPr>
    </w:p>
    <w:p w14:paraId="68198002" w14:textId="77777777" w:rsidR="00FD35FD" w:rsidRDefault="006F1AAB">
      <w:pPr>
        <w:spacing w:line="256" w:lineRule="auto"/>
        <w:ind w:left="1729" w:right="1355" w:firstLine="741"/>
        <w:rPr>
          <w:b/>
        </w:rPr>
      </w:pPr>
      <w:r>
        <w:rPr>
          <w:b/>
        </w:rPr>
        <w:t>ACADEMIC TRANSCRIPT WITHHOLDING ASSOCIATED</w:t>
      </w:r>
      <w:r>
        <w:rPr>
          <w:b/>
          <w:spacing w:val="-7"/>
        </w:rPr>
        <w:t xml:space="preserve"> </w:t>
      </w:r>
      <w:r>
        <w:rPr>
          <w:b/>
        </w:rPr>
        <w:t>WITH</w:t>
      </w:r>
      <w:r>
        <w:rPr>
          <w:b/>
          <w:spacing w:val="-8"/>
        </w:rPr>
        <w:t xml:space="preserve"> </w:t>
      </w:r>
      <w:r>
        <w:rPr>
          <w:b/>
        </w:rPr>
        <w:t>OHIO</w:t>
      </w:r>
      <w:r>
        <w:rPr>
          <w:b/>
          <w:spacing w:val="-5"/>
        </w:rPr>
        <w:t xml:space="preserve"> </w:t>
      </w:r>
      <w:r>
        <w:rPr>
          <w:b/>
        </w:rPr>
        <w:t>REVISED</w:t>
      </w:r>
      <w:r>
        <w:rPr>
          <w:b/>
          <w:spacing w:val="-7"/>
        </w:rPr>
        <w:t xml:space="preserve"> </w:t>
      </w:r>
      <w:r>
        <w:rPr>
          <w:b/>
        </w:rPr>
        <w:t>CODE</w:t>
      </w:r>
      <w:r>
        <w:rPr>
          <w:b/>
          <w:spacing w:val="-7"/>
        </w:rPr>
        <w:t xml:space="preserve"> </w:t>
      </w:r>
      <w:r>
        <w:rPr>
          <w:b/>
        </w:rPr>
        <w:t>(ORC)</w:t>
      </w:r>
      <w:r>
        <w:rPr>
          <w:b/>
          <w:spacing w:val="-5"/>
        </w:rPr>
        <w:t xml:space="preserve"> </w:t>
      </w:r>
      <w:r>
        <w:rPr>
          <w:b/>
        </w:rPr>
        <w:t>3345.27</w:t>
      </w:r>
    </w:p>
    <w:p w14:paraId="3550C30A" w14:textId="77777777" w:rsidR="00FD35FD" w:rsidRDefault="00FD35FD">
      <w:pPr>
        <w:pStyle w:val="BodyText"/>
        <w:spacing w:before="182"/>
        <w:rPr>
          <w:b/>
          <w:sz w:val="22"/>
        </w:rPr>
      </w:pPr>
    </w:p>
    <w:p w14:paraId="76572933" w14:textId="77777777" w:rsidR="00FD35FD" w:rsidRDefault="006F1AAB">
      <w:pPr>
        <w:ind w:left="23" w:right="55"/>
      </w:pPr>
      <w:proofErr w:type="gramStart"/>
      <w:r>
        <w:rPr>
          <w:b/>
        </w:rPr>
        <w:t>WHEREAS</w:t>
      </w:r>
      <w:r>
        <w:t>,</w:t>
      </w:r>
      <w:proofErr w:type="gramEnd"/>
      <w:r>
        <w:t xml:space="preserve"> Section 3345.27 of the ORC requires each institution to formally consider and adopt a resolution</w:t>
      </w:r>
      <w:r>
        <w:rPr>
          <w:spacing w:val="-4"/>
        </w:rPr>
        <w:t xml:space="preserve"> </w:t>
      </w:r>
      <w:r>
        <w:t>on</w:t>
      </w:r>
      <w:r>
        <w:rPr>
          <w:spacing w:val="-1"/>
        </w:rPr>
        <w:t xml:space="preserve"> </w:t>
      </w:r>
      <w:r>
        <w:t>the</w:t>
      </w:r>
      <w:r>
        <w:rPr>
          <w:spacing w:val="-1"/>
        </w:rPr>
        <w:t xml:space="preserve"> </w:t>
      </w:r>
      <w:r>
        <w:t>practice</w:t>
      </w:r>
      <w:r>
        <w:rPr>
          <w:spacing w:val="-1"/>
        </w:rPr>
        <w:t xml:space="preserve"> </w:t>
      </w:r>
      <w:r>
        <w:t>of withholding</w:t>
      </w:r>
      <w:r>
        <w:rPr>
          <w:spacing w:val="-4"/>
        </w:rPr>
        <w:t xml:space="preserve"> </w:t>
      </w:r>
      <w:r>
        <w:t>an</w:t>
      </w:r>
      <w:r>
        <w:rPr>
          <w:spacing w:val="-1"/>
        </w:rPr>
        <w:t xml:space="preserve"> </w:t>
      </w:r>
      <w:r>
        <w:t>academic</w:t>
      </w:r>
      <w:r>
        <w:rPr>
          <w:spacing w:val="-3"/>
        </w:rPr>
        <w:t xml:space="preserve"> </w:t>
      </w:r>
      <w:r>
        <w:t>transcript,</w:t>
      </w:r>
      <w:r>
        <w:rPr>
          <w:spacing w:val="-4"/>
        </w:rPr>
        <w:t xml:space="preserve"> </w:t>
      </w:r>
      <w:r>
        <w:t>and</w:t>
      </w:r>
      <w:r>
        <w:rPr>
          <w:spacing w:val="-4"/>
        </w:rPr>
        <w:t xml:space="preserve"> </w:t>
      </w:r>
      <w:r>
        <w:t>to</w:t>
      </w:r>
      <w:r>
        <w:rPr>
          <w:spacing w:val="-1"/>
        </w:rPr>
        <w:t xml:space="preserve"> </w:t>
      </w:r>
      <w:r>
        <w:t>submit</w:t>
      </w:r>
      <w:r>
        <w:rPr>
          <w:spacing w:val="-3"/>
        </w:rPr>
        <w:t xml:space="preserve"> </w:t>
      </w:r>
      <w:r>
        <w:t>the</w:t>
      </w:r>
      <w:r>
        <w:rPr>
          <w:spacing w:val="-6"/>
        </w:rPr>
        <w:t xml:space="preserve"> </w:t>
      </w:r>
      <w:r>
        <w:t>adopted</w:t>
      </w:r>
      <w:r>
        <w:rPr>
          <w:spacing w:val="-1"/>
        </w:rPr>
        <w:t xml:space="preserve"> </w:t>
      </w:r>
      <w:r>
        <w:t>resolution</w:t>
      </w:r>
      <w:r>
        <w:rPr>
          <w:spacing w:val="-4"/>
        </w:rPr>
        <w:t xml:space="preserve"> </w:t>
      </w:r>
      <w:r>
        <w:t>to the chancellor of higher education by December 1, 2023; and</w:t>
      </w:r>
    </w:p>
    <w:p w14:paraId="08D4902D" w14:textId="77777777" w:rsidR="00FD35FD" w:rsidRDefault="006F1AAB">
      <w:pPr>
        <w:spacing w:before="242" w:line="259" w:lineRule="auto"/>
        <w:ind w:left="23"/>
      </w:pPr>
      <w:proofErr w:type="gramStart"/>
      <w:r>
        <w:rPr>
          <w:b/>
        </w:rPr>
        <w:t>WHEREAS,</w:t>
      </w:r>
      <w:proofErr w:type="gramEnd"/>
      <w:r>
        <w:rPr>
          <w:b/>
        </w:rPr>
        <w:t xml:space="preserve"> </w:t>
      </w:r>
      <w:r>
        <w:t>Youngstown State University releases all academic transcript requests to employers in accordance</w:t>
      </w:r>
      <w:r>
        <w:rPr>
          <w:spacing w:val="-2"/>
        </w:rPr>
        <w:t xml:space="preserve"> </w:t>
      </w:r>
      <w:r>
        <w:t>with</w:t>
      </w:r>
      <w:r>
        <w:rPr>
          <w:spacing w:val="-2"/>
        </w:rPr>
        <w:t xml:space="preserve"> </w:t>
      </w:r>
      <w:r>
        <w:t>Section</w:t>
      </w:r>
      <w:r>
        <w:rPr>
          <w:spacing w:val="-2"/>
        </w:rPr>
        <w:t xml:space="preserve"> </w:t>
      </w:r>
      <w:r>
        <w:t>3345.27(B)</w:t>
      </w:r>
      <w:r>
        <w:rPr>
          <w:spacing w:val="-1"/>
        </w:rPr>
        <w:t xml:space="preserve"> </w:t>
      </w:r>
      <w:r>
        <w:t>of</w:t>
      </w:r>
      <w:r>
        <w:rPr>
          <w:spacing w:val="-4"/>
        </w:rPr>
        <w:t xml:space="preserve"> </w:t>
      </w:r>
      <w:r>
        <w:t>the</w:t>
      </w:r>
      <w:r>
        <w:rPr>
          <w:spacing w:val="-2"/>
        </w:rPr>
        <w:t xml:space="preserve"> </w:t>
      </w:r>
      <w:r>
        <w:t>ORC</w:t>
      </w:r>
      <w:r>
        <w:rPr>
          <w:spacing w:val="-3"/>
        </w:rPr>
        <w:t xml:space="preserve"> </w:t>
      </w:r>
      <w:r>
        <w:t>regardless</w:t>
      </w:r>
      <w:r>
        <w:rPr>
          <w:spacing w:val="-2"/>
        </w:rPr>
        <w:t xml:space="preserve"> </w:t>
      </w:r>
      <w:r>
        <w:t>of</w:t>
      </w:r>
      <w:r>
        <w:rPr>
          <w:spacing w:val="-4"/>
        </w:rPr>
        <w:t xml:space="preserve"> </w:t>
      </w:r>
      <w:r>
        <w:t>the</w:t>
      </w:r>
      <w:r>
        <w:rPr>
          <w:spacing w:val="-4"/>
        </w:rPr>
        <w:t xml:space="preserve"> </w:t>
      </w:r>
      <w:r>
        <w:t>status</w:t>
      </w:r>
      <w:r>
        <w:rPr>
          <w:spacing w:val="-2"/>
        </w:rPr>
        <w:t xml:space="preserve"> </w:t>
      </w:r>
      <w:r>
        <w:t>of</w:t>
      </w:r>
      <w:r>
        <w:rPr>
          <w:spacing w:val="-4"/>
        </w:rPr>
        <w:t xml:space="preserve"> </w:t>
      </w:r>
      <w:r>
        <w:t>the</w:t>
      </w:r>
      <w:r>
        <w:rPr>
          <w:spacing w:val="-2"/>
        </w:rPr>
        <w:t xml:space="preserve"> </w:t>
      </w:r>
      <w:r>
        <w:t>student’s</w:t>
      </w:r>
      <w:r>
        <w:rPr>
          <w:spacing w:val="-2"/>
        </w:rPr>
        <w:t xml:space="preserve"> </w:t>
      </w:r>
      <w:r>
        <w:t>account;</w:t>
      </w:r>
      <w:r>
        <w:rPr>
          <w:spacing w:val="-1"/>
        </w:rPr>
        <w:t xml:space="preserve"> </w:t>
      </w:r>
      <w:r>
        <w:t>and</w:t>
      </w:r>
    </w:p>
    <w:p w14:paraId="5DABD18F" w14:textId="77777777" w:rsidR="00FD35FD" w:rsidRDefault="006F1AAB">
      <w:pPr>
        <w:spacing w:before="238" w:line="259" w:lineRule="auto"/>
        <w:ind w:left="23" w:right="55"/>
      </w:pPr>
      <w:r>
        <w:rPr>
          <w:b/>
        </w:rPr>
        <w:t>WHEREAS,</w:t>
      </w:r>
      <w:r>
        <w:rPr>
          <w:b/>
          <w:spacing w:val="-3"/>
        </w:rPr>
        <w:t xml:space="preserve"> </w:t>
      </w:r>
      <w:r>
        <w:t>Youngstown</w:t>
      </w:r>
      <w:r>
        <w:rPr>
          <w:spacing w:val="-6"/>
        </w:rPr>
        <w:t xml:space="preserve"> </w:t>
      </w:r>
      <w:r>
        <w:t>State</w:t>
      </w:r>
      <w:r>
        <w:rPr>
          <w:spacing w:val="-3"/>
        </w:rPr>
        <w:t xml:space="preserve"> </w:t>
      </w:r>
      <w:r>
        <w:t>University</w:t>
      </w:r>
      <w:r>
        <w:rPr>
          <w:spacing w:val="-3"/>
        </w:rPr>
        <w:t xml:space="preserve"> </w:t>
      </w:r>
      <w:r>
        <w:t>has</w:t>
      </w:r>
      <w:r>
        <w:rPr>
          <w:spacing w:val="-3"/>
        </w:rPr>
        <w:t xml:space="preserve"> </w:t>
      </w:r>
      <w:r>
        <w:t>implemented</w:t>
      </w:r>
      <w:r>
        <w:rPr>
          <w:spacing w:val="-6"/>
        </w:rPr>
        <w:t xml:space="preserve"> </w:t>
      </w:r>
      <w:r>
        <w:t>interventions</w:t>
      </w:r>
      <w:r>
        <w:rPr>
          <w:spacing w:val="-3"/>
        </w:rPr>
        <w:t xml:space="preserve"> </w:t>
      </w:r>
      <w:r>
        <w:t>intended</w:t>
      </w:r>
      <w:r>
        <w:rPr>
          <w:spacing w:val="-3"/>
        </w:rPr>
        <w:t xml:space="preserve"> </w:t>
      </w:r>
      <w:r>
        <w:t>to</w:t>
      </w:r>
      <w:r>
        <w:rPr>
          <w:spacing w:val="-6"/>
        </w:rPr>
        <w:t xml:space="preserve"> </w:t>
      </w:r>
      <w:r>
        <w:t>reduce</w:t>
      </w:r>
      <w:r>
        <w:rPr>
          <w:spacing w:val="-5"/>
        </w:rPr>
        <w:t xml:space="preserve"> </w:t>
      </w:r>
      <w:r>
        <w:t>the</w:t>
      </w:r>
      <w:r>
        <w:rPr>
          <w:spacing w:val="-3"/>
        </w:rPr>
        <w:t xml:space="preserve"> </w:t>
      </w:r>
      <w:r>
        <w:t>number of student accounts certified to the Ohio Attorney General’s Office for collections enforcement as required by Section 131.02 of the ORC; and</w:t>
      </w:r>
    </w:p>
    <w:p w14:paraId="2393322B" w14:textId="77777777" w:rsidR="00FD35FD" w:rsidRDefault="006F1AAB">
      <w:pPr>
        <w:spacing w:before="241" w:line="256" w:lineRule="auto"/>
        <w:ind w:left="23" w:right="67"/>
      </w:pPr>
      <w:proofErr w:type="gramStart"/>
      <w:r>
        <w:rPr>
          <w:b/>
        </w:rPr>
        <w:t>WHEREAS</w:t>
      </w:r>
      <w:r>
        <w:t>,</w:t>
      </w:r>
      <w:proofErr w:type="gramEnd"/>
      <w:r>
        <w:rPr>
          <w:spacing w:val="-3"/>
        </w:rPr>
        <w:t xml:space="preserve"> </w:t>
      </w:r>
      <w:r>
        <w:t>Youngstown</w:t>
      </w:r>
      <w:r>
        <w:rPr>
          <w:spacing w:val="-5"/>
        </w:rPr>
        <w:t xml:space="preserve"> </w:t>
      </w:r>
      <w:r>
        <w:t>State</w:t>
      </w:r>
      <w:r>
        <w:rPr>
          <w:spacing w:val="-3"/>
        </w:rPr>
        <w:t xml:space="preserve"> </w:t>
      </w:r>
      <w:r>
        <w:t>University</w:t>
      </w:r>
      <w:r>
        <w:rPr>
          <w:spacing w:val="-3"/>
        </w:rPr>
        <w:t xml:space="preserve"> </w:t>
      </w:r>
      <w:r>
        <w:t>reports</w:t>
      </w:r>
      <w:r>
        <w:rPr>
          <w:spacing w:val="-4"/>
        </w:rPr>
        <w:t xml:space="preserve"> </w:t>
      </w:r>
      <w:r>
        <w:t>past</w:t>
      </w:r>
      <w:r>
        <w:rPr>
          <w:spacing w:val="-2"/>
        </w:rPr>
        <w:t xml:space="preserve"> </w:t>
      </w:r>
      <w:r>
        <w:t>due</w:t>
      </w:r>
      <w:r>
        <w:rPr>
          <w:spacing w:val="-3"/>
        </w:rPr>
        <w:t xml:space="preserve"> </w:t>
      </w:r>
      <w:r>
        <w:t>balances</w:t>
      </w:r>
      <w:r>
        <w:rPr>
          <w:spacing w:val="-3"/>
        </w:rPr>
        <w:t xml:space="preserve"> </w:t>
      </w:r>
      <w:r>
        <w:t>to</w:t>
      </w:r>
      <w:r>
        <w:rPr>
          <w:spacing w:val="-3"/>
        </w:rPr>
        <w:t xml:space="preserve"> </w:t>
      </w:r>
      <w:r>
        <w:t>the</w:t>
      </w:r>
      <w:r>
        <w:rPr>
          <w:spacing w:val="-3"/>
        </w:rPr>
        <w:t xml:space="preserve"> </w:t>
      </w:r>
      <w:r>
        <w:t>credit</w:t>
      </w:r>
      <w:r>
        <w:rPr>
          <w:spacing w:val="-4"/>
        </w:rPr>
        <w:t xml:space="preserve"> </w:t>
      </w:r>
      <w:r>
        <w:t>bureau</w:t>
      </w:r>
      <w:r>
        <w:rPr>
          <w:spacing w:val="-3"/>
        </w:rPr>
        <w:t xml:space="preserve"> </w:t>
      </w:r>
      <w:r>
        <w:t>for</w:t>
      </w:r>
      <w:r>
        <w:rPr>
          <w:spacing w:val="-2"/>
        </w:rPr>
        <w:t xml:space="preserve"> </w:t>
      </w:r>
      <w:r>
        <w:t>a</w:t>
      </w:r>
      <w:r>
        <w:rPr>
          <w:spacing w:val="-4"/>
        </w:rPr>
        <w:t xml:space="preserve"> </w:t>
      </w:r>
      <w:r>
        <w:t>minimum of three years; and</w:t>
      </w:r>
    </w:p>
    <w:p w14:paraId="60F85F94" w14:textId="77777777" w:rsidR="00FD35FD" w:rsidRDefault="006F1AAB">
      <w:pPr>
        <w:spacing w:before="244" w:line="259" w:lineRule="auto"/>
        <w:ind w:left="23"/>
      </w:pPr>
      <w:r>
        <w:rPr>
          <w:b/>
        </w:rPr>
        <w:t xml:space="preserve">WHEREAS, </w:t>
      </w:r>
      <w:r>
        <w:t>of the approximate 11,000 annual requests for a transcript, less than 2% are held due to institutional</w:t>
      </w:r>
      <w:r>
        <w:rPr>
          <w:spacing w:val="-4"/>
        </w:rPr>
        <w:t xml:space="preserve"> </w:t>
      </w:r>
      <w:r>
        <w:t>transcript</w:t>
      </w:r>
      <w:r>
        <w:rPr>
          <w:spacing w:val="-1"/>
        </w:rPr>
        <w:t xml:space="preserve"> </w:t>
      </w:r>
      <w:r>
        <w:t>hold</w:t>
      </w:r>
      <w:r>
        <w:rPr>
          <w:spacing w:val="-5"/>
        </w:rPr>
        <w:t xml:space="preserve"> </w:t>
      </w:r>
      <w:r>
        <w:t>policies,</w:t>
      </w:r>
      <w:r>
        <w:rPr>
          <w:spacing w:val="-2"/>
        </w:rPr>
        <w:t xml:space="preserve"> </w:t>
      </w:r>
      <w:r>
        <w:t>and</w:t>
      </w:r>
      <w:r>
        <w:rPr>
          <w:spacing w:val="-2"/>
        </w:rPr>
        <w:t xml:space="preserve"> </w:t>
      </w:r>
      <w:r>
        <w:t>only</w:t>
      </w:r>
      <w:r>
        <w:rPr>
          <w:spacing w:val="-2"/>
        </w:rPr>
        <w:t xml:space="preserve"> </w:t>
      </w:r>
      <w:r>
        <w:t>a</w:t>
      </w:r>
      <w:r>
        <w:rPr>
          <w:spacing w:val="-2"/>
        </w:rPr>
        <w:t xml:space="preserve"> </w:t>
      </w:r>
      <w:r>
        <w:t>portion</w:t>
      </w:r>
      <w:r>
        <w:rPr>
          <w:spacing w:val="-7"/>
        </w:rPr>
        <w:t xml:space="preserve"> </w:t>
      </w:r>
      <w:r>
        <w:t>of</w:t>
      </w:r>
      <w:r>
        <w:rPr>
          <w:spacing w:val="-1"/>
        </w:rPr>
        <w:t xml:space="preserve"> </w:t>
      </w:r>
      <w:r>
        <w:t>that</w:t>
      </w:r>
      <w:r>
        <w:rPr>
          <w:spacing w:val="-1"/>
        </w:rPr>
        <w:t xml:space="preserve"> </w:t>
      </w:r>
      <w:r>
        <w:t>2%</w:t>
      </w:r>
      <w:r>
        <w:rPr>
          <w:spacing w:val="-1"/>
        </w:rPr>
        <w:t xml:space="preserve"> </w:t>
      </w:r>
      <w:r>
        <w:t>were</w:t>
      </w:r>
      <w:r>
        <w:rPr>
          <w:spacing w:val="-2"/>
        </w:rPr>
        <w:t xml:space="preserve"> </w:t>
      </w:r>
      <w:r>
        <w:t>held</w:t>
      </w:r>
      <w:r>
        <w:rPr>
          <w:spacing w:val="-5"/>
        </w:rPr>
        <w:t xml:space="preserve"> </w:t>
      </w:r>
      <w:r>
        <w:t>due</w:t>
      </w:r>
      <w:r>
        <w:rPr>
          <w:spacing w:val="-4"/>
        </w:rPr>
        <w:t xml:space="preserve"> </w:t>
      </w:r>
      <w:r>
        <w:t>to</w:t>
      </w:r>
      <w:r>
        <w:rPr>
          <w:spacing w:val="-5"/>
        </w:rPr>
        <w:t xml:space="preserve"> </w:t>
      </w:r>
      <w:r>
        <w:t>past</w:t>
      </w:r>
      <w:r>
        <w:rPr>
          <w:spacing w:val="-4"/>
        </w:rPr>
        <w:t xml:space="preserve"> </w:t>
      </w:r>
      <w:r>
        <w:t>due</w:t>
      </w:r>
      <w:r>
        <w:rPr>
          <w:spacing w:val="-4"/>
        </w:rPr>
        <w:t xml:space="preserve"> </w:t>
      </w:r>
      <w:r>
        <w:t>status;</w:t>
      </w:r>
      <w:r>
        <w:rPr>
          <w:spacing w:val="-1"/>
        </w:rPr>
        <w:t xml:space="preserve"> </w:t>
      </w:r>
      <w:r>
        <w:t>and</w:t>
      </w:r>
    </w:p>
    <w:p w14:paraId="3377A74E" w14:textId="77777777" w:rsidR="00FD35FD" w:rsidRDefault="006F1AAB">
      <w:pPr>
        <w:spacing w:before="240" w:line="259" w:lineRule="auto"/>
        <w:ind w:left="23" w:right="67"/>
      </w:pPr>
      <w:proofErr w:type="gramStart"/>
      <w:r>
        <w:rPr>
          <w:b/>
        </w:rPr>
        <w:t>WHEREAS,</w:t>
      </w:r>
      <w:proofErr w:type="gramEnd"/>
      <w:r>
        <w:rPr>
          <w:b/>
          <w:spacing w:val="-2"/>
        </w:rPr>
        <w:t xml:space="preserve"> </w:t>
      </w:r>
      <w:r>
        <w:t>Youngstown</w:t>
      </w:r>
      <w:r>
        <w:rPr>
          <w:spacing w:val="-5"/>
        </w:rPr>
        <w:t xml:space="preserve"> </w:t>
      </w:r>
      <w:r>
        <w:t>State</w:t>
      </w:r>
      <w:r>
        <w:rPr>
          <w:spacing w:val="-2"/>
        </w:rPr>
        <w:t xml:space="preserve"> </w:t>
      </w:r>
      <w:r>
        <w:t>University</w:t>
      </w:r>
      <w:r>
        <w:rPr>
          <w:spacing w:val="-2"/>
        </w:rPr>
        <w:t xml:space="preserve"> </w:t>
      </w:r>
      <w:r>
        <w:t>desires</w:t>
      </w:r>
      <w:r>
        <w:rPr>
          <w:spacing w:val="-4"/>
        </w:rPr>
        <w:t xml:space="preserve"> </w:t>
      </w:r>
      <w:r>
        <w:t>to</w:t>
      </w:r>
      <w:r>
        <w:rPr>
          <w:spacing w:val="-5"/>
        </w:rPr>
        <w:t xml:space="preserve"> </w:t>
      </w:r>
      <w:r>
        <w:t>be</w:t>
      </w:r>
      <w:r>
        <w:rPr>
          <w:spacing w:val="-2"/>
        </w:rPr>
        <w:t xml:space="preserve"> </w:t>
      </w:r>
      <w:r>
        <w:t>sensitive</w:t>
      </w:r>
      <w:r>
        <w:rPr>
          <w:spacing w:val="-2"/>
        </w:rPr>
        <w:t xml:space="preserve"> </w:t>
      </w:r>
      <w:r>
        <w:t>to</w:t>
      </w:r>
      <w:r>
        <w:rPr>
          <w:spacing w:val="-2"/>
        </w:rPr>
        <w:t xml:space="preserve"> </w:t>
      </w:r>
      <w:r>
        <w:t>both</w:t>
      </w:r>
      <w:r>
        <w:rPr>
          <w:spacing w:val="-2"/>
        </w:rPr>
        <w:t xml:space="preserve"> </w:t>
      </w:r>
      <w:r>
        <w:t>the</w:t>
      </w:r>
      <w:r>
        <w:rPr>
          <w:spacing w:val="-2"/>
        </w:rPr>
        <w:t xml:space="preserve"> </w:t>
      </w:r>
      <w:r>
        <w:t>success</w:t>
      </w:r>
      <w:r>
        <w:rPr>
          <w:spacing w:val="-4"/>
        </w:rPr>
        <w:t xml:space="preserve"> </w:t>
      </w:r>
      <w:r>
        <w:t>of</w:t>
      </w:r>
      <w:r>
        <w:rPr>
          <w:spacing w:val="-4"/>
        </w:rPr>
        <w:t xml:space="preserve"> </w:t>
      </w:r>
      <w:r>
        <w:t>the</w:t>
      </w:r>
      <w:r>
        <w:rPr>
          <w:spacing w:val="-2"/>
        </w:rPr>
        <w:t xml:space="preserve"> </w:t>
      </w:r>
      <w:r>
        <w:t>student</w:t>
      </w:r>
      <w:r>
        <w:rPr>
          <w:spacing w:val="-4"/>
        </w:rPr>
        <w:t xml:space="preserve"> </w:t>
      </w:r>
      <w:proofErr w:type="gramStart"/>
      <w:r>
        <w:t>to enter</w:t>
      </w:r>
      <w:proofErr w:type="gramEnd"/>
      <w:r>
        <w:t xml:space="preserve"> the workforce and/or </w:t>
      </w:r>
      <w:proofErr w:type="gramStart"/>
      <w:r>
        <w:t>transfer</w:t>
      </w:r>
      <w:proofErr w:type="gramEnd"/>
      <w:r>
        <w:t xml:space="preserve"> to another institution, while minimizing uncollectable student </w:t>
      </w:r>
      <w:r>
        <w:rPr>
          <w:spacing w:val="-2"/>
        </w:rPr>
        <w:t>balances.</w:t>
      </w:r>
    </w:p>
    <w:p w14:paraId="105A1C74" w14:textId="77777777" w:rsidR="00FD35FD" w:rsidRDefault="006F1AAB">
      <w:pPr>
        <w:spacing w:before="239" w:line="259" w:lineRule="auto"/>
        <w:ind w:left="23" w:right="55" w:hanging="1"/>
      </w:pPr>
      <w:r>
        <w:rPr>
          <w:b/>
        </w:rPr>
        <w:t>NOW THEREFORE</w:t>
      </w:r>
      <w:r>
        <w:rPr>
          <w:b/>
          <w:spacing w:val="-1"/>
        </w:rPr>
        <w:t xml:space="preserve"> </w:t>
      </w:r>
      <w:r>
        <w:rPr>
          <w:b/>
        </w:rPr>
        <w:t>BE</w:t>
      </w:r>
      <w:r>
        <w:rPr>
          <w:b/>
          <w:spacing w:val="-1"/>
        </w:rPr>
        <w:t xml:space="preserve"> </w:t>
      </w:r>
      <w:r>
        <w:rPr>
          <w:b/>
        </w:rPr>
        <w:t>IT</w:t>
      </w:r>
      <w:r>
        <w:rPr>
          <w:b/>
          <w:spacing w:val="-1"/>
        </w:rPr>
        <w:t xml:space="preserve"> </w:t>
      </w:r>
      <w:r>
        <w:rPr>
          <w:b/>
        </w:rPr>
        <w:t>RESOLVED,</w:t>
      </w:r>
      <w:r>
        <w:rPr>
          <w:b/>
          <w:spacing w:val="-2"/>
        </w:rPr>
        <w:t xml:space="preserve"> </w:t>
      </w:r>
      <w:r>
        <w:t>that Youngstown State University</w:t>
      </w:r>
      <w:r>
        <w:rPr>
          <w:spacing w:val="-3"/>
        </w:rPr>
        <w:t xml:space="preserve"> </w:t>
      </w:r>
      <w:r>
        <w:t>shall not</w:t>
      </w:r>
      <w:r>
        <w:rPr>
          <w:spacing w:val="-2"/>
        </w:rPr>
        <w:t xml:space="preserve"> </w:t>
      </w:r>
      <w:r>
        <w:t>hold transcripts for</w:t>
      </w:r>
      <w:r>
        <w:rPr>
          <w:spacing w:val="-4"/>
        </w:rPr>
        <w:t xml:space="preserve"> </w:t>
      </w:r>
      <w:r>
        <w:t>students</w:t>
      </w:r>
      <w:r>
        <w:rPr>
          <w:spacing w:val="-2"/>
        </w:rPr>
        <w:t xml:space="preserve"> </w:t>
      </w:r>
      <w:r>
        <w:t>with</w:t>
      </w:r>
      <w:r>
        <w:rPr>
          <w:spacing w:val="-2"/>
        </w:rPr>
        <w:t xml:space="preserve"> </w:t>
      </w:r>
      <w:r>
        <w:t>outstanding</w:t>
      </w:r>
      <w:r>
        <w:rPr>
          <w:spacing w:val="-2"/>
        </w:rPr>
        <w:t xml:space="preserve"> </w:t>
      </w:r>
      <w:r>
        <w:t>balances</w:t>
      </w:r>
      <w:r>
        <w:rPr>
          <w:spacing w:val="-2"/>
        </w:rPr>
        <w:t xml:space="preserve"> </w:t>
      </w:r>
      <w:r>
        <w:t>who</w:t>
      </w:r>
      <w:r>
        <w:rPr>
          <w:spacing w:val="-2"/>
        </w:rPr>
        <w:t xml:space="preserve"> </w:t>
      </w:r>
      <w:r>
        <w:t>have</w:t>
      </w:r>
      <w:r>
        <w:rPr>
          <w:spacing w:val="-2"/>
        </w:rPr>
        <w:t xml:space="preserve"> </w:t>
      </w:r>
      <w:r>
        <w:t>not</w:t>
      </w:r>
      <w:r>
        <w:rPr>
          <w:spacing w:val="-1"/>
        </w:rPr>
        <w:t xml:space="preserve"> </w:t>
      </w:r>
      <w:r>
        <w:t>yet</w:t>
      </w:r>
      <w:r>
        <w:rPr>
          <w:spacing w:val="-1"/>
        </w:rPr>
        <w:t xml:space="preserve"> </w:t>
      </w:r>
      <w:r>
        <w:t>earned</w:t>
      </w:r>
      <w:r>
        <w:rPr>
          <w:spacing w:val="-5"/>
        </w:rPr>
        <w:t xml:space="preserve"> </w:t>
      </w:r>
      <w:r>
        <w:t>a</w:t>
      </w:r>
      <w:r>
        <w:rPr>
          <w:spacing w:val="-2"/>
        </w:rPr>
        <w:t xml:space="preserve"> </w:t>
      </w:r>
      <w:r>
        <w:t>degree</w:t>
      </w:r>
      <w:r>
        <w:rPr>
          <w:spacing w:val="-2"/>
        </w:rPr>
        <w:t xml:space="preserve"> </w:t>
      </w:r>
      <w:r>
        <w:t>from</w:t>
      </w:r>
      <w:r>
        <w:rPr>
          <w:spacing w:val="-4"/>
        </w:rPr>
        <w:t xml:space="preserve"> </w:t>
      </w:r>
      <w:r>
        <w:t>the</w:t>
      </w:r>
      <w:r>
        <w:rPr>
          <w:spacing w:val="-4"/>
        </w:rPr>
        <w:t xml:space="preserve"> </w:t>
      </w:r>
      <w:r>
        <w:t>university</w:t>
      </w:r>
      <w:r>
        <w:rPr>
          <w:spacing w:val="-5"/>
        </w:rPr>
        <w:t xml:space="preserve"> </w:t>
      </w:r>
      <w:r>
        <w:t>and</w:t>
      </w:r>
      <w:r>
        <w:rPr>
          <w:spacing w:val="-2"/>
        </w:rPr>
        <w:t xml:space="preserve"> </w:t>
      </w:r>
      <w:r>
        <w:t>who</w:t>
      </w:r>
      <w:r>
        <w:rPr>
          <w:spacing w:val="-5"/>
        </w:rPr>
        <w:t xml:space="preserve"> </w:t>
      </w:r>
      <w:r>
        <w:t>are not in a master’s or doctoral program, but will use financial holds to prompt students with past due balances to successfully complete a financial counseling session and financial literacy questionnaire before finalizing a release of transcripts. This practice is consistent with Ohio’s financial literacy initiatives and supports the financial health of the university. After successful com</w:t>
      </w:r>
      <w:r>
        <w:t>pletion of financial literacy activities, the university will release transcripts without requirement of payment.</w:t>
      </w:r>
    </w:p>
    <w:p w14:paraId="6C023BB2" w14:textId="77777777" w:rsidR="00FD35FD" w:rsidRDefault="006F1AAB">
      <w:pPr>
        <w:spacing w:before="238" w:line="259" w:lineRule="auto"/>
        <w:ind w:left="23"/>
      </w:pPr>
      <w:proofErr w:type="gramStart"/>
      <w:r>
        <w:rPr>
          <w:b/>
        </w:rPr>
        <w:t>BE</w:t>
      </w:r>
      <w:r>
        <w:rPr>
          <w:b/>
          <w:spacing w:val="-3"/>
        </w:rPr>
        <w:t xml:space="preserve"> </w:t>
      </w:r>
      <w:r>
        <w:rPr>
          <w:b/>
        </w:rPr>
        <w:t>IT</w:t>
      </w:r>
      <w:proofErr w:type="gramEnd"/>
      <w:r>
        <w:rPr>
          <w:b/>
          <w:spacing w:val="-3"/>
        </w:rPr>
        <w:t xml:space="preserve"> </w:t>
      </w:r>
      <w:r>
        <w:rPr>
          <w:b/>
        </w:rPr>
        <w:t>FURTHER</w:t>
      </w:r>
      <w:r>
        <w:rPr>
          <w:b/>
          <w:spacing w:val="-3"/>
        </w:rPr>
        <w:t xml:space="preserve"> </w:t>
      </w:r>
      <w:r>
        <w:rPr>
          <w:b/>
        </w:rPr>
        <w:t>RESOLVED,</w:t>
      </w:r>
      <w:r>
        <w:rPr>
          <w:b/>
          <w:spacing w:val="-2"/>
        </w:rPr>
        <w:t xml:space="preserve"> </w:t>
      </w:r>
      <w:r>
        <w:t>for</w:t>
      </w:r>
      <w:r>
        <w:rPr>
          <w:spacing w:val="-2"/>
        </w:rPr>
        <w:t xml:space="preserve"> </w:t>
      </w:r>
      <w:r>
        <w:t>purposes</w:t>
      </w:r>
      <w:r>
        <w:rPr>
          <w:spacing w:val="-2"/>
        </w:rPr>
        <w:t xml:space="preserve"> </w:t>
      </w:r>
      <w:r>
        <w:t>of</w:t>
      </w:r>
      <w:r>
        <w:rPr>
          <w:spacing w:val="-4"/>
        </w:rPr>
        <w:t xml:space="preserve"> </w:t>
      </w:r>
      <w:r>
        <w:t>fiscal</w:t>
      </w:r>
      <w:r>
        <w:rPr>
          <w:spacing w:val="-2"/>
        </w:rPr>
        <w:t xml:space="preserve"> </w:t>
      </w:r>
      <w:r>
        <w:t>stewardship</w:t>
      </w:r>
      <w:r>
        <w:rPr>
          <w:spacing w:val="-2"/>
        </w:rPr>
        <w:t xml:space="preserve"> </w:t>
      </w:r>
      <w:r>
        <w:t>of</w:t>
      </w:r>
      <w:r>
        <w:rPr>
          <w:spacing w:val="-2"/>
        </w:rPr>
        <w:t xml:space="preserve"> </w:t>
      </w:r>
      <w:r>
        <w:t>public</w:t>
      </w:r>
      <w:r>
        <w:rPr>
          <w:spacing w:val="-2"/>
        </w:rPr>
        <w:t xml:space="preserve"> </w:t>
      </w:r>
      <w:r>
        <w:t>dollars,</w:t>
      </w:r>
      <w:r>
        <w:rPr>
          <w:spacing w:val="-2"/>
        </w:rPr>
        <w:t xml:space="preserve"> </w:t>
      </w:r>
      <w:r>
        <w:t>Youngstown</w:t>
      </w:r>
      <w:r>
        <w:rPr>
          <w:spacing w:val="-5"/>
        </w:rPr>
        <w:t xml:space="preserve"> </w:t>
      </w:r>
      <w:proofErr w:type="gramStart"/>
      <w:r>
        <w:t>state</w:t>
      </w:r>
      <w:proofErr w:type="gramEnd"/>
      <w:r>
        <w:t xml:space="preserve"> University</w:t>
      </w:r>
      <w:r>
        <w:rPr>
          <w:spacing w:val="-2"/>
        </w:rPr>
        <w:t xml:space="preserve"> </w:t>
      </w:r>
      <w:r>
        <w:t>will</w:t>
      </w:r>
      <w:r>
        <w:rPr>
          <w:spacing w:val="-4"/>
        </w:rPr>
        <w:t xml:space="preserve"> </w:t>
      </w:r>
      <w:r>
        <w:t>continue</w:t>
      </w:r>
      <w:r>
        <w:rPr>
          <w:spacing w:val="-2"/>
        </w:rPr>
        <w:t xml:space="preserve"> </w:t>
      </w:r>
      <w:r>
        <w:t>to</w:t>
      </w:r>
      <w:r>
        <w:rPr>
          <w:spacing w:val="-5"/>
        </w:rPr>
        <w:t xml:space="preserve"> </w:t>
      </w:r>
      <w:r>
        <w:t>pursue</w:t>
      </w:r>
      <w:r>
        <w:rPr>
          <w:spacing w:val="-2"/>
        </w:rPr>
        <w:t xml:space="preserve"> </w:t>
      </w:r>
      <w:r>
        <w:t>the</w:t>
      </w:r>
      <w:r>
        <w:rPr>
          <w:spacing w:val="-2"/>
        </w:rPr>
        <w:t xml:space="preserve"> </w:t>
      </w:r>
      <w:r>
        <w:t>recovery</w:t>
      </w:r>
      <w:r>
        <w:rPr>
          <w:spacing w:val="-2"/>
        </w:rPr>
        <w:t xml:space="preserve"> </w:t>
      </w:r>
      <w:r>
        <w:t>of</w:t>
      </w:r>
      <w:r>
        <w:rPr>
          <w:spacing w:val="-1"/>
        </w:rPr>
        <w:t xml:space="preserve"> </w:t>
      </w:r>
      <w:r>
        <w:t>outstanding</w:t>
      </w:r>
      <w:r>
        <w:rPr>
          <w:spacing w:val="-5"/>
        </w:rPr>
        <w:t xml:space="preserve"> </w:t>
      </w:r>
      <w:r>
        <w:t>balances</w:t>
      </w:r>
      <w:r>
        <w:rPr>
          <w:spacing w:val="-2"/>
        </w:rPr>
        <w:t xml:space="preserve"> </w:t>
      </w:r>
      <w:r>
        <w:t>and,</w:t>
      </w:r>
      <w:r>
        <w:rPr>
          <w:spacing w:val="-2"/>
        </w:rPr>
        <w:t xml:space="preserve"> </w:t>
      </w:r>
      <w:r>
        <w:t>therefore,</w:t>
      </w:r>
      <w:r>
        <w:rPr>
          <w:spacing w:val="-5"/>
        </w:rPr>
        <w:t xml:space="preserve"> </w:t>
      </w:r>
      <w:r>
        <w:t>transcripts</w:t>
      </w:r>
      <w:r>
        <w:rPr>
          <w:spacing w:val="-2"/>
        </w:rPr>
        <w:t xml:space="preserve"> </w:t>
      </w:r>
      <w:r>
        <w:t>will</w:t>
      </w:r>
      <w:r>
        <w:rPr>
          <w:spacing w:val="-1"/>
        </w:rPr>
        <w:t xml:space="preserve"> </w:t>
      </w:r>
      <w:r>
        <w:t>be held</w:t>
      </w:r>
      <w:r>
        <w:rPr>
          <w:spacing w:val="-1"/>
        </w:rPr>
        <w:t xml:space="preserve"> </w:t>
      </w:r>
      <w:r>
        <w:t>for outstanding balances if the student has earned</w:t>
      </w:r>
      <w:r>
        <w:rPr>
          <w:spacing w:val="-1"/>
        </w:rPr>
        <w:t xml:space="preserve"> </w:t>
      </w:r>
      <w:r>
        <w:t>a degree from the university or is in a master’s or doctoral program.</w:t>
      </w:r>
    </w:p>
    <w:p w14:paraId="2CB9064A" w14:textId="77777777" w:rsidR="00FD35FD" w:rsidRDefault="006F1AAB">
      <w:pPr>
        <w:spacing w:before="239" w:line="259" w:lineRule="auto"/>
        <w:ind w:left="23" w:right="166"/>
      </w:pPr>
      <w:r>
        <w:rPr>
          <w:b/>
        </w:rPr>
        <w:t>IT</w:t>
      </w:r>
      <w:r>
        <w:rPr>
          <w:b/>
          <w:spacing w:val="-3"/>
        </w:rPr>
        <w:t xml:space="preserve"> </w:t>
      </w:r>
      <w:r>
        <w:rPr>
          <w:b/>
        </w:rPr>
        <w:t>IS</w:t>
      </w:r>
      <w:r>
        <w:rPr>
          <w:b/>
          <w:spacing w:val="-3"/>
        </w:rPr>
        <w:t xml:space="preserve"> </w:t>
      </w:r>
      <w:r>
        <w:rPr>
          <w:b/>
        </w:rPr>
        <w:t>FURTHER</w:t>
      </w:r>
      <w:r>
        <w:rPr>
          <w:b/>
          <w:spacing w:val="-3"/>
        </w:rPr>
        <w:t xml:space="preserve"> </w:t>
      </w:r>
      <w:proofErr w:type="gramStart"/>
      <w:r>
        <w:rPr>
          <w:b/>
        </w:rPr>
        <w:t>RESOLVED,</w:t>
      </w:r>
      <w:proofErr w:type="gramEnd"/>
      <w:r>
        <w:rPr>
          <w:b/>
          <w:spacing w:val="-2"/>
        </w:rPr>
        <w:t xml:space="preserve"> </w:t>
      </w:r>
      <w:r>
        <w:t>that</w:t>
      </w:r>
      <w:r>
        <w:rPr>
          <w:spacing w:val="-4"/>
        </w:rPr>
        <w:t xml:space="preserve"> </w:t>
      </w:r>
      <w:r>
        <w:t>the</w:t>
      </w:r>
      <w:r>
        <w:rPr>
          <w:spacing w:val="-4"/>
        </w:rPr>
        <w:t xml:space="preserve"> </w:t>
      </w:r>
      <w:r>
        <w:t>appropriate</w:t>
      </w:r>
      <w:r>
        <w:rPr>
          <w:spacing w:val="-2"/>
        </w:rPr>
        <w:t xml:space="preserve"> </w:t>
      </w:r>
      <w:r>
        <w:t>campus</w:t>
      </w:r>
      <w:r>
        <w:rPr>
          <w:spacing w:val="-2"/>
        </w:rPr>
        <w:t xml:space="preserve"> </w:t>
      </w:r>
      <w:r>
        <w:t>offices</w:t>
      </w:r>
      <w:r>
        <w:rPr>
          <w:spacing w:val="-2"/>
        </w:rPr>
        <w:t xml:space="preserve"> </w:t>
      </w:r>
      <w:r>
        <w:t>will</w:t>
      </w:r>
      <w:r>
        <w:rPr>
          <w:spacing w:val="-1"/>
        </w:rPr>
        <w:t xml:space="preserve"> </w:t>
      </w:r>
      <w:r>
        <w:t>collaborate</w:t>
      </w:r>
      <w:r>
        <w:rPr>
          <w:spacing w:val="-4"/>
        </w:rPr>
        <w:t xml:space="preserve"> </w:t>
      </w:r>
      <w:r>
        <w:t>to</w:t>
      </w:r>
      <w:r>
        <w:rPr>
          <w:spacing w:val="-5"/>
        </w:rPr>
        <w:t xml:space="preserve"> </w:t>
      </w:r>
      <w:r>
        <w:t>implement</w:t>
      </w:r>
      <w:r>
        <w:rPr>
          <w:spacing w:val="-4"/>
        </w:rPr>
        <w:t xml:space="preserve"> </w:t>
      </w:r>
      <w:r>
        <w:t>the actions associated with this Resolution and that those offices will request a review of this Resolution when circumstances warrant further consideration.</w:t>
      </w:r>
    </w:p>
    <w:p w14:paraId="51330AA4" w14:textId="77777777" w:rsidR="00FD35FD" w:rsidRDefault="00FD35FD">
      <w:pPr>
        <w:pStyle w:val="BodyText"/>
        <w:rPr>
          <w:sz w:val="22"/>
        </w:rPr>
      </w:pPr>
    </w:p>
    <w:p w14:paraId="2E2C138A" w14:textId="77777777" w:rsidR="00FD35FD" w:rsidRDefault="00FD35FD">
      <w:pPr>
        <w:pStyle w:val="BodyText"/>
        <w:spacing w:before="7"/>
        <w:rPr>
          <w:sz w:val="22"/>
        </w:rPr>
      </w:pPr>
    </w:p>
    <w:p w14:paraId="6BF6666D" w14:textId="77777777" w:rsidR="00FD35FD" w:rsidRDefault="006F1AAB">
      <w:pPr>
        <w:ind w:left="23" w:right="6377"/>
        <w:rPr>
          <w:b/>
          <w:sz w:val="24"/>
        </w:rPr>
      </w:pPr>
      <w:r>
        <w:rPr>
          <w:b/>
          <w:sz w:val="24"/>
        </w:rPr>
        <w:t>Board</w:t>
      </w:r>
      <w:r>
        <w:rPr>
          <w:b/>
          <w:spacing w:val="-12"/>
          <w:sz w:val="24"/>
        </w:rPr>
        <w:t xml:space="preserve"> </w:t>
      </w:r>
      <w:r>
        <w:rPr>
          <w:b/>
          <w:sz w:val="24"/>
        </w:rPr>
        <w:t>of</w:t>
      </w:r>
      <w:r>
        <w:rPr>
          <w:b/>
          <w:spacing w:val="-13"/>
          <w:sz w:val="24"/>
        </w:rPr>
        <w:t xml:space="preserve"> </w:t>
      </w:r>
      <w:r>
        <w:rPr>
          <w:b/>
          <w:sz w:val="24"/>
        </w:rPr>
        <w:t>Trustees</w:t>
      </w:r>
      <w:r>
        <w:rPr>
          <w:b/>
          <w:spacing w:val="-12"/>
          <w:sz w:val="24"/>
        </w:rPr>
        <w:t xml:space="preserve"> </w:t>
      </w:r>
      <w:r>
        <w:rPr>
          <w:b/>
          <w:sz w:val="24"/>
        </w:rPr>
        <w:t>Meeting December 7, 2023</w:t>
      </w:r>
    </w:p>
    <w:p w14:paraId="66C466DF" w14:textId="77777777" w:rsidR="00FD35FD" w:rsidRDefault="006F1AAB">
      <w:pPr>
        <w:pStyle w:val="Heading6"/>
        <w:spacing w:before="1"/>
        <w:ind w:left="23"/>
      </w:pPr>
      <w:r>
        <w:t>YR</w:t>
      </w:r>
      <w:r>
        <w:rPr>
          <w:spacing w:val="-2"/>
        </w:rPr>
        <w:t xml:space="preserve"> 2023-</w:t>
      </w:r>
    </w:p>
    <w:p w14:paraId="17AB5BD8" w14:textId="77777777" w:rsidR="00FD35FD" w:rsidRDefault="00FD35FD">
      <w:pPr>
        <w:pStyle w:val="Heading6"/>
        <w:sectPr w:rsidR="00FD35FD">
          <w:headerReference w:type="default" r:id="rId137"/>
          <w:footerReference w:type="default" r:id="rId138"/>
          <w:pgSz w:w="12240" w:h="15840"/>
          <w:pgMar w:top="720" w:right="1417" w:bottom="1000" w:left="1417" w:header="0" w:footer="800" w:gutter="0"/>
          <w:cols w:space="720"/>
        </w:sectPr>
      </w:pPr>
    </w:p>
    <w:p w14:paraId="23EF375A" w14:textId="77777777" w:rsidR="00FD35FD" w:rsidRDefault="006F1AAB">
      <w:pPr>
        <w:pStyle w:val="BodyText"/>
        <w:ind w:left="138"/>
        <w:rPr>
          <w:sz w:val="20"/>
        </w:rPr>
      </w:pPr>
      <w:r>
        <w:rPr>
          <w:noProof/>
          <w:sz w:val="20"/>
        </w:rPr>
        <w:lastRenderedPageBreak/>
        <w:drawing>
          <wp:inline distT="0" distB="0" distL="0" distR="0" wp14:anchorId="6D5BF29D" wp14:editId="7B777462">
            <wp:extent cx="2967857" cy="585216"/>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3" cstate="print"/>
                    <a:stretch>
                      <a:fillRect/>
                    </a:stretch>
                  </pic:blipFill>
                  <pic:spPr>
                    <a:xfrm>
                      <a:off x="0" y="0"/>
                      <a:ext cx="2967857" cy="585216"/>
                    </a:xfrm>
                    <a:prstGeom prst="rect">
                      <a:avLst/>
                    </a:prstGeom>
                  </pic:spPr>
                </pic:pic>
              </a:graphicData>
            </a:graphic>
          </wp:inline>
        </w:drawing>
      </w:r>
    </w:p>
    <w:p w14:paraId="2B2B2EEB" w14:textId="77777777" w:rsidR="00FD35FD" w:rsidRDefault="00FD35FD">
      <w:pPr>
        <w:pStyle w:val="BodyText"/>
        <w:rPr>
          <w:b/>
        </w:rPr>
      </w:pPr>
    </w:p>
    <w:p w14:paraId="32B3C231" w14:textId="77777777" w:rsidR="00FD35FD" w:rsidRDefault="00FD35FD">
      <w:pPr>
        <w:pStyle w:val="BodyText"/>
        <w:spacing w:before="97"/>
        <w:rPr>
          <w:b/>
        </w:rPr>
      </w:pPr>
    </w:p>
    <w:p w14:paraId="352D9CF4" w14:textId="77777777" w:rsidR="00FD35FD" w:rsidRDefault="006F1AAB">
      <w:pPr>
        <w:ind w:left="3244" w:right="1714" w:hanging="156"/>
        <w:rPr>
          <w:b/>
          <w:sz w:val="24"/>
        </w:rPr>
      </w:pPr>
      <w:r>
        <w:rPr>
          <w:b/>
          <w:sz w:val="24"/>
        </w:rPr>
        <w:t>RESOLUTION</w:t>
      </w:r>
      <w:r>
        <w:rPr>
          <w:b/>
          <w:spacing w:val="-15"/>
          <w:sz w:val="24"/>
        </w:rPr>
        <w:t xml:space="preserve"> </w:t>
      </w:r>
      <w:r>
        <w:rPr>
          <w:b/>
          <w:sz w:val="24"/>
        </w:rPr>
        <w:t>TO</w:t>
      </w:r>
      <w:r>
        <w:rPr>
          <w:b/>
          <w:spacing w:val="-15"/>
          <w:sz w:val="24"/>
        </w:rPr>
        <w:t xml:space="preserve"> </w:t>
      </w:r>
      <w:r>
        <w:rPr>
          <w:b/>
          <w:sz w:val="24"/>
        </w:rPr>
        <w:t>APPROVE INTERFUND TRANSFERS</w:t>
      </w:r>
    </w:p>
    <w:p w14:paraId="31EB1D99" w14:textId="77777777" w:rsidR="00FD35FD" w:rsidRDefault="00FD35FD">
      <w:pPr>
        <w:pStyle w:val="BodyText"/>
        <w:rPr>
          <w:b/>
        </w:rPr>
      </w:pPr>
    </w:p>
    <w:p w14:paraId="23DB5212" w14:textId="77777777" w:rsidR="00FD35FD" w:rsidRDefault="00FD35FD">
      <w:pPr>
        <w:pStyle w:val="BodyText"/>
        <w:rPr>
          <w:b/>
        </w:rPr>
      </w:pPr>
    </w:p>
    <w:p w14:paraId="2FE84E10" w14:textId="77777777" w:rsidR="00FD35FD" w:rsidRDefault="006F1AAB">
      <w:pPr>
        <w:pStyle w:val="BodyText"/>
        <w:ind w:left="743" w:right="738"/>
        <w:jc w:val="both"/>
      </w:pPr>
      <w:r>
        <w:rPr>
          <w:b/>
        </w:rPr>
        <w:t xml:space="preserve">WHEREAS, </w:t>
      </w:r>
      <w:r>
        <w:t>University Policy Number 3356-3-11.1, Budget Transfers, requires Board of Trustees approval for inter-fund transfers of $100,000 or more for operating purposes or for any purpose other than a specific capital improvement project, for capital improvements or construction projects of $500,000 or more, and for transfers out of operating reserves regardless of amount; and</w:t>
      </w:r>
    </w:p>
    <w:p w14:paraId="7E078743" w14:textId="77777777" w:rsidR="00FD35FD" w:rsidRDefault="00FD35FD">
      <w:pPr>
        <w:pStyle w:val="BodyText"/>
        <w:spacing w:before="1"/>
      </w:pPr>
    </w:p>
    <w:p w14:paraId="01DD122D" w14:textId="77777777" w:rsidR="00FD35FD" w:rsidRDefault="006F1AAB">
      <w:pPr>
        <w:pStyle w:val="BodyText"/>
        <w:ind w:left="743" w:right="743"/>
        <w:jc w:val="both"/>
      </w:pPr>
      <w:proofErr w:type="gramStart"/>
      <w:r>
        <w:rPr>
          <w:b/>
        </w:rPr>
        <w:t>WHEREAS,</w:t>
      </w:r>
      <w:proofErr w:type="gramEnd"/>
      <w:r>
        <w:rPr>
          <w:b/>
        </w:rPr>
        <w:t xml:space="preserve"> </w:t>
      </w:r>
      <w:r>
        <w:t xml:space="preserve">certain accounting and budget adjustments and transfers outside the operating budget are necessary </w:t>
      </w:r>
      <w:proofErr w:type="gramStart"/>
      <w:r>
        <w:t>during the course of</w:t>
      </w:r>
      <w:proofErr w:type="gramEnd"/>
      <w:r>
        <w:t xml:space="preserve"> a fiscal year and at the end of a fiscal year.</w:t>
      </w:r>
    </w:p>
    <w:p w14:paraId="190EED24" w14:textId="77777777" w:rsidR="00FD35FD" w:rsidRDefault="00FD35FD">
      <w:pPr>
        <w:pStyle w:val="BodyText"/>
      </w:pPr>
    </w:p>
    <w:p w14:paraId="6CAC38AC" w14:textId="77777777" w:rsidR="00FD35FD" w:rsidRDefault="006F1AAB">
      <w:pPr>
        <w:ind w:left="743" w:right="741"/>
        <w:jc w:val="both"/>
        <w:rPr>
          <w:sz w:val="24"/>
        </w:rPr>
      </w:pPr>
      <w:r>
        <w:rPr>
          <w:b/>
          <w:sz w:val="24"/>
        </w:rPr>
        <w:t xml:space="preserve">NOW, </w:t>
      </w:r>
      <w:proofErr w:type="spellStart"/>
      <w:r>
        <w:rPr>
          <w:b/>
          <w:sz w:val="24"/>
        </w:rPr>
        <w:t>THERFORE</w:t>
      </w:r>
      <w:proofErr w:type="spellEnd"/>
      <w:r>
        <w:rPr>
          <w:b/>
          <w:sz w:val="24"/>
        </w:rPr>
        <w:t xml:space="preserve">, BE IT RESOLVED, </w:t>
      </w:r>
      <w:r>
        <w:rPr>
          <w:sz w:val="24"/>
        </w:rPr>
        <w:t xml:space="preserve">that the Board of Trustees of Youngstown State University does hereby approve the transfer of </w:t>
      </w:r>
      <w:proofErr w:type="gramStart"/>
      <w:r>
        <w:rPr>
          <w:sz w:val="24"/>
        </w:rPr>
        <w:t>funds,</w:t>
      </w:r>
      <w:proofErr w:type="gramEnd"/>
      <w:r>
        <w:rPr>
          <w:sz w:val="24"/>
        </w:rPr>
        <w:t xml:space="preserve"> attached </w:t>
      </w:r>
      <w:r>
        <w:rPr>
          <w:spacing w:val="-2"/>
          <w:sz w:val="24"/>
        </w:rPr>
        <w:t>hereto.</w:t>
      </w:r>
    </w:p>
    <w:p w14:paraId="260710FA" w14:textId="77777777" w:rsidR="00FD35FD" w:rsidRDefault="00FD35FD">
      <w:pPr>
        <w:pStyle w:val="BodyText"/>
      </w:pPr>
    </w:p>
    <w:p w14:paraId="78230F46" w14:textId="77777777" w:rsidR="00FD35FD" w:rsidRDefault="00FD35FD">
      <w:pPr>
        <w:pStyle w:val="BodyText"/>
      </w:pPr>
    </w:p>
    <w:p w14:paraId="740DE311" w14:textId="77777777" w:rsidR="00FD35FD" w:rsidRDefault="00FD35FD">
      <w:pPr>
        <w:pStyle w:val="BodyText"/>
      </w:pPr>
    </w:p>
    <w:p w14:paraId="53CD0015" w14:textId="77777777" w:rsidR="00FD35FD" w:rsidRDefault="00FD35FD">
      <w:pPr>
        <w:pStyle w:val="BodyText"/>
      </w:pPr>
    </w:p>
    <w:p w14:paraId="7A88F7AC" w14:textId="77777777" w:rsidR="00FD35FD" w:rsidRDefault="00FD35FD">
      <w:pPr>
        <w:pStyle w:val="BodyText"/>
      </w:pPr>
    </w:p>
    <w:p w14:paraId="73927DB6" w14:textId="77777777" w:rsidR="00FD35FD" w:rsidRDefault="00FD35FD">
      <w:pPr>
        <w:pStyle w:val="BodyText"/>
      </w:pPr>
    </w:p>
    <w:p w14:paraId="55EDB59D" w14:textId="77777777" w:rsidR="00FD35FD" w:rsidRDefault="00FD35FD">
      <w:pPr>
        <w:pStyle w:val="BodyText"/>
      </w:pPr>
    </w:p>
    <w:p w14:paraId="1B5D23AD" w14:textId="77777777" w:rsidR="00FD35FD" w:rsidRDefault="00FD35FD">
      <w:pPr>
        <w:pStyle w:val="BodyText"/>
      </w:pPr>
    </w:p>
    <w:p w14:paraId="5F2E5CF1" w14:textId="77777777" w:rsidR="00FD35FD" w:rsidRDefault="00FD35FD">
      <w:pPr>
        <w:pStyle w:val="BodyText"/>
      </w:pPr>
    </w:p>
    <w:p w14:paraId="10B07321" w14:textId="77777777" w:rsidR="00FD35FD" w:rsidRDefault="00FD35FD">
      <w:pPr>
        <w:pStyle w:val="BodyText"/>
      </w:pPr>
    </w:p>
    <w:p w14:paraId="5C3D69D7" w14:textId="77777777" w:rsidR="00FD35FD" w:rsidRDefault="00FD35FD">
      <w:pPr>
        <w:pStyle w:val="BodyText"/>
      </w:pPr>
    </w:p>
    <w:p w14:paraId="3B12476E" w14:textId="77777777" w:rsidR="00FD35FD" w:rsidRDefault="00FD35FD">
      <w:pPr>
        <w:pStyle w:val="BodyText"/>
      </w:pPr>
    </w:p>
    <w:p w14:paraId="474B1722" w14:textId="77777777" w:rsidR="00FD35FD" w:rsidRDefault="00FD35FD">
      <w:pPr>
        <w:pStyle w:val="BodyText"/>
      </w:pPr>
    </w:p>
    <w:p w14:paraId="26C35AD4" w14:textId="77777777" w:rsidR="00FD35FD" w:rsidRDefault="00FD35FD">
      <w:pPr>
        <w:pStyle w:val="BodyText"/>
      </w:pPr>
    </w:p>
    <w:p w14:paraId="2F804AF0" w14:textId="77777777" w:rsidR="00FD35FD" w:rsidRDefault="00FD35FD">
      <w:pPr>
        <w:pStyle w:val="BodyText"/>
      </w:pPr>
    </w:p>
    <w:p w14:paraId="67C79D72" w14:textId="77777777" w:rsidR="00FD35FD" w:rsidRDefault="00FD35FD">
      <w:pPr>
        <w:pStyle w:val="BodyText"/>
      </w:pPr>
    </w:p>
    <w:p w14:paraId="6FF00A75" w14:textId="77777777" w:rsidR="00FD35FD" w:rsidRDefault="00FD35FD">
      <w:pPr>
        <w:pStyle w:val="BodyText"/>
      </w:pPr>
    </w:p>
    <w:p w14:paraId="66CE27DB" w14:textId="77777777" w:rsidR="00FD35FD" w:rsidRDefault="00FD35FD">
      <w:pPr>
        <w:pStyle w:val="BodyText"/>
      </w:pPr>
    </w:p>
    <w:p w14:paraId="0DDBF86B" w14:textId="77777777" w:rsidR="00FD35FD" w:rsidRDefault="00FD35FD">
      <w:pPr>
        <w:pStyle w:val="BodyText"/>
      </w:pPr>
    </w:p>
    <w:p w14:paraId="4AD5DE03" w14:textId="77777777" w:rsidR="00FD35FD" w:rsidRDefault="00FD35FD">
      <w:pPr>
        <w:pStyle w:val="BodyText"/>
      </w:pPr>
    </w:p>
    <w:p w14:paraId="09B2FB53" w14:textId="77777777" w:rsidR="00FD35FD" w:rsidRDefault="00FD35FD">
      <w:pPr>
        <w:pStyle w:val="BodyText"/>
        <w:spacing w:before="146"/>
      </w:pPr>
    </w:p>
    <w:p w14:paraId="326057A6" w14:textId="77777777" w:rsidR="00FD35FD" w:rsidRDefault="006F1AAB">
      <w:pPr>
        <w:ind w:left="563" w:right="5123"/>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350F537F" w14:textId="77777777" w:rsidR="00FD35FD" w:rsidRDefault="006F1AAB">
      <w:pPr>
        <w:pStyle w:val="Heading6"/>
        <w:ind w:left="563"/>
      </w:pPr>
      <w:r>
        <w:t>YR</w:t>
      </w:r>
      <w:r>
        <w:rPr>
          <w:spacing w:val="-1"/>
        </w:rPr>
        <w:t xml:space="preserve"> </w:t>
      </w:r>
      <w:r>
        <w:t>2024-</w:t>
      </w:r>
      <w:r>
        <w:rPr>
          <w:spacing w:val="-5"/>
        </w:rPr>
        <w:t>37</w:t>
      </w:r>
    </w:p>
    <w:p w14:paraId="280300F6" w14:textId="77777777" w:rsidR="00FD35FD" w:rsidRDefault="00FD35FD">
      <w:pPr>
        <w:pStyle w:val="Heading6"/>
        <w:sectPr w:rsidR="00FD35FD">
          <w:headerReference w:type="default" r:id="rId139"/>
          <w:footerReference w:type="default" r:id="rId140"/>
          <w:pgSz w:w="12240" w:h="15840"/>
          <w:pgMar w:top="840" w:right="1417" w:bottom="1000" w:left="1417" w:header="0" w:footer="800" w:gutter="0"/>
          <w:cols w:space="720"/>
        </w:sectPr>
      </w:pPr>
    </w:p>
    <w:p w14:paraId="16489E55" w14:textId="77777777" w:rsidR="00FD35FD" w:rsidRDefault="006F1AAB">
      <w:pPr>
        <w:spacing w:before="79"/>
        <w:ind w:right="239"/>
        <w:jc w:val="center"/>
        <w:rPr>
          <w:b/>
          <w:sz w:val="24"/>
        </w:rPr>
      </w:pPr>
      <w:r>
        <w:rPr>
          <w:b/>
          <w:noProof/>
          <w:sz w:val="24"/>
        </w:rPr>
        <w:lastRenderedPageBreak/>
        <w:drawing>
          <wp:anchor distT="0" distB="0" distL="0" distR="0" simplePos="0" relativeHeight="15748608" behindDoc="0" locked="0" layoutInCell="1" allowOverlap="1" wp14:anchorId="30B8BD7A" wp14:editId="3A49BE1F">
            <wp:simplePos x="0" y="0"/>
            <wp:positionH relativeFrom="page">
              <wp:posOffset>818661</wp:posOffset>
            </wp:positionH>
            <wp:positionV relativeFrom="paragraph">
              <wp:posOffset>36145</wp:posOffset>
            </wp:positionV>
            <wp:extent cx="1141770" cy="858467"/>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41" cstate="print"/>
                    <a:stretch>
                      <a:fillRect/>
                    </a:stretch>
                  </pic:blipFill>
                  <pic:spPr>
                    <a:xfrm>
                      <a:off x="0" y="0"/>
                      <a:ext cx="1141770" cy="858467"/>
                    </a:xfrm>
                    <a:prstGeom prst="rect">
                      <a:avLst/>
                    </a:prstGeom>
                  </pic:spPr>
                </pic:pic>
              </a:graphicData>
            </a:graphic>
          </wp:anchor>
        </w:drawing>
      </w:r>
      <w:r>
        <w:rPr>
          <w:b/>
          <w:noProof/>
          <w:sz w:val="24"/>
        </w:rPr>
        <mc:AlternateContent>
          <mc:Choice Requires="wpg">
            <w:drawing>
              <wp:anchor distT="0" distB="0" distL="0" distR="0" simplePos="0" relativeHeight="15749120" behindDoc="0" locked="0" layoutInCell="1" allowOverlap="1" wp14:anchorId="3A0F8C12" wp14:editId="017D5C18">
                <wp:simplePos x="0" y="0"/>
                <wp:positionH relativeFrom="page">
                  <wp:posOffset>12069933</wp:posOffset>
                </wp:positionH>
                <wp:positionV relativeFrom="page">
                  <wp:posOffset>9329621</wp:posOffset>
                </wp:positionV>
                <wp:extent cx="381000" cy="3810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248" name="Image 248"/>
                          <pic:cNvPicPr/>
                        </pic:nvPicPr>
                        <pic:blipFill>
                          <a:blip r:embed="rId17" cstate="print"/>
                          <a:stretch>
                            <a:fillRect/>
                          </a:stretch>
                        </pic:blipFill>
                        <pic:spPr>
                          <a:xfrm>
                            <a:off x="0" y="0"/>
                            <a:ext cx="381000" cy="381000"/>
                          </a:xfrm>
                          <a:prstGeom prst="rect">
                            <a:avLst/>
                          </a:prstGeom>
                        </pic:spPr>
                      </pic:pic>
                      <wps:wsp>
                        <wps:cNvPr id="249" name="Textbox 249"/>
                        <wps:cNvSpPr txBox="1"/>
                        <wps:spPr>
                          <a:xfrm>
                            <a:off x="0" y="0"/>
                            <a:ext cx="381000" cy="381000"/>
                          </a:xfrm>
                          <a:prstGeom prst="rect">
                            <a:avLst/>
                          </a:prstGeom>
                        </wps:spPr>
                        <wps:txbx>
                          <w:txbxContent>
                            <w:p w14:paraId="23D30FFF" w14:textId="77777777" w:rsidR="00FD35FD" w:rsidRDefault="006F1AAB">
                              <w:pPr>
                                <w:spacing w:before="171"/>
                                <w:ind w:left="177"/>
                                <w:rPr>
                                  <w:rFonts w:ascii="Arial"/>
                                  <w:sz w:val="20"/>
                                </w:rPr>
                              </w:pPr>
                              <w:r>
                                <w:rPr>
                                  <w:rFonts w:ascii="Arial"/>
                                  <w:spacing w:val="-5"/>
                                  <w:sz w:val="20"/>
                                </w:rPr>
                                <w:t>62</w:t>
                              </w:r>
                            </w:p>
                          </w:txbxContent>
                        </wps:txbx>
                        <wps:bodyPr wrap="square" lIns="0" tIns="0" rIns="0" bIns="0" rtlCol="0">
                          <a:noAutofit/>
                        </wps:bodyPr>
                      </wps:wsp>
                    </wpg:wgp>
                  </a:graphicData>
                </a:graphic>
              </wp:anchor>
            </w:drawing>
          </mc:Choice>
          <mc:Fallback>
            <w:pict>
              <v:group w14:anchorId="3A0F8C12" id="Group 247" o:spid="_x0000_s1041" style="position:absolute;left:0;text-align:left;margin-left:950.4pt;margin-top:734.6pt;width:30pt;height:30pt;z-index:15749120;mso-wrap-distance-left:0;mso-wrap-distance-right:0;mso-position-horizontal-relative:page;mso-position-vertical-relative:page"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">
                <v:shape id="Image 248" o:spid="_x0000_s1042"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">
                  <v:imagedata r:id="rId18" o:title=""/>
                </v:shape>
                <v:shape id="Textbox 249" o:spid="_x0000_s1043" type="#_x0000_t202" style="position:absolute;width:381000;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3D30FFF" w14:textId="77777777" w:rsidR="00FD35FD" w:rsidRDefault="006F1AAB">
                        <w:pPr>
                          <w:spacing w:before="171"/>
                          <w:ind w:left="177"/>
                          <w:rPr>
                            <w:rFonts w:ascii="Arial"/>
                            <w:sz w:val="20"/>
                          </w:rPr>
                        </w:pPr>
                        <w:r>
                          <w:rPr>
                            <w:rFonts w:ascii="Arial"/>
                            <w:spacing w:val="-5"/>
                            <w:sz w:val="20"/>
                          </w:rPr>
                          <w:t>62</w:t>
                        </w:r>
                      </w:p>
                    </w:txbxContent>
                  </v:textbox>
                </v:shape>
                <w10:wrap anchorx="page" anchory="page"/>
              </v:group>
            </w:pict>
          </mc:Fallback>
        </mc:AlternateContent>
      </w:r>
      <w:r>
        <w:rPr>
          <w:b/>
          <w:sz w:val="24"/>
        </w:rPr>
        <w:t>YOUNGSTOWN</w:t>
      </w:r>
      <w:r>
        <w:rPr>
          <w:b/>
          <w:spacing w:val="-4"/>
          <w:sz w:val="24"/>
        </w:rPr>
        <w:t xml:space="preserve"> </w:t>
      </w:r>
      <w:r>
        <w:rPr>
          <w:b/>
          <w:sz w:val="24"/>
        </w:rPr>
        <w:t>STATE</w:t>
      </w:r>
      <w:r>
        <w:rPr>
          <w:b/>
          <w:spacing w:val="-3"/>
          <w:sz w:val="24"/>
        </w:rPr>
        <w:t xml:space="preserve"> </w:t>
      </w:r>
      <w:r>
        <w:rPr>
          <w:b/>
          <w:spacing w:val="-2"/>
          <w:sz w:val="24"/>
        </w:rPr>
        <w:t>UNIVERSITY</w:t>
      </w:r>
    </w:p>
    <w:p w14:paraId="7AEEE8DC" w14:textId="77777777" w:rsidR="00FD35FD" w:rsidRDefault="006F1AAB">
      <w:pPr>
        <w:spacing w:before="31" w:line="259" w:lineRule="auto"/>
        <w:ind w:left="6235" w:right="6461" w:firstLine="62"/>
        <w:jc w:val="center"/>
        <w:rPr>
          <w:b/>
          <w:sz w:val="24"/>
        </w:rPr>
      </w:pPr>
      <w:r>
        <w:rPr>
          <w:b/>
          <w:sz w:val="24"/>
        </w:rPr>
        <w:t>Interfund Transfers Requiring Board Approval Transfers Outside of the Operating Budget Requested</w:t>
      </w:r>
      <w:r>
        <w:rPr>
          <w:b/>
          <w:spacing w:val="-6"/>
          <w:sz w:val="24"/>
        </w:rPr>
        <w:t xml:space="preserve"> </w:t>
      </w:r>
      <w:r>
        <w:rPr>
          <w:b/>
          <w:sz w:val="24"/>
        </w:rPr>
        <w:t>Transfers</w:t>
      </w:r>
      <w:r>
        <w:rPr>
          <w:b/>
          <w:spacing w:val="-6"/>
          <w:sz w:val="24"/>
        </w:rPr>
        <w:t xml:space="preserve"> </w:t>
      </w:r>
      <w:r>
        <w:rPr>
          <w:b/>
          <w:sz w:val="24"/>
        </w:rPr>
        <w:t>for</w:t>
      </w:r>
      <w:r>
        <w:rPr>
          <w:b/>
          <w:spacing w:val="-4"/>
          <w:sz w:val="24"/>
        </w:rPr>
        <w:t xml:space="preserve"> </w:t>
      </w:r>
      <w:r>
        <w:rPr>
          <w:b/>
          <w:sz w:val="24"/>
        </w:rPr>
        <w:t>Second</w:t>
      </w:r>
      <w:r>
        <w:rPr>
          <w:b/>
          <w:spacing w:val="-6"/>
          <w:sz w:val="24"/>
        </w:rPr>
        <w:t xml:space="preserve"> </w:t>
      </w:r>
      <w:r>
        <w:rPr>
          <w:b/>
          <w:sz w:val="24"/>
        </w:rPr>
        <w:t>Quarter</w:t>
      </w:r>
      <w:r>
        <w:rPr>
          <w:b/>
          <w:spacing w:val="-4"/>
          <w:sz w:val="24"/>
        </w:rPr>
        <w:t xml:space="preserve"> </w:t>
      </w:r>
      <w:r>
        <w:rPr>
          <w:b/>
          <w:sz w:val="24"/>
        </w:rPr>
        <w:t>FY2024</w:t>
      </w:r>
    </w:p>
    <w:p w14:paraId="3A6832CA" w14:textId="77777777" w:rsidR="00FD35FD" w:rsidRDefault="00FD35FD">
      <w:pPr>
        <w:pStyle w:val="BodyText"/>
        <w:spacing w:before="217"/>
        <w:rPr>
          <w:b/>
          <w:sz w:val="20"/>
        </w:rPr>
      </w:pPr>
    </w:p>
    <w:tbl>
      <w:tblPr>
        <w:tblW w:w="0" w:type="auto"/>
        <w:tblInd w:w="34" w:type="dxa"/>
        <w:tblLayout w:type="fixed"/>
        <w:tblCellMar>
          <w:left w:w="0" w:type="dxa"/>
          <w:right w:w="0" w:type="dxa"/>
        </w:tblCellMar>
        <w:tblLook w:val="01E0" w:firstRow="1" w:lastRow="1" w:firstColumn="1" w:lastColumn="1" w:noHBand="0" w:noVBand="0"/>
      </w:tblPr>
      <w:tblGrid>
        <w:gridCol w:w="5069"/>
        <w:gridCol w:w="4021"/>
        <w:gridCol w:w="2409"/>
        <w:gridCol w:w="5970"/>
      </w:tblGrid>
      <w:tr w:rsidR="00FD35FD" w14:paraId="64400485" w14:textId="77777777">
        <w:trPr>
          <w:trHeight w:val="297"/>
        </w:trPr>
        <w:tc>
          <w:tcPr>
            <w:tcW w:w="5069" w:type="dxa"/>
            <w:shd w:val="clear" w:color="auto" w:fill="C0C0C0"/>
          </w:tcPr>
          <w:p w14:paraId="4A713464" w14:textId="77777777" w:rsidR="00FD35FD" w:rsidRDefault="006F1AAB">
            <w:pPr>
              <w:pStyle w:val="TableParagraph"/>
              <w:tabs>
                <w:tab w:val="left" w:pos="2128"/>
                <w:tab w:val="left" w:pos="4980"/>
              </w:tabs>
              <w:spacing w:before="13" w:line="265" w:lineRule="exact"/>
              <w:ind w:left="8"/>
              <w:rPr>
                <w:rFonts w:ascii="Times New Roman"/>
                <w:b/>
                <w:sz w:val="24"/>
              </w:rPr>
            </w:pPr>
            <w:r>
              <w:rPr>
                <w:rFonts w:ascii="Times New Roman"/>
                <w:b/>
                <w:sz w:val="24"/>
                <w:u w:val="single"/>
              </w:rPr>
              <w:tab/>
            </w:r>
            <w:r>
              <w:rPr>
                <w:rFonts w:ascii="Times New Roman"/>
                <w:b/>
                <w:spacing w:val="-4"/>
                <w:sz w:val="24"/>
                <w:u w:val="single"/>
              </w:rPr>
              <w:t>FROM</w:t>
            </w:r>
            <w:r>
              <w:rPr>
                <w:rFonts w:ascii="Times New Roman"/>
                <w:b/>
                <w:sz w:val="24"/>
                <w:u w:val="single"/>
              </w:rPr>
              <w:tab/>
            </w:r>
          </w:p>
        </w:tc>
        <w:tc>
          <w:tcPr>
            <w:tcW w:w="4021" w:type="dxa"/>
            <w:tcBorders>
              <w:bottom w:val="single" w:sz="8" w:space="0" w:color="000000"/>
            </w:tcBorders>
            <w:shd w:val="clear" w:color="auto" w:fill="C0C0C0"/>
          </w:tcPr>
          <w:p w14:paraId="73F3C554" w14:textId="77777777" w:rsidR="00FD35FD" w:rsidRDefault="006F1AAB">
            <w:pPr>
              <w:pStyle w:val="TableParagraph"/>
              <w:spacing w:before="13" w:line="265" w:lineRule="exact"/>
              <w:ind w:left="365"/>
              <w:jc w:val="center"/>
              <w:rPr>
                <w:rFonts w:ascii="Times New Roman"/>
                <w:b/>
                <w:sz w:val="24"/>
              </w:rPr>
            </w:pPr>
            <w:r>
              <w:rPr>
                <w:rFonts w:ascii="Times New Roman"/>
                <w:b/>
                <w:spacing w:val="-5"/>
                <w:sz w:val="24"/>
              </w:rPr>
              <w:t>TO</w:t>
            </w:r>
          </w:p>
        </w:tc>
        <w:tc>
          <w:tcPr>
            <w:tcW w:w="2409" w:type="dxa"/>
            <w:shd w:val="clear" w:color="auto" w:fill="C0C0C0"/>
          </w:tcPr>
          <w:p w14:paraId="69E62205" w14:textId="77777777" w:rsidR="00FD35FD" w:rsidRDefault="006F1AAB">
            <w:pPr>
              <w:pStyle w:val="TableParagraph"/>
              <w:spacing w:before="13" w:line="265" w:lineRule="exact"/>
              <w:ind w:left="940"/>
              <w:rPr>
                <w:rFonts w:ascii="Times New Roman"/>
                <w:b/>
                <w:sz w:val="24"/>
              </w:rPr>
            </w:pPr>
            <w:r>
              <w:rPr>
                <w:rFonts w:ascii="Times New Roman"/>
                <w:b/>
                <w:spacing w:val="-2"/>
                <w:sz w:val="24"/>
              </w:rPr>
              <w:t>AMOUNT</w:t>
            </w:r>
          </w:p>
        </w:tc>
        <w:tc>
          <w:tcPr>
            <w:tcW w:w="5970" w:type="dxa"/>
            <w:shd w:val="clear" w:color="auto" w:fill="C0C0C0"/>
          </w:tcPr>
          <w:p w14:paraId="3CB4196B" w14:textId="77777777" w:rsidR="00FD35FD" w:rsidRDefault="006F1AAB">
            <w:pPr>
              <w:pStyle w:val="TableParagraph"/>
              <w:tabs>
                <w:tab w:val="left" w:pos="2552"/>
                <w:tab w:val="left" w:pos="5980"/>
              </w:tabs>
              <w:spacing w:before="13" w:line="265" w:lineRule="exact"/>
              <w:ind w:left="122" w:right="-15"/>
              <w:rPr>
                <w:rFonts w:ascii="Times New Roman"/>
                <w:b/>
                <w:sz w:val="24"/>
              </w:rPr>
            </w:pPr>
            <w:r>
              <w:rPr>
                <w:rFonts w:ascii="Times New Roman"/>
                <w:b/>
                <w:sz w:val="24"/>
                <w:u w:val="single"/>
              </w:rPr>
              <w:tab/>
            </w:r>
            <w:r>
              <w:rPr>
                <w:rFonts w:ascii="Times New Roman"/>
                <w:b/>
                <w:spacing w:val="-2"/>
                <w:sz w:val="24"/>
                <w:u w:val="single"/>
              </w:rPr>
              <w:t>REASON</w:t>
            </w:r>
            <w:r>
              <w:rPr>
                <w:rFonts w:ascii="Times New Roman"/>
                <w:b/>
                <w:sz w:val="24"/>
                <w:u w:val="single"/>
              </w:rPr>
              <w:tab/>
            </w:r>
          </w:p>
        </w:tc>
      </w:tr>
      <w:tr w:rsidR="00FD35FD" w14:paraId="1680A180" w14:textId="77777777">
        <w:trPr>
          <w:trHeight w:val="81"/>
        </w:trPr>
        <w:tc>
          <w:tcPr>
            <w:tcW w:w="5069" w:type="dxa"/>
            <w:tcBorders>
              <w:bottom w:val="single" w:sz="8" w:space="0" w:color="000000"/>
            </w:tcBorders>
            <w:shd w:val="clear" w:color="auto" w:fill="C0C0C0"/>
          </w:tcPr>
          <w:p w14:paraId="06FA5CAE" w14:textId="77777777" w:rsidR="00FD35FD" w:rsidRDefault="00FD35FD">
            <w:pPr>
              <w:pStyle w:val="TableParagraph"/>
              <w:rPr>
                <w:rFonts w:ascii="Times New Roman"/>
                <w:sz w:val="2"/>
              </w:rPr>
            </w:pPr>
          </w:p>
        </w:tc>
        <w:tc>
          <w:tcPr>
            <w:tcW w:w="4021" w:type="dxa"/>
            <w:tcBorders>
              <w:top w:val="single" w:sz="8" w:space="0" w:color="000000"/>
              <w:bottom w:val="single" w:sz="8" w:space="0" w:color="000000"/>
            </w:tcBorders>
            <w:shd w:val="clear" w:color="auto" w:fill="C0C0C0"/>
          </w:tcPr>
          <w:p w14:paraId="4DC22413" w14:textId="77777777" w:rsidR="00FD35FD" w:rsidRDefault="00FD35FD">
            <w:pPr>
              <w:pStyle w:val="TableParagraph"/>
              <w:rPr>
                <w:rFonts w:ascii="Times New Roman"/>
                <w:sz w:val="2"/>
              </w:rPr>
            </w:pPr>
          </w:p>
        </w:tc>
        <w:tc>
          <w:tcPr>
            <w:tcW w:w="2409" w:type="dxa"/>
            <w:tcBorders>
              <w:bottom w:val="single" w:sz="8" w:space="0" w:color="000000"/>
            </w:tcBorders>
            <w:shd w:val="clear" w:color="auto" w:fill="C0C0C0"/>
          </w:tcPr>
          <w:p w14:paraId="2BEED4D4" w14:textId="77777777" w:rsidR="00FD35FD" w:rsidRDefault="00FD35FD">
            <w:pPr>
              <w:pStyle w:val="TableParagraph"/>
              <w:rPr>
                <w:rFonts w:ascii="Times New Roman"/>
                <w:sz w:val="2"/>
              </w:rPr>
            </w:pPr>
          </w:p>
        </w:tc>
        <w:tc>
          <w:tcPr>
            <w:tcW w:w="5970" w:type="dxa"/>
            <w:tcBorders>
              <w:bottom w:val="single" w:sz="8" w:space="0" w:color="000000"/>
            </w:tcBorders>
            <w:shd w:val="clear" w:color="auto" w:fill="C0C0C0"/>
          </w:tcPr>
          <w:p w14:paraId="0467A063" w14:textId="77777777" w:rsidR="00FD35FD" w:rsidRDefault="00FD35FD">
            <w:pPr>
              <w:pStyle w:val="TableParagraph"/>
              <w:rPr>
                <w:rFonts w:ascii="Times New Roman"/>
                <w:sz w:val="2"/>
              </w:rPr>
            </w:pPr>
          </w:p>
        </w:tc>
      </w:tr>
      <w:tr w:rsidR="00FD35FD" w14:paraId="61B9A7B0" w14:textId="77777777">
        <w:trPr>
          <w:trHeight w:val="595"/>
        </w:trPr>
        <w:tc>
          <w:tcPr>
            <w:tcW w:w="5069" w:type="dxa"/>
            <w:tcBorders>
              <w:top w:val="single" w:sz="8" w:space="0" w:color="000000"/>
              <w:left w:val="single" w:sz="8" w:space="0" w:color="000000"/>
              <w:bottom w:val="single" w:sz="8" w:space="0" w:color="000000"/>
            </w:tcBorders>
            <w:shd w:val="clear" w:color="auto" w:fill="D9D9D9"/>
          </w:tcPr>
          <w:p w14:paraId="5FC0736E" w14:textId="77777777" w:rsidR="00FD35FD" w:rsidRDefault="006F1AAB">
            <w:pPr>
              <w:pStyle w:val="TableParagraph"/>
              <w:spacing w:line="276" w:lineRule="exact"/>
              <w:ind w:left="38"/>
              <w:rPr>
                <w:rFonts w:ascii="Times New Roman"/>
                <w:sz w:val="24"/>
              </w:rPr>
            </w:pPr>
            <w:r>
              <w:rPr>
                <w:rFonts w:ascii="Times New Roman"/>
                <w:sz w:val="24"/>
              </w:rPr>
              <w:t>Various</w:t>
            </w:r>
            <w:r>
              <w:rPr>
                <w:rFonts w:ascii="Times New Roman"/>
                <w:spacing w:val="-4"/>
                <w:sz w:val="24"/>
              </w:rPr>
              <w:t xml:space="preserve"> </w:t>
            </w:r>
            <w:r>
              <w:rPr>
                <w:rFonts w:ascii="Times New Roman"/>
                <w:spacing w:val="-2"/>
                <w:sz w:val="24"/>
              </w:rPr>
              <w:t>Funds:</w:t>
            </w:r>
          </w:p>
        </w:tc>
        <w:tc>
          <w:tcPr>
            <w:tcW w:w="4021" w:type="dxa"/>
            <w:tcBorders>
              <w:top w:val="single" w:sz="8" w:space="0" w:color="000000"/>
              <w:bottom w:val="single" w:sz="8" w:space="0" w:color="000000"/>
            </w:tcBorders>
            <w:shd w:val="clear" w:color="auto" w:fill="D9D9D9"/>
          </w:tcPr>
          <w:p w14:paraId="75192B2F" w14:textId="77777777" w:rsidR="00FD35FD" w:rsidRDefault="006F1AAB">
            <w:pPr>
              <w:pStyle w:val="TableParagraph"/>
              <w:spacing w:line="276" w:lineRule="exact"/>
              <w:ind w:left="105"/>
              <w:rPr>
                <w:rFonts w:ascii="Times New Roman"/>
                <w:sz w:val="24"/>
              </w:rPr>
            </w:pPr>
            <w:r>
              <w:rPr>
                <w:rFonts w:ascii="Times New Roman"/>
                <w:sz w:val="24"/>
              </w:rPr>
              <w:t>IT</w:t>
            </w:r>
            <w:r>
              <w:rPr>
                <w:rFonts w:ascii="Times New Roman"/>
                <w:spacing w:val="-3"/>
                <w:sz w:val="24"/>
              </w:rPr>
              <w:t xml:space="preserve"> </w:t>
            </w:r>
            <w:r>
              <w:rPr>
                <w:rFonts w:ascii="Times New Roman"/>
                <w:sz w:val="24"/>
              </w:rPr>
              <w:t>Security</w:t>
            </w:r>
            <w:r>
              <w:rPr>
                <w:rFonts w:ascii="Times New Roman"/>
                <w:spacing w:val="-9"/>
                <w:sz w:val="24"/>
              </w:rPr>
              <w:t xml:space="preserve"> </w:t>
            </w:r>
            <w:r>
              <w:rPr>
                <w:rFonts w:ascii="Times New Roman"/>
                <w:spacing w:val="-2"/>
                <w:sz w:val="24"/>
              </w:rPr>
              <w:t>Firewall</w:t>
            </w:r>
          </w:p>
          <w:p w14:paraId="619A9D50" w14:textId="77777777" w:rsidR="00FD35FD" w:rsidRDefault="006F1AAB">
            <w:pPr>
              <w:pStyle w:val="TableParagraph"/>
              <w:spacing w:before="25" w:line="274" w:lineRule="exact"/>
              <w:ind w:left="105"/>
              <w:rPr>
                <w:rFonts w:ascii="Times New Roman"/>
                <w:sz w:val="24"/>
              </w:rPr>
            </w:pPr>
            <w:r>
              <w:rPr>
                <w:rFonts w:ascii="Times New Roman"/>
                <w:sz w:val="24"/>
              </w:rPr>
              <w:t>(Designated</w:t>
            </w:r>
            <w:r>
              <w:rPr>
                <w:rFonts w:ascii="Times New Roman"/>
                <w:spacing w:val="-2"/>
                <w:sz w:val="24"/>
              </w:rPr>
              <w:t xml:space="preserve"> Fund)</w:t>
            </w:r>
          </w:p>
        </w:tc>
        <w:tc>
          <w:tcPr>
            <w:tcW w:w="2409" w:type="dxa"/>
            <w:tcBorders>
              <w:top w:val="single" w:sz="8" w:space="0" w:color="000000"/>
              <w:bottom w:val="single" w:sz="8" w:space="0" w:color="000000"/>
            </w:tcBorders>
            <w:shd w:val="clear" w:color="auto" w:fill="D9D9D9"/>
          </w:tcPr>
          <w:p w14:paraId="0391EDFE" w14:textId="77777777" w:rsidR="00FD35FD" w:rsidRDefault="00FD35FD">
            <w:pPr>
              <w:pStyle w:val="TableParagraph"/>
              <w:rPr>
                <w:rFonts w:ascii="Times New Roman"/>
              </w:rPr>
            </w:pPr>
          </w:p>
        </w:tc>
        <w:tc>
          <w:tcPr>
            <w:tcW w:w="5970" w:type="dxa"/>
            <w:tcBorders>
              <w:top w:val="single" w:sz="8" w:space="0" w:color="000000"/>
              <w:bottom w:val="single" w:sz="8" w:space="0" w:color="000000"/>
              <w:right w:val="single" w:sz="8" w:space="0" w:color="000000"/>
            </w:tcBorders>
            <w:shd w:val="clear" w:color="auto" w:fill="D9D9D9"/>
          </w:tcPr>
          <w:p w14:paraId="1063DA48" w14:textId="77777777" w:rsidR="00FD35FD" w:rsidRDefault="006F1AAB">
            <w:pPr>
              <w:pStyle w:val="TableParagraph"/>
              <w:spacing w:line="276" w:lineRule="exact"/>
              <w:ind w:left="162"/>
              <w:rPr>
                <w:rFonts w:ascii="Times New Roman"/>
                <w:sz w:val="24"/>
              </w:rPr>
            </w:pPr>
            <w:r>
              <w:rPr>
                <w:rFonts w:ascii="Times New Roman"/>
                <w:sz w:val="24"/>
              </w:rPr>
              <w:t>Transfers</w:t>
            </w:r>
            <w:r>
              <w:rPr>
                <w:rFonts w:ascii="Times New Roman"/>
                <w:spacing w:val="-2"/>
                <w:sz w:val="24"/>
              </w:rPr>
              <w:t xml:space="preserve"> </w:t>
            </w:r>
            <w:r>
              <w:rPr>
                <w:rFonts w:ascii="Times New Roman"/>
                <w:sz w:val="24"/>
              </w:rPr>
              <w:t>totaling</w:t>
            </w:r>
            <w:r>
              <w:rPr>
                <w:rFonts w:ascii="Times New Roman"/>
                <w:spacing w:val="-3"/>
                <w:sz w:val="24"/>
              </w:rPr>
              <w:t xml:space="preserve"> </w:t>
            </w:r>
            <w:r>
              <w:rPr>
                <w:rFonts w:ascii="Times New Roman"/>
                <w:spacing w:val="-2"/>
                <w:sz w:val="24"/>
              </w:rPr>
              <w:t>$560,763.</w:t>
            </w:r>
          </w:p>
        </w:tc>
      </w:tr>
      <w:tr w:rsidR="00FD35FD" w14:paraId="3B02D1E6" w14:textId="77777777">
        <w:trPr>
          <w:trHeight w:val="732"/>
        </w:trPr>
        <w:tc>
          <w:tcPr>
            <w:tcW w:w="5069" w:type="dxa"/>
            <w:tcBorders>
              <w:top w:val="single" w:sz="8" w:space="0" w:color="000000"/>
            </w:tcBorders>
          </w:tcPr>
          <w:p w14:paraId="2A62F93C" w14:textId="77777777" w:rsidR="00FD35FD" w:rsidRDefault="006F1AAB">
            <w:pPr>
              <w:pStyle w:val="TableParagraph"/>
              <w:spacing w:before="101" w:line="261" w:lineRule="auto"/>
              <w:ind w:left="381" w:right="2769"/>
              <w:rPr>
                <w:rFonts w:ascii="Times New Roman"/>
                <w:sz w:val="24"/>
              </w:rPr>
            </w:pPr>
            <w:r>
              <w:rPr>
                <w:rFonts w:ascii="Times New Roman"/>
                <w:sz w:val="24"/>
              </w:rPr>
              <w:t>COVID-19</w:t>
            </w:r>
            <w:r>
              <w:rPr>
                <w:rFonts w:ascii="Times New Roman"/>
                <w:spacing w:val="-15"/>
                <w:sz w:val="24"/>
              </w:rPr>
              <w:t xml:space="preserve"> </w:t>
            </w:r>
            <w:r>
              <w:rPr>
                <w:rFonts w:ascii="Times New Roman"/>
                <w:sz w:val="24"/>
              </w:rPr>
              <w:t>Projects (Designated Fund)</w:t>
            </w:r>
          </w:p>
        </w:tc>
        <w:tc>
          <w:tcPr>
            <w:tcW w:w="4021" w:type="dxa"/>
            <w:tcBorders>
              <w:top w:val="single" w:sz="8" w:space="0" w:color="000000"/>
            </w:tcBorders>
          </w:tcPr>
          <w:p w14:paraId="320034A9" w14:textId="77777777" w:rsidR="00FD35FD" w:rsidRDefault="00FD35FD">
            <w:pPr>
              <w:pStyle w:val="TableParagraph"/>
              <w:rPr>
                <w:rFonts w:ascii="Times New Roman"/>
              </w:rPr>
            </w:pPr>
          </w:p>
        </w:tc>
        <w:tc>
          <w:tcPr>
            <w:tcW w:w="2409" w:type="dxa"/>
            <w:tcBorders>
              <w:top w:val="single" w:sz="8" w:space="0" w:color="000000"/>
            </w:tcBorders>
          </w:tcPr>
          <w:p w14:paraId="4CF10445" w14:textId="77777777" w:rsidR="00FD35FD" w:rsidRDefault="006F1AAB">
            <w:pPr>
              <w:pStyle w:val="TableParagraph"/>
              <w:spacing w:before="101"/>
              <w:ind w:right="103"/>
              <w:jc w:val="right"/>
              <w:rPr>
                <w:rFonts w:ascii="Times New Roman"/>
                <w:sz w:val="24"/>
              </w:rPr>
            </w:pPr>
            <w:r>
              <w:rPr>
                <w:rFonts w:ascii="Times New Roman"/>
                <w:spacing w:val="-2"/>
                <w:sz w:val="24"/>
              </w:rPr>
              <w:t>$264,159</w:t>
            </w:r>
          </w:p>
        </w:tc>
        <w:tc>
          <w:tcPr>
            <w:tcW w:w="5970" w:type="dxa"/>
            <w:tcBorders>
              <w:top w:val="single" w:sz="8" w:space="0" w:color="000000"/>
            </w:tcBorders>
          </w:tcPr>
          <w:p w14:paraId="553DB2D7" w14:textId="77777777" w:rsidR="00FD35FD" w:rsidRDefault="006F1AAB">
            <w:pPr>
              <w:pStyle w:val="TableParagraph"/>
              <w:spacing w:before="101"/>
              <w:ind w:left="162"/>
              <w:rPr>
                <w:rFonts w:ascii="Times New Roman"/>
                <w:sz w:val="24"/>
              </w:rPr>
            </w:pPr>
            <w:r>
              <w:rPr>
                <w:rFonts w:ascii="Times New Roman"/>
                <w:sz w:val="24"/>
              </w:rPr>
              <w:t>Transfer</w:t>
            </w:r>
            <w:r>
              <w:rPr>
                <w:rFonts w:ascii="Times New Roman"/>
                <w:spacing w:val="-4"/>
                <w:sz w:val="24"/>
              </w:rPr>
              <w:t xml:space="preserve"> </w:t>
            </w:r>
            <w:r>
              <w:rPr>
                <w:rFonts w:ascii="Times New Roman"/>
                <w:sz w:val="24"/>
              </w:rPr>
              <w:t>residual funds</w:t>
            </w:r>
            <w:r>
              <w:rPr>
                <w:rFonts w:ascii="Times New Roman"/>
                <w:spacing w:val="-2"/>
                <w:sz w:val="24"/>
              </w:rPr>
              <w:t xml:space="preserve"> </w:t>
            </w:r>
            <w:r>
              <w:rPr>
                <w:rFonts w:ascii="Times New Roman"/>
                <w:sz w:val="24"/>
              </w:rPr>
              <w:t>to</w:t>
            </w:r>
            <w:r>
              <w:rPr>
                <w:rFonts w:ascii="Times New Roman"/>
                <w:spacing w:val="-3"/>
                <w:sz w:val="24"/>
              </w:rPr>
              <w:t xml:space="preserve"> </w:t>
            </w:r>
            <w:r>
              <w:rPr>
                <w:rFonts w:ascii="Times New Roman"/>
                <w:sz w:val="24"/>
              </w:rPr>
              <w:t xml:space="preserve">project </w:t>
            </w:r>
            <w:r>
              <w:rPr>
                <w:rFonts w:ascii="Times New Roman"/>
                <w:spacing w:val="-2"/>
                <w:sz w:val="24"/>
              </w:rPr>
              <w:t>fund.</w:t>
            </w:r>
          </w:p>
        </w:tc>
      </w:tr>
      <w:tr w:rsidR="00FD35FD" w14:paraId="6AFD1369" w14:textId="77777777">
        <w:trPr>
          <w:trHeight w:val="703"/>
        </w:trPr>
        <w:tc>
          <w:tcPr>
            <w:tcW w:w="5069" w:type="dxa"/>
          </w:tcPr>
          <w:p w14:paraId="763B3EB1" w14:textId="77777777" w:rsidR="00FD35FD" w:rsidRDefault="006F1AAB">
            <w:pPr>
              <w:pStyle w:val="TableParagraph"/>
              <w:spacing w:before="43" w:line="261" w:lineRule="auto"/>
              <w:ind w:left="381" w:right="2458"/>
              <w:rPr>
                <w:rFonts w:ascii="Times New Roman"/>
                <w:sz w:val="24"/>
              </w:rPr>
            </w:pPr>
            <w:r>
              <w:rPr>
                <w:rFonts w:ascii="Times New Roman"/>
                <w:sz w:val="24"/>
              </w:rPr>
              <w:t>Sick</w:t>
            </w:r>
            <w:r>
              <w:rPr>
                <w:rFonts w:ascii="Times New Roman"/>
                <w:spacing w:val="-15"/>
                <w:sz w:val="24"/>
              </w:rPr>
              <w:t xml:space="preserve"> </w:t>
            </w:r>
            <w:r>
              <w:rPr>
                <w:rFonts w:ascii="Times New Roman"/>
                <w:sz w:val="24"/>
              </w:rPr>
              <w:t>Leave</w:t>
            </w:r>
            <w:r>
              <w:rPr>
                <w:rFonts w:ascii="Times New Roman"/>
                <w:spacing w:val="-15"/>
                <w:sz w:val="24"/>
              </w:rPr>
              <w:t xml:space="preserve"> </w:t>
            </w:r>
            <w:r>
              <w:rPr>
                <w:rFonts w:ascii="Times New Roman"/>
                <w:sz w:val="24"/>
              </w:rPr>
              <w:t>Conversion (Designated Fund)</w:t>
            </w:r>
          </w:p>
        </w:tc>
        <w:tc>
          <w:tcPr>
            <w:tcW w:w="4021" w:type="dxa"/>
          </w:tcPr>
          <w:p w14:paraId="59E0F9D8" w14:textId="77777777" w:rsidR="00FD35FD" w:rsidRDefault="00FD35FD">
            <w:pPr>
              <w:pStyle w:val="TableParagraph"/>
              <w:rPr>
                <w:rFonts w:ascii="Times New Roman"/>
              </w:rPr>
            </w:pPr>
          </w:p>
        </w:tc>
        <w:tc>
          <w:tcPr>
            <w:tcW w:w="2409" w:type="dxa"/>
          </w:tcPr>
          <w:p w14:paraId="26DDC2E4" w14:textId="77777777" w:rsidR="00FD35FD" w:rsidRDefault="006F1AAB">
            <w:pPr>
              <w:pStyle w:val="TableParagraph"/>
              <w:spacing w:before="43"/>
              <w:ind w:right="103"/>
              <w:jc w:val="right"/>
              <w:rPr>
                <w:rFonts w:ascii="Times New Roman"/>
                <w:sz w:val="24"/>
              </w:rPr>
            </w:pPr>
            <w:r>
              <w:rPr>
                <w:rFonts w:ascii="Times New Roman"/>
                <w:spacing w:val="-2"/>
                <w:sz w:val="24"/>
              </w:rPr>
              <w:t>$222,453</w:t>
            </w:r>
          </w:p>
        </w:tc>
        <w:tc>
          <w:tcPr>
            <w:tcW w:w="5970" w:type="dxa"/>
          </w:tcPr>
          <w:p w14:paraId="248A5C21" w14:textId="77777777" w:rsidR="00FD35FD" w:rsidRDefault="006F1AAB">
            <w:pPr>
              <w:pStyle w:val="TableParagraph"/>
              <w:spacing w:before="43" w:line="261" w:lineRule="auto"/>
              <w:ind w:left="162" w:right="66"/>
              <w:rPr>
                <w:rFonts w:ascii="Times New Roman"/>
                <w:sz w:val="24"/>
              </w:rPr>
            </w:pPr>
            <w:r>
              <w:rPr>
                <w:rFonts w:ascii="Times New Roman"/>
                <w:sz w:val="24"/>
              </w:rPr>
              <w:t>Interfund</w:t>
            </w:r>
            <w:r>
              <w:rPr>
                <w:rFonts w:ascii="Times New Roman"/>
                <w:spacing w:val="-5"/>
                <w:sz w:val="24"/>
              </w:rPr>
              <w:t xml:space="preserve"> </w:t>
            </w:r>
            <w:r>
              <w:rPr>
                <w:rFonts w:ascii="Times New Roman"/>
                <w:sz w:val="24"/>
              </w:rPr>
              <w:t>Loan</w:t>
            </w:r>
            <w:r>
              <w:rPr>
                <w:rFonts w:ascii="Times New Roman"/>
                <w:spacing w:val="-5"/>
                <w:sz w:val="24"/>
              </w:rPr>
              <w:t xml:space="preserve"> </w:t>
            </w:r>
            <w:r>
              <w:rPr>
                <w:rFonts w:ascii="Times New Roman"/>
                <w:sz w:val="24"/>
              </w:rPr>
              <w:t>to</w:t>
            </w:r>
            <w:r>
              <w:rPr>
                <w:rFonts w:ascii="Times New Roman"/>
                <w:spacing w:val="-8"/>
                <w:sz w:val="24"/>
              </w:rPr>
              <w:t xml:space="preserve"> </w:t>
            </w:r>
            <w:r>
              <w:rPr>
                <w:rFonts w:ascii="Times New Roman"/>
                <w:sz w:val="24"/>
              </w:rPr>
              <w:t>provide</w:t>
            </w:r>
            <w:r>
              <w:rPr>
                <w:rFonts w:ascii="Times New Roman"/>
                <w:spacing w:val="-4"/>
                <w:sz w:val="24"/>
              </w:rPr>
              <w:t xml:space="preserve"> </w:t>
            </w:r>
            <w:r>
              <w:rPr>
                <w:rFonts w:ascii="Times New Roman"/>
                <w:sz w:val="24"/>
              </w:rPr>
              <w:t>partial</w:t>
            </w:r>
            <w:r>
              <w:rPr>
                <w:rFonts w:ascii="Times New Roman"/>
                <w:spacing w:val="-4"/>
                <w:sz w:val="24"/>
              </w:rPr>
              <w:t xml:space="preserve"> </w:t>
            </w:r>
            <w:r>
              <w:rPr>
                <w:rFonts w:ascii="Times New Roman"/>
                <w:sz w:val="24"/>
              </w:rPr>
              <w:t>financing</w:t>
            </w:r>
            <w:r>
              <w:rPr>
                <w:rFonts w:ascii="Times New Roman"/>
                <w:spacing w:val="-8"/>
                <w:sz w:val="24"/>
              </w:rPr>
              <w:t xml:space="preserve"> </w:t>
            </w:r>
            <w:r>
              <w:rPr>
                <w:rFonts w:ascii="Times New Roman"/>
                <w:sz w:val="24"/>
              </w:rPr>
              <w:t>for</w:t>
            </w:r>
            <w:r>
              <w:rPr>
                <w:rFonts w:ascii="Times New Roman"/>
                <w:spacing w:val="-5"/>
                <w:sz w:val="24"/>
              </w:rPr>
              <w:t xml:space="preserve"> </w:t>
            </w:r>
            <w:r>
              <w:rPr>
                <w:rFonts w:ascii="Times New Roman"/>
                <w:sz w:val="24"/>
              </w:rPr>
              <w:t>project.</w:t>
            </w:r>
            <w:r>
              <w:rPr>
                <w:rFonts w:ascii="Times New Roman"/>
                <w:spacing w:val="-4"/>
                <w:sz w:val="24"/>
              </w:rPr>
              <w:t xml:space="preserve"> </w:t>
            </w:r>
            <w:r>
              <w:rPr>
                <w:rFonts w:ascii="Times New Roman"/>
                <w:sz w:val="24"/>
              </w:rPr>
              <w:t>To be repaid by General Fund over 3 years.</w:t>
            </w:r>
          </w:p>
        </w:tc>
      </w:tr>
      <w:tr w:rsidR="00FD35FD" w14:paraId="32BD4FD1" w14:textId="77777777">
        <w:trPr>
          <w:trHeight w:val="667"/>
        </w:trPr>
        <w:tc>
          <w:tcPr>
            <w:tcW w:w="5069" w:type="dxa"/>
            <w:tcBorders>
              <w:bottom w:val="single" w:sz="8" w:space="0" w:color="000000"/>
            </w:tcBorders>
          </w:tcPr>
          <w:p w14:paraId="09DE908B" w14:textId="77777777" w:rsidR="00FD35FD" w:rsidRDefault="006F1AAB">
            <w:pPr>
              <w:pStyle w:val="TableParagraph"/>
              <w:spacing w:before="72"/>
              <w:ind w:left="381"/>
              <w:rPr>
                <w:rFonts w:ascii="Times New Roman"/>
                <w:sz w:val="24"/>
              </w:rPr>
            </w:pPr>
            <w:r>
              <w:rPr>
                <w:rFonts w:ascii="Times New Roman"/>
                <w:sz w:val="24"/>
              </w:rPr>
              <w:t>General</w:t>
            </w:r>
            <w:r>
              <w:rPr>
                <w:rFonts w:ascii="Times New Roman"/>
                <w:spacing w:val="2"/>
                <w:sz w:val="24"/>
              </w:rPr>
              <w:t xml:space="preserve"> </w:t>
            </w:r>
            <w:r>
              <w:rPr>
                <w:rFonts w:ascii="Times New Roman"/>
                <w:spacing w:val="-4"/>
                <w:sz w:val="24"/>
              </w:rPr>
              <w:t>Fund</w:t>
            </w:r>
          </w:p>
        </w:tc>
        <w:tc>
          <w:tcPr>
            <w:tcW w:w="4021" w:type="dxa"/>
            <w:tcBorders>
              <w:bottom w:val="single" w:sz="8" w:space="0" w:color="000000"/>
            </w:tcBorders>
          </w:tcPr>
          <w:p w14:paraId="3A5BDF77" w14:textId="77777777" w:rsidR="00FD35FD" w:rsidRDefault="00FD35FD">
            <w:pPr>
              <w:pStyle w:val="TableParagraph"/>
              <w:rPr>
                <w:rFonts w:ascii="Times New Roman"/>
              </w:rPr>
            </w:pPr>
          </w:p>
        </w:tc>
        <w:tc>
          <w:tcPr>
            <w:tcW w:w="2409" w:type="dxa"/>
            <w:tcBorders>
              <w:bottom w:val="single" w:sz="8" w:space="0" w:color="000000"/>
            </w:tcBorders>
          </w:tcPr>
          <w:p w14:paraId="7198B032" w14:textId="77777777" w:rsidR="00FD35FD" w:rsidRDefault="006F1AAB">
            <w:pPr>
              <w:pStyle w:val="TableParagraph"/>
              <w:spacing w:before="72"/>
              <w:ind w:right="103"/>
              <w:jc w:val="right"/>
              <w:rPr>
                <w:rFonts w:ascii="Times New Roman"/>
                <w:sz w:val="24"/>
              </w:rPr>
            </w:pPr>
            <w:r>
              <w:rPr>
                <w:rFonts w:ascii="Times New Roman"/>
                <w:spacing w:val="-2"/>
                <w:sz w:val="24"/>
              </w:rPr>
              <w:t>$74,151</w:t>
            </w:r>
          </w:p>
        </w:tc>
        <w:tc>
          <w:tcPr>
            <w:tcW w:w="5970" w:type="dxa"/>
            <w:tcBorders>
              <w:bottom w:val="single" w:sz="8" w:space="0" w:color="000000"/>
            </w:tcBorders>
          </w:tcPr>
          <w:p w14:paraId="09AC5173" w14:textId="77777777" w:rsidR="00FD35FD" w:rsidRDefault="006F1AAB">
            <w:pPr>
              <w:pStyle w:val="TableParagraph"/>
              <w:spacing w:before="72"/>
              <w:ind w:left="162"/>
              <w:rPr>
                <w:rFonts w:ascii="Times New Roman"/>
                <w:sz w:val="24"/>
              </w:rPr>
            </w:pPr>
            <w:r>
              <w:rPr>
                <w:rFonts w:ascii="Times New Roman"/>
                <w:sz w:val="24"/>
              </w:rPr>
              <w:t>Transfer</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 xml:space="preserve">project </w:t>
            </w:r>
            <w:r>
              <w:rPr>
                <w:rFonts w:ascii="Times New Roman"/>
                <w:spacing w:val="-2"/>
                <w:sz w:val="24"/>
              </w:rPr>
              <w:t>fund.</w:t>
            </w:r>
          </w:p>
        </w:tc>
      </w:tr>
      <w:tr w:rsidR="00FD35FD" w14:paraId="2948B6B7" w14:textId="77777777">
        <w:trPr>
          <w:trHeight w:val="930"/>
        </w:trPr>
        <w:tc>
          <w:tcPr>
            <w:tcW w:w="5069" w:type="dxa"/>
            <w:tcBorders>
              <w:top w:val="single" w:sz="8" w:space="0" w:color="000000"/>
              <w:left w:val="single" w:sz="8" w:space="0" w:color="000000"/>
              <w:bottom w:val="single" w:sz="8" w:space="0" w:color="000000"/>
            </w:tcBorders>
            <w:shd w:val="clear" w:color="auto" w:fill="D9D9D9"/>
          </w:tcPr>
          <w:p w14:paraId="23ABD0C1" w14:textId="77777777" w:rsidR="00FD35FD" w:rsidRDefault="006F1AAB">
            <w:pPr>
              <w:pStyle w:val="TableParagraph"/>
              <w:spacing w:line="276" w:lineRule="exact"/>
              <w:ind w:left="38"/>
              <w:rPr>
                <w:rFonts w:ascii="Times New Roman"/>
                <w:sz w:val="24"/>
              </w:rPr>
            </w:pPr>
            <w:r>
              <w:rPr>
                <w:rFonts w:ascii="Times New Roman"/>
                <w:sz w:val="24"/>
              </w:rPr>
              <w:t>Various</w:t>
            </w:r>
            <w:r>
              <w:rPr>
                <w:rFonts w:ascii="Times New Roman"/>
                <w:spacing w:val="-4"/>
                <w:sz w:val="24"/>
              </w:rPr>
              <w:t xml:space="preserve"> </w:t>
            </w:r>
            <w:r>
              <w:rPr>
                <w:rFonts w:ascii="Times New Roman"/>
                <w:spacing w:val="-2"/>
                <w:sz w:val="24"/>
              </w:rPr>
              <w:t>Funds:</w:t>
            </w:r>
          </w:p>
        </w:tc>
        <w:tc>
          <w:tcPr>
            <w:tcW w:w="4021" w:type="dxa"/>
            <w:tcBorders>
              <w:top w:val="single" w:sz="8" w:space="0" w:color="000000"/>
              <w:bottom w:val="single" w:sz="8" w:space="0" w:color="000000"/>
            </w:tcBorders>
            <w:shd w:val="clear" w:color="auto" w:fill="D9D9D9"/>
          </w:tcPr>
          <w:p w14:paraId="11744F10" w14:textId="77777777" w:rsidR="00FD35FD" w:rsidRDefault="006F1AAB">
            <w:pPr>
              <w:pStyle w:val="TableParagraph"/>
              <w:spacing w:line="261" w:lineRule="auto"/>
              <w:ind w:left="105"/>
              <w:rPr>
                <w:rFonts w:ascii="Times New Roman"/>
                <w:sz w:val="24"/>
              </w:rPr>
            </w:pPr>
            <w:r>
              <w:rPr>
                <w:rFonts w:ascii="Times New Roman"/>
                <w:sz w:val="24"/>
              </w:rPr>
              <w:t>Zoldan</w:t>
            </w:r>
            <w:r>
              <w:rPr>
                <w:rFonts w:ascii="Times New Roman"/>
                <w:spacing w:val="-11"/>
                <w:sz w:val="24"/>
              </w:rPr>
              <w:t xml:space="preserve"> </w:t>
            </w:r>
            <w:r>
              <w:rPr>
                <w:rFonts w:ascii="Times New Roman"/>
                <w:sz w:val="24"/>
              </w:rPr>
              <w:t>Family</w:t>
            </w:r>
            <w:r>
              <w:rPr>
                <w:rFonts w:ascii="Times New Roman"/>
                <w:spacing w:val="-15"/>
                <w:sz w:val="24"/>
              </w:rPr>
              <w:t xml:space="preserve"> </w:t>
            </w:r>
            <w:r>
              <w:rPr>
                <w:rFonts w:ascii="Times New Roman"/>
                <w:sz w:val="24"/>
              </w:rPr>
              <w:t>Center</w:t>
            </w:r>
            <w:r>
              <w:rPr>
                <w:rFonts w:ascii="Times New Roman"/>
                <w:spacing w:val="-9"/>
                <w:sz w:val="24"/>
              </w:rPr>
              <w:t xml:space="preserve"> </w:t>
            </w:r>
            <w:r>
              <w:rPr>
                <w:rFonts w:ascii="Times New Roman"/>
                <w:sz w:val="24"/>
              </w:rPr>
              <w:t>-</w:t>
            </w:r>
            <w:r>
              <w:rPr>
                <w:rFonts w:ascii="Times New Roman"/>
                <w:spacing w:val="-9"/>
                <w:sz w:val="24"/>
              </w:rPr>
              <w:t xml:space="preserve"> </w:t>
            </w:r>
            <w:r>
              <w:rPr>
                <w:rFonts w:ascii="Times New Roman"/>
                <w:sz w:val="24"/>
              </w:rPr>
              <w:t>Project (Restricted Plant Fund)</w:t>
            </w:r>
          </w:p>
        </w:tc>
        <w:tc>
          <w:tcPr>
            <w:tcW w:w="2409" w:type="dxa"/>
            <w:tcBorders>
              <w:top w:val="single" w:sz="8" w:space="0" w:color="000000"/>
              <w:bottom w:val="single" w:sz="8" w:space="0" w:color="000000"/>
            </w:tcBorders>
            <w:shd w:val="clear" w:color="auto" w:fill="D9D9D9"/>
          </w:tcPr>
          <w:p w14:paraId="3609CF36" w14:textId="77777777" w:rsidR="00FD35FD" w:rsidRDefault="00FD35FD">
            <w:pPr>
              <w:pStyle w:val="TableParagraph"/>
              <w:rPr>
                <w:rFonts w:ascii="Times New Roman"/>
              </w:rPr>
            </w:pPr>
          </w:p>
        </w:tc>
        <w:tc>
          <w:tcPr>
            <w:tcW w:w="5970" w:type="dxa"/>
            <w:tcBorders>
              <w:top w:val="single" w:sz="8" w:space="0" w:color="000000"/>
              <w:bottom w:val="single" w:sz="8" w:space="0" w:color="000000"/>
              <w:right w:val="single" w:sz="8" w:space="0" w:color="000000"/>
            </w:tcBorders>
            <w:shd w:val="clear" w:color="auto" w:fill="D9D9D9"/>
          </w:tcPr>
          <w:p w14:paraId="315F1F83" w14:textId="77777777" w:rsidR="00FD35FD" w:rsidRDefault="006F1AAB">
            <w:pPr>
              <w:pStyle w:val="TableParagraph"/>
              <w:spacing w:line="261" w:lineRule="auto"/>
              <w:ind w:left="162"/>
              <w:rPr>
                <w:rFonts w:ascii="Times New Roman"/>
                <w:sz w:val="24"/>
              </w:rPr>
            </w:pPr>
            <w:r>
              <w:rPr>
                <w:rFonts w:ascii="Times New Roman"/>
                <w:sz w:val="24"/>
              </w:rPr>
              <w:t>Interfund Loans totaling $1,886,059 to provide bridge financing</w:t>
            </w:r>
            <w:r>
              <w:rPr>
                <w:rFonts w:ascii="Times New Roman"/>
                <w:spacing w:val="-5"/>
                <w:sz w:val="24"/>
              </w:rPr>
              <w:t xml:space="preserve"> </w:t>
            </w:r>
            <w:r>
              <w:rPr>
                <w:rFonts w:ascii="Times New Roman"/>
                <w:sz w:val="24"/>
              </w:rPr>
              <w:t>for</w:t>
            </w:r>
            <w:r>
              <w:rPr>
                <w:rFonts w:ascii="Times New Roman"/>
                <w:spacing w:val="-2"/>
                <w:sz w:val="24"/>
              </w:rPr>
              <w:t xml:space="preserve"> </w:t>
            </w:r>
            <w:r>
              <w:rPr>
                <w:rFonts w:ascii="Times New Roman"/>
                <w:sz w:val="24"/>
              </w:rPr>
              <w:t>portion</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architect</w:t>
            </w:r>
            <w:r>
              <w:rPr>
                <w:rFonts w:ascii="Times New Roman"/>
                <w:spacing w:val="-1"/>
                <w:sz w:val="24"/>
              </w:rPr>
              <w:t xml:space="preserve"> </w:t>
            </w:r>
            <w:r>
              <w:rPr>
                <w:rFonts w:ascii="Times New Roman"/>
                <w:sz w:val="24"/>
              </w:rPr>
              <w:t>fees.</w:t>
            </w:r>
            <w:r>
              <w:rPr>
                <w:rFonts w:ascii="Times New Roman"/>
                <w:spacing w:val="40"/>
                <w:sz w:val="24"/>
              </w:rPr>
              <w:t xml:space="preserve"> </w:t>
            </w:r>
            <w:r>
              <w:rPr>
                <w:rFonts w:ascii="Times New Roman"/>
                <w:sz w:val="24"/>
              </w:rPr>
              <w:t>To</w:t>
            </w:r>
            <w:r>
              <w:rPr>
                <w:rFonts w:ascii="Times New Roman"/>
                <w:spacing w:val="-5"/>
                <w:sz w:val="24"/>
              </w:rPr>
              <w:t xml:space="preserve"> </w:t>
            </w:r>
            <w:r>
              <w:rPr>
                <w:rFonts w:ascii="Times New Roman"/>
                <w:sz w:val="24"/>
              </w:rPr>
              <w:t>be</w:t>
            </w:r>
            <w:r>
              <w:rPr>
                <w:rFonts w:ascii="Times New Roman"/>
                <w:spacing w:val="-1"/>
                <w:sz w:val="24"/>
              </w:rPr>
              <w:t xml:space="preserve"> </w:t>
            </w:r>
            <w:r>
              <w:rPr>
                <w:rFonts w:ascii="Times New Roman"/>
                <w:sz w:val="24"/>
              </w:rPr>
              <w:t>repaid</w:t>
            </w:r>
            <w:r>
              <w:rPr>
                <w:rFonts w:ascii="Times New Roman"/>
                <w:spacing w:val="-2"/>
                <w:sz w:val="24"/>
              </w:rPr>
              <w:t xml:space="preserve"> </w:t>
            </w:r>
            <w:r>
              <w:rPr>
                <w:rFonts w:ascii="Times New Roman"/>
                <w:sz w:val="24"/>
              </w:rPr>
              <w:t>with project gift funds.</w:t>
            </w:r>
          </w:p>
        </w:tc>
      </w:tr>
      <w:tr w:rsidR="00FD35FD" w14:paraId="3D2C1D7A" w14:textId="77777777">
        <w:trPr>
          <w:trHeight w:val="761"/>
        </w:trPr>
        <w:tc>
          <w:tcPr>
            <w:tcW w:w="5069" w:type="dxa"/>
            <w:tcBorders>
              <w:top w:val="single" w:sz="8" w:space="0" w:color="000000"/>
            </w:tcBorders>
          </w:tcPr>
          <w:p w14:paraId="659640F4" w14:textId="77777777" w:rsidR="00FD35FD" w:rsidRDefault="006F1AAB">
            <w:pPr>
              <w:pStyle w:val="TableParagraph"/>
              <w:spacing w:before="101" w:line="261" w:lineRule="auto"/>
              <w:ind w:left="381" w:right="675"/>
              <w:rPr>
                <w:rFonts w:ascii="Times New Roman"/>
                <w:sz w:val="24"/>
              </w:rPr>
            </w:pPr>
            <w:r>
              <w:rPr>
                <w:rFonts w:ascii="Times New Roman"/>
                <w:sz w:val="24"/>
              </w:rPr>
              <w:t>Kilcawley</w:t>
            </w:r>
            <w:r>
              <w:rPr>
                <w:rFonts w:ascii="Times New Roman"/>
                <w:spacing w:val="-15"/>
                <w:sz w:val="24"/>
              </w:rPr>
              <w:t xml:space="preserve"> </w:t>
            </w:r>
            <w:r>
              <w:rPr>
                <w:rFonts w:ascii="Times New Roman"/>
                <w:sz w:val="24"/>
              </w:rPr>
              <w:t>Center</w:t>
            </w:r>
            <w:r>
              <w:rPr>
                <w:rFonts w:ascii="Times New Roman"/>
                <w:spacing w:val="-10"/>
                <w:sz w:val="24"/>
              </w:rPr>
              <w:t xml:space="preserve"> </w:t>
            </w:r>
            <w:r>
              <w:rPr>
                <w:rFonts w:ascii="Times New Roman"/>
                <w:sz w:val="24"/>
              </w:rPr>
              <w:t>Plant</w:t>
            </w:r>
            <w:r>
              <w:rPr>
                <w:rFonts w:ascii="Times New Roman"/>
                <w:spacing w:val="-8"/>
                <w:sz w:val="24"/>
              </w:rPr>
              <w:t xml:space="preserve"> </w:t>
            </w:r>
            <w:r>
              <w:rPr>
                <w:rFonts w:ascii="Times New Roman"/>
                <w:sz w:val="24"/>
              </w:rPr>
              <w:t>Reserve (Auxiliary Plant Fund)</w:t>
            </w:r>
          </w:p>
        </w:tc>
        <w:tc>
          <w:tcPr>
            <w:tcW w:w="4021" w:type="dxa"/>
            <w:tcBorders>
              <w:top w:val="single" w:sz="8" w:space="0" w:color="000000"/>
            </w:tcBorders>
          </w:tcPr>
          <w:p w14:paraId="5046AC81" w14:textId="77777777" w:rsidR="00FD35FD" w:rsidRDefault="00FD35FD">
            <w:pPr>
              <w:pStyle w:val="TableParagraph"/>
              <w:rPr>
                <w:rFonts w:ascii="Times New Roman"/>
              </w:rPr>
            </w:pPr>
          </w:p>
        </w:tc>
        <w:tc>
          <w:tcPr>
            <w:tcW w:w="2409" w:type="dxa"/>
            <w:tcBorders>
              <w:top w:val="single" w:sz="8" w:space="0" w:color="000000"/>
            </w:tcBorders>
          </w:tcPr>
          <w:p w14:paraId="42549EDD" w14:textId="77777777" w:rsidR="00FD35FD" w:rsidRDefault="006F1AAB">
            <w:pPr>
              <w:pStyle w:val="TableParagraph"/>
              <w:spacing w:before="101"/>
              <w:ind w:right="103"/>
              <w:jc w:val="right"/>
              <w:rPr>
                <w:rFonts w:ascii="Times New Roman"/>
                <w:sz w:val="24"/>
              </w:rPr>
            </w:pPr>
            <w:r>
              <w:rPr>
                <w:rFonts w:ascii="Times New Roman"/>
                <w:spacing w:val="-2"/>
                <w:sz w:val="24"/>
              </w:rPr>
              <w:t>$1,531,879</w:t>
            </w:r>
          </w:p>
        </w:tc>
        <w:tc>
          <w:tcPr>
            <w:tcW w:w="5970" w:type="dxa"/>
            <w:tcBorders>
              <w:top w:val="single" w:sz="8" w:space="0" w:color="000000"/>
            </w:tcBorders>
          </w:tcPr>
          <w:p w14:paraId="435F617F" w14:textId="77777777" w:rsidR="00FD35FD" w:rsidRDefault="00FD35FD">
            <w:pPr>
              <w:pStyle w:val="TableParagraph"/>
              <w:rPr>
                <w:rFonts w:ascii="Times New Roman"/>
              </w:rPr>
            </w:pPr>
          </w:p>
        </w:tc>
      </w:tr>
      <w:tr w:rsidR="00FD35FD" w14:paraId="45E30065" w14:textId="77777777">
        <w:trPr>
          <w:trHeight w:val="649"/>
        </w:trPr>
        <w:tc>
          <w:tcPr>
            <w:tcW w:w="5069" w:type="dxa"/>
          </w:tcPr>
          <w:p w14:paraId="6073B114" w14:textId="77777777" w:rsidR="00FD35FD" w:rsidRDefault="006F1AAB">
            <w:pPr>
              <w:pStyle w:val="TableParagraph"/>
              <w:spacing w:before="29" w:line="300" w:lineRule="atLeast"/>
              <w:ind w:left="381" w:right="675"/>
              <w:rPr>
                <w:rFonts w:ascii="Times New Roman"/>
                <w:sz w:val="24"/>
              </w:rPr>
            </w:pPr>
            <w:r>
              <w:rPr>
                <w:rFonts w:ascii="Times New Roman"/>
                <w:sz w:val="24"/>
              </w:rPr>
              <w:t>Housing</w:t>
            </w:r>
            <w:r>
              <w:rPr>
                <w:rFonts w:ascii="Times New Roman"/>
                <w:spacing w:val="-15"/>
                <w:sz w:val="24"/>
              </w:rPr>
              <w:t xml:space="preserve"> </w:t>
            </w:r>
            <w:r>
              <w:rPr>
                <w:rFonts w:ascii="Times New Roman"/>
                <w:sz w:val="24"/>
              </w:rPr>
              <w:t>Services</w:t>
            </w:r>
            <w:r>
              <w:rPr>
                <w:rFonts w:ascii="Times New Roman"/>
                <w:spacing w:val="-13"/>
                <w:sz w:val="24"/>
              </w:rPr>
              <w:t xml:space="preserve"> </w:t>
            </w:r>
            <w:r>
              <w:rPr>
                <w:rFonts w:ascii="Times New Roman"/>
                <w:sz w:val="24"/>
              </w:rPr>
              <w:t>Plant</w:t>
            </w:r>
            <w:r>
              <w:rPr>
                <w:rFonts w:ascii="Times New Roman"/>
                <w:spacing w:val="-12"/>
                <w:sz w:val="24"/>
              </w:rPr>
              <w:t xml:space="preserve"> </w:t>
            </w:r>
            <w:r>
              <w:rPr>
                <w:rFonts w:ascii="Times New Roman"/>
                <w:sz w:val="24"/>
              </w:rPr>
              <w:t>Reserve (Auxiliary Plant Fund)</w:t>
            </w:r>
          </w:p>
        </w:tc>
        <w:tc>
          <w:tcPr>
            <w:tcW w:w="4021" w:type="dxa"/>
          </w:tcPr>
          <w:p w14:paraId="515D2B59" w14:textId="77777777" w:rsidR="00FD35FD" w:rsidRDefault="00FD35FD">
            <w:pPr>
              <w:pStyle w:val="TableParagraph"/>
              <w:rPr>
                <w:rFonts w:ascii="Times New Roman"/>
              </w:rPr>
            </w:pPr>
          </w:p>
        </w:tc>
        <w:tc>
          <w:tcPr>
            <w:tcW w:w="2409" w:type="dxa"/>
          </w:tcPr>
          <w:p w14:paraId="7E54E26D" w14:textId="77777777" w:rsidR="00FD35FD" w:rsidRDefault="006F1AAB">
            <w:pPr>
              <w:pStyle w:val="TableParagraph"/>
              <w:spacing w:before="72"/>
              <w:ind w:right="103"/>
              <w:jc w:val="right"/>
              <w:rPr>
                <w:rFonts w:ascii="Times New Roman"/>
                <w:sz w:val="24"/>
              </w:rPr>
            </w:pPr>
            <w:r>
              <w:rPr>
                <w:rFonts w:ascii="Times New Roman"/>
                <w:spacing w:val="-2"/>
                <w:sz w:val="24"/>
              </w:rPr>
              <w:t>$354,180</w:t>
            </w:r>
          </w:p>
        </w:tc>
        <w:tc>
          <w:tcPr>
            <w:tcW w:w="5970" w:type="dxa"/>
          </w:tcPr>
          <w:p w14:paraId="197F5B6C" w14:textId="77777777" w:rsidR="00FD35FD" w:rsidRDefault="00FD35FD">
            <w:pPr>
              <w:pStyle w:val="TableParagraph"/>
              <w:rPr>
                <w:rFonts w:ascii="Times New Roman"/>
              </w:rPr>
            </w:pPr>
          </w:p>
        </w:tc>
      </w:tr>
    </w:tbl>
    <w:p w14:paraId="30930B71" w14:textId="77777777" w:rsidR="00FD35FD" w:rsidRDefault="00FD35FD">
      <w:pPr>
        <w:pStyle w:val="BodyText"/>
        <w:rPr>
          <w:b/>
        </w:rPr>
      </w:pPr>
    </w:p>
    <w:p w14:paraId="142AC558" w14:textId="77777777" w:rsidR="00FD35FD" w:rsidRDefault="00FD35FD">
      <w:pPr>
        <w:pStyle w:val="BodyText"/>
        <w:rPr>
          <w:b/>
        </w:rPr>
      </w:pPr>
    </w:p>
    <w:p w14:paraId="47E18BE6" w14:textId="77777777" w:rsidR="00FD35FD" w:rsidRDefault="00FD35FD">
      <w:pPr>
        <w:pStyle w:val="BodyText"/>
        <w:rPr>
          <w:b/>
        </w:rPr>
      </w:pPr>
    </w:p>
    <w:p w14:paraId="32C0C29C" w14:textId="77777777" w:rsidR="00FD35FD" w:rsidRDefault="00FD35FD">
      <w:pPr>
        <w:pStyle w:val="BodyText"/>
        <w:rPr>
          <w:b/>
        </w:rPr>
      </w:pPr>
    </w:p>
    <w:p w14:paraId="27F69C29" w14:textId="77777777" w:rsidR="00FD35FD" w:rsidRDefault="00FD35FD">
      <w:pPr>
        <w:pStyle w:val="BodyText"/>
        <w:rPr>
          <w:b/>
        </w:rPr>
      </w:pPr>
    </w:p>
    <w:p w14:paraId="3AD1A14B" w14:textId="77777777" w:rsidR="00FD35FD" w:rsidRDefault="00FD35FD">
      <w:pPr>
        <w:pStyle w:val="BodyText"/>
        <w:rPr>
          <w:b/>
        </w:rPr>
      </w:pPr>
    </w:p>
    <w:p w14:paraId="17259044" w14:textId="77777777" w:rsidR="00FD35FD" w:rsidRDefault="00FD35FD">
      <w:pPr>
        <w:pStyle w:val="BodyText"/>
        <w:rPr>
          <w:b/>
        </w:rPr>
      </w:pPr>
    </w:p>
    <w:p w14:paraId="171C4843" w14:textId="77777777" w:rsidR="00FD35FD" w:rsidRDefault="00FD35FD">
      <w:pPr>
        <w:pStyle w:val="BodyText"/>
        <w:rPr>
          <w:b/>
        </w:rPr>
      </w:pPr>
    </w:p>
    <w:p w14:paraId="330CF7B9" w14:textId="77777777" w:rsidR="00FD35FD" w:rsidRDefault="00FD35FD">
      <w:pPr>
        <w:pStyle w:val="BodyText"/>
        <w:rPr>
          <w:b/>
        </w:rPr>
      </w:pPr>
    </w:p>
    <w:p w14:paraId="138855B1" w14:textId="77777777" w:rsidR="00FD35FD" w:rsidRDefault="00FD35FD">
      <w:pPr>
        <w:pStyle w:val="BodyText"/>
        <w:rPr>
          <w:b/>
        </w:rPr>
      </w:pPr>
    </w:p>
    <w:p w14:paraId="704C26D6" w14:textId="77777777" w:rsidR="00FD35FD" w:rsidRDefault="00FD35FD">
      <w:pPr>
        <w:pStyle w:val="BodyText"/>
        <w:rPr>
          <w:b/>
        </w:rPr>
      </w:pPr>
    </w:p>
    <w:p w14:paraId="347AE125" w14:textId="77777777" w:rsidR="00FD35FD" w:rsidRDefault="00FD35FD">
      <w:pPr>
        <w:pStyle w:val="BodyText"/>
        <w:rPr>
          <w:b/>
        </w:rPr>
      </w:pPr>
    </w:p>
    <w:p w14:paraId="691C1697" w14:textId="77777777" w:rsidR="00FD35FD" w:rsidRDefault="00FD35FD">
      <w:pPr>
        <w:pStyle w:val="BodyText"/>
        <w:rPr>
          <w:b/>
        </w:rPr>
      </w:pPr>
    </w:p>
    <w:p w14:paraId="759B8A00" w14:textId="77777777" w:rsidR="00FD35FD" w:rsidRDefault="00FD35FD">
      <w:pPr>
        <w:pStyle w:val="BodyText"/>
        <w:rPr>
          <w:b/>
        </w:rPr>
      </w:pPr>
    </w:p>
    <w:p w14:paraId="6B0A1876" w14:textId="77777777" w:rsidR="00FD35FD" w:rsidRDefault="00FD35FD">
      <w:pPr>
        <w:pStyle w:val="BodyText"/>
        <w:rPr>
          <w:b/>
        </w:rPr>
      </w:pPr>
    </w:p>
    <w:p w14:paraId="7D594772" w14:textId="77777777" w:rsidR="00FD35FD" w:rsidRDefault="00FD35FD">
      <w:pPr>
        <w:pStyle w:val="BodyText"/>
        <w:rPr>
          <w:b/>
        </w:rPr>
      </w:pPr>
    </w:p>
    <w:p w14:paraId="6516E5DC" w14:textId="77777777" w:rsidR="00FD35FD" w:rsidRDefault="00FD35FD">
      <w:pPr>
        <w:pStyle w:val="BodyText"/>
        <w:rPr>
          <w:b/>
        </w:rPr>
      </w:pPr>
    </w:p>
    <w:p w14:paraId="3A7D1618" w14:textId="77777777" w:rsidR="00FD35FD" w:rsidRDefault="00FD35FD">
      <w:pPr>
        <w:pStyle w:val="BodyText"/>
        <w:rPr>
          <w:b/>
        </w:rPr>
      </w:pPr>
    </w:p>
    <w:p w14:paraId="6BC56325" w14:textId="77777777" w:rsidR="00FD35FD" w:rsidRDefault="00FD35FD">
      <w:pPr>
        <w:pStyle w:val="BodyText"/>
        <w:rPr>
          <w:b/>
        </w:rPr>
      </w:pPr>
    </w:p>
    <w:p w14:paraId="0E7966C6" w14:textId="77777777" w:rsidR="00FD35FD" w:rsidRDefault="00FD35FD">
      <w:pPr>
        <w:pStyle w:val="BodyText"/>
        <w:rPr>
          <w:b/>
        </w:rPr>
      </w:pPr>
    </w:p>
    <w:p w14:paraId="626875CC" w14:textId="77777777" w:rsidR="00FD35FD" w:rsidRDefault="00FD35FD">
      <w:pPr>
        <w:pStyle w:val="BodyText"/>
        <w:rPr>
          <w:b/>
        </w:rPr>
      </w:pPr>
    </w:p>
    <w:p w14:paraId="5C7BF1F8" w14:textId="77777777" w:rsidR="00FD35FD" w:rsidRDefault="00FD35FD">
      <w:pPr>
        <w:pStyle w:val="BodyText"/>
        <w:spacing w:before="228"/>
        <w:rPr>
          <w:b/>
        </w:rPr>
      </w:pPr>
    </w:p>
    <w:p w14:paraId="19FE8F49" w14:textId="77777777" w:rsidR="00FD35FD" w:rsidRDefault="006F1AAB">
      <w:pPr>
        <w:spacing w:before="1"/>
        <w:ind w:right="31"/>
        <w:jc w:val="right"/>
        <w:rPr>
          <w:rFonts w:ascii="Arial"/>
          <w:sz w:val="20"/>
        </w:rPr>
      </w:pPr>
      <w:r>
        <w:rPr>
          <w:rFonts w:ascii="Arial"/>
          <w:sz w:val="20"/>
        </w:rPr>
        <w:t>transfer</w:t>
      </w:r>
      <w:r>
        <w:rPr>
          <w:rFonts w:ascii="Arial"/>
          <w:spacing w:val="-5"/>
          <w:sz w:val="20"/>
        </w:rPr>
        <w:t xml:space="preserve"> </w:t>
      </w:r>
      <w:r>
        <w:rPr>
          <w:rFonts w:ascii="Arial"/>
          <w:sz w:val="20"/>
        </w:rPr>
        <w:t>report</w:t>
      </w:r>
      <w:r>
        <w:rPr>
          <w:rFonts w:ascii="Arial"/>
          <w:spacing w:val="-5"/>
          <w:sz w:val="20"/>
        </w:rPr>
        <w:t xml:space="preserve"> </w:t>
      </w:r>
      <w:r>
        <w:rPr>
          <w:rFonts w:ascii="Arial"/>
          <w:sz w:val="20"/>
        </w:rPr>
        <w:t>09.30.23</w:t>
      </w:r>
      <w:r>
        <w:rPr>
          <w:rFonts w:ascii="Arial"/>
          <w:spacing w:val="-5"/>
          <w:sz w:val="20"/>
        </w:rPr>
        <w:t xml:space="preserve"> </w:t>
      </w:r>
      <w:r>
        <w:rPr>
          <w:rFonts w:ascii="Arial"/>
          <w:sz w:val="20"/>
        </w:rPr>
        <w:t>Action</w:t>
      </w:r>
      <w:r>
        <w:rPr>
          <w:rFonts w:ascii="Arial"/>
          <w:spacing w:val="-4"/>
          <w:sz w:val="20"/>
        </w:rPr>
        <w:t xml:space="preserve"> </w:t>
      </w:r>
      <w:r>
        <w:rPr>
          <w:rFonts w:ascii="Arial"/>
          <w:spacing w:val="-2"/>
          <w:sz w:val="20"/>
        </w:rPr>
        <w:t>Final</w:t>
      </w:r>
    </w:p>
    <w:p w14:paraId="55CBB557" w14:textId="77777777" w:rsidR="00FD35FD" w:rsidRDefault="00FD35FD">
      <w:pPr>
        <w:jc w:val="right"/>
        <w:rPr>
          <w:rFonts w:ascii="Arial"/>
          <w:sz w:val="20"/>
        </w:rPr>
        <w:sectPr w:rsidR="00FD35FD">
          <w:headerReference w:type="default" r:id="rId142"/>
          <w:footerReference w:type="default" r:id="rId143"/>
          <w:pgSz w:w="20310" w:h="15700" w:orient="landscape"/>
          <w:pgMar w:top="1320" w:right="1275" w:bottom="280" w:left="1275" w:header="0" w:footer="0" w:gutter="0"/>
          <w:cols w:space="720"/>
        </w:sectPr>
      </w:pPr>
    </w:p>
    <w:p w14:paraId="02F8B1F0" w14:textId="77777777" w:rsidR="00FD35FD" w:rsidRDefault="006F1AAB">
      <w:pPr>
        <w:pStyle w:val="BodyText"/>
        <w:ind w:left="227"/>
        <w:rPr>
          <w:rFonts w:ascii="Arial"/>
          <w:sz w:val="20"/>
        </w:rPr>
      </w:pPr>
      <w:r>
        <w:rPr>
          <w:rFonts w:ascii="Arial"/>
          <w:noProof/>
          <w:sz w:val="20"/>
        </w:rPr>
        <w:lastRenderedPageBreak/>
        <w:drawing>
          <wp:inline distT="0" distB="0" distL="0" distR="0" wp14:anchorId="4142B81F" wp14:editId="379E47F8">
            <wp:extent cx="2967857" cy="585216"/>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3" cstate="print"/>
                    <a:stretch>
                      <a:fillRect/>
                    </a:stretch>
                  </pic:blipFill>
                  <pic:spPr>
                    <a:xfrm>
                      <a:off x="0" y="0"/>
                      <a:ext cx="2967857" cy="585216"/>
                    </a:xfrm>
                    <a:prstGeom prst="rect">
                      <a:avLst/>
                    </a:prstGeom>
                  </pic:spPr>
                </pic:pic>
              </a:graphicData>
            </a:graphic>
          </wp:inline>
        </w:drawing>
      </w:r>
    </w:p>
    <w:p w14:paraId="19CEE3CF" w14:textId="77777777" w:rsidR="00FD35FD" w:rsidRDefault="00FD35FD">
      <w:pPr>
        <w:pStyle w:val="BodyText"/>
        <w:rPr>
          <w:rFonts w:ascii="Arial"/>
        </w:rPr>
      </w:pPr>
    </w:p>
    <w:p w14:paraId="310648B4" w14:textId="77777777" w:rsidR="00FD35FD" w:rsidRDefault="00FD35FD">
      <w:pPr>
        <w:pStyle w:val="BodyText"/>
        <w:spacing w:before="97"/>
        <w:rPr>
          <w:rFonts w:ascii="Arial"/>
        </w:rPr>
      </w:pPr>
    </w:p>
    <w:p w14:paraId="591FFD54" w14:textId="77777777" w:rsidR="00FD35FD" w:rsidRDefault="006F1AAB">
      <w:pPr>
        <w:pStyle w:val="Heading6"/>
        <w:ind w:left="1525" w:firstLine="1464"/>
      </w:pPr>
      <w:r>
        <w:t>RESOLUTION TO MODIFY DISCRIMINATION/HARASSMENT</w:t>
      </w:r>
      <w:r>
        <w:rPr>
          <w:spacing w:val="-15"/>
        </w:rPr>
        <w:t xml:space="preserve"> </w:t>
      </w:r>
      <w:r>
        <w:t>POLICY,</w:t>
      </w:r>
      <w:r>
        <w:rPr>
          <w:spacing w:val="-15"/>
        </w:rPr>
        <w:t xml:space="preserve"> </w:t>
      </w:r>
      <w:r>
        <w:t>3356-2-03</w:t>
      </w:r>
    </w:p>
    <w:p w14:paraId="3B46547C" w14:textId="77777777" w:rsidR="00FD35FD" w:rsidRDefault="00FD35FD">
      <w:pPr>
        <w:pStyle w:val="BodyText"/>
        <w:spacing w:before="185"/>
        <w:rPr>
          <w:b/>
        </w:rPr>
      </w:pPr>
    </w:p>
    <w:p w14:paraId="1423F224" w14:textId="77777777" w:rsidR="00FD35FD" w:rsidRDefault="006F1AAB">
      <w:pPr>
        <w:pStyle w:val="BodyText"/>
        <w:ind w:left="203"/>
      </w:pPr>
      <w:proofErr w:type="gramStart"/>
      <w:r>
        <w:rPr>
          <w:b/>
        </w:rPr>
        <w:t>WHEREAS,</w:t>
      </w:r>
      <w:proofErr w:type="gramEnd"/>
      <w:r>
        <w:rPr>
          <w:b/>
          <w:spacing w:val="40"/>
        </w:rPr>
        <w:t xml:space="preserve"> </w:t>
      </w:r>
      <w:r>
        <w:t>University</w:t>
      </w:r>
      <w:r>
        <w:rPr>
          <w:spacing w:val="40"/>
        </w:rPr>
        <w:t xml:space="preserve"> </w:t>
      </w:r>
      <w:r>
        <w:t>Policies</w:t>
      </w:r>
      <w:r>
        <w:rPr>
          <w:spacing w:val="40"/>
        </w:rPr>
        <w:t xml:space="preserve"> </w:t>
      </w:r>
      <w:r>
        <w:t>are</w:t>
      </w:r>
      <w:r>
        <w:rPr>
          <w:spacing w:val="40"/>
        </w:rPr>
        <w:t xml:space="preserve"> </w:t>
      </w:r>
      <w:r>
        <w:t>being</w:t>
      </w:r>
      <w:r>
        <w:rPr>
          <w:spacing w:val="40"/>
        </w:rPr>
        <w:t xml:space="preserve"> </w:t>
      </w:r>
      <w:r>
        <w:t>reviewed</w:t>
      </w:r>
      <w:r>
        <w:rPr>
          <w:spacing w:val="40"/>
        </w:rPr>
        <w:t xml:space="preserve"> </w:t>
      </w:r>
      <w:r>
        <w:t>and</w:t>
      </w:r>
      <w:r>
        <w:rPr>
          <w:spacing w:val="40"/>
        </w:rPr>
        <w:t xml:space="preserve"> </w:t>
      </w:r>
      <w:r>
        <w:t>reconceptualized</w:t>
      </w:r>
      <w:r>
        <w:rPr>
          <w:spacing w:val="40"/>
        </w:rPr>
        <w:t xml:space="preserve"> </w:t>
      </w:r>
      <w:r>
        <w:t>on</w:t>
      </w:r>
      <w:r>
        <w:rPr>
          <w:spacing w:val="40"/>
        </w:rPr>
        <w:t xml:space="preserve"> </w:t>
      </w:r>
      <w:r>
        <w:t>an</w:t>
      </w:r>
      <w:r>
        <w:rPr>
          <w:spacing w:val="40"/>
        </w:rPr>
        <w:t xml:space="preserve"> </w:t>
      </w:r>
      <w:r>
        <w:t>ongoing basis; and</w:t>
      </w:r>
    </w:p>
    <w:p w14:paraId="420D016E" w14:textId="77777777" w:rsidR="00FD35FD" w:rsidRDefault="00FD35FD">
      <w:pPr>
        <w:pStyle w:val="BodyText"/>
      </w:pPr>
    </w:p>
    <w:p w14:paraId="07FCB534" w14:textId="77777777" w:rsidR="00FD35FD" w:rsidRDefault="006F1AAB">
      <w:pPr>
        <w:pStyle w:val="BodyText"/>
        <w:ind w:left="203"/>
      </w:pPr>
      <w:proofErr w:type="gramStart"/>
      <w:r>
        <w:rPr>
          <w:b/>
        </w:rPr>
        <w:t>WHEREAS,</w:t>
      </w:r>
      <w:proofErr w:type="gramEnd"/>
      <w:r>
        <w:rPr>
          <w:b/>
          <w:spacing w:val="31"/>
        </w:rPr>
        <w:t xml:space="preserve"> </w:t>
      </w:r>
      <w:r>
        <w:t>this</w:t>
      </w:r>
      <w:r>
        <w:rPr>
          <w:spacing w:val="30"/>
        </w:rPr>
        <w:t xml:space="preserve"> </w:t>
      </w:r>
      <w:r>
        <w:t>process</w:t>
      </w:r>
      <w:r>
        <w:rPr>
          <w:spacing w:val="30"/>
        </w:rPr>
        <w:t xml:space="preserve"> </w:t>
      </w:r>
      <w:r>
        <w:t>can</w:t>
      </w:r>
      <w:r>
        <w:rPr>
          <w:spacing w:val="30"/>
        </w:rPr>
        <w:t xml:space="preserve"> </w:t>
      </w:r>
      <w:r>
        <w:t>result</w:t>
      </w:r>
      <w:r>
        <w:rPr>
          <w:spacing w:val="31"/>
        </w:rPr>
        <w:t xml:space="preserve"> </w:t>
      </w:r>
      <w:r>
        <w:t>in</w:t>
      </w:r>
      <w:r>
        <w:rPr>
          <w:spacing w:val="30"/>
        </w:rPr>
        <w:t xml:space="preserve"> </w:t>
      </w:r>
      <w:r>
        <w:t>the</w:t>
      </w:r>
      <w:r>
        <w:rPr>
          <w:spacing w:val="29"/>
        </w:rPr>
        <w:t xml:space="preserve"> </w:t>
      </w:r>
      <w:r>
        <w:t>modification</w:t>
      </w:r>
      <w:r>
        <w:rPr>
          <w:spacing w:val="30"/>
        </w:rPr>
        <w:t xml:space="preserve"> </w:t>
      </w:r>
      <w:r>
        <w:t>of</w:t>
      </w:r>
      <w:r>
        <w:rPr>
          <w:spacing w:val="29"/>
        </w:rPr>
        <w:t xml:space="preserve"> </w:t>
      </w:r>
      <w:r>
        <w:t>existing</w:t>
      </w:r>
      <w:r>
        <w:rPr>
          <w:spacing w:val="36"/>
        </w:rPr>
        <w:t xml:space="preserve"> </w:t>
      </w:r>
      <w:r>
        <w:t>policies,</w:t>
      </w:r>
      <w:r>
        <w:rPr>
          <w:spacing w:val="30"/>
        </w:rPr>
        <w:t xml:space="preserve"> </w:t>
      </w:r>
      <w:r>
        <w:t>the</w:t>
      </w:r>
      <w:r>
        <w:rPr>
          <w:spacing w:val="29"/>
        </w:rPr>
        <w:t xml:space="preserve"> </w:t>
      </w:r>
      <w:r>
        <w:t>creation</w:t>
      </w:r>
      <w:r>
        <w:rPr>
          <w:spacing w:val="30"/>
        </w:rPr>
        <w:t xml:space="preserve"> </w:t>
      </w:r>
      <w:r>
        <w:t>of new policies, or the deletion of policies no longer needed; and</w:t>
      </w:r>
    </w:p>
    <w:p w14:paraId="04C03003" w14:textId="77777777" w:rsidR="00FD35FD" w:rsidRDefault="00FD35FD">
      <w:pPr>
        <w:pStyle w:val="BodyText"/>
        <w:spacing w:before="1"/>
      </w:pPr>
    </w:p>
    <w:p w14:paraId="5BFE8555" w14:textId="77777777" w:rsidR="00FD35FD" w:rsidRDefault="006F1AAB">
      <w:pPr>
        <w:pStyle w:val="BodyText"/>
        <w:ind w:left="203"/>
      </w:pPr>
      <w:proofErr w:type="gramStart"/>
      <w:r>
        <w:rPr>
          <w:b/>
        </w:rPr>
        <w:t>WHEREAS,</w:t>
      </w:r>
      <w:proofErr w:type="gramEnd"/>
      <w:r>
        <w:rPr>
          <w:b/>
          <w:spacing w:val="78"/>
          <w:w w:val="150"/>
        </w:rPr>
        <w:t xml:space="preserve"> </w:t>
      </w:r>
      <w:r>
        <w:t>action</w:t>
      </w:r>
      <w:r>
        <w:rPr>
          <w:spacing w:val="77"/>
          <w:w w:val="150"/>
        </w:rPr>
        <w:t xml:space="preserve"> </w:t>
      </w:r>
      <w:r>
        <w:t>is</w:t>
      </w:r>
      <w:r>
        <w:rPr>
          <w:spacing w:val="77"/>
          <w:w w:val="150"/>
        </w:rPr>
        <w:t xml:space="preserve"> </w:t>
      </w:r>
      <w:r>
        <w:t>required</w:t>
      </w:r>
      <w:r>
        <w:rPr>
          <w:spacing w:val="77"/>
          <w:w w:val="150"/>
        </w:rPr>
        <w:t xml:space="preserve"> </w:t>
      </w:r>
      <w:r>
        <w:t>by</w:t>
      </w:r>
      <w:r>
        <w:rPr>
          <w:spacing w:val="77"/>
          <w:w w:val="150"/>
        </w:rPr>
        <w:t xml:space="preserve"> </w:t>
      </w:r>
      <w:r>
        <w:t>the</w:t>
      </w:r>
      <w:r>
        <w:rPr>
          <w:spacing w:val="78"/>
          <w:w w:val="150"/>
        </w:rPr>
        <w:t xml:space="preserve"> </w:t>
      </w:r>
      <w:r>
        <w:t>Board</w:t>
      </w:r>
      <w:r>
        <w:rPr>
          <w:spacing w:val="76"/>
          <w:w w:val="150"/>
        </w:rPr>
        <w:t xml:space="preserve"> </w:t>
      </w:r>
      <w:r>
        <w:t>of</w:t>
      </w:r>
      <w:r>
        <w:rPr>
          <w:spacing w:val="76"/>
          <w:w w:val="150"/>
        </w:rPr>
        <w:t xml:space="preserve"> </w:t>
      </w:r>
      <w:r>
        <w:t>Trustees</w:t>
      </w:r>
      <w:r>
        <w:rPr>
          <w:spacing w:val="79"/>
          <w:w w:val="150"/>
        </w:rPr>
        <w:t xml:space="preserve"> </w:t>
      </w:r>
      <w:r>
        <w:t>prior</w:t>
      </w:r>
      <w:r>
        <w:rPr>
          <w:spacing w:val="76"/>
          <w:w w:val="150"/>
        </w:rPr>
        <w:t xml:space="preserve"> </w:t>
      </w:r>
      <w:r>
        <w:t>to</w:t>
      </w:r>
      <w:r>
        <w:rPr>
          <w:spacing w:val="77"/>
          <w:w w:val="150"/>
        </w:rPr>
        <w:t xml:space="preserve"> </w:t>
      </w:r>
      <w:r>
        <w:t>replacing</w:t>
      </w:r>
      <w:r>
        <w:rPr>
          <w:spacing w:val="77"/>
          <w:w w:val="150"/>
        </w:rPr>
        <w:t xml:space="preserve"> </w:t>
      </w:r>
      <w:r>
        <w:t>and/or implementing modified or newly created policies, or to rescind existing policies.</w:t>
      </w:r>
    </w:p>
    <w:p w14:paraId="4E4DE818" w14:textId="77777777" w:rsidR="00FD35FD" w:rsidRDefault="00FD35FD">
      <w:pPr>
        <w:pStyle w:val="BodyText"/>
      </w:pPr>
    </w:p>
    <w:p w14:paraId="1DCDAEDF" w14:textId="77777777" w:rsidR="00FD35FD" w:rsidRDefault="006F1AAB">
      <w:pPr>
        <w:pStyle w:val="BodyText"/>
        <w:ind w:left="203" w:right="19"/>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76BA65CB" w14:textId="77777777" w:rsidR="00FD35FD" w:rsidRDefault="00FD35FD">
      <w:pPr>
        <w:pStyle w:val="BodyText"/>
      </w:pPr>
    </w:p>
    <w:p w14:paraId="67E01335" w14:textId="77777777" w:rsidR="00FD35FD" w:rsidRDefault="00FD35FD">
      <w:pPr>
        <w:pStyle w:val="BodyText"/>
      </w:pPr>
    </w:p>
    <w:p w14:paraId="1A4DB8D7" w14:textId="77777777" w:rsidR="00FD35FD" w:rsidRDefault="00FD35FD">
      <w:pPr>
        <w:pStyle w:val="BodyText"/>
      </w:pPr>
    </w:p>
    <w:p w14:paraId="32B8C8C1" w14:textId="77777777" w:rsidR="00FD35FD" w:rsidRDefault="00FD35FD">
      <w:pPr>
        <w:pStyle w:val="BodyText"/>
      </w:pPr>
    </w:p>
    <w:p w14:paraId="75FA53E0" w14:textId="77777777" w:rsidR="00FD35FD" w:rsidRDefault="00FD35FD">
      <w:pPr>
        <w:pStyle w:val="BodyText"/>
      </w:pPr>
    </w:p>
    <w:p w14:paraId="1F70A852" w14:textId="77777777" w:rsidR="00FD35FD" w:rsidRDefault="00FD35FD">
      <w:pPr>
        <w:pStyle w:val="BodyText"/>
      </w:pPr>
    </w:p>
    <w:p w14:paraId="3FF613A7" w14:textId="77777777" w:rsidR="00FD35FD" w:rsidRDefault="00FD35FD">
      <w:pPr>
        <w:pStyle w:val="BodyText"/>
      </w:pPr>
    </w:p>
    <w:p w14:paraId="5E5CBA8B" w14:textId="77777777" w:rsidR="00FD35FD" w:rsidRDefault="00FD35FD">
      <w:pPr>
        <w:pStyle w:val="BodyText"/>
      </w:pPr>
    </w:p>
    <w:p w14:paraId="266D4E46" w14:textId="77777777" w:rsidR="00FD35FD" w:rsidRDefault="00FD35FD">
      <w:pPr>
        <w:pStyle w:val="BodyText"/>
      </w:pPr>
    </w:p>
    <w:p w14:paraId="4A609CDC" w14:textId="77777777" w:rsidR="00FD35FD" w:rsidRDefault="00FD35FD">
      <w:pPr>
        <w:pStyle w:val="BodyText"/>
      </w:pPr>
    </w:p>
    <w:p w14:paraId="776E7E0F" w14:textId="77777777" w:rsidR="00FD35FD" w:rsidRDefault="00FD35FD">
      <w:pPr>
        <w:pStyle w:val="BodyText"/>
      </w:pPr>
    </w:p>
    <w:p w14:paraId="64E6F2FE" w14:textId="77777777" w:rsidR="00FD35FD" w:rsidRDefault="00FD35FD">
      <w:pPr>
        <w:pStyle w:val="BodyText"/>
      </w:pPr>
    </w:p>
    <w:p w14:paraId="0B04E9B2" w14:textId="77777777" w:rsidR="00FD35FD" w:rsidRDefault="00FD35FD">
      <w:pPr>
        <w:pStyle w:val="BodyText"/>
      </w:pPr>
    </w:p>
    <w:p w14:paraId="568608F6" w14:textId="77777777" w:rsidR="00FD35FD" w:rsidRDefault="00FD35FD">
      <w:pPr>
        <w:pStyle w:val="BodyText"/>
      </w:pPr>
    </w:p>
    <w:p w14:paraId="6F12A127" w14:textId="77777777" w:rsidR="00FD35FD" w:rsidRDefault="00FD35FD">
      <w:pPr>
        <w:pStyle w:val="BodyText"/>
      </w:pPr>
    </w:p>
    <w:p w14:paraId="38BD4290" w14:textId="77777777" w:rsidR="00FD35FD" w:rsidRDefault="00FD35FD">
      <w:pPr>
        <w:pStyle w:val="BodyText"/>
      </w:pPr>
    </w:p>
    <w:p w14:paraId="4FAF6FA5" w14:textId="77777777" w:rsidR="00FD35FD" w:rsidRDefault="00FD35FD">
      <w:pPr>
        <w:pStyle w:val="BodyText"/>
      </w:pPr>
    </w:p>
    <w:p w14:paraId="185AE4E9" w14:textId="77777777" w:rsidR="00FD35FD" w:rsidRDefault="00FD35FD">
      <w:pPr>
        <w:pStyle w:val="BodyText"/>
      </w:pPr>
    </w:p>
    <w:p w14:paraId="720C7B8F" w14:textId="77777777" w:rsidR="00FD35FD" w:rsidRDefault="00FD35FD">
      <w:pPr>
        <w:pStyle w:val="BodyText"/>
      </w:pPr>
    </w:p>
    <w:p w14:paraId="63ED10A3" w14:textId="77777777" w:rsidR="00FD35FD" w:rsidRDefault="00FD35FD">
      <w:pPr>
        <w:pStyle w:val="BodyText"/>
      </w:pPr>
    </w:p>
    <w:p w14:paraId="18A42871" w14:textId="77777777" w:rsidR="00FD35FD" w:rsidRDefault="00FD35FD">
      <w:pPr>
        <w:pStyle w:val="BodyText"/>
      </w:pPr>
    </w:p>
    <w:p w14:paraId="6CB027C0" w14:textId="77777777" w:rsidR="00FD35FD" w:rsidRDefault="00FD35FD">
      <w:pPr>
        <w:pStyle w:val="BodyText"/>
      </w:pPr>
    </w:p>
    <w:p w14:paraId="3CF1F380" w14:textId="77777777" w:rsidR="00FD35FD" w:rsidRDefault="00FD35FD">
      <w:pPr>
        <w:pStyle w:val="BodyText"/>
      </w:pPr>
    </w:p>
    <w:p w14:paraId="29174DFE" w14:textId="77777777" w:rsidR="00FD35FD" w:rsidRDefault="00FD35FD">
      <w:pPr>
        <w:pStyle w:val="BodyText"/>
        <w:spacing w:before="37"/>
      </w:pPr>
    </w:p>
    <w:p w14:paraId="7E17D09A" w14:textId="77777777" w:rsidR="00FD35FD" w:rsidRDefault="006F1AAB">
      <w:pPr>
        <w:spacing w:before="1"/>
        <w:ind w:left="203" w:right="6377"/>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72AAA126" w14:textId="77777777" w:rsidR="00FD35FD" w:rsidRDefault="006F1AAB">
      <w:pPr>
        <w:pStyle w:val="Heading6"/>
        <w:ind w:left="203"/>
        <w:jc w:val="both"/>
      </w:pPr>
      <w:r>
        <w:t>YR</w:t>
      </w:r>
      <w:r>
        <w:rPr>
          <w:spacing w:val="-1"/>
        </w:rPr>
        <w:t xml:space="preserve"> </w:t>
      </w:r>
      <w:r>
        <w:t>2024-</w:t>
      </w:r>
      <w:r>
        <w:rPr>
          <w:spacing w:val="-5"/>
        </w:rPr>
        <w:t>38</w:t>
      </w:r>
    </w:p>
    <w:p w14:paraId="16F51CBA" w14:textId="77777777" w:rsidR="00FD35FD" w:rsidRDefault="00FD35FD">
      <w:pPr>
        <w:pStyle w:val="Heading6"/>
        <w:jc w:val="both"/>
        <w:sectPr w:rsidR="00FD35FD">
          <w:headerReference w:type="default" r:id="rId144"/>
          <w:footerReference w:type="default" r:id="rId145"/>
          <w:pgSz w:w="12240" w:h="15840"/>
          <w:pgMar w:top="840" w:right="1417" w:bottom="1000" w:left="1417" w:header="0" w:footer="800" w:gutter="0"/>
          <w:pgNumType w:start="63"/>
          <w:cols w:space="720"/>
        </w:sectPr>
      </w:pPr>
    </w:p>
    <w:p w14:paraId="545BD107" w14:textId="77777777" w:rsidR="00FD35FD" w:rsidRDefault="006F1AAB">
      <w:pPr>
        <w:tabs>
          <w:tab w:val="left" w:pos="1821"/>
        </w:tabs>
        <w:spacing w:before="79"/>
        <w:ind w:left="383"/>
        <w:rPr>
          <w:b/>
          <w:sz w:val="24"/>
        </w:rPr>
      </w:pPr>
      <w:r>
        <w:rPr>
          <w:b/>
          <w:noProof/>
          <w:sz w:val="24"/>
        </w:rPr>
        <w:lastRenderedPageBreak/>
        <mc:AlternateContent>
          <mc:Choice Requires="wps">
            <w:drawing>
              <wp:anchor distT="0" distB="0" distL="0" distR="0" simplePos="0" relativeHeight="15750144" behindDoc="0" locked="0" layoutInCell="1" allowOverlap="1" wp14:anchorId="4E3BB7B4" wp14:editId="64036096">
                <wp:simplePos x="0" y="0"/>
                <wp:positionH relativeFrom="page">
                  <wp:posOffset>685800</wp:posOffset>
                </wp:positionH>
                <wp:positionV relativeFrom="page">
                  <wp:posOffset>2500883</wp:posOffset>
                </wp:positionV>
                <wp:extent cx="9525" cy="20129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1295"/>
                        </a:xfrm>
                        <a:custGeom>
                          <a:avLst/>
                          <a:gdLst/>
                          <a:ahLst/>
                          <a:cxnLst/>
                          <a:rect l="l" t="t" r="r" b="b"/>
                          <a:pathLst>
                            <a:path w="9525" h="201295">
                              <a:moveTo>
                                <a:pt x="9143" y="201167"/>
                              </a:moveTo>
                              <a:lnTo>
                                <a:pt x="0" y="201167"/>
                              </a:lnTo>
                              <a:lnTo>
                                <a:pt x="0" y="0"/>
                              </a:lnTo>
                              <a:lnTo>
                                <a:pt x="9143" y="0"/>
                              </a:lnTo>
                              <a:lnTo>
                                <a:pt x="9143" y="2011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49542" id="Graphic 255" o:spid="_x0000_s1026" style="position:absolute;margin-left:54pt;margin-top:196.9pt;width:.75pt;height:15.85pt;z-index:15750144;visibility:visible;mso-wrap-style:square;mso-wrap-distance-left:0;mso-wrap-distance-top:0;mso-wrap-distance-right:0;mso-wrap-distance-bottom:0;mso-position-horizontal:absolute;mso-position-horizontal-relative:page;mso-position-vertical:absolute;mso-position-vertical-relative:page;v-text-anchor:top"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" path="m9143,201167r-9143,l,,9143,r,201167xe" fillcolor="black" stroked="f">
                <v:path arrowok="t"/>
                <w10:wrap anchorx="page" anchory="page"/>
              </v:shape>
            </w:pict>
          </mc:Fallback>
        </mc:AlternateContent>
      </w:r>
      <w:r>
        <w:rPr>
          <w:b/>
          <w:spacing w:val="-2"/>
          <w:sz w:val="24"/>
        </w:rPr>
        <w:t>3356-2-</w:t>
      </w:r>
      <w:r>
        <w:rPr>
          <w:b/>
          <w:spacing w:val="-5"/>
          <w:sz w:val="24"/>
        </w:rPr>
        <w:t>03</w:t>
      </w:r>
      <w:r>
        <w:rPr>
          <w:b/>
          <w:sz w:val="24"/>
        </w:rPr>
        <w:tab/>
      </w:r>
      <w:r>
        <w:rPr>
          <w:b/>
          <w:spacing w:val="-2"/>
          <w:sz w:val="24"/>
        </w:rPr>
        <w:t>Discrimination/harassment.</w:t>
      </w:r>
    </w:p>
    <w:p w14:paraId="616EE1FE" w14:textId="77777777" w:rsidR="00FD35FD" w:rsidRDefault="00FD35FD">
      <w:pPr>
        <w:pStyle w:val="BodyText"/>
        <w:spacing w:before="40"/>
        <w:rPr>
          <w:b/>
        </w:rPr>
      </w:pPr>
    </w:p>
    <w:p w14:paraId="75E0AF0D" w14:textId="77777777" w:rsidR="00FD35FD" w:rsidRDefault="006F1AAB">
      <w:pPr>
        <w:pStyle w:val="BodyText"/>
        <w:tabs>
          <w:tab w:val="left" w:pos="3439"/>
        </w:tabs>
        <w:spacing w:before="1" w:line="276" w:lineRule="auto"/>
        <w:ind w:left="383" w:right="859"/>
      </w:pPr>
      <w:r>
        <w:t>Responsible Division/Office:</w:t>
      </w:r>
      <w:r>
        <w:tab/>
        <w:t>Equal</w:t>
      </w:r>
      <w:r>
        <w:rPr>
          <w:spacing w:val="-9"/>
        </w:rPr>
        <w:t xml:space="preserve"> </w:t>
      </w:r>
      <w:r>
        <w:t>Opportunity,</w:t>
      </w:r>
      <w:r>
        <w:rPr>
          <w:spacing w:val="-8"/>
        </w:rPr>
        <w:t xml:space="preserve"> </w:t>
      </w:r>
      <w:r>
        <w:t>Policy</w:t>
      </w:r>
      <w:r>
        <w:rPr>
          <w:spacing w:val="-8"/>
        </w:rPr>
        <w:t xml:space="preserve"> </w:t>
      </w:r>
      <w:r>
        <w:t>Development</w:t>
      </w:r>
      <w:r>
        <w:rPr>
          <w:spacing w:val="-8"/>
        </w:rPr>
        <w:t xml:space="preserve"> </w:t>
      </w:r>
      <w:r>
        <w:t>and</w:t>
      </w:r>
      <w:r>
        <w:rPr>
          <w:spacing w:val="-8"/>
        </w:rPr>
        <w:t xml:space="preserve"> </w:t>
      </w:r>
      <w:r>
        <w:t>Title</w:t>
      </w:r>
      <w:r>
        <w:rPr>
          <w:spacing w:val="-5"/>
        </w:rPr>
        <w:t xml:space="preserve"> </w:t>
      </w:r>
      <w:r>
        <w:t>IX Responsible Officer</w:t>
      </w:r>
      <w:proofErr w:type="gramStart"/>
      <w:r>
        <w:t>:</w:t>
      </w:r>
      <w:r>
        <w:tab/>
      </w:r>
      <w:r>
        <w:rPr>
          <w:spacing w:val="-59"/>
        </w:rPr>
        <w:t xml:space="preserve"> </w:t>
      </w:r>
      <w:r>
        <w:t>Executive</w:t>
      </w:r>
      <w:proofErr w:type="gramEnd"/>
      <w:r>
        <w:t xml:space="preserve"> Director, Equal Opportunity, Policy</w:t>
      </w:r>
    </w:p>
    <w:p w14:paraId="47A88780" w14:textId="77777777" w:rsidR="00FD35FD" w:rsidRDefault="006F1AAB">
      <w:pPr>
        <w:pStyle w:val="BodyText"/>
        <w:spacing w:before="1"/>
        <w:jc w:val="center"/>
      </w:pPr>
      <w:r>
        <w:t>Development</w:t>
      </w:r>
      <w:r>
        <w:rPr>
          <w:spacing w:val="-9"/>
        </w:rPr>
        <w:t xml:space="preserve"> </w:t>
      </w:r>
      <w:r>
        <w:t>and</w:t>
      </w:r>
      <w:r>
        <w:rPr>
          <w:spacing w:val="-9"/>
        </w:rPr>
        <w:t xml:space="preserve"> </w:t>
      </w:r>
      <w:r>
        <w:t>Title</w:t>
      </w:r>
      <w:r>
        <w:rPr>
          <w:spacing w:val="-5"/>
        </w:rPr>
        <w:t xml:space="preserve"> </w:t>
      </w:r>
      <w:r>
        <w:rPr>
          <w:spacing w:val="-7"/>
        </w:rPr>
        <w:t>IX</w:t>
      </w:r>
    </w:p>
    <w:p w14:paraId="2763040E" w14:textId="77777777" w:rsidR="00FD35FD" w:rsidRDefault="006F1AAB">
      <w:pPr>
        <w:pStyle w:val="BodyText"/>
        <w:tabs>
          <w:tab w:val="left" w:pos="3056"/>
        </w:tabs>
        <w:spacing w:before="41"/>
        <w:ind w:right="49"/>
        <w:jc w:val="center"/>
      </w:pPr>
      <w:r>
        <w:t>Revision</w:t>
      </w:r>
      <w:r>
        <w:rPr>
          <w:spacing w:val="-8"/>
        </w:rPr>
        <w:t xml:space="preserve"> </w:t>
      </w:r>
      <w:r>
        <w:rPr>
          <w:spacing w:val="-2"/>
        </w:rPr>
        <w:t>History:</w:t>
      </w:r>
      <w:r>
        <w:tab/>
        <w:t>June</w:t>
      </w:r>
      <w:r>
        <w:rPr>
          <w:spacing w:val="-9"/>
        </w:rPr>
        <w:t xml:space="preserve"> </w:t>
      </w:r>
      <w:r>
        <w:t>2009;</w:t>
      </w:r>
      <w:r>
        <w:rPr>
          <w:spacing w:val="-5"/>
        </w:rPr>
        <w:t xml:space="preserve"> </w:t>
      </w:r>
      <w:r>
        <w:t>June</w:t>
      </w:r>
      <w:r>
        <w:rPr>
          <w:spacing w:val="-9"/>
        </w:rPr>
        <w:t xml:space="preserve"> </w:t>
      </w:r>
      <w:r>
        <w:t>2015;</w:t>
      </w:r>
      <w:r>
        <w:rPr>
          <w:spacing w:val="-4"/>
        </w:rPr>
        <w:t xml:space="preserve"> </w:t>
      </w:r>
      <w:r>
        <w:t>September</w:t>
      </w:r>
      <w:r>
        <w:rPr>
          <w:spacing w:val="-10"/>
        </w:rPr>
        <w:t xml:space="preserve"> </w:t>
      </w:r>
      <w:r>
        <w:t>2016;</w:t>
      </w:r>
      <w:r>
        <w:rPr>
          <w:spacing w:val="-4"/>
        </w:rPr>
        <w:t xml:space="preserve"> </w:t>
      </w:r>
      <w:r>
        <w:t>September</w:t>
      </w:r>
      <w:r>
        <w:rPr>
          <w:spacing w:val="-9"/>
        </w:rPr>
        <w:t xml:space="preserve"> </w:t>
      </w:r>
      <w:proofErr w:type="gramStart"/>
      <w:r>
        <w:rPr>
          <w:spacing w:val="-2"/>
        </w:rPr>
        <w:t>2019;</w:t>
      </w:r>
      <w:proofErr w:type="gramEnd"/>
    </w:p>
    <w:p w14:paraId="1C9F5CAA" w14:textId="77777777" w:rsidR="00FD35FD" w:rsidRDefault="006F1AAB">
      <w:pPr>
        <w:pStyle w:val="BodyText"/>
        <w:spacing w:before="41"/>
        <w:ind w:left="3310" w:right="446"/>
        <w:jc w:val="center"/>
      </w:pPr>
      <w:r>
        <w:t>September</w:t>
      </w:r>
      <w:r>
        <w:rPr>
          <w:spacing w:val="-10"/>
        </w:rPr>
        <w:t xml:space="preserve"> </w:t>
      </w:r>
      <w:r>
        <w:t>2020;</w:t>
      </w:r>
      <w:r>
        <w:rPr>
          <w:spacing w:val="-7"/>
        </w:rPr>
        <w:t xml:space="preserve"> </w:t>
      </w:r>
      <w:r>
        <w:t>June</w:t>
      </w:r>
      <w:r>
        <w:rPr>
          <w:spacing w:val="-9"/>
        </w:rPr>
        <w:t xml:space="preserve"> </w:t>
      </w:r>
      <w:r>
        <w:t>2021;</w:t>
      </w:r>
      <w:r>
        <w:rPr>
          <w:spacing w:val="-7"/>
        </w:rPr>
        <w:t xml:space="preserve"> </w:t>
      </w:r>
      <w:r>
        <w:t>July</w:t>
      </w:r>
      <w:r>
        <w:rPr>
          <w:spacing w:val="-6"/>
        </w:rPr>
        <w:t xml:space="preserve"> </w:t>
      </w:r>
      <w:r>
        <w:t>2023;</w:t>
      </w:r>
      <w:r>
        <w:rPr>
          <w:spacing w:val="-7"/>
        </w:rPr>
        <w:t xml:space="preserve"> </w:t>
      </w:r>
      <w:r>
        <w:t>December</w:t>
      </w:r>
      <w:r>
        <w:rPr>
          <w:spacing w:val="-5"/>
        </w:rPr>
        <w:t xml:space="preserve"> </w:t>
      </w:r>
      <w:r>
        <w:rPr>
          <w:spacing w:val="-4"/>
        </w:rPr>
        <w:t>2023</w:t>
      </w:r>
    </w:p>
    <w:p w14:paraId="28B2957D" w14:textId="77777777" w:rsidR="00FD35FD" w:rsidRDefault="006F1AAB">
      <w:pPr>
        <w:pStyle w:val="BodyText"/>
        <w:tabs>
          <w:tab w:val="left" w:pos="3439"/>
        </w:tabs>
        <w:spacing w:before="40"/>
        <w:ind w:left="383"/>
      </w:pPr>
      <w:r>
        <w:t>Board</w:t>
      </w:r>
      <w:r>
        <w:rPr>
          <w:spacing w:val="-7"/>
        </w:rPr>
        <w:t xml:space="preserve"> </w:t>
      </w:r>
      <w:r>
        <w:rPr>
          <w:spacing w:val="-2"/>
        </w:rPr>
        <w:t>Committee:</w:t>
      </w:r>
      <w:r>
        <w:tab/>
        <w:t>University</w:t>
      </w:r>
      <w:r>
        <w:rPr>
          <w:spacing w:val="-12"/>
        </w:rPr>
        <w:t xml:space="preserve"> </w:t>
      </w:r>
      <w:r>
        <w:rPr>
          <w:spacing w:val="-2"/>
        </w:rPr>
        <w:t>Affairs</w:t>
      </w:r>
    </w:p>
    <w:p w14:paraId="661DAAEF" w14:textId="77777777" w:rsidR="00FD35FD" w:rsidRDefault="006F1AAB">
      <w:pPr>
        <w:tabs>
          <w:tab w:val="left" w:pos="3441"/>
        </w:tabs>
        <w:spacing w:before="44"/>
        <w:ind w:left="383"/>
        <w:rPr>
          <w:b/>
          <w:sz w:val="24"/>
        </w:rPr>
      </w:pPr>
      <w:r>
        <w:rPr>
          <w:b/>
          <w:sz w:val="24"/>
        </w:rPr>
        <w:t>Effective</w:t>
      </w:r>
      <w:r>
        <w:rPr>
          <w:b/>
          <w:spacing w:val="-13"/>
          <w:sz w:val="24"/>
        </w:rPr>
        <w:t xml:space="preserve"> </w:t>
      </w:r>
      <w:r>
        <w:rPr>
          <w:b/>
          <w:spacing w:val="-2"/>
          <w:sz w:val="24"/>
        </w:rPr>
        <w:t>Date:</w:t>
      </w:r>
      <w:r>
        <w:rPr>
          <w:b/>
          <w:sz w:val="24"/>
        </w:rPr>
        <w:tab/>
      </w:r>
      <w:r>
        <w:rPr>
          <w:b/>
          <w:sz w:val="24"/>
        </w:rPr>
        <w:t>December</w:t>
      </w:r>
      <w:r>
        <w:rPr>
          <w:b/>
          <w:spacing w:val="-10"/>
          <w:sz w:val="24"/>
        </w:rPr>
        <w:t xml:space="preserve"> </w:t>
      </w:r>
      <w:r>
        <w:rPr>
          <w:b/>
          <w:sz w:val="24"/>
        </w:rPr>
        <w:t>7,</w:t>
      </w:r>
      <w:r>
        <w:rPr>
          <w:b/>
          <w:spacing w:val="-9"/>
          <w:sz w:val="24"/>
        </w:rPr>
        <w:t xml:space="preserve"> </w:t>
      </w:r>
      <w:r>
        <w:rPr>
          <w:b/>
          <w:spacing w:val="-4"/>
          <w:sz w:val="24"/>
        </w:rPr>
        <w:t>2023</w:t>
      </w:r>
    </w:p>
    <w:p w14:paraId="1B337A74" w14:textId="77777777" w:rsidR="00FD35FD" w:rsidRDefault="006F1AAB">
      <w:pPr>
        <w:pStyle w:val="BodyText"/>
        <w:tabs>
          <w:tab w:val="right" w:pos="3920"/>
        </w:tabs>
        <w:spacing w:before="40"/>
        <w:ind w:left="383"/>
      </w:pPr>
      <w:r>
        <w:t>Next</w:t>
      </w:r>
      <w:r>
        <w:rPr>
          <w:spacing w:val="-6"/>
        </w:rPr>
        <w:t xml:space="preserve"> </w:t>
      </w:r>
      <w:r>
        <w:rPr>
          <w:spacing w:val="-2"/>
        </w:rPr>
        <w:t>Review:</w:t>
      </w:r>
      <w:r>
        <w:tab/>
      </w:r>
      <w:r>
        <w:rPr>
          <w:spacing w:val="-4"/>
        </w:rPr>
        <w:t>2028</w:t>
      </w:r>
    </w:p>
    <w:p w14:paraId="20ED6FA3" w14:textId="77777777" w:rsidR="00FD35FD" w:rsidRDefault="006F1AAB">
      <w:pPr>
        <w:pStyle w:val="BodyText"/>
        <w:spacing w:before="38"/>
        <w:rPr>
          <w:sz w:val="20"/>
        </w:rPr>
      </w:pPr>
      <w:r>
        <w:rPr>
          <w:noProof/>
          <w:sz w:val="20"/>
        </w:rPr>
        <mc:AlternateContent>
          <mc:Choice Requires="wps">
            <w:drawing>
              <wp:anchor distT="0" distB="0" distL="0" distR="0" simplePos="0" relativeHeight="487608832" behindDoc="1" locked="0" layoutInCell="1" allowOverlap="1" wp14:anchorId="709D3F6B" wp14:editId="5B96DF69">
                <wp:simplePos x="0" y="0"/>
                <wp:positionH relativeFrom="page">
                  <wp:posOffset>1143000</wp:posOffset>
                </wp:positionH>
                <wp:positionV relativeFrom="paragraph">
                  <wp:posOffset>185446</wp:posOffset>
                </wp:positionV>
                <wp:extent cx="5029200" cy="1524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15240"/>
                              </a:moveTo>
                              <a:lnTo>
                                <a:pt x="0" y="15240"/>
                              </a:lnTo>
                              <a:lnTo>
                                <a:pt x="0" y="0"/>
                              </a:lnTo>
                              <a:lnTo>
                                <a:pt x="5029200" y="0"/>
                              </a:lnTo>
                              <a:lnTo>
                                <a:pt x="502920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A0108" id="Graphic 256" o:spid="_x0000_s1026" style="position:absolute;margin-left:90pt;margin-top:14.6pt;width:396pt;height:1.2pt;z-index:-15707648;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" path="m5029200,15240l,15240,,,5029200,r,15240xe" fillcolor="black" stroked="f">
                <v:path arrowok="t"/>
                <w10:wrap type="topAndBottom" anchorx="page"/>
              </v:shape>
            </w:pict>
          </mc:Fallback>
        </mc:AlternateContent>
      </w:r>
    </w:p>
    <w:p w14:paraId="4FE07C3B" w14:textId="77777777" w:rsidR="00FD35FD" w:rsidRDefault="00FD35FD">
      <w:pPr>
        <w:pStyle w:val="BodyText"/>
        <w:spacing w:before="1"/>
      </w:pPr>
    </w:p>
    <w:p w14:paraId="720AD03A" w14:textId="77777777" w:rsidR="00FD35FD" w:rsidRDefault="006F1AAB">
      <w:pPr>
        <w:pStyle w:val="ListParagraph"/>
        <w:numPr>
          <w:ilvl w:val="0"/>
          <w:numId w:val="7"/>
        </w:numPr>
        <w:tabs>
          <w:tab w:val="left" w:pos="1103"/>
        </w:tabs>
        <w:spacing w:line="276" w:lineRule="auto"/>
        <w:ind w:right="201"/>
        <w:rPr>
          <w:sz w:val="24"/>
        </w:rPr>
      </w:pPr>
      <w:r>
        <w:rPr>
          <w:sz w:val="24"/>
        </w:rPr>
        <w:t>Policy</w:t>
      </w:r>
      <w:r>
        <w:rPr>
          <w:spacing w:val="-7"/>
          <w:sz w:val="24"/>
        </w:rPr>
        <w:t xml:space="preserve"> </w:t>
      </w:r>
      <w:r>
        <w:rPr>
          <w:sz w:val="24"/>
        </w:rPr>
        <w:t>statement.</w:t>
      </w:r>
      <w:r>
        <w:rPr>
          <w:spacing w:val="40"/>
          <w:sz w:val="24"/>
        </w:rPr>
        <w:t xml:space="preserve"> </w:t>
      </w:r>
      <w:r>
        <w:rPr>
          <w:sz w:val="24"/>
        </w:rPr>
        <w:t>Youngstown</w:t>
      </w:r>
      <w:r>
        <w:rPr>
          <w:spacing w:val="-5"/>
          <w:sz w:val="24"/>
        </w:rPr>
        <w:t xml:space="preserve"> </w:t>
      </w:r>
      <w:r>
        <w:rPr>
          <w:sz w:val="24"/>
        </w:rPr>
        <w:t>state</w:t>
      </w:r>
      <w:r>
        <w:rPr>
          <w:spacing w:val="-7"/>
          <w:sz w:val="24"/>
        </w:rPr>
        <w:t xml:space="preserve"> </w:t>
      </w:r>
      <w:r>
        <w:rPr>
          <w:sz w:val="24"/>
        </w:rPr>
        <w:t>university</w:t>
      </w:r>
      <w:r>
        <w:rPr>
          <w:spacing w:val="-5"/>
          <w:sz w:val="24"/>
        </w:rPr>
        <w:t xml:space="preserve"> </w:t>
      </w:r>
      <w:r>
        <w:rPr>
          <w:sz w:val="24"/>
        </w:rPr>
        <w:t>(university)</w:t>
      </w:r>
      <w:r>
        <w:rPr>
          <w:spacing w:val="-7"/>
          <w:sz w:val="24"/>
        </w:rPr>
        <w:t xml:space="preserve"> </w:t>
      </w:r>
      <w:r>
        <w:rPr>
          <w:sz w:val="24"/>
        </w:rPr>
        <w:t>does</w:t>
      </w:r>
      <w:r>
        <w:rPr>
          <w:spacing w:val="-5"/>
          <w:sz w:val="24"/>
        </w:rPr>
        <w:t xml:space="preserve"> </w:t>
      </w:r>
      <w:r>
        <w:rPr>
          <w:sz w:val="24"/>
        </w:rPr>
        <w:t>not</w:t>
      </w:r>
      <w:r>
        <w:rPr>
          <w:spacing w:val="-5"/>
          <w:sz w:val="24"/>
        </w:rPr>
        <w:t xml:space="preserve"> </w:t>
      </w:r>
      <w:r>
        <w:rPr>
          <w:sz w:val="24"/>
        </w:rPr>
        <w:t>discriminate</w:t>
      </w:r>
      <w:r>
        <w:rPr>
          <w:spacing w:val="-5"/>
          <w:sz w:val="24"/>
        </w:rPr>
        <w:t xml:space="preserve"> </w:t>
      </w:r>
      <w:proofErr w:type="gramStart"/>
      <w:r>
        <w:rPr>
          <w:sz w:val="24"/>
        </w:rPr>
        <w:t>on the basis of</w:t>
      </w:r>
      <w:proofErr w:type="gramEnd"/>
      <w:r>
        <w:rPr>
          <w:sz w:val="24"/>
        </w:rPr>
        <w:t xml:space="preserve"> sex (including pregnancy), race, color, religion, national origin, age, sexual orientation, gender identity and/or expression, disability, or veteran/military status or any other basis protected by law or Executive Order in its programs or activities. Ohio Executive Order</w:t>
      </w:r>
      <w:r>
        <w:rPr>
          <w:color w:val="0562C1"/>
          <w:sz w:val="24"/>
          <w:u w:val="single" w:color="0562C1"/>
        </w:rPr>
        <w:t xml:space="preserve"> 2023-01D “Anti-Discrimination Policy in State</w:t>
      </w:r>
      <w:r>
        <w:rPr>
          <w:color w:val="0562C1"/>
          <w:sz w:val="24"/>
        </w:rPr>
        <w:t xml:space="preserve"> </w:t>
      </w:r>
      <w:r>
        <w:rPr>
          <w:color w:val="0562C1"/>
          <w:sz w:val="24"/>
          <w:u w:val="single" w:color="0562C1"/>
        </w:rPr>
        <w:t>Government,”</w:t>
      </w:r>
      <w:r>
        <w:rPr>
          <w:color w:val="0562C1"/>
          <w:sz w:val="24"/>
        </w:rPr>
        <w:t xml:space="preserve"> </w:t>
      </w:r>
      <w:r>
        <w:rPr>
          <w:sz w:val="24"/>
        </w:rPr>
        <w:t xml:space="preserve">defines protected class status and </w:t>
      </w:r>
      <w:r>
        <w:rPr>
          <w:color w:val="0562C1"/>
          <w:sz w:val="24"/>
          <w:u w:val="single" w:color="0562C1"/>
        </w:rPr>
        <w:t>Executive Order 2022-06D</w:t>
      </w:r>
      <w:r>
        <w:rPr>
          <w:color w:val="0562C1"/>
          <w:sz w:val="24"/>
        </w:rPr>
        <w:t xml:space="preserve"> </w:t>
      </w:r>
      <w:r>
        <w:rPr>
          <w:color w:val="0562C1"/>
          <w:sz w:val="24"/>
          <w:u w:val="single" w:color="0562C1"/>
        </w:rPr>
        <w:t xml:space="preserve">“Defining and Combating Antisemitism” addresses antisemitism. </w:t>
      </w:r>
      <w:r>
        <w:rPr>
          <w:color w:val="0562C1"/>
          <w:sz w:val="24"/>
        </w:rPr>
        <w:t xml:space="preserve"> </w:t>
      </w:r>
      <w:r>
        <w:rPr>
          <w:sz w:val="24"/>
        </w:rPr>
        <w:t>The university is firmly committed to mai</w:t>
      </w:r>
      <w:r>
        <w:rPr>
          <w:sz w:val="24"/>
        </w:rPr>
        <w:t>ntaining a working and learning environment free of discrimination</w:t>
      </w:r>
      <w:r>
        <w:rPr>
          <w:spacing w:val="-2"/>
          <w:sz w:val="24"/>
        </w:rPr>
        <w:t xml:space="preserve"> </w:t>
      </w:r>
      <w:r>
        <w:rPr>
          <w:sz w:val="24"/>
        </w:rPr>
        <w:t>and</w:t>
      </w:r>
      <w:r>
        <w:rPr>
          <w:spacing w:val="-2"/>
          <w:sz w:val="24"/>
        </w:rPr>
        <w:t xml:space="preserve"> </w:t>
      </w:r>
      <w:r>
        <w:rPr>
          <w:sz w:val="24"/>
        </w:rPr>
        <w:t>harassment of</w:t>
      </w:r>
      <w:r>
        <w:rPr>
          <w:spacing w:val="-4"/>
          <w:sz w:val="24"/>
        </w:rPr>
        <w:t xml:space="preserve"> </w:t>
      </w:r>
      <w:r>
        <w:rPr>
          <w:sz w:val="24"/>
        </w:rPr>
        <w:t>any</w:t>
      </w:r>
      <w:r>
        <w:rPr>
          <w:spacing w:val="-2"/>
          <w:sz w:val="24"/>
        </w:rPr>
        <w:t xml:space="preserve"> </w:t>
      </w:r>
      <w:r>
        <w:rPr>
          <w:sz w:val="24"/>
        </w:rPr>
        <w:t>employee,</w:t>
      </w:r>
      <w:r>
        <w:rPr>
          <w:spacing w:val="-2"/>
          <w:sz w:val="24"/>
        </w:rPr>
        <w:t xml:space="preserve"> </w:t>
      </w:r>
      <w:r>
        <w:rPr>
          <w:sz w:val="24"/>
        </w:rPr>
        <w:t>applicant for</w:t>
      </w:r>
      <w:r>
        <w:rPr>
          <w:spacing w:val="-2"/>
          <w:sz w:val="24"/>
        </w:rPr>
        <w:t xml:space="preserve"> </w:t>
      </w:r>
      <w:r>
        <w:rPr>
          <w:sz w:val="24"/>
        </w:rPr>
        <w:t>employment, student, or visitor.</w:t>
      </w:r>
      <w:r>
        <w:rPr>
          <w:spacing w:val="40"/>
          <w:sz w:val="24"/>
        </w:rPr>
        <w:t xml:space="preserve"> </w:t>
      </w:r>
      <w:r>
        <w:rPr>
          <w:sz w:val="24"/>
        </w:rPr>
        <w:t>The university community seeks to eliminate discrimination and harassment through education and encourages staff, faculty, students, visitors, and volunteers to report concerns or complaints.</w:t>
      </w:r>
      <w:r>
        <w:rPr>
          <w:spacing w:val="40"/>
          <w:sz w:val="24"/>
        </w:rPr>
        <w:t xml:space="preserve"> </w:t>
      </w:r>
      <w:r>
        <w:rPr>
          <w:sz w:val="24"/>
        </w:rPr>
        <w:t>Prompt corrective measures will be taken to stop discrimination and harassment whenever it occurs.</w:t>
      </w:r>
    </w:p>
    <w:p w14:paraId="23E33762" w14:textId="77777777" w:rsidR="00FD35FD" w:rsidRDefault="006F1AAB">
      <w:pPr>
        <w:pStyle w:val="BodyText"/>
        <w:spacing w:before="202" w:line="276" w:lineRule="auto"/>
        <w:ind w:left="1103"/>
      </w:pPr>
      <w:r>
        <w:t>This</w:t>
      </w:r>
      <w:r>
        <w:rPr>
          <w:spacing w:val="-5"/>
        </w:rPr>
        <w:t xml:space="preserve"> </w:t>
      </w:r>
      <w:r>
        <w:t>policy</w:t>
      </w:r>
      <w:r>
        <w:rPr>
          <w:spacing w:val="-5"/>
        </w:rPr>
        <w:t xml:space="preserve"> </w:t>
      </w:r>
      <w:r>
        <w:t>shall</w:t>
      </w:r>
      <w:r>
        <w:rPr>
          <w:spacing w:val="-2"/>
        </w:rPr>
        <w:t xml:space="preserve"> </w:t>
      </w:r>
      <w:r>
        <w:t>be</w:t>
      </w:r>
      <w:r>
        <w:rPr>
          <w:spacing w:val="-6"/>
        </w:rPr>
        <w:t xml:space="preserve"> </w:t>
      </w:r>
      <w:r>
        <w:t>interpreted</w:t>
      </w:r>
      <w:r>
        <w:rPr>
          <w:spacing w:val="-5"/>
        </w:rPr>
        <w:t xml:space="preserve"> </w:t>
      </w:r>
      <w:r>
        <w:t>and</w:t>
      </w:r>
      <w:r>
        <w:rPr>
          <w:spacing w:val="-2"/>
        </w:rPr>
        <w:t xml:space="preserve"> </w:t>
      </w:r>
      <w:r>
        <w:t>applied</w:t>
      </w:r>
      <w:r>
        <w:rPr>
          <w:spacing w:val="-5"/>
        </w:rPr>
        <w:t xml:space="preserve"> </w:t>
      </w:r>
      <w:r>
        <w:t>consistent</w:t>
      </w:r>
      <w:r>
        <w:rPr>
          <w:spacing w:val="-5"/>
        </w:rPr>
        <w:t xml:space="preserve"> </w:t>
      </w:r>
      <w:r>
        <w:t>with</w:t>
      </w:r>
      <w:r>
        <w:rPr>
          <w:spacing w:val="-5"/>
        </w:rPr>
        <w:t xml:space="preserve"> </w:t>
      </w:r>
      <w:r>
        <w:t>the</w:t>
      </w:r>
      <w:r>
        <w:rPr>
          <w:spacing w:val="-6"/>
        </w:rPr>
        <w:t xml:space="preserve"> </w:t>
      </w:r>
      <w:r>
        <w:t>speech</w:t>
      </w:r>
      <w:r>
        <w:rPr>
          <w:spacing w:val="-6"/>
        </w:rPr>
        <w:t xml:space="preserve"> </w:t>
      </w:r>
      <w:r>
        <w:t>protections</w:t>
      </w:r>
      <w:r>
        <w:rPr>
          <w:spacing w:val="-5"/>
        </w:rPr>
        <w:t xml:space="preserve"> </w:t>
      </w:r>
      <w:r>
        <w:t>of the first amendment of the United States Constitution.</w:t>
      </w:r>
    </w:p>
    <w:p w14:paraId="5ED07D3F" w14:textId="77777777" w:rsidR="00FD35FD" w:rsidRDefault="006F1AAB">
      <w:pPr>
        <w:pStyle w:val="ListParagraph"/>
        <w:numPr>
          <w:ilvl w:val="0"/>
          <w:numId w:val="7"/>
        </w:numPr>
        <w:tabs>
          <w:tab w:val="left" w:pos="1103"/>
        </w:tabs>
        <w:spacing w:before="198" w:line="276" w:lineRule="auto"/>
        <w:ind w:right="146"/>
        <w:rPr>
          <w:sz w:val="24"/>
        </w:rPr>
      </w:pPr>
      <w:r>
        <w:rPr>
          <w:sz w:val="24"/>
        </w:rPr>
        <w:t>Purpose.</w:t>
      </w:r>
      <w:r>
        <w:rPr>
          <w:spacing w:val="40"/>
          <w:sz w:val="24"/>
        </w:rPr>
        <w:t xml:space="preserve"> </w:t>
      </w:r>
      <w:r>
        <w:rPr>
          <w:sz w:val="24"/>
        </w:rPr>
        <w:t>The purpose of this policy is to establish expectations for institutional and individual conduct, aid the university community in recognizing and preventing discrimination and harassment, and provide effective reporting and response mechanisms.</w:t>
      </w:r>
      <w:r>
        <w:rPr>
          <w:spacing w:val="40"/>
          <w:sz w:val="24"/>
        </w:rPr>
        <w:t xml:space="preserve"> </w:t>
      </w:r>
      <w:r>
        <w:rPr>
          <w:sz w:val="24"/>
        </w:rPr>
        <w:t>For purposes of this policy, the university community includes, but is not</w:t>
      </w:r>
      <w:r>
        <w:rPr>
          <w:spacing w:val="-5"/>
          <w:sz w:val="24"/>
        </w:rPr>
        <w:t xml:space="preserve"> </w:t>
      </w:r>
      <w:r>
        <w:rPr>
          <w:sz w:val="24"/>
        </w:rPr>
        <w:t>limited</w:t>
      </w:r>
      <w:r>
        <w:rPr>
          <w:spacing w:val="-5"/>
          <w:sz w:val="24"/>
        </w:rPr>
        <w:t xml:space="preserve"> </w:t>
      </w:r>
      <w:r>
        <w:rPr>
          <w:sz w:val="24"/>
        </w:rPr>
        <w:t>to,</w:t>
      </w:r>
      <w:r>
        <w:rPr>
          <w:spacing w:val="-5"/>
          <w:sz w:val="24"/>
        </w:rPr>
        <w:t xml:space="preserve"> </w:t>
      </w:r>
      <w:r>
        <w:rPr>
          <w:sz w:val="24"/>
        </w:rPr>
        <w:t>all</w:t>
      </w:r>
      <w:r>
        <w:rPr>
          <w:spacing w:val="-5"/>
          <w:sz w:val="24"/>
        </w:rPr>
        <w:t xml:space="preserve"> </w:t>
      </w:r>
      <w:r>
        <w:rPr>
          <w:sz w:val="24"/>
        </w:rPr>
        <w:t>university</w:t>
      </w:r>
      <w:r>
        <w:rPr>
          <w:spacing w:val="-5"/>
          <w:sz w:val="24"/>
        </w:rPr>
        <w:t xml:space="preserve"> </w:t>
      </w:r>
      <w:r>
        <w:rPr>
          <w:sz w:val="24"/>
        </w:rPr>
        <w:t>employees,</w:t>
      </w:r>
      <w:r>
        <w:rPr>
          <w:spacing w:val="-5"/>
          <w:sz w:val="24"/>
        </w:rPr>
        <w:t xml:space="preserve"> </w:t>
      </w:r>
      <w:r>
        <w:rPr>
          <w:sz w:val="24"/>
        </w:rPr>
        <w:t>students,</w:t>
      </w:r>
      <w:r>
        <w:rPr>
          <w:spacing w:val="-5"/>
          <w:sz w:val="24"/>
        </w:rPr>
        <w:t xml:space="preserve"> </w:t>
      </w:r>
      <w:r>
        <w:rPr>
          <w:sz w:val="24"/>
        </w:rPr>
        <w:t>and</w:t>
      </w:r>
      <w:r>
        <w:rPr>
          <w:spacing w:val="-5"/>
          <w:sz w:val="24"/>
        </w:rPr>
        <w:t xml:space="preserve"> </w:t>
      </w:r>
      <w:r>
        <w:rPr>
          <w:sz w:val="24"/>
        </w:rPr>
        <w:t>any</w:t>
      </w:r>
      <w:r>
        <w:rPr>
          <w:spacing w:val="-5"/>
          <w:sz w:val="24"/>
        </w:rPr>
        <w:t xml:space="preserve"> </w:t>
      </w:r>
      <w:r>
        <w:rPr>
          <w:sz w:val="24"/>
        </w:rPr>
        <w:t>other</w:t>
      </w:r>
      <w:r>
        <w:rPr>
          <w:spacing w:val="-7"/>
          <w:sz w:val="24"/>
        </w:rPr>
        <w:t xml:space="preserve"> </w:t>
      </w:r>
      <w:r>
        <w:rPr>
          <w:sz w:val="24"/>
        </w:rPr>
        <w:t>individual</w:t>
      </w:r>
      <w:r>
        <w:rPr>
          <w:spacing w:val="-2"/>
          <w:sz w:val="24"/>
        </w:rPr>
        <w:t xml:space="preserve"> </w:t>
      </w:r>
      <w:r>
        <w:rPr>
          <w:sz w:val="24"/>
        </w:rPr>
        <w:t>visiting</w:t>
      </w:r>
      <w:r>
        <w:rPr>
          <w:spacing w:val="-5"/>
          <w:sz w:val="24"/>
        </w:rPr>
        <w:t xml:space="preserve"> </w:t>
      </w:r>
      <w:r>
        <w:rPr>
          <w:sz w:val="24"/>
        </w:rPr>
        <w:t>or engaging in any university activity or program.</w:t>
      </w:r>
    </w:p>
    <w:p w14:paraId="7F61C122" w14:textId="77777777" w:rsidR="00FD35FD" w:rsidRDefault="006F1AAB">
      <w:pPr>
        <w:pStyle w:val="ListParagraph"/>
        <w:numPr>
          <w:ilvl w:val="0"/>
          <w:numId w:val="7"/>
        </w:numPr>
        <w:tabs>
          <w:tab w:val="left" w:pos="1103"/>
        </w:tabs>
        <w:spacing w:before="200" w:line="276" w:lineRule="auto"/>
        <w:ind w:right="82"/>
        <w:rPr>
          <w:sz w:val="24"/>
        </w:rPr>
      </w:pPr>
      <w:r>
        <w:rPr>
          <w:sz w:val="24"/>
        </w:rPr>
        <w:t>Scope.</w:t>
      </w:r>
      <w:r>
        <w:rPr>
          <w:spacing w:val="40"/>
          <w:sz w:val="24"/>
        </w:rPr>
        <w:t xml:space="preserve"> </w:t>
      </w:r>
      <w:r>
        <w:rPr>
          <w:sz w:val="24"/>
        </w:rPr>
        <w:t>This policy applies to students, faculty, employees (including student employees), third parties, campus visitors, or other individuals engaged in any university</w:t>
      </w:r>
      <w:r>
        <w:rPr>
          <w:spacing w:val="-5"/>
          <w:sz w:val="24"/>
        </w:rPr>
        <w:t xml:space="preserve"> </w:t>
      </w:r>
      <w:r>
        <w:rPr>
          <w:sz w:val="24"/>
        </w:rPr>
        <w:t>activity</w:t>
      </w:r>
      <w:r>
        <w:rPr>
          <w:spacing w:val="-5"/>
          <w:sz w:val="24"/>
        </w:rPr>
        <w:t xml:space="preserve"> </w:t>
      </w:r>
      <w:r>
        <w:rPr>
          <w:sz w:val="24"/>
        </w:rPr>
        <w:t>or</w:t>
      </w:r>
      <w:r>
        <w:rPr>
          <w:spacing w:val="-5"/>
          <w:sz w:val="24"/>
        </w:rPr>
        <w:t xml:space="preserve"> </w:t>
      </w:r>
      <w:r>
        <w:rPr>
          <w:sz w:val="24"/>
        </w:rPr>
        <w:t>program,</w:t>
      </w:r>
      <w:r>
        <w:rPr>
          <w:spacing w:val="-5"/>
          <w:sz w:val="24"/>
        </w:rPr>
        <w:t xml:space="preserve"> </w:t>
      </w:r>
      <w:r>
        <w:rPr>
          <w:sz w:val="24"/>
        </w:rPr>
        <w:t>regardless</w:t>
      </w:r>
      <w:r>
        <w:rPr>
          <w:spacing w:val="-5"/>
          <w:sz w:val="24"/>
        </w:rPr>
        <w:t xml:space="preserve"> </w:t>
      </w:r>
      <w:r>
        <w:rPr>
          <w:sz w:val="24"/>
        </w:rPr>
        <w:t>of</w:t>
      </w:r>
      <w:r>
        <w:rPr>
          <w:spacing w:val="-7"/>
          <w:sz w:val="24"/>
        </w:rPr>
        <w:t xml:space="preserve"> </w:t>
      </w:r>
      <w:r>
        <w:rPr>
          <w:sz w:val="24"/>
        </w:rPr>
        <w:t>sexual</w:t>
      </w:r>
      <w:r>
        <w:rPr>
          <w:spacing w:val="-2"/>
          <w:sz w:val="24"/>
        </w:rPr>
        <w:t xml:space="preserve"> </w:t>
      </w:r>
      <w:r>
        <w:rPr>
          <w:sz w:val="24"/>
        </w:rPr>
        <w:t>orientation</w:t>
      </w:r>
      <w:r>
        <w:rPr>
          <w:spacing w:val="-5"/>
          <w:sz w:val="24"/>
        </w:rPr>
        <w:t xml:space="preserve"> </w:t>
      </w:r>
      <w:r>
        <w:rPr>
          <w:sz w:val="24"/>
        </w:rPr>
        <w:t>or</w:t>
      </w:r>
      <w:r>
        <w:rPr>
          <w:spacing w:val="-5"/>
          <w:sz w:val="24"/>
        </w:rPr>
        <w:t xml:space="preserve"> </w:t>
      </w:r>
      <w:r>
        <w:rPr>
          <w:sz w:val="24"/>
        </w:rPr>
        <w:t>gender</w:t>
      </w:r>
      <w:r>
        <w:rPr>
          <w:spacing w:val="-8"/>
          <w:sz w:val="24"/>
        </w:rPr>
        <w:t xml:space="preserve"> </w:t>
      </w:r>
      <w:r>
        <w:rPr>
          <w:sz w:val="24"/>
        </w:rPr>
        <w:t>identity,</w:t>
      </w:r>
      <w:r>
        <w:rPr>
          <w:spacing w:val="-5"/>
          <w:sz w:val="24"/>
        </w:rPr>
        <w:t xml:space="preserve"> </w:t>
      </w:r>
      <w:r>
        <w:rPr>
          <w:sz w:val="24"/>
        </w:rPr>
        <w:t>and whether</w:t>
      </w:r>
      <w:r>
        <w:rPr>
          <w:spacing w:val="-4"/>
          <w:sz w:val="24"/>
        </w:rPr>
        <w:t xml:space="preserve"> </w:t>
      </w:r>
      <w:r>
        <w:rPr>
          <w:sz w:val="24"/>
        </w:rPr>
        <w:t>on</w:t>
      </w:r>
      <w:r>
        <w:rPr>
          <w:spacing w:val="-1"/>
          <w:sz w:val="24"/>
        </w:rPr>
        <w:t xml:space="preserve"> </w:t>
      </w:r>
      <w:r>
        <w:rPr>
          <w:sz w:val="24"/>
        </w:rPr>
        <w:t>or</w:t>
      </w:r>
      <w:r>
        <w:rPr>
          <w:spacing w:val="-1"/>
          <w:sz w:val="24"/>
        </w:rPr>
        <w:t xml:space="preserve"> </w:t>
      </w:r>
      <w:r>
        <w:rPr>
          <w:sz w:val="24"/>
        </w:rPr>
        <w:t>off</w:t>
      </w:r>
      <w:r>
        <w:rPr>
          <w:spacing w:val="-3"/>
          <w:sz w:val="24"/>
        </w:rPr>
        <w:t xml:space="preserve"> </w:t>
      </w:r>
      <w:r>
        <w:rPr>
          <w:sz w:val="24"/>
        </w:rPr>
        <w:t>campus.</w:t>
      </w:r>
      <w:r>
        <w:rPr>
          <w:spacing w:val="40"/>
          <w:sz w:val="24"/>
        </w:rPr>
        <w:t xml:space="preserve"> </w:t>
      </w:r>
      <w:r>
        <w:rPr>
          <w:sz w:val="24"/>
        </w:rPr>
        <w:t>The</w:t>
      </w:r>
      <w:r>
        <w:rPr>
          <w:spacing w:val="-3"/>
          <w:sz w:val="24"/>
        </w:rPr>
        <w:t xml:space="preserve"> </w:t>
      </w:r>
      <w:r>
        <w:rPr>
          <w:sz w:val="24"/>
        </w:rPr>
        <w:t>prohibitions</w:t>
      </w:r>
      <w:r>
        <w:rPr>
          <w:spacing w:val="-1"/>
          <w:sz w:val="24"/>
        </w:rPr>
        <w:t xml:space="preserve"> </w:t>
      </w:r>
      <w:r>
        <w:rPr>
          <w:sz w:val="24"/>
        </w:rPr>
        <w:t>of</w:t>
      </w:r>
      <w:r>
        <w:rPr>
          <w:spacing w:val="-3"/>
          <w:sz w:val="24"/>
        </w:rPr>
        <w:t xml:space="preserve"> </w:t>
      </w:r>
      <w:r>
        <w:rPr>
          <w:sz w:val="24"/>
        </w:rPr>
        <w:t>this</w:t>
      </w:r>
      <w:r>
        <w:rPr>
          <w:spacing w:val="-1"/>
          <w:sz w:val="24"/>
        </w:rPr>
        <w:t xml:space="preserve"> </w:t>
      </w:r>
      <w:r>
        <w:rPr>
          <w:sz w:val="24"/>
        </w:rPr>
        <w:t>policy</w:t>
      </w:r>
      <w:r>
        <w:rPr>
          <w:spacing w:val="-1"/>
          <w:sz w:val="24"/>
        </w:rPr>
        <w:t xml:space="preserve"> </w:t>
      </w:r>
      <w:r>
        <w:rPr>
          <w:sz w:val="24"/>
        </w:rPr>
        <w:t>may,</w:t>
      </w:r>
      <w:r>
        <w:rPr>
          <w:spacing w:val="-1"/>
          <w:sz w:val="24"/>
        </w:rPr>
        <w:t xml:space="preserve"> </w:t>
      </w:r>
      <w:r>
        <w:rPr>
          <w:sz w:val="24"/>
        </w:rPr>
        <w:t>in</w:t>
      </w:r>
      <w:r>
        <w:rPr>
          <w:spacing w:val="-1"/>
          <w:sz w:val="24"/>
        </w:rPr>
        <w:t xml:space="preserve"> </w:t>
      </w:r>
      <w:r>
        <w:rPr>
          <w:sz w:val="24"/>
        </w:rPr>
        <w:t>some</w:t>
      </w:r>
      <w:r>
        <w:rPr>
          <w:spacing w:val="-1"/>
          <w:sz w:val="24"/>
        </w:rPr>
        <w:t xml:space="preserve"> </w:t>
      </w:r>
      <w:r>
        <w:rPr>
          <w:sz w:val="24"/>
        </w:rPr>
        <w:t>instances,</w:t>
      </w:r>
      <w:r>
        <w:rPr>
          <w:spacing w:val="-1"/>
          <w:sz w:val="24"/>
        </w:rPr>
        <w:t xml:space="preserve"> </w:t>
      </w:r>
      <w:r>
        <w:rPr>
          <w:sz w:val="24"/>
        </w:rPr>
        <w:t>be broader</w:t>
      </w:r>
      <w:r>
        <w:rPr>
          <w:spacing w:val="-2"/>
          <w:sz w:val="24"/>
        </w:rPr>
        <w:t xml:space="preserve"> </w:t>
      </w:r>
      <w:r>
        <w:rPr>
          <w:sz w:val="24"/>
        </w:rPr>
        <w:t>in</w:t>
      </w:r>
      <w:r>
        <w:rPr>
          <w:spacing w:val="-2"/>
          <w:sz w:val="24"/>
        </w:rPr>
        <w:t xml:space="preserve"> </w:t>
      </w:r>
      <w:r>
        <w:rPr>
          <w:sz w:val="24"/>
        </w:rPr>
        <w:t>scope</w:t>
      </w:r>
      <w:r>
        <w:rPr>
          <w:spacing w:val="-4"/>
          <w:sz w:val="24"/>
        </w:rPr>
        <w:t xml:space="preserve"> </w:t>
      </w:r>
      <w:r>
        <w:rPr>
          <w:sz w:val="24"/>
        </w:rPr>
        <w:t>than</w:t>
      </w:r>
      <w:r>
        <w:rPr>
          <w:spacing w:val="-4"/>
          <w:sz w:val="24"/>
        </w:rPr>
        <w:t xml:space="preserve"> </w:t>
      </w:r>
      <w:r>
        <w:rPr>
          <w:sz w:val="24"/>
        </w:rPr>
        <w:t>the legal</w:t>
      </w:r>
      <w:r>
        <w:rPr>
          <w:spacing w:val="-3"/>
          <w:sz w:val="24"/>
        </w:rPr>
        <w:t xml:space="preserve"> </w:t>
      </w:r>
      <w:r>
        <w:rPr>
          <w:sz w:val="24"/>
        </w:rPr>
        <w:t>prohibitions</w:t>
      </w:r>
      <w:r>
        <w:rPr>
          <w:spacing w:val="-2"/>
          <w:sz w:val="24"/>
        </w:rPr>
        <w:t xml:space="preserve"> </w:t>
      </w:r>
      <w:r>
        <w:rPr>
          <w:sz w:val="24"/>
        </w:rPr>
        <w:t>of</w:t>
      </w:r>
      <w:r>
        <w:rPr>
          <w:spacing w:val="-2"/>
          <w:sz w:val="24"/>
        </w:rPr>
        <w:t xml:space="preserve"> </w:t>
      </w:r>
      <w:r>
        <w:rPr>
          <w:sz w:val="24"/>
        </w:rPr>
        <w:t>state,</w:t>
      </w:r>
      <w:r>
        <w:rPr>
          <w:spacing w:val="-2"/>
          <w:sz w:val="24"/>
        </w:rPr>
        <w:t xml:space="preserve"> </w:t>
      </w:r>
      <w:r>
        <w:rPr>
          <w:sz w:val="24"/>
        </w:rPr>
        <w:t>federal,</w:t>
      </w:r>
      <w:r>
        <w:rPr>
          <w:spacing w:val="-2"/>
          <w:sz w:val="24"/>
        </w:rPr>
        <w:t xml:space="preserve"> </w:t>
      </w:r>
      <w:r>
        <w:rPr>
          <w:sz w:val="24"/>
        </w:rPr>
        <w:t>or</w:t>
      </w:r>
      <w:r>
        <w:rPr>
          <w:spacing w:val="-2"/>
          <w:sz w:val="24"/>
        </w:rPr>
        <w:t xml:space="preserve"> </w:t>
      </w:r>
      <w:r>
        <w:rPr>
          <w:sz w:val="24"/>
        </w:rPr>
        <w:t>other</w:t>
      </w:r>
      <w:r>
        <w:rPr>
          <w:spacing w:val="-2"/>
          <w:sz w:val="24"/>
        </w:rPr>
        <w:t xml:space="preserve"> </w:t>
      </w:r>
      <w:r>
        <w:rPr>
          <w:sz w:val="24"/>
        </w:rPr>
        <w:t>laws</w:t>
      </w:r>
      <w:r>
        <w:rPr>
          <w:spacing w:val="-4"/>
          <w:sz w:val="24"/>
        </w:rPr>
        <w:t xml:space="preserve"> </w:t>
      </w:r>
      <w:r>
        <w:rPr>
          <w:sz w:val="24"/>
        </w:rPr>
        <w:t>prohibiting</w:t>
      </w:r>
    </w:p>
    <w:p w14:paraId="643B4117" w14:textId="77777777" w:rsidR="00FD35FD" w:rsidRDefault="00FD35FD">
      <w:pPr>
        <w:pStyle w:val="ListParagraph"/>
        <w:spacing w:line="276" w:lineRule="auto"/>
        <w:rPr>
          <w:sz w:val="24"/>
        </w:rPr>
        <w:sectPr w:rsidR="00FD35FD">
          <w:headerReference w:type="default" r:id="rId146"/>
          <w:footerReference w:type="default" r:id="rId147"/>
          <w:pgSz w:w="12240" w:h="15840"/>
          <w:pgMar w:top="1360" w:right="1417" w:bottom="1000" w:left="1417" w:header="0" w:footer="800" w:gutter="0"/>
          <w:cols w:space="720"/>
        </w:sectPr>
      </w:pPr>
    </w:p>
    <w:p w14:paraId="503D066A" w14:textId="77777777" w:rsidR="00FD35FD" w:rsidRDefault="00FD35FD">
      <w:pPr>
        <w:pStyle w:val="BodyText"/>
        <w:spacing w:before="168"/>
      </w:pPr>
    </w:p>
    <w:p w14:paraId="502C0266" w14:textId="77777777" w:rsidR="00FD35FD" w:rsidRDefault="006F1AAB">
      <w:pPr>
        <w:pStyle w:val="BodyText"/>
        <w:spacing w:line="276" w:lineRule="auto"/>
        <w:ind w:left="1103" w:right="166"/>
      </w:pPr>
      <w:r>
        <w:t>discrimination</w:t>
      </w:r>
      <w:r>
        <w:rPr>
          <w:spacing w:val="-5"/>
        </w:rPr>
        <w:t xml:space="preserve"> </w:t>
      </w:r>
      <w:r>
        <w:t>or</w:t>
      </w:r>
      <w:r>
        <w:rPr>
          <w:spacing w:val="-5"/>
        </w:rPr>
        <w:t xml:space="preserve"> </w:t>
      </w:r>
      <w:r>
        <w:t>harassment.</w:t>
      </w:r>
      <w:r>
        <w:rPr>
          <w:spacing w:val="40"/>
        </w:rPr>
        <w:t xml:space="preserve"> </w:t>
      </w:r>
      <w:proofErr w:type="gramStart"/>
      <w:r>
        <w:t>A</w:t>
      </w:r>
      <w:r>
        <w:rPr>
          <w:spacing w:val="-7"/>
        </w:rPr>
        <w:t xml:space="preserve"> </w:t>
      </w:r>
      <w:r>
        <w:t>determination</w:t>
      </w:r>
      <w:proofErr w:type="gramEnd"/>
      <w:r>
        <w:rPr>
          <w:spacing w:val="-5"/>
        </w:rPr>
        <w:t xml:space="preserve"> </w:t>
      </w:r>
      <w:r>
        <w:t>that</w:t>
      </w:r>
      <w:r>
        <w:rPr>
          <w:spacing w:val="-5"/>
        </w:rPr>
        <w:t xml:space="preserve"> </w:t>
      </w:r>
      <w:r>
        <w:t>this</w:t>
      </w:r>
      <w:r>
        <w:rPr>
          <w:spacing w:val="-2"/>
        </w:rPr>
        <w:t xml:space="preserve"> </w:t>
      </w:r>
      <w:r>
        <w:t>policy</w:t>
      </w:r>
      <w:r>
        <w:rPr>
          <w:spacing w:val="-5"/>
        </w:rPr>
        <w:t xml:space="preserve"> </w:t>
      </w:r>
      <w:r>
        <w:t>has</w:t>
      </w:r>
      <w:r>
        <w:rPr>
          <w:spacing w:val="-7"/>
        </w:rPr>
        <w:t xml:space="preserve"> </w:t>
      </w:r>
      <w:r>
        <w:t>been</w:t>
      </w:r>
      <w:r>
        <w:rPr>
          <w:spacing w:val="-5"/>
        </w:rPr>
        <w:t xml:space="preserve"> </w:t>
      </w:r>
      <w:r>
        <w:t>violated</w:t>
      </w:r>
      <w:r>
        <w:rPr>
          <w:spacing w:val="-5"/>
        </w:rPr>
        <w:t xml:space="preserve"> </w:t>
      </w:r>
      <w:r>
        <w:t>is not equivalent to a violation of law.</w:t>
      </w:r>
    </w:p>
    <w:p w14:paraId="4364E07E" w14:textId="77777777" w:rsidR="00FD35FD" w:rsidRDefault="006F1AAB">
      <w:pPr>
        <w:pStyle w:val="ListParagraph"/>
        <w:numPr>
          <w:ilvl w:val="0"/>
          <w:numId w:val="7"/>
        </w:numPr>
        <w:tabs>
          <w:tab w:val="left" w:pos="1103"/>
        </w:tabs>
        <w:spacing w:before="200" w:line="276" w:lineRule="auto"/>
        <w:ind w:right="245"/>
        <w:jc w:val="both"/>
        <w:rPr>
          <w:sz w:val="24"/>
        </w:rPr>
      </w:pPr>
      <w:r>
        <w:rPr>
          <w:sz w:val="24"/>
        </w:rPr>
        <w:t>Definitions.</w:t>
      </w:r>
      <w:r>
        <w:rPr>
          <w:spacing w:val="40"/>
          <w:sz w:val="24"/>
        </w:rPr>
        <w:t xml:space="preserve"> </w:t>
      </w:r>
      <w:proofErr w:type="gramStart"/>
      <w:r>
        <w:rPr>
          <w:sz w:val="24"/>
        </w:rPr>
        <w:t>For</w:t>
      </w:r>
      <w:r>
        <w:rPr>
          <w:spacing w:val="-6"/>
          <w:sz w:val="24"/>
        </w:rPr>
        <w:t xml:space="preserve"> </w:t>
      </w:r>
      <w:r>
        <w:rPr>
          <w:sz w:val="24"/>
        </w:rPr>
        <w:t>the</w:t>
      </w:r>
      <w:r>
        <w:rPr>
          <w:spacing w:val="-6"/>
          <w:sz w:val="24"/>
        </w:rPr>
        <w:t xml:space="preserve"> </w:t>
      </w:r>
      <w:r>
        <w:rPr>
          <w:sz w:val="24"/>
        </w:rPr>
        <w:t>purpose</w:t>
      </w:r>
      <w:r>
        <w:rPr>
          <w:spacing w:val="-4"/>
          <w:sz w:val="24"/>
        </w:rPr>
        <w:t xml:space="preserve"> </w:t>
      </w:r>
      <w:r>
        <w:rPr>
          <w:sz w:val="24"/>
        </w:rPr>
        <w:t>of</w:t>
      </w:r>
      <w:proofErr w:type="gramEnd"/>
      <w:r>
        <w:rPr>
          <w:spacing w:val="-4"/>
          <w:sz w:val="24"/>
        </w:rPr>
        <w:t xml:space="preserve"> </w:t>
      </w:r>
      <w:r>
        <w:rPr>
          <w:sz w:val="24"/>
        </w:rPr>
        <w:t>determining</w:t>
      </w:r>
      <w:r>
        <w:rPr>
          <w:spacing w:val="-4"/>
          <w:sz w:val="24"/>
        </w:rPr>
        <w:t xml:space="preserve"> </w:t>
      </w:r>
      <w:r>
        <w:rPr>
          <w:sz w:val="24"/>
        </w:rPr>
        <w:t>whether</w:t>
      </w:r>
      <w:r>
        <w:rPr>
          <w:spacing w:val="-4"/>
          <w:sz w:val="24"/>
        </w:rPr>
        <w:t xml:space="preserve"> </w:t>
      </w:r>
      <w:r>
        <w:rPr>
          <w:sz w:val="24"/>
        </w:rPr>
        <w:t>a</w:t>
      </w:r>
      <w:r>
        <w:rPr>
          <w:spacing w:val="-6"/>
          <w:sz w:val="24"/>
        </w:rPr>
        <w:t xml:space="preserve"> </w:t>
      </w:r>
      <w:r>
        <w:rPr>
          <w:sz w:val="24"/>
        </w:rPr>
        <w:t>particular</w:t>
      </w:r>
      <w:r>
        <w:rPr>
          <w:spacing w:val="-7"/>
          <w:sz w:val="24"/>
        </w:rPr>
        <w:t xml:space="preserve"> </w:t>
      </w:r>
      <w:r>
        <w:rPr>
          <w:sz w:val="24"/>
        </w:rPr>
        <w:t>behavior</w:t>
      </w:r>
      <w:r>
        <w:rPr>
          <w:spacing w:val="-6"/>
          <w:sz w:val="24"/>
        </w:rPr>
        <w:t xml:space="preserve"> </w:t>
      </w:r>
      <w:r>
        <w:rPr>
          <w:sz w:val="24"/>
        </w:rPr>
        <w:t>or</w:t>
      </w:r>
      <w:r>
        <w:rPr>
          <w:spacing w:val="-2"/>
          <w:sz w:val="24"/>
        </w:rPr>
        <w:t xml:space="preserve"> </w:t>
      </w:r>
      <w:r>
        <w:rPr>
          <w:sz w:val="24"/>
        </w:rPr>
        <w:t>course of</w:t>
      </w:r>
      <w:r>
        <w:rPr>
          <w:spacing w:val="-1"/>
          <w:sz w:val="24"/>
        </w:rPr>
        <w:t xml:space="preserve"> </w:t>
      </w:r>
      <w:r>
        <w:rPr>
          <w:sz w:val="24"/>
        </w:rPr>
        <w:t>conduct</w:t>
      </w:r>
      <w:r>
        <w:rPr>
          <w:spacing w:val="-2"/>
          <w:sz w:val="24"/>
        </w:rPr>
        <w:t xml:space="preserve"> </w:t>
      </w:r>
      <w:r>
        <w:rPr>
          <w:sz w:val="24"/>
        </w:rPr>
        <w:t>constitutes</w:t>
      </w:r>
      <w:r>
        <w:rPr>
          <w:spacing w:val="-1"/>
          <w:sz w:val="24"/>
        </w:rPr>
        <w:t xml:space="preserve"> </w:t>
      </w:r>
      <w:r>
        <w:rPr>
          <w:sz w:val="24"/>
        </w:rPr>
        <w:t>discrimination</w:t>
      </w:r>
      <w:r>
        <w:rPr>
          <w:spacing w:val="-1"/>
          <w:sz w:val="24"/>
        </w:rPr>
        <w:t xml:space="preserve"> </w:t>
      </w:r>
      <w:r>
        <w:rPr>
          <w:sz w:val="24"/>
        </w:rPr>
        <w:t>or</w:t>
      </w:r>
      <w:r>
        <w:rPr>
          <w:spacing w:val="-3"/>
          <w:sz w:val="24"/>
        </w:rPr>
        <w:t xml:space="preserve"> </w:t>
      </w:r>
      <w:r>
        <w:rPr>
          <w:sz w:val="24"/>
        </w:rPr>
        <w:t>harassment</w:t>
      </w:r>
      <w:r>
        <w:rPr>
          <w:spacing w:val="-1"/>
          <w:sz w:val="24"/>
        </w:rPr>
        <w:t xml:space="preserve"> </w:t>
      </w:r>
      <w:r>
        <w:rPr>
          <w:sz w:val="24"/>
        </w:rPr>
        <w:t>under</w:t>
      </w:r>
      <w:r>
        <w:rPr>
          <w:spacing w:val="-1"/>
          <w:sz w:val="24"/>
        </w:rPr>
        <w:t xml:space="preserve"> </w:t>
      </w:r>
      <w:r>
        <w:rPr>
          <w:sz w:val="24"/>
        </w:rPr>
        <w:t>this</w:t>
      </w:r>
      <w:r>
        <w:rPr>
          <w:spacing w:val="-1"/>
          <w:sz w:val="24"/>
        </w:rPr>
        <w:t xml:space="preserve"> </w:t>
      </w:r>
      <w:r>
        <w:rPr>
          <w:sz w:val="24"/>
        </w:rPr>
        <w:t>policy,</w:t>
      </w:r>
      <w:r>
        <w:rPr>
          <w:spacing w:val="-1"/>
          <w:sz w:val="24"/>
        </w:rPr>
        <w:t xml:space="preserve"> </w:t>
      </w:r>
      <w:r>
        <w:rPr>
          <w:sz w:val="24"/>
        </w:rPr>
        <w:t>the</w:t>
      </w:r>
      <w:r>
        <w:rPr>
          <w:spacing w:val="-3"/>
          <w:sz w:val="24"/>
        </w:rPr>
        <w:t xml:space="preserve"> </w:t>
      </w:r>
      <w:r>
        <w:rPr>
          <w:sz w:val="24"/>
        </w:rPr>
        <w:t>following definitions shall be used:</w:t>
      </w:r>
    </w:p>
    <w:p w14:paraId="100508A9" w14:textId="77777777" w:rsidR="00FD35FD" w:rsidRDefault="006F1AAB">
      <w:pPr>
        <w:pStyle w:val="ListParagraph"/>
        <w:numPr>
          <w:ilvl w:val="1"/>
          <w:numId w:val="7"/>
        </w:numPr>
        <w:tabs>
          <w:tab w:val="left" w:pos="1823"/>
        </w:tabs>
        <w:spacing w:before="200" w:line="276" w:lineRule="auto"/>
        <w:ind w:right="184"/>
        <w:rPr>
          <w:sz w:val="24"/>
        </w:rPr>
      </w:pPr>
      <w:r>
        <w:rPr>
          <w:sz w:val="24"/>
        </w:rPr>
        <w:t>“Discrimination” - conduct that is based on an individual’s sex (including pregnancy), race, color, religion, national origin, age, sexual orientation, gender</w:t>
      </w:r>
      <w:r>
        <w:rPr>
          <w:spacing w:val="-8"/>
          <w:sz w:val="24"/>
        </w:rPr>
        <w:t xml:space="preserve"> </w:t>
      </w:r>
      <w:r>
        <w:rPr>
          <w:sz w:val="24"/>
        </w:rPr>
        <w:t>identity</w:t>
      </w:r>
      <w:r>
        <w:rPr>
          <w:spacing w:val="-5"/>
          <w:sz w:val="24"/>
        </w:rPr>
        <w:t xml:space="preserve"> </w:t>
      </w:r>
      <w:r>
        <w:rPr>
          <w:sz w:val="24"/>
        </w:rPr>
        <w:t>and/or</w:t>
      </w:r>
      <w:r>
        <w:rPr>
          <w:spacing w:val="-5"/>
          <w:sz w:val="24"/>
        </w:rPr>
        <w:t xml:space="preserve"> </w:t>
      </w:r>
      <w:r>
        <w:rPr>
          <w:sz w:val="24"/>
        </w:rPr>
        <w:t>expression,</w:t>
      </w:r>
      <w:r>
        <w:rPr>
          <w:spacing w:val="-5"/>
          <w:sz w:val="24"/>
        </w:rPr>
        <w:t xml:space="preserve"> </w:t>
      </w:r>
      <w:r>
        <w:rPr>
          <w:sz w:val="24"/>
        </w:rPr>
        <w:t>disability,</w:t>
      </w:r>
      <w:r>
        <w:rPr>
          <w:spacing w:val="-5"/>
          <w:sz w:val="24"/>
        </w:rPr>
        <w:t xml:space="preserve"> </w:t>
      </w:r>
      <w:r>
        <w:rPr>
          <w:sz w:val="24"/>
        </w:rPr>
        <w:t>or</w:t>
      </w:r>
      <w:r>
        <w:rPr>
          <w:spacing w:val="-7"/>
          <w:sz w:val="24"/>
        </w:rPr>
        <w:t xml:space="preserve"> </w:t>
      </w:r>
      <w:r>
        <w:rPr>
          <w:sz w:val="24"/>
        </w:rPr>
        <w:t>veteran/military</w:t>
      </w:r>
      <w:r>
        <w:rPr>
          <w:spacing w:val="-7"/>
          <w:sz w:val="24"/>
        </w:rPr>
        <w:t xml:space="preserve"> </w:t>
      </w:r>
      <w:r>
        <w:rPr>
          <w:sz w:val="24"/>
        </w:rPr>
        <w:t>status</w:t>
      </w:r>
      <w:r>
        <w:rPr>
          <w:spacing w:val="-5"/>
          <w:sz w:val="24"/>
        </w:rPr>
        <w:t xml:space="preserve"> </w:t>
      </w:r>
      <w:r>
        <w:rPr>
          <w:sz w:val="24"/>
        </w:rPr>
        <w:t>or</w:t>
      </w:r>
      <w:r>
        <w:rPr>
          <w:spacing w:val="-5"/>
          <w:sz w:val="24"/>
        </w:rPr>
        <w:t xml:space="preserve"> </w:t>
      </w:r>
      <w:r>
        <w:rPr>
          <w:sz w:val="24"/>
        </w:rPr>
        <w:t>any other basis protected by law that:</w:t>
      </w:r>
    </w:p>
    <w:p w14:paraId="2C29E86E" w14:textId="77777777" w:rsidR="00FD35FD" w:rsidRDefault="006F1AAB">
      <w:pPr>
        <w:pStyle w:val="ListParagraph"/>
        <w:numPr>
          <w:ilvl w:val="2"/>
          <w:numId w:val="7"/>
        </w:numPr>
        <w:tabs>
          <w:tab w:val="left" w:pos="2541"/>
          <w:tab w:val="left" w:pos="2543"/>
        </w:tabs>
        <w:spacing w:before="199" w:line="276" w:lineRule="auto"/>
        <w:ind w:right="220" w:hanging="720"/>
        <w:rPr>
          <w:sz w:val="24"/>
        </w:rPr>
      </w:pPr>
      <w:r>
        <w:rPr>
          <w:sz w:val="24"/>
        </w:rPr>
        <w:t>Adversely</w:t>
      </w:r>
      <w:r>
        <w:rPr>
          <w:spacing w:val="-6"/>
          <w:sz w:val="24"/>
        </w:rPr>
        <w:t xml:space="preserve"> </w:t>
      </w:r>
      <w:r>
        <w:rPr>
          <w:sz w:val="24"/>
        </w:rPr>
        <w:t>affects</w:t>
      </w:r>
      <w:r>
        <w:rPr>
          <w:spacing w:val="-6"/>
          <w:sz w:val="24"/>
        </w:rPr>
        <w:t xml:space="preserve"> </w:t>
      </w:r>
      <w:r>
        <w:rPr>
          <w:sz w:val="24"/>
        </w:rPr>
        <w:t>a</w:t>
      </w:r>
      <w:r>
        <w:rPr>
          <w:spacing w:val="-4"/>
          <w:sz w:val="24"/>
        </w:rPr>
        <w:t xml:space="preserve"> </w:t>
      </w:r>
      <w:r>
        <w:rPr>
          <w:sz w:val="24"/>
        </w:rPr>
        <w:t>term</w:t>
      </w:r>
      <w:r>
        <w:rPr>
          <w:spacing w:val="-1"/>
          <w:sz w:val="24"/>
        </w:rPr>
        <w:t xml:space="preserve"> </w:t>
      </w:r>
      <w:r>
        <w:rPr>
          <w:sz w:val="24"/>
        </w:rPr>
        <w:t>or</w:t>
      </w:r>
      <w:r>
        <w:rPr>
          <w:spacing w:val="-8"/>
          <w:sz w:val="24"/>
        </w:rPr>
        <w:t xml:space="preserve"> </w:t>
      </w:r>
      <w:r>
        <w:rPr>
          <w:sz w:val="24"/>
        </w:rPr>
        <w:t>condition</w:t>
      </w:r>
      <w:r>
        <w:rPr>
          <w:spacing w:val="-6"/>
          <w:sz w:val="24"/>
        </w:rPr>
        <w:t xml:space="preserve"> </w:t>
      </w:r>
      <w:r>
        <w:rPr>
          <w:sz w:val="24"/>
        </w:rPr>
        <w:t>of</w:t>
      </w:r>
      <w:r>
        <w:rPr>
          <w:spacing w:val="-8"/>
          <w:sz w:val="24"/>
        </w:rPr>
        <w:t xml:space="preserve"> </w:t>
      </w:r>
      <w:r>
        <w:rPr>
          <w:sz w:val="24"/>
        </w:rPr>
        <w:t>an</w:t>
      </w:r>
      <w:r>
        <w:rPr>
          <w:spacing w:val="-6"/>
          <w:sz w:val="24"/>
        </w:rPr>
        <w:t xml:space="preserve"> </w:t>
      </w:r>
      <w:r>
        <w:rPr>
          <w:sz w:val="24"/>
        </w:rPr>
        <w:t>individual’s</w:t>
      </w:r>
      <w:r>
        <w:rPr>
          <w:spacing w:val="-6"/>
          <w:sz w:val="24"/>
        </w:rPr>
        <w:t xml:space="preserve"> </w:t>
      </w:r>
      <w:r>
        <w:rPr>
          <w:sz w:val="24"/>
        </w:rPr>
        <w:t>employment, education, or participation in a university activity or program; or</w:t>
      </w:r>
    </w:p>
    <w:p w14:paraId="5EC67DCE" w14:textId="77777777" w:rsidR="00FD35FD" w:rsidRDefault="006F1AAB">
      <w:pPr>
        <w:pStyle w:val="ListParagraph"/>
        <w:numPr>
          <w:ilvl w:val="2"/>
          <w:numId w:val="7"/>
        </w:numPr>
        <w:tabs>
          <w:tab w:val="left" w:pos="2543"/>
        </w:tabs>
        <w:spacing w:before="201" w:line="276" w:lineRule="auto"/>
        <w:ind w:right="550" w:hanging="720"/>
        <w:rPr>
          <w:sz w:val="24"/>
        </w:rPr>
      </w:pPr>
      <w:proofErr w:type="gramStart"/>
      <w:r>
        <w:rPr>
          <w:sz w:val="24"/>
        </w:rPr>
        <w:t>Is</w:t>
      </w:r>
      <w:proofErr w:type="gramEnd"/>
      <w:r>
        <w:rPr>
          <w:sz w:val="24"/>
        </w:rPr>
        <w:t xml:space="preserve"> used as the basis for a decision affecting an individual’s employment,</w:t>
      </w:r>
      <w:r>
        <w:rPr>
          <w:spacing w:val="-6"/>
          <w:sz w:val="24"/>
        </w:rPr>
        <w:t xml:space="preserve"> </w:t>
      </w:r>
      <w:r>
        <w:rPr>
          <w:sz w:val="24"/>
        </w:rPr>
        <w:t>education,</w:t>
      </w:r>
      <w:r>
        <w:rPr>
          <w:spacing w:val="-4"/>
          <w:sz w:val="24"/>
        </w:rPr>
        <w:t xml:space="preserve"> </w:t>
      </w:r>
      <w:r>
        <w:rPr>
          <w:sz w:val="24"/>
        </w:rPr>
        <w:t>or</w:t>
      </w:r>
      <w:r>
        <w:rPr>
          <w:spacing w:val="-8"/>
          <w:sz w:val="24"/>
        </w:rPr>
        <w:t xml:space="preserve"> </w:t>
      </w:r>
      <w:r>
        <w:rPr>
          <w:sz w:val="24"/>
        </w:rPr>
        <w:t>participation</w:t>
      </w:r>
      <w:r>
        <w:rPr>
          <w:spacing w:val="-6"/>
          <w:sz w:val="24"/>
        </w:rPr>
        <w:t xml:space="preserve"> </w:t>
      </w:r>
      <w:r>
        <w:rPr>
          <w:sz w:val="24"/>
        </w:rPr>
        <w:t>in</w:t>
      </w:r>
      <w:r>
        <w:rPr>
          <w:spacing w:val="-4"/>
          <w:sz w:val="24"/>
        </w:rPr>
        <w:t xml:space="preserve"> </w:t>
      </w:r>
      <w:r>
        <w:rPr>
          <w:sz w:val="24"/>
        </w:rPr>
        <w:t>a</w:t>
      </w:r>
      <w:r>
        <w:rPr>
          <w:spacing w:val="-8"/>
          <w:sz w:val="24"/>
        </w:rPr>
        <w:t xml:space="preserve"> </w:t>
      </w:r>
      <w:r>
        <w:rPr>
          <w:sz w:val="24"/>
        </w:rPr>
        <w:t>university</w:t>
      </w:r>
      <w:r>
        <w:rPr>
          <w:spacing w:val="-6"/>
          <w:sz w:val="24"/>
        </w:rPr>
        <w:t xml:space="preserve"> </w:t>
      </w:r>
      <w:r>
        <w:rPr>
          <w:sz w:val="24"/>
        </w:rPr>
        <w:t>activity</w:t>
      </w:r>
      <w:r>
        <w:rPr>
          <w:spacing w:val="-6"/>
          <w:sz w:val="24"/>
        </w:rPr>
        <w:t xml:space="preserve"> </w:t>
      </w:r>
      <w:r>
        <w:rPr>
          <w:sz w:val="24"/>
        </w:rPr>
        <w:t>or program; or</w:t>
      </w:r>
    </w:p>
    <w:p w14:paraId="7FD52A5D" w14:textId="77777777" w:rsidR="00FD35FD" w:rsidRDefault="006F1AAB">
      <w:pPr>
        <w:pStyle w:val="ListParagraph"/>
        <w:numPr>
          <w:ilvl w:val="2"/>
          <w:numId w:val="7"/>
        </w:numPr>
        <w:tabs>
          <w:tab w:val="left" w:pos="2541"/>
          <w:tab w:val="left" w:pos="2543"/>
        </w:tabs>
        <w:spacing w:before="200" w:line="276" w:lineRule="auto"/>
        <w:ind w:right="410" w:hanging="720"/>
        <w:rPr>
          <w:sz w:val="24"/>
        </w:rPr>
      </w:pPr>
      <w:r>
        <w:rPr>
          <w:sz w:val="24"/>
        </w:rPr>
        <w:t>Is sufficiently severe or pervasive to a reasonable person that it substantially interferes with an individual’s employment or educational</w:t>
      </w:r>
      <w:r>
        <w:rPr>
          <w:spacing w:val="-8"/>
          <w:sz w:val="24"/>
        </w:rPr>
        <w:t xml:space="preserve"> </w:t>
      </w:r>
      <w:r>
        <w:rPr>
          <w:sz w:val="24"/>
        </w:rPr>
        <w:t>performance</w:t>
      </w:r>
      <w:r>
        <w:rPr>
          <w:spacing w:val="-4"/>
          <w:sz w:val="24"/>
        </w:rPr>
        <w:t xml:space="preserve"> </w:t>
      </w:r>
      <w:r>
        <w:rPr>
          <w:sz w:val="24"/>
        </w:rPr>
        <w:t>or</w:t>
      </w:r>
      <w:r>
        <w:rPr>
          <w:spacing w:val="-9"/>
          <w:sz w:val="24"/>
        </w:rPr>
        <w:t xml:space="preserve"> </w:t>
      </w:r>
      <w:r>
        <w:rPr>
          <w:sz w:val="24"/>
        </w:rPr>
        <w:t>create</w:t>
      </w:r>
      <w:r>
        <w:rPr>
          <w:spacing w:val="-7"/>
          <w:sz w:val="24"/>
        </w:rPr>
        <w:t xml:space="preserve"> </w:t>
      </w:r>
      <w:r>
        <w:rPr>
          <w:sz w:val="24"/>
        </w:rPr>
        <w:t>a</w:t>
      </w:r>
      <w:r>
        <w:rPr>
          <w:spacing w:val="-4"/>
          <w:sz w:val="24"/>
        </w:rPr>
        <w:t xml:space="preserve"> </w:t>
      </w:r>
      <w:r>
        <w:rPr>
          <w:sz w:val="24"/>
        </w:rPr>
        <w:t>working,</w:t>
      </w:r>
      <w:r>
        <w:rPr>
          <w:spacing w:val="-7"/>
          <w:sz w:val="24"/>
        </w:rPr>
        <w:t xml:space="preserve"> </w:t>
      </w:r>
      <w:r>
        <w:rPr>
          <w:sz w:val="24"/>
        </w:rPr>
        <w:t>living,</w:t>
      </w:r>
      <w:r>
        <w:rPr>
          <w:spacing w:val="-7"/>
          <w:sz w:val="24"/>
        </w:rPr>
        <w:t xml:space="preserve"> </w:t>
      </w:r>
      <w:r>
        <w:rPr>
          <w:sz w:val="24"/>
        </w:rPr>
        <w:t>or</w:t>
      </w:r>
      <w:r>
        <w:rPr>
          <w:spacing w:val="-9"/>
          <w:sz w:val="24"/>
        </w:rPr>
        <w:t xml:space="preserve"> </w:t>
      </w:r>
      <w:r>
        <w:rPr>
          <w:sz w:val="24"/>
        </w:rPr>
        <w:t>educational environment that is intimidating, hostile, or abusive.</w:t>
      </w:r>
    </w:p>
    <w:p w14:paraId="2FC72C85" w14:textId="77777777" w:rsidR="00FD35FD" w:rsidRDefault="006F1AAB">
      <w:pPr>
        <w:pStyle w:val="ListParagraph"/>
        <w:numPr>
          <w:ilvl w:val="1"/>
          <w:numId w:val="7"/>
        </w:numPr>
        <w:tabs>
          <w:tab w:val="left" w:pos="1823"/>
        </w:tabs>
        <w:spacing w:before="199" w:line="276" w:lineRule="auto"/>
        <w:ind w:right="297"/>
        <w:rPr>
          <w:sz w:val="24"/>
        </w:rPr>
      </w:pPr>
      <w:r>
        <w:rPr>
          <w:sz w:val="24"/>
        </w:rPr>
        <w:t>“Harassment” - conduct, or a course of conduct, that degrades or shows hostility toward an individual or group of individuals and is based on sex (including pregnancy), race, color, religion, national origin, age, sexual orientation,</w:t>
      </w:r>
      <w:r>
        <w:rPr>
          <w:spacing w:val="-6"/>
          <w:sz w:val="24"/>
        </w:rPr>
        <w:t xml:space="preserve"> </w:t>
      </w:r>
      <w:r>
        <w:rPr>
          <w:sz w:val="24"/>
        </w:rPr>
        <w:t>gender</w:t>
      </w:r>
      <w:r>
        <w:rPr>
          <w:spacing w:val="-9"/>
          <w:sz w:val="24"/>
        </w:rPr>
        <w:t xml:space="preserve"> </w:t>
      </w:r>
      <w:r>
        <w:rPr>
          <w:sz w:val="24"/>
        </w:rPr>
        <w:t>identity</w:t>
      </w:r>
      <w:r>
        <w:rPr>
          <w:spacing w:val="-6"/>
          <w:sz w:val="24"/>
        </w:rPr>
        <w:t xml:space="preserve"> </w:t>
      </w:r>
      <w:r>
        <w:rPr>
          <w:sz w:val="24"/>
        </w:rPr>
        <w:t>and/or</w:t>
      </w:r>
      <w:r>
        <w:rPr>
          <w:spacing w:val="-8"/>
          <w:sz w:val="24"/>
        </w:rPr>
        <w:t xml:space="preserve"> </w:t>
      </w:r>
      <w:r>
        <w:rPr>
          <w:sz w:val="24"/>
        </w:rPr>
        <w:t>expression,</w:t>
      </w:r>
      <w:r>
        <w:rPr>
          <w:spacing w:val="-6"/>
          <w:sz w:val="24"/>
        </w:rPr>
        <w:t xml:space="preserve"> </w:t>
      </w:r>
      <w:r>
        <w:rPr>
          <w:sz w:val="24"/>
        </w:rPr>
        <w:t>disability,</w:t>
      </w:r>
      <w:r>
        <w:rPr>
          <w:spacing w:val="-6"/>
          <w:sz w:val="24"/>
        </w:rPr>
        <w:t xml:space="preserve"> </w:t>
      </w:r>
      <w:r>
        <w:rPr>
          <w:sz w:val="24"/>
        </w:rPr>
        <w:t>or</w:t>
      </w:r>
      <w:r>
        <w:rPr>
          <w:spacing w:val="-6"/>
          <w:sz w:val="24"/>
        </w:rPr>
        <w:t xml:space="preserve"> </w:t>
      </w:r>
      <w:r>
        <w:rPr>
          <w:sz w:val="24"/>
        </w:rPr>
        <w:t>veteran/military status or any other basis protected by law, and is sufficiently severe or pervasive to a reasonable person that it:</w:t>
      </w:r>
    </w:p>
    <w:p w14:paraId="0703B22D" w14:textId="77777777" w:rsidR="00FD35FD" w:rsidRDefault="006F1AAB">
      <w:pPr>
        <w:pStyle w:val="ListParagraph"/>
        <w:numPr>
          <w:ilvl w:val="2"/>
          <w:numId w:val="7"/>
        </w:numPr>
        <w:tabs>
          <w:tab w:val="left" w:pos="2541"/>
          <w:tab w:val="left" w:pos="2543"/>
        </w:tabs>
        <w:spacing w:before="201" w:line="276" w:lineRule="auto"/>
        <w:ind w:right="1071" w:hanging="720"/>
        <w:rPr>
          <w:sz w:val="24"/>
        </w:rPr>
      </w:pPr>
      <w:r>
        <w:rPr>
          <w:sz w:val="24"/>
        </w:rPr>
        <w:t>Unreasonably</w:t>
      </w:r>
      <w:r>
        <w:rPr>
          <w:spacing w:val="-8"/>
          <w:sz w:val="24"/>
        </w:rPr>
        <w:t xml:space="preserve"> </w:t>
      </w:r>
      <w:r>
        <w:rPr>
          <w:sz w:val="24"/>
        </w:rPr>
        <w:t>interferes</w:t>
      </w:r>
      <w:r>
        <w:rPr>
          <w:spacing w:val="-7"/>
          <w:sz w:val="24"/>
        </w:rPr>
        <w:t xml:space="preserve"> </w:t>
      </w:r>
      <w:r>
        <w:rPr>
          <w:sz w:val="24"/>
        </w:rPr>
        <w:t>with</w:t>
      </w:r>
      <w:r>
        <w:rPr>
          <w:spacing w:val="-8"/>
          <w:sz w:val="24"/>
        </w:rPr>
        <w:t xml:space="preserve"> </w:t>
      </w:r>
      <w:r>
        <w:rPr>
          <w:sz w:val="24"/>
        </w:rPr>
        <w:t>an</w:t>
      </w:r>
      <w:r>
        <w:rPr>
          <w:spacing w:val="-8"/>
          <w:sz w:val="24"/>
        </w:rPr>
        <w:t xml:space="preserve"> </w:t>
      </w:r>
      <w:r>
        <w:rPr>
          <w:sz w:val="24"/>
        </w:rPr>
        <w:t>individual’s</w:t>
      </w:r>
      <w:r>
        <w:rPr>
          <w:spacing w:val="-8"/>
          <w:sz w:val="24"/>
        </w:rPr>
        <w:t xml:space="preserve"> </w:t>
      </w:r>
      <w:r>
        <w:rPr>
          <w:sz w:val="24"/>
        </w:rPr>
        <w:t>employment</w:t>
      </w:r>
      <w:r>
        <w:rPr>
          <w:spacing w:val="-8"/>
          <w:sz w:val="24"/>
        </w:rPr>
        <w:t xml:space="preserve"> </w:t>
      </w:r>
      <w:r>
        <w:rPr>
          <w:sz w:val="24"/>
        </w:rPr>
        <w:t>or education; or</w:t>
      </w:r>
    </w:p>
    <w:p w14:paraId="33D7233E" w14:textId="77777777" w:rsidR="00FD35FD" w:rsidRDefault="006F1AAB">
      <w:pPr>
        <w:pStyle w:val="ListParagraph"/>
        <w:numPr>
          <w:ilvl w:val="2"/>
          <w:numId w:val="7"/>
        </w:numPr>
        <w:tabs>
          <w:tab w:val="left" w:pos="2543"/>
        </w:tabs>
        <w:spacing w:before="200" w:line="276" w:lineRule="auto"/>
        <w:ind w:right="142" w:hanging="720"/>
        <w:rPr>
          <w:sz w:val="24"/>
        </w:rPr>
      </w:pPr>
      <w:r>
        <w:rPr>
          <w:sz w:val="24"/>
        </w:rPr>
        <w:t>Objectively</w:t>
      </w:r>
      <w:r>
        <w:rPr>
          <w:spacing w:val="-7"/>
          <w:sz w:val="24"/>
        </w:rPr>
        <w:t xml:space="preserve"> </w:t>
      </w:r>
      <w:r>
        <w:rPr>
          <w:sz w:val="24"/>
        </w:rPr>
        <w:t>creates</w:t>
      </w:r>
      <w:r>
        <w:rPr>
          <w:spacing w:val="-7"/>
          <w:sz w:val="24"/>
        </w:rPr>
        <w:t xml:space="preserve"> </w:t>
      </w:r>
      <w:r>
        <w:rPr>
          <w:sz w:val="24"/>
        </w:rPr>
        <w:t>a</w:t>
      </w:r>
      <w:r>
        <w:rPr>
          <w:spacing w:val="-4"/>
          <w:sz w:val="24"/>
        </w:rPr>
        <w:t xml:space="preserve"> </w:t>
      </w:r>
      <w:r>
        <w:rPr>
          <w:sz w:val="24"/>
        </w:rPr>
        <w:t>working,</w:t>
      </w:r>
      <w:r>
        <w:rPr>
          <w:spacing w:val="-7"/>
          <w:sz w:val="24"/>
        </w:rPr>
        <w:t xml:space="preserve"> </w:t>
      </w:r>
      <w:r>
        <w:rPr>
          <w:sz w:val="24"/>
        </w:rPr>
        <w:t>living,</w:t>
      </w:r>
      <w:r>
        <w:rPr>
          <w:spacing w:val="-7"/>
          <w:sz w:val="24"/>
        </w:rPr>
        <w:t xml:space="preserve"> </w:t>
      </w:r>
      <w:r>
        <w:rPr>
          <w:sz w:val="24"/>
        </w:rPr>
        <w:t>or</w:t>
      </w:r>
      <w:r>
        <w:rPr>
          <w:spacing w:val="-9"/>
          <w:sz w:val="24"/>
        </w:rPr>
        <w:t xml:space="preserve"> </w:t>
      </w:r>
      <w:r>
        <w:rPr>
          <w:sz w:val="24"/>
        </w:rPr>
        <w:t>educational</w:t>
      </w:r>
      <w:r>
        <w:rPr>
          <w:spacing w:val="-7"/>
          <w:sz w:val="24"/>
        </w:rPr>
        <w:t xml:space="preserve"> </w:t>
      </w:r>
      <w:r>
        <w:rPr>
          <w:sz w:val="24"/>
        </w:rPr>
        <w:t>environment</w:t>
      </w:r>
      <w:r>
        <w:rPr>
          <w:spacing w:val="-7"/>
          <w:sz w:val="24"/>
        </w:rPr>
        <w:t xml:space="preserve"> </w:t>
      </w:r>
      <w:r>
        <w:rPr>
          <w:sz w:val="24"/>
        </w:rPr>
        <w:t>that is hostile, intimidating, or abusive.</w:t>
      </w:r>
    </w:p>
    <w:p w14:paraId="5F6FD285" w14:textId="77777777" w:rsidR="00FD35FD" w:rsidRDefault="006F1AAB">
      <w:pPr>
        <w:pStyle w:val="ListParagraph"/>
        <w:numPr>
          <w:ilvl w:val="1"/>
          <w:numId w:val="7"/>
        </w:numPr>
        <w:tabs>
          <w:tab w:val="left" w:pos="1823"/>
        </w:tabs>
        <w:spacing w:before="201" w:line="276" w:lineRule="auto"/>
        <w:ind w:right="33"/>
        <w:rPr>
          <w:sz w:val="24"/>
        </w:rPr>
      </w:pPr>
      <w:r>
        <w:rPr>
          <w:sz w:val="24"/>
        </w:rPr>
        <w:t>“Sexual harassment” - sexual advances, requests for sexual favors, or other verbal or physical conduct of a sexual nature that is unwelcome and sufficiently</w:t>
      </w:r>
      <w:r>
        <w:rPr>
          <w:spacing w:val="-2"/>
          <w:sz w:val="24"/>
        </w:rPr>
        <w:t xml:space="preserve"> </w:t>
      </w:r>
      <w:r>
        <w:rPr>
          <w:sz w:val="24"/>
        </w:rPr>
        <w:t>severe</w:t>
      </w:r>
      <w:r>
        <w:rPr>
          <w:spacing w:val="-5"/>
          <w:sz w:val="24"/>
        </w:rPr>
        <w:t xml:space="preserve"> </w:t>
      </w:r>
      <w:r>
        <w:rPr>
          <w:sz w:val="24"/>
        </w:rPr>
        <w:t>or</w:t>
      </w:r>
      <w:r>
        <w:rPr>
          <w:spacing w:val="-7"/>
          <w:sz w:val="24"/>
        </w:rPr>
        <w:t xml:space="preserve"> </w:t>
      </w:r>
      <w:r>
        <w:rPr>
          <w:sz w:val="24"/>
        </w:rPr>
        <w:t>pervasive</w:t>
      </w:r>
      <w:r>
        <w:rPr>
          <w:spacing w:val="-7"/>
          <w:sz w:val="24"/>
        </w:rPr>
        <w:t xml:space="preserve"> </w:t>
      </w:r>
      <w:r>
        <w:rPr>
          <w:sz w:val="24"/>
        </w:rPr>
        <w:t>from</w:t>
      </w:r>
      <w:r>
        <w:rPr>
          <w:spacing w:val="-5"/>
          <w:sz w:val="24"/>
        </w:rPr>
        <w:t xml:space="preserve"> </w:t>
      </w:r>
      <w:r>
        <w:rPr>
          <w:sz w:val="24"/>
        </w:rPr>
        <w:t>both</w:t>
      </w:r>
      <w:r>
        <w:rPr>
          <w:spacing w:val="-5"/>
          <w:sz w:val="24"/>
        </w:rPr>
        <w:t xml:space="preserve"> </w:t>
      </w:r>
      <w:r>
        <w:rPr>
          <w:sz w:val="24"/>
        </w:rPr>
        <w:t>a</w:t>
      </w:r>
      <w:r>
        <w:rPr>
          <w:spacing w:val="-5"/>
          <w:sz w:val="24"/>
        </w:rPr>
        <w:t xml:space="preserve"> </w:t>
      </w:r>
      <w:r>
        <w:rPr>
          <w:sz w:val="24"/>
        </w:rPr>
        <w:t>subjective</w:t>
      </w:r>
      <w:r>
        <w:rPr>
          <w:spacing w:val="-5"/>
          <w:sz w:val="24"/>
        </w:rPr>
        <w:t xml:space="preserve"> </w:t>
      </w:r>
      <w:r>
        <w:rPr>
          <w:sz w:val="24"/>
        </w:rPr>
        <w:t>(the</w:t>
      </w:r>
      <w:r>
        <w:rPr>
          <w:spacing w:val="-7"/>
          <w:sz w:val="24"/>
        </w:rPr>
        <w:t xml:space="preserve"> </w:t>
      </w:r>
      <w:r>
        <w:rPr>
          <w:sz w:val="24"/>
        </w:rPr>
        <w:t>complainant’s)</w:t>
      </w:r>
      <w:r>
        <w:rPr>
          <w:spacing w:val="-3"/>
          <w:sz w:val="24"/>
        </w:rPr>
        <w:t xml:space="preserve"> </w:t>
      </w:r>
      <w:r>
        <w:rPr>
          <w:sz w:val="24"/>
        </w:rPr>
        <w:t xml:space="preserve">and an objective (reasonable person’s) viewpoint when it meets any of the </w:t>
      </w:r>
      <w:r>
        <w:rPr>
          <w:spacing w:val="-2"/>
          <w:sz w:val="24"/>
        </w:rPr>
        <w:t>following:</w:t>
      </w:r>
    </w:p>
    <w:p w14:paraId="5FEC1FB7" w14:textId="77777777" w:rsidR="00FD35FD" w:rsidRDefault="00FD35FD">
      <w:pPr>
        <w:pStyle w:val="ListParagraph"/>
        <w:spacing w:line="276" w:lineRule="auto"/>
        <w:rPr>
          <w:sz w:val="24"/>
        </w:rPr>
        <w:sectPr w:rsidR="00FD35FD">
          <w:headerReference w:type="default" r:id="rId148"/>
          <w:footerReference w:type="default" r:id="rId149"/>
          <w:pgSz w:w="12240" w:h="15840"/>
          <w:pgMar w:top="980" w:right="1417" w:bottom="1000" w:left="1417" w:header="730" w:footer="800" w:gutter="0"/>
          <w:cols w:space="720"/>
        </w:sectPr>
      </w:pPr>
    </w:p>
    <w:p w14:paraId="0089A2CD" w14:textId="77777777" w:rsidR="00FD35FD" w:rsidRDefault="00FD35FD">
      <w:pPr>
        <w:pStyle w:val="BodyText"/>
        <w:spacing w:before="168"/>
      </w:pPr>
    </w:p>
    <w:p w14:paraId="3B37347E" w14:textId="77777777" w:rsidR="00FD35FD" w:rsidRDefault="006F1AAB">
      <w:pPr>
        <w:pStyle w:val="ListParagraph"/>
        <w:numPr>
          <w:ilvl w:val="2"/>
          <w:numId w:val="7"/>
        </w:numPr>
        <w:tabs>
          <w:tab w:val="left" w:pos="2541"/>
          <w:tab w:val="left" w:pos="2543"/>
        </w:tabs>
        <w:spacing w:line="276" w:lineRule="auto"/>
        <w:ind w:right="239" w:hanging="720"/>
        <w:rPr>
          <w:sz w:val="24"/>
        </w:rPr>
      </w:pPr>
      <w:r>
        <w:rPr>
          <w:sz w:val="24"/>
        </w:rPr>
        <w:t>Submission to such conduct is made either explicitly or implicitly a term</w:t>
      </w:r>
      <w:r>
        <w:rPr>
          <w:spacing w:val="-6"/>
          <w:sz w:val="24"/>
        </w:rPr>
        <w:t xml:space="preserve"> </w:t>
      </w:r>
      <w:r>
        <w:rPr>
          <w:sz w:val="24"/>
        </w:rPr>
        <w:t>or</w:t>
      </w:r>
      <w:r>
        <w:rPr>
          <w:spacing w:val="-8"/>
          <w:sz w:val="24"/>
        </w:rPr>
        <w:t xml:space="preserve"> </w:t>
      </w:r>
      <w:r>
        <w:rPr>
          <w:sz w:val="24"/>
        </w:rPr>
        <w:t>condition</w:t>
      </w:r>
      <w:r>
        <w:rPr>
          <w:spacing w:val="-6"/>
          <w:sz w:val="24"/>
        </w:rPr>
        <w:t xml:space="preserve"> </w:t>
      </w:r>
      <w:r>
        <w:rPr>
          <w:sz w:val="24"/>
        </w:rPr>
        <w:t>of</w:t>
      </w:r>
      <w:r>
        <w:rPr>
          <w:spacing w:val="-6"/>
          <w:sz w:val="24"/>
        </w:rPr>
        <w:t xml:space="preserve"> </w:t>
      </w:r>
      <w:r>
        <w:rPr>
          <w:sz w:val="24"/>
        </w:rPr>
        <w:t>an</w:t>
      </w:r>
      <w:r>
        <w:rPr>
          <w:spacing w:val="-6"/>
          <w:sz w:val="24"/>
        </w:rPr>
        <w:t xml:space="preserve"> </w:t>
      </w:r>
      <w:r>
        <w:rPr>
          <w:sz w:val="24"/>
        </w:rPr>
        <w:t>individual’s</w:t>
      </w:r>
      <w:r>
        <w:rPr>
          <w:spacing w:val="-6"/>
          <w:sz w:val="24"/>
        </w:rPr>
        <w:t xml:space="preserve"> </w:t>
      </w:r>
      <w:r>
        <w:rPr>
          <w:sz w:val="24"/>
        </w:rPr>
        <w:t>employment,</w:t>
      </w:r>
      <w:r>
        <w:rPr>
          <w:spacing w:val="-6"/>
          <w:sz w:val="24"/>
        </w:rPr>
        <w:t xml:space="preserve"> </w:t>
      </w:r>
      <w:r>
        <w:rPr>
          <w:sz w:val="24"/>
        </w:rPr>
        <w:t>academic</w:t>
      </w:r>
      <w:r>
        <w:rPr>
          <w:spacing w:val="-4"/>
          <w:sz w:val="24"/>
        </w:rPr>
        <w:t xml:space="preserve"> </w:t>
      </w:r>
      <w:r>
        <w:rPr>
          <w:sz w:val="24"/>
        </w:rPr>
        <w:t>status,</w:t>
      </w:r>
      <w:r>
        <w:rPr>
          <w:spacing w:val="-6"/>
          <w:sz w:val="24"/>
        </w:rPr>
        <w:t xml:space="preserve"> </w:t>
      </w:r>
      <w:r>
        <w:rPr>
          <w:sz w:val="24"/>
        </w:rPr>
        <w:t>or participation in a university program or activity.</w:t>
      </w:r>
    </w:p>
    <w:p w14:paraId="4FE58B15" w14:textId="77777777" w:rsidR="00FD35FD" w:rsidRDefault="006F1AAB">
      <w:pPr>
        <w:pStyle w:val="ListParagraph"/>
        <w:numPr>
          <w:ilvl w:val="2"/>
          <w:numId w:val="7"/>
        </w:numPr>
        <w:tabs>
          <w:tab w:val="left" w:pos="2543"/>
        </w:tabs>
        <w:spacing w:before="200" w:line="276" w:lineRule="auto"/>
        <w:ind w:right="46" w:hanging="720"/>
        <w:rPr>
          <w:sz w:val="24"/>
        </w:rPr>
      </w:pPr>
      <w:r>
        <w:rPr>
          <w:sz w:val="24"/>
        </w:rPr>
        <w:t>Submission to or rejection of such conduct by an individual is used as the</w:t>
      </w:r>
      <w:r>
        <w:rPr>
          <w:spacing w:val="-6"/>
          <w:sz w:val="24"/>
        </w:rPr>
        <w:t xml:space="preserve"> </w:t>
      </w:r>
      <w:r>
        <w:rPr>
          <w:sz w:val="24"/>
        </w:rPr>
        <w:t>basis</w:t>
      </w:r>
      <w:r>
        <w:rPr>
          <w:spacing w:val="-6"/>
          <w:sz w:val="24"/>
        </w:rPr>
        <w:t xml:space="preserve"> </w:t>
      </w:r>
      <w:r>
        <w:rPr>
          <w:sz w:val="24"/>
        </w:rPr>
        <w:t>for</w:t>
      </w:r>
      <w:r>
        <w:rPr>
          <w:spacing w:val="-8"/>
          <w:sz w:val="24"/>
        </w:rPr>
        <w:t xml:space="preserve"> </w:t>
      </w:r>
      <w:r>
        <w:rPr>
          <w:sz w:val="24"/>
        </w:rPr>
        <w:t>employment,</w:t>
      </w:r>
      <w:r>
        <w:rPr>
          <w:spacing w:val="-6"/>
          <w:sz w:val="24"/>
        </w:rPr>
        <w:t xml:space="preserve"> </w:t>
      </w:r>
      <w:r>
        <w:rPr>
          <w:sz w:val="24"/>
        </w:rPr>
        <w:t>academic,</w:t>
      </w:r>
      <w:r>
        <w:rPr>
          <w:spacing w:val="-6"/>
          <w:sz w:val="24"/>
        </w:rPr>
        <w:t xml:space="preserve"> </w:t>
      </w:r>
      <w:r>
        <w:rPr>
          <w:sz w:val="24"/>
        </w:rPr>
        <w:t>or</w:t>
      </w:r>
      <w:r>
        <w:rPr>
          <w:spacing w:val="-8"/>
          <w:sz w:val="24"/>
        </w:rPr>
        <w:t xml:space="preserve"> </w:t>
      </w:r>
      <w:r>
        <w:rPr>
          <w:sz w:val="24"/>
        </w:rPr>
        <w:t>programing</w:t>
      </w:r>
      <w:r>
        <w:rPr>
          <w:spacing w:val="-6"/>
          <w:sz w:val="24"/>
        </w:rPr>
        <w:t xml:space="preserve"> </w:t>
      </w:r>
      <w:r>
        <w:rPr>
          <w:sz w:val="24"/>
        </w:rPr>
        <w:t>decisions</w:t>
      </w:r>
      <w:r>
        <w:rPr>
          <w:spacing w:val="-6"/>
          <w:sz w:val="24"/>
        </w:rPr>
        <w:t xml:space="preserve"> </w:t>
      </w:r>
      <w:r>
        <w:rPr>
          <w:sz w:val="24"/>
        </w:rPr>
        <w:t>affecting the individual.</w:t>
      </w:r>
    </w:p>
    <w:p w14:paraId="34158A9B" w14:textId="77777777" w:rsidR="00FD35FD" w:rsidRDefault="006F1AAB">
      <w:pPr>
        <w:pStyle w:val="ListParagraph"/>
        <w:numPr>
          <w:ilvl w:val="2"/>
          <w:numId w:val="7"/>
        </w:numPr>
        <w:tabs>
          <w:tab w:val="left" w:pos="2541"/>
          <w:tab w:val="left" w:pos="2543"/>
        </w:tabs>
        <w:spacing w:before="200" w:line="276" w:lineRule="auto"/>
        <w:ind w:right="102" w:hanging="720"/>
        <w:rPr>
          <w:sz w:val="24"/>
        </w:rPr>
      </w:pPr>
      <w:r>
        <w:rPr>
          <w:sz w:val="24"/>
        </w:rPr>
        <w:t>The</w:t>
      </w:r>
      <w:r>
        <w:rPr>
          <w:spacing w:val="-5"/>
          <w:sz w:val="24"/>
        </w:rPr>
        <w:t xml:space="preserve"> </w:t>
      </w:r>
      <w:r>
        <w:rPr>
          <w:sz w:val="24"/>
        </w:rPr>
        <w:t>conduct</w:t>
      </w:r>
      <w:r>
        <w:rPr>
          <w:spacing w:val="-6"/>
          <w:sz w:val="24"/>
        </w:rPr>
        <w:t xml:space="preserve"> </w:t>
      </w:r>
      <w:r>
        <w:rPr>
          <w:sz w:val="24"/>
        </w:rPr>
        <w:t>has</w:t>
      </w:r>
      <w:r>
        <w:rPr>
          <w:spacing w:val="-5"/>
          <w:sz w:val="24"/>
        </w:rPr>
        <w:t xml:space="preserve"> </w:t>
      </w:r>
      <w:r>
        <w:rPr>
          <w:sz w:val="24"/>
        </w:rPr>
        <w:t>the</w:t>
      </w:r>
      <w:r>
        <w:rPr>
          <w:spacing w:val="-5"/>
          <w:sz w:val="24"/>
        </w:rPr>
        <w:t xml:space="preserve"> </w:t>
      </w:r>
      <w:r>
        <w:rPr>
          <w:sz w:val="24"/>
        </w:rPr>
        <w:t>purpose</w:t>
      </w:r>
      <w:r>
        <w:rPr>
          <w:spacing w:val="-7"/>
          <w:sz w:val="24"/>
        </w:rPr>
        <w:t xml:space="preserve"> </w:t>
      </w:r>
      <w:r>
        <w:rPr>
          <w:sz w:val="24"/>
        </w:rPr>
        <w:t>or</w:t>
      </w:r>
      <w:r>
        <w:rPr>
          <w:spacing w:val="-5"/>
          <w:sz w:val="24"/>
        </w:rPr>
        <w:t xml:space="preserve"> </w:t>
      </w:r>
      <w:r>
        <w:rPr>
          <w:sz w:val="24"/>
        </w:rPr>
        <w:t>effect</w:t>
      </w:r>
      <w:r>
        <w:rPr>
          <w:spacing w:val="-5"/>
          <w:sz w:val="24"/>
        </w:rPr>
        <w:t xml:space="preserve"> </w:t>
      </w:r>
      <w:r>
        <w:rPr>
          <w:sz w:val="24"/>
        </w:rPr>
        <w:t>of</w:t>
      </w:r>
      <w:r>
        <w:rPr>
          <w:spacing w:val="-5"/>
          <w:sz w:val="24"/>
        </w:rPr>
        <w:t xml:space="preserve"> </w:t>
      </w:r>
      <w:r>
        <w:rPr>
          <w:sz w:val="24"/>
        </w:rPr>
        <w:t>unreasonably</w:t>
      </w:r>
      <w:r>
        <w:rPr>
          <w:spacing w:val="-2"/>
          <w:sz w:val="24"/>
        </w:rPr>
        <w:t xml:space="preserve"> </w:t>
      </w:r>
      <w:r>
        <w:rPr>
          <w:sz w:val="24"/>
        </w:rPr>
        <w:t>interfering</w:t>
      </w:r>
      <w:r>
        <w:rPr>
          <w:spacing w:val="-5"/>
          <w:sz w:val="24"/>
        </w:rPr>
        <w:t xml:space="preserve"> </w:t>
      </w:r>
      <w:r>
        <w:rPr>
          <w:sz w:val="24"/>
        </w:rPr>
        <w:t>with an individual’s work or academic performance or creating an employment, academic, or participation environment that is objectively intimidating, hostile, or abusive.</w:t>
      </w:r>
    </w:p>
    <w:p w14:paraId="39733E51" w14:textId="77777777" w:rsidR="00FD35FD" w:rsidRDefault="006F1AAB">
      <w:pPr>
        <w:pStyle w:val="ListParagraph"/>
        <w:numPr>
          <w:ilvl w:val="2"/>
          <w:numId w:val="7"/>
        </w:numPr>
        <w:tabs>
          <w:tab w:val="left" w:pos="2543"/>
        </w:tabs>
        <w:spacing w:before="199" w:line="276" w:lineRule="auto"/>
        <w:ind w:right="87" w:hanging="720"/>
        <w:rPr>
          <w:sz w:val="24"/>
        </w:rPr>
      </w:pPr>
      <w:r>
        <w:rPr>
          <w:sz w:val="24"/>
        </w:rPr>
        <w:t>Sexual harassment can be directed at a member of the same or different</w:t>
      </w:r>
      <w:r>
        <w:rPr>
          <w:spacing w:val="-6"/>
          <w:sz w:val="24"/>
        </w:rPr>
        <w:t xml:space="preserve"> </w:t>
      </w:r>
      <w:r>
        <w:rPr>
          <w:sz w:val="24"/>
        </w:rPr>
        <w:t>sex</w:t>
      </w:r>
      <w:r>
        <w:rPr>
          <w:spacing w:val="-6"/>
          <w:sz w:val="24"/>
        </w:rPr>
        <w:t xml:space="preserve"> </w:t>
      </w:r>
      <w:r>
        <w:rPr>
          <w:sz w:val="24"/>
        </w:rPr>
        <w:t>or</w:t>
      </w:r>
      <w:r>
        <w:rPr>
          <w:spacing w:val="-6"/>
          <w:sz w:val="24"/>
        </w:rPr>
        <w:t xml:space="preserve"> </w:t>
      </w:r>
      <w:r>
        <w:rPr>
          <w:sz w:val="24"/>
        </w:rPr>
        <w:t>sexual</w:t>
      </w:r>
      <w:r>
        <w:rPr>
          <w:spacing w:val="-6"/>
          <w:sz w:val="24"/>
        </w:rPr>
        <w:t xml:space="preserve"> </w:t>
      </w:r>
      <w:r>
        <w:rPr>
          <w:sz w:val="24"/>
        </w:rPr>
        <w:t>orientation.</w:t>
      </w:r>
      <w:r>
        <w:rPr>
          <w:spacing w:val="40"/>
          <w:sz w:val="24"/>
        </w:rPr>
        <w:t xml:space="preserve"> </w:t>
      </w:r>
      <w:r>
        <w:rPr>
          <w:sz w:val="24"/>
        </w:rPr>
        <w:t>Examples</w:t>
      </w:r>
      <w:r>
        <w:rPr>
          <w:spacing w:val="-6"/>
          <w:sz w:val="24"/>
        </w:rPr>
        <w:t xml:space="preserve"> </w:t>
      </w:r>
      <w:r>
        <w:rPr>
          <w:sz w:val="24"/>
        </w:rPr>
        <w:t>of</w:t>
      </w:r>
      <w:r>
        <w:rPr>
          <w:spacing w:val="-8"/>
          <w:sz w:val="24"/>
        </w:rPr>
        <w:t xml:space="preserve"> </w:t>
      </w:r>
      <w:r>
        <w:rPr>
          <w:sz w:val="24"/>
        </w:rPr>
        <w:t>inappropriate</w:t>
      </w:r>
      <w:r>
        <w:rPr>
          <w:spacing w:val="-6"/>
          <w:sz w:val="24"/>
        </w:rPr>
        <w:t xml:space="preserve"> </w:t>
      </w:r>
      <w:r>
        <w:rPr>
          <w:sz w:val="24"/>
        </w:rPr>
        <w:t>conduct which</w:t>
      </w:r>
      <w:r>
        <w:rPr>
          <w:spacing w:val="-4"/>
          <w:sz w:val="24"/>
        </w:rPr>
        <w:t xml:space="preserve"> </w:t>
      </w:r>
      <w:r>
        <w:rPr>
          <w:sz w:val="24"/>
        </w:rPr>
        <w:t>may</w:t>
      </w:r>
      <w:r>
        <w:rPr>
          <w:spacing w:val="-6"/>
          <w:sz w:val="24"/>
        </w:rPr>
        <w:t xml:space="preserve"> </w:t>
      </w:r>
      <w:r>
        <w:rPr>
          <w:sz w:val="24"/>
        </w:rPr>
        <w:t>constitute</w:t>
      </w:r>
      <w:r>
        <w:rPr>
          <w:spacing w:val="-2"/>
          <w:sz w:val="24"/>
        </w:rPr>
        <w:t xml:space="preserve"> </w:t>
      </w:r>
      <w:r>
        <w:rPr>
          <w:sz w:val="24"/>
        </w:rPr>
        <w:t>sexual</w:t>
      </w:r>
      <w:r>
        <w:rPr>
          <w:spacing w:val="-4"/>
          <w:sz w:val="24"/>
        </w:rPr>
        <w:t xml:space="preserve"> </w:t>
      </w:r>
      <w:r>
        <w:rPr>
          <w:sz w:val="24"/>
        </w:rPr>
        <w:t>harassment</w:t>
      </w:r>
      <w:r>
        <w:rPr>
          <w:spacing w:val="-4"/>
          <w:sz w:val="24"/>
        </w:rPr>
        <w:t xml:space="preserve"> </w:t>
      </w:r>
      <w:r>
        <w:rPr>
          <w:sz w:val="24"/>
        </w:rPr>
        <w:t>include</w:t>
      </w:r>
      <w:r>
        <w:rPr>
          <w:spacing w:val="-6"/>
          <w:sz w:val="24"/>
        </w:rPr>
        <w:t xml:space="preserve"> </w:t>
      </w:r>
      <w:r>
        <w:rPr>
          <w:sz w:val="24"/>
        </w:rPr>
        <w:t>but</w:t>
      </w:r>
      <w:r>
        <w:rPr>
          <w:spacing w:val="-4"/>
          <w:sz w:val="24"/>
        </w:rPr>
        <w:t xml:space="preserve"> </w:t>
      </w:r>
      <w:r>
        <w:rPr>
          <w:sz w:val="24"/>
        </w:rPr>
        <w:t>are</w:t>
      </w:r>
      <w:r>
        <w:rPr>
          <w:spacing w:val="-2"/>
          <w:sz w:val="24"/>
        </w:rPr>
        <w:t xml:space="preserve"> </w:t>
      </w:r>
      <w:r>
        <w:rPr>
          <w:sz w:val="24"/>
        </w:rPr>
        <w:t>not</w:t>
      </w:r>
      <w:r>
        <w:rPr>
          <w:spacing w:val="-4"/>
          <w:sz w:val="24"/>
        </w:rPr>
        <w:t xml:space="preserve"> </w:t>
      </w:r>
      <w:r>
        <w:rPr>
          <w:sz w:val="24"/>
        </w:rPr>
        <w:t>limited</w:t>
      </w:r>
      <w:r>
        <w:rPr>
          <w:spacing w:val="-6"/>
          <w:sz w:val="24"/>
        </w:rPr>
        <w:t xml:space="preserve"> </w:t>
      </w:r>
      <w:r>
        <w:rPr>
          <w:sz w:val="24"/>
        </w:rPr>
        <w:t>to:</w:t>
      </w:r>
    </w:p>
    <w:p w14:paraId="152A7362" w14:textId="77777777" w:rsidR="00FD35FD" w:rsidRDefault="006F1AAB">
      <w:pPr>
        <w:pStyle w:val="ListParagraph"/>
        <w:numPr>
          <w:ilvl w:val="3"/>
          <w:numId w:val="7"/>
        </w:numPr>
        <w:tabs>
          <w:tab w:val="left" w:pos="3262"/>
        </w:tabs>
        <w:spacing w:before="200"/>
        <w:ind w:hanging="719"/>
        <w:rPr>
          <w:sz w:val="24"/>
        </w:rPr>
      </w:pPr>
      <w:r>
        <w:rPr>
          <w:sz w:val="24"/>
        </w:rPr>
        <w:t>Sexual</w:t>
      </w:r>
      <w:r>
        <w:rPr>
          <w:spacing w:val="-8"/>
          <w:sz w:val="24"/>
        </w:rPr>
        <w:t xml:space="preserve"> </w:t>
      </w:r>
      <w:r>
        <w:rPr>
          <w:sz w:val="24"/>
        </w:rPr>
        <w:t>advances</w:t>
      </w:r>
      <w:r>
        <w:rPr>
          <w:spacing w:val="-8"/>
          <w:sz w:val="24"/>
        </w:rPr>
        <w:t xml:space="preserve"> </w:t>
      </w:r>
      <w:r>
        <w:rPr>
          <w:sz w:val="24"/>
        </w:rPr>
        <w:t>or</w:t>
      </w:r>
      <w:r>
        <w:rPr>
          <w:spacing w:val="-7"/>
          <w:sz w:val="24"/>
        </w:rPr>
        <w:t xml:space="preserve"> </w:t>
      </w:r>
      <w:r>
        <w:rPr>
          <w:sz w:val="24"/>
        </w:rPr>
        <w:t>propositions,</w:t>
      </w:r>
      <w:r>
        <w:rPr>
          <w:spacing w:val="-8"/>
          <w:sz w:val="24"/>
        </w:rPr>
        <w:t xml:space="preserve"> </w:t>
      </w:r>
      <w:r>
        <w:rPr>
          <w:sz w:val="24"/>
        </w:rPr>
        <w:t>either</w:t>
      </w:r>
      <w:r>
        <w:rPr>
          <w:spacing w:val="-8"/>
          <w:sz w:val="24"/>
        </w:rPr>
        <w:t xml:space="preserve"> </w:t>
      </w:r>
      <w:r>
        <w:rPr>
          <w:sz w:val="24"/>
        </w:rPr>
        <w:t>explicit</w:t>
      </w:r>
      <w:r>
        <w:rPr>
          <w:spacing w:val="-7"/>
          <w:sz w:val="24"/>
        </w:rPr>
        <w:t xml:space="preserve"> </w:t>
      </w:r>
      <w:r>
        <w:rPr>
          <w:sz w:val="24"/>
        </w:rPr>
        <w:t>or</w:t>
      </w:r>
      <w:r>
        <w:rPr>
          <w:spacing w:val="-8"/>
          <w:sz w:val="24"/>
        </w:rPr>
        <w:t xml:space="preserve"> </w:t>
      </w:r>
      <w:r>
        <w:rPr>
          <w:spacing w:val="-2"/>
          <w:sz w:val="24"/>
        </w:rPr>
        <w:t>implied.</w:t>
      </w:r>
    </w:p>
    <w:p w14:paraId="189934CB" w14:textId="77777777" w:rsidR="00FD35FD" w:rsidRDefault="00FD35FD">
      <w:pPr>
        <w:pStyle w:val="BodyText"/>
        <w:spacing w:before="62"/>
      </w:pPr>
    </w:p>
    <w:p w14:paraId="488B2072" w14:textId="77777777" w:rsidR="00FD35FD" w:rsidRDefault="006F1AAB">
      <w:pPr>
        <w:pStyle w:val="ListParagraph"/>
        <w:numPr>
          <w:ilvl w:val="3"/>
          <w:numId w:val="7"/>
        </w:numPr>
        <w:tabs>
          <w:tab w:val="left" w:pos="3261"/>
          <w:tab w:val="left" w:pos="3263"/>
        </w:tabs>
        <w:spacing w:line="360" w:lineRule="auto"/>
        <w:ind w:left="3263" w:right="39"/>
        <w:rPr>
          <w:sz w:val="24"/>
        </w:rPr>
      </w:pPr>
      <w:r>
        <w:rPr>
          <w:sz w:val="24"/>
        </w:rPr>
        <w:t>Sexually</w:t>
      </w:r>
      <w:r>
        <w:rPr>
          <w:spacing w:val="-6"/>
          <w:sz w:val="24"/>
        </w:rPr>
        <w:t xml:space="preserve"> </w:t>
      </w:r>
      <w:r>
        <w:rPr>
          <w:sz w:val="24"/>
        </w:rPr>
        <w:t>suggestive</w:t>
      </w:r>
      <w:r>
        <w:rPr>
          <w:spacing w:val="-10"/>
          <w:sz w:val="24"/>
        </w:rPr>
        <w:t xml:space="preserve"> </w:t>
      </w:r>
      <w:r>
        <w:rPr>
          <w:sz w:val="24"/>
        </w:rPr>
        <w:t>or</w:t>
      </w:r>
      <w:r>
        <w:rPr>
          <w:spacing w:val="-8"/>
          <w:sz w:val="24"/>
        </w:rPr>
        <w:t xml:space="preserve"> </w:t>
      </w:r>
      <w:r>
        <w:rPr>
          <w:sz w:val="24"/>
        </w:rPr>
        <w:t>sexually</w:t>
      </w:r>
      <w:r>
        <w:rPr>
          <w:spacing w:val="-8"/>
          <w:sz w:val="24"/>
        </w:rPr>
        <w:t xml:space="preserve"> </w:t>
      </w:r>
      <w:r>
        <w:rPr>
          <w:sz w:val="24"/>
        </w:rPr>
        <w:t>degrading</w:t>
      </w:r>
      <w:r>
        <w:rPr>
          <w:spacing w:val="-8"/>
          <w:sz w:val="24"/>
        </w:rPr>
        <w:t xml:space="preserve"> </w:t>
      </w:r>
      <w:r>
        <w:rPr>
          <w:sz w:val="24"/>
        </w:rPr>
        <w:t>innuendo,</w:t>
      </w:r>
      <w:r>
        <w:rPr>
          <w:spacing w:val="-8"/>
          <w:sz w:val="24"/>
        </w:rPr>
        <w:t xml:space="preserve"> </w:t>
      </w:r>
      <w:r>
        <w:rPr>
          <w:sz w:val="24"/>
        </w:rPr>
        <w:t>comments or gestures.</w:t>
      </w:r>
    </w:p>
    <w:p w14:paraId="1C6880F2" w14:textId="77777777" w:rsidR="00FD35FD" w:rsidRDefault="006F1AAB">
      <w:pPr>
        <w:pStyle w:val="ListParagraph"/>
        <w:numPr>
          <w:ilvl w:val="3"/>
          <w:numId w:val="7"/>
        </w:numPr>
        <w:tabs>
          <w:tab w:val="left" w:pos="3261"/>
          <w:tab w:val="left" w:pos="3263"/>
        </w:tabs>
        <w:spacing w:line="360" w:lineRule="auto"/>
        <w:ind w:left="3263" w:right="198"/>
        <w:rPr>
          <w:sz w:val="24"/>
        </w:rPr>
      </w:pPr>
      <w:r>
        <w:rPr>
          <w:sz w:val="24"/>
        </w:rPr>
        <w:t>Remarks</w:t>
      </w:r>
      <w:r>
        <w:rPr>
          <w:spacing w:val="-7"/>
          <w:sz w:val="24"/>
        </w:rPr>
        <w:t xml:space="preserve"> </w:t>
      </w:r>
      <w:r>
        <w:rPr>
          <w:sz w:val="24"/>
        </w:rPr>
        <w:t>or</w:t>
      </w:r>
      <w:r>
        <w:rPr>
          <w:spacing w:val="-8"/>
          <w:sz w:val="24"/>
        </w:rPr>
        <w:t xml:space="preserve"> </w:t>
      </w:r>
      <w:r>
        <w:rPr>
          <w:sz w:val="24"/>
        </w:rPr>
        <w:t>inquiries</w:t>
      </w:r>
      <w:r>
        <w:rPr>
          <w:spacing w:val="-8"/>
          <w:sz w:val="24"/>
        </w:rPr>
        <w:t xml:space="preserve"> </w:t>
      </w:r>
      <w:r>
        <w:rPr>
          <w:sz w:val="24"/>
        </w:rPr>
        <w:t>about</w:t>
      </w:r>
      <w:r>
        <w:rPr>
          <w:spacing w:val="-7"/>
          <w:sz w:val="24"/>
        </w:rPr>
        <w:t xml:space="preserve"> </w:t>
      </w:r>
      <w:r>
        <w:rPr>
          <w:sz w:val="24"/>
        </w:rPr>
        <w:t>sexual</w:t>
      </w:r>
      <w:r>
        <w:rPr>
          <w:spacing w:val="-7"/>
          <w:sz w:val="24"/>
        </w:rPr>
        <w:t xml:space="preserve"> </w:t>
      </w:r>
      <w:r>
        <w:rPr>
          <w:sz w:val="24"/>
        </w:rPr>
        <w:t>activity,</w:t>
      </w:r>
      <w:r>
        <w:rPr>
          <w:spacing w:val="-7"/>
          <w:sz w:val="24"/>
        </w:rPr>
        <w:t xml:space="preserve"> </w:t>
      </w:r>
      <w:r>
        <w:rPr>
          <w:sz w:val="24"/>
        </w:rPr>
        <w:t>sexual</w:t>
      </w:r>
      <w:r>
        <w:rPr>
          <w:spacing w:val="-6"/>
          <w:sz w:val="24"/>
        </w:rPr>
        <w:t xml:space="preserve"> </w:t>
      </w:r>
      <w:r>
        <w:rPr>
          <w:sz w:val="24"/>
        </w:rPr>
        <w:t>orientation, or gender identity or expression.</w:t>
      </w:r>
    </w:p>
    <w:p w14:paraId="70277AFC" w14:textId="77777777" w:rsidR="00FD35FD" w:rsidRDefault="006F1AAB">
      <w:pPr>
        <w:pStyle w:val="ListParagraph"/>
        <w:numPr>
          <w:ilvl w:val="3"/>
          <w:numId w:val="7"/>
        </w:numPr>
        <w:tabs>
          <w:tab w:val="left" w:pos="3263"/>
        </w:tabs>
        <w:spacing w:line="360" w:lineRule="auto"/>
        <w:ind w:left="3263" w:right="400"/>
        <w:rPr>
          <w:sz w:val="24"/>
        </w:rPr>
      </w:pPr>
      <w:r>
        <w:rPr>
          <w:sz w:val="24"/>
        </w:rPr>
        <w:t>The</w:t>
      </w:r>
      <w:r>
        <w:rPr>
          <w:spacing w:val="-8"/>
          <w:sz w:val="24"/>
        </w:rPr>
        <w:t xml:space="preserve"> </w:t>
      </w:r>
      <w:r>
        <w:rPr>
          <w:sz w:val="24"/>
        </w:rPr>
        <w:t>display</w:t>
      </w:r>
      <w:r>
        <w:rPr>
          <w:spacing w:val="-7"/>
          <w:sz w:val="24"/>
        </w:rPr>
        <w:t xml:space="preserve"> </w:t>
      </w:r>
      <w:r>
        <w:rPr>
          <w:sz w:val="24"/>
        </w:rPr>
        <w:t>or</w:t>
      </w:r>
      <w:r>
        <w:rPr>
          <w:spacing w:val="-8"/>
          <w:sz w:val="24"/>
        </w:rPr>
        <w:t xml:space="preserve"> </w:t>
      </w:r>
      <w:r>
        <w:rPr>
          <w:sz w:val="24"/>
        </w:rPr>
        <w:t>communication</w:t>
      </w:r>
      <w:r>
        <w:rPr>
          <w:spacing w:val="-7"/>
          <w:sz w:val="24"/>
        </w:rPr>
        <w:t xml:space="preserve"> </w:t>
      </w:r>
      <w:r>
        <w:rPr>
          <w:sz w:val="24"/>
        </w:rPr>
        <w:t>of</w:t>
      </w:r>
      <w:r>
        <w:rPr>
          <w:spacing w:val="-8"/>
          <w:sz w:val="24"/>
        </w:rPr>
        <w:t xml:space="preserve"> </w:t>
      </w:r>
      <w:r>
        <w:rPr>
          <w:sz w:val="24"/>
        </w:rPr>
        <w:t>sexually</w:t>
      </w:r>
      <w:r>
        <w:rPr>
          <w:spacing w:val="-7"/>
          <w:sz w:val="24"/>
        </w:rPr>
        <w:t xml:space="preserve"> </w:t>
      </w:r>
      <w:r>
        <w:rPr>
          <w:sz w:val="24"/>
        </w:rPr>
        <w:t>oriented</w:t>
      </w:r>
      <w:r>
        <w:rPr>
          <w:spacing w:val="-7"/>
          <w:sz w:val="24"/>
        </w:rPr>
        <w:t xml:space="preserve"> </w:t>
      </w:r>
      <w:r>
        <w:rPr>
          <w:sz w:val="24"/>
        </w:rPr>
        <w:t>material (including through e-mail or other electronic means).</w:t>
      </w:r>
    </w:p>
    <w:p w14:paraId="35A602CB" w14:textId="77777777" w:rsidR="00FD35FD" w:rsidRDefault="006F1AAB">
      <w:pPr>
        <w:pStyle w:val="ListParagraph"/>
        <w:numPr>
          <w:ilvl w:val="3"/>
          <w:numId w:val="7"/>
        </w:numPr>
        <w:tabs>
          <w:tab w:val="left" w:pos="3262"/>
        </w:tabs>
        <w:ind w:hanging="719"/>
        <w:rPr>
          <w:sz w:val="24"/>
        </w:rPr>
      </w:pPr>
      <w:r>
        <w:rPr>
          <w:sz w:val="24"/>
        </w:rPr>
        <w:t>Unwanted</w:t>
      </w:r>
      <w:r>
        <w:rPr>
          <w:spacing w:val="-11"/>
          <w:sz w:val="24"/>
        </w:rPr>
        <w:t xml:space="preserve"> </w:t>
      </w:r>
      <w:r>
        <w:rPr>
          <w:sz w:val="24"/>
        </w:rPr>
        <w:t>touching,</w:t>
      </w:r>
      <w:r>
        <w:rPr>
          <w:spacing w:val="-10"/>
          <w:sz w:val="24"/>
        </w:rPr>
        <w:t xml:space="preserve"> </w:t>
      </w:r>
      <w:r>
        <w:rPr>
          <w:sz w:val="24"/>
        </w:rPr>
        <w:t>hugging,</w:t>
      </w:r>
      <w:r>
        <w:rPr>
          <w:spacing w:val="-10"/>
          <w:sz w:val="24"/>
        </w:rPr>
        <w:t xml:space="preserve"> </w:t>
      </w:r>
      <w:r>
        <w:rPr>
          <w:sz w:val="24"/>
        </w:rPr>
        <w:t>or</w:t>
      </w:r>
      <w:r>
        <w:rPr>
          <w:spacing w:val="-10"/>
          <w:sz w:val="24"/>
        </w:rPr>
        <w:t xml:space="preserve"> </w:t>
      </w:r>
      <w:r>
        <w:rPr>
          <w:sz w:val="24"/>
        </w:rPr>
        <w:t>contacting</w:t>
      </w:r>
      <w:r>
        <w:rPr>
          <w:spacing w:val="-10"/>
          <w:sz w:val="24"/>
        </w:rPr>
        <w:t xml:space="preserve"> </w:t>
      </w:r>
      <w:r>
        <w:rPr>
          <w:sz w:val="24"/>
        </w:rPr>
        <w:t>another’s</w:t>
      </w:r>
      <w:r>
        <w:rPr>
          <w:spacing w:val="-10"/>
          <w:sz w:val="24"/>
        </w:rPr>
        <w:t xml:space="preserve"> </w:t>
      </w:r>
      <w:r>
        <w:rPr>
          <w:spacing w:val="-2"/>
          <w:sz w:val="24"/>
        </w:rPr>
        <w:t>body.</w:t>
      </w:r>
    </w:p>
    <w:p w14:paraId="3CC5F94B" w14:textId="77777777" w:rsidR="00FD35FD" w:rsidRDefault="00FD35FD">
      <w:pPr>
        <w:pStyle w:val="BodyText"/>
        <w:spacing w:before="180"/>
      </w:pPr>
    </w:p>
    <w:p w14:paraId="11F97A08" w14:textId="77777777" w:rsidR="00FD35FD" w:rsidRDefault="006F1AAB">
      <w:pPr>
        <w:pStyle w:val="ListParagraph"/>
        <w:numPr>
          <w:ilvl w:val="2"/>
          <w:numId w:val="7"/>
        </w:numPr>
        <w:tabs>
          <w:tab w:val="left" w:pos="2541"/>
          <w:tab w:val="left" w:pos="2543"/>
        </w:tabs>
        <w:spacing w:before="1" w:line="276" w:lineRule="auto"/>
        <w:ind w:right="80" w:hanging="720"/>
        <w:rPr>
          <w:sz w:val="24"/>
        </w:rPr>
      </w:pPr>
      <w:r>
        <w:rPr>
          <w:sz w:val="24"/>
        </w:rPr>
        <w:t>“Sexual harassment,” as defined in Title IX of the Education Amendments of 1972, is set forth in rule 3356-2-05 of the Administrative Code, university policy 3356-2-05 “Title IX sexual harassment policy.”</w:t>
      </w:r>
      <w:r>
        <w:rPr>
          <w:spacing w:val="40"/>
          <w:sz w:val="24"/>
        </w:rPr>
        <w:t xml:space="preserve"> </w:t>
      </w:r>
      <w:r>
        <w:rPr>
          <w:sz w:val="24"/>
        </w:rPr>
        <w:t>Students, faculty employees, volunteers, third parties, campus visitors or other individuals should refer to rule 3356- 02-05</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Administrative</w:t>
      </w:r>
      <w:r>
        <w:rPr>
          <w:spacing w:val="-6"/>
          <w:sz w:val="24"/>
        </w:rPr>
        <w:t xml:space="preserve"> </w:t>
      </w:r>
      <w:r>
        <w:rPr>
          <w:sz w:val="24"/>
        </w:rPr>
        <w:t>Code,</w:t>
      </w:r>
      <w:r>
        <w:rPr>
          <w:spacing w:val="-6"/>
          <w:sz w:val="24"/>
        </w:rPr>
        <w:t xml:space="preserve"> </w:t>
      </w:r>
      <w:r>
        <w:rPr>
          <w:sz w:val="24"/>
        </w:rPr>
        <w:t>university</w:t>
      </w:r>
      <w:r>
        <w:rPr>
          <w:spacing w:val="-4"/>
          <w:sz w:val="24"/>
        </w:rPr>
        <w:t xml:space="preserve"> </w:t>
      </w:r>
      <w:r>
        <w:rPr>
          <w:sz w:val="24"/>
        </w:rPr>
        <w:t>policy</w:t>
      </w:r>
      <w:r>
        <w:rPr>
          <w:spacing w:val="-4"/>
          <w:sz w:val="24"/>
        </w:rPr>
        <w:t xml:space="preserve"> </w:t>
      </w:r>
      <w:r>
        <w:rPr>
          <w:sz w:val="24"/>
        </w:rPr>
        <w:t>3356-02-05</w:t>
      </w:r>
      <w:r>
        <w:rPr>
          <w:spacing w:val="-4"/>
          <w:sz w:val="24"/>
        </w:rPr>
        <w:t xml:space="preserve"> </w:t>
      </w:r>
      <w:r>
        <w:rPr>
          <w:sz w:val="24"/>
        </w:rPr>
        <w:t>“Title IX</w:t>
      </w:r>
      <w:r>
        <w:rPr>
          <w:spacing w:val="-6"/>
          <w:sz w:val="24"/>
        </w:rPr>
        <w:t xml:space="preserve"> </w:t>
      </w:r>
      <w:r>
        <w:rPr>
          <w:sz w:val="24"/>
        </w:rPr>
        <w:t>sexual</w:t>
      </w:r>
      <w:r>
        <w:rPr>
          <w:spacing w:val="-6"/>
          <w:sz w:val="24"/>
        </w:rPr>
        <w:t xml:space="preserve"> </w:t>
      </w:r>
      <w:r>
        <w:rPr>
          <w:sz w:val="24"/>
        </w:rPr>
        <w:t>harassment</w:t>
      </w:r>
      <w:r>
        <w:rPr>
          <w:spacing w:val="-6"/>
          <w:sz w:val="24"/>
        </w:rPr>
        <w:t xml:space="preserve"> </w:t>
      </w:r>
      <w:r>
        <w:rPr>
          <w:sz w:val="24"/>
        </w:rPr>
        <w:t>policy”</w:t>
      </w:r>
      <w:r>
        <w:rPr>
          <w:spacing w:val="-8"/>
          <w:sz w:val="24"/>
        </w:rPr>
        <w:t xml:space="preserve"> </w:t>
      </w:r>
      <w:r>
        <w:rPr>
          <w:sz w:val="24"/>
        </w:rPr>
        <w:t>for</w:t>
      </w:r>
      <w:r>
        <w:rPr>
          <w:spacing w:val="-6"/>
          <w:sz w:val="24"/>
        </w:rPr>
        <w:t xml:space="preserve"> </w:t>
      </w:r>
      <w:r>
        <w:rPr>
          <w:sz w:val="24"/>
        </w:rPr>
        <w:t>processes</w:t>
      </w:r>
      <w:r>
        <w:rPr>
          <w:spacing w:val="-3"/>
          <w:sz w:val="24"/>
        </w:rPr>
        <w:t xml:space="preserve"> </w:t>
      </w:r>
      <w:r>
        <w:rPr>
          <w:sz w:val="24"/>
        </w:rPr>
        <w:t>and</w:t>
      </w:r>
      <w:r>
        <w:rPr>
          <w:spacing w:val="-6"/>
          <w:sz w:val="24"/>
        </w:rPr>
        <w:t xml:space="preserve"> </w:t>
      </w:r>
      <w:r>
        <w:rPr>
          <w:sz w:val="24"/>
        </w:rPr>
        <w:t>procedures</w:t>
      </w:r>
      <w:r>
        <w:rPr>
          <w:spacing w:val="-6"/>
          <w:sz w:val="24"/>
        </w:rPr>
        <w:t xml:space="preserve"> </w:t>
      </w:r>
      <w:r>
        <w:rPr>
          <w:sz w:val="24"/>
        </w:rPr>
        <w:t>under</w:t>
      </w:r>
      <w:r>
        <w:rPr>
          <w:spacing w:val="-8"/>
          <w:sz w:val="24"/>
        </w:rPr>
        <w:t xml:space="preserve"> </w:t>
      </w:r>
      <w:r>
        <w:rPr>
          <w:sz w:val="24"/>
        </w:rPr>
        <w:t xml:space="preserve">Title </w:t>
      </w:r>
      <w:r>
        <w:rPr>
          <w:spacing w:val="-4"/>
          <w:sz w:val="24"/>
        </w:rPr>
        <w:t>IX.</w:t>
      </w:r>
    </w:p>
    <w:p w14:paraId="2ACB38D5" w14:textId="77777777" w:rsidR="00FD35FD" w:rsidRDefault="00FD35FD">
      <w:pPr>
        <w:pStyle w:val="BodyText"/>
        <w:spacing w:before="40"/>
      </w:pPr>
    </w:p>
    <w:p w14:paraId="5150187F" w14:textId="77777777" w:rsidR="00FD35FD" w:rsidRDefault="006F1AAB">
      <w:pPr>
        <w:pStyle w:val="ListParagraph"/>
        <w:numPr>
          <w:ilvl w:val="1"/>
          <w:numId w:val="7"/>
        </w:numPr>
        <w:tabs>
          <w:tab w:val="left" w:pos="1823"/>
        </w:tabs>
        <w:spacing w:before="1" w:line="276" w:lineRule="auto"/>
        <w:ind w:right="271"/>
        <w:rPr>
          <w:sz w:val="24"/>
        </w:rPr>
      </w:pPr>
      <w:r>
        <w:rPr>
          <w:sz w:val="24"/>
        </w:rPr>
        <w:t>Speech or conduct protected by the First Amendment to the United States Constitution</w:t>
      </w:r>
      <w:r>
        <w:rPr>
          <w:spacing w:val="-4"/>
          <w:sz w:val="24"/>
        </w:rPr>
        <w:t xml:space="preserve"> </w:t>
      </w:r>
      <w:r>
        <w:rPr>
          <w:sz w:val="24"/>
        </w:rPr>
        <w:t>or</w:t>
      </w:r>
      <w:r>
        <w:rPr>
          <w:spacing w:val="-4"/>
          <w:sz w:val="24"/>
        </w:rPr>
        <w:t xml:space="preserve"> </w:t>
      </w:r>
      <w:r>
        <w:rPr>
          <w:sz w:val="24"/>
        </w:rPr>
        <w:t>Sections</w:t>
      </w:r>
      <w:r>
        <w:rPr>
          <w:spacing w:val="-6"/>
          <w:sz w:val="24"/>
        </w:rPr>
        <w:t xml:space="preserve"> </w:t>
      </w:r>
      <w:r>
        <w:rPr>
          <w:sz w:val="24"/>
        </w:rPr>
        <w:t>3</w:t>
      </w:r>
      <w:r>
        <w:rPr>
          <w:spacing w:val="-4"/>
          <w:sz w:val="24"/>
        </w:rPr>
        <w:t xml:space="preserve"> </w:t>
      </w:r>
      <w:r>
        <w:rPr>
          <w:sz w:val="24"/>
        </w:rPr>
        <w:t>and</w:t>
      </w:r>
      <w:r>
        <w:rPr>
          <w:spacing w:val="-4"/>
          <w:sz w:val="24"/>
        </w:rPr>
        <w:t xml:space="preserve"> </w:t>
      </w:r>
      <w:r>
        <w:rPr>
          <w:sz w:val="24"/>
        </w:rPr>
        <w:t>11</w:t>
      </w:r>
      <w:r>
        <w:rPr>
          <w:spacing w:val="-4"/>
          <w:sz w:val="24"/>
        </w:rPr>
        <w:t xml:space="preserve"> </w:t>
      </w:r>
      <w:r>
        <w:rPr>
          <w:sz w:val="24"/>
        </w:rPr>
        <w:t>of</w:t>
      </w:r>
      <w:r>
        <w:rPr>
          <w:spacing w:val="-4"/>
          <w:sz w:val="24"/>
        </w:rPr>
        <w:t xml:space="preserve"> </w:t>
      </w:r>
      <w:r>
        <w:rPr>
          <w:sz w:val="24"/>
        </w:rPr>
        <w:t>Article</w:t>
      </w:r>
      <w:r>
        <w:rPr>
          <w:spacing w:val="-1"/>
          <w:sz w:val="24"/>
        </w:rPr>
        <w:t xml:space="preserve"> </w:t>
      </w:r>
      <w:r>
        <w:rPr>
          <w:sz w:val="24"/>
        </w:rPr>
        <w:t>I</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Ohio</w:t>
      </w:r>
      <w:r>
        <w:rPr>
          <w:spacing w:val="-4"/>
          <w:sz w:val="24"/>
        </w:rPr>
        <w:t xml:space="preserve"> </w:t>
      </w:r>
      <w:r>
        <w:rPr>
          <w:sz w:val="24"/>
        </w:rPr>
        <w:t>Constitution</w:t>
      </w:r>
      <w:r>
        <w:rPr>
          <w:spacing w:val="-4"/>
          <w:sz w:val="24"/>
        </w:rPr>
        <w:t xml:space="preserve"> </w:t>
      </w:r>
      <w:r>
        <w:rPr>
          <w:sz w:val="24"/>
        </w:rPr>
        <w:t>is</w:t>
      </w:r>
      <w:r>
        <w:rPr>
          <w:spacing w:val="-4"/>
          <w:sz w:val="24"/>
        </w:rPr>
        <w:t xml:space="preserve"> </w:t>
      </w:r>
      <w:r>
        <w:rPr>
          <w:sz w:val="24"/>
        </w:rPr>
        <w:t>not harassment for purposes of this policy.</w:t>
      </w:r>
      <w:r>
        <w:rPr>
          <w:spacing w:val="40"/>
          <w:sz w:val="24"/>
        </w:rPr>
        <w:t xml:space="preserve"> </w:t>
      </w:r>
      <w:r>
        <w:rPr>
          <w:sz w:val="24"/>
        </w:rPr>
        <w:t>Refer to rule 3356-4-21 of the Administrative Code, university policy 3356-4-21, “Campus free speech.”</w:t>
      </w:r>
    </w:p>
    <w:p w14:paraId="08C8A72B" w14:textId="77777777" w:rsidR="00FD35FD" w:rsidRDefault="00FD35FD">
      <w:pPr>
        <w:pStyle w:val="ListParagraph"/>
        <w:spacing w:line="276" w:lineRule="auto"/>
        <w:rPr>
          <w:sz w:val="24"/>
        </w:rPr>
        <w:sectPr w:rsidR="00FD35FD">
          <w:headerReference w:type="default" r:id="rId150"/>
          <w:footerReference w:type="default" r:id="rId151"/>
          <w:pgSz w:w="12240" w:h="15840"/>
          <w:pgMar w:top="980" w:right="1417" w:bottom="1000" w:left="1417" w:header="730" w:footer="800" w:gutter="0"/>
          <w:cols w:space="720"/>
        </w:sectPr>
      </w:pPr>
    </w:p>
    <w:p w14:paraId="14C1C6BC" w14:textId="77777777" w:rsidR="00FD35FD" w:rsidRDefault="00FD35FD">
      <w:pPr>
        <w:pStyle w:val="BodyText"/>
      </w:pPr>
    </w:p>
    <w:p w14:paraId="68F1D0EB" w14:textId="77777777" w:rsidR="00FD35FD" w:rsidRDefault="00FD35FD">
      <w:pPr>
        <w:pStyle w:val="BodyText"/>
        <w:spacing w:before="208"/>
      </w:pPr>
    </w:p>
    <w:p w14:paraId="1FE8B12C" w14:textId="77777777" w:rsidR="00FD35FD" w:rsidRDefault="006F1AAB">
      <w:pPr>
        <w:pStyle w:val="ListParagraph"/>
        <w:numPr>
          <w:ilvl w:val="1"/>
          <w:numId w:val="7"/>
        </w:numPr>
        <w:tabs>
          <w:tab w:val="left" w:pos="1823"/>
        </w:tabs>
        <w:spacing w:before="1" w:line="276" w:lineRule="auto"/>
        <w:ind w:right="509"/>
        <w:rPr>
          <w:sz w:val="24"/>
        </w:rPr>
      </w:pPr>
      <w:proofErr w:type="gramStart"/>
      <w:r>
        <w:rPr>
          <w:sz w:val="24"/>
        </w:rPr>
        <w:t>Intimidating</w:t>
      </w:r>
      <w:proofErr w:type="gramEnd"/>
      <w:r>
        <w:rPr>
          <w:sz w:val="24"/>
        </w:rPr>
        <w:t>,</w:t>
      </w:r>
      <w:r>
        <w:rPr>
          <w:spacing w:val="-6"/>
          <w:sz w:val="24"/>
        </w:rPr>
        <w:t xml:space="preserve"> </w:t>
      </w:r>
      <w:r>
        <w:rPr>
          <w:sz w:val="24"/>
        </w:rPr>
        <w:t>hostile,</w:t>
      </w:r>
      <w:r>
        <w:rPr>
          <w:spacing w:val="-8"/>
          <w:sz w:val="24"/>
        </w:rPr>
        <w:t xml:space="preserve"> </w:t>
      </w:r>
      <w:r>
        <w:rPr>
          <w:sz w:val="24"/>
        </w:rPr>
        <w:t>or</w:t>
      </w:r>
      <w:r>
        <w:rPr>
          <w:spacing w:val="-6"/>
          <w:sz w:val="24"/>
        </w:rPr>
        <w:t xml:space="preserve"> </w:t>
      </w:r>
      <w:r>
        <w:rPr>
          <w:sz w:val="24"/>
        </w:rPr>
        <w:t>abusive</w:t>
      </w:r>
      <w:r>
        <w:rPr>
          <w:spacing w:val="-6"/>
          <w:sz w:val="24"/>
        </w:rPr>
        <w:t xml:space="preserve"> </w:t>
      </w:r>
      <w:r>
        <w:rPr>
          <w:sz w:val="24"/>
        </w:rPr>
        <w:t>environment</w:t>
      </w:r>
      <w:r>
        <w:rPr>
          <w:spacing w:val="-3"/>
          <w:sz w:val="24"/>
        </w:rPr>
        <w:t xml:space="preserve"> </w:t>
      </w:r>
      <w:r>
        <w:rPr>
          <w:sz w:val="24"/>
        </w:rPr>
        <w:t>(collectively</w:t>
      </w:r>
      <w:r>
        <w:rPr>
          <w:spacing w:val="-6"/>
          <w:sz w:val="24"/>
        </w:rPr>
        <w:t xml:space="preserve"> </w:t>
      </w:r>
      <w:r>
        <w:rPr>
          <w:sz w:val="24"/>
        </w:rPr>
        <w:t>referred</w:t>
      </w:r>
      <w:r>
        <w:rPr>
          <w:spacing w:val="-8"/>
          <w:sz w:val="24"/>
        </w:rPr>
        <w:t xml:space="preserve"> </w:t>
      </w:r>
      <w:r>
        <w:rPr>
          <w:sz w:val="24"/>
        </w:rPr>
        <w:t>to</w:t>
      </w:r>
      <w:r>
        <w:rPr>
          <w:spacing w:val="-3"/>
          <w:sz w:val="24"/>
        </w:rPr>
        <w:t xml:space="preserve"> </w:t>
      </w:r>
      <w:r>
        <w:rPr>
          <w:sz w:val="24"/>
        </w:rPr>
        <w:t>as</w:t>
      </w:r>
      <w:r>
        <w:rPr>
          <w:spacing w:val="-8"/>
          <w:sz w:val="24"/>
        </w:rPr>
        <w:t xml:space="preserve"> </w:t>
      </w:r>
      <w:r>
        <w:rPr>
          <w:sz w:val="24"/>
        </w:rPr>
        <w:t>a hostile environment) is a specific form of discrimination and is often contextual</w:t>
      </w:r>
      <w:r>
        <w:rPr>
          <w:spacing w:val="-5"/>
          <w:sz w:val="24"/>
        </w:rPr>
        <w:t xml:space="preserve"> </w:t>
      </w:r>
      <w:r>
        <w:rPr>
          <w:sz w:val="24"/>
        </w:rPr>
        <w:t>and</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based</w:t>
      </w:r>
      <w:r>
        <w:rPr>
          <w:spacing w:val="-6"/>
          <w:sz w:val="24"/>
        </w:rPr>
        <w:t xml:space="preserve"> </w:t>
      </w:r>
      <w:r>
        <w:rPr>
          <w:sz w:val="24"/>
        </w:rPr>
        <w:t>on</w:t>
      </w:r>
      <w:r>
        <w:rPr>
          <w:spacing w:val="-4"/>
          <w:sz w:val="24"/>
        </w:rPr>
        <w:t xml:space="preserve"> </w:t>
      </w:r>
      <w:r>
        <w:rPr>
          <w:sz w:val="24"/>
        </w:rPr>
        <w:t>the</w:t>
      </w:r>
      <w:r>
        <w:rPr>
          <w:spacing w:val="-6"/>
          <w:sz w:val="24"/>
        </w:rPr>
        <w:t xml:space="preserve"> </w:t>
      </w:r>
      <w:r>
        <w:rPr>
          <w:sz w:val="24"/>
        </w:rPr>
        <w:t>circumstances.</w:t>
      </w:r>
      <w:r>
        <w:rPr>
          <w:spacing w:val="40"/>
          <w:sz w:val="24"/>
        </w:rPr>
        <w:t xml:space="preserve"> </w:t>
      </w:r>
      <w:r>
        <w:rPr>
          <w:sz w:val="24"/>
        </w:rPr>
        <w:t>These</w:t>
      </w:r>
      <w:r>
        <w:rPr>
          <w:spacing w:val="-2"/>
          <w:sz w:val="24"/>
        </w:rPr>
        <w:t xml:space="preserve"> </w:t>
      </w:r>
      <w:r>
        <w:rPr>
          <w:sz w:val="24"/>
        </w:rPr>
        <w:t>circumstances include but are not limited to:</w:t>
      </w:r>
    </w:p>
    <w:p w14:paraId="3CE1AABE" w14:textId="77777777" w:rsidR="00FD35FD" w:rsidRDefault="00FD35FD">
      <w:pPr>
        <w:pStyle w:val="BodyText"/>
        <w:spacing w:before="40"/>
      </w:pPr>
    </w:p>
    <w:p w14:paraId="386018FC" w14:textId="77777777" w:rsidR="00FD35FD" w:rsidRDefault="006F1AAB">
      <w:pPr>
        <w:pStyle w:val="ListParagraph"/>
        <w:numPr>
          <w:ilvl w:val="2"/>
          <w:numId w:val="7"/>
        </w:numPr>
        <w:tabs>
          <w:tab w:val="left" w:pos="2541"/>
        </w:tabs>
        <w:spacing w:before="1"/>
        <w:ind w:left="2541" w:hanging="718"/>
        <w:rPr>
          <w:sz w:val="24"/>
        </w:rPr>
      </w:pPr>
      <w:r>
        <w:rPr>
          <w:sz w:val="24"/>
        </w:rPr>
        <w:t>The</w:t>
      </w:r>
      <w:r>
        <w:rPr>
          <w:spacing w:val="-6"/>
          <w:sz w:val="24"/>
        </w:rPr>
        <w:t xml:space="preserve"> </w:t>
      </w:r>
      <w:r>
        <w:rPr>
          <w:sz w:val="24"/>
        </w:rPr>
        <w:t>frequency</w:t>
      </w:r>
      <w:r>
        <w:rPr>
          <w:spacing w:val="-7"/>
          <w:sz w:val="24"/>
        </w:rPr>
        <w:t xml:space="preserve"> </w:t>
      </w:r>
      <w:r>
        <w:rPr>
          <w:sz w:val="24"/>
        </w:rPr>
        <w:t>of</w:t>
      </w:r>
      <w:r>
        <w:rPr>
          <w:spacing w:val="-5"/>
          <w:sz w:val="24"/>
        </w:rPr>
        <w:t xml:space="preserve"> </w:t>
      </w:r>
      <w:r>
        <w:rPr>
          <w:sz w:val="24"/>
        </w:rPr>
        <w:t>the</w:t>
      </w:r>
      <w:r>
        <w:rPr>
          <w:spacing w:val="-6"/>
          <w:sz w:val="24"/>
        </w:rPr>
        <w:t xml:space="preserve"> </w:t>
      </w:r>
      <w:r>
        <w:rPr>
          <w:spacing w:val="-2"/>
          <w:sz w:val="24"/>
        </w:rPr>
        <w:t>conduct.</w:t>
      </w:r>
    </w:p>
    <w:p w14:paraId="59AB4CD8" w14:textId="77777777" w:rsidR="00FD35FD" w:rsidRDefault="00FD35FD">
      <w:pPr>
        <w:pStyle w:val="BodyText"/>
        <w:spacing w:before="83"/>
      </w:pPr>
    </w:p>
    <w:p w14:paraId="1BAFD762" w14:textId="77777777" w:rsidR="00FD35FD" w:rsidRDefault="006F1AAB">
      <w:pPr>
        <w:pStyle w:val="ListParagraph"/>
        <w:numPr>
          <w:ilvl w:val="2"/>
          <w:numId w:val="7"/>
        </w:numPr>
        <w:tabs>
          <w:tab w:val="left" w:pos="2542"/>
        </w:tabs>
        <w:spacing w:before="1"/>
        <w:ind w:left="2542"/>
        <w:rPr>
          <w:sz w:val="24"/>
        </w:rPr>
      </w:pPr>
      <w:r>
        <w:rPr>
          <w:sz w:val="24"/>
        </w:rPr>
        <w:t>The</w:t>
      </w:r>
      <w:r>
        <w:rPr>
          <w:spacing w:val="-6"/>
          <w:sz w:val="24"/>
        </w:rPr>
        <w:t xml:space="preserve"> </w:t>
      </w:r>
      <w:r>
        <w:rPr>
          <w:sz w:val="24"/>
        </w:rPr>
        <w:t>nature</w:t>
      </w:r>
      <w:r>
        <w:rPr>
          <w:spacing w:val="-3"/>
          <w:sz w:val="24"/>
        </w:rPr>
        <w:t xml:space="preserve"> </w:t>
      </w:r>
      <w:r>
        <w:rPr>
          <w:sz w:val="24"/>
        </w:rPr>
        <w:t>and</w:t>
      </w:r>
      <w:r>
        <w:rPr>
          <w:spacing w:val="-6"/>
          <w:sz w:val="24"/>
        </w:rPr>
        <w:t xml:space="preserve"> </w:t>
      </w:r>
      <w:r>
        <w:rPr>
          <w:sz w:val="24"/>
        </w:rPr>
        <w:t>severity</w:t>
      </w:r>
      <w:r>
        <w:rPr>
          <w:spacing w:val="-3"/>
          <w:sz w:val="24"/>
        </w:rPr>
        <w:t xml:space="preserve"> </w:t>
      </w:r>
      <w:r>
        <w:rPr>
          <w:sz w:val="24"/>
        </w:rPr>
        <w:t>of</w:t>
      </w:r>
      <w:r>
        <w:rPr>
          <w:spacing w:val="-8"/>
          <w:sz w:val="24"/>
        </w:rPr>
        <w:t xml:space="preserve"> </w:t>
      </w:r>
      <w:r>
        <w:rPr>
          <w:sz w:val="24"/>
        </w:rPr>
        <w:t>the</w:t>
      </w:r>
      <w:r>
        <w:rPr>
          <w:spacing w:val="-7"/>
          <w:sz w:val="24"/>
        </w:rPr>
        <w:t xml:space="preserve"> </w:t>
      </w:r>
      <w:r>
        <w:rPr>
          <w:spacing w:val="-2"/>
          <w:sz w:val="24"/>
        </w:rPr>
        <w:t>conduct.</w:t>
      </w:r>
    </w:p>
    <w:p w14:paraId="43E68712" w14:textId="77777777" w:rsidR="00FD35FD" w:rsidRDefault="00FD35FD">
      <w:pPr>
        <w:pStyle w:val="BodyText"/>
        <w:spacing w:before="81"/>
      </w:pPr>
    </w:p>
    <w:p w14:paraId="7DD8876A" w14:textId="77777777" w:rsidR="00FD35FD" w:rsidRDefault="006F1AAB">
      <w:pPr>
        <w:pStyle w:val="ListParagraph"/>
        <w:numPr>
          <w:ilvl w:val="2"/>
          <w:numId w:val="7"/>
        </w:numPr>
        <w:tabs>
          <w:tab w:val="left" w:pos="2541"/>
        </w:tabs>
        <w:ind w:left="2541" w:hanging="718"/>
        <w:rPr>
          <w:sz w:val="24"/>
        </w:rPr>
      </w:pPr>
      <w:r>
        <w:rPr>
          <w:sz w:val="24"/>
        </w:rPr>
        <w:t>The</w:t>
      </w:r>
      <w:r>
        <w:rPr>
          <w:spacing w:val="-8"/>
          <w:sz w:val="24"/>
        </w:rPr>
        <w:t xml:space="preserve"> </w:t>
      </w:r>
      <w:r>
        <w:rPr>
          <w:sz w:val="24"/>
        </w:rPr>
        <w:t>relationship</w:t>
      </w:r>
      <w:r>
        <w:rPr>
          <w:spacing w:val="-4"/>
          <w:sz w:val="24"/>
        </w:rPr>
        <w:t xml:space="preserve"> </w:t>
      </w:r>
      <w:r>
        <w:rPr>
          <w:sz w:val="24"/>
        </w:rPr>
        <w:t>between</w:t>
      </w:r>
      <w:r>
        <w:rPr>
          <w:spacing w:val="-8"/>
          <w:sz w:val="24"/>
        </w:rPr>
        <w:t xml:space="preserve"> </w:t>
      </w:r>
      <w:r>
        <w:rPr>
          <w:sz w:val="24"/>
        </w:rPr>
        <w:t>the</w:t>
      </w:r>
      <w:r>
        <w:rPr>
          <w:spacing w:val="-9"/>
          <w:sz w:val="24"/>
        </w:rPr>
        <w:t xml:space="preserve"> </w:t>
      </w:r>
      <w:r>
        <w:rPr>
          <w:sz w:val="24"/>
        </w:rPr>
        <w:t>complainant</w:t>
      </w:r>
      <w:r>
        <w:rPr>
          <w:spacing w:val="-7"/>
          <w:sz w:val="24"/>
        </w:rPr>
        <w:t xml:space="preserve"> </w:t>
      </w:r>
      <w:r>
        <w:rPr>
          <w:sz w:val="24"/>
        </w:rPr>
        <w:t>and</w:t>
      </w:r>
      <w:r>
        <w:rPr>
          <w:spacing w:val="-7"/>
          <w:sz w:val="24"/>
        </w:rPr>
        <w:t xml:space="preserve"> </w:t>
      </w:r>
      <w:r>
        <w:rPr>
          <w:sz w:val="24"/>
        </w:rPr>
        <w:t>the</w:t>
      </w:r>
      <w:r>
        <w:rPr>
          <w:spacing w:val="-8"/>
          <w:sz w:val="24"/>
        </w:rPr>
        <w:t xml:space="preserve"> </w:t>
      </w:r>
      <w:r>
        <w:rPr>
          <w:spacing w:val="-2"/>
          <w:sz w:val="24"/>
        </w:rPr>
        <w:t>respondent.</w:t>
      </w:r>
    </w:p>
    <w:p w14:paraId="76CFF174" w14:textId="77777777" w:rsidR="00FD35FD" w:rsidRDefault="00FD35FD">
      <w:pPr>
        <w:pStyle w:val="BodyText"/>
        <w:spacing w:before="84"/>
      </w:pPr>
    </w:p>
    <w:p w14:paraId="226EEA66" w14:textId="77777777" w:rsidR="00FD35FD" w:rsidRDefault="006F1AAB">
      <w:pPr>
        <w:pStyle w:val="ListParagraph"/>
        <w:numPr>
          <w:ilvl w:val="2"/>
          <w:numId w:val="7"/>
        </w:numPr>
        <w:tabs>
          <w:tab w:val="left" w:pos="2542"/>
        </w:tabs>
        <w:ind w:left="2542"/>
        <w:rPr>
          <w:sz w:val="24"/>
        </w:rPr>
      </w:pPr>
      <w:r>
        <w:rPr>
          <w:sz w:val="24"/>
        </w:rPr>
        <w:t>The</w:t>
      </w:r>
      <w:r>
        <w:rPr>
          <w:spacing w:val="-7"/>
          <w:sz w:val="24"/>
        </w:rPr>
        <w:t xml:space="preserve"> </w:t>
      </w:r>
      <w:r>
        <w:rPr>
          <w:sz w:val="24"/>
        </w:rPr>
        <w:t>location</w:t>
      </w:r>
      <w:r>
        <w:rPr>
          <w:spacing w:val="-6"/>
          <w:sz w:val="24"/>
        </w:rPr>
        <w:t xml:space="preserve"> </w:t>
      </w:r>
      <w:r>
        <w:rPr>
          <w:sz w:val="24"/>
        </w:rPr>
        <w:t>and</w:t>
      </w:r>
      <w:r>
        <w:rPr>
          <w:spacing w:val="-7"/>
          <w:sz w:val="24"/>
        </w:rPr>
        <w:t xml:space="preserve"> </w:t>
      </w:r>
      <w:r>
        <w:rPr>
          <w:sz w:val="24"/>
        </w:rPr>
        <w:t>context</w:t>
      </w:r>
      <w:r>
        <w:rPr>
          <w:spacing w:val="-4"/>
          <w:sz w:val="24"/>
        </w:rPr>
        <w:t xml:space="preserve"> </w:t>
      </w:r>
      <w:r>
        <w:rPr>
          <w:sz w:val="24"/>
        </w:rPr>
        <w:t>in</w:t>
      </w:r>
      <w:r>
        <w:rPr>
          <w:spacing w:val="-6"/>
          <w:sz w:val="24"/>
        </w:rPr>
        <w:t xml:space="preserve"> </w:t>
      </w:r>
      <w:r>
        <w:rPr>
          <w:sz w:val="24"/>
        </w:rPr>
        <w:t>which</w:t>
      </w:r>
      <w:r>
        <w:rPr>
          <w:spacing w:val="-8"/>
          <w:sz w:val="24"/>
        </w:rPr>
        <w:t xml:space="preserve"> </w:t>
      </w:r>
      <w:r>
        <w:rPr>
          <w:sz w:val="24"/>
        </w:rPr>
        <w:t>the</w:t>
      </w:r>
      <w:r>
        <w:rPr>
          <w:spacing w:val="-9"/>
          <w:sz w:val="24"/>
        </w:rPr>
        <w:t xml:space="preserve"> </w:t>
      </w:r>
      <w:r>
        <w:rPr>
          <w:sz w:val="24"/>
        </w:rPr>
        <w:t>alleged</w:t>
      </w:r>
      <w:r>
        <w:rPr>
          <w:spacing w:val="-3"/>
          <w:sz w:val="24"/>
        </w:rPr>
        <w:t xml:space="preserve"> </w:t>
      </w:r>
      <w:r>
        <w:rPr>
          <w:sz w:val="24"/>
        </w:rPr>
        <w:t>conduct</w:t>
      </w:r>
      <w:r>
        <w:rPr>
          <w:spacing w:val="-7"/>
          <w:sz w:val="24"/>
        </w:rPr>
        <w:t xml:space="preserve"> </w:t>
      </w:r>
      <w:r>
        <w:rPr>
          <w:spacing w:val="-2"/>
          <w:sz w:val="24"/>
        </w:rPr>
        <w:t>occurs.</w:t>
      </w:r>
    </w:p>
    <w:p w14:paraId="14231D41" w14:textId="77777777" w:rsidR="00FD35FD" w:rsidRDefault="00FD35FD">
      <w:pPr>
        <w:pStyle w:val="BodyText"/>
        <w:spacing w:before="82"/>
      </w:pPr>
    </w:p>
    <w:p w14:paraId="2226040E" w14:textId="77777777" w:rsidR="00FD35FD" w:rsidRDefault="006F1AAB">
      <w:pPr>
        <w:pStyle w:val="ListParagraph"/>
        <w:numPr>
          <w:ilvl w:val="2"/>
          <w:numId w:val="7"/>
        </w:numPr>
        <w:tabs>
          <w:tab w:val="left" w:pos="2541"/>
        </w:tabs>
        <w:ind w:left="2541" w:hanging="718"/>
        <w:rPr>
          <w:sz w:val="24"/>
        </w:rPr>
      </w:pPr>
      <w:r>
        <w:rPr>
          <w:sz w:val="24"/>
        </w:rPr>
        <w:t>Whether</w:t>
      </w:r>
      <w:r>
        <w:rPr>
          <w:spacing w:val="-8"/>
          <w:sz w:val="24"/>
        </w:rPr>
        <w:t xml:space="preserve"> </w:t>
      </w:r>
      <w:r>
        <w:rPr>
          <w:sz w:val="24"/>
        </w:rPr>
        <w:t>the</w:t>
      </w:r>
      <w:r>
        <w:rPr>
          <w:spacing w:val="-8"/>
          <w:sz w:val="24"/>
        </w:rPr>
        <w:t xml:space="preserve"> </w:t>
      </w:r>
      <w:r>
        <w:rPr>
          <w:sz w:val="24"/>
        </w:rPr>
        <w:t>conduct</w:t>
      </w:r>
      <w:r>
        <w:rPr>
          <w:spacing w:val="-7"/>
          <w:sz w:val="24"/>
        </w:rPr>
        <w:t xml:space="preserve"> </w:t>
      </w:r>
      <w:r>
        <w:rPr>
          <w:sz w:val="24"/>
        </w:rPr>
        <w:t>was</w:t>
      </w:r>
      <w:r>
        <w:rPr>
          <w:spacing w:val="-5"/>
          <w:sz w:val="24"/>
        </w:rPr>
        <w:t xml:space="preserve"> </w:t>
      </w:r>
      <w:r>
        <w:rPr>
          <w:sz w:val="24"/>
        </w:rPr>
        <w:t>physically</w:t>
      </w:r>
      <w:r>
        <w:rPr>
          <w:spacing w:val="-5"/>
          <w:sz w:val="24"/>
        </w:rPr>
        <w:t xml:space="preserve"> </w:t>
      </w:r>
      <w:r>
        <w:rPr>
          <w:spacing w:val="-2"/>
          <w:sz w:val="24"/>
        </w:rPr>
        <w:t>threatening.</w:t>
      </w:r>
    </w:p>
    <w:p w14:paraId="277664D4" w14:textId="77777777" w:rsidR="00FD35FD" w:rsidRDefault="00FD35FD">
      <w:pPr>
        <w:pStyle w:val="BodyText"/>
        <w:spacing w:before="84"/>
      </w:pPr>
    </w:p>
    <w:p w14:paraId="0406E765" w14:textId="77777777" w:rsidR="00FD35FD" w:rsidRDefault="006F1AAB">
      <w:pPr>
        <w:pStyle w:val="ListParagraph"/>
        <w:numPr>
          <w:ilvl w:val="2"/>
          <w:numId w:val="7"/>
        </w:numPr>
        <w:tabs>
          <w:tab w:val="left" w:pos="2541"/>
        </w:tabs>
        <w:ind w:left="2541" w:hanging="718"/>
        <w:rPr>
          <w:sz w:val="24"/>
        </w:rPr>
      </w:pPr>
      <w:r>
        <w:rPr>
          <w:sz w:val="24"/>
        </w:rPr>
        <w:t>Whether</w:t>
      </w:r>
      <w:r>
        <w:rPr>
          <w:spacing w:val="-8"/>
          <w:sz w:val="24"/>
        </w:rPr>
        <w:t xml:space="preserve"> </w:t>
      </w:r>
      <w:r>
        <w:rPr>
          <w:sz w:val="24"/>
        </w:rPr>
        <w:t>the</w:t>
      </w:r>
      <w:r>
        <w:rPr>
          <w:spacing w:val="-6"/>
          <w:sz w:val="24"/>
        </w:rPr>
        <w:t xml:space="preserve"> </w:t>
      </w:r>
      <w:r>
        <w:rPr>
          <w:sz w:val="24"/>
        </w:rPr>
        <w:t>conduct</w:t>
      </w:r>
      <w:r>
        <w:rPr>
          <w:spacing w:val="-5"/>
          <w:sz w:val="24"/>
        </w:rPr>
        <w:t xml:space="preserve"> </w:t>
      </w:r>
      <w:r>
        <w:rPr>
          <w:sz w:val="24"/>
        </w:rPr>
        <w:t>was</w:t>
      </w:r>
      <w:r>
        <w:rPr>
          <w:spacing w:val="-6"/>
          <w:sz w:val="24"/>
        </w:rPr>
        <w:t xml:space="preserve"> </w:t>
      </w:r>
      <w:r>
        <w:rPr>
          <w:spacing w:val="-2"/>
          <w:sz w:val="24"/>
        </w:rPr>
        <w:t>humiliating.</w:t>
      </w:r>
    </w:p>
    <w:p w14:paraId="17E7C105" w14:textId="77777777" w:rsidR="00FD35FD" w:rsidRDefault="00FD35FD">
      <w:pPr>
        <w:pStyle w:val="BodyText"/>
        <w:spacing w:before="81"/>
      </w:pPr>
    </w:p>
    <w:p w14:paraId="30E4A08E" w14:textId="77777777" w:rsidR="00FD35FD" w:rsidRDefault="006F1AAB">
      <w:pPr>
        <w:pStyle w:val="ListParagraph"/>
        <w:numPr>
          <w:ilvl w:val="2"/>
          <w:numId w:val="7"/>
        </w:numPr>
        <w:tabs>
          <w:tab w:val="left" w:pos="2543"/>
        </w:tabs>
        <w:spacing w:before="1" w:line="278" w:lineRule="auto"/>
        <w:ind w:right="665" w:hanging="720"/>
        <w:rPr>
          <w:sz w:val="24"/>
        </w:rPr>
      </w:pPr>
      <w:r>
        <w:rPr>
          <w:sz w:val="24"/>
        </w:rPr>
        <w:t>Whether</w:t>
      </w:r>
      <w:r>
        <w:rPr>
          <w:spacing w:val="-7"/>
          <w:sz w:val="24"/>
        </w:rPr>
        <w:t xml:space="preserve"> </w:t>
      </w:r>
      <w:r>
        <w:rPr>
          <w:sz w:val="24"/>
        </w:rPr>
        <w:t>the</w:t>
      </w:r>
      <w:r>
        <w:rPr>
          <w:spacing w:val="-5"/>
          <w:sz w:val="24"/>
        </w:rPr>
        <w:t xml:space="preserve"> </w:t>
      </w:r>
      <w:r>
        <w:rPr>
          <w:sz w:val="24"/>
        </w:rPr>
        <w:t>conduct</w:t>
      </w:r>
      <w:r>
        <w:rPr>
          <w:spacing w:val="-6"/>
          <w:sz w:val="24"/>
        </w:rPr>
        <w:t xml:space="preserve"> </w:t>
      </w:r>
      <w:r>
        <w:rPr>
          <w:sz w:val="24"/>
        </w:rPr>
        <w:t>arose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context</w:t>
      </w:r>
      <w:r>
        <w:rPr>
          <w:spacing w:val="-4"/>
          <w:sz w:val="24"/>
        </w:rPr>
        <w:t xml:space="preserve"> </w:t>
      </w:r>
      <w:r>
        <w:rPr>
          <w:sz w:val="24"/>
        </w:rPr>
        <w:t>of</w:t>
      </w:r>
      <w:r>
        <w:rPr>
          <w:spacing w:val="-7"/>
          <w:sz w:val="24"/>
        </w:rPr>
        <w:t xml:space="preserve"> </w:t>
      </w:r>
      <w:r>
        <w:rPr>
          <w:sz w:val="24"/>
        </w:rPr>
        <w:t>other</w:t>
      </w:r>
      <w:r>
        <w:rPr>
          <w:spacing w:val="-5"/>
          <w:sz w:val="24"/>
        </w:rPr>
        <w:t xml:space="preserve"> </w:t>
      </w:r>
      <w:r>
        <w:rPr>
          <w:sz w:val="24"/>
        </w:rPr>
        <w:t xml:space="preserve">discriminatory </w:t>
      </w:r>
      <w:r>
        <w:rPr>
          <w:spacing w:val="-2"/>
          <w:sz w:val="24"/>
        </w:rPr>
        <w:t>conduct.</w:t>
      </w:r>
    </w:p>
    <w:p w14:paraId="4DF022DB" w14:textId="77777777" w:rsidR="00FD35FD" w:rsidRDefault="00FD35FD">
      <w:pPr>
        <w:pStyle w:val="BodyText"/>
        <w:spacing w:before="36"/>
      </w:pPr>
    </w:p>
    <w:p w14:paraId="1075F90A" w14:textId="77777777" w:rsidR="00FD35FD" w:rsidRDefault="006F1AAB">
      <w:pPr>
        <w:pStyle w:val="ListParagraph"/>
        <w:numPr>
          <w:ilvl w:val="0"/>
          <w:numId w:val="7"/>
        </w:numPr>
        <w:tabs>
          <w:tab w:val="left" w:pos="1103"/>
        </w:tabs>
        <w:spacing w:line="276" w:lineRule="auto"/>
        <w:ind w:right="35"/>
        <w:rPr>
          <w:sz w:val="24"/>
        </w:rPr>
      </w:pPr>
      <w:r>
        <w:rPr>
          <w:sz w:val="24"/>
        </w:rPr>
        <w:t>No supervisor (including a faculty supervisor), manager, or official representative of the university shall directly or indirectly imply or threaten that an applicant, employee, or student’s submission to or refusal of sexual advances will positively or negatively</w:t>
      </w:r>
      <w:r>
        <w:rPr>
          <w:spacing w:val="-6"/>
          <w:sz w:val="24"/>
        </w:rPr>
        <w:t xml:space="preserve"> </w:t>
      </w:r>
      <w:r>
        <w:rPr>
          <w:sz w:val="24"/>
        </w:rPr>
        <w:t>affect</w:t>
      </w:r>
      <w:r>
        <w:rPr>
          <w:spacing w:val="-3"/>
          <w:sz w:val="24"/>
        </w:rPr>
        <w:t xml:space="preserve"> </w:t>
      </w:r>
      <w:r>
        <w:rPr>
          <w:sz w:val="24"/>
        </w:rPr>
        <w:t>his</w:t>
      </w:r>
      <w:r>
        <w:rPr>
          <w:spacing w:val="-6"/>
          <w:sz w:val="24"/>
        </w:rPr>
        <w:t xml:space="preserve"> </w:t>
      </w:r>
      <w:r>
        <w:rPr>
          <w:sz w:val="24"/>
        </w:rPr>
        <w:t>or</w:t>
      </w:r>
      <w:r>
        <w:rPr>
          <w:spacing w:val="-6"/>
          <w:sz w:val="24"/>
        </w:rPr>
        <w:t xml:space="preserve"> </w:t>
      </w:r>
      <w:r>
        <w:rPr>
          <w:sz w:val="24"/>
        </w:rPr>
        <w:t>her</w:t>
      </w:r>
      <w:r>
        <w:rPr>
          <w:spacing w:val="-9"/>
          <w:sz w:val="24"/>
        </w:rPr>
        <w:t xml:space="preserve"> </w:t>
      </w:r>
      <w:r>
        <w:rPr>
          <w:sz w:val="24"/>
        </w:rPr>
        <w:t>employment,</w:t>
      </w:r>
      <w:r>
        <w:rPr>
          <w:spacing w:val="-3"/>
          <w:sz w:val="24"/>
        </w:rPr>
        <w:t xml:space="preserve"> </w:t>
      </w:r>
      <w:r>
        <w:rPr>
          <w:sz w:val="24"/>
        </w:rPr>
        <w:t>employment</w:t>
      </w:r>
      <w:r>
        <w:rPr>
          <w:spacing w:val="-6"/>
          <w:sz w:val="24"/>
        </w:rPr>
        <w:t xml:space="preserve"> </w:t>
      </w:r>
      <w:r>
        <w:rPr>
          <w:sz w:val="24"/>
        </w:rPr>
        <w:t>conditions,</w:t>
      </w:r>
      <w:r>
        <w:rPr>
          <w:spacing w:val="-6"/>
          <w:sz w:val="24"/>
        </w:rPr>
        <w:t xml:space="preserve"> </w:t>
      </w:r>
      <w:r>
        <w:rPr>
          <w:sz w:val="24"/>
        </w:rPr>
        <w:t>career</w:t>
      </w:r>
      <w:r>
        <w:rPr>
          <w:spacing w:val="-8"/>
          <w:sz w:val="24"/>
        </w:rPr>
        <w:t xml:space="preserve"> </w:t>
      </w:r>
      <w:r>
        <w:rPr>
          <w:sz w:val="24"/>
        </w:rPr>
        <w:t>development, or academic status.</w:t>
      </w:r>
      <w:r>
        <w:rPr>
          <w:spacing w:val="80"/>
          <w:sz w:val="24"/>
        </w:rPr>
        <w:t xml:space="preserve"> </w:t>
      </w:r>
      <w:r>
        <w:rPr>
          <w:sz w:val="24"/>
        </w:rPr>
        <w:t>This prohibition includes, but is not limited to, instructors,</w:t>
      </w:r>
      <w:r>
        <w:rPr>
          <w:spacing w:val="40"/>
          <w:sz w:val="24"/>
        </w:rPr>
        <w:t xml:space="preserve"> </w:t>
      </w:r>
      <w:r>
        <w:rPr>
          <w:sz w:val="24"/>
        </w:rPr>
        <w:t>faculty members, graduate assistants and teaching assistants.</w:t>
      </w:r>
    </w:p>
    <w:p w14:paraId="18DFA111" w14:textId="77777777" w:rsidR="00FD35FD" w:rsidRDefault="006F1AAB">
      <w:pPr>
        <w:pStyle w:val="ListParagraph"/>
        <w:numPr>
          <w:ilvl w:val="0"/>
          <w:numId w:val="7"/>
        </w:numPr>
        <w:tabs>
          <w:tab w:val="left" w:pos="1103"/>
        </w:tabs>
        <w:spacing w:before="201" w:line="276" w:lineRule="auto"/>
        <w:ind w:right="53"/>
        <w:rPr>
          <w:sz w:val="24"/>
        </w:rPr>
      </w:pPr>
      <w:r>
        <w:rPr>
          <w:sz w:val="24"/>
        </w:rPr>
        <w:t>Employee-student consensual relationships.</w:t>
      </w:r>
      <w:r>
        <w:rPr>
          <w:spacing w:val="40"/>
          <w:sz w:val="24"/>
        </w:rPr>
        <w:t xml:space="preserve"> </w:t>
      </w:r>
      <w:r>
        <w:rPr>
          <w:sz w:val="24"/>
        </w:rPr>
        <w:t>Relationships that might be appropriate in other contexts may, within a university setting, create the appearance or basis for an abuse of power, conflict of interest, favoritism, or of undue advantage.</w:t>
      </w:r>
      <w:r>
        <w:rPr>
          <w:spacing w:val="40"/>
          <w:sz w:val="24"/>
        </w:rPr>
        <w:t xml:space="preserve"> </w:t>
      </w:r>
      <w:r>
        <w:rPr>
          <w:sz w:val="24"/>
        </w:rPr>
        <w:t>Many university employees are entrusted with advising and mentoring students, evaluating their</w:t>
      </w:r>
      <w:r>
        <w:rPr>
          <w:spacing w:val="-6"/>
          <w:sz w:val="24"/>
        </w:rPr>
        <w:t xml:space="preserve"> </w:t>
      </w:r>
      <w:r>
        <w:rPr>
          <w:sz w:val="24"/>
        </w:rPr>
        <w:t>work,</w:t>
      </w:r>
      <w:r>
        <w:rPr>
          <w:spacing w:val="-6"/>
          <w:sz w:val="24"/>
        </w:rPr>
        <w:t xml:space="preserve"> </w:t>
      </w:r>
      <w:r>
        <w:rPr>
          <w:sz w:val="24"/>
        </w:rPr>
        <w:t>and</w:t>
      </w:r>
      <w:r>
        <w:rPr>
          <w:spacing w:val="-3"/>
          <w:sz w:val="24"/>
        </w:rPr>
        <w:t xml:space="preserve"> </w:t>
      </w:r>
      <w:r>
        <w:rPr>
          <w:sz w:val="24"/>
        </w:rPr>
        <w:t>recommending</w:t>
      </w:r>
      <w:r>
        <w:rPr>
          <w:spacing w:val="-6"/>
          <w:sz w:val="24"/>
        </w:rPr>
        <w:t xml:space="preserve"> </w:t>
      </w:r>
      <w:r>
        <w:rPr>
          <w:sz w:val="24"/>
        </w:rPr>
        <w:t>students</w:t>
      </w:r>
      <w:r>
        <w:rPr>
          <w:spacing w:val="-6"/>
          <w:sz w:val="24"/>
        </w:rPr>
        <w:t xml:space="preserve"> </w:t>
      </w:r>
      <w:r>
        <w:rPr>
          <w:sz w:val="24"/>
        </w:rPr>
        <w:t>for</w:t>
      </w:r>
      <w:r>
        <w:rPr>
          <w:spacing w:val="-6"/>
          <w:sz w:val="24"/>
        </w:rPr>
        <w:t xml:space="preserve"> </w:t>
      </w:r>
      <w:r>
        <w:rPr>
          <w:sz w:val="24"/>
        </w:rPr>
        <w:t>advancement</w:t>
      </w:r>
      <w:r>
        <w:rPr>
          <w:spacing w:val="-6"/>
          <w:sz w:val="24"/>
        </w:rPr>
        <w:t xml:space="preserve"> </w:t>
      </w:r>
      <w:r>
        <w:rPr>
          <w:sz w:val="24"/>
        </w:rPr>
        <w:t>in</w:t>
      </w:r>
      <w:r>
        <w:rPr>
          <w:spacing w:val="-6"/>
          <w:sz w:val="24"/>
        </w:rPr>
        <w:t xml:space="preserve"> </w:t>
      </w:r>
      <w:r>
        <w:rPr>
          <w:sz w:val="24"/>
        </w:rPr>
        <w:t>employment,</w:t>
      </w:r>
      <w:r>
        <w:rPr>
          <w:spacing w:val="-6"/>
          <w:sz w:val="24"/>
        </w:rPr>
        <w:t xml:space="preserve"> </w:t>
      </w:r>
      <w:r>
        <w:rPr>
          <w:sz w:val="24"/>
        </w:rPr>
        <w:t>programs</w:t>
      </w:r>
      <w:r>
        <w:rPr>
          <w:spacing w:val="-6"/>
          <w:sz w:val="24"/>
        </w:rPr>
        <w:t xml:space="preserve"> </w:t>
      </w:r>
      <w:r>
        <w:rPr>
          <w:sz w:val="24"/>
        </w:rPr>
        <w:t>or academia.</w:t>
      </w:r>
      <w:r>
        <w:rPr>
          <w:spacing w:val="40"/>
          <w:sz w:val="24"/>
        </w:rPr>
        <w:t xml:space="preserve"> </w:t>
      </w:r>
      <w:r>
        <w:rPr>
          <w:sz w:val="24"/>
        </w:rPr>
        <w:t>The unequal institutional power which is inherent in such a relationship heightens the vulnerability of both the student and emp</w:t>
      </w:r>
      <w:r>
        <w:rPr>
          <w:sz w:val="24"/>
        </w:rPr>
        <w:t>loyee for possible abuse or coercion and can present real or perceived conflict.</w:t>
      </w:r>
    </w:p>
    <w:p w14:paraId="5632D800" w14:textId="77777777" w:rsidR="00FD35FD" w:rsidRDefault="006F1AAB">
      <w:pPr>
        <w:pStyle w:val="ListParagraph"/>
        <w:numPr>
          <w:ilvl w:val="1"/>
          <w:numId w:val="7"/>
        </w:numPr>
        <w:tabs>
          <w:tab w:val="left" w:pos="1823"/>
        </w:tabs>
        <w:spacing w:before="199" w:line="276" w:lineRule="auto"/>
        <w:ind w:right="36"/>
        <w:rPr>
          <w:sz w:val="24"/>
        </w:rPr>
      </w:pPr>
      <w:r>
        <w:rPr>
          <w:sz w:val="24"/>
        </w:rPr>
        <w:t xml:space="preserve">For purposes of this policy, a consensual intimate or sexual relationship is a relationship of an intimate, dating, and/or sexual nature </w:t>
      </w:r>
      <w:proofErr w:type="gramStart"/>
      <w:r>
        <w:rPr>
          <w:sz w:val="24"/>
        </w:rPr>
        <w:t>entered into</w:t>
      </w:r>
      <w:proofErr w:type="gramEnd"/>
      <w:r>
        <w:rPr>
          <w:sz w:val="24"/>
        </w:rPr>
        <w:t xml:space="preserve"> with the consent</w:t>
      </w:r>
      <w:r>
        <w:rPr>
          <w:spacing w:val="-2"/>
          <w:sz w:val="24"/>
        </w:rPr>
        <w:t xml:space="preserve"> </w:t>
      </w:r>
      <w:r>
        <w:rPr>
          <w:sz w:val="24"/>
        </w:rPr>
        <w:t>of</w:t>
      </w:r>
      <w:r>
        <w:rPr>
          <w:spacing w:val="-7"/>
          <w:sz w:val="24"/>
        </w:rPr>
        <w:t xml:space="preserve"> </w:t>
      </w:r>
      <w:r>
        <w:rPr>
          <w:sz w:val="24"/>
        </w:rPr>
        <w:t>both</w:t>
      </w:r>
      <w:r>
        <w:rPr>
          <w:spacing w:val="-5"/>
          <w:sz w:val="24"/>
        </w:rPr>
        <w:t xml:space="preserve"> </w:t>
      </w:r>
      <w:r>
        <w:rPr>
          <w:sz w:val="24"/>
        </w:rPr>
        <w:t>parties</w:t>
      </w:r>
      <w:r>
        <w:rPr>
          <w:spacing w:val="-7"/>
          <w:sz w:val="24"/>
        </w:rPr>
        <w:t xml:space="preserve"> </w:t>
      </w:r>
      <w:r>
        <w:rPr>
          <w:sz w:val="24"/>
        </w:rPr>
        <w:t>(hereinafter</w:t>
      </w:r>
      <w:r>
        <w:rPr>
          <w:spacing w:val="-5"/>
          <w:sz w:val="24"/>
        </w:rPr>
        <w:t xml:space="preserve"> </w:t>
      </w:r>
      <w:r>
        <w:rPr>
          <w:sz w:val="24"/>
        </w:rPr>
        <w:t>referred</w:t>
      </w:r>
      <w:r>
        <w:rPr>
          <w:spacing w:val="-7"/>
          <w:sz w:val="24"/>
        </w:rPr>
        <w:t xml:space="preserve"> </w:t>
      </w:r>
      <w:r>
        <w:rPr>
          <w:sz w:val="24"/>
        </w:rPr>
        <w:t>to as</w:t>
      </w:r>
      <w:r>
        <w:rPr>
          <w:spacing w:val="-7"/>
          <w:sz w:val="24"/>
        </w:rPr>
        <w:t xml:space="preserve"> </w:t>
      </w:r>
      <w:r>
        <w:rPr>
          <w:sz w:val="24"/>
        </w:rPr>
        <w:t>a</w:t>
      </w:r>
      <w:r>
        <w:rPr>
          <w:spacing w:val="-1"/>
          <w:sz w:val="24"/>
        </w:rPr>
        <w:t xml:space="preserve"> </w:t>
      </w:r>
      <w:r>
        <w:rPr>
          <w:sz w:val="24"/>
        </w:rPr>
        <w:t>relationship</w:t>
      </w:r>
      <w:r>
        <w:rPr>
          <w:spacing w:val="-5"/>
          <w:sz w:val="24"/>
        </w:rPr>
        <w:t xml:space="preserve"> </w:t>
      </w:r>
      <w:r>
        <w:rPr>
          <w:sz w:val="24"/>
        </w:rPr>
        <w:t>for</w:t>
      </w:r>
      <w:r>
        <w:rPr>
          <w:spacing w:val="-5"/>
          <w:sz w:val="24"/>
        </w:rPr>
        <w:t xml:space="preserve"> </w:t>
      </w:r>
      <w:r>
        <w:rPr>
          <w:sz w:val="24"/>
        </w:rPr>
        <w:t>purposes</w:t>
      </w:r>
      <w:r>
        <w:rPr>
          <w:spacing w:val="-5"/>
          <w:sz w:val="24"/>
        </w:rPr>
        <w:t xml:space="preserve"> </w:t>
      </w:r>
      <w:r>
        <w:rPr>
          <w:sz w:val="24"/>
        </w:rPr>
        <w:t>of this policy).</w:t>
      </w:r>
    </w:p>
    <w:p w14:paraId="77955522" w14:textId="77777777" w:rsidR="00FD35FD" w:rsidRDefault="00FD35FD">
      <w:pPr>
        <w:pStyle w:val="ListParagraph"/>
        <w:spacing w:line="276" w:lineRule="auto"/>
        <w:rPr>
          <w:sz w:val="24"/>
        </w:rPr>
        <w:sectPr w:rsidR="00FD35FD">
          <w:headerReference w:type="default" r:id="rId152"/>
          <w:footerReference w:type="default" r:id="rId153"/>
          <w:pgSz w:w="12240" w:h="15840"/>
          <w:pgMar w:top="980" w:right="1417" w:bottom="1000" w:left="1417" w:header="730" w:footer="800" w:gutter="0"/>
          <w:cols w:space="720"/>
        </w:sectPr>
      </w:pPr>
    </w:p>
    <w:p w14:paraId="36EFF116" w14:textId="77777777" w:rsidR="00FD35FD" w:rsidRDefault="00FD35FD">
      <w:pPr>
        <w:pStyle w:val="BodyText"/>
        <w:spacing w:before="168"/>
      </w:pPr>
    </w:p>
    <w:p w14:paraId="2E00BD06" w14:textId="77777777" w:rsidR="00FD35FD" w:rsidRDefault="006F1AAB">
      <w:pPr>
        <w:pStyle w:val="ListParagraph"/>
        <w:numPr>
          <w:ilvl w:val="1"/>
          <w:numId w:val="7"/>
        </w:numPr>
        <w:tabs>
          <w:tab w:val="left" w:pos="1823"/>
        </w:tabs>
        <w:spacing w:line="276" w:lineRule="auto"/>
        <w:ind w:right="202"/>
        <w:rPr>
          <w:sz w:val="24"/>
        </w:rPr>
      </w:pPr>
      <w:r>
        <w:rPr>
          <w:sz w:val="24"/>
        </w:rPr>
        <w:t>This policy applies to employees and individuals, whether paid or unpaid, who teach, coach, evaluate, supervise, advise, control, or influence student employment,</w:t>
      </w:r>
      <w:r>
        <w:rPr>
          <w:spacing w:val="-7"/>
          <w:sz w:val="24"/>
        </w:rPr>
        <w:t xml:space="preserve"> </w:t>
      </w:r>
      <w:r>
        <w:rPr>
          <w:sz w:val="24"/>
        </w:rPr>
        <w:t>academic,</w:t>
      </w:r>
      <w:r>
        <w:rPr>
          <w:spacing w:val="-7"/>
          <w:sz w:val="24"/>
        </w:rPr>
        <w:t xml:space="preserve"> </w:t>
      </w:r>
      <w:r>
        <w:rPr>
          <w:sz w:val="24"/>
        </w:rPr>
        <w:t>or</w:t>
      </w:r>
      <w:r>
        <w:rPr>
          <w:spacing w:val="-9"/>
          <w:sz w:val="24"/>
        </w:rPr>
        <w:t xml:space="preserve"> </w:t>
      </w:r>
      <w:r>
        <w:rPr>
          <w:sz w:val="24"/>
        </w:rPr>
        <w:t>resource</w:t>
      </w:r>
      <w:r>
        <w:rPr>
          <w:spacing w:val="-8"/>
          <w:sz w:val="24"/>
        </w:rPr>
        <w:t xml:space="preserve"> </w:t>
      </w:r>
      <w:r>
        <w:rPr>
          <w:sz w:val="24"/>
        </w:rPr>
        <w:t>opportunities.</w:t>
      </w:r>
      <w:r>
        <w:rPr>
          <w:spacing w:val="40"/>
          <w:sz w:val="24"/>
        </w:rPr>
        <w:t xml:space="preserve"> </w:t>
      </w:r>
      <w:r>
        <w:rPr>
          <w:sz w:val="24"/>
        </w:rPr>
        <w:t>These</w:t>
      </w:r>
      <w:r>
        <w:rPr>
          <w:spacing w:val="-7"/>
          <w:sz w:val="24"/>
        </w:rPr>
        <w:t xml:space="preserve"> </w:t>
      </w:r>
      <w:r>
        <w:rPr>
          <w:sz w:val="24"/>
        </w:rPr>
        <w:t>individuals</w:t>
      </w:r>
      <w:r>
        <w:rPr>
          <w:spacing w:val="-7"/>
          <w:sz w:val="24"/>
        </w:rPr>
        <w:t xml:space="preserve"> </w:t>
      </w:r>
      <w:r>
        <w:rPr>
          <w:sz w:val="24"/>
        </w:rPr>
        <w:t>include but are not limited to:</w:t>
      </w:r>
    </w:p>
    <w:p w14:paraId="6D605576" w14:textId="77777777" w:rsidR="00FD35FD" w:rsidRDefault="006F1AAB">
      <w:pPr>
        <w:pStyle w:val="ListParagraph"/>
        <w:numPr>
          <w:ilvl w:val="2"/>
          <w:numId w:val="7"/>
        </w:numPr>
        <w:tabs>
          <w:tab w:val="left" w:pos="2541"/>
          <w:tab w:val="left" w:pos="2543"/>
        </w:tabs>
        <w:spacing w:before="199" w:line="278" w:lineRule="auto"/>
        <w:ind w:right="1044" w:hanging="720"/>
        <w:rPr>
          <w:sz w:val="24"/>
        </w:rPr>
      </w:pPr>
      <w:r>
        <w:rPr>
          <w:sz w:val="24"/>
        </w:rPr>
        <w:t>Faculty,</w:t>
      </w:r>
      <w:r>
        <w:rPr>
          <w:spacing w:val="-8"/>
          <w:sz w:val="24"/>
        </w:rPr>
        <w:t xml:space="preserve"> </w:t>
      </w:r>
      <w:r>
        <w:rPr>
          <w:sz w:val="24"/>
        </w:rPr>
        <w:t>lecturers,</w:t>
      </w:r>
      <w:r>
        <w:rPr>
          <w:spacing w:val="-6"/>
          <w:sz w:val="24"/>
        </w:rPr>
        <w:t xml:space="preserve"> </w:t>
      </w:r>
      <w:r>
        <w:rPr>
          <w:sz w:val="24"/>
        </w:rPr>
        <w:t>and</w:t>
      </w:r>
      <w:r>
        <w:rPr>
          <w:spacing w:val="-8"/>
          <w:sz w:val="24"/>
        </w:rPr>
        <w:t xml:space="preserve"> </w:t>
      </w:r>
      <w:r>
        <w:rPr>
          <w:sz w:val="24"/>
        </w:rPr>
        <w:t>instructors</w:t>
      </w:r>
      <w:r>
        <w:rPr>
          <w:spacing w:val="-8"/>
          <w:sz w:val="24"/>
        </w:rPr>
        <w:t xml:space="preserve"> </w:t>
      </w:r>
      <w:r>
        <w:rPr>
          <w:sz w:val="24"/>
        </w:rPr>
        <w:t>(including</w:t>
      </w:r>
      <w:r>
        <w:rPr>
          <w:spacing w:val="-8"/>
          <w:sz w:val="24"/>
        </w:rPr>
        <w:t xml:space="preserve"> </w:t>
      </w:r>
      <w:r>
        <w:rPr>
          <w:sz w:val="24"/>
        </w:rPr>
        <w:t>visiting</w:t>
      </w:r>
      <w:r>
        <w:rPr>
          <w:spacing w:val="-8"/>
          <w:sz w:val="24"/>
        </w:rPr>
        <w:t xml:space="preserve"> </w:t>
      </w:r>
      <w:r>
        <w:rPr>
          <w:sz w:val="24"/>
        </w:rPr>
        <w:t xml:space="preserve">faculty/ </w:t>
      </w:r>
      <w:r>
        <w:rPr>
          <w:spacing w:val="-2"/>
          <w:sz w:val="24"/>
        </w:rPr>
        <w:t>instructors),</w:t>
      </w:r>
    </w:p>
    <w:p w14:paraId="23BB783F" w14:textId="77777777" w:rsidR="00FD35FD" w:rsidRDefault="006F1AAB">
      <w:pPr>
        <w:pStyle w:val="ListParagraph"/>
        <w:numPr>
          <w:ilvl w:val="2"/>
          <w:numId w:val="7"/>
        </w:numPr>
        <w:tabs>
          <w:tab w:val="left" w:pos="2542"/>
        </w:tabs>
        <w:spacing w:before="195"/>
        <w:ind w:left="2542"/>
        <w:rPr>
          <w:sz w:val="24"/>
        </w:rPr>
      </w:pPr>
      <w:r>
        <w:rPr>
          <w:sz w:val="24"/>
        </w:rPr>
        <w:t>Graduate</w:t>
      </w:r>
      <w:r>
        <w:rPr>
          <w:spacing w:val="-13"/>
          <w:sz w:val="24"/>
        </w:rPr>
        <w:t xml:space="preserve"> </w:t>
      </w:r>
      <w:r>
        <w:rPr>
          <w:spacing w:val="-2"/>
          <w:sz w:val="24"/>
        </w:rPr>
        <w:t>students,</w:t>
      </w:r>
    </w:p>
    <w:p w14:paraId="6A00BD69" w14:textId="77777777" w:rsidR="00FD35FD" w:rsidRDefault="006F1AAB">
      <w:pPr>
        <w:pStyle w:val="ListParagraph"/>
        <w:numPr>
          <w:ilvl w:val="2"/>
          <w:numId w:val="7"/>
        </w:numPr>
        <w:tabs>
          <w:tab w:val="left" w:pos="2541"/>
        </w:tabs>
        <w:spacing w:before="243"/>
        <w:ind w:left="2541" w:hanging="718"/>
        <w:rPr>
          <w:sz w:val="24"/>
        </w:rPr>
      </w:pPr>
      <w:r>
        <w:rPr>
          <w:sz w:val="24"/>
        </w:rPr>
        <w:t>Teaching</w:t>
      </w:r>
      <w:r>
        <w:rPr>
          <w:spacing w:val="-11"/>
          <w:sz w:val="24"/>
        </w:rPr>
        <w:t xml:space="preserve"> </w:t>
      </w:r>
      <w:r>
        <w:rPr>
          <w:spacing w:val="-2"/>
          <w:sz w:val="24"/>
        </w:rPr>
        <w:t>assistants,</w:t>
      </w:r>
    </w:p>
    <w:p w14:paraId="396F4BA6" w14:textId="77777777" w:rsidR="00FD35FD" w:rsidRDefault="006F1AAB">
      <w:pPr>
        <w:pStyle w:val="ListParagraph"/>
        <w:numPr>
          <w:ilvl w:val="2"/>
          <w:numId w:val="7"/>
        </w:numPr>
        <w:tabs>
          <w:tab w:val="left" w:pos="2542"/>
        </w:tabs>
        <w:spacing w:before="240"/>
        <w:ind w:left="2542"/>
        <w:rPr>
          <w:sz w:val="24"/>
        </w:rPr>
      </w:pPr>
      <w:r>
        <w:rPr>
          <w:sz w:val="24"/>
        </w:rPr>
        <w:t>Academic</w:t>
      </w:r>
      <w:r>
        <w:rPr>
          <w:spacing w:val="-11"/>
          <w:sz w:val="24"/>
        </w:rPr>
        <w:t xml:space="preserve"> </w:t>
      </w:r>
      <w:r>
        <w:rPr>
          <w:spacing w:val="-2"/>
          <w:sz w:val="24"/>
        </w:rPr>
        <w:t>advisors,</w:t>
      </w:r>
    </w:p>
    <w:p w14:paraId="7DB5E55C" w14:textId="77777777" w:rsidR="00FD35FD" w:rsidRDefault="006F1AAB">
      <w:pPr>
        <w:pStyle w:val="ListParagraph"/>
        <w:numPr>
          <w:ilvl w:val="2"/>
          <w:numId w:val="7"/>
        </w:numPr>
        <w:tabs>
          <w:tab w:val="left" w:pos="2541"/>
        </w:tabs>
        <w:spacing w:before="242"/>
        <w:ind w:left="2541" w:hanging="718"/>
        <w:rPr>
          <w:sz w:val="24"/>
        </w:rPr>
      </w:pPr>
      <w:r>
        <w:rPr>
          <w:spacing w:val="-2"/>
          <w:sz w:val="24"/>
        </w:rPr>
        <w:t>Coaches,</w:t>
      </w:r>
    </w:p>
    <w:p w14:paraId="462CF441" w14:textId="77777777" w:rsidR="00FD35FD" w:rsidRDefault="006F1AAB">
      <w:pPr>
        <w:pStyle w:val="ListParagraph"/>
        <w:numPr>
          <w:ilvl w:val="2"/>
          <w:numId w:val="7"/>
        </w:numPr>
        <w:tabs>
          <w:tab w:val="left" w:pos="2541"/>
        </w:tabs>
        <w:spacing w:before="240"/>
        <w:ind w:left="2541" w:hanging="718"/>
        <w:rPr>
          <w:sz w:val="24"/>
        </w:rPr>
      </w:pPr>
      <w:r>
        <w:rPr>
          <w:sz w:val="24"/>
        </w:rPr>
        <w:t>Residence</w:t>
      </w:r>
      <w:r>
        <w:rPr>
          <w:spacing w:val="-10"/>
          <w:sz w:val="24"/>
        </w:rPr>
        <w:t xml:space="preserve"> </w:t>
      </w:r>
      <w:r>
        <w:rPr>
          <w:sz w:val="24"/>
        </w:rPr>
        <w:t>hall</w:t>
      </w:r>
      <w:r>
        <w:rPr>
          <w:spacing w:val="-9"/>
          <w:sz w:val="24"/>
        </w:rPr>
        <w:t xml:space="preserve"> </w:t>
      </w:r>
      <w:r>
        <w:rPr>
          <w:sz w:val="24"/>
        </w:rPr>
        <w:t>professional</w:t>
      </w:r>
      <w:r>
        <w:rPr>
          <w:spacing w:val="-9"/>
          <w:sz w:val="24"/>
        </w:rPr>
        <w:t xml:space="preserve"> </w:t>
      </w:r>
      <w:r>
        <w:rPr>
          <w:spacing w:val="-2"/>
          <w:sz w:val="24"/>
        </w:rPr>
        <w:t>staff.</w:t>
      </w:r>
    </w:p>
    <w:p w14:paraId="45A348F0" w14:textId="77777777" w:rsidR="00FD35FD" w:rsidRDefault="006F1AAB">
      <w:pPr>
        <w:pStyle w:val="ListParagraph"/>
        <w:numPr>
          <w:ilvl w:val="1"/>
          <w:numId w:val="7"/>
        </w:numPr>
        <w:tabs>
          <w:tab w:val="left" w:pos="1823"/>
        </w:tabs>
        <w:spacing w:before="242" w:line="276" w:lineRule="auto"/>
        <w:ind w:right="33"/>
        <w:rPr>
          <w:sz w:val="24"/>
        </w:rPr>
      </w:pPr>
      <w:r>
        <w:rPr>
          <w:sz w:val="24"/>
        </w:rPr>
        <w:t>Intimate relationships with students.</w:t>
      </w:r>
      <w:r>
        <w:rPr>
          <w:spacing w:val="40"/>
          <w:sz w:val="24"/>
        </w:rPr>
        <w:t xml:space="preserve"> </w:t>
      </w:r>
      <w:r>
        <w:rPr>
          <w:sz w:val="24"/>
        </w:rPr>
        <w:t>Because of the elevated risk and the potential exposure of the university and employees to liability for violation of laws against sexual harassment and</w:t>
      </w:r>
      <w:r>
        <w:rPr>
          <w:spacing w:val="-2"/>
          <w:sz w:val="24"/>
        </w:rPr>
        <w:t xml:space="preserve"> </w:t>
      </w:r>
      <w:r>
        <w:rPr>
          <w:sz w:val="24"/>
        </w:rPr>
        <w:t>discrimination and in order</w:t>
      </w:r>
      <w:r>
        <w:rPr>
          <w:spacing w:val="-2"/>
          <w:sz w:val="24"/>
        </w:rPr>
        <w:t xml:space="preserve"> </w:t>
      </w:r>
      <w:r>
        <w:rPr>
          <w:sz w:val="24"/>
        </w:rPr>
        <w:t xml:space="preserve">to maintain an environment as free as possible from conflicts of interest and favoritism, no employee/individual as defined in this rule shall enter into a relationship with a Youngstown state university student, including but not limited to undergraduate, graduate, part-time, or full-time, regardless of whether or not there is </w:t>
      </w:r>
      <w:r>
        <w:rPr>
          <w:sz w:val="24"/>
        </w:rPr>
        <w:t>a direct supervisory or evaluative relationship between them.</w:t>
      </w:r>
      <w:r>
        <w:rPr>
          <w:spacing w:val="80"/>
          <w:sz w:val="24"/>
        </w:rPr>
        <w:t xml:space="preserve"> </w:t>
      </w:r>
      <w:r>
        <w:rPr>
          <w:sz w:val="24"/>
        </w:rPr>
        <w:t>Should a relationship predate either</w:t>
      </w:r>
      <w:r>
        <w:rPr>
          <w:spacing w:val="-3"/>
          <w:sz w:val="24"/>
        </w:rPr>
        <w:t xml:space="preserve"> </w:t>
      </w:r>
      <w:r>
        <w:rPr>
          <w:sz w:val="24"/>
        </w:rPr>
        <w:t>admission or employment with the</w:t>
      </w:r>
      <w:r>
        <w:rPr>
          <w:spacing w:val="-1"/>
          <w:sz w:val="24"/>
        </w:rPr>
        <w:t xml:space="preserve"> </w:t>
      </w:r>
      <w:r>
        <w:rPr>
          <w:sz w:val="24"/>
        </w:rPr>
        <w:t>university, the individuals involved in the relationship shall inform his/her immediate supervisor and dean and alternate supervisory or academic arrangements shall be made.</w:t>
      </w:r>
      <w:r>
        <w:rPr>
          <w:spacing w:val="40"/>
          <w:sz w:val="24"/>
        </w:rPr>
        <w:t xml:space="preserve"> </w:t>
      </w:r>
      <w:r>
        <w:rPr>
          <w:sz w:val="24"/>
        </w:rPr>
        <w:t>This prohibition does not apply to married couples; however, rule 3356-7-01</w:t>
      </w:r>
      <w:r>
        <w:rPr>
          <w:spacing w:val="-2"/>
          <w:sz w:val="24"/>
        </w:rPr>
        <w:t xml:space="preserve"> </w:t>
      </w:r>
      <w:r>
        <w:rPr>
          <w:sz w:val="24"/>
        </w:rPr>
        <w:t>of</w:t>
      </w:r>
      <w:r>
        <w:rPr>
          <w:spacing w:val="-7"/>
          <w:sz w:val="24"/>
        </w:rPr>
        <w:t xml:space="preserve"> </w:t>
      </w:r>
      <w:r>
        <w:rPr>
          <w:sz w:val="24"/>
        </w:rPr>
        <w:t>the</w:t>
      </w:r>
      <w:r>
        <w:rPr>
          <w:spacing w:val="-7"/>
          <w:sz w:val="24"/>
        </w:rPr>
        <w:t xml:space="preserve"> </w:t>
      </w:r>
      <w:r>
        <w:rPr>
          <w:sz w:val="24"/>
        </w:rPr>
        <w:t>Administrative</w:t>
      </w:r>
      <w:r>
        <w:rPr>
          <w:spacing w:val="-7"/>
          <w:sz w:val="24"/>
        </w:rPr>
        <w:t xml:space="preserve"> </w:t>
      </w:r>
      <w:r>
        <w:rPr>
          <w:sz w:val="24"/>
        </w:rPr>
        <w:t>Code</w:t>
      </w:r>
      <w:r>
        <w:rPr>
          <w:spacing w:val="-7"/>
          <w:sz w:val="24"/>
        </w:rPr>
        <w:t xml:space="preserve"> </w:t>
      </w:r>
      <w:r>
        <w:rPr>
          <w:sz w:val="24"/>
        </w:rPr>
        <w:t>regarding</w:t>
      </w:r>
      <w:r>
        <w:rPr>
          <w:spacing w:val="-5"/>
          <w:sz w:val="24"/>
        </w:rPr>
        <w:t xml:space="preserve"> </w:t>
      </w:r>
      <w:r>
        <w:rPr>
          <w:sz w:val="24"/>
        </w:rPr>
        <w:t>conflicts</w:t>
      </w:r>
      <w:r>
        <w:rPr>
          <w:spacing w:val="-5"/>
          <w:sz w:val="24"/>
        </w:rPr>
        <w:t xml:space="preserve"> </w:t>
      </w:r>
      <w:r>
        <w:rPr>
          <w:sz w:val="24"/>
        </w:rPr>
        <w:t>of</w:t>
      </w:r>
      <w:r>
        <w:rPr>
          <w:spacing w:val="-5"/>
          <w:sz w:val="24"/>
        </w:rPr>
        <w:t xml:space="preserve"> </w:t>
      </w:r>
      <w:r>
        <w:rPr>
          <w:sz w:val="24"/>
        </w:rPr>
        <w:t>interest</w:t>
      </w:r>
      <w:r>
        <w:rPr>
          <w:spacing w:val="-5"/>
          <w:sz w:val="24"/>
        </w:rPr>
        <w:t xml:space="preserve"> </w:t>
      </w:r>
      <w:r>
        <w:rPr>
          <w:sz w:val="24"/>
        </w:rPr>
        <w:t>should</w:t>
      </w:r>
      <w:r>
        <w:rPr>
          <w:spacing w:val="-5"/>
          <w:sz w:val="24"/>
        </w:rPr>
        <w:t xml:space="preserve"> </w:t>
      </w:r>
      <w:r>
        <w:rPr>
          <w:sz w:val="24"/>
        </w:rPr>
        <w:t>be consulted.</w:t>
      </w:r>
      <w:r>
        <w:rPr>
          <w:spacing w:val="40"/>
          <w:sz w:val="24"/>
        </w:rPr>
        <w:t xml:space="preserve"> </w:t>
      </w:r>
      <w:r>
        <w:rPr>
          <w:sz w:val="24"/>
        </w:rPr>
        <w:t xml:space="preserve">(Corresponding university policy 3356-7-01 can be </w:t>
      </w:r>
      <w:r>
        <w:rPr>
          <w:sz w:val="24"/>
        </w:rPr>
        <w:t>found on the “</w:t>
      </w:r>
      <w:r>
        <w:rPr>
          <w:color w:val="0562C1"/>
          <w:sz w:val="24"/>
        </w:rPr>
        <w:t>University Policies</w:t>
      </w:r>
      <w:r>
        <w:rPr>
          <w:sz w:val="24"/>
        </w:rPr>
        <w:t>” webpage.)</w:t>
      </w:r>
    </w:p>
    <w:p w14:paraId="24320B89" w14:textId="77777777" w:rsidR="00FD35FD" w:rsidRDefault="006F1AAB">
      <w:pPr>
        <w:pStyle w:val="ListParagraph"/>
        <w:numPr>
          <w:ilvl w:val="0"/>
          <w:numId w:val="7"/>
        </w:numPr>
        <w:tabs>
          <w:tab w:val="left" w:pos="1103"/>
        </w:tabs>
        <w:spacing w:before="201" w:line="276" w:lineRule="auto"/>
        <w:ind w:right="147"/>
        <w:rPr>
          <w:sz w:val="24"/>
        </w:rPr>
      </w:pPr>
      <w:r>
        <w:rPr>
          <w:sz w:val="24"/>
        </w:rPr>
        <w:t>Duty of managers and supervisors to act.</w:t>
      </w:r>
      <w:r>
        <w:rPr>
          <w:spacing w:val="40"/>
          <w:sz w:val="24"/>
        </w:rPr>
        <w:t xml:space="preserve"> </w:t>
      </w:r>
      <w:r>
        <w:rPr>
          <w:sz w:val="24"/>
        </w:rPr>
        <w:t>Any supervisor, including executive and administrative officers, chairs, executive directors/directors, or faculty supervisor who becomes aware of information that would lead a reasonable person to believe that harassment and/or discrimination has or is occurring shall notify the office of equal</w:t>
      </w:r>
      <w:r>
        <w:rPr>
          <w:spacing w:val="-6"/>
          <w:sz w:val="24"/>
        </w:rPr>
        <w:t xml:space="preserve"> </w:t>
      </w:r>
      <w:r>
        <w:rPr>
          <w:sz w:val="24"/>
        </w:rPr>
        <w:t>opportunity,</w:t>
      </w:r>
      <w:r>
        <w:rPr>
          <w:spacing w:val="-5"/>
          <w:sz w:val="24"/>
        </w:rPr>
        <w:t xml:space="preserve"> </w:t>
      </w:r>
      <w:r>
        <w:rPr>
          <w:sz w:val="24"/>
        </w:rPr>
        <w:t>policy</w:t>
      </w:r>
      <w:r>
        <w:rPr>
          <w:spacing w:val="-5"/>
          <w:sz w:val="24"/>
        </w:rPr>
        <w:t xml:space="preserve"> </w:t>
      </w:r>
      <w:r>
        <w:rPr>
          <w:sz w:val="24"/>
        </w:rPr>
        <w:t>development</w:t>
      </w:r>
      <w:r>
        <w:rPr>
          <w:spacing w:val="-5"/>
          <w:sz w:val="24"/>
        </w:rPr>
        <w:t xml:space="preserve"> </w:t>
      </w:r>
      <w:r>
        <w:rPr>
          <w:sz w:val="24"/>
        </w:rPr>
        <w:t>and</w:t>
      </w:r>
      <w:r>
        <w:rPr>
          <w:spacing w:val="-7"/>
          <w:sz w:val="24"/>
        </w:rPr>
        <w:t xml:space="preserve"> </w:t>
      </w:r>
      <w:r>
        <w:rPr>
          <w:sz w:val="24"/>
        </w:rPr>
        <w:t>title</w:t>
      </w:r>
      <w:r>
        <w:rPr>
          <w:spacing w:val="-3"/>
          <w:sz w:val="24"/>
        </w:rPr>
        <w:t xml:space="preserve"> </w:t>
      </w:r>
      <w:r>
        <w:rPr>
          <w:sz w:val="24"/>
        </w:rPr>
        <w:t>IX</w:t>
      </w:r>
      <w:r>
        <w:rPr>
          <w:spacing w:val="-4"/>
          <w:sz w:val="24"/>
        </w:rPr>
        <w:t xml:space="preserve"> </w:t>
      </w:r>
      <w:r>
        <w:rPr>
          <w:sz w:val="24"/>
        </w:rPr>
        <w:t>and/or</w:t>
      </w:r>
      <w:r>
        <w:rPr>
          <w:spacing w:val="-5"/>
          <w:sz w:val="24"/>
        </w:rPr>
        <w:t xml:space="preserve"> </w:t>
      </w:r>
      <w:r>
        <w:rPr>
          <w:sz w:val="24"/>
        </w:rPr>
        <w:t>human</w:t>
      </w:r>
      <w:r>
        <w:rPr>
          <w:spacing w:val="-7"/>
          <w:sz w:val="24"/>
        </w:rPr>
        <w:t xml:space="preserve"> </w:t>
      </w:r>
      <w:r>
        <w:rPr>
          <w:sz w:val="24"/>
        </w:rPr>
        <w:t>resources</w:t>
      </w:r>
      <w:r>
        <w:rPr>
          <w:spacing w:val="-5"/>
          <w:sz w:val="24"/>
        </w:rPr>
        <w:t xml:space="preserve"> </w:t>
      </w:r>
      <w:r>
        <w:rPr>
          <w:sz w:val="24"/>
        </w:rPr>
        <w:t>promptly but no later than five working days after becoming aware of the information.</w:t>
      </w:r>
      <w:r>
        <w:rPr>
          <w:spacing w:val="40"/>
          <w:sz w:val="24"/>
        </w:rPr>
        <w:t xml:space="preserve"> </w:t>
      </w:r>
      <w:r>
        <w:rPr>
          <w:sz w:val="24"/>
        </w:rPr>
        <w:t>The office of human resources shall promptly notify the offic</w:t>
      </w:r>
      <w:r>
        <w:rPr>
          <w:sz w:val="24"/>
        </w:rPr>
        <w:t>e of equal opportunity, policy development and title IX.</w:t>
      </w:r>
    </w:p>
    <w:p w14:paraId="2EF15346" w14:textId="77777777" w:rsidR="00FD35FD" w:rsidRDefault="006F1AAB">
      <w:pPr>
        <w:pStyle w:val="ListParagraph"/>
        <w:numPr>
          <w:ilvl w:val="0"/>
          <w:numId w:val="7"/>
        </w:numPr>
        <w:tabs>
          <w:tab w:val="left" w:pos="1102"/>
        </w:tabs>
        <w:spacing w:before="199"/>
        <w:ind w:left="1102" w:hanging="719"/>
        <w:rPr>
          <w:sz w:val="24"/>
        </w:rPr>
      </w:pPr>
      <w:r>
        <w:rPr>
          <w:sz w:val="24"/>
        </w:rPr>
        <w:t>Complaint</w:t>
      </w:r>
      <w:r>
        <w:rPr>
          <w:spacing w:val="-11"/>
          <w:sz w:val="24"/>
        </w:rPr>
        <w:t xml:space="preserve"> </w:t>
      </w:r>
      <w:r>
        <w:rPr>
          <w:spacing w:val="-2"/>
          <w:sz w:val="24"/>
        </w:rPr>
        <w:t>procedures.</w:t>
      </w:r>
    </w:p>
    <w:p w14:paraId="7B14695C" w14:textId="77777777" w:rsidR="00FD35FD" w:rsidRDefault="00FD35FD">
      <w:pPr>
        <w:pStyle w:val="ListParagraph"/>
        <w:rPr>
          <w:sz w:val="24"/>
        </w:rPr>
        <w:sectPr w:rsidR="00FD35FD">
          <w:headerReference w:type="default" r:id="rId154"/>
          <w:footerReference w:type="default" r:id="rId155"/>
          <w:pgSz w:w="12240" w:h="15840"/>
          <w:pgMar w:top="980" w:right="1417" w:bottom="1000" w:left="1417" w:header="730" w:footer="800" w:gutter="0"/>
          <w:cols w:space="720"/>
        </w:sectPr>
      </w:pPr>
    </w:p>
    <w:p w14:paraId="591AF2D2" w14:textId="77777777" w:rsidR="00FD35FD" w:rsidRDefault="00FD35FD">
      <w:pPr>
        <w:pStyle w:val="BodyText"/>
        <w:spacing w:before="168"/>
      </w:pPr>
    </w:p>
    <w:p w14:paraId="79E23AA0" w14:textId="77777777" w:rsidR="00FD35FD" w:rsidRDefault="006F1AAB">
      <w:pPr>
        <w:pStyle w:val="ListParagraph"/>
        <w:numPr>
          <w:ilvl w:val="1"/>
          <w:numId w:val="7"/>
        </w:numPr>
        <w:tabs>
          <w:tab w:val="left" w:pos="1823"/>
        </w:tabs>
        <w:spacing w:line="276" w:lineRule="auto"/>
        <w:ind w:right="159"/>
        <w:rPr>
          <w:sz w:val="24"/>
        </w:rPr>
      </w:pPr>
      <w:r>
        <w:rPr>
          <w:sz w:val="24"/>
        </w:rPr>
        <w:t xml:space="preserve">The university encourages all </w:t>
      </w:r>
      <w:proofErr w:type="gramStart"/>
      <w:r>
        <w:rPr>
          <w:sz w:val="24"/>
        </w:rPr>
        <w:t>persons</w:t>
      </w:r>
      <w:proofErr w:type="gramEnd"/>
      <w:r>
        <w:rPr>
          <w:sz w:val="24"/>
        </w:rPr>
        <w:t xml:space="preserve"> who believe they have experienced or witnessed</w:t>
      </w:r>
      <w:r>
        <w:rPr>
          <w:spacing w:val="-1"/>
          <w:sz w:val="24"/>
        </w:rPr>
        <w:t xml:space="preserve"> </w:t>
      </w:r>
      <w:r>
        <w:rPr>
          <w:sz w:val="24"/>
        </w:rPr>
        <w:t>discrimination</w:t>
      </w:r>
      <w:r>
        <w:rPr>
          <w:spacing w:val="-1"/>
          <w:sz w:val="24"/>
        </w:rPr>
        <w:t xml:space="preserve"> </w:t>
      </w:r>
      <w:r>
        <w:rPr>
          <w:sz w:val="24"/>
        </w:rPr>
        <w:t>or</w:t>
      </w:r>
      <w:r>
        <w:rPr>
          <w:spacing w:val="-3"/>
          <w:sz w:val="24"/>
        </w:rPr>
        <w:t xml:space="preserve"> </w:t>
      </w:r>
      <w:r>
        <w:rPr>
          <w:sz w:val="24"/>
        </w:rPr>
        <w:t>harassment</w:t>
      </w:r>
      <w:r>
        <w:rPr>
          <w:spacing w:val="-1"/>
          <w:sz w:val="24"/>
        </w:rPr>
        <w:t xml:space="preserve"> </w:t>
      </w:r>
      <w:r>
        <w:rPr>
          <w:sz w:val="24"/>
        </w:rPr>
        <w:t>to promptly</w:t>
      </w:r>
      <w:r>
        <w:rPr>
          <w:spacing w:val="-1"/>
          <w:sz w:val="24"/>
        </w:rPr>
        <w:t xml:space="preserve"> </w:t>
      </w:r>
      <w:r>
        <w:rPr>
          <w:sz w:val="24"/>
        </w:rPr>
        <w:t>file</w:t>
      </w:r>
      <w:r>
        <w:rPr>
          <w:spacing w:val="-1"/>
          <w:sz w:val="24"/>
        </w:rPr>
        <w:t xml:space="preserve"> </w:t>
      </w:r>
      <w:r>
        <w:rPr>
          <w:sz w:val="24"/>
        </w:rPr>
        <w:t>a</w:t>
      </w:r>
      <w:r>
        <w:rPr>
          <w:spacing w:val="-3"/>
          <w:sz w:val="24"/>
        </w:rPr>
        <w:t xml:space="preserve"> </w:t>
      </w:r>
      <w:r>
        <w:rPr>
          <w:sz w:val="24"/>
        </w:rPr>
        <w:t>complaint</w:t>
      </w:r>
      <w:r>
        <w:rPr>
          <w:spacing w:val="-1"/>
          <w:sz w:val="24"/>
        </w:rPr>
        <w:t xml:space="preserve"> </w:t>
      </w:r>
      <w:r>
        <w:rPr>
          <w:sz w:val="24"/>
        </w:rPr>
        <w:t>with</w:t>
      </w:r>
      <w:r>
        <w:rPr>
          <w:spacing w:val="-1"/>
          <w:sz w:val="24"/>
        </w:rPr>
        <w:t xml:space="preserve"> </w:t>
      </w:r>
      <w:r>
        <w:rPr>
          <w:sz w:val="24"/>
        </w:rPr>
        <w:t>the office of equal opportunity, policy development and title IX.</w:t>
      </w:r>
      <w:r>
        <w:rPr>
          <w:spacing w:val="40"/>
          <w:sz w:val="24"/>
        </w:rPr>
        <w:t xml:space="preserve"> </w:t>
      </w:r>
      <w:r>
        <w:rPr>
          <w:sz w:val="24"/>
        </w:rPr>
        <w:t>A complaint may</w:t>
      </w:r>
      <w:r>
        <w:rPr>
          <w:spacing w:val="-4"/>
          <w:sz w:val="24"/>
        </w:rPr>
        <w:t xml:space="preserve"> </w:t>
      </w:r>
      <w:r>
        <w:rPr>
          <w:sz w:val="24"/>
        </w:rPr>
        <w:t>be</w:t>
      </w:r>
      <w:r>
        <w:rPr>
          <w:spacing w:val="-6"/>
          <w:sz w:val="24"/>
        </w:rPr>
        <w:t xml:space="preserve"> </w:t>
      </w:r>
      <w:r>
        <w:rPr>
          <w:sz w:val="24"/>
        </w:rPr>
        <w:t>formal</w:t>
      </w:r>
      <w:r>
        <w:rPr>
          <w:spacing w:val="-4"/>
          <w:sz w:val="24"/>
        </w:rPr>
        <w:t xml:space="preserve"> </w:t>
      </w:r>
      <w:r>
        <w:rPr>
          <w:sz w:val="24"/>
        </w:rPr>
        <w:t>or</w:t>
      </w:r>
      <w:r>
        <w:rPr>
          <w:spacing w:val="-4"/>
          <w:sz w:val="24"/>
        </w:rPr>
        <w:t xml:space="preserve"> </w:t>
      </w:r>
      <w:r>
        <w:rPr>
          <w:sz w:val="24"/>
        </w:rPr>
        <w:t>informal.</w:t>
      </w:r>
      <w:r>
        <w:rPr>
          <w:spacing w:val="40"/>
          <w:sz w:val="24"/>
        </w:rPr>
        <w:t xml:space="preserve"> </w:t>
      </w:r>
      <w:r>
        <w:rPr>
          <w:sz w:val="24"/>
        </w:rPr>
        <w:t>However,</w:t>
      </w:r>
      <w:r>
        <w:rPr>
          <w:spacing w:val="-4"/>
          <w:sz w:val="24"/>
        </w:rPr>
        <w:t xml:space="preserve"> </w:t>
      </w:r>
      <w:r>
        <w:rPr>
          <w:sz w:val="24"/>
        </w:rPr>
        <w:t>a</w:t>
      </w:r>
      <w:r>
        <w:rPr>
          <w:spacing w:val="-4"/>
          <w:sz w:val="24"/>
        </w:rPr>
        <w:t xml:space="preserve"> </w:t>
      </w:r>
      <w:r>
        <w:rPr>
          <w:sz w:val="24"/>
        </w:rPr>
        <w:t>complaint</w:t>
      </w:r>
      <w:r>
        <w:rPr>
          <w:spacing w:val="-4"/>
          <w:sz w:val="24"/>
        </w:rPr>
        <w:t xml:space="preserve"> </w:t>
      </w:r>
      <w:r>
        <w:rPr>
          <w:sz w:val="24"/>
        </w:rPr>
        <w:t>alleging</w:t>
      </w:r>
      <w:r>
        <w:rPr>
          <w:spacing w:val="-4"/>
          <w:sz w:val="24"/>
        </w:rPr>
        <w:t xml:space="preserve"> </w:t>
      </w:r>
      <w:r>
        <w:rPr>
          <w:sz w:val="24"/>
        </w:rPr>
        <w:t>a</w:t>
      </w:r>
      <w:r>
        <w:rPr>
          <w:spacing w:val="-4"/>
          <w:sz w:val="24"/>
        </w:rPr>
        <w:t xml:space="preserve"> </w:t>
      </w:r>
      <w:r>
        <w:rPr>
          <w:sz w:val="24"/>
        </w:rPr>
        <w:t>violation</w:t>
      </w:r>
      <w:r>
        <w:rPr>
          <w:spacing w:val="-4"/>
          <w:sz w:val="24"/>
        </w:rPr>
        <w:t xml:space="preserve"> </w:t>
      </w:r>
      <w:r>
        <w:rPr>
          <w:sz w:val="24"/>
        </w:rPr>
        <w:t>of</w:t>
      </w:r>
      <w:r>
        <w:rPr>
          <w:spacing w:val="-4"/>
          <w:sz w:val="24"/>
        </w:rPr>
        <w:t xml:space="preserve"> </w:t>
      </w:r>
      <w:r>
        <w:rPr>
          <w:sz w:val="24"/>
        </w:rPr>
        <w:t>this policy must be filed within three hundred days of the behavior or the last incident</w:t>
      </w:r>
      <w:r>
        <w:rPr>
          <w:spacing w:val="-1"/>
          <w:sz w:val="24"/>
        </w:rPr>
        <w:t xml:space="preserve"> </w:t>
      </w:r>
      <w:r>
        <w:rPr>
          <w:sz w:val="24"/>
        </w:rPr>
        <w:t>at</w:t>
      </w:r>
      <w:r>
        <w:rPr>
          <w:spacing w:val="-1"/>
          <w:sz w:val="24"/>
        </w:rPr>
        <w:t xml:space="preserve"> </w:t>
      </w:r>
      <w:r>
        <w:rPr>
          <w:sz w:val="24"/>
        </w:rPr>
        <w:t>issue.</w:t>
      </w:r>
      <w:r>
        <w:rPr>
          <w:spacing w:val="40"/>
          <w:sz w:val="24"/>
        </w:rPr>
        <w:t xml:space="preserve"> </w:t>
      </w:r>
      <w:r>
        <w:rPr>
          <w:sz w:val="24"/>
        </w:rPr>
        <w:t>Delays in</w:t>
      </w:r>
      <w:r>
        <w:rPr>
          <w:spacing w:val="-1"/>
          <w:sz w:val="24"/>
        </w:rPr>
        <w:t xml:space="preserve"> </w:t>
      </w:r>
      <w:r>
        <w:rPr>
          <w:sz w:val="24"/>
        </w:rPr>
        <w:t>filing</w:t>
      </w:r>
      <w:r>
        <w:rPr>
          <w:spacing w:val="-1"/>
          <w:sz w:val="24"/>
        </w:rPr>
        <w:t xml:space="preserve"> </w:t>
      </w:r>
      <w:r>
        <w:rPr>
          <w:sz w:val="24"/>
        </w:rPr>
        <w:t>or</w:t>
      </w:r>
      <w:r>
        <w:rPr>
          <w:spacing w:val="-3"/>
          <w:sz w:val="24"/>
        </w:rPr>
        <w:t xml:space="preserve"> </w:t>
      </w:r>
      <w:r>
        <w:rPr>
          <w:sz w:val="24"/>
        </w:rPr>
        <w:t>reporting</w:t>
      </w:r>
      <w:r>
        <w:rPr>
          <w:spacing w:val="-1"/>
          <w:sz w:val="24"/>
        </w:rPr>
        <w:t xml:space="preserve"> </w:t>
      </w:r>
      <w:r>
        <w:rPr>
          <w:sz w:val="24"/>
        </w:rPr>
        <w:t>may make</w:t>
      </w:r>
      <w:r>
        <w:rPr>
          <w:spacing w:val="-3"/>
          <w:sz w:val="24"/>
        </w:rPr>
        <w:t xml:space="preserve"> </w:t>
      </w:r>
      <w:r>
        <w:rPr>
          <w:sz w:val="24"/>
        </w:rPr>
        <w:t>it more</w:t>
      </w:r>
      <w:r>
        <w:rPr>
          <w:spacing w:val="-3"/>
          <w:sz w:val="24"/>
        </w:rPr>
        <w:t xml:space="preserve"> </w:t>
      </w:r>
      <w:r>
        <w:rPr>
          <w:sz w:val="24"/>
        </w:rPr>
        <w:t>difficult</w:t>
      </w:r>
      <w:r>
        <w:rPr>
          <w:spacing w:val="-1"/>
          <w:sz w:val="24"/>
        </w:rPr>
        <w:t xml:space="preserve"> </w:t>
      </w:r>
      <w:r>
        <w:rPr>
          <w:sz w:val="24"/>
        </w:rPr>
        <w:t xml:space="preserve">for the university to </w:t>
      </w:r>
      <w:proofErr w:type="gramStart"/>
      <w:r>
        <w:rPr>
          <w:sz w:val="24"/>
        </w:rPr>
        <w:t>conduct an investigation</w:t>
      </w:r>
      <w:proofErr w:type="gramEnd"/>
      <w:r>
        <w:rPr>
          <w:sz w:val="24"/>
        </w:rPr>
        <w:t>.</w:t>
      </w:r>
    </w:p>
    <w:p w14:paraId="76F0123E" w14:textId="77777777" w:rsidR="00FD35FD" w:rsidRDefault="006F1AAB">
      <w:pPr>
        <w:pStyle w:val="ListParagraph"/>
        <w:numPr>
          <w:ilvl w:val="1"/>
          <w:numId w:val="7"/>
        </w:numPr>
        <w:tabs>
          <w:tab w:val="left" w:pos="1823"/>
        </w:tabs>
        <w:spacing w:before="200" w:line="276" w:lineRule="auto"/>
        <w:ind w:right="440"/>
        <w:rPr>
          <w:sz w:val="24"/>
        </w:rPr>
      </w:pPr>
      <w:r>
        <w:rPr>
          <w:sz w:val="24"/>
        </w:rPr>
        <w:t>An individual</w:t>
      </w:r>
      <w:r>
        <w:rPr>
          <w:spacing w:val="-1"/>
          <w:sz w:val="24"/>
        </w:rPr>
        <w:t xml:space="preserve"> </w:t>
      </w:r>
      <w:r>
        <w:rPr>
          <w:sz w:val="24"/>
        </w:rPr>
        <w:t>also has the right to file a complaint with external agencies, including, but not limited to, the Ohio civil rights commission, the equal employment opportunity commission and/or the department of education. Utilizing</w:t>
      </w:r>
      <w:r>
        <w:rPr>
          <w:spacing w:val="-6"/>
          <w:sz w:val="24"/>
        </w:rPr>
        <w:t xml:space="preserve"> </w:t>
      </w:r>
      <w:r>
        <w:rPr>
          <w:sz w:val="24"/>
        </w:rPr>
        <w:t>the</w:t>
      </w:r>
      <w:r>
        <w:rPr>
          <w:spacing w:val="-6"/>
          <w:sz w:val="24"/>
        </w:rPr>
        <w:t xml:space="preserve"> </w:t>
      </w:r>
      <w:r>
        <w:rPr>
          <w:sz w:val="24"/>
        </w:rPr>
        <w:t>university’s</w:t>
      </w:r>
      <w:r>
        <w:rPr>
          <w:spacing w:val="-8"/>
          <w:sz w:val="24"/>
        </w:rPr>
        <w:t xml:space="preserve"> </w:t>
      </w:r>
      <w:r>
        <w:rPr>
          <w:sz w:val="24"/>
        </w:rPr>
        <w:t>internal</w:t>
      </w:r>
      <w:r>
        <w:rPr>
          <w:spacing w:val="-6"/>
          <w:sz w:val="24"/>
        </w:rPr>
        <w:t xml:space="preserve"> </w:t>
      </w:r>
      <w:r>
        <w:rPr>
          <w:sz w:val="24"/>
        </w:rPr>
        <w:t>complaint</w:t>
      </w:r>
      <w:r>
        <w:rPr>
          <w:spacing w:val="-6"/>
          <w:sz w:val="24"/>
        </w:rPr>
        <w:t xml:space="preserve"> </w:t>
      </w:r>
      <w:r>
        <w:rPr>
          <w:sz w:val="24"/>
        </w:rPr>
        <w:t>procedure</w:t>
      </w:r>
      <w:r>
        <w:rPr>
          <w:spacing w:val="-7"/>
          <w:sz w:val="24"/>
        </w:rPr>
        <w:t xml:space="preserve"> </w:t>
      </w:r>
      <w:r>
        <w:rPr>
          <w:sz w:val="24"/>
        </w:rPr>
        <w:t>does</w:t>
      </w:r>
      <w:r>
        <w:rPr>
          <w:spacing w:val="-8"/>
          <w:sz w:val="24"/>
        </w:rPr>
        <w:t xml:space="preserve"> </w:t>
      </w:r>
      <w:r>
        <w:rPr>
          <w:sz w:val="24"/>
        </w:rPr>
        <w:t>not</w:t>
      </w:r>
      <w:r>
        <w:rPr>
          <w:spacing w:val="-6"/>
          <w:sz w:val="24"/>
        </w:rPr>
        <w:t xml:space="preserve"> </w:t>
      </w:r>
      <w:r>
        <w:rPr>
          <w:sz w:val="24"/>
        </w:rPr>
        <w:t>extend</w:t>
      </w:r>
      <w:r>
        <w:rPr>
          <w:spacing w:val="-3"/>
          <w:sz w:val="24"/>
        </w:rPr>
        <w:t xml:space="preserve"> </w:t>
      </w:r>
      <w:r>
        <w:rPr>
          <w:sz w:val="24"/>
        </w:rPr>
        <w:t>the deadline for filing a complaint with the external agencies.</w:t>
      </w:r>
      <w:r>
        <w:rPr>
          <w:spacing w:val="40"/>
          <w:sz w:val="24"/>
        </w:rPr>
        <w:t xml:space="preserve"> </w:t>
      </w:r>
      <w:r>
        <w:rPr>
          <w:sz w:val="24"/>
        </w:rPr>
        <w:t>However, it is recommended that the complainant first exhaust the internal complaint procedures by promptly reporting the complaint.</w:t>
      </w:r>
    </w:p>
    <w:p w14:paraId="72F8DA1E" w14:textId="77777777" w:rsidR="00FD35FD" w:rsidRDefault="006F1AAB">
      <w:pPr>
        <w:pStyle w:val="ListParagraph"/>
        <w:numPr>
          <w:ilvl w:val="1"/>
          <w:numId w:val="7"/>
        </w:numPr>
        <w:tabs>
          <w:tab w:val="left" w:pos="1823"/>
        </w:tabs>
        <w:spacing w:before="200" w:line="276" w:lineRule="auto"/>
        <w:ind w:right="205"/>
        <w:rPr>
          <w:sz w:val="24"/>
        </w:rPr>
      </w:pPr>
      <w:r>
        <w:rPr>
          <w:sz w:val="24"/>
        </w:rPr>
        <w:t>The</w:t>
      </w:r>
      <w:r>
        <w:rPr>
          <w:spacing w:val="-5"/>
          <w:sz w:val="24"/>
        </w:rPr>
        <w:t xml:space="preserve"> </w:t>
      </w:r>
      <w:r>
        <w:rPr>
          <w:sz w:val="24"/>
        </w:rPr>
        <w:t>university</w:t>
      </w:r>
      <w:r>
        <w:rPr>
          <w:spacing w:val="-5"/>
          <w:sz w:val="24"/>
        </w:rPr>
        <w:t xml:space="preserve"> </w:t>
      </w:r>
      <w:r>
        <w:rPr>
          <w:sz w:val="24"/>
        </w:rPr>
        <w:t>may</w:t>
      </w:r>
      <w:r>
        <w:rPr>
          <w:spacing w:val="-7"/>
          <w:sz w:val="24"/>
        </w:rPr>
        <w:t xml:space="preserve"> </w:t>
      </w:r>
      <w:r>
        <w:rPr>
          <w:sz w:val="24"/>
        </w:rPr>
        <w:t>assume</w:t>
      </w:r>
      <w:r>
        <w:rPr>
          <w:spacing w:val="-5"/>
          <w:sz w:val="24"/>
        </w:rPr>
        <w:t xml:space="preserve"> </w:t>
      </w:r>
      <w:r>
        <w:rPr>
          <w:sz w:val="24"/>
        </w:rPr>
        <w:t>the</w:t>
      </w:r>
      <w:r>
        <w:rPr>
          <w:spacing w:val="-5"/>
          <w:sz w:val="24"/>
        </w:rPr>
        <w:t xml:space="preserve"> </w:t>
      </w:r>
      <w:r>
        <w:rPr>
          <w:sz w:val="24"/>
        </w:rPr>
        <w:t>role</w:t>
      </w:r>
      <w:r>
        <w:rPr>
          <w:spacing w:val="-3"/>
          <w:sz w:val="24"/>
        </w:rPr>
        <w:t xml:space="preserve"> </w:t>
      </w:r>
      <w:r>
        <w:rPr>
          <w:sz w:val="24"/>
        </w:rPr>
        <w:t>of</w:t>
      </w:r>
      <w:r>
        <w:rPr>
          <w:spacing w:val="-5"/>
          <w:sz w:val="24"/>
        </w:rPr>
        <w:t xml:space="preserve"> </w:t>
      </w:r>
      <w:r>
        <w:rPr>
          <w:sz w:val="24"/>
        </w:rPr>
        <w:t>a</w:t>
      </w:r>
      <w:r>
        <w:rPr>
          <w:spacing w:val="-5"/>
          <w:sz w:val="24"/>
        </w:rPr>
        <w:t xml:space="preserve"> </w:t>
      </w:r>
      <w:r>
        <w:rPr>
          <w:sz w:val="24"/>
        </w:rPr>
        <w:t>complainant</w:t>
      </w:r>
      <w:r>
        <w:rPr>
          <w:spacing w:val="-2"/>
          <w:sz w:val="24"/>
        </w:rPr>
        <w:t xml:space="preserve"> </w:t>
      </w:r>
      <w:r>
        <w:rPr>
          <w:sz w:val="24"/>
        </w:rPr>
        <w:t>and</w:t>
      </w:r>
      <w:r>
        <w:rPr>
          <w:spacing w:val="-5"/>
          <w:sz w:val="24"/>
        </w:rPr>
        <w:t xml:space="preserve"> </w:t>
      </w:r>
      <w:r>
        <w:rPr>
          <w:sz w:val="24"/>
        </w:rPr>
        <w:t>pursue</w:t>
      </w:r>
      <w:r>
        <w:rPr>
          <w:spacing w:val="-2"/>
          <w:sz w:val="24"/>
        </w:rPr>
        <w:t xml:space="preserve"> </w:t>
      </w:r>
      <w:r>
        <w:rPr>
          <w:sz w:val="24"/>
        </w:rPr>
        <w:t>a</w:t>
      </w:r>
      <w:r>
        <w:rPr>
          <w:spacing w:val="-7"/>
          <w:sz w:val="24"/>
        </w:rPr>
        <w:t xml:space="preserve"> </w:t>
      </w:r>
      <w:r>
        <w:rPr>
          <w:sz w:val="24"/>
        </w:rPr>
        <w:t>complaint either informally or formally when it obtains information that would lead a reasonable person to believe that this policy has been violated.</w:t>
      </w:r>
      <w:r>
        <w:rPr>
          <w:spacing w:val="40"/>
          <w:sz w:val="24"/>
        </w:rPr>
        <w:t xml:space="preserve"> </w:t>
      </w:r>
      <w:r>
        <w:rPr>
          <w:sz w:val="24"/>
        </w:rPr>
        <w:t>In these instances,</w:t>
      </w:r>
      <w:r>
        <w:rPr>
          <w:spacing w:val="-1"/>
          <w:sz w:val="24"/>
        </w:rPr>
        <w:t xml:space="preserve"> </w:t>
      </w:r>
      <w:r>
        <w:rPr>
          <w:sz w:val="24"/>
        </w:rPr>
        <w:t>the</w:t>
      </w:r>
      <w:r>
        <w:rPr>
          <w:spacing w:val="-3"/>
          <w:sz w:val="24"/>
        </w:rPr>
        <w:t xml:space="preserve"> </w:t>
      </w:r>
      <w:r>
        <w:rPr>
          <w:sz w:val="24"/>
        </w:rPr>
        <w:t>university may</w:t>
      </w:r>
      <w:r>
        <w:rPr>
          <w:spacing w:val="-1"/>
          <w:sz w:val="24"/>
        </w:rPr>
        <w:t xml:space="preserve"> </w:t>
      </w:r>
      <w:r>
        <w:rPr>
          <w:sz w:val="24"/>
        </w:rPr>
        <w:t>take</w:t>
      </w:r>
      <w:r>
        <w:rPr>
          <w:spacing w:val="-2"/>
          <w:sz w:val="24"/>
        </w:rPr>
        <w:t xml:space="preserve"> </w:t>
      </w:r>
      <w:r>
        <w:rPr>
          <w:sz w:val="24"/>
        </w:rPr>
        <w:t>any action</w:t>
      </w:r>
      <w:r>
        <w:rPr>
          <w:spacing w:val="-1"/>
          <w:sz w:val="24"/>
        </w:rPr>
        <w:t xml:space="preserve"> </w:t>
      </w:r>
      <w:r>
        <w:rPr>
          <w:sz w:val="24"/>
        </w:rPr>
        <w:t>it</w:t>
      </w:r>
      <w:r>
        <w:rPr>
          <w:spacing w:val="-1"/>
          <w:sz w:val="24"/>
        </w:rPr>
        <w:t xml:space="preserve"> </w:t>
      </w:r>
      <w:r>
        <w:rPr>
          <w:sz w:val="24"/>
        </w:rPr>
        <w:t>deems</w:t>
      </w:r>
      <w:r>
        <w:rPr>
          <w:spacing w:val="-1"/>
          <w:sz w:val="24"/>
        </w:rPr>
        <w:t xml:space="preserve"> </w:t>
      </w:r>
      <w:r>
        <w:rPr>
          <w:sz w:val="24"/>
        </w:rPr>
        <w:t>appropriate,</w:t>
      </w:r>
      <w:r>
        <w:rPr>
          <w:spacing w:val="-1"/>
          <w:sz w:val="24"/>
        </w:rPr>
        <w:t xml:space="preserve"> </w:t>
      </w:r>
      <w:r>
        <w:rPr>
          <w:sz w:val="24"/>
        </w:rPr>
        <w:t>including informing the alleged perpetrator of the complaint and pursuing an investigation even in cases where an alleged victim of harassment or discrimination is reluctant to proceed.</w:t>
      </w:r>
      <w:r>
        <w:rPr>
          <w:spacing w:val="40"/>
          <w:sz w:val="24"/>
        </w:rPr>
        <w:t xml:space="preserve"> </w:t>
      </w:r>
      <w:r>
        <w:rPr>
          <w:sz w:val="24"/>
        </w:rPr>
        <w:t>The alleged victim will be</w:t>
      </w:r>
      <w:r>
        <w:rPr>
          <w:spacing w:val="-2"/>
          <w:sz w:val="24"/>
        </w:rPr>
        <w:t xml:space="preserve"> </w:t>
      </w:r>
      <w:r>
        <w:rPr>
          <w:sz w:val="24"/>
        </w:rPr>
        <w:t xml:space="preserve">notified </w:t>
      </w:r>
      <w:r>
        <w:rPr>
          <w:sz w:val="24"/>
        </w:rPr>
        <w:t>in advance when such action is necessary.</w:t>
      </w:r>
    </w:p>
    <w:p w14:paraId="4FD4AC01" w14:textId="77777777" w:rsidR="00FD35FD" w:rsidRDefault="006F1AAB">
      <w:pPr>
        <w:pStyle w:val="ListParagraph"/>
        <w:numPr>
          <w:ilvl w:val="1"/>
          <w:numId w:val="7"/>
        </w:numPr>
        <w:tabs>
          <w:tab w:val="left" w:pos="1823"/>
        </w:tabs>
        <w:spacing w:before="199" w:line="276" w:lineRule="auto"/>
        <w:ind w:right="117"/>
        <w:rPr>
          <w:sz w:val="24"/>
        </w:rPr>
      </w:pPr>
      <w:r>
        <w:rPr>
          <w:sz w:val="24"/>
        </w:rPr>
        <w:t>Complaint investigations will follow the procedures set forth in the university’s “Guidelines for Initiating and Investigating Complaints of Discrimination</w:t>
      </w:r>
      <w:r>
        <w:rPr>
          <w:spacing w:val="-6"/>
          <w:sz w:val="24"/>
        </w:rPr>
        <w:t xml:space="preserve"> </w:t>
      </w:r>
      <w:r>
        <w:rPr>
          <w:sz w:val="24"/>
        </w:rPr>
        <w:t>and</w:t>
      </w:r>
      <w:r>
        <w:rPr>
          <w:spacing w:val="-6"/>
          <w:sz w:val="24"/>
        </w:rPr>
        <w:t xml:space="preserve"> </w:t>
      </w:r>
      <w:r>
        <w:rPr>
          <w:sz w:val="24"/>
        </w:rPr>
        <w:t>Harassment.”</w:t>
      </w:r>
      <w:r>
        <w:rPr>
          <w:spacing w:val="40"/>
          <w:sz w:val="24"/>
        </w:rPr>
        <w:t xml:space="preserve"> </w:t>
      </w:r>
      <w:r>
        <w:rPr>
          <w:sz w:val="24"/>
        </w:rPr>
        <w:t>These</w:t>
      </w:r>
      <w:r>
        <w:rPr>
          <w:spacing w:val="-6"/>
          <w:sz w:val="24"/>
        </w:rPr>
        <w:t xml:space="preserve"> </w:t>
      </w:r>
      <w:r>
        <w:rPr>
          <w:sz w:val="24"/>
        </w:rPr>
        <w:t>guidelines</w:t>
      </w:r>
      <w:r>
        <w:rPr>
          <w:spacing w:val="-6"/>
          <w:sz w:val="24"/>
        </w:rPr>
        <w:t xml:space="preserve"> </w:t>
      </w:r>
      <w:r>
        <w:rPr>
          <w:sz w:val="24"/>
        </w:rPr>
        <w:t>may</w:t>
      </w:r>
      <w:r>
        <w:rPr>
          <w:spacing w:val="-6"/>
          <w:sz w:val="24"/>
        </w:rPr>
        <w:t xml:space="preserve"> </w:t>
      </w:r>
      <w:r>
        <w:rPr>
          <w:sz w:val="24"/>
        </w:rPr>
        <w:t>be</w:t>
      </w:r>
      <w:r>
        <w:rPr>
          <w:spacing w:val="-8"/>
          <w:sz w:val="24"/>
        </w:rPr>
        <w:t xml:space="preserve"> </w:t>
      </w:r>
      <w:r>
        <w:rPr>
          <w:sz w:val="24"/>
        </w:rPr>
        <w:t>obtained</w:t>
      </w:r>
      <w:r>
        <w:rPr>
          <w:spacing w:val="-3"/>
          <w:sz w:val="24"/>
        </w:rPr>
        <w:t xml:space="preserve"> </w:t>
      </w:r>
      <w:r>
        <w:rPr>
          <w:sz w:val="24"/>
        </w:rPr>
        <w:t>from</w:t>
      </w:r>
      <w:r>
        <w:rPr>
          <w:spacing w:val="-1"/>
          <w:sz w:val="24"/>
        </w:rPr>
        <w:t xml:space="preserve"> </w:t>
      </w:r>
      <w:r>
        <w:rPr>
          <w:sz w:val="24"/>
        </w:rPr>
        <w:t>the office of equal opportunity, policy development and title IX.</w:t>
      </w:r>
    </w:p>
    <w:p w14:paraId="2CD78CFD" w14:textId="77777777" w:rsidR="00FD35FD" w:rsidRDefault="006F1AAB">
      <w:pPr>
        <w:pStyle w:val="ListParagraph"/>
        <w:numPr>
          <w:ilvl w:val="1"/>
          <w:numId w:val="7"/>
        </w:numPr>
        <w:tabs>
          <w:tab w:val="left" w:pos="1823"/>
        </w:tabs>
        <w:spacing w:before="202" w:line="276" w:lineRule="auto"/>
        <w:ind w:right="55"/>
        <w:rPr>
          <w:sz w:val="24"/>
        </w:rPr>
      </w:pPr>
      <w:r>
        <w:rPr>
          <w:sz w:val="24"/>
        </w:rPr>
        <w:t>Information related to a report of discrimination and/or harassment will only be</w:t>
      </w:r>
      <w:r>
        <w:rPr>
          <w:spacing w:val="-4"/>
          <w:sz w:val="24"/>
        </w:rPr>
        <w:t xml:space="preserve"> </w:t>
      </w:r>
      <w:r>
        <w:rPr>
          <w:sz w:val="24"/>
        </w:rPr>
        <w:t>shared</w:t>
      </w:r>
      <w:r>
        <w:rPr>
          <w:spacing w:val="-2"/>
          <w:sz w:val="24"/>
        </w:rPr>
        <w:t xml:space="preserve"> </w:t>
      </w:r>
      <w:r>
        <w:rPr>
          <w:sz w:val="24"/>
        </w:rPr>
        <w:t>with</w:t>
      </w:r>
      <w:r>
        <w:rPr>
          <w:spacing w:val="-4"/>
          <w:sz w:val="24"/>
        </w:rPr>
        <w:t xml:space="preserve"> </w:t>
      </w:r>
      <w:r>
        <w:rPr>
          <w:sz w:val="24"/>
        </w:rPr>
        <w:t>those</w:t>
      </w:r>
      <w:r>
        <w:rPr>
          <w:spacing w:val="-6"/>
          <w:sz w:val="24"/>
        </w:rPr>
        <w:t xml:space="preserve"> </w:t>
      </w:r>
      <w:r>
        <w:rPr>
          <w:sz w:val="24"/>
        </w:rPr>
        <w:t>university</w:t>
      </w:r>
      <w:r>
        <w:rPr>
          <w:spacing w:val="-4"/>
          <w:sz w:val="24"/>
        </w:rPr>
        <w:t xml:space="preserve"> </w:t>
      </w:r>
      <w:r>
        <w:rPr>
          <w:sz w:val="24"/>
        </w:rPr>
        <w:t>employees</w:t>
      </w:r>
      <w:r>
        <w:rPr>
          <w:spacing w:val="-2"/>
          <w:sz w:val="24"/>
        </w:rPr>
        <w:t xml:space="preserve"> </w:t>
      </w:r>
      <w:r>
        <w:rPr>
          <w:sz w:val="24"/>
        </w:rPr>
        <w:t>who</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know</w:t>
      </w:r>
      <w:r>
        <w:rPr>
          <w:spacing w:val="-4"/>
          <w:sz w:val="24"/>
        </w:rPr>
        <w:t xml:space="preserve"> </w:t>
      </w:r>
      <w:proofErr w:type="gramStart"/>
      <w:r>
        <w:rPr>
          <w:sz w:val="24"/>
        </w:rPr>
        <w:t>in</w:t>
      </w:r>
      <w:r>
        <w:rPr>
          <w:spacing w:val="-4"/>
          <w:sz w:val="24"/>
        </w:rPr>
        <w:t xml:space="preserve"> </w:t>
      </w:r>
      <w:r>
        <w:rPr>
          <w:sz w:val="24"/>
        </w:rPr>
        <w:t>order</w:t>
      </w:r>
      <w:r>
        <w:rPr>
          <w:spacing w:val="-7"/>
          <w:sz w:val="24"/>
        </w:rPr>
        <w:t xml:space="preserve"> </w:t>
      </w:r>
      <w:r>
        <w:rPr>
          <w:sz w:val="24"/>
        </w:rPr>
        <w:t>to</w:t>
      </w:r>
      <w:proofErr w:type="gramEnd"/>
      <w:r>
        <w:rPr>
          <w:spacing w:val="-4"/>
          <w:sz w:val="24"/>
        </w:rPr>
        <w:t xml:space="preserve"> </w:t>
      </w:r>
      <w:r>
        <w:rPr>
          <w:sz w:val="24"/>
        </w:rPr>
        <w:t>assist in the review, investigation, or resolution of a complaint.</w:t>
      </w:r>
      <w:r>
        <w:rPr>
          <w:spacing w:val="40"/>
          <w:sz w:val="24"/>
        </w:rPr>
        <w:t xml:space="preserve"> </w:t>
      </w:r>
      <w:r>
        <w:rPr>
          <w:sz w:val="24"/>
        </w:rPr>
        <w:t>The university will make every reasonable effort to conduct all proceedings in a manner that will protect the privacy of all parties.</w:t>
      </w:r>
      <w:r>
        <w:rPr>
          <w:spacing w:val="40"/>
          <w:sz w:val="24"/>
        </w:rPr>
        <w:t xml:space="preserve"> </w:t>
      </w:r>
      <w:r>
        <w:rPr>
          <w:sz w:val="24"/>
        </w:rPr>
        <w:t>Parties to the complaint should treat the matter under</w:t>
      </w:r>
      <w:r>
        <w:rPr>
          <w:spacing w:val="-1"/>
          <w:sz w:val="24"/>
        </w:rPr>
        <w:t xml:space="preserve"> </w:t>
      </w:r>
      <w:r>
        <w:rPr>
          <w:sz w:val="24"/>
        </w:rPr>
        <w:t>investigation with discretion and respect for the reputation of all parties involved.</w:t>
      </w:r>
    </w:p>
    <w:p w14:paraId="64488B97" w14:textId="77777777" w:rsidR="00FD35FD" w:rsidRDefault="006F1AAB">
      <w:pPr>
        <w:pStyle w:val="ListParagraph"/>
        <w:numPr>
          <w:ilvl w:val="0"/>
          <w:numId w:val="7"/>
        </w:numPr>
        <w:tabs>
          <w:tab w:val="left" w:pos="1103"/>
        </w:tabs>
        <w:spacing w:before="200" w:line="276" w:lineRule="auto"/>
        <w:ind w:right="257"/>
        <w:rPr>
          <w:sz w:val="24"/>
        </w:rPr>
      </w:pPr>
      <w:r>
        <w:rPr>
          <w:sz w:val="24"/>
        </w:rPr>
        <w:t>Interim measures.</w:t>
      </w:r>
      <w:r>
        <w:rPr>
          <w:spacing w:val="40"/>
          <w:sz w:val="24"/>
        </w:rPr>
        <w:t xml:space="preserve"> </w:t>
      </w:r>
      <w:proofErr w:type="gramStart"/>
      <w:r>
        <w:rPr>
          <w:sz w:val="24"/>
        </w:rPr>
        <w:t>During the course of</w:t>
      </w:r>
      <w:proofErr w:type="gramEnd"/>
      <w:r>
        <w:rPr>
          <w:sz w:val="24"/>
        </w:rPr>
        <w:t xml:space="preserve"> an investigation, it may be necessary and advisable</w:t>
      </w:r>
      <w:r>
        <w:rPr>
          <w:spacing w:val="-7"/>
          <w:sz w:val="24"/>
        </w:rPr>
        <w:t xml:space="preserve"> </w:t>
      </w:r>
      <w:r>
        <w:rPr>
          <w:sz w:val="24"/>
        </w:rPr>
        <w:t>for</w:t>
      </w:r>
      <w:r>
        <w:rPr>
          <w:spacing w:val="-5"/>
          <w:sz w:val="24"/>
        </w:rPr>
        <w:t xml:space="preserve"> </w:t>
      </w:r>
      <w:r>
        <w:rPr>
          <w:sz w:val="24"/>
        </w:rPr>
        <w:t>the</w:t>
      </w:r>
      <w:r>
        <w:rPr>
          <w:spacing w:val="-5"/>
          <w:sz w:val="24"/>
        </w:rPr>
        <w:t xml:space="preserve"> </w:t>
      </w:r>
      <w:r>
        <w:rPr>
          <w:sz w:val="24"/>
        </w:rPr>
        <w:t>university</w:t>
      </w:r>
      <w:r>
        <w:rPr>
          <w:spacing w:val="-2"/>
          <w:sz w:val="24"/>
        </w:rPr>
        <w:t xml:space="preserve"> </w:t>
      </w:r>
      <w:r>
        <w:rPr>
          <w:sz w:val="24"/>
        </w:rPr>
        <w:t>to</w:t>
      </w:r>
      <w:r>
        <w:rPr>
          <w:spacing w:val="-5"/>
          <w:sz w:val="24"/>
        </w:rPr>
        <w:t xml:space="preserve"> </w:t>
      </w:r>
      <w:r>
        <w:rPr>
          <w:sz w:val="24"/>
        </w:rPr>
        <w:t>take</w:t>
      </w:r>
      <w:r>
        <w:rPr>
          <w:spacing w:val="-7"/>
          <w:sz w:val="24"/>
        </w:rPr>
        <w:t xml:space="preserve"> </w:t>
      </w:r>
      <w:r>
        <w:rPr>
          <w:sz w:val="24"/>
        </w:rPr>
        <w:t>appropriate</w:t>
      </w:r>
      <w:r>
        <w:rPr>
          <w:spacing w:val="-5"/>
          <w:sz w:val="24"/>
        </w:rPr>
        <w:t xml:space="preserve"> </w:t>
      </w:r>
      <w:r>
        <w:rPr>
          <w:sz w:val="24"/>
        </w:rPr>
        <w:t>interim</w:t>
      </w:r>
      <w:r>
        <w:rPr>
          <w:spacing w:val="-2"/>
          <w:sz w:val="24"/>
        </w:rPr>
        <w:t xml:space="preserve"> </w:t>
      </w:r>
      <w:r>
        <w:rPr>
          <w:sz w:val="24"/>
        </w:rPr>
        <w:t>measures</w:t>
      </w:r>
      <w:r>
        <w:rPr>
          <w:spacing w:val="-5"/>
          <w:sz w:val="24"/>
        </w:rPr>
        <w:t xml:space="preserve"> </w:t>
      </w:r>
      <w:r>
        <w:rPr>
          <w:sz w:val="24"/>
        </w:rPr>
        <w:t>that</w:t>
      </w:r>
      <w:r>
        <w:rPr>
          <w:spacing w:val="-6"/>
          <w:sz w:val="24"/>
        </w:rPr>
        <w:t xml:space="preserve"> </w:t>
      </w:r>
      <w:r>
        <w:rPr>
          <w:sz w:val="24"/>
        </w:rPr>
        <w:t>are</w:t>
      </w:r>
      <w:r>
        <w:rPr>
          <w:spacing w:val="-5"/>
          <w:sz w:val="24"/>
        </w:rPr>
        <w:t xml:space="preserve"> </w:t>
      </w:r>
      <w:r>
        <w:rPr>
          <w:sz w:val="24"/>
        </w:rPr>
        <w:t>reasonably available to alleviate the conduct which is the basis of a complaint.</w:t>
      </w:r>
      <w:r>
        <w:rPr>
          <w:spacing w:val="40"/>
          <w:sz w:val="24"/>
        </w:rPr>
        <w:t xml:space="preserve"> </w:t>
      </w:r>
      <w:r>
        <w:rPr>
          <w:sz w:val="24"/>
        </w:rPr>
        <w:t>These interim measures may include, but are not limited to, separating the parties, placing</w:t>
      </w:r>
    </w:p>
    <w:p w14:paraId="4E201D36" w14:textId="77777777" w:rsidR="00FD35FD" w:rsidRDefault="00FD35FD">
      <w:pPr>
        <w:pStyle w:val="ListParagraph"/>
        <w:spacing w:line="276" w:lineRule="auto"/>
        <w:rPr>
          <w:sz w:val="24"/>
        </w:rPr>
        <w:sectPr w:rsidR="00FD35FD">
          <w:headerReference w:type="default" r:id="rId156"/>
          <w:footerReference w:type="default" r:id="rId157"/>
          <w:pgSz w:w="12240" w:h="15840"/>
          <w:pgMar w:top="980" w:right="1417" w:bottom="1000" w:left="1417" w:header="730" w:footer="800" w:gutter="0"/>
          <w:cols w:space="720"/>
        </w:sectPr>
      </w:pPr>
    </w:p>
    <w:p w14:paraId="410D7609" w14:textId="77777777" w:rsidR="00FD35FD" w:rsidRDefault="00FD35FD">
      <w:pPr>
        <w:pStyle w:val="BodyText"/>
        <w:spacing w:before="168"/>
      </w:pPr>
    </w:p>
    <w:p w14:paraId="3C7613CE" w14:textId="77777777" w:rsidR="00FD35FD" w:rsidRDefault="006F1AAB">
      <w:pPr>
        <w:pStyle w:val="BodyText"/>
        <w:spacing w:line="276" w:lineRule="auto"/>
        <w:ind w:left="1103"/>
      </w:pPr>
      <w:r>
        <w:t>limitations</w:t>
      </w:r>
      <w:r>
        <w:rPr>
          <w:spacing w:val="-4"/>
        </w:rPr>
        <w:t xml:space="preserve"> </w:t>
      </w:r>
      <w:r>
        <w:t>on</w:t>
      </w:r>
      <w:r>
        <w:rPr>
          <w:spacing w:val="-4"/>
        </w:rPr>
        <w:t xml:space="preserve"> </w:t>
      </w:r>
      <w:r>
        <w:t>contact</w:t>
      </w:r>
      <w:r>
        <w:rPr>
          <w:spacing w:val="-5"/>
        </w:rPr>
        <w:t xml:space="preserve"> </w:t>
      </w:r>
      <w:r>
        <w:t>between</w:t>
      </w:r>
      <w:r>
        <w:rPr>
          <w:spacing w:val="-6"/>
        </w:rPr>
        <w:t xml:space="preserve"> </w:t>
      </w:r>
      <w:r>
        <w:t>the</w:t>
      </w:r>
      <w:r>
        <w:rPr>
          <w:spacing w:val="-6"/>
        </w:rPr>
        <w:t xml:space="preserve"> </w:t>
      </w:r>
      <w:r>
        <w:t>parties,</w:t>
      </w:r>
      <w:r>
        <w:rPr>
          <w:spacing w:val="-4"/>
        </w:rPr>
        <w:t xml:space="preserve"> </w:t>
      </w:r>
      <w:r>
        <w:t>or</w:t>
      </w:r>
      <w:r>
        <w:rPr>
          <w:spacing w:val="-6"/>
        </w:rPr>
        <w:t xml:space="preserve"> </w:t>
      </w:r>
      <w:r>
        <w:t>making</w:t>
      </w:r>
      <w:r>
        <w:rPr>
          <w:spacing w:val="-4"/>
        </w:rPr>
        <w:t xml:space="preserve"> </w:t>
      </w:r>
      <w:r>
        <w:t>alternative</w:t>
      </w:r>
      <w:r>
        <w:rPr>
          <w:spacing w:val="-4"/>
        </w:rPr>
        <w:t xml:space="preserve"> </w:t>
      </w:r>
      <w:r>
        <w:t>academic,</w:t>
      </w:r>
      <w:r>
        <w:rPr>
          <w:spacing w:val="-1"/>
        </w:rPr>
        <w:t xml:space="preserve"> </w:t>
      </w:r>
      <w:r>
        <w:t>living</w:t>
      </w:r>
      <w:r>
        <w:rPr>
          <w:spacing w:val="-4"/>
        </w:rPr>
        <w:t xml:space="preserve"> </w:t>
      </w:r>
      <w:r>
        <w:t>or workplace arrangements.</w:t>
      </w:r>
      <w:r>
        <w:rPr>
          <w:spacing w:val="40"/>
        </w:rPr>
        <w:t xml:space="preserve"> </w:t>
      </w:r>
      <w:r>
        <w:t>Failure</w:t>
      </w:r>
      <w:r>
        <w:rPr>
          <w:spacing w:val="-3"/>
        </w:rPr>
        <w:t xml:space="preserve"> </w:t>
      </w:r>
      <w:r>
        <w:t>to comply</w:t>
      </w:r>
      <w:r>
        <w:rPr>
          <w:spacing w:val="-1"/>
        </w:rPr>
        <w:t xml:space="preserve"> </w:t>
      </w:r>
      <w:r>
        <w:t>with</w:t>
      </w:r>
      <w:r>
        <w:rPr>
          <w:spacing w:val="-1"/>
        </w:rPr>
        <w:t xml:space="preserve"> </w:t>
      </w:r>
      <w:r>
        <w:t>the</w:t>
      </w:r>
      <w:r>
        <w:rPr>
          <w:spacing w:val="-1"/>
        </w:rPr>
        <w:t xml:space="preserve"> </w:t>
      </w:r>
      <w:r>
        <w:t>terms</w:t>
      </w:r>
      <w:r>
        <w:rPr>
          <w:spacing w:val="-1"/>
        </w:rPr>
        <w:t xml:space="preserve"> </w:t>
      </w:r>
      <w:r>
        <w:t>of</w:t>
      </w:r>
      <w:r>
        <w:rPr>
          <w:spacing w:val="-3"/>
        </w:rPr>
        <w:t xml:space="preserve"> </w:t>
      </w:r>
      <w:r>
        <w:t>interim</w:t>
      </w:r>
      <w:r>
        <w:rPr>
          <w:spacing w:val="-1"/>
        </w:rPr>
        <w:t xml:space="preserve"> </w:t>
      </w:r>
      <w:r>
        <w:t>measures</w:t>
      </w:r>
      <w:r>
        <w:rPr>
          <w:spacing w:val="-1"/>
        </w:rPr>
        <w:t xml:space="preserve"> </w:t>
      </w:r>
      <w:r>
        <w:t>is</w:t>
      </w:r>
      <w:r>
        <w:rPr>
          <w:spacing w:val="-1"/>
        </w:rPr>
        <w:t xml:space="preserve"> </w:t>
      </w:r>
      <w:r>
        <w:t>a violation of this policy and may result in corrective measures, even if the initial complaint is not proven.</w:t>
      </w:r>
    </w:p>
    <w:p w14:paraId="18E2AC31" w14:textId="77777777" w:rsidR="00FD35FD" w:rsidRDefault="006F1AAB">
      <w:pPr>
        <w:pStyle w:val="ListParagraph"/>
        <w:numPr>
          <w:ilvl w:val="0"/>
          <w:numId w:val="7"/>
        </w:numPr>
        <w:tabs>
          <w:tab w:val="left" w:pos="1103"/>
        </w:tabs>
        <w:spacing w:before="199" w:line="276" w:lineRule="auto"/>
        <w:ind w:right="48"/>
        <w:rPr>
          <w:sz w:val="24"/>
        </w:rPr>
      </w:pPr>
      <w:r>
        <w:rPr>
          <w:sz w:val="24"/>
        </w:rPr>
        <w:t>Non-retaliation.</w:t>
      </w:r>
      <w:r>
        <w:rPr>
          <w:spacing w:val="40"/>
          <w:sz w:val="24"/>
        </w:rPr>
        <w:t xml:space="preserve"> </w:t>
      </w:r>
      <w:r>
        <w:rPr>
          <w:sz w:val="24"/>
        </w:rPr>
        <w:t>University policy and state and federal law prohibit retaliation against an individual for reporting discrimination or harassment or for assisting or participating in an investigation.</w:t>
      </w:r>
      <w:r>
        <w:rPr>
          <w:spacing w:val="40"/>
          <w:sz w:val="24"/>
        </w:rPr>
        <w:t xml:space="preserve"> </w:t>
      </w:r>
      <w:proofErr w:type="gramStart"/>
      <w:r>
        <w:rPr>
          <w:sz w:val="24"/>
        </w:rPr>
        <w:t>Persons</w:t>
      </w:r>
      <w:proofErr w:type="gramEnd"/>
      <w:r>
        <w:rPr>
          <w:sz w:val="24"/>
        </w:rPr>
        <w:t xml:space="preserve"> who believe they are experiencing retaliation</w:t>
      </w:r>
      <w:r>
        <w:rPr>
          <w:spacing w:val="-4"/>
          <w:sz w:val="24"/>
        </w:rPr>
        <w:t xml:space="preserve"> </w:t>
      </w:r>
      <w:r>
        <w:rPr>
          <w:sz w:val="24"/>
        </w:rPr>
        <w:t>for</w:t>
      </w:r>
      <w:r>
        <w:rPr>
          <w:spacing w:val="-4"/>
          <w:sz w:val="24"/>
        </w:rPr>
        <w:t xml:space="preserve"> </w:t>
      </w:r>
      <w:r>
        <w:rPr>
          <w:sz w:val="24"/>
        </w:rPr>
        <w:t>reporting</w:t>
      </w:r>
      <w:r>
        <w:rPr>
          <w:spacing w:val="-4"/>
          <w:sz w:val="24"/>
        </w:rPr>
        <w:t xml:space="preserve"> </w:t>
      </w:r>
      <w:r>
        <w:rPr>
          <w:sz w:val="24"/>
        </w:rPr>
        <w:t>or</w:t>
      </w:r>
      <w:r>
        <w:rPr>
          <w:spacing w:val="-6"/>
          <w:sz w:val="24"/>
        </w:rPr>
        <w:t xml:space="preserve"> </w:t>
      </w:r>
      <w:r>
        <w:rPr>
          <w:sz w:val="24"/>
        </w:rPr>
        <w:t>participating</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investigation</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complaint</w:t>
      </w:r>
      <w:r>
        <w:rPr>
          <w:spacing w:val="-4"/>
          <w:sz w:val="24"/>
        </w:rPr>
        <w:t xml:space="preserve"> </w:t>
      </w:r>
      <w:r>
        <w:rPr>
          <w:sz w:val="24"/>
        </w:rPr>
        <w:t>are</w:t>
      </w:r>
      <w:r>
        <w:rPr>
          <w:spacing w:val="-4"/>
          <w:sz w:val="24"/>
        </w:rPr>
        <w:t xml:space="preserve"> </w:t>
      </w:r>
      <w:r>
        <w:rPr>
          <w:sz w:val="24"/>
        </w:rPr>
        <w:t>strongly encouraged to contact the office of equal opportunity, policy development and title</w:t>
      </w:r>
    </w:p>
    <w:p w14:paraId="4AF48BEC" w14:textId="77777777" w:rsidR="00FD35FD" w:rsidRDefault="006F1AAB">
      <w:pPr>
        <w:pStyle w:val="BodyText"/>
        <w:spacing w:line="276" w:lineRule="auto"/>
        <w:ind w:left="1103" w:right="166"/>
      </w:pPr>
      <w:r>
        <w:t>IX.</w:t>
      </w:r>
      <w:r>
        <w:rPr>
          <w:spacing w:val="40"/>
        </w:rPr>
        <w:t xml:space="preserve"> </w:t>
      </w:r>
      <w:r>
        <w:t>Any</w:t>
      </w:r>
      <w:r>
        <w:rPr>
          <w:spacing w:val="-5"/>
        </w:rPr>
        <w:t xml:space="preserve"> </w:t>
      </w:r>
      <w:r>
        <w:t>person</w:t>
      </w:r>
      <w:r>
        <w:rPr>
          <w:spacing w:val="-2"/>
        </w:rPr>
        <w:t xml:space="preserve"> </w:t>
      </w:r>
      <w:r>
        <w:t>found</w:t>
      </w:r>
      <w:r>
        <w:rPr>
          <w:spacing w:val="-5"/>
        </w:rPr>
        <w:t xml:space="preserve"> </w:t>
      </w:r>
      <w:r>
        <w:t>to</w:t>
      </w:r>
      <w:r>
        <w:rPr>
          <w:spacing w:val="-5"/>
        </w:rPr>
        <w:t xml:space="preserve"> </w:t>
      </w:r>
      <w:r>
        <w:t>have</w:t>
      </w:r>
      <w:r>
        <w:rPr>
          <w:spacing w:val="-3"/>
        </w:rPr>
        <w:t xml:space="preserve"> </w:t>
      </w:r>
      <w:r>
        <w:t>retaliated</w:t>
      </w:r>
      <w:r>
        <w:rPr>
          <w:spacing w:val="-5"/>
        </w:rPr>
        <w:t xml:space="preserve"> </w:t>
      </w:r>
      <w:r>
        <w:t>against</w:t>
      </w:r>
      <w:r>
        <w:rPr>
          <w:spacing w:val="-2"/>
        </w:rPr>
        <w:t xml:space="preserve"> </w:t>
      </w:r>
      <w:r>
        <w:t>another</w:t>
      </w:r>
      <w:r>
        <w:rPr>
          <w:spacing w:val="-8"/>
        </w:rPr>
        <w:t xml:space="preserve"> </w:t>
      </w:r>
      <w:r>
        <w:t>for</w:t>
      </w:r>
      <w:r>
        <w:rPr>
          <w:spacing w:val="-5"/>
        </w:rPr>
        <w:t xml:space="preserve"> </w:t>
      </w:r>
      <w:r>
        <w:t>reporting,</w:t>
      </w:r>
      <w:r>
        <w:rPr>
          <w:spacing w:val="-5"/>
        </w:rPr>
        <w:t xml:space="preserve"> </w:t>
      </w:r>
      <w:r>
        <w:t>participating, or cooperating in an investigation will be in violation of this policy and will be subject to corrective measures and/ or sanctions independent of the merits of the original complaint.</w:t>
      </w:r>
    </w:p>
    <w:p w14:paraId="22A8B873" w14:textId="77777777" w:rsidR="00FD35FD" w:rsidRDefault="006F1AAB">
      <w:pPr>
        <w:pStyle w:val="ListParagraph"/>
        <w:numPr>
          <w:ilvl w:val="0"/>
          <w:numId w:val="7"/>
        </w:numPr>
        <w:tabs>
          <w:tab w:val="left" w:pos="1102"/>
        </w:tabs>
        <w:spacing w:before="201"/>
        <w:ind w:left="1102" w:hanging="719"/>
        <w:rPr>
          <w:sz w:val="24"/>
        </w:rPr>
      </w:pPr>
      <w:r>
        <w:rPr>
          <w:spacing w:val="-2"/>
          <w:sz w:val="24"/>
        </w:rPr>
        <w:t>Corrective</w:t>
      </w:r>
      <w:r>
        <w:rPr>
          <w:spacing w:val="4"/>
          <w:sz w:val="24"/>
        </w:rPr>
        <w:t xml:space="preserve"> </w:t>
      </w:r>
      <w:r>
        <w:rPr>
          <w:spacing w:val="-2"/>
          <w:sz w:val="24"/>
        </w:rPr>
        <w:t>measures.</w:t>
      </w:r>
    </w:p>
    <w:p w14:paraId="3DB8D3D7" w14:textId="77777777" w:rsidR="00FD35FD" w:rsidRDefault="006F1AAB">
      <w:pPr>
        <w:pStyle w:val="ListParagraph"/>
        <w:numPr>
          <w:ilvl w:val="1"/>
          <w:numId w:val="7"/>
        </w:numPr>
        <w:tabs>
          <w:tab w:val="left" w:pos="1823"/>
        </w:tabs>
        <w:spacing w:before="240" w:line="276" w:lineRule="auto"/>
        <w:ind w:right="73"/>
        <w:rPr>
          <w:sz w:val="24"/>
        </w:rPr>
      </w:pPr>
      <w:r>
        <w:rPr>
          <w:sz w:val="24"/>
        </w:rPr>
        <w:t>When it has been determined that discrimination, harassment, or retaliation has occurred, steps will be taken to ensure that the prohibited behavior is stopped.</w:t>
      </w:r>
      <w:r>
        <w:rPr>
          <w:spacing w:val="40"/>
          <w:sz w:val="24"/>
        </w:rPr>
        <w:t xml:space="preserve"> </w:t>
      </w:r>
      <w:r>
        <w:rPr>
          <w:sz w:val="24"/>
        </w:rPr>
        <w:t>Corrective measures and/or sanctions will be imposed consistent with the severity of the offense, applicable university procedures, and collective</w:t>
      </w:r>
      <w:r>
        <w:rPr>
          <w:spacing w:val="-7"/>
          <w:sz w:val="24"/>
        </w:rPr>
        <w:t xml:space="preserve"> </w:t>
      </w:r>
      <w:r>
        <w:rPr>
          <w:sz w:val="24"/>
        </w:rPr>
        <w:t>bargaining</w:t>
      </w:r>
      <w:r>
        <w:rPr>
          <w:spacing w:val="-6"/>
          <w:sz w:val="24"/>
        </w:rPr>
        <w:t xml:space="preserve"> </w:t>
      </w:r>
      <w:r>
        <w:rPr>
          <w:sz w:val="24"/>
        </w:rPr>
        <w:t>agreements.</w:t>
      </w:r>
      <w:r>
        <w:rPr>
          <w:spacing w:val="40"/>
          <w:sz w:val="24"/>
        </w:rPr>
        <w:t xml:space="preserve"> </w:t>
      </w:r>
      <w:r>
        <w:rPr>
          <w:sz w:val="24"/>
        </w:rPr>
        <w:t>Corrective</w:t>
      </w:r>
      <w:r>
        <w:rPr>
          <w:spacing w:val="-6"/>
          <w:sz w:val="24"/>
        </w:rPr>
        <w:t xml:space="preserve"> </w:t>
      </w:r>
      <w:r>
        <w:rPr>
          <w:sz w:val="24"/>
        </w:rPr>
        <w:t>measures</w:t>
      </w:r>
      <w:r>
        <w:rPr>
          <w:spacing w:val="-3"/>
          <w:sz w:val="24"/>
        </w:rPr>
        <w:t xml:space="preserve"> </w:t>
      </w:r>
      <w:r>
        <w:rPr>
          <w:sz w:val="24"/>
        </w:rPr>
        <w:t>may</w:t>
      </w:r>
      <w:r>
        <w:rPr>
          <w:spacing w:val="-7"/>
          <w:sz w:val="24"/>
        </w:rPr>
        <w:t xml:space="preserve"> </w:t>
      </w:r>
      <w:r>
        <w:rPr>
          <w:sz w:val="24"/>
        </w:rPr>
        <w:t>include</w:t>
      </w:r>
      <w:r>
        <w:rPr>
          <w:spacing w:val="-6"/>
          <w:sz w:val="24"/>
        </w:rPr>
        <w:t xml:space="preserve"> </w:t>
      </w:r>
      <w:r>
        <w:rPr>
          <w:sz w:val="24"/>
        </w:rPr>
        <w:t>sanctions and/or</w:t>
      </w:r>
      <w:r>
        <w:rPr>
          <w:spacing w:val="-5"/>
          <w:sz w:val="24"/>
        </w:rPr>
        <w:t xml:space="preserve"> </w:t>
      </w:r>
      <w:r>
        <w:rPr>
          <w:sz w:val="24"/>
        </w:rPr>
        <w:t>discipline</w:t>
      </w:r>
      <w:r>
        <w:rPr>
          <w:spacing w:val="-5"/>
          <w:sz w:val="24"/>
        </w:rPr>
        <w:t xml:space="preserve"> </w:t>
      </w:r>
      <w:r>
        <w:rPr>
          <w:sz w:val="24"/>
        </w:rPr>
        <w:t>up</w:t>
      </w:r>
      <w:r>
        <w:rPr>
          <w:spacing w:val="-5"/>
          <w:sz w:val="24"/>
        </w:rPr>
        <w:t xml:space="preserve"> </w:t>
      </w:r>
      <w:r>
        <w:rPr>
          <w:sz w:val="24"/>
        </w:rPr>
        <w:t>to</w:t>
      </w:r>
      <w:r>
        <w:rPr>
          <w:spacing w:val="-5"/>
          <w:sz w:val="24"/>
        </w:rPr>
        <w:t xml:space="preserve"> </w:t>
      </w:r>
      <w:r>
        <w:rPr>
          <w:sz w:val="24"/>
        </w:rPr>
        <w:t>and</w:t>
      </w:r>
      <w:r>
        <w:rPr>
          <w:spacing w:val="-5"/>
          <w:sz w:val="24"/>
        </w:rPr>
        <w:t xml:space="preserve"> </w:t>
      </w:r>
      <w:r>
        <w:rPr>
          <w:sz w:val="24"/>
        </w:rPr>
        <w:t>including</w:t>
      </w:r>
      <w:r>
        <w:rPr>
          <w:spacing w:val="-5"/>
          <w:sz w:val="24"/>
        </w:rPr>
        <w:t xml:space="preserve"> </w:t>
      </w:r>
      <w:r>
        <w:rPr>
          <w:sz w:val="24"/>
        </w:rPr>
        <w:t>termination</w:t>
      </w:r>
      <w:r>
        <w:rPr>
          <w:spacing w:val="-5"/>
          <w:sz w:val="24"/>
        </w:rPr>
        <w:t xml:space="preserve"> </w:t>
      </w:r>
      <w:r>
        <w:rPr>
          <w:sz w:val="24"/>
        </w:rPr>
        <w:t>for</w:t>
      </w:r>
      <w:r>
        <w:rPr>
          <w:spacing w:val="-5"/>
          <w:sz w:val="24"/>
        </w:rPr>
        <w:t xml:space="preserve"> </w:t>
      </w:r>
      <w:r>
        <w:rPr>
          <w:sz w:val="24"/>
        </w:rPr>
        <w:t>employees</w:t>
      </w:r>
      <w:r>
        <w:rPr>
          <w:spacing w:val="-7"/>
          <w:sz w:val="24"/>
        </w:rPr>
        <w:t xml:space="preserve"> </w:t>
      </w:r>
      <w:r>
        <w:rPr>
          <w:sz w:val="24"/>
        </w:rPr>
        <w:t>and</w:t>
      </w:r>
      <w:r>
        <w:rPr>
          <w:spacing w:val="-3"/>
          <w:sz w:val="24"/>
        </w:rPr>
        <w:t xml:space="preserve"> </w:t>
      </w:r>
      <w:r>
        <w:rPr>
          <w:sz w:val="24"/>
        </w:rPr>
        <w:t>expulsion for</w:t>
      </w:r>
      <w:r>
        <w:rPr>
          <w:spacing w:val="-5"/>
          <w:sz w:val="24"/>
        </w:rPr>
        <w:t xml:space="preserve"> </w:t>
      </w:r>
      <w:r>
        <w:rPr>
          <w:sz w:val="24"/>
        </w:rPr>
        <w:t>students.</w:t>
      </w:r>
      <w:r>
        <w:rPr>
          <w:spacing w:val="40"/>
          <w:sz w:val="24"/>
        </w:rPr>
        <w:t xml:space="preserve"> </w:t>
      </w:r>
      <w:proofErr w:type="gramStart"/>
      <w:r>
        <w:rPr>
          <w:sz w:val="24"/>
        </w:rPr>
        <w:t>In</w:t>
      </w:r>
      <w:r>
        <w:rPr>
          <w:spacing w:val="-3"/>
          <w:sz w:val="24"/>
        </w:rPr>
        <w:t xml:space="preserve"> </w:t>
      </w:r>
      <w:r>
        <w:rPr>
          <w:sz w:val="24"/>
        </w:rPr>
        <w:t>the</w:t>
      </w:r>
      <w:r>
        <w:rPr>
          <w:spacing w:val="-3"/>
          <w:sz w:val="24"/>
        </w:rPr>
        <w:t xml:space="preserve"> </w:t>
      </w:r>
      <w:r>
        <w:rPr>
          <w:sz w:val="24"/>
        </w:rPr>
        <w:t>event</w:t>
      </w:r>
      <w:r>
        <w:rPr>
          <w:spacing w:val="-3"/>
          <w:sz w:val="24"/>
        </w:rPr>
        <w:t xml:space="preserve"> </w:t>
      </w:r>
      <w:r>
        <w:rPr>
          <w:sz w:val="24"/>
        </w:rPr>
        <w:t>that</w:t>
      </w:r>
      <w:proofErr w:type="gramEnd"/>
      <w:r>
        <w:rPr>
          <w:spacing w:val="-3"/>
          <w:sz w:val="24"/>
        </w:rPr>
        <w:t xml:space="preserve"> </w:t>
      </w:r>
      <w:r>
        <w:rPr>
          <w:sz w:val="24"/>
        </w:rPr>
        <w:t>a</w:t>
      </w:r>
      <w:r>
        <w:rPr>
          <w:spacing w:val="-3"/>
          <w:sz w:val="24"/>
        </w:rPr>
        <w:t xml:space="preserve"> </w:t>
      </w:r>
      <w:r>
        <w:rPr>
          <w:sz w:val="24"/>
        </w:rPr>
        <w:t>record</w:t>
      </w:r>
      <w:r>
        <w:rPr>
          <w:spacing w:val="-3"/>
          <w:sz w:val="24"/>
        </w:rPr>
        <w:t xml:space="preserve"> </w:t>
      </w:r>
      <w:r>
        <w:rPr>
          <w:sz w:val="24"/>
        </w:rPr>
        <w:t>of</w:t>
      </w:r>
      <w:r>
        <w:rPr>
          <w:spacing w:val="-3"/>
          <w:sz w:val="24"/>
        </w:rPr>
        <w:t xml:space="preserve"> </w:t>
      </w:r>
      <w:r>
        <w:rPr>
          <w:sz w:val="24"/>
        </w:rPr>
        <w:t>such</w:t>
      </w:r>
      <w:r>
        <w:rPr>
          <w:spacing w:val="-3"/>
          <w:sz w:val="24"/>
        </w:rPr>
        <w:t xml:space="preserve"> </w:t>
      </w:r>
      <w:r>
        <w:rPr>
          <w:sz w:val="24"/>
        </w:rPr>
        <w:t>sanctions</w:t>
      </w:r>
      <w:r>
        <w:rPr>
          <w:spacing w:val="-3"/>
          <w:sz w:val="24"/>
        </w:rPr>
        <w:t xml:space="preserve"> </w:t>
      </w:r>
      <w:r>
        <w:rPr>
          <w:sz w:val="24"/>
        </w:rPr>
        <w:t>will become</w:t>
      </w:r>
      <w:r>
        <w:rPr>
          <w:spacing w:val="-1"/>
          <w:sz w:val="24"/>
        </w:rPr>
        <w:t xml:space="preserve"> </w:t>
      </w:r>
      <w:r>
        <w:rPr>
          <w:sz w:val="24"/>
        </w:rPr>
        <w:t>a</w:t>
      </w:r>
      <w:r>
        <w:rPr>
          <w:spacing w:val="-5"/>
          <w:sz w:val="24"/>
        </w:rPr>
        <w:t xml:space="preserve"> </w:t>
      </w:r>
      <w:r>
        <w:rPr>
          <w:sz w:val="24"/>
        </w:rPr>
        <w:t>part</w:t>
      </w:r>
      <w:r>
        <w:rPr>
          <w:spacing w:val="-3"/>
          <w:sz w:val="24"/>
        </w:rPr>
        <w:t xml:space="preserve"> </w:t>
      </w:r>
      <w:r>
        <w:rPr>
          <w:sz w:val="24"/>
        </w:rPr>
        <w:t>of an employee’s personnel records, prior notice will be given to the employee.</w:t>
      </w:r>
    </w:p>
    <w:p w14:paraId="76A3C48E" w14:textId="77777777" w:rsidR="00FD35FD" w:rsidRDefault="006F1AAB">
      <w:pPr>
        <w:pStyle w:val="ListParagraph"/>
        <w:numPr>
          <w:ilvl w:val="1"/>
          <w:numId w:val="7"/>
        </w:numPr>
        <w:tabs>
          <w:tab w:val="left" w:pos="1823"/>
        </w:tabs>
        <w:spacing w:before="202" w:line="276" w:lineRule="auto"/>
        <w:ind w:right="101"/>
        <w:rPr>
          <w:sz w:val="24"/>
        </w:rPr>
      </w:pPr>
      <w:r>
        <w:rPr>
          <w:sz w:val="24"/>
        </w:rPr>
        <w:t>Sanctions</w:t>
      </w:r>
      <w:r>
        <w:rPr>
          <w:spacing w:val="-4"/>
          <w:sz w:val="24"/>
        </w:rPr>
        <w:t xml:space="preserve"> </w:t>
      </w:r>
      <w:r>
        <w:rPr>
          <w:sz w:val="24"/>
        </w:rPr>
        <w:t>may</w:t>
      </w:r>
      <w:r>
        <w:rPr>
          <w:spacing w:val="-4"/>
          <w:sz w:val="24"/>
        </w:rPr>
        <w:t xml:space="preserve"> </w:t>
      </w:r>
      <w:r>
        <w:rPr>
          <w:sz w:val="24"/>
        </w:rPr>
        <w:t>also</w:t>
      </w:r>
      <w:r>
        <w:rPr>
          <w:spacing w:val="-4"/>
          <w:sz w:val="24"/>
        </w:rPr>
        <w:t xml:space="preserve"> </w:t>
      </w:r>
      <w:r>
        <w:rPr>
          <w:sz w:val="24"/>
        </w:rPr>
        <w:t>be</w:t>
      </w:r>
      <w:r>
        <w:rPr>
          <w:spacing w:val="-4"/>
          <w:sz w:val="24"/>
        </w:rPr>
        <w:t xml:space="preserve"> </w:t>
      </w:r>
      <w:r>
        <w:rPr>
          <w:sz w:val="24"/>
        </w:rPr>
        <w:t>imposed</w:t>
      </w:r>
      <w:r>
        <w:rPr>
          <w:spacing w:val="-4"/>
          <w:sz w:val="24"/>
        </w:rPr>
        <w:t xml:space="preserve"> </w:t>
      </w:r>
      <w:r>
        <w:rPr>
          <w:sz w:val="24"/>
        </w:rPr>
        <w:t>on</w:t>
      </w:r>
      <w:r>
        <w:rPr>
          <w:spacing w:val="-4"/>
          <w:sz w:val="24"/>
        </w:rPr>
        <w:t xml:space="preserve"> </w:t>
      </w:r>
      <w:r>
        <w:rPr>
          <w:sz w:val="24"/>
        </w:rPr>
        <w:t>any</w:t>
      </w:r>
      <w:r>
        <w:rPr>
          <w:spacing w:val="-4"/>
          <w:sz w:val="24"/>
        </w:rPr>
        <w:t xml:space="preserve"> </w:t>
      </w:r>
      <w:r>
        <w:rPr>
          <w:sz w:val="24"/>
        </w:rPr>
        <w:t>individual</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duty</w:t>
      </w:r>
      <w:r>
        <w:rPr>
          <w:spacing w:val="-4"/>
          <w:sz w:val="24"/>
        </w:rPr>
        <w:t xml:space="preserve"> </w:t>
      </w:r>
      <w:r>
        <w:rPr>
          <w:sz w:val="24"/>
        </w:rPr>
        <w:t>to</w:t>
      </w:r>
      <w:r>
        <w:rPr>
          <w:spacing w:val="-4"/>
          <w:sz w:val="24"/>
        </w:rPr>
        <w:t xml:space="preserve"> </w:t>
      </w:r>
      <w:r>
        <w:rPr>
          <w:sz w:val="24"/>
        </w:rPr>
        <w:t>act</w:t>
      </w:r>
      <w:r>
        <w:rPr>
          <w:spacing w:val="-4"/>
          <w:sz w:val="24"/>
        </w:rPr>
        <w:t xml:space="preserve"> </w:t>
      </w:r>
      <w:r>
        <w:rPr>
          <w:sz w:val="24"/>
        </w:rPr>
        <w:t>under</w:t>
      </w:r>
      <w:r>
        <w:rPr>
          <w:spacing w:val="-4"/>
          <w:sz w:val="24"/>
        </w:rPr>
        <w:t xml:space="preserve"> </w:t>
      </w:r>
      <w:r>
        <w:rPr>
          <w:sz w:val="24"/>
        </w:rPr>
        <w:t>this policy</w:t>
      </w:r>
      <w:r>
        <w:rPr>
          <w:spacing w:val="-2"/>
          <w:sz w:val="24"/>
        </w:rPr>
        <w:t xml:space="preserve"> </w:t>
      </w:r>
      <w:r>
        <w:rPr>
          <w:sz w:val="24"/>
        </w:rPr>
        <w:t>and</w:t>
      </w:r>
      <w:r>
        <w:rPr>
          <w:spacing w:val="-2"/>
          <w:sz w:val="24"/>
        </w:rPr>
        <w:t xml:space="preserve"> </w:t>
      </w:r>
      <w:r>
        <w:rPr>
          <w:sz w:val="24"/>
        </w:rPr>
        <w:t>associated</w:t>
      </w:r>
      <w:r>
        <w:rPr>
          <w:spacing w:val="-4"/>
          <w:sz w:val="24"/>
        </w:rPr>
        <w:t xml:space="preserve"> </w:t>
      </w:r>
      <w:r>
        <w:rPr>
          <w:sz w:val="24"/>
        </w:rPr>
        <w:t>procedures, who</w:t>
      </w:r>
      <w:r>
        <w:rPr>
          <w:spacing w:val="-2"/>
          <w:sz w:val="24"/>
        </w:rPr>
        <w:t xml:space="preserve"> </w:t>
      </w:r>
      <w:r>
        <w:rPr>
          <w:sz w:val="24"/>
        </w:rPr>
        <w:t>fails</w:t>
      </w:r>
      <w:r>
        <w:rPr>
          <w:spacing w:val="-2"/>
          <w:sz w:val="24"/>
        </w:rPr>
        <w:t xml:space="preserve"> </w:t>
      </w:r>
      <w:r>
        <w:rPr>
          <w:sz w:val="24"/>
        </w:rPr>
        <w:t>to</w:t>
      </w:r>
      <w:r>
        <w:rPr>
          <w:spacing w:val="-2"/>
          <w:sz w:val="24"/>
        </w:rPr>
        <w:t xml:space="preserve"> </w:t>
      </w:r>
      <w:r>
        <w:rPr>
          <w:sz w:val="24"/>
        </w:rPr>
        <w:t>respond</w:t>
      </w:r>
      <w:r>
        <w:rPr>
          <w:spacing w:val="-2"/>
          <w:sz w:val="24"/>
        </w:rPr>
        <w:t xml:space="preserve"> </w:t>
      </w:r>
      <w:r>
        <w:rPr>
          <w:sz w:val="24"/>
        </w:rPr>
        <w:t>in a</w:t>
      </w:r>
      <w:r>
        <w:rPr>
          <w:spacing w:val="-4"/>
          <w:sz w:val="24"/>
        </w:rPr>
        <w:t xml:space="preserve"> </w:t>
      </w:r>
      <w:r>
        <w:rPr>
          <w:sz w:val="24"/>
        </w:rPr>
        <w:t>manner</w:t>
      </w:r>
      <w:r>
        <w:rPr>
          <w:spacing w:val="-2"/>
          <w:sz w:val="24"/>
        </w:rPr>
        <w:t xml:space="preserve"> </w:t>
      </w:r>
      <w:r>
        <w:rPr>
          <w:sz w:val="24"/>
        </w:rPr>
        <w:t>consistent with this policy to a complaint or reasonable information of discrimination, harassment, or retaliation.</w:t>
      </w:r>
    </w:p>
    <w:p w14:paraId="03B8798B" w14:textId="77777777" w:rsidR="00FD35FD" w:rsidRDefault="006F1AAB">
      <w:pPr>
        <w:pStyle w:val="ListParagraph"/>
        <w:numPr>
          <w:ilvl w:val="1"/>
          <w:numId w:val="7"/>
        </w:numPr>
        <w:tabs>
          <w:tab w:val="left" w:pos="1823"/>
        </w:tabs>
        <w:spacing w:before="200" w:line="276" w:lineRule="auto"/>
        <w:ind w:right="302"/>
        <w:rPr>
          <w:sz w:val="24"/>
        </w:rPr>
      </w:pPr>
      <w:r>
        <w:rPr>
          <w:sz w:val="24"/>
        </w:rPr>
        <w:t>To</w:t>
      </w:r>
      <w:r>
        <w:rPr>
          <w:spacing w:val="-5"/>
          <w:sz w:val="24"/>
        </w:rPr>
        <w:t xml:space="preserve"> </w:t>
      </w:r>
      <w:r>
        <w:rPr>
          <w:sz w:val="24"/>
        </w:rPr>
        <w:t>the</w:t>
      </w:r>
      <w:r>
        <w:rPr>
          <w:spacing w:val="-5"/>
          <w:sz w:val="24"/>
        </w:rPr>
        <w:t xml:space="preserve"> </w:t>
      </w:r>
      <w:r>
        <w:rPr>
          <w:sz w:val="24"/>
        </w:rPr>
        <w:t>extent</w:t>
      </w:r>
      <w:r>
        <w:rPr>
          <w:spacing w:val="-2"/>
          <w:sz w:val="24"/>
        </w:rPr>
        <w:t xml:space="preserve"> </w:t>
      </w:r>
      <w:r>
        <w:rPr>
          <w:sz w:val="24"/>
        </w:rPr>
        <w:t>possible</w:t>
      </w:r>
      <w:r>
        <w:rPr>
          <w:spacing w:val="-5"/>
          <w:sz w:val="24"/>
        </w:rPr>
        <w:t xml:space="preserve"> </w:t>
      </w:r>
      <w:r>
        <w:rPr>
          <w:sz w:val="24"/>
        </w:rPr>
        <w:t>under</w:t>
      </w:r>
      <w:r>
        <w:rPr>
          <w:spacing w:val="-7"/>
          <w:sz w:val="24"/>
        </w:rPr>
        <w:t xml:space="preserve"> </w:t>
      </w:r>
      <w:r>
        <w:rPr>
          <w:sz w:val="24"/>
        </w:rPr>
        <w:t>applicable</w:t>
      </w:r>
      <w:r>
        <w:rPr>
          <w:spacing w:val="-7"/>
          <w:sz w:val="24"/>
        </w:rPr>
        <w:t xml:space="preserve"> </w:t>
      </w:r>
      <w:r>
        <w:rPr>
          <w:sz w:val="24"/>
        </w:rPr>
        <w:t>law</w:t>
      </w:r>
      <w:r>
        <w:rPr>
          <w:spacing w:val="-7"/>
          <w:sz w:val="24"/>
        </w:rPr>
        <w:t xml:space="preserve"> </w:t>
      </w:r>
      <w:r>
        <w:rPr>
          <w:sz w:val="24"/>
        </w:rPr>
        <w:t>and</w:t>
      </w:r>
      <w:r>
        <w:rPr>
          <w:spacing w:val="-5"/>
          <w:sz w:val="24"/>
        </w:rPr>
        <w:t xml:space="preserve"> </w:t>
      </w:r>
      <w:r>
        <w:rPr>
          <w:sz w:val="24"/>
        </w:rPr>
        <w:t>policies,</w:t>
      </w:r>
      <w:r>
        <w:rPr>
          <w:spacing w:val="-5"/>
          <w:sz w:val="24"/>
        </w:rPr>
        <w:t xml:space="preserve"> </w:t>
      </w:r>
      <w:r>
        <w:rPr>
          <w:sz w:val="24"/>
        </w:rPr>
        <w:t>a</w:t>
      </w:r>
      <w:r>
        <w:rPr>
          <w:spacing w:val="-7"/>
          <w:sz w:val="24"/>
        </w:rPr>
        <w:t xml:space="preserve"> </w:t>
      </w:r>
      <w:r>
        <w:rPr>
          <w:sz w:val="24"/>
        </w:rPr>
        <w:t>complainant</w:t>
      </w:r>
      <w:r>
        <w:rPr>
          <w:spacing w:val="-5"/>
          <w:sz w:val="24"/>
        </w:rPr>
        <w:t xml:space="preserve"> </w:t>
      </w:r>
      <w:r>
        <w:rPr>
          <w:sz w:val="24"/>
        </w:rPr>
        <w:t>will be informed of the corrective measures taken.</w:t>
      </w:r>
    </w:p>
    <w:p w14:paraId="571B8A02" w14:textId="77777777" w:rsidR="00FD35FD" w:rsidRDefault="006F1AAB">
      <w:pPr>
        <w:pStyle w:val="ListParagraph"/>
        <w:numPr>
          <w:ilvl w:val="0"/>
          <w:numId w:val="7"/>
        </w:numPr>
        <w:tabs>
          <w:tab w:val="left" w:pos="1103"/>
        </w:tabs>
        <w:spacing w:before="200" w:line="276" w:lineRule="auto"/>
        <w:ind w:right="96"/>
        <w:rPr>
          <w:sz w:val="24"/>
        </w:rPr>
      </w:pPr>
      <w:r>
        <w:rPr>
          <w:sz w:val="24"/>
        </w:rPr>
        <w:t>False allegations.</w:t>
      </w:r>
      <w:r>
        <w:rPr>
          <w:spacing w:val="40"/>
          <w:sz w:val="24"/>
        </w:rPr>
        <w:t xml:space="preserve"> </w:t>
      </w:r>
      <w:r>
        <w:rPr>
          <w:sz w:val="24"/>
        </w:rPr>
        <w:t>It is a violation of this policy for anyone to intentionally report information</w:t>
      </w:r>
      <w:r>
        <w:rPr>
          <w:spacing w:val="-4"/>
          <w:sz w:val="24"/>
        </w:rPr>
        <w:t xml:space="preserve"> </w:t>
      </w:r>
      <w:r>
        <w:rPr>
          <w:sz w:val="24"/>
        </w:rPr>
        <w:t>or</w:t>
      </w:r>
      <w:r>
        <w:rPr>
          <w:spacing w:val="-6"/>
          <w:sz w:val="24"/>
        </w:rPr>
        <w:t xml:space="preserve"> </w:t>
      </w:r>
      <w:r>
        <w:rPr>
          <w:sz w:val="24"/>
        </w:rPr>
        <w:t>allegations</w:t>
      </w:r>
      <w:r>
        <w:rPr>
          <w:spacing w:val="-4"/>
          <w:sz w:val="24"/>
        </w:rPr>
        <w:t xml:space="preserve"> </w:t>
      </w:r>
      <w:r>
        <w:rPr>
          <w:sz w:val="24"/>
        </w:rPr>
        <w:t>that</w:t>
      </w:r>
      <w:r>
        <w:rPr>
          <w:spacing w:val="-5"/>
          <w:sz w:val="24"/>
        </w:rPr>
        <w:t xml:space="preserve"> </w:t>
      </w:r>
      <w:r>
        <w:rPr>
          <w:sz w:val="24"/>
        </w:rPr>
        <w:t>they</w:t>
      </w:r>
      <w:r>
        <w:rPr>
          <w:spacing w:val="-4"/>
          <w:sz w:val="24"/>
        </w:rPr>
        <w:t xml:space="preserve"> </w:t>
      </w:r>
      <w:r>
        <w:rPr>
          <w:sz w:val="24"/>
        </w:rPr>
        <w:t>know,</w:t>
      </w:r>
      <w:r>
        <w:rPr>
          <w:spacing w:val="-4"/>
          <w:sz w:val="24"/>
        </w:rPr>
        <w:t xml:space="preserve"> </w:t>
      </w:r>
      <w:r>
        <w:rPr>
          <w:sz w:val="24"/>
        </w:rPr>
        <w:t>or</w:t>
      </w:r>
      <w:r>
        <w:rPr>
          <w:spacing w:val="-4"/>
          <w:sz w:val="24"/>
        </w:rPr>
        <w:t xml:space="preserve"> </w:t>
      </w:r>
      <w:r>
        <w:rPr>
          <w:sz w:val="24"/>
        </w:rPr>
        <w:t>reasonably</w:t>
      </w:r>
      <w:r>
        <w:rPr>
          <w:spacing w:val="-1"/>
          <w:sz w:val="24"/>
        </w:rPr>
        <w:t xml:space="preserve"> </w:t>
      </w:r>
      <w:r>
        <w:rPr>
          <w:sz w:val="24"/>
        </w:rPr>
        <w:t>should</w:t>
      </w:r>
      <w:r>
        <w:rPr>
          <w:spacing w:val="-4"/>
          <w:sz w:val="24"/>
        </w:rPr>
        <w:t xml:space="preserve"> </w:t>
      </w:r>
      <w:r>
        <w:rPr>
          <w:sz w:val="24"/>
        </w:rPr>
        <w:t>know,</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untrue</w:t>
      </w:r>
      <w:r>
        <w:rPr>
          <w:spacing w:val="-6"/>
          <w:sz w:val="24"/>
        </w:rPr>
        <w:t xml:space="preserve"> </w:t>
      </w:r>
      <w:r>
        <w:rPr>
          <w:sz w:val="24"/>
        </w:rPr>
        <w:t>or false.</w:t>
      </w:r>
      <w:r>
        <w:rPr>
          <w:spacing w:val="40"/>
          <w:sz w:val="24"/>
        </w:rPr>
        <w:t xml:space="preserve"> </w:t>
      </w:r>
      <w:r>
        <w:rPr>
          <w:sz w:val="24"/>
        </w:rPr>
        <w:t>Sanctions may be imposed on individuals who make false accusations of discrimination or harassment.</w:t>
      </w:r>
      <w:r>
        <w:rPr>
          <w:spacing w:val="40"/>
          <w:sz w:val="24"/>
        </w:rPr>
        <w:t xml:space="preserve"> </w:t>
      </w:r>
      <w:r>
        <w:rPr>
          <w:sz w:val="24"/>
        </w:rPr>
        <w:t>Failure to prove a claim of discrimination or harassment is</w:t>
      </w:r>
      <w:r>
        <w:rPr>
          <w:spacing w:val="-2"/>
          <w:sz w:val="24"/>
        </w:rPr>
        <w:t xml:space="preserve"> </w:t>
      </w:r>
      <w:r>
        <w:rPr>
          <w:sz w:val="24"/>
        </w:rPr>
        <w:t>not</w:t>
      </w:r>
      <w:r>
        <w:rPr>
          <w:spacing w:val="-2"/>
          <w:sz w:val="24"/>
        </w:rPr>
        <w:t xml:space="preserve"> </w:t>
      </w:r>
      <w:r>
        <w:rPr>
          <w:sz w:val="24"/>
        </w:rPr>
        <w:t>equivalent to</w:t>
      </w:r>
      <w:r>
        <w:rPr>
          <w:spacing w:val="-2"/>
          <w:sz w:val="24"/>
        </w:rPr>
        <w:t xml:space="preserve"> </w:t>
      </w:r>
      <w:r>
        <w:rPr>
          <w:sz w:val="24"/>
        </w:rPr>
        <w:t>a</w:t>
      </w:r>
      <w:r>
        <w:rPr>
          <w:spacing w:val="-4"/>
          <w:sz w:val="24"/>
        </w:rPr>
        <w:t xml:space="preserve"> </w:t>
      </w:r>
      <w:r>
        <w:rPr>
          <w:sz w:val="24"/>
        </w:rPr>
        <w:t>false allegation</w:t>
      </w:r>
      <w:r>
        <w:rPr>
          <w:spacing w:val="-2"/>
          <w:sz w:val="24"/>
        </w:rPr>
        <w:t xml:space="preserve"> </w:t>
      </w:r>
      <w:r>
        <w:rPr>
          <w:sz w:val="24"/>
        </w:rPr>
        <w:t>and</w:t>
      </w:r>
      <w:r>
        <w:rPr>
          <w:spacing w:val="-2"/>
          <w:sz w:val="24"/>
        </w:rPr>
        <w:t xml:space="preserve"> </w:t>
      </w:r>
      <w:r>
        <w:rPr>
          <w:sz w:val="24"/>
        </w:rPr>
        <w:t>no</w:t>
      </w:r>
      <w:r>
        <w:rPr>
          <w:spacing w:val="-2"/>
          <w:sz w:val="24"/>
        </w:rPr>
        <w:t xml:space="preserve"> </w:t>
      </w:r>
      <w:r>
        <w:rPr>
          <w:sz w:val="24"/>
        </w:rPr>
        <w:t>person</w:t>
      </w:r>
      <w:r>
        <w:rPr>
          <w:spacing w:val="-2"/>
          <w:sz w:val="24"/>
        </w:rPr>
        <w:t xml:space="preserve"> </w:t>
      </w:r>
      <w:r>
        <w:rPr>
          <w:sz w:val="24"/>
        </w:rPr>
        <w:t>shall be</w:t>
      </w:r>
      <w:r>
        <w:rPr>
          <w:spacing w:val="-4"/>
          <w:sz w:val="24"/>
        </w:rPr>
        <w:t xml:space="preserve"> </w:t>
      </w:r>
      <w:r>
        <w:rPr>
          <w:sz w:val="24"/>
        </w:rPr>
        <w:t>penalized</w:t>
      </w:r>
      <w:r>
        <w:rPr>
          <w:spacing w:val="-4"/>
          <w:sz w:val="24"/>
        </w:rPr>
        <w:t xml:space="preserve"> </w:t>
      </w:r>
      <w:r>
        <w:rPr>
          <w:sz w:val="24"/>
        </w:rPr>
        <w:t>for good faith reporting of concerns under this policy.</w:t>
      </w:r>
    </w:p>
    <w:p w14:paraId="568A57A0" w14:textId="77777777" w:rsidR="00FD35FD" w:rsidRDefault="006F1AAB">
      <w:pPr>
        <w:pStyle w:val="ListParagraph"/>
        <w:numPr>
          <w:ilvl w:val="0"/>
          <w:numId w:val="7"/>
        </w:numPr>
        <w:tabs>
          <w:tab w:val="left" w:pos="1103"/>
        </w:tabs>
        <w:spacing w:before="198" w:line="278" w:lineRule="auto"/>
        <w:ind w:right="118"/>
        <w:rPr>
          <w:sz w:val="24"/>
        </w:rPr>
      </w:pPr>
      <w:r>
        <w:rPr>
          <w:sz w:val="24"/>
        </w:rPr>
        <w:t>Use</w:t>
      </w:r>
      <w:r>
        <w:rPr>
          <w:spacing w:val="-5"/>
          <w:sz w:val="24"/>
        </w:rPr>
        <w:t xml:space="preserve"> </w:t>
      </w:r>
      <w:r>
        <w:rPr>
          <w:sz w:val="24"/>
        </w:rPr>
        <w:t>of</w:t>
      </w:r>
      <w:r>
        <w:rPr>
          <w:spacing w:val="-7"/>
          <w:sz w:val="24"/>
        </w:rPr>
        <w:t xml:space="preserve"> </w:t>
      </w:r>
      <w:r>
        <w:rPr>
          <w:sz w:val="24"/>
        </w:rPr>
        <w:t>discrimination</w:t>
      </w:r>
      <w:r>
        <w:rPr>
          <w:spacing w:val="-5"/>
          <w:sz w:val="24"/>
        </w:rPr>
        <w:t xml:space="preserve"> </w:t>
      </w:r>
      <w:r>
        <w:rPr>
          <w:sz w:val="24"/>
        </w:rPr>
        <w:t>and</w:t>
      </w:r>
      <w:r>
        <w:rPr>
          <w:spacing w:val="-5"/>
          <w:sz w:val="24"/>
        </w:rPr>
        <w:t xml:space="preserve"> </w:t>
      </w:r>
      <w:r>
        <w:rPr>
          <w:sz w:val="24"/>
        </w:rPr>
        <w:t>harassment</w:t>
      </w:r>
      <w:r>
        <w:rPr>
          <w:spacing w:val="-5"/>
          <w:sz w:val="24"/>
        </w:rPr>
        <w:t xml:space="preserve"> </w:t>
      </w:r>
      <w:r>
        <w:rPr>
          <w:sz w:val="24"/>
        </w:rPr>
        <w:t>allegations</w:t>
      </w:r>
      <w:r>
        <w:rPr>
          <w:spacing w:val="-5"/>
          <w:sz w:val="24"/>
        </w:rPr>
        <w:t xml:space="preserve"> </w:t>
      </w:r>
      <w:r>
        <w:rPr>
          <w:sz w:val="24"/>
        </w:rPr>
        <w:t>in</w:t>
      </w:r>
      <w:r>
        <w:rPr>
          <w:spacing w:val="-5"/>
          <w:sz w:val="24"/>
        </w:rPr>
        <w:t xml:space="preserve"> </w:t>
      </w:r>
      <w:r>
        <w:rPr>
          <w:sz w:val="24"/>
        </w:rPr>
        <w:t>employment</w:t>
      </w:r>
      <w:r>
        <w:rPr>
          <w:spacing w:val="-5"/>
          <w:sz w:val="24"/>
        </w:rPr>
        <w:t xml:space="preserve"> </w:t>
      </w:r>
      <w:r>
        <w:rPr>
          <w:sz w:val="24"/>
        </w:rPr>
        <w:t>actions</w:t>
      </w:r>
      <w:r>
        <w:rPr>
          <w:spacing w:val="-5"/>
          <w:sz w:val="24"/>
        </w:rPr>
        <w:t xml:space="preserve"> </w:t>
      </w:r>
      <w:r>
        <w:rPr>
          <w:sz w:val="24"/>
        </w:rPr>
        <w:t>or</w:t>
      </w:r>
      <w:r>
        <w:rPr>
          <w:spacing w:val="-7"/>
          <w:sz w:val="24"/>
        </w:rPr>
        <w:t xml:space="preserve"> </w:t>
      </w:r>
      <w:r>
        <w:rPr>
          <w:sz w:val="24"/>
        </w:rPr>
        <w:t>academic status decisions.</w:t>
      </w:r>
      <w:r>
        <w:rPr>
          <w:spacing w:val="40"/>
          <w:sz w:val="24"/>
        </w:rPr>
        <w:t xml:space="preserve"> </w:t>
      </w:r>
      <w:r>
        <w:rPr>
          <w:sz w:val="24"/>
        </w:rPr>
        <w:t>When making decisions affecting an individual’s employment or</w:t>
      </w:r>
    </w:p>
    <w:p w14:paraId="14507A5B" w14:textId="77777777" w:rsidR="00FD35FD" w:rsidRDefault="00FD35FD">
      <w:pPr>
        <w:pStyle w:val="ListParagraph"/>
        <w:spacing w:line="278" w:lineRule="auto"/>
        <w:rPr>
          <w:sz w:val="24"/>
        </w:rPr>
        <w:sectPr w:rsidR="00FD35FD">
          <w:headerReference w:type="default" r:id="rId158"/>
          <w:footerReference w:type="default" r:id="rId159"/>
          <w:pgSz w:w="12240" w:h="15840"/>
          <w:pgMar w:top="980" w:right="1417" w:bottom="1000" w:left="1417" w:header="730" w:footer="800" w:gutter="0"/>
          <w:cols w:space="720"/>
        </w:sectPr>
      </w:pPr>
    </w:p>
    <w:p w14:paraId="6E72B7BE" w14:textId="77777777" w:rsidR="00FD35FD" w:rsidRDefault="00FD35FD">
      <w:pPr>
        <w:pStyle w:val="BodyText"/>
        <w:spacing w:before="168"/>
      </w:pPr>
    </w:p>
    <w:p w14:paraId="41FFE730" w14:textId="77777777" w:rsidR="00FD35FD" w:rsidRDefault="006F1AAB">
      <w:pPr>
        <w:pStyle w:val="BodyText"/>
        <w:spacing w:line="276" w:lineRule="auto"/>
        <w:ind w:left="1103" w:right="59"/>
      </w:pPr>
      <w:r>
        <w:t>academic</w:t>
      </w:r>
      <w:r>
        <w:rPr>
          <w:spacing w:val="-4"/>
        </w:rPr>
        <w:t xml:space="preserve"> </w:t>
      </w:r>
      <w:r>
        <w:t>status,</w:t>
      </w:r>
      <w:r>
        <w:rPr>
          <w:spacing w:val="-6"/>
        </w:rPr>
        <w:t xml:space="preserve"> </w:t>
      </w:r>
      <w:r>
        <w:t>allegations</w:t>
      </w:r>
      <w:r>
        <w:rPr>
          <w:spacing w:val="-6"/>
        </w:rPr>
        <w:t xml:space="preserve"> </w:t>
      </w:r>
      <w:r>
        <w:t>of</w:t>
      </w:r>
      <w:r>
        <w:rPr>
          <w:spacing w:val="-8"/>
        </w:rPr>
        <w:t xml:space="preserve"> </w:t>
      </w:r>
      <w:r>
        <w:t>discrimination</w:t>
      </w:r>
      <w:r>
        <w:rPr>
          <w:spacing w:val="-6"/>
        </w:rPr>
        <w:t xml:space="preserve"> </w:t>
      </w:r>
      <w:r>
        <w:t>and</w:t>
      </w:r>
      <w:r>
        <w:rPr>
          <w:spacing w:val="-6"/>
        </w:rPr>
        <w:t xml:space="preserve"> </w:t>
      </w:r>
      <w:r>
        <w:t>harassment</w:t>
      </w:r>
      <w:r>
        <w:rPr>
          <w:spacing w:val="-6"/>
        </w:rPr>
        <w:t xml:space="preserve"> </w:t>
      </w:r>
      <w:r>
        <w:t>may</w:t>
      </w:r>
      <w:r>
        <w:rPr>
          <w:spacing w:val="-6"/>
        </w:rPr>
        <w:t xml:space="preserve"> </w:t>
      </w:r>
      <w:r>
        <w:t>be</w:t>
      </w:r>
      <w:r>
        <w:rPr>
          <w:spacing w:val="-3"/>
        </w:rPr>
        <w:t xml:space="preserve"> </w:t>
      </w:r>
      <w:r>
        <w:t>considered</w:t>
      </w:r>
      <w:r>
        <w:rPr>
          <w:spacing w:val="-6"/>
        </w:rPr>
        <w:t xml:space="preserve"> </w:t>
      </w:r>
      <w:r>
        <w:t>only if they have been addressed through this policy or procedure, a court of law, or other administrative proceeding such as a student conduct hearing for a student accused of</w:t>
      </w:r>
      <w:r>
        <w:rPr>
          <w:spacing w:val="40"/>
        </w:rPr>
        <w:t xml:space="preserve"> </w:t>
      </w:r>
      <w:r>
        <w:t>a policy violation.</w:t>
      </w:r>
      <w:r>
        <w:rPr>
          <w:spacing w:val="40"/>
        </w:rPr>
        <w:t xml:space="preserve"> </w:t>
      </w:r>
      <w:r>
        <w:t xml:space="preserve">Whenever such an allegation is discussed as part of a determinant in the terms and conditions of </w:t>
      </w:r>
      <w:proofErr w:type="gramStart"/>
      <w:r>
        <w:t>an employment</w:t>
      </w:r>
      <w:proofErr w:type="gramEnd"/>
      <w:r>
        <w:t xml:space="preserve"> or academic status, the affected party should be given notice.</w:t>
      </w:r>
    </w:p>
    <w:p w14:paraId="1154FD53" w14:textId="77777777" w:rsidR="00FD35FD" w:rsidRDefault="006F1AAB">
      <w:pPr>
        <w:pStyle w:val="ListParagraph"/>
        <w:numPr>
          <w:ilvl w:val="0"/>
          <w:numId w:val="7"/>
        </w:numPr>
        <w:tabs>
          <w:tab w:val="left" w:pos="1103"/>
        </w:tabs>
        <w:spacing w:before="200" w:line="276" w:lineRule="auto"/>
        <w:ind w:right="188"/>
        <w:rPr>
          <w:sz w:val="24"/>
        </w:rPr>
      </w:pPr>
      <w:r>
        <w:rPr>
          <w:sz w:val="24"/>
        </w:rPr>
        <w:t>Policy and procedure administration.</w:t>
      </w:r>
      <w:r>
        <w:rPr>
          <w:spacing w:val="40"/>
          <w:sz w:val="24"/>
        </w:rPr>
        <w:t xml:space="preserve"> </w:t>
      </w:r>
      <w:r>
        <w:rPr>
          <w:sz w:val="24"/>
        </w:rPr>
        <w:t xml:space="preserve">The office of equal opportunity, policy development and title IX </w:t>
      </w:r>
      <w:proofErr w:type="gramStart"/>
      <w:r>
        <w:rPr>
          <w:sz w:val="24"/>
        </w:rPr>
        <w:t>is</w:t>
      </w:r>
      <w:proofErr w:type="gramEnd"/>
      <w:r>
        <w:rPr>
          <w:sz w:val="24"/>
        </w:rPr>
        <w:t xml:space="preserve"> responsible for the administration of this policy and the associated</w:t>
      </w:r>
      <w:r>
        <w:rPr>
          <w:spacing w:val="-6"/>
          <w:sz w:val="24"/>
        </w:rPr>
        <w:t xml:space="preserve"> </w:t>
      </w:r>
      <w:r>
        <w:rPr>
          <w:sz w:val="24"/>
        </w:rPr>
        <w:t>procedures.</w:t>
      </w:r>
      <w:r>
        <w:rPr>
          <w:spacing w:val="40"/>
          <w:sz w:val="24"/>
        </w:rPr>
        <w:t xml:space="preserve"> </w:t>
      </w:r>
      <w:r>
        <w:rPr>
          <w:sz w:val="24"/>
        </w:rPr>
        <w:t>However,</w:t>
      </w:r>
      <w:r>
        <w:rPr>
          <w:spacing w:val="-3"/>
          <w:sz w:val="24"/>
        </w:rPr>
        <w:t xml:space="preserve"> </w:t>
      </w:r>
      <w:r>
        <w:rPr>
          <w:sz w:val="24"/>
        </w:rPr>
        <w:t>all</w:t>
      </w:r>
      <w:r>
        <w:rPr>
          <w:spacing w:val="-6"/>
          <w:sz w:val="24"/>
        </w:rPr>
        <w:t xml:space="preserve"> </w:t>
      </w:r>
      <w:r>
        <w:rPr>
          <w:sz w:val="24"/>
        </w:rPr>
        <w:t>university</w:t>
      </w:r>
      <w:r>
        <w:rPr>
          <w:spacing w:val="-6"/>
          <w:sz w:val="24"/>
        </w:rPr>
        <w:t xml:space="preserve"> </w:t>
      </w:r>
      <w:r>
        <w:rPr>
          <w:sz w:val="24"/>
        </w:rPr>
        <w:t>employees,</w:t>
      </w:r>
      <w:r>
        <w:rPr>
          <w:spacing w:val="-6"/>
          <w:sz w:val="24"/>
        </w:rPr>
        <w:t xml:space="preserve"> </w:t>
      </w:r>
      <w:r>
        <w:rPr>
          <w:sz w:val="24"/>
        </w:rPr>
        <w:t>staff,</w:t>
      </w:r>
      <w:r>
        <w:rPr>
          <w:spacing w:val="-3"/>
          <w:sz w:val="24"/>
        </w:rPr>
        <w:t xml:space="preserve"> </w:t>
      </w:r>
      <w:r>
        <w:rPr>
          <w:sz w:val="24"/>
        </w:rPr>
        <w:t>and</w:t>
      </w:r>
      <w:r>
        <w:rPr>
          <w:spacing w:val="-6"/>
          <w:sz w:val="24"/>
        </w:rPr>
        <w:t xml:space="preserve"> </w:t>
      </w:r>
      <w:r>
        <w:rPr>
          <w:sz w:val="24"/>
        </w:rPr>
        <w:t>students</w:t>
      </w:r>
      <w:r>
        <w:rPr>
          <w:spacing w:val="-6"/>
          <w:sz w:val="24"/>
        </w:rPr>
        <w:t xml:space="preserve"> </w:t>
      </w:r>
      <w:r>
        <w:rPr>
          <w:sz w:val="24"/>
        </w:rPr>
        <w:t>play</w:t>
      </w:r>
      <w:r>
        <w:rPr>
          <w:spacing w:val="-6"/>
          <w:sz w:val="24"/>
        </w:rPr>
        <w:t xml:space="preserve"> </w:t>
      </w:r>
      <w:r>
        <w:rPr>
          <w:sz w:val="24"/>
        </w:rPr>
        <w:t>a role in preventing and reporting discrimination and harassment.</w:t>
      </w:r>
    </w:p>
    <w:p w14:paraId="04870750" w14:textId="77777777" w:rsidR="00FD35FD" w:rsidRDefault="006F1AAB">
      <w:pPr>
        <w:pStyle w:val="ListParagraph"/>
        <w:numPr>
          <w:ilvl w:val="0"/>
          <w:numId w:val="7"/>
        </w:numPr>
        <w:tabs>
          <w:tab w:val="left" w:pos="1102"/>
        </w:tabs>
        <w:spacing w:before="200"/>
        <w:ind w:left="1102" w:hanging="719"/>
        <w:rPr>
          <w:sz w:val="24"/>
        </w:rPr>
      </w:pPr>
      <w:r>
        <w:rPr>
          <w:sz w:val="24"/>
        </w:rPr>
        <w:t>Educational</w:t>
      </w:r>
      <w:r>
        <w:rPr>
          <w:spacing w:val="-10"/>
          <w:sz w:val="24"/>
        </w:rPr>
        <w:t xml:space="preserve"> </w:t>
      </w:r>
      <w:r>
        <w:rPr>
          <w:sz w:val="24"/>
        </w:rPr>
        <w:t>goals</w:t>
      </w:r>
      <w:r>
        <w:rPr>
          <w:spacing w:val="-8"/>
          <w:sz w:val="24"/>
        </w:rPr>
        <w:t xml:space="preserve"> </w:t>
      </w:r>
      <w:r>
        <w:rPr>
          <w:sz w:val="24"/>
        </w:rPr>
        <w:t>and</w:t>
      </w:r>
      <w:r>
        <w:rPr>
          <w:spacing w:val="-8"/>
          <w:sz w:val="24"/>
        </w:rPr>
        <w:t xml:space="preserve"> </w:t>
      </w:r>
      <w:r>
        <w:rPr>
          <w:spacing w:val="-2"/>
          <w:sz w:val="24"/>
        </w:rPr>
        <w:t>objectives.</w:t>
      </w:r>
    </w:p>
    <w:p w14:paraId="4B303758" w14:textId="77777777" w:rsidR="00FD35FD" w:rsidRDefault="006F1AAB">
      <w:pPr>
        <w:pStyle w:val="ListParagraph"/>
        <w:numPr>
          <w:ilvl w:val="1"/>
          <w:numId w:val="7"/>
        </w:numPr>
        <w:tabs>
          <w:tab w:val="left" w:pos="1823"/>
        </w:tabs>
        <w:spacing w:before="242" w:line="276" w:lineRule="auto"/>
        <w:ind w:right="55"/>
        <w:rPr>
          <w:sz w:val="24"/>
        </w:rPr>
      </w:pPr>
      <w:r>
        <w:rPr>
          <w:sz w:val="24"/>
        </w:rPr>
        <w:t>It is the goal of the university to prevent and eliminate discrimination and/or harassment and to foster an environment of respect for all individuals.</w:t>
      </w:r>
      <w:r>
        <w:rPr>
          <w:spacing w:val="40"/>
          <w:sz w:val="24"/>
        </w:rPr>
        <w:t xml:space="preserve"> </w:t>
      </w:r>
      <w:r>
        <w:rPr>
          <w:sz w:val="24"/>
        </w:rPr>
        <w:t>In furtherance of these goals, every employee shall complete programs and/or training</w:t>
      </w:r>
      <w:r>
        <w:rPr>
          <w:spacing w:val="-4"/>
          <w:sz w:val="24"/>
        </w:rPr>
        <w:t xml:space="preserve"> </w:t>
      </w:r>
      <w:r>
        <w:rPr>
          <w:sz w:val="24"/>
        </w:rPr>
        <w:t>as</w:t>
      </w:r>
      <w:r>
        <w:rPr>
          <w:spacing w:val="-4"/>
          <w:sz w:val="24"/>
        </w:rPr>
        <w:t xml:space="preserve"> </w:t>
      </w:r>
      <w:r>
        <w:rPr>
          <w:sz w:val="24"/>
        </w:rPr>
        <w:t>directed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office</w:t>
      </w:r>
      <w:r>
        <w:rPr>
          <w:spacing w:val="-6"/>
          <w:sz w:val="24"/>
        </w:rPr>
        <w:t xml:space="preserve"> </w:t>
      </w:r>
      <w:r>
        <w:rPr>
          <w:sz w:val="24"/>
        </w:rPr>
        <w:t>of</w:t>
      </w:r>
      <w:r>
        <w:rPr>
          <w:spacing w:val="-4"/>
          <w:sz w:val="24"/>
        </w:rPr>
        <w:t xml:space="preserve"> </w:t>
      </w:r>
      <w:r>
        <w:rPr>
          <w:sz w:val="24"/>
        </w:rPr>
        <w:t>human</w:t>
      </w:r>
      <w:r>
        <w:rPr>
          <w:spacing w:val="-4"/>
          <w:sz w:val="24"/>
        </w:rPr>
        <w:t xml:space="preserve"> </w:t>
      </w:r>
      <w:r>
        <w:rPr>
          <w:sz w:val="24"/>
        </w:rPr>
        <w:t>resources</w:t>
      </w:r>
      <w:r>
        <w:rPr>
          <w:spacing w:val="-4"/>
          <w:sz w:val="24"/>
        </w:rPr>
        <w:t xml:space="preserve"> </w:t>
      </w:r>
      <w:r>
        <w:rPr>
          <w:sz w:val="24"/>
        </w:rPr>
        <w:t>and/or</w:t>
      </w:r>
      <w:r>
        <w:rPr>
          <w:spacing w:val="-4"/>
          <w:sz w:val="24"/>
        </w:rPr>
        <w:t xml:space="preserve"> </w:t>
      </w:r>
      <w:r>
        <w:rPr>
          <w:sz w:val="24"/>
        </w:rPr>
        <w:t>the</w:t>
      </w:r>
      <w:r>
        <w:rPr>
          <w:spacing w:val="-4"/>
          <w:sz w:val="24"/>
        </w:rPr>
        <w:t xml:space="preserve"> </w:t>
      </w:r>
      <w:r>
        <w:rPr>
          <w:sz w:val="24"/>
        </w:rPr>
        <w:t>office</w:t>
      </w:r>
      <w:r>
        <w:rPr>
          <w:spacing w:val="-4"/>
          <w:sz w:val="24"/>
        </w:rPr>
        <w:t xml:space="preserve"> </w:t>
      </w:r>
      <w:r>
        <w:rPr>
          <w:sz w:val="24"/>
        </w:rPr>
        <w:t>of</w:t>
      </w:r>
      <w:r>
        <w:rPr>
          <w:spacing w:val="-4"/>
          <w:sz w:val="24"/>
        </w:rPr>
        <w:t xml:space="preserve"> </w:t>
      </w:r>
      <w:r>
        <w:rPr>
          <w:sz w:val="24"/>
        </w:rPr>
        <w:t>equal opportunity, policy development and title IX.</w:t>
      </w:r>
      <w:r>
        <w:rPr>
          <w:spacing w:val="40"/>
          <w:sz w:val="24"/>
        </w:rPr>
        <w:t xml:space="preserve"> </w:t>
      </w:r>
      <w:r>
        <w:rPr>
          <w:sz w:val="24"/>
        </w:rPr>
        <w:t>The office</w:t>
      </w:r>
      <w:r>
        <w:rPr>
          <w:spacing w:val="-1"/>
          <w:sz w:val="24"/>
        </w:rPr>
        <w:t xml:space="preserve"> </w:t>
      </w:r>
      <w:r>
        <w:rPr>
          <w:sz w:val="24"/>
        </w:rPr>
        <w:t>of human resources, in conjunction with the office of equal opportunity, policy development and title IX, shall provide information, programs, and/or training to meet the following goals:</w:t>
      </w:r>
    </w:p>
    <w:p w14:paraId="13C7F60D" w14:textId="77777777" w:rsidR="00FD35FD" w:rsidRDefault="006F1AAB">
      <w:pPr>
        <w:pStyle w:val="ListParagraph"/>
        <w:numPr>
          <w:ilvl w:val="2"/>
          <w:numId w:val="7"/>
        </w:numPr>
        <w:tabs>
          <w:tab w:val="left" w:pos="2541"/>
          <w:tab w:val="left" w:pos="2543"/>
        </w:tabs>
        <w:spacing w:before="200" w:line="276" w:lineRule="auto"/>
        <w:ind w:right="227" w:hanging="720"/>
        <w:rPr>
          <w:sz w:val="24"/>
        </w:rPr>
      </w:pPr>
      <w:r>
        <w:rPr>
          <w:sz w:val="24"/>
        </w:rPr>
        <w:t>Provide information about the university’s policies relating to discrimination</w:t>
      </w:r>
      <w:r>
        <w:rPr>
          <w:spacing w:val="-7"/>
          <w:sz w:val="24"/>
        </w:rPr>
        <w:t xml:space="preserve"> </w:t>
      </w:r>
      <w:r>
        <w:rPr>
          <w:sz w:val="24"/>
        </w:rPr>
        <w:t>and</w:t>
      </w:r>
      <w:r>
        <w:rPr>
          <w:spacing w:val="-7"/>
          <w:sz w:val="24"/>
        </w:rPr>
        <w:t xml:space="preserve"> </w:t>
      </w:r>
      <w:r>
        <w:rPr>
          <w:sz w:val="24"/>
        </w:rPr>
        <w:t>harassment</w:t>
      </w:r>
      <w:r>
        <w:rPr>
          <w:spacing w:val="-5"/>
          <w:sz w:val="24"/>
        </w:rPr>
        <w:t xml:space="preserve"> </w:t>
      </w:r>
      <w:r>
        <w:rPr>
          <w:sz w:val="24"/>
        </w:rPr>
        <w:t>and</w:t>
      </w:r>
      <w:r>
        <w:rPr>
          <w:spacing w:val="-7"/>
          <w:sz w:val="24"/>
        </w:rPr>
        <w:t xml:space="preserve"> </w:t>
      </w:r>
      <w:r>
        <w:rPr>
          <w:sz w:val="24"/>
        </w:rPr>
        <w:t>the</w:t>
      </w:r>
      <w:r>
        <w:rPr>
          <w:spacing w:val="-9"/>
          <w:sz w:val="24"/>
        </w:rPr>
        <w:t xml:space="preserve"> </w:t>
      </w:r>
      <w:r>
        <w:rPr>
          <w:sz w:val="24"/>
        </w:rPr>
        <w:t>corresponding</w:t>
      </w:r>
      <w:r>
        <w:rPr>
          <w:spacing w:val="-7"/>
          <w:sz w:val="24"/>
        </w:rPr>
        <w:t xml:space="preserve"> </w:t>
      </w:r>
      <w:r>
        <w:rPr>
          <w:sz w:val="24"/>
        </w:rPr>
        <w:t>procedures</w:t>
      </w:r>
      <w:r>
        <w:rPr>
          <w:spacing w:val="-9"/>
          <w:sz w:val="24"/>
        </w:rPr>
        <w:t xml:space="preserve"> </w:t>
      </w:r>
      <w:r>
        <w:rPr>
          <w:sz w:val="24"/>
        </w:rPr>
        <w:t>and reporting mechanisms.</w:t>
      </w:r>
    </w:p>
    <w:p w14:paraId="79370458" w14:textId="77777777" w:rsidR="00FD35FD" w:rsidRDefault="006F1AAB">
      <w:pPr>
        <w:pStyle w:val="ListParagraph"/>
        <w:numPr>
          <w:ilvl w:val="2"/>
          <w:numId w:val="7"/>
        </w:numPr>
        <w:tabs>
          <w:tab w:val="left" w:pos="2543"/>
        </w:tabs>
        <w:spacing w:before="199" w:line="276" w:lineRule="auto"/>
        <w:ind w:right="286" w:hanging="720"/>
        <w:rPr>
          <w:sz w:val="24"/>
        </w:rPr>
      </w:pPr>
      <w:r>
        <w:rPr>
          <w:sz w:val="24"/>
        </w:rPr>
        <w:t>Include</w:t>
      </w:r>
      <w:r>
        <w:rPr>
          <w:spacing w:val="-6"/>
          <w:sz w:val="24"/>
        </w:rPr>
        <w:t xml:space="preserve"> </w:t>
      </w:r>
      <w:r>
        <w:rPr>
          <w:sz w:val="24"/>
        </w:rPr>
        <w:t>information</w:t>
      </w:r>
      <w:r>
        <w:rPr>
          <w:spacing w:val="-6"/>
          <w:sz w:val="24"/>
        </w:rPr>
        <w:t xml:space="preserve"> </w:t>
      </w:r>
      <w:r>
        <w:rPr>
          <w:sz w:val="24"/>
        </w:rPr>
        <w:t>regarding</w:t>
      </w:r>
      <w:r>
        <w:rPr>
          <w:spacing w:val="-6"/>
          <w:sz w:val="24"/>
        </w:rPr>
        <w:t xml:space="preserve"> </w:t>
      </w:r>
      <w:r>
        <w:rPr>
          <w:sz w:val="24"/>
        </w:rPr>
        <w:t>this</w:t>
      </w:r>
      <w:r>
        <w:rPr>
          <w:spacing w:val="-6"/>
          <w:sz w:val="24"/>
        </w:rPr>
        <w:t xml:space="preserve"> </w:t>
      </w:r>
      <w:r>
        <w:rPr>
          <w:sz w:val="24"/>
        </w:rPr>
        <w:t>policy</w:t>
      </w:r>
      <w:r>
        <w:rPr>
          <w:spacing w:val="-6"/>
          <w:sz w:val="24"/>
        </w:rPr>
        <w:t xml:space="preserve"> </w:t>
      </w:r>
      <w:r>
        <w:rPr>
          <w:sz w:val="24"/>
        </w:rPr>
        <w:t>in</w:t>
      </w:r>
      <w:r>
        <w:rPr>
          <w:spacing w:val="-6"/>
          <w:sz w:val="24"/>
        </w:rPr>
        <w:t xml:space="preserve"> </w:t>
      </w:r>
      <w:r>
        <w:rPr>
          <w:sz w:val="24"/>
        </w:rPr>
        <w:t>orientation</w:t>
      </w:r>
      <w:r>
        <w:rPr>
          <w:spacing w:val="-6"/>
          <w:sz w:val="24"/>
        </w:rPr>
        <w:t xml:space="preserve"> </w:t>
      </w:r>
      <w:r>
        <w:rPr>
          <w:sz w:val="24"/>
        </w:rPr>
        <w:t>materials</w:t>
      </w:r>
      <w:r>
        <w:rPr>
          <w:spacing w:val="-6"/>
          <w:sz w:val="24"/>
        </w:rPr>
        <w:t xml:space="preserve"> </w:t>
      </w:r>
      <w:r>
        <w:rPr>
          <w:sz w:val="24"/>
        </w:rPr>
        <w:t>for new faculty, staff, students, and volunteers.</w:t>
      </w:r>
    </w:p>
    <w:p w14:paraId="4EAEA9F1" w14:textId="77777777" w:rsidR="00FD35FD" w:rsidRDefault="006F1AAB">
      <w:pPr>
        <w:pStyle w:val="ListParagraph"/>
        <w:numPr>
          <w:ilvl w:val="2"/>
          <w:numId w:val="7"/>
        </w:numPr>
        <w:tabs>
          <w:tab w:val="left" w:pos="2541"/>
          <w:tab w:val="left" w:pos="2543"/>
        </w:tabs>
        <w:spacing w:before="201" w:line="276" w:lineRule="auto"/>
        <w:ind w:right="430" w:hanging="720"/>
        <w:rPr>
          <w:sz w:val="24"/>
        </w:rPr>
      </w:pPr>
      <w:r>
        <w:rPr>
          <w:sz w:val="24"/>
        </w:rPr>
        <w:t>Notify</w:t>
      </w:r>
      <w:r>
        <w:rPr>
          <w:spacing w:val="-8"/>
          <w:sz w:val="24"/>
        </w:rPr>
        <w:t xml:space="preserve"> </w:t>
      </w:r>
      <w:proofErr w:type="gramStart"/>
      <w:r>
        <w:rPr>
          <w:sz w:val="24"/>
        </w:rPr>
        <w:t>persons</w:t>
      </w:r>
      <w:proofErr w:type="gramEnd"/>
      <w:r>
        <w:rPr>
          <w:spacing w:val="-5"/>
          <w:sz w:val="24"/>
        </w:rPr>
        <w:t xml:space="preserve"> </w:t>
      </w:r>
      <w:r>
        <w:rPr>
          <w:sz w:val="24"/>
        </w:rPr>
        <w:t>of</w:t>
      </w:r>
      <w:r>
        <w:rPr>
          <w:spacing w:val="-9"/>
          <w:sz w:val="24"/>
        </w:rPr>
        <w:t xml:space="preserve"> </w:t>
      </w:r>
      <w:r>
        <w:rPr>
          <w:sz w:val="24"/>
        </w:rPr>
        <w:t>inappropriate</w:t>
      </w:r>
      <w:r>
        <w:rPr>
          <w:spacing w:val="-8"/>
          <w:sz w:val="24"/>
        </w:rPr>
        <w:t xml:space="preserve"> </w:t>
      </w:r>
      <w:r>
        <w:rPr>
          <w:sz w:val="24"/>
        </w:rPr>
        <w:t>conduct</w:t>
      </w:r>
      <w:r>
        <w:rPr>
          <w:spacing w:val="-7"/>
          <w:sz w:val="24"/>
        </w:rPr>
        <w:t xml:space="preserve"> </w:t>
      </w:r>
      <w:r>
        <w:rPr>
          <w:sz w:val="24"/>
        </w:rPr>
        <w:t>and</w:t>
      </w:r>
      <w:r>
        <w:rPr>
          <w:spacing w:val="-8"/>
          <w:sz w:val="24"/>
        </w:rPr>
        <w:t xml:space="preserve"> </w:t>
      </w:r>
      <w:r>
        <w:rPr>
          <w:sz w:val="24"/>
        </w:rPr>
        <w:t>encourage</w:t>
      </w:r>
      <w:r>
        <w:rPr>
          <w:spacing w:val="-9"/>
          <w:sz w:val="24"/>
        </w:rPr>
        <w:t xml:space="preserve"> </w:t>
      </w:r>
      <w:r>
        <w:rPr>
          <w:sz w:val="24"/>
        </w:rPr>
        <w:t>appropriate behavior when interacting with others.</w:t>
      </w:r>
    </w:p>
    <w:p w14:paraId="1DBA53B3" w14:textId="77777777" w:rsidR="00FD35FD" w:rsidRDefault="006F1AAB">
      <w:pPr>
        <w:pStyle w:val="ListParagraph"/>
        <w:numPr>
          <w:ilvl w:val="2"/>
          <w:numId w:val="7"/>
        </w:numPr>
        <w:tabs>
          <w:tab w:val="left" w:pos="2543"/>
        </w:tabs>
        <w:spacing w:before="200" w:line="276" w:lineRule="auto"/>
        <w:ind w:right="70" w:hanging="720"/>
        <w:rPr>
          <w:sz w:val="24"/>
        </w:rPr>
      </w:pPr>
      <w:r>
        <w:rPr>
          <w:sz w:val="24"/>
        </w:rPr>
        <w:t>Inform the university community about the problems caused by discrimination</w:t>
      </w:r>
      <w:r>
        <w:rPr>
          <w:spacing w:val="-6"/>
          <w:sz w:val="24"/>
        </w:rPr>
        <w:t xml:space="preserve"> </w:t>
      </w:r>
      <w:r>
        <w:rPr>
          <w:sz w:val="24"/>
        </w:rPr>
        <w:t>and</w:t>
      </w:r>
      <w:r>
        <w:rPr>
          <w:spacing w:val="-6"/>
          <w:sz w:val="24"/>
        </w:rPr>
        <w:t xml:space="preserve"> </w:t>
      </w:r>
      <w:r>
        <w:rPr>
          <w:sz w:val="24"/>
        </w:rPr>
        <w:t>harassment</w:t>
      </w:r>
      <w:r>
        <w:rPr>
          <w:spacing w:val="-3"/>
          <w:sz w:val="24"/>
        </w:rPr>
        <w:t xml:space="preserve"> </w:t>
      </w:r>
      <w:r>
        <w:rPr>
          <w:sz w:val="24"/>
        </w:rPr>
        <w:t>and</w:t>
      </w:r>
      <w:r>
        <w:rPr>
          <w:spacing w:val="-6"/>
          <w:sz w:val="24"/>
        </w:rPr>
        <w:t xml:space="preserve"> </w:t>
      </w:r>
      <w:r>
        <w:rPr>
          <w:sz w:val="24"/>
        </w:rPr>
        <w:t>the</w:t>
      </w:r>
      <w:r>
        <w:rPr>
          <w:spacing w:val="-8"/>
          <w:sz w:val="24"/>
        </w:rPr>
        <w:t xml:space="preserve"> </w:t>
      </w:r>
      <w:r>
        <w:rPr>
          <w:sz w:val="24"/>
        </w:rPr>
        <w:t>unacceptability</w:t>
      </w:r>
      <w:r>
        <w:rPr>
          <w:spacing w:val="-6"/>
          <w:sz w:val="24"/>
        </w:rPr>
        <w:t xml:space="preserve"> </w:t>
      </w:r>
      <w:r>
        <w:rPr>
          <w:sz w:val="24"/>
        </w:rPr>
        <w:t>and</w:t>
      </w:r>
      <w:r>
        <w:rPr>
          <w:spacing w:val="-6"/>
          <w:sz w:val="24"/>
        </w:rPr>
        <w:t xml:space="preserve"> </w:t>
      </w:r>
      <w:r>
        <w:rPr>
          <w:sz w:val="24"/>
        </w:rPr>
        <w:t>illegality</w:t>
      </w:r>
      <w:r>
        <w:rPr>
          <w:spacing w:val="-6"/>
          <w:sz w:val="24"/>
        </w:rPr>
        <w:t xml:space="preserve"> </w:t>
      </w:r>
      <w:r>
        <w:rPr>
          <w:sz w:val="24"/>
        </w:rPr>
        <w:t>of discrimination and harassment.</w:t>
      </w:r>
    </w:p>
    <w:p w14:paraId="1029C901" w14:textId="77777777" w:rsidR="00FD35FD" w:rsidRDefault="006F1AAB">
      <w:pPr>
        <w:pStyle w:val="ListParagraph"/>
        <w:numPr>
          <w:ilvl w:val="2"/>
          <w:numId w:val="7"/>
        </w:numPr>
        <w:tabs>
          <w:tab w:val="left" w:pos="2541"/>
          <w:tab w:val="left" w:pos="2543"/>
        </w:tabs>
        <w:spacing w:before="200" w:line="276" w:lineRule="auto"/>
        <w:ind w:right="205" w:hanging="720"/>
        <w:rPr>
          <w:sz w:val="24"/>
        </w:rPr>
      </w:pPr>
      <w:r>
        <w:rPr>
          <w:sz w:val="24"/>
        </w:rPr>
        <w:t>Address</w:t>
      </w:r>
      <w:r>
        <w:rPr>
          <w:spacing w:val="-4"/>
          <w:sz w:val="24"/>
        </w:rPr>
        <w:t xml:space="preserve"> </w:t>
      </w:r>
      <w:r>
        <w:rPr>
          <w:sz w:val="24"/>
        </w:rPr>
        <w:t>issues</w:t>
      </w:r>
      <w:r>
        <w:rPr>
          <w:spacing w:val="-7"/>
          <w:sz w:val="24"/>
        </w:rPr>
        <w:t xml:space="preserve"> </w:t>
      </w:r>
      <w:r>
        <w:rPr>
          <w:sz w:val="24"/>
        </w:rPr>
        <w:t>of</w:t>
      </w:r>
      <w:r>
        <w:rPr>
          <w:spacing w:val="-9"/>
          <w:sz w:val="24"/>
        </w:rPr>
        <w:t xml:space="preserve"> </w:t>
      </w:r>
      <w:r>
        <w:rPr>
          <w:sz w:val="24"/>
        </w:rPr>
        <w:t>discrimination</w:t>
      </w:r>
      <w:r>
        <w:rPr>
          <w:spacing w:val="-7"/>
          <w:sz w:val="24"/>
        </w:rPr>
        <w:t xml:space="preserve"> </w:t>
      </w:r>
      <w:r>
        <w:rPr>
          <w:sz w:val="24"/>
        </w:rPr>
        <w:t>and</w:t>
      </w:r>
      <w:r>
        <w:rPr>
          <w:spacing w:val="-4"/>
          <w:sz w:val="24"/>
        </w:rPr>
        <w:t xml:space="preserve"> </w:t>
      </w:r>
      <w:r>
        <w:rPr>
          <w:sz w:val="24"/>
        </w:rPr>
        <w:t>harassment</w:t>
      </w:r>
      <w:r>
        <w:rPr>
          <w:spacing w:val="-4"/>
          <w:sz w:val="24"/>
        </w:rPr>
        <w:t xml:space="preserve"> </w:t>
      </w:r>
      <w:r>
        <w:rPr>
          <w:sz w:val="24"/>
        </w:rPr>
        <w:t>from</w:t>
      </w:r>
      <w:r>
        <w:rPr>
          <w:spacing w:val="-4"/>
          <w:sz w:val="24"/>
        </w:rPr>
        <w:t xml:space="preserve"> </w:t>
      </w:r>
      <w:r>
        <w:rPr>
          <w:sz w:val="24"/>
        </w:rPr>
        <w:t>a</w:t>
      </w:r>
      <w:r>
        <w:rPr>
          <w:spacing w:val="-9"/>
          <w:sz w:val="24"/>
        </w:rPr>
        <w:t xml:space="preserve"> </w:t>
      </w:r>
      <w:r>
        <w:rPr>
          <w:sz w:val="24"/>
        </w:rPr>
        <w:t xml:space="preserve">multicultural </w:t>
      </w:r>
      <w:r>
        <w:rPr>
          <w:spacing w:val="-2"/>
          <w:sz w:val="24"/>
        </w:rPr>
        <w:t>perspective.</w:t>
      </w:r>
    </w:p>
    <w:p w14:paraId="2E10F013" w14:textId="77777777" w:rsidR="00FD35FD" w:rsidRDefault="006F1AAB">
      <w:pPr>
        <w:pStyle w:val="ListParagraph"/>
        <w:numPr>
          <w:ilvl w:val="1"/>
          <w:numId w:val="7"/>
        </w:numPr>
        <w:tabs>
          <w:tab w:val="left" w:pos="1823"/>
        </w:tabs>
        <w:spacing w:before="198" w:line="276" w:lineRule="auto"/>
        <w:ind w:right="541"/>
        <w:rPr>
          <w:sz w:val="24"/>
        </w:rPr>
      </w:pPr>
      <w:r>
        <w:rPr>
          <w:sz w:val="24"/>
        </w:rPr>
        <w:t>A statement regarding discrimination and harassment will appear in the university bulletins (graduate and undergraduate), on the webpage of the office</w:t>
      </w:r>
      <w:r>
        <w:rPr>
          <w:spacing w:val="-7"/>
          <w:sz w:val="24"/>
        </w:rPr>
        <w:t xml:space="preserve"> </w:t>
      </w:r>
      <w:r>
        <w:rPr>
          <w:sz w:val="24"/>
        </w:rPr>
        <w:t>of</w:t>
      </w:r>
      <w:r>
        <w:rPr>
          <w:spacing w:val="-3"/>
          <w:sz w:val="24"/>
        </w:rPr>
        <w:t xml:space="preserve"> </w:t>
      </w:r>
      <w:r>
        <w:rPr>
          <w:sz w:val="24"/>
        </w:rPr>
        <w:t>equal</w:t>
      </w:r>
      <w:r>
        <w:rPr>
          <w:spacing w:val="-6"/>
          <w:sz w:val="24"/>
        </w:rPr>
        <w:t xml:space="preserve"> </w:t>
      </w:r>
      <w:r>
        <w:rPr>
          <w:sz w:val="24"/>
        </w:rPr>
        <w:t>opportunity,</w:t>
      </w:r>
      <w:r>
        <w:rPr>
          <w:spacing w:val="-6"/>
          <w:sz w:val="24"/>
        </w:rPr>
        <w:t xml:space="preserve"> </w:t>
      </w:r>
      <w:r>
        <w:rPr>
          <w:sz w:val="24"/>
        </w:rPr>
        <w:t>policy</w:t>
      </w:r>
      <w:r>
        <w:rPr>
          <w:spacing w:val="-6"/>
          <w:sz w:val="24"/>
        </w:rPr>
        <w:t xml:space="preserve"> </w:t>
      </w:r>
      <w:r>
        <w:rPr>
          <w:sz w:val="24"/>
        </w:rPr>
        <w:t>development</w:t>
      </w:r>
      <w:r>
        <w:rPr>
          <w:spacing w:val="-6"/>
          <w:sz w:val="24"/>
        </w:rPr>
        <w:t xml:space="preserve"> </w:t>
      </w:r>
      <w:r>
        <w:rPr>
          <w:sz w:val="24"/>
        </w:rPr>
        <w:t>and</w:t>
      </w:r>
      <w:r>
        <w:rPr>
          <w:spacing w:val="-6"/>
          <w:sz w:val="24"/>
        </w:rPr>
        <w:t xml:space="preserve"> </w:t>
      </w:r>
      <w:r>
        <w:rPr>
          <w:sz w:val="24"/>
        </w:rPr>
        <w:t>title</w:t>
      </w:r>
      <w:r>
        <w:rPr>
          <w:spacing w:val="-6"/>
          <w:sz w:val="24"/>
        </w:rPr>
        <w:t xml:space="preserve"> </w:t>
      </w:r>
      <w:r>
        <w:rPr>
          <w:sz w:val="24"/>
        </w:rPr>
        <w:t>IX,</w:t>
      </w:r>
      <w:r>
        <w:rPr>
          <w:spacing w:val="-7"/>
          <w:sz w:val="24"/>
        </w:rPr>
        <w:t xml:space="preserve"> </w:t>
      </w:r>
      <w:r>
        <w:rPr>
          <w:sz w:val="24"/>
        </w:rPr>
        <w:t>and</w:t>
      </w:r>
      <w:r>
        <w:rPr>
          <w:spacing w:val="-3"/>
          <w:sz w:val="24"/>
        </w:rPr>
        <w:t xml:space="preserve"> </w:t>
      </w:r>
      <w:r>
        <w:rPr>
          <w:sz w:val="24"/>
        </w:rPr>
        <w:t>relevant portions shall be referenced in “The Student Code of Conduct.”</w:t>
      </w:r>
    </w:p>
    <w:p w14:paraId="5AD6D208" w14:textId="77777777" w:rsidR="00FD35FD" w:rsidRDefault="00FD35FD">
      <w:pPr>
        <w:pStyle w:val="ListParagraph"/>
        <w:spacing w:line="276" w:lineRule="auto"/>
        <w:rPr>
          <w:sz w:val="24"/>
        </w:rPr>
        <w:sectPr w:rsidR="00FD35FD">
          <w:headerReference w:type="default" r:id="rId160"/>
          <w:footerReference w:type="default" r:id="rId161"/>
          <w:pgSz w:w="12240" w:h="15840"/>
          <w:pgMar w:top="980" w:right="1417" w:bottom="1000" w:left="1417" w:header="730" w:footer="800" w:gutter="0"/>
          <w:cols w:space="720"/>
        </w:sectPr>
      </w:pPr>
    </w:p>
    <w:p w14:paraId="7E446188" w14:textId="77777777" w:rsidR="00FD35FD" w:rsidRDefault="00FD35FD">
      <w:pPr>
        <w:pStyle w:val="BodyText"/>
        <w:spacing w:before="168"/>
      </w:pPr>
    </w:p>
    <w:p w14:paraId="205E9C70" w14:textId="77777777" w:rsidR="00FD35FD" w:rsidRDefault="006F1AAB">
      <w:pPr>
        <w:pStyle w:val="ListParagraph"/>
        <w:numPr>
          <w:ilvl w:val="0"/>
          <w:numId w:val="7"/>
        </w:numPr>
        <w:tabs>
          <w:tab w:val="left" w:pos="1102"/>
        </w:tabs>
        <w:ind w:left="1102" w:hanging="719"/>
        <w:rPr>
          <w:sz w:val="24"/>
        </w:rPr>
      </w:pPr>
      <w:r>
        <w:rPr>
          <w:sz w:val="24"/>
        </w:rPr>
        <w:t>Information,</w:t>
      </w:r>
      <w:r>
        <w:rPr>
          <w:spacing w:val="-10"/>
          <w:sz w:val="24"/>
        </w:rPr>
        <w:t xml:space="preserve"> </w:t>
      </w:r>
      <w:r>
        <w:rPr>
          <w:sz w:val="24"/>
        </w:rPr>
        <w:t>assistance,</w:t>
      </w:r>
      <w:r>
        <w:rPr>
          <w:spacing w:val="-10"/>
          <w:sz w:val="24"/>
        </w:rPr>
        <w:t xml:space="preserve"> </w:t>
      </w:r>
      <w:r>
        <w:rPr>
          <w:sz w:val="24"/>
        </w:rPr>
        <w:t>and</w:t>
      </w:r>
      <w:r>
        <w:rPr>
          <w:spacing w:val="-9"/>
          <w:sz w:val="24"/>
        </w:rPr>
        <w:t xml:space="preserve"> </w:t>
      </w:r>
      <w:r>
        <w:rPr>
          <w:spacing w:val="-2"/>
          <w:sz w:val="24"/>
        </w:rPr>
        <w:t>counseling.</w:t>
      </w:r>
    </w:p>
    <w:p w14:paraId="68A43C3E" w14:textId="77777777" w:rsidR="00FD35FD" w:rsidRDefault="006F1AAB">
      <w:pPr>
        <w:pStyle w:val="ListParagraph"/>
        <w:numPr>
          <w:ilvl w:val="1"/>
          <w:numId w:val="7"/>
        </w:numPr>
        <w:tabs>
          <w:tab w:val="left" w:pos="1823"/>
        </w:tabs>
        <w:spacing w:before="242" w:line="276" w:lineRule="auto"/>
        <w:ind w:right="351"/>
        <w:rPr>
          <w:sz w:val="24"/>
        </w:rPr>
      </w:pPr>
      <w:r>
        <w:rPr>
          <w:sz w:val="24"/>
        </w:rPr>
        <w:t>Individuals may seek general information, anonymously or otherwise, regarding this policy by contacting any of the following offices/units. However,</w:t>
      </w:r>
      <w:r>
        <w:rPr>
          <w:spacing w:val="-6"/>
          <w:sz w:val="24"/>
        </w:rPr>
        <w:t xml:space="preserve"> </w:t>
      </w:r>
      <w:r>
        <w:rPr>
          <w:sz w:val="24"/>
        </w:rPr>
        <w:t>general</w:t>
      </w:r>
      <w:r>
        <w:rPr>
          <w:spacing w:val="-7"/>
          <w:sz w:val="24"/>
        </w:rPr>
        <w:t xml:space="preserve"> </w:t>
      </w:r>
      <w:r>
        <w:rPr>
          <w:sz w:val="24"/>
        </w:rPr>
        <w:t>inquiries</w:t>
      </w:r>
      <w:r>
        <w:rPr>
          <w:spacing w:val="-6"/>
          <w:sz w:val="24"/>
        </w:rPr>
        <w:t xml:space="preserve"> </w:t>
      </w:r>
      <w:r>
        <w:rPr>
          <w:sz w:val="24"/>
        </w:rPr>
        <w:t>with</w:t>
      </w:r>
      <w:r>
        <w:rPr>
          <w:spacing w:val="-3"/>
          <w:sz w:val="24"/>
        </w:rPr>
        <w:t xml:space="preserve"> </w:t>
      </w:r>
      <w:r>
        <w:rPr>
          <w:sz w:val="24"/>
        </w:rPr>
        <w:t>these</w:t>
      </w:r>
      <w:r>
        <w:rPr>
          <w:spacing w:val="-8"/>
          <w:sz w:val="24"/>
        </w:rPr>
        <w:t xml:space="preserve"> </w:t>
      </w:r>
      <w:r>
        <w:rPr>
          <w:sz w:val="24"/>
        </w:rPr>
        <w:t>offices/units</w:t>
      </w:r>
      <w:r>
        <w:rPr>
          <w:spacing w:val="-6"/>
          <w:sz w:val="24"/>
        </w:rPr>
        <w:t xml:space="preserve"> </w:t>
      </w:r>
      <w:r>
        <w:rPr>
          <w:sz w:val="24"/>
        </w:rPr>
        <w:t>will</w:t>
      </w:r>
      <w:r>
        <w:rPr>
          <w:spacing w:val="-6"/>
          <w:sz w:val="24"/>
        </w:rPr>
        <w:t xml:space="preserve"> </w:t>
      </w:r>
      <w:r>
        <w:rPr>
          <w:sz w:val="24"/>
        </w:rPr>
        <w:t>not</w:t>
      </w:r>
      <w:r>
        <w:rPr>
          <w:spacing w:val="-6"/>
          <w:sz w:val="24"/>
        </w:rPr>
        <w:t xml:space="preserve"> </w:t>
      </w:r>
      <w:r>
        <w:rPr>
          <w:sz w:val="24"/>
        </w:rPr>
        <w:t>be</w:t>
      </w:r>
      <w:r>
        <w:rPr>
          <w:spacing w:val="-6"/>
          <w:sz w:val="24"/>
        </w:rPr>
        <w:t xml:space="preserve"> </w:t>
      </w:r>
      <w:r>
        <w:rPr>
          <w:sz w:val="24"/>
        </w:rPr>
        <w:t>considered</w:t>
      </w:r>
      <w:r>
        <w:rPr>
          <w:spacing w:val="-6"/>
          <w:sz w:val="24"/>
        </w:rPr>
        <w:t xml:space="preserve"> </w:t>
      </w:r>
      <w:r>
        <w:rPr>
          <w:sz w:val="24"/>
        </w:rPr>
        <w:t>a report to the university and will not result in action under this policy.</w:t>
      </w:r>
    </w:p>
    <w:p w14:paraId="7FA80244" w14:textId="77777777" w:rsidR="00FD35FD" w:rsidRDefault="006F1AAB">
      <w:pPr>
        <w:pStyle w:val="ListParagraph"/>
        <w:numPr>
          <w:ilvl w:val="2"/>
          <w:numId w:val="7"/>
        </w:numPr>
        <w:tabs>
          <w:tab w:val="left" w:pos="2541"/>
        </w:tabs>
        <w:spacing w:before="200"/>
        <w:ind w:left="2541" w:hanging="718"/>
        <w:rPr>
          <w:sz w:val="24"/>
        </w:rPr>
      </w:pPr>
      <w:r>
        <w:rPr>
          <w:sz w:val="24"/>
        </w:rPr>
        <w:t>The</w:t>
      </w:r>
      <w:r>
        <w:rPr>
          <w:spacing w:val="-8"/>
          <w:sz w:val="24"/>
        </w:rPr>
        <w:t xml:space="preserve"> </w:t>
      </w:r>
      <w:r>
        <w:rPr>
          <w:sz w:val="24"/>
        </w:rPr>
        <w:t>office</w:t>
      </w:r>
      <w:r>
        <w:rPr>
          <w:spacing w:val="-5"/>
          <w:sz w:val="24"/>
        </w:rPr>
        <w:t xml:space="preserve"> </w:t>
      </w:r>
      <w:r>
        <w:rPr>
          <w:sz w:val="24"/>
        </w:rPr>
        <w:t>of</w:t>
      </w:r>
      <w:r>
        <w:rPr>
          <w:spacing w:val="-9"/>
          <w:sz w:val="24"/>
        </w:rPr>
        <w:t xml:space="preserve"> </w:t>
      </w:r>
      <w:r>
        <w:rPr>
          <w:sz w:val="24"/>
        </w:rPr>
        <w:t>equal</w:t>
      </w:r>
      <w:r>
        <w:rPr>
          <w:spacing w:val="-7"/>
          <w:sz w:val="24"/>
        </w:rPr>
        <w:t xml:space="preserve"> </w:t>
      </w:r>
      <w:r>
        <w:rPr>
          <w:sz w:val="24"/>
        </w:rPr>
        <w:t>opportunity,</w:t>
      </w:r>
      <w:r>
        <w:rPr>
          <w:spacing w:val="-7"/>
          <w:sz w:val="24"/>
        </w:rPr>
        <w:t xml:space="preserve"> </w:t>
      </w:r>
      <w:r>
        <w:rPr>
          <w:sz w:val="24"/>
        </w:rPr>
        <w:t>policy</w:t>
      </w:r>
      <w:r>
        <w:rPr>
          <w:spacing w:val="-7"/>
          <w:sz w:val="24"/>
        </w:rPr>
        <w:t xml:space="preserve"> </w:t>
      </w:r>
      <w:r>
        <w:rPr>
          <w:sz w:val="24"/>
        </w:rPr>
        <w:t>development,</w:t>
      </w:r>
      <w:r>
        <w:rPr>
          <w:spacing w:val="-7"/>
          <w:sz w:val="24"/>
        </w:rPr>
        <w:t xml:space="preserve"> </w:t>
      </w:r>
      <w:r>
        <w:rPr>
          <w:sz w:val="24"/>
        </w:rPr>
        <w:t>and</w:t>
      </w:r>
      <w:r>
        <w:rPr>
          <w:spacing w:val="-5"/>
          <w:sz w:val="24"/>
        </w:rPr>
        <w:t xml:space="preserve"> </w:t>
      </w:r>
      <w:r>
        <w:rPr>
          <w:sz w:val="24"/>
        </w:rPr>
        <w:t>title</w:t>
      </w:r>
      <w:r>
        <w:rPr>
          <w:spacing w:val="-7"/>
          <w:sz w:val="24"/>
        </w:rPr>
        <w:t xml:space="preserve"> </w:t>
      </w:r>
      <w:r>
        <w:rPr>
          <w:spacing w:val="-5"/>
          <w:sz w:val="24"/>
        </w:rPr>
        <w:t>IX.</w:t>
      </w:r>
    </w:p>
    <w:p w14:paraId="6B6BF28C" w14:textId="77777777" w:rsidR="00FD35FD" w:rsidRDefault="006F1AAB">
      <w:pPr>
        <w:pStyle w:val="ListParagraph"/>
        <w:numPr>
          <w:ilvl w:val="2"/>
          <w:numId w:val="7"/>
        </w:numPr>
        <w:tabs>
          <w:tab w:val="left" w:pos="2542"/>
        </w:tabs>
        <w:spacing w:before="240"/>
        <w:ind w:left="2542"/>
        <w:rPr>
          <w:sz w:val="24"/>
        </w:rPr>
      </w:pPr>
      <w:r>
        <w:rPr>
          <w:sz w:val="24"/>
        </w:rPr>
        <w:t>The</w:t>
      </w:r>
      <w:r>
        <w:rPr>
          <w:spacing w:val="-8"/>
          <w:sz w:val="24"/>
        </w:rPr>
        <w:t xml:space="preserve"> </w:t>
      </w:r>
      <w:r>
        <w:rPr>
          <w:sz w:val="24"/>
        </w:rPr>
        <w:t>center</w:t>
      </w:r>
      <w:r>
        <w:rPr>
          <w:spacing w:val="-9"/>
          <w:sz w:val="24"/>
        </w:rPr>
        <w:t xml:space="preserve"> </w:t>
      </w:r>
      <w:r>
        <w:rPr>
          <w:sz w:val="24"/>
        </w:rPr>
        <w:t>for</w:t>
      </w:r>
      <w:r>
        <w:rPr>
          <w:spacing w:val="-7"/>
          <w:sz w:val="24"/>
        </w:rPr>
        <w:t xml:space="preserve"> </w:t>
      </w:r>
      <w:r>
        <w:rPr>
          <w:sz w:val="24"/>
        </w:rPr>
        <w:t>student</w:t>
      </w:r>
      <w:r>
        <w:rPr>
          <w:spacing w:val="-7"/>
          <w:sz w:val="24"/>
        </w:rPr>
        <w:t xml:space="preserve"> </w:t>
      </w:r>
      <w:r>
        <w:rPr>
          <w:sz w:val="24"/>
        </w:rPr>
        <w:t>progress/office</w:t>
      </w:r>
      <w:r>
        <w:rPr>
          <w:spacing w:val="-7"/>
          <w:sz w:val="24"/>
        </w:rPr>
        <w:t xml:space="preserve"> </w:t>
      </w:r>
      <w:r>
        <w:rPr>
          <w:sz w:val="24"/>
        </w:rPr>
        <w:t>of</w:t>
      </w:r>
      <w:r>
        <w:rPr>
          <w:spacing w:val="-9"/>
          <w:sz w:val="24"/>
        </w:rPr>
        <w:t xml:space="preserve"> </w:t>
      </w:r>
      <w:r>
        <w:rPr>
          <w:sz w:val="24"/>
        </w:rPr>
        <w:t>disability</w:t>
      </w:r>
      <w:r>
        <w:rPr>
          <w:spacing w:val="-7"/>
          <w:sz w:val="24"/>
        </w:rPr>
        <w:t xml:space="preserve"> </w:t>
      </w:r>
      <w:r>
        <w:rPr>
          <w:spacing w:val="-2"/>
          <w:sz w:val="24"/>
        </w:rPr>
        <w:t>services.</w:t>
      </w:r>
    </w:p>
    <w:p w14:paraId="2744CAD7" w14:textId="77777777" w:rsidR="00FD35FD" w:rsidRDefault="006F1AAB">
      <w:pPr>
        <w:pStyle w:val="ListParagraph"/>
        <w:numPr>
          <w:ilvl w:val="2"/>
          <w:numId w:val="7"/>
        </w:numPr>
        <w:tabs>
          <w:tab w:val="left" w:pos="2541"/>
        </w:tabs>
        <w:spacing w:before="242"/>
        <w:ind w:left="2541" w:hanging="718"/>
        <w:rPr>
          <w:sz w:val="24"/>
        </w:rPr>
      </w:pPr>
      <w:r>
        <w:rPr>
          <w:sz w:val="24"/>
        </w:rPr>
        <w:t>Housing</w:t>
      </w:r>
      <w:r>
        <w:rPr>
          <w:spacing w:val="-8"/>
          <w:sz w:val="24"/>
        </w:rPr>
        <w:t xml:space="preserve"> </w:t>
      </w:r>
      <w:r>
        <w:rPr>
          <w:sz w:val="24"/>
        </w:rPr>
        <w:t>and</w:t>
      </w:r>
      <w:r>
        <w:rPr>
          <w:spacing w:val="-10"/>
          <w:sz w:val="24"/>
        </w:rPr>
        <w:t xml:space="preserve"> </w:t>
      </w:r>
      <w:r>
        <w:rPr>
          <w:sz w:val="24"/>
        </w:rPr>
        <w:t>residence</w:t>
      </w:r>
      <w:r>
        <w:rPr>
          <w:spacing w:val="-9"/>
          <w:sz w:val="24"/>
        </w:rPr>
        <w:t xml:space="preserve"> </w:t>
      </w:r>
      <w:r>
        <w:rPr>
          <w:spacing w:val="-2"/>
          <w:sz w:val="24"/>
        </w:rPr>
        <w:t>life.</w:t>
      </w:r>
    </w:p>
    <w:p w14:paraId="152655D4" w14:textId="77777777" w:rsidR="00FD35FD" w:rsidRDefault="006F1AAB">
      <w:pPr>
        <w:pStyle w:val="ListParagraph"/>
        <w:numPr>
          <w:ilvl w:val="2"/>
          <w:numId w:val="7"/>
        </w:numPr>
        <w:tabs>
          <w:tab w:val="left" w:pos="2542"/>
        </w:tabs>
        <w:spacing w:before="242"/>
        <w:ind w:left="2542"/>
        <w:rPr>
          <w:sz w:val="24"/>
        </w:rPr>
      </w:pPr>
      <w:r>
        <w:rPr>
          <w:sz w:val="24"/>
        </w:rPr>
        <w:t>Office</w:t>
      </w:r>
      <w:r>
        <w:rPr>
          <w:spacing w:val="-6"/>
          <w:sz w:val="24"/>
        </w:rPr>
        <w:t xml:space="preserve"> </w:t>
      </w:r>
      <w:r>
        <w:rPr>
          <w:sz w:val="24"/>
        </w:rPr>
        <w:t>of</w:t>
      </w:r>
      <w:r>
        <w:rPr>
          <w:spacing w:val="-7"/>
          <w:sz w:val="24"/>
        </w:rPr>
        <w:t xml:space="preserve"> </w:t>
      </w:r>
      <w:r>
        <w:rPr>
          <w:sz w:val="24"/>
        </w:rPr>
        <w:t>human</w:t>
      </w:r>
      <w:r>
        <w:rPr>
          <w:spacing w:val="-7"/>
          <w:sz w:val="24"/>
        </w:rPr>
        <w:t xml:space="preserve"> </w:t>
      </w:r>
      <w:r>
        <w:rPr>
          <w:spacing w:val="-2"/>
          <w:sz w:val="24"/>
        </w:rPr>
        <w:t>resources.</w:t>
      </w:r>
    </w:p>
    <w:p w14:paraId="7AB75092" w14:textId="77777777" w:rsidR="00FD35FD" w:rsidRDefault="006F1AAB">
      <w:pPr>
        <w:pStyle w:val="ListParagraph"/>
        <w:numPr>
          <w:ilvl w:val="2"/>
          <w:numId w:val="7"/>
        </w:numPr>
        <w:tabs>
          <w:tab w:val="left" w:pos="2541"/>
        </w:tabs>
        <w:spacing w:before="240"/>
        <w:ind w:left="2541" w:hanging="718"/>
        <w:rPr>
          <w:sz w:val="24"/>
        </w:rPr>
      </w:pPr>
      <w:r>
        <w:rPr>
          <w:spacing w:val="-2"/>
          <w:sz w:val="24"/>
        </w:rPr>
        <w:t>Intercollegiate</w:t>
      </w:r>
      <w:r>
        <w:rPr>
          <w:spacing w:val="11"/>
          <w:sz w:val="24"/>
        </w:rPr>
        <w:t xml:space="preserve"> </w:t>
      </w:r>
      <w:r>
        <w:rPr>
          <w:spacing w:val="-2"/>
          <w:sz w:val="24"/>
        </w:rPr>
        <w:t>athletics.</w:t>
      </w:r>
    </w:p>
    <w:p w14:paraId="659AF7D5" w14:textId="77777777" w:rsidR="00FD35FD" w:rsidRDefault="006F1AAB">
      <w:pPr>
        <w:pStyle w:val="ListParagraph"/>
        <w:numPr>
          <w:ilvl w:val="2"/>
          <w:numId w:val="7"/>
        </w:numPr>
        <w:tabs>
          <w:tab w:val="left" w:pos="2541"/>
        </w:tabs>
        <w:spacing w:before="243"/>
        <w:ind w:left="2541" w:hanging="718"/>
        <w:rPr>
          <w:sz w:val="24"/>
        </w:rPr>
      </w:pPr>
      <w:r>
        <w:rPr>
          <w:sz w:val="24"/>
        </w:rPr>
        <w:t>Office</w:t>
      </w:r>
      <w:r>
        <w:rPr>
          <w:spacing w:val="-9"/>
          <w:sz w:val="24"/>
        </w:rPr>
        <w:t xml:space="preserve"> </w:t>
      </w:r>
      <w:r>
        <w:rPr>
          <w:sz w:val="24"/>
        </w:rPr>
        <w:t>of</w:t>
      </w:r>
      <w:r>
        <w:rPr>
          <w:spacing w:val="-6"/>
          <w:sz w:val="24"/>
        </w:rPr>
        <w:t xml:space="preserve"> </w:t>
      </w:r>
      <w:r>
        <w:rPr>
          <w:sz w:val="24"/>
        </w:rPr>
        <w:t>student</w:t>
      </w:r>
      <w:r>
        <w:rPr>
          <w:spacing w:val="-4"/>
          <w:sz w:val="24"/>
        </w:rPr>
        <w:t xml:space="preserve"> </w:t>
      </w:r>
      <w:r>
        <w:rPr>
          <w:sz w:val="24"/>
        </w:rPr>
        <w:t>affairs</w:t>
      </w:r>
      <w:r>
        <w:rPr>
          <w:spacing w:val="-6"/>
          <w:sz w:val="24"/>
        </w:rPr>
        <w:t xml:space="preserve"> </w:t>
      </w:r>
      <w:r>
        <w:rPr>
          <w:sz w:val="24"/>
        </w:rPr>
        <w:t>through</w:t>
      </w:r>
      <w:r>
        <w:rPr>
          <w:spacing w:val="-7"/>
          <w:sz w:val="24"/>
        </w:rPr>
        <w:t xml:space="preserve"> </w:t>
      </w:r>
      <w:r>
        <w:rPr>
          <w:sz w:val="24"/>
        </w:rPr>
        <w:t>the</w:t>
      </w:r>
      <w:r>
        <w:rPr>
          <w:spacing w:val="-6"/>
          <w:sz w:val="24"/>
        </w:rPr>
        <w:t xml:space="preserve"> </w:t>
      </w:r>
      <w:r>
        <w:rPr>
          <w:spacing w:val="-2"/>
          <w:sz w:val="24"/>
        </w:rPr>
        <w:t>ombudsperson.</w:t>
      </w:r>
    </w:p>
    <w:p w14:paraId="05229DE5" w14:textId="77777777" w:rsidR="00FD35FD" w:rsidRDefault="006F1AAB">
      <w:pPr>
        <w:pStyle w:val="ListParagraph"/>
        <w:numPr>
          <w:ilvl w:val="1"/>
          <w:numId w:val="7"/>
        </w:numPr>
        <w:tabs>
          <w:tab w:val="left" w:pos="1823"/>
        </w:tabs>
        <w:spacing w:before="240" w:line="276" w:lineRule="auto"/>
        <w:ind w:right="34"/>
        <w:rPr>
          <w:sz w:val="24"/>
        </w:rPr>
      </w:pPr>
      <w:r>
        <w:rPr>
          <w:sz w:val="24"/>
        </w:rPr>
        <w:t>A student may seek counseling or support services on campus from the university</w:t>
      </w:r>
      <w:r>
        <w:rPr>
          <w:spacing w:val="-6"/>
          <w:sz w:val="24"/>
        </w:rPr>
        <w:t xml:space="preserve"> </w:t>
      </w:r>
      <w:r>
        <w:rPr>
          <w:sz w:val="24"/>
        </w:rPr>
        <w:t>student</w:t>
      </w:r>
      <w:r>
        <w:rPr>
          <w:spacing w:val="-6"/>
          <w:sz w:val="24"/>
        </w:rPr>
        <w:t xml:space="preserve"> </w:t>
      </w:r>
      <w:r>
        <w:rPr>
          <w:sz w:val="24"/>
        </w:rPr>
        <w:t>counseling</w:t>
      </w:r>
      <w:r>
        <w:rPr>
          <w:spacing w:val="-6"/>
          <w:sz w:val="24"/>
        </w:rPr>
        <w:t xml:space="preserve"> </w:t>
      </w:r>
      <w:r>
        <w:rPr>
          <w:sz w:val="24"/>
        </w:rPr>
        <w:t>services</w:t>
      </w:r>
      <w:r>
        <w:rPr>
          <w:spacing w:val="-8"/>
          <w:sz w:val="24"/>
        </w:rPr>
        <w:t xml:space="preserve"> </w:t>
      </w:r>
      <w:r>
        <w:rPr>
          <w:sz w:val="24"/>
        </w:rPr>
        <w:t>during</w:t>
      </w:r>
      <w:r>
        <w:rPr>
          <w:spacing w:val="-6"/>
          <w:sz w:val="24"/>
        </w:rPr>
        <w:t xml:space="preserve"> </w:t>
      </w:r>
      <w:r>
        <w:rPr>
          <w:sz w:val="24"/>
        </w:rPr>
        <w:t>regular</w:t>
      </w:r>
      <w:r>
        <w:rPr>
          <w:spacing w:val="-9"/>
          <w:sz w:val="24"/>
        </w:rPr>
        <w:t xml:space="preserve"> </w:t>
      </w:r>
      <w:r>
        <w:rPr>
          <w:sz w:val="24"/>
        </w:rPr>
        <w:t>business</w:t>
      </w:r>
      <w:r>
        <w:rPr>
          <w:spacing w:val="-3"/>
          <w:sz w:val="24"/>
        </w:rPr>
        <w:t xml:space="preserve"> </w:t>
      </w:r>
      <w:r>
        <w:rPr>
          <w:sz w:val="24"/>
        </w:rPr>
        <w:t>hours</w:t>
      </w:r>
      <w:r>
        <w:rPr>
          <w:spacing w:val="-8"/>
          <w:sz w:val="24"/>
        </w:rPr>
        <w:t xml:space="preserve"> </w:t>
      </w:r>
      <w:r>
        <w:rPr>
          <w:sz w:val="24"/>
        </w:rPr>
        <w:t>(330-941- 3737).</w:t>
      </w:r>
      <w:r>
        <w:rPr>
          <w:spacing w:val="40"/>
          <w:sz w:val="24"/>
        </w:rPr>
        <w:t xml:space="preserve"> </w:t>
      </w:r>
      <w:r>
        <w:rPr>
          <w:sz w:val="24"/>
        </w:rPr>
        <w:t>Employees may contact the office of human resources for information on available counseling services.</w:t>
      </w:r>
      <w:r>
        <w:rPr>
          <w:spacing w:val="40"/>
          <w:sz w:val="24"/>
        </w:rPr>
        <w:t xml:space="preserve"> </w:t>
      </w:r>
      <w:r>
        <w:rPr>
          <w:sz w:val="24"/>
        </w:rPr>
        <w:t>Information shared within the context of counseling services is considered confidential to the extent permitted by state and federal law.</w:t>
      </w:r>
    </w:p>
    <w:p w14:paraId="1C1002CE" w14:textId="77777777" w:rsidR="00FD35FD" w:rsidRDefault="006F1AAB">
      <w:pPr>
        <w:pStyle w:val="ListParagraph"/>
        <w:numPr>
          <w:ilvl w:val="1"/>
          <w:numId w:val="7"/>
        </w:numPr>
        <w:tabs>
          <w:tab w:val="left" w:pos="1823"/>
        </w:tabs>
        <w:spacing w:before="200" w:line="276" w:lineRule="auto"/>
        <w:ind w:right="625"/>
        <w:rPr>
          <w:sz w:val="24"/>
        </w:rPr>
      </w:pPr>
      <w:r>
        <w:rPr>
          <w:sz w:val="24"/>
        </w:rPr>
        <w:t>An</w:t>
      </w:r>
      <w:r>
        <w:rPr>
          <w:spacing w:val="-6"/>
          <w:sz w:val="24"/>
        </w:rPr>
        <w:t xml:space="preserve"> </w:t>
      </w:r>
      <w:r>
        <w:rPr>
          <w:sz w:val="24"/>
        </w:rPr>
        <w:t>individual</w:t>
      </w:r>
      <w:r>
        <w:rPr>
          <w:spacing w:val="-7"/>
          <w:sz w:val="24"/>
        </w:rPr>
        <w:t xml:space="preserve"> </w:t>
      </w:r>
      <w:r>
        <w:rPr>
          <w:sz w:val="24"/>
        </w:rPr>
        <w:t>who</w:t>
      </w:r>
      <w:r>
        <w:rPr>
          <w:spacing w:val="-6"/>
          <w:sz w:val="24"/>
        </w:rPr>
        <w:t xml:space="preserve"> </w:t>
      </w:r>
      <w:r>
        <w:rPr>
          <w:sz w:val="24"/>
        </w:rPr>
        <w:t>seeks</w:t>
      </w:r>
      <w:r>
        <w:rPr>
          <w:spacing w:val="-1"/>
          <w:sz w:val="24"/>
        </w:rPr>
        <w:t xml:space="preserve"> </w:t>
      </w:r>
      <w:r>
        <w:rPr>
          <w:sz w:val="24"/>
        </w:rPr>
        <w:t>information,</w:t>
      </w:r>
      <w:r>
        <w:rPr>
          <w:spacing w:val="-6"/>
          <w:sz w:val="24"/>
        </w:rPr>
        <w:t xml:space="preserve"> </w:t>
      </w:r>
      <w:r>
        <w:rPr>
          <w:sz w:val="24"/>
        </w:rPr>
        <w:t>assistance,</w:t>
      </w:r>
      <w:r>
        <w:rPr>
          <w:spacing w:val="-6"/>
          <w:sz w:val="24"/>
        </w:rPr>
        <w:t xml:space="preserve"> </w:t>
      </w:r>
      <w:r>
        <w:rPr>
          <w:sz w:val="24"/>
        </w:rPr>
        <w:t>or</w:t>
      </w:r>
      <w:r>
        <w:rPr>
          <w:spacing w:val="-6"/>
          <w:sz w:val="24"/>
        </w:rPr>
        <w:t xml:space="preserve"> </w:t>
      </w:r>
      <w:r>
        <w:rPr>
          <w:sz w:val="24"/>
        </w:rPr>
        <w:t>counseling</w:t>
      </w:r>
      <w:r>
        <w:rPr>
          <w:spacing w:val="-6"/>
          <w:sz w:val="24"/>
        </w:rPr>
        <w:t xml:space="preserve"> </w:t>
      </w:r>
      <w:r>
        <w:rPr>
          <w:sz w:val="24"/>
        </w:rPr>
        <w:t>may</w:t>
      </w:r>
      <w:r>
        <w:rPr>
          <w:spacing w:val="-8"/>
          <w:sz w:val="24"/>
        </w:rPr>
        <w:t xml:space="preserve"> </w:t>
      </w:r>
      <w:r>
        <w:rPr>
          <w:sz w:val="24"/>
        </w:rPr>
        <w:t>still utilize this policy to file a complaint.</w:t>
      </w:r>
    </w:p>
    <w:p w14:paraId="2D485D8C" w14:textId="77777777" w:rsidR="00FD35FD" w:rsidRDefault="006F1AAB">
      <w:pPr>
        <w:pStyle w:val="ListParagraph"/>
        <w:numPr>
          <w:ilvl w:val="1"/>
          <w:numId w:val="7"/>
        </w:numPr>
        <w:tabs>
          <w:tab w:val="left" w:pos="1823"/>
        </w:tabs>
        <w:spacing w:before="201" w:line="276" w:lineRule="auto"/>
        <w:ind w:right="23"/>
        <w:rPr>
          <w:sz w:val="24"/>
        </w:rPr>
      </w:pPr>
      <w:r>
        <w:rPr>
          <w:sz w:val="24"/>
        </w:rPr>
        <w:t>For information on sexual misconduct including sexual assault, dating violence, domestic violence, stalking, or any other conduct of a sexual nature that is carried out without consent or through force, threat, intimidation or coercion, please see rule 3356-2-03.1 of the Administrative Code. (Corresponding</w:t>
      </w:r>
      <w:r>
        <w:rPr>
          <w:spacing w:val="-5"/>
          <w:sz w:val="24"/>
        </w:rPr>
        <w:t xml:space="preserve"> </w:t>
      </w:r>
      <w:r>
        <w:rPr>
          <w:sz w:val="24"/>
        </w:rPr>
        <w:t>university</w:t>
      </w:r>
      <w:r>
        <w:rPr>
          <w:spacing w:val="-5"/>
          <w:sz w:val="24"/>
        </w:rPr>
        <w:t xml:space="preserve"> </w:t>
      </w:r>
      <w:r>
        <w:rPr>
          <w:sz w:val="24"/>
        </w:rPr>
        <w:t>policy</w:t>
      </w:r>
      <w:r>
        <w:rPr>
          <w:spacing w:val="-5"/>
          <w:sz w:val="24"/>
        </w:rPr>
        <w:t xml:space="preserve"> </w:t>
      </w:r>
      <w:r>
        <w:rPr>
          <w:sz w:val="24"/>
        </w:rPr>
        <w:t>3356-2-03.1</w:t>
      </w:r>
      <w:r>
        <w:rPr>
          <w:spacing w:val="-5"/>
          <w:sz w:val="24"/>
        </w:rPr>
        <w:t xml:space="preserve"> </w:t>
      </w:r>
      <w:r>
        <w:rPr>
          <w:sz w:val="24"/>
        </w:rPr>
        <w:t>can</w:t>
      </w:r>
      <w:r>
        <w:rPr>
          <w:spacing w:val="-2"/>
          <w:sz w:val="24"/>
        </w:rPr>
        <w:t xml:space="preserve"> </w:t>
      </w:r>
      <w:r>
        <w:rPr>
          <w:sz w:val="24"/>
        </w:rPr>
        <w:t>be</w:t>
      </w:r>
      <w:r>
        <w:rPr>
          <w:spacing w:val="-5"/>
          <w:sz w:val="24"/>
        </w:rPr>
        <w:t xml:space="preserve"> </w:t>
      </w:r>
      <w:r>
        <w:rPr>
          <w:sz w:val="24"/>
        </w:rPr>
        <w:t>found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w:t>
      </w:r>
      <w:r>
        <w:rPr>
          <w:color w:val="0562C1"/>
          <w:sz w:val="24"/>
        </w:rPr>
        <w:t>University Policies</w:t>
      </w:r>
      <w:r>
        <w:rPr>
          <w:sz w:val="24"/>
        </w:rPr>
        <w:t>” webpage.)</w:t>
      </w:r>
    </w:p>
    <w:p w14:paraId="4C398CFD" w14:textId="77777777" w:rsidR="00FD35FD" w:rsidRDefault="00FD35FD">
      <w:pPr>
        <w:pStyle w:val="ListParagraph"/>
        <w:spacing w:line="276" w:lineRule="auto"/>
        <w:rPr>
          <w:sz w:val="24"/>
        </w:rPr>
        <w:sectPr w:rsidR="00FD35FD">
          <w:headerReference w:type="default" r:id="rId162"/>
          <w:footerReference w:type="default" r:id="rId163"/>
          <w:pgSz w:w="12240" w:h="15840"/>
          <w:pgMar w:top="980" w:right="1417" w:bottom="1000" w:left="1417" w:header="730" w:footer="800" w:gutter="0"/>
          <w:cols w:space="720"/>
        </w:sectPr>
      </w:pPr>
    </w:p>
    <w:p w14:paraId="56E2AA8A" w14:textId="77777777" w:rsidR="00FD35FD" w:rsidRDefault="006F1AAB">
      <w:pPr>
        <w:pStyle w:val="BodyText"/>
        <w:ind w:left="138"/>
        <w:rPr>
          <w:sz w:val="20"/>
        </w:rPr>
      </w:pPr>
      <w:r>
        <w:rPr>
          <w:noProof/>
          <w:sz w:val="20"/>
        </w:rPr>
        <w:lastRenderedPageBreak/>
        <w:drawing>
          <wp:inline distT="0" distB="0" distL="0" distR="0" wp14:anchorId="46059C94" wp14:editId="6054C702">
            <wp:extent cx="2967857" cy="585216"/>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33" cstate="print"/>
                    <a:stretch>
                      <a:fillRect/>
                    </a:stretch>
                  </pic:blipFill>
                  <pic:spPr>
                    <a:xfrm>
                      <a:off x="0" y="0"/>
                      <a:ext cx="2967857" cy="585216"/>
                    </a:xfrm>
                    <a:prstGeom prst="rect">
                      <a:avLst/>
                    </a:prstGeom>
                  </pic:spPr>
                </pic:pic>
              </a:graphicData>
            </a:graphic>
          </wp:inline>
        </w:drawing>
      </w:r>
    </w:p>
    <w:p w14:paraId="50B547CC" w14:textId="77777777" w:rsidR="00FD35FD" w:rsidRDefault="00FD35FD">
      <w:pPr>
        <w:pStyle w:val="BodyText"/>
      </w:pPr>
    </w:p>
    <w:p w14:paraId="55904AE1" w14:textId="77777777" w:rsidR="00FD35FD" w:rsidRDefault="00FD35FD">
      <w:pPr>
        <w:pStyle w:val="BodyText"/>
        <w:spacing w:before="97"/>
      </w:pPr>
    </w:p>
    <w:p w14:paraId="1B95778D" w14:textId="77777777" w:rsidR="00FD35FD" w:rsidRDefault="006F1AAB">
      <w:pPr>
        <w:pStyle w:val="Heading6"/>
        <w:ind w:right="446"/>
        <w:jc w:val="center"/>
      </w:pPr>
      <w:r>
        <w:t>RESOLUTION</w:t>
      </w:r>
      <w:r>
        <w:rPr>
          <w:spacing w:val="-2"/>
        </w:rPr>
        <w:t xml:space="preserve"> </w:t>
      </w:r>
      <w:r>
        <w:t xml:space="preserve">TO </w:t>
      </w:r>
      <w:r>
        <w:rPr>
          <w:spacing w:val="-2"/>
        </w:rPr>
        <w:t>MODIFY</w:t>
      </w:r>
    </w:p>
    <w:p w14:paraId="50181F95" w14:textId="77777777" w:rsidR="00FD35FD" w:rsidRDefault="006F1AAB">
      <w:pPr>
        <w:ind w:left="169" w:right="617"/>
        <w:jc w:val="center"/>
        <w:rPr>
          <w:b/>
          <w:sz w:val="24"/>
        </w:rPr>
      </w:pPr>
      <w:r>
        <w:rPr>
          <w:b/>
          <w:sz w:val="24"/>
        </w:rPr>
        <w:t>WORKPLACE</w:t>
      </w:r>
      <w:r>
        <w:rPr>
          <w:b/>
          <w:spacing w:val="-5"/>
          <w:sz w:val="24"/>
        </w:rPr>
        <w:t xml:space="preserve"> </w:t>
      </w:r>
      <w:r>
        <w:rPr>
          <w:b/>
          <w:sz w:val="24"/>
        </w:rPr>
        <w:t>AND</w:t>
      </w:r>
      <w:r>
        <w:rPr>
          <w:b/>
          <w:spacing w:val="-6"/>
          <w:sz w:val="24"/>
        </w:rPr>
        <w:t xml:space="preserve"> </w:t>
      </w:r>
      <w:r>
        <w:rPr>
          <w:b/>
          <w:sz w:val="24"/>
        </w:rPr>
        <w:t>OFF-CAMPUS</w:t>
      </w:r>
      <w:r>
        <w:rPr>
          <w:b/>
          <w:spacing w:val="-6"/>
          <w:sz w:val="24"/>
        </w:rPr>
        <w:t xml:space="preserve"> </w:t>
      </w:r>
      <w:r>
        <w:rPr>
          <w:b/>
          <w:sz w:val="24"/>
        </w:rPr>
        <w:t>VIOLENCE,</w:t>
      </w:r>
      <w:r>
        <w:rPr>
          <w:b/>
          <w:spacing w:val="-6"/>
          <w:sz w:val="24"/>
        </w:rPr>
        <w:t xml:space="preserve"> </w:t>
      </w:r>
      <w:r>
        <w:rPr>
          <w:b/>
          <w:sz w:val="24"/>
        </w:rPr>
        <w:t>THREATS,</w:t>
      </w:r>
      <w:r>
        <w:rPr>
          <w:b/>
          <w:spacing w:val="-6"/>
          <w:sz w:val="24"/>
        </w:rPr>
        <w:t xml:space="preserve"> </w:t>
      </w:r>
      <w:r>
        <w:rPr>
          <w:b/>
          <w:sz w:val="24"/>
        </w:rPr>
        <w:t>AND</w:t>
      </w:r>
      <w:r>
        <w:rPr>
          <w:b/>
          <w:spacing w:val="-6"/>
          <w:sz w:val="24"/>
        </w:rPr>
        <w:t xml:space="preserve"> </w:t>
      </w:r>
      <w:r>
        <w:rPr>
          <w:b/>
          <w:sz w:val="24"/>
        </w:rPr>
        <w:t>DISRUPTIVE BEHAVIOR POLICY, 3356-7-04</w:t>
      </w:r>
    </w:p>
    <w:p w14:paraId="48807C48" w14:textId="77777777" w:rsidR="00FD35FD" w:rsidRDefault="00FD35FD">
      <w:pPr>
        <w:pStyle w:val="BodyText"/>
        <w:spacing w:before="185"/>
        <w:rPr>
          <w:b/>
        </w:rPr>
      </w:pPr>
    </w:p>
    <w:p w14:paraId="042CB83E" w14:textId="77777777" w:rsidR="00FD35FD" w:rsidRDefault="006F1AAB">
      <w:pPr>
        <w:pStyle w:val="BodyText"/>
        <w:ind w:left="112"/>
      </w:pPr>
      <w:proofErr w:type="gramStart"/>
      <w:r>
        <w:rPr>
          <w:b/>
        </w:rPr>
        <w:t>WHEREAS,</w:t>
      </w:r>
      <w:proofErr w:type="gramEnd"/>
      <w:r>
        <w:rPr>
          <w:b/>
        </w:rPr>
        <w:t xml:space="preserve"> </w:t>
      </w:r>
      <w:r>
        <w:t xml:space="preserve">University Policies are being reviewed and reconceptualized on an ongoing basis; </w:t>
      </w:r>
      <w:r>
        <w:rPr>
          <w:spacing w:val="-4"/>
        </w:rPr>
        <w:t>and</w:t>
      </w:r>
    </w:p>
    <w:p w14:paraId="42A4CD15" w14:textId="77777777" w:rsidR="00FD35FD" w:rsidRDefault="00FD35FD">
      <w:pPr>
        <w:pStyle w:val="BodyText"/>
      </w:pPr>
    </w:p>
    <w:p w14:paraId="475C7F10" w14:textId="77777777" w:rsidR="00FD35FD" w:rsidRDefault="006F1AAB">
      <w:pPr>
        <w:pStyle w:val="BodyText"/>
        <w:ind w:left="112"/>
      </w:pPr>
      <w:proofErr w:type="gramStart"/>
      <w:r>
        <w:rPr>
          <w:b/>
        </w:rPr>
        <w:t>WHEREAS,</w:t>
      </w:r>
      <w:proofErr w:type="gramEnd"/>
      <w:r>
        <w:rPr>
          <w:b/>
        </w:rPr>
        <w:t xml:space="preserve"> </w:t>
      </w:r>
      <w:r>
        <w:t>this process can result in the modification of existing policies, the creation of new policies, or the deletion of policies no longer needed; and</w:t>
      </w:r>
    </w:p>
    <w:p w14:paraId="428359E3" w14:textId="77777777" w:rsidR="00FD35FD" w:rsidRDefault="00FD35FD">
      <w:pPr>
        <w:pStyle w:val="BodyText"/>
        <w:spacing w:before="1"/>
      </w:pPr>
    </w:p>
    <w:p w14:paraId="441C2179" w14:textId="77777777" w:rsidR="00FD35FD" w:rsidRDefault="006F1AAB">
      <w:pPr>
        <w:pStyle w:val="BodyText"/>
        <w:ind w:left="112"/>
      </w:pPr>
      <w:proofErr w:type="gramStart"/>
      <w:r>
        <w:rPr>
          <w:b/>
        </w:rPr>
        <w:t>WHEREAS,</w:t>
      </w:r>
      <w:proofErr w:type="gramEnd"/>
      <w:r>
        <w:rPr>
          <w:b/>
        </w:rPr>
        <w:t xml:space="preserve"> </w:t>
      </w:r>
      <w:r>
        <w:t>action</w:t>
      </w:r>
      <w:r>
        <w:rPr>
          <w:spacing w:val="-1"/>
        </w:rPr>
        <w:t xml:space="preserve"> </w:t>
      </w:r>
      <w:r>
        <w:t>is</w:t>
      </w:r>
      <w:r>
        <w:rPr>
          <w:spacing w:val="-1"/>
        </w:rPr>
        <w:t xml:space="preserve"> </w:t>
      </w:r>
      <w:r>
        <w:t>required</w:t>
      </w:r>
      <w:r>
        <w:rPr>
          <w:spacing w:val="-1"/>
        </w:rPr>
        <w:t xml:space="preserve"> </w:t>
      </w:r>
      <w:r>
        <w:t>by</w:t>
      </w:r>
      <w:r>
        <w:rPr>
          <w:spacing w:val="-1"/>
        </w:rPr>
        <w:t xml:space="preserve"> </w:t>
      </w:r>
      <w:r>
        <w:t>the</w:t>
      </w:r>
      <w:r>
        <w:rPr>
          <w:spacing w:val="-2"/>
        </w:rPr>
        <w:t xml:space="preserve"> </w:t>
      </w:r>
      <w:r>
        <w:t>Board</w:t>
      </w:r>
      <w:r>
        <w:rPr>
          <w:spacing w:val="-2"/>
        </w:rPr>
        <w:t xml:space="preserve"> </w:t>
      </w:r>
      <w:r>
        <w:t>of Trustees</w:t>
      </w:r>
      <w:r>
        <w:rPr>
          <w:spacing w:val="-1"/>
        </w:rPr>
        <w:t xml:space="preserve"> </w:t>
      </w:r>
      <w:r>
        <w:t>prior</w:t>
      </w:r>
      <w:r>
        <w:rPr>
          <w:spacing w:val="-2"/>
        </w:rPr>
        <w:t xml:space="preserve"> </w:t>
      </w:r>
      <w:r>
        <w:t>to</w:t>
      </w:r>
      <w:r>
        <w:rPr>
          <w:spacing w:val="-1"/>
        </w:rPr>
        <w:t xml:space="preserve"> </w:t>
      </w:r>
      <w:r>
        <w:t>replacing and/or</w:t>
      </w:r>
      <w:r>
        <w:rPr>
          <w:spacing w:val="-2"/>
        </w:rPr>
        <w:t xml:space="preserve"> </w:t>
      </w:r>
      <w:r>
        <w:t>implementing modified or newly created policies, or to rescind existing policies.</w:t>
      </w:r>
    </w:p>
    <w:p w14:paraId="063CE7CB" w14:textId="77777777" w:rsidR="00FD35FD" w:rsidRDefault="00FD35FD">
      <w:pPr>
        <w:pStyle w:val="BodyText"/>
      </w:pPr>
    </w:p>
    <w:p w14:paraId="6994F923" w14:textId="77777777" w:rsidR="00FD35FD" w:rsidRDefault="006F1AAB">
      <w:pPr>
        <w:pStyle w:val="BodyText"/>
        <w:ind w:left="112" w:right="21"/>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13269BDE" w14:textId="77777777" w:rsidR="00FD35FD" w:rsidRDefault="00FD35FD">
      <w:pPr>
        <w:pStyle w:val="BodyText"/>
      </w:pPr>
    </w:p>
    <w:p w14:paraId="4B36598E" w14:textId="77777777" w:rsidR="00FD35FD" w:rsidRDefault="00FD35FD">
      <w:pPr>
        <w:pStyle w:val="BodyText"/>
      </w:pPr>
    </w:p>
    <w:p w14:paraId="7F16887B" w14:textId="77777777" w:rsidR="00FD35FD" w:rsidRDefault="00FD35FD">
      <w:pPr>
        <w:pStyle w:val="BodyText"/>
      </w:pPr>
    </w:p>
    <w:p w14:paraId="1E7EC61B" w14:textId="77777777" w:rsidR="00FD35FD" w:rsidRDefault="00FD35FD">
      <w:pPr>
        <w:pStyle w:val="BodyText"/>
      </w:pPr>
    </w:p>
    <w:p w14:paraId="0082B12F" w14:textId="77777777" w:rsidR="00FD35FD" w:rsidRDefault="00FD35FD">
      <w:pPr>
        <w:pStyle w:val="BodyText"/>
      </w:pPr>
    </w:p>
    <w:p w14:paraId="30D41478" w14:textId="77777777" w:rsidR="00FD35FD" w:rsidRDefault="00FD35FD">
      <w:pPr>
        <w:pStyle w:val="BodyText"/>
      </w:pPr>
    </w:p>
    <w:p w14:paraId="53220281" w14:textId="77777777" w:rsidR="00FD35FD" w:rsidRDefault="00FD35FD">
      <w:pPr>
        <w:pStyle w:val="BodyText"/>
      </w:pPr>
    </w:p>
    <w:p w14:paraId="5AC6FC12" w14:textId="77777777" w:rsidR="00FD35FD" w:rsidRDefault="00FD35FD">
      <w:pPr>
        <w:pStyle w:val="BodyText"/>
      </w:pPr>
    </w:p>
    <w:p w14:paraId="1EC12199" w14:textId="77777777" w:rsidR="00FD35FD" w:rsidRDefault="00FD35FD">
      <w:pPr>
        <w:pStyle w:val="BodyText"/>
      </w:pPr>
    </w:p>
    <w:p w14:paraId="7232A300" w14:textId="77777777" w:rsidR="00FD35FD" w:rsidRDefault="00FD35FD">
      <w:pPr>
        <w:pStyle w:val="BodyText"/>
      </w:pPr>
    </w:p>
    <w:p w14:paraId="1BA42E97" w14:textId="77777777" w:rsidR="00FD35FD" w:rsidRDefault="00FD35FD">
      <w:pPr>
        <w:pStyle w:val="BodyText"/>
      </w:pPr>
    </w:p>
    <w:p w14:paraId="049C0670" w14:textId="77777777" w:rsidR="00FD35FD" w:rsidRDefault="00FD35FD">
      <w:pPr>
        <w:pStyle w:val="BodyText"/>
      </w:pPr>
    </w:p>
    <w:p w14:paraId="70AFB746" w14:textId="77777777" w:rsidR="00FD35FD" w:rsidRDefault="00FD35FD">
      <w:pPr>
        <w:pStyle w:val="BodyText"/>
      </w:pPr>
    </w:p>
    <w:p w14:paraId="2016E84D" w14:textId="77777777" w:rsidR="00FD35FD" w:rsidRDefault="00FD35FD">
      <w:pPr>
        <w:pStyle w:val="BodyText"/>
      </w:pPr>
    </w:p>
    <w:p w14:paraId="29DA8CCB" w14:textId="77777777" w:rsidR="00FD35FD" w:rsidRDefault="00FD35FD">
      <w:pPr>
        <w:pStyle w:val="BodyText"/>
      </w:pPr>
    </w:p>
    <w:p w14:paraId="405811C7" w14:textId="77777777" w:rsidR="00FD35FD" w:rsidRDefault="00FD35FD">
      <w:pPr>
        <w:pStyle w:val="BodyText"/>
      </w:pPr>
    </w:p>
    <w:p w14:paraId="0DAEC475" w14:textId="77777777" w:rsidR="00FD35FD" w:rsidRDefault="00FD35FD">
      <w:pPr>
        <w:pStyle w:val="BodyText"/>
      </w:pPr>
    </w:p>
    <w:p w14:paraId="04B362B9" w14:textId="77777777" w:rsidR="00FD35FD" w:rsidRDefault="00FD35FD">
      <w:pPr>
        <w:pStyle w:val="BodyText"/>
      </w:pPr>
    </w:p>
    <w:p w14:paraId="70DEF8BE" w14:textId="77777777" w:rsidR="00FD35FD" w:rsidRDefault="00FD35FD">
      <w:pPr>
        <w:pStyle w:val="BodyText"/>
      </w:pPr>
    </w:p>
    <w:p w14:paraId="34F9914D" w14:textId="77777777" w:rsidR="00FD35FD" w:rsidRDefault="00FD35FD">
      <w:pPr>
        <w:pStyle w:val="BodyText"/>
      </w:pPr>
    </w:p>
    <w:p w14:paraId="65480F9C" w14:textId="77777777" w:rsidR="00FD35FD" w:rsidRDefault="00FD35FD">
      <w:pPr>
        <w:pStyle w:val="BodyText"/>
      </w:pPr>
    </w:p>
    <w:p w14:paraId="188BCF4E" w14:textId="77777777" w:rsidR="00FD35FD" w:rsidRDefault="00FD35FD">
      <w:pPr>
        <w:pStyle w:val="BodyText"/>
      </w:pPr>
    </w:p>
    <w:p w14:paraId="469CB1F0" w14:textId="77777777" w:rsidR="00FD35FD" w:rsidRDefault="00FD35FD">
      <w:pPr>
        <w:pStyle w:val="BodyText"/>
        <w:spacing w:before="49"/>
      </w:pPr>
    </w:p>
    <w:p w14:paraId="04630C6C" w14:textId="77777777" w:rsidR="00FD35FD" w:rsidRDefault="006F1AAB">
      <w:pPr>
        <w:spacing w:before="1"/>
        <w:ind w:left="112" w:right="6377"/>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66E0429B" w14:textId="77777777" w:rsidR="00FD35FD" w:rsidRDefault="006F1AAB">
      <w:pPr>
        <w:pStyle w:val="Heading6"/>
        <w:ind w:left="112"/>
        <w:jc w:val="both"/>
      </w:pPr>
      <w:r>
        <w:t>YR</w:t>
      </w:r>
      <w:r>
        <w:rPr>
          <w:spacing w:val="-1"/>
        </w:rPr>
        <w:t xml:space="preserve"> </w:t>
      </w:r>
      <w:r>
        <w:t>2024-</w:t>
      </w:r>
      <w:r>
        <w:rPr>
          <w:spacing w:val="-5"/>
        </w:rPr>
        <w:t>39</w:t>
      </w:r>
    </w:p>
    <w:p w14:paraId="44681710" w14:textId="77777777" w:rsidR="00FD35FD" w:rsidRDefault="00FD35FD">
      <w:pPr>
        <w:pStyle w:val="Heading6"/>
        <w:jc w:val="both"/>
        <w:sectPr w:rsidR="00FD35FD">
          <w:headerReference w:type="default" r:id="rId164"/>
          <w:footerReference w:type="default" r:id="rId165"/>
          <w:pgSz w:w="12240" w:h="15840"/>
          <w:pgMar w:top="840" w:right="1417" w:bottom="1000" w:left="1417" w:header="0" w:footer="800" w:gutter="0"/>
          <w:cols w:space="720"/>
        </w:sectPr>
      </w:pPr>
    </w:p>
    <w:p w14:paraId="6849AA16" w14:textId="77777777" w:rsidR="00FD35FD" w:rsidRDefault="006F1AAB">
      <w:pPr>
        <w:tabs>
          <w:tab w:val="left" w:pos="2181"/>
        </w:tabs>
        <w:spacing w:before="71"/>
        <w:ind w:left="2183" w:right="1110" w:hanging="1440"/>
        <w:rPr>
          <w:b/>
          <w:sz w:val="24"/>
        </w:rPr>
      </w:pPr>
      <w:r>
        <w:rPr>
          <w:b/>
          <w:spacing w:val="-2"/>
          <w:sz w:val="24"/>
        </w:rPr>
        <w:lastRenderedPageBreak/>
        <w:t>3356-7-04</w:t>
      </w:r>
      <w:r>
        <w:rPr>
          <w:b/>
          <w:sz w:val="24"/>
        </w:rPr>
        <w:tab/>
        <w:t>Workplace</w:t>
      </w:r>
      <w:r>
        <w:rPr>
          <w:b/>
          <w:spacing w:val="-11"/>
          <w:sz w:val="24"/>
        </w:rPr>
        <w:t xml:space="preserve"> </w:t>
      </w:r>
      <w:r>
        <w:rPr>
          <w:b/>
          <w:sz w:val="24"/>
        </w:rPr>
        <w:t>and</w:t>
      </w:r>
      <w:r>
        <w:rPr>
          <w:b/>
          <w:spacing w:val="-5"/>
          <w:sz w:val="24"/>
        </w:rPr>
        <w:t xml:space="preserve"> </w:t>
      </w:r>
      <w:r>
        <w:rPr>
          <w:b/>
          <w:sz w:val="24"/>
        </w:rPr>
        <w:t>off-campus</w:t>
      </w:r>
      <w:r>
        <w:rPr>
          <w:b/>
          <w:spacing w:val="-8"/>
          <w:sz w:val="24"/>
        </w:rPr>
        <w:t xml:space="preserve"> </w:t>
      </w:r>
      <w:r>
        <w:rPr>
          <w:b/>
          <w:sz w:val="24"/>
        </w:rPr>
        <w:t>violence,</w:t>
      </w:r>
      <w:r>
        <w:rPr>
          <w:b/>
          <w:spacing w:val="-10"/>
          <w:sz w:val="24"/>
        </w:rPr>
        <w:t xml:space="preserve"> </w:t>
      </w:r>
      <w:r>
        <w:rPr>
          <w:b/>
          <w:sz w:val="24"/>
        </w:rPr>
        <w:t>threats,</w:t>
      </w:r>
      <w:r>
        <w:rPr>
          <w:b/>
          <w:spacing w:val="-8"/>
          <w:sz w:val="24"/>
        </w:rPr>
        <w:t xml:space="preserve"> </w:t>
      </w:r>
      <w:r>
        <w:rPr>
          <w:b/>
          <w:sz w:val="24"/>
        </w:rPr>
        <w:t>and</w:t>
      </w:r>
      <w:r>
        <w:rPr>
          <w:b/>
          <w:spacing w:val="-6"/>
          <w:sz w:val="24"/>
        </w:rPr>
        <w:t xml:space="preserve"> </w:t>
      </w:r>
      <w:r>
        <w:rPr>
          <w:b/>
          <w:sz w:val="24"/>
        </w:rPr>
        <w:t xml:space="preserve">disruptive </w:t>
      </w:r>
      <w:r>
        <w:rPr>
          <w:b/>
          <w:spacing w:val="-2"/>
          <w:sz w:val="24"/>
        </w:rPr>
        <w:t>behavior.</w:t>
      </w:r>
    </w:p>
    <w:p w14:paraId="6D0EEFB2" w14:textId="77777777" w:rsidR="00FD35FD" w:rsidRDefault="00FD35FD">
      <w:pPr>
        <w:pStyle w:val="BodyText"/>
        <w:spacing w:before="41"/>
        <w:rPr>
          <w:b/>
        </w:rPr>
      </w:pPr>
    </w:p>
    <w:p w14:paraId="710E7A78" w14:textId="77777777" w:rsidR="00FD35FD" w:rsidRDefault="006F1AAB">
      <w:pPr>
        <w:pStyle w:val="BodyText"/>
        <w:tabs>
          <w:tab w:val="left" w:pos="3799"/>
        </w:tabs>
        <w:ind w:left="743"/>
      </w:pPr>
      <w:r>
        <w:t>Responsible</w:t>
      </w:r>
      <w:r>
        <w:rPr>
          <w:spacing w:val="-11"/>
        </w:rPr>
        <w:t xml:space="preserve"> </w:t>
      </w:r>
      <w:r>
        <w:rPr>
          <w:spacing w:val="-2"/>
        </w:rPr>
        <w:t>Division/Office:</w:t>
      </w:r>
      <w:r>
        <w:tab/>
        <w:t>Human</w:t>
      </w:r>
      <w:r>
        <w:rPr>
          <w:spacing w:val="-12"/>
        </w:rPr>
        <w:t xml:space="preserve"> </w:t>
      </w:r>
      <w:r>
        <w:rPr>
          <w:spacing w:val="-2"/>
        </w:rPr>
        <w:t>Resources</w:t>
      </w:r>
    </w:p>
    <w:p w14:paraId="537D42B5" w14:textId="77777777" w:rsidR="00FD35FD" w:rsidRDefault="006F1AAB">
      <w:pPr>
        <w:pStyle w:val="BodyText"/>
        <w:tabs>
          <w:tab w:val="left" w:pos="3799"/>
        </w:tabs>
        <w:spacing w:before="41" w:line="278" w:lineRule="auto"/>
        <w:ind w:left="743" w:right="1395"/>
      </w:pPr>
      <w:r>
        <w:t>Responsible Officer</w:t>
      </w:r>
      <w:proofErr w:type="gramStart"/>
      <w:r>
        <w:t>:</w:t>
      </w:r>
      <w:r>
        <w:tab/>
      </w:r>
      <w:r>
        <w:rPr>
          <w:spacing w:val="-60"/>
        </w:rPr>
        <w:t xml:space="preserve"> </w:t>
      </w:r>
      <w:r>
        <w:t>VP</w:t>
      </w:r>
      <w:proofErr w:type="gramEnd"/>
      <w:r>
        <w:rPr>
          <w:spacing w:val="-7"/>
        </w:rPr>
        <w:t xml:space="preserve"> </w:t>
      </w:r>
      <w:r>
        <w:t>for</w:t>
      </w:r>
      <w:r>
        <w:rPr>
          <w:spacing w:val="-10"/>
        </w:rPr>
        <w:t xml:space="preserve"> </w:t>
      </w:r>
      <w:r>
        <w:t>Legal</w:t>
      </w:r>
      <w:r>
        <w:rPr>
          <w:spacing w:val="-8"/>
        </w:rPr>
        <w:t xml:space="preserve"> </w:t>
      </w:r>
      <w:r>
        <w:t>Affairs</w:t>
      </w:r>
      <w:r>
        <w:rPr>
          <w:spacing w:val="-5"/>
        </w:rPr>
        <w:t xml:space="preserve"> </w:t>
      </w:r>
      <w:r>
        <w:t>and</w:t>
      </w:r>
      <w:r>
        <w:rPr>
          <w:spacing w:val="-3"/>
        </w:rPr>
        <w:t xml:space="preserve"> </w:t>
      </w:r>
      <w:r>
        <w:t>Human</w:t>
      </w:r>
      <w:r>
        <w:rPr>
          <w:spacing w:val="-10"/>
        </w:rPr>
        <w:t xml:space="preserve"> </w:t>
      </w:r>
      <w:r>
        <w:t>Resources Revision History:</w:t>
      </w:r>
      <w:r>
        <w:tab/>
      </w:r>
      <w:r>
        <w:t xml:space="preserve">December 2012; September </w:t>
      </w:r>
      <w:proofErr w:type="gramStart"/>
      <w:r>
        <w:t>2017;</w:t>
      </w:r>
      <w:proofErr w:type="gramEnd"/>
    </w:p>
    <w:p w14:paraId="0774F000" w14:textId="77777777" w:rsidR="00FD35FD" w:rsidRDefault="006F1AAB">
      <w:pPr>
        <w:pStyle w:val="BodyText"/>
        <w:spacing w:line="272" w:lineRule="exact"/>
        <w:ind w:left="3801"/>
      </w:pPr>
      <w:r>
        <w:t>December</w:t>
      </w:r>
      <w:r>
        <w:rPr>
          <w:spacing w:val="-10"/>
        </w:rPr>
        <w:t xml:space="preserve"> </w:t>
      </w:r>
      <w:r>
        <w:t>2018;</w:t>
      </w:r>
      <w:r>
        <w:rPr>
          <w:spacing w:val="-10"/>
        </w:rPr>
        <w:t xml:space="preserve"> </w:t>
      </w:r>
      <w:r>
        <w:t>December</w:t>
      </w:r>
      <w:r>
        <w:rPr>
          <w:spacing w:val="-12"/>
        </w:rPr>
        <w:t xml:space="preserve"> </w:t>
      </w:r>
      <w:r>
        <w:rPr>
          <w:spacing w:val="-4"/>
        </w:rPr>
        <w:t>2023</w:t>
      </w:r>
    </w:p>
    <w:p w14:paraId="2C27E61A" w14:textId="77777777" w:rsidR="00FD35FD" w:rsidRDefault="006F1AAB">
      <w:pPr>
        <w:pStyle w:val="BodyText"/>
        <w:tabs>
          <w:tab w:val="left" w:pos="3799"/>
        </w:tabs>
        <w:spacing w:before="40"/>
        <w:ind w:left="743"/>
      </w:pPr>
      <w:r>
        <w:t>Board</w:t>
      </w:r>
      <w:r>
        <w:rPr>
          <w:spacing w:val="-7"/>
        </w:rPr>
        <w:t xml:space="preserve"> </w:t>
      </w:r>
      <w:r>
        <w:rPr>
          <w:spacing w:val="-2"/>
        </w:rPr>
        <w:t>Committee:</w:t>
      </w:r>
      <w:r>
        <w:tab/>
        <w:t>University</w:t>
      </w:r>
      <w:r>
        <w:rPr>
          <w:spacing w:val="-12"/>
        </w:rPr>
        <w:t xml:space="preserve"> </w:t>
      </w:r>
      <w:r>
        <w:rPr>
          <w:spacing w:val="-2"/>
        </w:rPr>
        <w:t>Affairs</w:t>
      </w:r>
    </w:p>
    <w:p w14:paraId="11B32C78" w14:textId="77777777" w:rsidR="00FD35FD" w:rsidRDefault="006F1AAB">
      <w:pPr>
        <w:tabs>
          <w:tab w:val="left" w:pos="3802"/>
        </w:tabs>
        <w:spacing w:before="41"/>
        <w:ind w:left="743"/>
        <w:rPr>
          <w:b/>
          <w:sz w:val="24"/>
        </w:rPr>
      </w:pPr>
      <w:r>
        <w:rPr>
          <w:b/>
          <w:sz w:val="24"/>
        </w:rPr>
        <w:t>Effective</w:t>
      </w:r>
      <w:r>
        <w:rPr>
          <w:b/>
          <w:spacing w:val="-13"/>
          <w:sz w:val="24"/>
        </w:rPr>
        <w:t xml:space="preserve"> </w:t>
      </w:r>
      <w:r>
        <w:rPr>
          <w:b/>
          <w:spacing w:val="-2"/>
          <w:sz w:val="24"/>
        </w:rPr>
        <w:t>Date:</w:t>
      </w:r>
      <w:r>
        <w:rPr>
          <w:b/>
          <w:sz w:val="24"/>
        </w:rPr>
        <w:tab/>
        <w:t>December</w:t>
      </w:r>
      <w:r>
        <w:rPr>
          <w:b/>
          <w:spacing w:val="-10"/>
          <w:sz w:val="24"/>
        </w:rPr>
        <w:t xml:space="preserve"> </w:t>
      </w:r>
      <w:r>
        <w:rPr>
          <w:b/>
          <w:sz w:val="24"/>
        </w:rPr>
        <w:t>7,</w:t>
      </w:r>
      <w:r>
        <w:rPr>
          <w:b/>
          <w:spacing w:val="-9"/>
          <w:sz w:val="24"/>
        </w:rPr>
        <w:t xml:space="preserve"> </w:t>
      </w:r>
      <w:r>
        <w:rPr>
          <w:b/>
          <w:spacing w:val="-4"/>
          <w:sz w:val="24"/>
        </w:rPr>
        <w:t>2023</w:t>
      </w:r>
    </w:p>
    <w:p w14:paraId="21BDB3D7" w14:textId="77777777" w:rsidR="00FD35FD" w:rsidRDefault="006F1AAB">
      <w:pPr>
        <w:pStyle w:val="BodyText"/>
        <w:tabs>
          <w:tab w:val="right" w:pos="4280"/>
        </w:tabs>
        <w:spacing w:before="43"/>
        <w:ind w:left="743"/>
      </w:pPr>
      <w:r>
        <w:t>Next</w:t>
      </w:r>
      <w:r>
        <w:rPr>
          <w:spacing w:val="-6"/>
        </w:rPr>
        <w:t xml:space="preserve"> </w:t>
      </w:r>
      <w:r>
        <w:rPr>
          <w:spacing w:val="-2"/>
        </w:rPr>
        <w:t>Review:</w:t>
      </w:r>
      <w:r>
        <w:tab/>
      </w:r>
      <w:r>
        <w:rPr>
          <w:spacing w:val="-4"/>
        </w:rPr>
        <w:t>2028</w:t>
      </w:r>
    </w:p>
    <w:p w14:paraId="05A8F415" w14:textId="77777777" w:rsidR="00FD35FD" w:rsidRDefault="006F1AAB">
      <w:pPr>
        <w:pStyle w:val="BodyText"/>
        <w:spacing w:before="38"/>
        <w:rPr>
          <w:sz w:val="20"/>
        </w:rPr>
      </w:pPr>
      <w:r>
        <w:rPr>
          <w:noProof/>
          <w:sz w:val="20"/>
        </w:rPr>
        <mc:AlternateContent>
          <mc:Choice Requires="wps">
            <w:drawing>
              <wp:anchor distT="0" distB="0" distL="0" distR="0" simplePos="0" relativeHeight="487609856" behindDoc="1" locked="0" layoutInCell="1" allowOverlap="1" wp14:anchorId="2F63917D" wp14:editId="19D12242">
                <wp:simplePos x="0" y="0"/>
                <wp:positionH relativeFrom="page">
                  <wp:posOffset>1371600</wp:posOffset>
                </wp:positionH>
                <wp:positionV relativeFrom="paragraph">
                  <wp:posOffset>185412</wp:posOffset>
                </wp:positionV>
                <wp:extent cx="5029200" cy="1524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15240"/>
                              </a:moveTo>
                              <a:lnTo>
                                <a:pt x="0" y="15240"/>
                              </a:lnTo>
                              <a:lnTo>
                                <a:pt x="0" y="0"/>
                              </a:lnTo>
                              <a:lnTo>
                                <a:pt x="5029200" y="0"/>
                              </a:lnTo>
                              <a:lnTo>
                                <a:pt x="502920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5F809" id="Graphic 294" o:spid="_x0000_s1026" style="position:absolute;margin-left:108pt;margin-top:14.6pt;width:396pt;height:1.2pt;z-index:-15706624;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" path="m5029200,15240l,15240,,,5029200,r,15240xe" fillcolor="black" stroked="f">
                <v:path arrowok="t"/>
                <w10:wrap type="topAndBottom" anchorx="page"/>
              </v:shape>
            </w:pict>
          </mc:Fallback>
        </mc:AlternateContent>
      </w:r>
    </w:p>
    <w:p w14:paraId="3DA88D37" w14:textId="77777777" w:rsidR="00FD35FD" w:rsidRDefault="00FD35FD">
      <w:pPr>
        <w:pStyle w:val="BodyText"/>
        <w:spacing w:before="1"/>
      </w:pPr>
    </w:p>
    <w:p w14:paraId="063E4AAE" w14:textId="77777777" w:rsidR="00FD35FD" w:rsidRDefault="006F1AAB">
      <w:pPr>
        <w:pStyle w:val="ListParagraph"/>
        <w:numPr>
          <w:ilvl w:val="0"/>
          <w:numId w:val="6"/>
        </w:numPr>
        <w:tabs>
          <w:tab w:val="left" w:pos="1463"/>
        </w:tabs>
        <w:ind w:right="803"/>
        <w:rPr>
          <w:sz w:val="24"/>
        </w:rPr>
      </w:pPr>
      <w:r>
        <w:rPr>
          <w:sz w:val="24"/>
        </w:rPr>
        <w:t>Policy statement.</w:t>
      </w:r>
      <w:r>
        <w:rPr>
          <w:spacing w:val="40"/>
          <w:sz w:val="24"/>
        </w:rPr>
        <w:t xml:space="preserve"> </w:t>
      </w:r>
      <w:r>
        <w:rPr>
          <w:sz w:val="24"/>
        </w:rPr>
        <w:t xml:space="preserve">Youngstown </w:t>
      </w:r>
      <w:proofErr w:type="gramStart"/>
      <w:r>
        <w:rPr>
          <w:sz w:val="24"/>
        </w:rPr>
        <w:t>state university</w:t>
      </w:r>
      <w:proofErr w:type="gramEnd"/>
      <w:r>
        <w:rPr>
          <w:sz w:val="24"/>
        </w:rPr>
        <w:t xml:space="preserve"> (</w:t>
      </w:r>
      <w:proofErr w:type="gramStart"/>
      <w:r>
        <w:rPr>
          <w:sz w:val="24"/>
        </w:rPr>
        <w:t>university</w:t>
      </w:r>
      <w:proofErr w:type="gramEnd"/>
      <w:r>
        <w:rPr>
          <w:sz w:val="24"/>
        </w:rPr>
        <w:t>) is committed to providing a supportive working and learning environment that is safe and</w:t>
      </w:r>
      <w:r>
        <w:rPr>
          <w:spacing w:val="-7"/>
          <w:sz w:val="24"/>
        </w:rPr>
        <w:t xml:space="preserve"> </w:t>
      </w:r>
      <w:r>
        <w:rPr>
          <w:sz w:val="24"/>
        </w:rPr>
        <w:t>free</w:t>
      </w:r>
      <w:r>
        <w:rPr>
          <w:spacing w:val="-6"/>
          <w:sz w:val="24"/>
        </w:rPr>
        <w:t xml:space="preserve"> </w:t>
      </w:r>
      <w:r>
        <w:rPr>
          <w:sz w:val="24"/>
        </w:rPr>
        <w:t>from</w:t>
      </w:r>
      <w:r>
        <w:rPr>
          <w:spacing w:val="-5"/>
          <w:sz w:val="24"/>
        </w:rPr>
        <w:t xml:space="preserve"> </w:t>
      </w:r>
      <w:r>
        <w:rPr>
          <w:sz w:val="24"/>
        </w:rPr>
        <w:t>threats,</w:t>
      </w:r>
      <w:r>
        <w:rPr>
          <w:spacing w:val="-7"/>
          <w:sz w:val="24"/>
        </w:rPr>
        <w:t xml:space="preserve"> </w:t>
      </w:r>
      <w:r>
        <w:rPr>
          <w:sz w:val="24"/>
        </w:rPr>
        <w:t>intimidation,</w:t>
      </w:r>
      <w:r>
        <w:rPr>
          <w:spacing w:val="-7"/>
          <w:sz w:val="24"/>
        </w:rPr>
        <w:t xml:space="preserve"> </w:t>
      </w:r>
      <w:r>
        <w:rPr>
          <w:sz w:val="24"/>
        </w:rPr>
        <w:t>unreasonable</w:t>
      </w:r>
      <w:r>
        <w:rPr>
          <w:spacing w:val="-7"/>
          <w:sz w:val="24"/>
        </w:rPr>
        <w:t xml:space="preserve"> </w:t>
      </w:r>
      <w:r>
        <w:rPr>
          <w:sz w:val="24"/>
        </w:rPr>
        <w:t>disruptions</w:t>
      </w:r>
      <w:r>
        <w:rPr>
          <w:spacing w:val="-7"/>
          <w:sz w:val="24"/>
        </w:rPr>
        <w:t xml:space="preserve"> </w:t>
      </w:r>
      <w:r>
        <w:rPr>
          <w:sz w:val="24"/>
        </w:rPr>
        <w:t>and</w:t>
      </w:r>
      <w:r>
        <w:rPr>
          <w:spacing w:val="-7"/>
          <w:sz w:val="24"/>
        </w:rPr>
        <w:t xml:space="preserve"> </w:t>
      </w:r>
      <w:r>
        <w:rPr>
          <w:sz w:val="24"/>
        </w:rPr>
        <w:t>violence, and to helping students and employees avoid the use of violence, threats, or similar behavior in any context.</w:t>
      </w:r>
    </w:p>
    <w:p w14:paraId="1EC3A491" w14:textId="77777777" w:rsidR="00FD35FD" w:rsidRDefault="00FD35FD">
      <w:pPr>
        <w:pStyle w:val="BodyText"/>
      </w:pPr>
    </w:p>
    <w:p w14:paraId="528D20B9" w14:textId="77777777" w:rsidR="00FD35FD" w:rsidRDefault="006F1AAB">
      <w:pPr>
        <w:pStyle w:val="ListParagraph"/>
        <w:numPr>
          <w:ilvl w:val="0"/>
          <w:numId w:val="6"/>
        </w:numPr>
        <w:tabs>
          <w:tab w:val="left" w:pos="1463"/>
        </w:tabs>
        <w:ind w:right="968"/>
        <w:rPr>
          <w:sz w:val="24"/>
        </w:rPr>
      </w:pPr>
      <w:r>
        <w:rPr>
          <w:sz w:val="24"/>
        </w:rPr>
        <w:t>Purpose.</w:t>
      </w:r>
      <w:r>
        <w:rPr>
          <w:spacing w:val="40"/>
          <w:sz w:val="24"/>
        </w:rPr>
        <w:t xml:space="preserve"> </w:t>
      </w:r>
      <w:r>
        <w:rPr>
          <w:sz w:val="24"/>
        </w:rPr>
        <w:t>To</w:t>
      </w:r>
      <w:r>
        <w:rPr>
          <w:spacing w:val="-5"/>
          <w:sz w:val="24"/>
        </w:rPr>
        <w:t xml:space="preserve"> </w:t>
      </w:r>
      <w:r>
        <w:rPr>
          <w:sz w:val="24"/>
        </w:rPr>
        <w:t>promote</w:t>
      </w:r>
      <w:r>
        <w:rPr>
          <w:spacing w:val="-5"/>
          <w:sz w:val="24"/>
        </w:rPr>
        <w:t xml:space="preserve"> </w:t>
      </w:r>
      <w:r>
        <w:rPr>
          <w:sz w:val="24"/>
        </w:rPr>
        <w:t>a</w:t>
      </w:r>
      <w:r>
        <w:rPr>
          <w:spacing w:val="-7"/>
          <w:sz w:val="24"/>
        </w:rPr>
        <w:t xml:space="preserve"> </w:t>
      </w:r>
      <w:r>
        <w:rPr>
          <w:sz w:val="24"/>
        </w:rPr>
        <w:t>safe</w:t>
      </w:r>
      <w:r>
        <w:rPr>
          <w:spacing w:val="-7"/>
          <w:sz w:val="24"/>
        </w:rPr>
        <w:t xml:space="preserve"> </w:t>
      </w:r>
      <w:r>
        <w:rPr>
          <w:sz w:val="24"/>
        </w:rPr>
        <w:t>environment</w:t>
      </w:r>
      <w:r>
        <w:rPr>
          <w:spacing w:val="-2"/>
          <w:sz w:val="24"/>
        </w:rPr>
        <w:t xml:space="preserve"> </w:t>
      </w:r>
      <w:r>
        <w:rPr>
          <w:sz w:val="24"/>
        </w:rPr>
        <w:t>that</w:t>
      </w:r>
      <w:r>
        <w:rPr>
          <w:spacing w:val="-6"/>
          <w:sz w:val="24"/>
        </w:rPr>
        <w:t xml:space="preserve"> </w:t>
      </w:r>
      <w:r>
        <w:rPr>
          <w:sz w:val="24"/>
        </w:rPr>
        <w:t>assures</w:t>
      </w:r>
      <w:r>
        <w:rPr>
          <w:spacing w:val="-5"/>
          <w:sz w:val="24"/>
        </w:rPr>
        <w:t xml:space="preserve"> </w:t>
      </w:r>
      <w:r>
        <w:rPr>
          <w:sz w:val="24"/>
        </w:rPr>
        <w:t>an</w:t>
      </w:r>
      <w:r>
        <w:rPr>
          <w:spacing w:val="-7"/>
          <w:sz w:val="24"/>
        </w:rPr>
        <w:t xml:space="preserve"> </w:t>
      </w:r>
      <w:r>
        <w:rPr>
          <w:sz w:val="24"/>
        </w:rPr>
        <w:t>appropriate</w:t>
      </w:r>
      <w:r>
        <w:rPr>
          <w:spacing w:val="-5"/>
          <w:sz w:val="24"/>
        </w:rPr>
        <w:t xml:space="preserve"> </w:t>
      </w:r>
      <w:r>
        <w:rPr>
          <w:sz w:val="24"/>
        </w:rPr>
        <w:t xml:space="preserve">and prompt response to workplace or campus violence or threat of violence and to </w:t>
      </w:r>
      <w:proofErr w:type="gramStart"/>
      <w:r>
        <w:rPr>
          <w:sz w:val="24"/>
        </w:rPr>
        <w:t>provide assistance to</w:t>
      </w:r>
      <w:proofErr w:type="gramEnd"/>
      <w:r>
        <w:rPr>
          <w:sz w:val="24"/>
        </w:rPr>
        <w:t xml:space="preserve"> and hold employees and students who are perpetrators of threats, violence, and abusive behavior accountable for their behavior.</w:t>
      </w:r>
    </w:p>
    <w:p w14:paraId="0B2D2F14" w14:textId="77777777" w:rsidR="00FD35FD" w:rsidRDefault="00FD35FD">
      <w:pPr>
        <w:pStyle w:val="BodyText"/>
      </w:pPr>
    </w:p>
    <w:p w14:paraId="5F73CBE2" w14:textId="77777777" w:rsidR="00FD35FD" w:rsidRDefault="006F1AAB">
      <w:pPr>
        <w:pStyle w:val="ListParagraph"/>
        <w:numPr>
          <w:ilvl w:val="0"/>
          <w:numId w:val="6"/>
        </w:numPr>
        <w:tabs>
          <w:tab w:val="left" w:pos="1463"/>
        </w:tabs>
        <w:spacing w:before="1"/>
        <w:ind w:right="807"/>
        <w:rPr>
          <w:sz w:val="24"/>
        </w:rPr>
      </w:pPr>
      <w:r>
        <w:rPr>
          <w:sz w:val="24"/>
        </w:rPr>
        <w:t>Scope.</w:t>
      </w:r>
      <w:r>
        <w:rPr>
          <w:spacing w:val="40"/>
          <w:sz w:val="24"/>
        </w:rPr>
        <w:t xml:space="preserve"> </w:t>
      </w:r>
      <w:r>
        <w:rPr>
          <w:sz w:val="24"/>
        </w:rPr>
        <w:t xml:space="preserve">This policy applies to all university employees, students, faculty, visitors, and all </w:t>
      </w:r>
      <w:proofErr w:type="gramStart"/>
      <w:r>
        <w:rPr>
          <w:sz w:val="24"/>
        </w:rPr>
        <w:t>persons</w:t>
      </w:r>
      <w:proofErr w:type="gramEnd"/>
      <w:r>
        <w:rPr>
          <w:sz w:val="24"/>
        </w:rPr>
        <w:t xml:space="preserve"> who, while not university employees, perform work</w:t>
      </w:r>
      <w:r>
        <w:rPr>
          <w:spacing w:val="-4"/>
          <w:sz w:val="24"/>
        </w:rPr>
        <w:t xml:space="preserve"> </w:t>
      </w:r>
      <w:r>
        <w:rPr>
          <w:sz w:val="24"/>
        </w:rPr>
        <w:t>or</w:t>
      </w:r>
      <w:r>
        <w:rPr>
          <w:spacing w:val="-6"/>
          <w:sz w:val="24"/>
        </w:rPr>
        <w:t xml:space="preserve"> </w:t>
      </w:r>
      <w:r>
        <w:rPr>
          <w:sz w:val="24"/>
        </w:rPr>
        <w:t>provide</w:t>
      </w:r>
      <w:r>
        <w:rPr>
          <w:spacing w:val="-4"/>
          <w:sz w:val="24"/>
        </w:rPr>
        <w:t xml:space="preserve"> </w:t>
      </w:r>
      <w:r>
        <w:rPr>
          <w:sz w:val="24"/>
        </w:rPr>
        <w:t>services</w:t>
      </w:r>
      <w:r>
        <w:rPr>
          <w:spacing w:val="-6"/>
          <w:sz w:val="24"/>
        </w:rPr>
        <w:t xml:space="preserve"> </w:t>
      </w:r>
      <w:r>
        <w:rPr>
          <w:sz w:val="24"/>
        </w:rPr>
        <w:t>both</w:t>
      </w:r>
      <w:r>
        <w:rPr>
          <w:spacing w:val="-2"/>
          <w:sz w:val="24"/>
        </w:rPr>
        <w:t xml:space="preserve"> </w:t>
      </w:r>
      <w:r>
        <w:rPr>
          <w:sz w:val="24"/>
        </w:rPr>
        <w:t>on</w:t>
      </w:r>
      <w:r>
        <w:rPr>
          <w:spacing w:val="-4"/>
          <w:sz w:val="24"/>
        </w:rPr>
        <w:t xml:space="preserve"> </w:t>
      </w:r>
      <w:r>
        <w:rPr>
          <w:sz w:val="24"/>
        </w:rPr>
        <w:t>university</w:t>
      </w:r>
      <w:r>
        <w:rPr>
          <w:spacing w:val="-4"/>
          <w:sz w:val="24"/>
        </w:rPr>
        <w:t xml:space="preserve"> </w:t>
      </w:r>
      <w:r>
        <w:rPr>
          <w:sz w:val="24"/>
        </w:rPr>
        <w:t>property</w:t>
      </w:r>
      <w:r>
        <w:rPr>
          <w:spacing w:val="-4"/>
          <w:sz w:val="24"/>
        </w:rPr>
        <w:t xml:space="preserve"> </w:t>
      </w:r>
      <w:r>
        <w:rPr>
          <w:sz w:val="24"/>
        </w:rPr>
        <w:t>and</w:t>
      </w:r>
      <w:r>
        <w:rPr>
          <w:spacing w:val="-4"/>
          <w:sz w:val="24"/>
        </w:rPr>
        <w:t xml:space="preserve"> </w:t>
      </w:r>
      <w:r>
        <w:rPr>
          <w:sz w:val="24"/>
        </w:rPr>
        <w:t>for</w:t>
      </w:r>
      <w:r>
        <w:rPr>
          <w:spacing w:val="-6"/>
          <w:sz w:val="24"/>
        </w:rPr>
        <w:t xml:space="preserve"> </w:t>
      </w:r>
      <w:r>
        <w:rPr>
          <w:sz w:val="24"/>
        </w:rPr>
        <w:t>the</w:t>
      </w:r>
      <w:r>
        <w:rPr>
          <w:spacing w:val="-6"/>
          <w:sz w:val="24"/>
        </w:rPr>
        <w:t xml:space="preserve"> </w:t>
      </w:r>
      <w:r>
        <w:rPr>
          <w:sz w:val="24"/>
        </w:rPr>
        <w:t>benefit</w:t>
      </w:r>
      <w:r>
        <w:rPr>
          <w:spacing w:val="-2"/>
          <w:sz w:val="24"/>
        </w:rPr>
        <w:t xml:space="preserve"> </w:t>
      </w:r>
      <w:r>
        <w:rPr>
          <w:sz w:val="24"/>
        </w:rPr>
        <w:t>of the university.</w:t>
      </w:r>
    </w:p>
    <w:p w14:paraId="78619116" w14:textId="77777777" w:rsidR="00FD35FD" w:rsidRDefault="006F1AAB">
      <w:pPr>
        <w:pStyle w:val="ListParagraph"/>
        <w:numPr>
          <w:ilvl w:val="0"/>
          <w:numId w:val="6"/>
        </w:numPr>
        <w:tabs>
          <w:tab w:val="left" w:pos="1462"/>
        </w:tabs>
        <w:spacing w:before="276"/>
        <w:ind w:left="1462" w:hanging="719"/>
        <w:rPr>
          <w:sz w:val="24"/>
        </w:rPr>
      </w:pPr>
      <w:r>
        <w:rPr>
          <w:sz w:val="24"/>
        </w:rPr>
        <w:t>Definitions</w:t>
      </w:r>
      <w:r>
        <w:rPr>
          <w:spacing w:val="-7"/>
          <w:sz w:val="24"/>
        </w:rPr>
        <w:t xml:space="preserve"> </w:t>
      </w:r>
      <w:r>
        <w:rPr>
          <w:sz w:val="24"/>
        </w:rPr>
        <w:t>for</w:t>
      </w:r>
      <w:r>
        <w:rPr>
          <w:spacing w:val="-7"/>
          <w:sz w:val="24"/>
        </w:rPr>
        <w:t xml:space="preserve"> </w:t>
      </w:r>
      <w:r>
        <w:rPr>
          <w:sz w:val="24"/>
        </w:rPr>
        <w:t>purposes</w:t>
      </w:r>
      <w:r>
        <w:rPr>
          <w:spacing w:val="-6"/>
          <w:sz w:val="24"/>
        </w:rPr>
        <w:t xml:space="preserve"> </w:t>
      </w:r>
      <w:r>
        <w:rPr>
          <w:sz w:val="24"/>
        </w:rPr>
        <w:t>of</w:t>
      </w:r>
      <w:r>
        <w:rPr>
          <w:spacing w:val="-7"/>
          <w:sz w:val="24"/>
        </w:rPr>
        <w:t xml:space="preserve"> </w:t>
      </w:r>
      <w:r>
        <w:rPr>
          <w:sz w:val="24"/>
        </w:rPr>
        <w:t>this</w:t>
      </w:r>
      <w:r>
        <w:rPr>
          <w:spacing w:val="-4"/>
          <w:sz w:val="24"/>
        </w:rPr>
        <w:t xml:space="preserve"> </w:t>
      </w:r>
      <w:r>
        <w:rPr>
          <w:spacing w:val="-2"/>
          <w:sz w:val="24"/>
        </w:rPr>
        <w:t>policy.</w:t>
      </w:r>
    </w:p>
    <w:p w14:paraId="52080016" w14:textId="77777777" w:rsidR="00FD35FD" w:rsidRDefault="006F1AAB">
      <w:pPr>
        <w:pStyle w:val="ListParagraph"/>
        <w:numPr>
          <w:ilvl w:val="1"/>
          <w:numId w:val="6"/>
        </w:numPr>
        <w:tabs>
          <w:tab w:val="left" w:pos="2183"/>
        </w:tabs>
        <w:spacing w:before="276"/>
        <w:ind w:right="868"/>
        <w:rPr>
          <w:sz w:val="24"/>
        </w:rPr>
      </w:pPr>
      <w:r>
        <w:rPr>
          <w:sz w:val="24"/>
        </w:rPr>
        <w:t>“Threats or violence” - violent, abusive, or threatening conduct against persons or property that is sufficiently severe or intimidating to result in or create a reasonable risk of property damage,</w:t>
      </w:r>
      <w:r>
        <w:rPr>
          <w:spacing w:val="-8"/>
          <w:sz w:val="24"/>
        </w:rPr>
        <w:t xml:space="preserve"> </w:t>
      </w:r>
      <w:r>
        <w:rPr>
          <w:sz w:val="24"/>
        </w:rPr>
        <w:t>physical</w:t>
      </w:r>
      <w:r>
        <w:rPr>
          <w:spacing w:val="-7"/>
          <w:sz w:val="24"/>
        </w:rPr>
        <w:t xml:space="preserve"> </w:t>
      </w:r>
      <w:r>
        <w:rPr>
          <w:sz w:val="24"/>
        </w:rPr>
        <w:t>injury,</w:t>
      </w:r>
      <w:r>
        <w:rPr>
          <w:spacing w:val="-4"/>
          <w:sz w:val="24"/>
        </w:rPr>
        <w:t xml:space="preserve"> </w:t>
      </w:r>
      <w:r>
        <w:rPr>
          <w:sz w:val="24"/>
        </w:rPr>
        <w:t>death,</w:t>
      </w:r>
      <w:r>
        <w:rPr>
          <w:spacing w:val="-7"/>
          <w:sz w:val="24"/>
        </w:rPr>
        <w:t xml:space="preserve"> </w:t>
      </w:r>
      <w:r>
        <w:rPr>
          <w:sz w:val="24"/>
        </w:rPr>
        <w:t>or</w:t>
      </w:r>
      <w:r>
        <w:rPr>
          <w:spacing w:val="-7"/>
          <w:sz w:val="24"/>
        </w:rPr>
        <w:t xml:space="preserve"> </w:t>
      </w:r>
      <w:r>
        <w:rPr>
          <w:sz w:val="24"/>
        </w:rPr>
        <w:t>psychological</w:t>
      </w:r>
      <w:r>
        <w:rPr>
          <w:spacing w:val="-7"/>
          <w:sz w:val="24"/>
        </w:rPr>
        <w:t xml:space="preserve"> </w:t>
      </w:r>
      <w:r>
        <w:rPr>
          <w:sz w:val="24"/>
        </w:rPr>
        <w:t>harm.</w:t>
      </w:r>
      <w:r>
        <w:rPr>
          <w:spacing w:val="40"/>
          <w:sz w:val="24"/>
        </w:rPr>
        <w:t xml:space="preserve"> </w:t>
      </w:r>
      <w:r>
        <w:rPr>
          <w:sz w:val="24"/>
        </w:rPr>
        <w:t>Threats</w:t>
      </w:r>
      <w:r>
        <w:rPr>
          <w:spacing w:val="-4"/>
          <w:sz w:val="24"/>
        </w:rPr>
        <w:t xml:space="preserve"> </w:t>
      </w:r>
      <w:r>
        <w:rPr>
          <w:sz w:val="24"/>
        </w:rPr>
        <w:t>or violence include, but are not limited to, physical violence; family and relationship violence; stalking; sexual, emotional, verbal or psychological intimidation or abuse; crimes of violence, and possession of a deadly weapon.</w:t>
      </w:r>
    </w:p>
    <w:p w14:paraId="17F83904" w14:textId="77777777" w:rsidR="00FD35FD" w:rsidRDefault="00FD35FD">
      <w:pPr>
        <w:pStyle w:val="BodyText"/>
      </w:pPr>
    </w:p>
    <w:p w14:paraId="28B00CF2" w14:textId="77777777" w:rsidR="00FD35FD" w:rsidRDefault="006F1AAB">
      <w:pPr>
        <w:pStyle w:val="ListParagraph"/>
        <w:numPr>
          <w:ilvl w:val="1"/>
          <w:numId w:val="6"/>
        </w:numPr>
        <w:tabs>
          <w:tab w:val="left" w:pos="2183"/>
        </w:tabs>
        <w:ind w:right="772"/>
        <w:rPr>
          <w:sz w:val="24"/>
        </w:rPr>
      </w:pPr>
      <w:r>
        <w:rPr>
          <w:sz w:val="24"/>
        </w:rPr>
        <w:t>“Workplace” - any location owned, leased, or rented by the university,</w:t>
      </w:r>
      <w:r>
        <w:rPr>
          <w:spacing w:val="-6"/>
          <w:sz w:val="24"/>
        </w:rPr>
        <w:t xml:space="preserve"> </w:t>
      </w:r>
      <w:r>
        <w:rPr>
          <w:sz w:val="24"/>
        </w:rPr>
        <w:t>or</w:t>
      </w:r>
      <w:r>
        <w:rPr>
          <w:spacing w:val="-6"/>
          <w:sz w:val="24"/>
        </w:rPr>
        <w:t xml:space="preserve"> </w:t>
      </w:r>
      <w:r>
        <w:rPr>
          <w:sz w:val="24"/>
        </w:rPr>
        <w:t>any</w:t>
      </w:r>
      <w:r>
        <w:rPr>
          <w:spacing w:val="-3"/>
          <w:sz w:val="24"/>
        </w:rPr>
        <w:t xml:space="preserve"> </w:t>
      </w:r>
      <w:r>
        <w:rPr>
          <w:sz w:val="24"/>
        </w:rPr>
        <w:t>location</w:t>
      </w:r>
      <w:r>
        <w:rPr>
          <w:spacing w:val="-6"/>
          <w:sz w:val="24"/>
        </w:rPr>
        <w:t xml:space="preserve"> </w:t>
      </w:r>
      <w:r>
        <w:rPr>
          <w:sz w:val="24"/>
        </w:rPr>
        <w:t>where</w:t>
      </w:r>
      <w:r>
        <w:rPr>
          <w:spacing w:val="-3"/>
          <w:sz w:val="24"/>
        </w:rPr>
        <w:t xml:space="preserve"> </w:t>
      </w:r>
      <w:r>
        <w:rPr>
          <w:sz w:val="24"/>
        </w:rPr>
        <w:t>a</w:t>
      </w:r>
      <w:r>
        <w:rPr>
          <w:spacing w:val="-6"/>
          <w:sz w:val="24"/>
        </w:rPr>
        <w:t xml:space="preserve"> </w:t>
      </w:r>
      <w:r>
        <w:rPr>
          <w:sz w:val="24"/>
        </w:rPr>
        <w:t>university</w:t>
      </w:r>
      <w:r>
        <w:rPr>
          <w:spacing w:val="-6"/>
          <w:sz w:val="24"/>
        </w:rPr>
        <w:t xml:space="preserve"> </w:t>
      </w:r>
      <w:r>
        <w:rPr>
          <w:sz w:val="24"/>
        </w:rPr>
        <w:t>employee</w:t>
      </w:r>
      <w:r>
        <w:rPr>
          <w:spacing w:val="-8"/>
          <w:sz w:val="24"/>
        </w:rPr>
        <w:t xml:space="preserve"> </w:t>
      </w:r>
      <w:r>
        <w:rPr>
          <w:sz w:val="24"/>
        </w:rPr>
        <w:t>is</w:t>
      </w:r>
      <w:r>
        <w:rPr>
          <w:spacing w:val="-3"/>
          <w:sz w:val="24"/>
        </w:rPr>
        <w:t xml:space="preserve"> </w:t>
      </w:r>
      <w:r>
        <w:rPr>
          <w:sz w:val="24"/>
        </w:rPr>
        <w:t>acting</w:t>
      </w:r>
      <w:r>
        <w:rPr>
          <w:spacing w:val="-6"/>
          <w:sz w:val="24"/>
        </w:rPr>
        <w:t xml:space="preserve"> </w:t>
      </w:r>
      <w:r>
        <w:rPr>
          <w:sz w:val="24"/>
        </w:rPr>
        <w:t>in</w:t>
      </w:r>
    </w:p>
    <w:p w14:paraId="04ED6620" w14:textId="77777777" w:rsidR="00FD35FD" w:rsidRDefault="00FD35FD">
      <w:pPr>
        <w:pStyle w:val="ListParagraph"/>
        <w:rPr>
          <w:sz w:val="24"/>
        </w:rPr>
        <w:sectPr w:rsidR="00FD35FD">
          <w:headerReference w:type="default" r:id="rId166"/>
          <w:footerReference w:type="default" r:id="rId167"/>
          <w:pgSz w:w="12240" w:h="15840"/>
          <w:pgMar w:top="1800" w:right="1417" w:bottom="1000" w:left="1417" w:header="0" w:footer="800" w:gutter="0"/>
          <w:cols w:space="720"/>
        </w:sectPr>
      </w:pPr>
    </w:p>
    <w:p w14:paraId="227394AC" w14:textId="77777777" w:rsidR="00FD35FD" w:rsidRDefault="00FD35FD">
      <w:pPr>
        <w:pStyle w:val="BodyText"/>
      </w:pPr>
    </w:p>
    <w:p w14:paraId="471B430E" w14:textId="77777777" w:rsidR="00FD35FD" w:rsidRDefault="00FD35FD">
      <w:pPr>
        <w:pStyle w:val="BodyText"/>
      </w:pPr>
    </w:p>
    <w:p w14:paraId="7BE84F3E" w14:textId="77777777" w:rsidR="00FD35FD" w:rsidRDefault="00FD35FD">
      <w:pPr>
        <w:pStyle w:val="BodyText"/>
        <w:spacing w:before="48"/>
      </w:pPr>
    </w:p>
    <w:p w14:paraId="1A34F197" w14:textId="77777777" w:rsidR="00FD35FD" w:rsidRDefault="006F1AAB">
      <w:pPr>
        <w:pStyle w:val="BodyText"/>
        <w:ind w:left="2183" w:right="751"/>
      </w:pPr>
      <w:r>
        <w:t>the course and scope of employment.</w:t>
      </w:r>
      <w:r>
        <w:rPr>
          <w:spacing w:val="40"/>
        </w:rPr>
        <w:t xml:space="preserve"> </w:t>
      </w:r>
      <w:r>
        <w:t>This includes, but is not limited</w:t>
      </w:r>
      <w:r>
        <w:rPr>
          <w:spacing w:val="-7"/>
        </w:rPr>
        <w:t xml:space="preserve"> </w:t>
      </w:r>
      <w:r>
        <w:t>to,</w:t>
      </w:r>
      <w:r>
        <w:rPr>
          <w:spacing w:val="-7"/>
        </w:rPr>
        <w:t xml:space="preserve"> </w:t>
      </w:r>
      <w:r>
        <w:t>buildings,</w:t>
      </w:r>
      <w:r>
        <w:rPr>
          <w:spacing w:val="-7"/>
        </w:rPr>
        <w:t xml:space="preserve"> </w:t>
      </w:r>
      <w:r>
        <w:t>grounds,</w:t>
      </w:r>
      <w:r>
        <w:rPr>
          <w:spacing w:val="-7"/>
        </w:rPr>
        <w:t xml:space="preserve"> </w:t>
      </w:r>
      <w:r>
        <w:t>and</w:t>
      </w:r>
      <w:r>
        <w:rPr>
          <w:spacing w:val="-7"/>
        </w:rPr>
        <w:t xml:space="preserve"> </w:t>
      </w:r>
      <w:r>
        <w:t>surrounding</w:t>
      </w:r>
      <w:r>
        <w:rPr>
          <w:spacing w:val="-7"/>
        </w:rPr>
        <w:t xml:space="preserve"> </w:t>
      </w:r>
      <w:r>
        <w:t>property,</w:t>
      </w:r>
      <w:r>
        <w:rPr>
          <w:spacing w:val="-7"/>
        </w:rPr>
        <w:t xml:space="preserve"> </w:t>
      </w:r>
      <w:r>
        <w:t>including streets, parking lots, field locations, classrooms, and residence halls.</w:t>
      </w:r>
      <w:r>
        <w:rPr>
          <w:spacing w:val="40"/>
        </w:rPr>
        <w:t xml:space="preserve"> </w:t>
      </w:r>
      <w:r>
        <w:t>It also includes vehicles when those vehicles are used for university business.</w:t>
      </w:r>
    </w:p>
    <w:p w14:paraId="7C24EF44" w14:textId="77777777" w:rsidR="00FD35FD" w:rsidRDefault="00FD35FD">
      <w:pPr>
        <w:pStyle w:val="BodyText"/>
      </w:pPr>
    </w:p>
    <w:p w14:paraId="2FFBF37F" w14:textId="77777777" w:rsidR="00FD35FD" w:rsidRDefault="006F1AAB">
      <w:pPr>
        <w:pStyle w:val="ListParagraph"/>
        <w:numPr>
          <w:ilvl w:val="1"/>
          <w:numId w:val="6"/>
        </w:numPr>
        <w:tabs>
          <w:tab w:val="left" w:pos="2183"/>
        </w:tabs>
        <w:ind w:right="900"/>
        <w:rPr>
          <w:sz w:val="24"/>
        </w:rPr>
      </w:pPr>
      <w:r>
        <w:rPr>
          <w:sz w:val="24"/>
        </w:rPr>
        <w:t>“Workplace</w:t>
      </w:r>
      <w:r>
        <w:rPr>
          <w:spacing w:val="-6"/>
          <w:sz w:val="24"/>
        </w:rPr>
        <w:t xml:space="preserve"> </w:t>
      </w:r>
      <w:r>
        <w:rPr>
          <w:sz w:val="24"/>
        </w:rPr>
        <w:t>threats</w:t>
      </w:r>
      <w:r>
        <w:rPr>
          <w:spacing w:val="-4"/>
          <w:sz w:val="24"/>
        </w:rPr>
        <w:t xml:space="preserve"> </w:t>
      </w:r>
      <w:r>
        <w:rPr>
          <w:sz w:val="24"/>
        </w:rPr>
        <w:t>or</w:t>
      </w:r>
      <w:r>
        <w:rPr>
          <w:spacing w:val="-4"/>
          <w:sz w:val="24"/>
        </w:rPr>
        <w:t xml:space="preserve"> </w:t>
      </w:r>
      <w:r>
        <w:rPr>
          <w:sz w:val="24"/>
        </w:rPr>
        <w:t>violence”</w:t>
      </w:r>
      <w:r>
        <w:rPr>
          <w:spacing w:val="-5"/>
          <w:sz w:val="24"/>
        </w:rPr>
        <w:t xml:space="preserve"> </w:t>
      </w:r>
      <w:r>
        <w:rPr>
          <w:sz w:val="24"/>
        </w:rPr>
        <w:t>-</w:t>
      </w:r>
      <w:r>
        <w:rPr>
          <w:spacing w:val="-4"/>
          <w:sz w:val="24"/>
        </w:rPr>
        <w:t xml:space="preserve"> </w:t>
      </w:r>
      <w:r>
        <w:rPr>
          <w:sz w:val="24"/>
        </w:rPr>
        <w:t>threats</w:t>
      </w:r>
      <w:r>
        <w:rPr>
          <w:spacing w:val="-4"/>
          <w:sz w:val="24"/>
        </w:rPr>
        <w:t xml:space="preserve"> </w:t>
      </w:r>
      <w:r>
        <w:rPr>
          <w:sz w:val="24"/>
        </w:rPr>
        <w:t>or</w:t>
      </w:r>
      <w:r>
        <w:rPr>
          <w:spacing w:val="-4"/>
          <w:sz w:val="24"/>
        </w:rPr>
        <w:t xml:space="preserve"> </w:t>
      </w:r>
      <w:r>
        <w:rPr>
          <w:sz w:val="24"/>
        </w:rPr>
        <w:t>violence</w:t>
      </w:r>
      <w:r>
        <w:rPr>
          <w:spacing w:val="-6"/>
          <w:sz w:val="24"/>
        </w:rPr>
        <w:t xml:space="preserve"> </w:t>
      </w:r>
      <w:r>
        <w:rPr>
          <w:sz w:val="24"/>
        </w:rPr>
        <w:t>that</w:t>
      </w:r>
      <w:r>
        <w:rPr>
          <w:spacing w:val="-5"/>
          <w:sz w:val="24"/>
        </w:rPr>
        <w:t xml:space="preserve"> </w:t>
      </w:r>
      <w:r>
        <w:rPr>
          <w:sz w:val="24"/>
        </w:rPr>
        <w:t>occur</w:t>
      </w:r>
      <w:r>
        <w:rPr>
          <w:spacing w:val="-6"/>
          <w:sz w:val="24"/>
        </w:rPr>
        <w:t xml:space="preserve"> </w:t>
      </w:r>
      <w:r>
        <w:rPr>
          <w:sz w:val="24"/>
        </w:rPr>
        <w:t>in the workplace.</w:t>
      </w:r>
    </w:p>
    <w:p w14:paraId="6FB92946" w14:textId="77777777" w:rsidR="00FD35FD" w:rsidRDefault="00FD35FD">
      <w:pPr>
        <w:pStyle w:val="BodyText"/>
      </w:pPr>
    </w:p>
    <w:p w14:paraId="2D714FFA" w14:textId="77777777" w:rsidR="00FD35FD" w:rsidRDefault="006F1AAB">
      <w:pPr>
        <w:pStyle w:val="ListParagraph"/>
        <w:numPr>
          <w:ilvl w:val="1"/>
          <w:numId w:val="6"/>
        </w:numPr>
        <w:tabs>
          <w:tab w:val="left" w:pos="2183"/>
        </w:tabs>
        <w:ind w:right="910"/>
        <w:rPr>
          <w:sz w:val="24"/>
        </w:rPr>
      </w:pPr>
      <w:r>
        <w:rPr>
          <w:sz w:val="24"/>
        </w:rPr>
        <w:t>“Off-campus”</w:t>
      </w:r>
      <w:r>
        <w:rPr>
          <w:spacing w:val="-5"/>
          <w:sz w:val="24"/>
        </w:rPr>
        <w:t xml:space="preserve"> </w:t>
      </w:r>
      <w:r>
        <w:rPr>
          <w:sz w:val="24"/>
        </w:rPr>
        <w:t>-</w:t>
      </w:r>
      <w:r>
        <w:rPr>
          <w:spacing w:val="-5"/>
          <w:sz w:val="24"/>
        </w:rPr>
        <w:t xml:space="preserve"> </w:t>
      </w:r>
      <w:r>
        <w:rPr>
          <w:sz w:val="24"/>
        </w:rPr>
        <w:t>any</w:t>
      </w:r>
      <w:r>
        <w:rPr>
          <w:spacing w:val="-5"/>
          <w:sz w:val="24"/>
        </w:rPr>
        <w:t xml:space="preserve"> </w:t>
      </w:r>
      <w:r>
        <w:rPr>
          <w:sz w:val="24"/>
        </w:rPr>
        <w:t>location</w:t>
      </w:r>
      <w:r>
        <w:rPr>
          <w:spacing w:val="-5"/>
          <w:sz w:val="24"/>
        </w:rPr>
        <w:t xml:space="preserve"> </w:t>
      </w:r>
      <w:r>
        <w:rPr>
          <w:sz w:val="24"/>
        </w:rPr>
        <w:t>which</w:t>
      </w:r>
      <w:r>
        <w:rPr>
          <w:spacing w:val="-5"/>
          <w:sz w:val="24"/>
        </w:rPr>
        <w:t xml:space="preserve"> </w:t>
      </w:r>
      <w:r>
        <w:rPr>
          <w:sz w:val="24"/>
        </w:rPr>
        <w:t>does</w:t>
      </w:r>
      <w:r>
        <w:rPr>
          <w:spacing w:val="-7"/>
          <w:sz w:val="24"/>
        </w:rPr>
        <w:t xml:space="preserve"> </w:t>
      </w:r>
      <w:r>
        <w:rPr>
          <w:sz w:val="24"/>
        </w:rPr>
        <w:t>not</w:t>
      </w:r>
      <w:r>
        <w:rPr>
          <w:spacing w:val="-2"/>
          <w:sz w:val="24"/>
        </w:rPr>
        <w:t xml:space="preserve"> </w:t>
      </w:r>
      <w:r>
        <w:rPr>
          <w:sz w:val="24"/>
        </w:rPr>
        <w:t>fall</w:t>
      </w:r>
      <w:r>
        <w:rPr>
          <w:spacing w:val="-2"/>
          <w:sz w:val="24"/>
        </w:rPr>
        <w:t xml:space="preserve"> </w:t>
      </w:r>
      <w:r>
        <w:rPr>
          <w:sz w:val="24"/>
        </w:rPr>
        <w:t>within</w:t>
      </w:r>
      <w:r>
        <w:rPr>
          <w:spacing w:val="-5"/>
          <w:sz w:val="24"/>
        </w:rPr>
        <w:t xml:space="preserve"> </w:t>
      </w:r>
      <w:r>
        <w:rPr>
          <w:sz w:val="24"/>
        </w:rPr>
        <w:t>the</w:t>
      </w:r>
      <w:r>
        <w:rPr>
          <w:spacing w:val="-7"/>
          <w:sz w:val="24"/>
        </w:rPr>
        <w:t xml:space="preserve"> </w:t>
      </w:r>
      <w:r>
        <w:rPr>
          <w:sz w:val="24"/>
        </w:rPr>
        <w:t>policy definition of workplace.</w:t>
      </w:r>
    </w:p>
    <w:p w14:paraId="6F15F2DF" w14:textId="77777777" w:rsidR="00FD35FD" w:rsidRDefault="00FD35FD">
      <w:pPr>
        <w:pStyle w:val="BodyText"/>
      </w:pPr>
    </w:p>
    <w:p w14:paraId="38135909" w14:textId="77777777" w:rsidR="00FD35FD" w:rsidRDefault="006F1AAB">
      <w:pPr>
        <w:pStyle w:val="ListParagraph"/>
        <w:numPr>
          <w:ilvl w:val="1"/>
          <w:numId w:val="6"/>
        </w:numPr>
        <w:tabs>
          <w:tab w:val="left" w:pos="2183"/>
        </w:tabs>
        <w:ind w:right="960"/>
        <w:rPr>
          <w:sz w:val="24"/>
        </w:rPr>
      </w:pPr>
      <w:r>
        <w:rPr>
          <w:sz w:val="24"/>
        </w:rPr>
        <w:t>“Off-campus</w:t>
      </w:r>
      <w:r>
        <w:rPr>
          <w:spacing w:val="-6"/>
          <w:sz w:val="24"/>
        </w:rPr>
        <w:t xml:space="preserve"> </w:t>
      </w:r>
      <w:r>
        <w:rPr>
          <w:sz w:val="24"/>
        </w:rPr>
        <w:t>threats</w:t>
      </w:r>
      <w:r>
        <w:rPr>
          <w:spacing w:val="-3"/>
          <w:sz w:val="24"/>
        </w:rPr>
        <w:t xml:space="preserve"> </w:t>
      </w:r>
      <w:r>
        <w:rPr>
          <w:sz w:val="24"/>
        </w:rPr>
        <w:t>or</w:t>
      </w:r>
      <w:r>
        <w:rPr>
          <w:spacing w:val="-8"/>
          <w:sz w:val="24"/>
        </w:rPr>
        <w:t xml:space="preserve"> </w:t>
      </w:r>
      <w:r>
        <w:rPr>
          <w:sz w:val="24"/>
        </w:rPr>
        <w:t>violence”</w:t>
      </w:r>
      <w:r>
        <w:rPr>
          <w:spacing w:val="-6"/>
          <w:sz w:val="24"/>
        </w:rPr>
        <w:t xml:space="preserve"> </w:t>
      </w:r>
      <w:r>
        <w:rPr>
          <w:sz w:val="24"/>
        </w:rPr>
        <w:t>-</w:t>
      </w:r>
      <w:r>
        <w:rPr>
          <w:spacing w:val="-6"/>
          <w:sz w:val="24"/>
        </w:rPr>
        <w:t xml:space="preserve"> </w:t>
      </w:r>
      <w:r>
        <w:rPr>
          <w:sz w:val="24"/>
        </w:rPr>
        <w:t>threats</w:t>
      </w:r>
      <w:r>
        <w:rPr>
          <w:spacing w:val="-3"/>
          <w:sz w:val="24"/>
        </w:rPr>
        <w:t xml:space="preserve"> </w:t>
      </w:r>
      <w:r>
        <w:rPr>
          <w:sz w:val="24"/>
        </w:rPr>
        <w:t>or</w:t>
      </w:r>
      <w:r>
        <w:rPr>
          <w:spacing w:val="-8"/>
          <w:sz w:val="24"/>
        </w:rPr>
        <w:t xml:space="preserve"> </w:t>
      </w:r>
      <w:r>
        <w:rPr>
          <w:sz w:val="24"/>
        </w:rPr>
        <w:t>violence</w:t>
      </w:r>
      <w:r>
        <w:rPr>
          <w:spacing w:val="-8"/>
          <w:sz w:val="24"/>
        </w:rPr>
        <w:t xml:space="preserve"> </w:t>
      </w:r>
      <w:r>
        <w:rPr>
          <w:sz w:val="24"/>
        </w:rPr>
        <w:t>that</w:t>
      </w:r>
      <w:r>
        <w:rPr>
          <w:spacing w:val="-7"/>
          <w:sz w:val="24"/>
        </w:rPr>
        <w:t xml:space="preserve"> </w:t>
      </w:r>
      <w:r>
        <w:rPr>
          <w:sz w:val="24"/>
        </w:rPr>
        <w:t xml:space="preserve">occurs </w:t>
      </w:r>
      <w:r>
        <w:rPr>
          <w:spacing w:val="-2"/>
          <w:sz w:val="24"/>
        </w:rPr>
        <w:t>off-campus.</w:t>
      </w:r>
    </w:p>
    <w:p w14:paraId="594B8A35" w14:textId="77777777" w:rsidR="00FD35FD" w:rsidRDefault="00FD35FD">
      <w:pPr>
        <w:pStyle w:val="BodyText"/>
      </w:pPr>
    </w:p>
    <w:p w14:paraId="4201E839" w14:textId="77777777" w:rsidR="00FD35FD" w:rsidRDefault="006F1AAB">
      <w:pPr>
        <w:pStyle w:val="ListParagraph"/>
        <w:numPr>
          <w:ilvl w:val="1"/>
          <w:numId w:val="6"/>
        </w:numPr>
        <w:tabs>
          <w:tab w:val="left" w:pos="2183"/>
        </w:tabs>
        <w:ind w:right="811"/>
        <w:rPr>
          <w:sz w:val="24"/>
        </w:rPr>
      </w:pPr>
      <w:r>
        <w:rPr>
          <w:sz w:val="24"/>
        </w:rPr>
        <w:t>“Workplace disruptive behavior” - inappropriate behavior, confrontation,</w:t>
      </w:r>
      <w:r>
        <w:rPr>
          <w:spacing w:val="-6"/>
          <w:sz w:val="24"/>
        </w:rPr>
        <w:t xml:space="preserve"> </w:t>
      </w:r>
      <w:r>
        <w:rPr>
          <w:sz w:val="24"/>
        </w:rPr>
        <w:t>or</w:t>
      </w:r>
      <w:r>
        <w:rPr>
          <w:spacing w:val="-6"/>
          <w:sz w:val="24"/>
        </w:rPr>
        <w:t xml:space="preserve"> </w:t>
      </w:r>
      <w:r>
        <w:rPr>
          <w:sz w:val="24"/>
        </w:rPr>
        <w:t>conflict</w:t>
      </w:r>
      <w:r>
        <w:rPr>
          <w:spacing w:val="-4"/>
          <w:sz w:val="24"/>
        </w:rPr>
        <w:t xml:space="preserve"> </w:t>
      </w:r>
      <w:r>
        <w:rPr>
          <w:sz w:val="24"/>
        </w:rPr>
        <w:t>which</w:t>
      </w:r>
      <w:r>
        <w:rPr>
          <w:spacing w:val="-6"/>
          <w:sz w:val="24"/>
        </w:rPr>
        <w:t xml:space="preserve"> </w:t>
      </w:r>
      <w:r>
        <w:rPr>
          <w:sz w:val="24"/>
        </w:rPr>
        <w:t>occurs</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z w:val="24"/>
        </w:rPr>
        <w:t>university</w:t>
      </w:r>
      <w:r>
        <w:rPr>
          <w:spacing w:val="-6"/>
          <w:sz w:val="24"/>
        </w:rPr>
        <w:t xml:space="preserve"> </w:t>
      </w:r>
      <w:r>
        <w:rPr>
          <w:sz w:val="24"/>
        </w:rPr>
        <w:t>workplace and unreasonably interferes with the normal activities or functioning of the university.</w:t>
      </w:r>
    </w:p>
    <w:p w14:paraId="5E36ABCC" w14:textId="77777777" w:rsidR="00FD35FD" w:rsidRDefault="00FD35FD">
      <w:pPr>
        <w:pStyle w:val="BodyText"/>
      </w:pPr>
    </w:p>
    <w:p w14:paraId="726989D2" w14:textId="77777777" w:rsidR="00FD35FD" w:rsidRDefault="006F1AAB">
      <w:pPr>
        <w:pStyle w:val="ListParagraph"/>
        <w:numPr>
          <w:ilvl w:val="1"/>
          <w:numId w:val="6"/>
        </w:numPr>
        <w:tabs>
          <w:tab w:val="left" w:pos="2183"/>
        </w:tabs>
        <w:ind w:right="785"/>
        <w:rPr>
          <w:sz w:val="24"/>
        </w:rPr>
      </w:pPr>
      <w:r>
        <w:rPr>
          <w:sz w:val="24"/>
        </w:rPr>
        <w:t>“Family</w:t>
      </w:r>
      <w:r>
        <w:rPr>
          <w:spacing w:val="-5"/>
          <w:sz w:val="24"/>
        </w:rPr>
        <w:t xml:space="preserve"> </w:t>
      </w:r>
      <w:r>
        <w:rPr>
          <w:sz w:val="24"/>
        </w:rPr>
        <w:t>and</w:t>
      </w:r>
      <w:r>
        <w:rPr>
          <w:spacing w:val="-5"/>
          <w:sz w:val="24"/>
        </w:rPr>
        <w:t xml:space="preserve"> </w:t>
      </w:r>
      <w:r>
        <w:rPr>
          <w:sz w:val="24"/>
        </w:rPr>
        <w:t>relationship</w:t>
      </w:r>
      <w:r>
        <w:rPr>
          <w:spacing w:val="-5"/>
          <w:sz w:val="24"/>
        </w:rPr>
        <w:t xml:space="preserve"> </w:t>
      </w:r>
      <w:r>
        <w:rPr>
          <w:sz w:val="24"/>
        </w:rPr>
        <w:t>violence”</w:t>
      </w:r>
      <w:r>
        <w:rPr>
          <w:spacing w:val="-7"/>
          <w:sz w:val="24"/>
        </w:rPr>
        <w:t xml:space="preserve"> </w:t>
      </w:r>
      <w:r>
        <w:rPr>
          <w:sz w:val="24"/>
        </w:rPr>
        <w:t>-</w:t>
      </w:r>
      <w:r>
        <w:rPr>
          <w:spacing w:val="-2"/>
          <w:sz w:val="24"/>
        </w:rPr>
        <w:t xml:space="preserve"> </w:t>
      </w:r>
      <w:r>
        <w:rPr>
          <w:sz w:val="24"/>
        </w:rPr>
        <w:t>any</w:t>
      </w:r>
      <w:r>
        <w:rPr>
          <w:spacing w:val="-5"/>
          <w:sz w:val="24"/>
        </w:rPr>
        <w:t xml:space="preserve"> </w:t>
      </w:r>
      <w:r>
        <w:rPr>
          <w:sz w:val="24"/>
        </w:rPr>
        <w:t>type</w:t>
      </w:r>
      <w:r>
        <w:rPr>
          <w:spacing w:val="-7"/>
          <w:sz w:val="24"/>
        </w:rPr>
        <w:t xml:space="preserve"> </w:t>
      </w:r>
      <w:r>
        <w:rPr>
          <w:sz w:val="24"/>
        </w:rPr>
        <w:t>of</w:t>
      </w:r>
      <w:r>
        <w:rPr>
          <w:spacing w:val="-7"/>
          <w:sz w:val="24"/>
        </w:rPr>
        <w:t xml:space="preserve"> </w:t>
      </w:r>
      <w:r>
        <w:rPr>
          <w:sz w:val="24"/>
        </w:rPr>
        <w:t>domestic</w:t>
      </w:r>
      <w:r>
        <w:rPr>
          <w:spacing w:val="-7"/>
          <w:sz w:val="24"/>
        </w:rPr>
        <w:t xml:space="preserve"> </w:t>
      </w:r>
      <w:r>
        <w:rPr>
          <w:sz w:val="24"/>
        </w:rPr>
        <w:t>violence as defined by section 2919.25 of the Revised Code.</w:t>
      </w:r>
    </w:p>
    <w:p w14:paraId="55D93FE3" w14:textId="77777777" w:rsidR="00FD35FD" w:rsidRDefault="00FD35FD">
      <w:pPr>
        <w:pStyle w:val="BodyText"/>
      </w:pPr>
    </w:p>
    <w:p w14:paraId="0A74D863" w14:textId="77777777" w:rsidR="00FD35FD" w:rsidRDefault="006F1AAB">
      <w:pPr>
        <w:pStyle w:val="ListParagraph"/>
        <w:numPr>
          <w:ilvl w:val="1"/>
          <w:numId w:val="6"/>
        </w:numPr>
        <w:tabs>
          <w:tab w:val="left" w:pos="2183"/>
        </w:tabs>
        <w:ind w:right="979"/>
        <w:rPr>
          <w:sz w:val="24"/>
        </w:rPr>
      </w:pPr>
      <w:r>
        <w:rPr>
          <w:sz w:val="24"/>
        </w:rPr>
        <w:t>“Deadly weapon” - any instrument, device, or thing capable of inflicting death and designed or specially adapted for use as a weapon,</w:t>
      </w:r>
      <w:r>
        <w:rPr>
          <w:spacing w:val="-4"/>
          <w:sz w:val="24"/>
        </w:rPr>
        <w:t xml:space="preserve"> </w:t>
      </w:r>
      <w:r>
        <w:rPr>
          <w:sz w:val="24"/>
        </w:rPr>
        <w:t>or</w:t>
      </w:r>
      <w:r>
        <w:rPr>
          <w:spacing w:val="-6"/>
          <w:sz w:val="24"/>
        </w:rPr>
        <w:t xml:space="preserve"> </w:t>
      </w:r>
      <w:r>
        <w:rPr>
          <w:sz w:val="24"/>
        </w:rPr>
        <w:t>possessed,</w:t>
      </w:r>
      <w:r>
        <w:rPr>
          <w:spacing w:val="-4"/>
          <w:sz w:val="24"/>
        </w:rPr>
        <w:t xml:space="preserve"> </w:t>
      </w:r>
      <w:r>
        <w:rPr>
          <w:sz w:val="24"/>
        </w:rPr>
        <w:t>carried</w:t>
      </w:r>
      <w:r>
        <w:rPr>
          <w:spacing w:val="-4"/>
          <w:sz w:val="24"/>
        </w:rPr>
        <w:t xml:space="preserve"> </w:t>
      </w:r>
      <w:r>
        <w:rPr>
          <w:sz w:val="24"/>
        </w:rPr>
        <w:t>or</w:t>
      </w:r>
      <w:r>
        <w:rPr>
          <w:spacing w:val="-6"/>
          <w:sz w:val="24"/>
        </w:rPr>
        <w:t xml:space="preserve"> </w:t>
      </w:r>
      <w:r>
        <w:rPr>
          <w:sz w:val="24"/>
        </w:rPr>
        <w:t>used</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weapon,</w:t>
      </w:r>
      <w:r>
        <w:rPr>
          <w:spacing w:val="-4"/>
          <w:sz w:val="24"/>
        </w:rPr>
        <w:t xml:space="preserve"> </w:t>
      </w:r>
      <w:r>
        <w:rPr>
          <w:sz w:val="24"/>
        </w:rPr>
        <w:t>as</w:t>
      </w:r>
      <w:r>
        <w:rPr>
          <w:spacing w:val="-4"/>
          <w:sz w:val="24"/>
        </w:rPr>
        <w:t xml:space="preserve"> </w:t>
      </w:r>
      <w:r>
        <w:rPr>
          <w:sz w:val="24"/>
        </w:rPr>
        <w:t>defined</w:t>
      </w:r>
      <w:r>
        <w:rPr>
          <w:spacing w:val="-4"/>
          <w:sz w:val="24"/>
        </w:rPr>
        <w:t xml:space="preserve"> </w:t>
      </w:r>
      <w:r>
        <w:rPr>
          <w:sz w:val="24"/>
        </w:rPr>
        <w:t>by section 2923.11 of the Revised Code.</w:t>
      </w:r>
    </w:p>
    <w:p w14:paraId="3F9DF72D" w14:textId="77777777" w:rsidR="00FD35FD" w:rsidRDefault="00FD35FD">
      <w:pPr>
        <w:pStyle w:val="BodyText"/>
      </w:pPr>
    </w:p>
    <w:p w14:paraId="2A204F71" w14:textId="77777777" w:rsidR="00FD35FD" w:rsidRDefault="006F1AAB">
      <w:pPr>
        <w:pStyle w:val="ListParagraph"/>
        <w:numPr>
          <w:ilvl w:val="1"/>
          <w:numId w:val="6"/>
        </w:numPr>
        <w:tabs>
          <w:tab w:val="left" w:pos="2183"/>
        </w:tabs>
        <w:spacing w:before="1"/>
        <w:ind w:right="1487" w:hanging="713"/>
        <w:rPr>
          <w:sz w:val="24"/>
        </w:rPr>
      </w:pPr>
      <w:r>
        <w:rPr>
          <w:sz w:val="24"/>
        </w:rPr>
        <w:t>“Conviction”</w:t>
      </w:r>
      <w:r>
        <w:rPr>
          <w:spacing w:val="-5"/>
          <w:sz w:val="24"/>
        </w:rPr>
        <w:t xml:space="preserve"> </w:t>
      </w:r>
      <w:r>
        <w:rPr>
          <w:sz w:val="24"/>
        </w:rPr>
        <w:t>-</w:t>
      </w:r>
      <w:r>
        <w:rPr>
          <w:spacing w:val="-5"/>
          <w:sz w:val="24"/>
        </w:rPr>
        <w:t xml:space="preserve"> </w:t>
      </w:r>
      <w:r>
        <w:rPr>
          <w:sz w:val="24"/>
        </w:rPr>
        <w:t>a</w:t>
      </w:r>
      <w:r>
        <w:rPr>
          <w:spacing w:val="-6"/>
          <w:sz w:val="24"/>
        </w:rPr>
        <w:t xml:space="preserve"> </w:t>
      </w:r>
      <w:r>
        <w:rPr>
          <w:sz w:val="24"/>
        </w:rPr>
        <w:t>guilty</w:t>
      </w:r>
      <w:r>
        <w:rPr>
          <w:spacing w:val="-5"/>
          <w:sz w:val="24"/>
        </w:rPr>
        <w:t xml:space="preserve"> </w:t>
      </w:r>
      <w:r>
        <w:rPr>
          <w:sz w:val="24"/>
        </w:rPr>
        <w:t>verdict,</w:t>
      </w:r>
      <w:r>
        <w:rPr>
          <w:spacing w:val="-5"/>
          <w:sz w:val="24"/>
        </w:rPr>
        <w:t xml:space="preserve"> </w:t>
      </w:r>
      <w:r>
        <w:rPr>
          <w:sz w:val="24"/>
        </w:rPr>
        <w:t>a</w:t>
      </w:r>
      <w:r>
        <w:rPr>
          <w:spacing w:val="-5"/>
          <w:sz w:val="24"/>
        </w:rPr>
        <w:t xml:space="preserve"> </w:t>
      </w:r>
      <w:r>
        <w:rPr>
          <w:sz w:val="24"/>
        </w:rPr>
        <w:t>guilty</w:t>
      </w:r>
      <w:r>
        <w:rPr>
          <w:spacing w:val="-5"/>
          <w:sz w:val="24"/>
        </w:rPr>
        <w:t xml:space="preserve"> </w:t>
      </w:r>
      <w:r>
        <w:rPr>
          <w:sz w:val="24"/>
        </w:rPr>
        <w:t>plea,</w:t>
      </w:r>
      <w:r>
        <w:rPr>
          <w:spacing w:val="-5"/>
          <w:sz w:val="24"/>
        </w:rPr>
        <w:t xml:space="preserve"> </w:t>
      </w:r>
      <w:r>
        <w:rPr>
          <w:sz w:val="24"/>
        </w:rPr>
        <w:t>or</w:t>
      </w:r>
      <w:r>
        <w:rPr>
          <w:spacing w:val="-5"/>
          <w:sz w:val="24"/>
        </w:rPr>
        <w:t xml:space="preserve"> </w:t>
      </w:r>
      <w:r>
        <w:rPr>
          <w:sz w:val="24"/>
        </w:rPr>
        <w:t>a</w:t>
      </w:r>
      <w:r>
        <w:rPr>
          <w:spacing w:val="-2"/>
          <w:sz w:val="24"/>
        </w:rPr>
        <w:t xml:space="preserve"> </w:t>
      </w:r>
      <w:r>
        <w:rPr>
          <w:sz w:val="24"/>
        </w:rPr>
        <w:t>plea</w:t>
      </w:r>
      <w:r>
        <w:rPr>
          <w:spacing w:val="-6"/>
          <w:sz w:val="24"/>
        </w:rPr>
        <w:t xml:space="preserve"> </w:t>
      </w:r>
      <w:r>
        <w:rPr>
          <w:sz w:val="24"/>
        </w:rPr>
        <w:t>of</w:t>
      </w:r>
      <w:r>
        <w:rPr>
          <w:spacing w:val="-5"/>
          <w:sz w:val="24"/>
        </w:rPr>
        <w:t xml:space="preserve"> </w:t>
      </w:r>
      <w:r>
        <w:rPr>
          <w:sz w:val="24"/>
        </w:rPr>
        <w:t>no contest (nolo contendere).</w:t>
      </w:r>
    </w:p>
    <w:p w14:paraId="34947094" w14:textId="77777777" w:rsidR="00FD35FD" w:rsidRDefault="006F1AAB">
      <w:pPr>
        <w:pStyle w:val="ListParagraph"/>
        <w:numPr>
          <w:ilvl w:val="1"/>
          <w:numId w:val="6"/>
        </w:numPr>
        <w:tabs>
          <w:tab w:val="left" w:pos="2183"/>
        </w:tabs>
        <w:spacing w:before="276"/>
        <w:ind w:right="849"/>
        <w:rPr>
          <w:sz w:val="24"/>
        </w:rPr>
      </w:pPr>
      <w:r>
        <w:rPr>
          <w:sz w:val="24"/>
        </w:rPr>
        <w:t>“Perpetrator”</w:t>
      </w:r>
      <w:r>
        <w:rPr>
          <w:spacing w:val="-8"/>
          <w:sz w:val="24"/>
        </w:rPr>
        <w:t xml:space="preserve"> </w:t>
      </w:r>
      <w:r>
        <w:rPr>
          <w:sz w:val="24"/>
        </w:rPr>
        <w:t>-</w:t>
      </w:r>
      <w:r>
        <w:rPr>
          <w:spacing w:val="-3"/>
          <w:sz w:val="24"/>
        </w:rPr>
        <w:t xml:space="preserve"> </w:t>
      </w:r>
      <w:r>
        <w:rPr>
          <w:sz w:val="24"/>
        </w:rPr>
        <w:t>an</w:t>
      </w:r>
      <w:r>
        <w:rPr>
          <w:spacing w:val="-5"/>
          <w:sz w:val="24"/>
        </w:rPr>
        <w:t xml:space="preserve"> </w:t>
      </w:r>
      <w:r>
        <w:rPr>
          <w:sz w:val="24"/>
        </w:rPr>
        <w:t>individual</w:t>
      </w:r>
      <w:r>
        <w:rPr>
          <w:spacing w:val="-5"/>
          <w:sz w:val="24"/>
        </w:rPr>
        <w:t xml:space="preserve"> </w:t>
      </w:r>
      <w:r>
        <w:rPr>
          <w:sz w:val="24"/>
        </w:rPr>
        <w:t>who</w:t>
      </w:r>
      <w:r>
        <w:rPr>
          <w:spacing w:val="-5"/>
          <w:sz w:val="24"/>
        </w:rPr>
        <w:t xml:space="preserve"> </w:t>
      </w:r>
      <w:r>
        <w:rPr>
          <w:sz w:val="24"/>
        </w:rPr>
        <w:t>engages</w:t>
      </w:r>
      <w:r>
        <w:rPr>
          <w:spacing w:val="-5"/>
          <w:sz w:val="24"/>
        </w:rPr>
        <w:t xml:space="preserve"> </w:t>
      </w:r>
      <w:r>
        <w:rPr>
          <w:sz w:val="24"/>
        </w:rPr>
        <w:t>in</w:t>
      </w:r>
      <w:r>
        <w:rPr>
          <w:spacing w:val="-5"/>
          <w:sz w:val="24"/>
        </w:rPr>
        <w:t xml:space="preserve"> </w:t>
      </w:r>
      <w:r>
        <w:rPr>
          <w:sz w:val="24"/>
        </w:rPr>
        <w:t>threats</w:t>
      </w:r>
      <w:r>
        <w:rPr>
          <w:spacing w:val="-3"/>
          <w:sz w:val="24"/>
        </w:rPr>
        <w:t xml:space="preserve"> </w:t>
      </w:r>
      <w:r>
        <w:rPr>
          <w:sz w:val="24"/>
        </w:rPr>
        <w:t>or</w:t>
      </w:r>
      <w:r>
        <w:rPr>
          <w:spacing w:val="-7"/>
          <w:sz w:val="24"/>
        </w:rPr>
        <w:t xml:space="preserve"> </w:t>
      </w:r>
      <w:r>
        <w:rPr>
          <w:sz w:val="24"/>
        </w:rPr>
        <w:t>violence</w:t>
      </w:r>
      <w:r>
        <w:rPr>
          <w:spacing w:val="-8"/>
          <w:sz w:val="24"/>
        </w:rPr>
        <w:t xml:space="preserve"> </w:t>
      </w:r>
      <w:r>
        <w:rPr>
          <w:sz w:val="24"/>
        </w:rPr>
        <w:t>as defined by this policy.</w:t>
      </w:r>
    </w:p>
    <w:p w14:paraId="3DAF9F07" w14:textId="77777777" w:rsidR="00FD35FD" w:rsidRDefault="006F1AAB">
      <w:pPr>
        <w:pStyle w:val="ListParagraph"/>
        <w:numPr>
          <w:ilvl w:val="0"/>
          <w:numId w:val="6"/>
        </w:numPr>
        <w:tabs>
          <w:tab w:val="left" w:pos="1462"/>
        </w:tabs>
        <w:spacing w:before="276"/>
        <w:ind w:left="1462" w:hanging="719"/>
        <w:rPr>
          <w:sz w:val="24"/>
        </w:rPr>
      </w:pPr>
      <w:r>
        <w:rPr>
          <w:sz w:val="24"/>
        </w:rPr>
        <w:t>Prohibited</w:t>
      </w:r>
      <w:r>
        <w:rPr>
          <w:spacing w:val="-8"/>
          <w:sz w:val="24"/>
        </w:rPr>
        <w:t xml:space="preserve"> </w:t>
      </w:r>
      <w:r>
        <w:rPr>
          <w:sz w:val="24"/>
        </w:rPr>
        <w:t>behavior</w:t>
      </w:r>
      <w:r>
        <w:rPr>
          <w:spacing w:val="-8"/>
          <w:sz w:val="24"/>
        </w:rPr>
        <w:t xml:space="preserve"> </w:t>
      </w:r>
      <w:r>
        <w:rPr>
          <w:sz w:val="24"/>
        </w:rPr>
        <w:t>includes,</w:t>
      </w:r>
      <w:r>
        <w:rPr>
          <w:spacing w:val="-6"/>
          <w:sz w:val="24"/>
        </w:rPr>
        <w:t xml:space="preserve"> </w:t>
      </w:r>
      <w:r>
        <w:rPr>
          <w:sz w:val="24"/>
        </w:rPr>
        <w:t>but</w:t>
      </w:r>
      <w:r>
        <w:rPr>
          <w:spacing w:val="-7"/>
          <w:sz w:val="24"/>
        </w:rPr>
        <w:t xml:space="preserve"> </w:t>
      </w:r>
      <w:r>
        <w:rPr>
          <w:sz w:val="24"/>
        </w:rPr>
        <w:t>is</w:t>
      </w:r>
      <w:r>
        <w:rPr>
          <w:spacing w:val="-3"/>
          <w:sz w:val="24"/>
        </w:rPr>
        <w:t xml:space="preserve"> </w:t>
      </w:r>
      <w:r>
        <w:rPr>
          <w:sz w:val="24"/>
        </w:rPr>
        <w:t>not</w:t>
      </w:r>
      <w:r>
        <w:rPr>
          <w:spacing w:val="-6"/>
          <w:sz w:val="24"/>
        </w:rPr>
        <w:t xml:space="preserve"> </w:t>
      </w:r>
      <w:r>
        <w:rPr>
          <w:sz w:val="24"/>
        </w:rPr>
        <w:t>limited</w:t>
      </w:r>
      <w:r>
        <w:rPr>
          <w:spacing w:val="-8"/>
          <w:sz w:val="24"/>
        </w:rPr>
        <w:t xml:space="preserve"> </w:t>
      </w:r>
      <w:r>
        <w:rPr>
          <w:spacing w:val="-5"/>
          <w:sz w:val="24"/>
        </w:rPr>
        <w:t>to:</w:t>
      </w:r>
    </w:p>
    <w:p w14:paraId="1574B167" w14:textId="77777777" w:rsidR="00FD35FD" w:rsidRDefault="006F1AAB">
      <w:pPr>
        <w:pStyle w:val="ListParagraph"/>
        <w:numPr>
          <w:ilvl w:val="1"/>
          <w:numId w:val="6"/>
        </w:numPr>
        <w:tabs>
          <w:tab w:val="left" w:pos="2183"/>
        </w:tabs>
        <w:spacing w:before="276"/>
        <w:ind w:right="1046"/>
        <w:rPr>
          <w:sz w:val="24"/>
        </w:rPr>
      </w:pPr>
      <w:r>
        <w:rPr>
          <w:sz w:val="24"/>
        </w:rPr>
        <w:t>Verbal abuse or outbursts, the creation of conflict between coworkers,</w:t>
      </w:r>
      <w:r>
        <w:rPr>
          <w:spacing w:val="-8"/>
          <w:sz w:val="24"/>
        </w:rPr>
        <w:t xml:space="preserve"> </w:t>
      </w:r>
      <w:r>
        <w:rPr>
          <w:sz w:val="24"/>
        </w:rPr>
        <w:t>use</w:t>
      </w:r>
      <w:r>
        <w:rPr>
          <w:spacing w:val="-10"/>
          <w:sz w:val="24"/>
        </w:rPr>
        <w:t xml:space="preserve"> </w:t>
      </w:r>
      <w:r>
        <w:rPr>
          <w:sz w:val="24"/>
        </w:rPr>
        <w:t>of</w:t>
      </w:r>
      <w:r>
        <w:rPr>
          <w:spacing w:val="-8"/>
          <w:sz w:val="24"/>
        </w:rPr>
        <w:t xml:space="preserve"> </w:t>
      </w:r>
      <w:r>
        <w:rPr>
          <w:sz w:val="24"/>
        </w:rPr>
        <w:t>profanity/offensive</w:t>
      </w:r>
      <w:r>
        <w:rPr>
          <w:spacing w:val="-10"/>
          <w:sz w:val="24"/>
        </w:rPr>
        <w:t xml:space="preserve"> </w:t>
      </w:r>
      <w:r>
        <w:rPr>
          <w:sz w:val="24"/>
        </w:rPr>
        <w:t>language,</w:t>
      </w:r>
      <w:r>
        <w:rPr>
          <w:spacing w:val="-8"/>
          <w:sz w:val="24"/>
        </w:rPr>
        <w:t xml:space="preserve"> </w:t>
      </w:r>
      <w:r>
        <w:rPr>
          <w:sz w:val="24"/>
        </w:rPr>
        <w:t>or</w:t>
      </w:r>
      <w:r>
        <w:rPr>
          <w:spacing w:val="-6"/>
          <w:sz w:val="24"/>
        </w:rPr>
        <w:t xml:space="preserve"> </w:t>
      </w:r>
      <w:r>
        <w:rPr>
          <w:sz w:val="24"/>
        </w:rPr>
        <w:t>inappropriate interactions with students, coworkers, supervisors or others.</w:t>
      </w:r>
    </w:p>
    <w:p w14:paraId="38C67870" w14:textId="77777777" w:rsidR="00FD35FD" w:rsidRDefault="006F1AAB">
      <w:pPr>
        <w:pStyle w:val="ListParagraph"/>
        <w:numPr>
          <w:ilvl w:val="1"/>
          <w:numId w:val="6"/>
        </w:numPr>
        <w:tabs>
          <w:tab w:val="left" w:pos="2183"/>
        </w:tabs>
        <w:spacing w:before="271" w:line="237" w:lineRule="auto"/>
        <w:ind w:right="1072"/>
        <w:rPr>
          <w:sz w:val="24"/>
        </w:rPr>
      </w:pPr>
      <w:r>
        <w:rPr>
          <w:sz w:val="24"/>
        </w:rPr>
        <w:t>Any</w:t>
      </w:r>
      <w:r>
        <w:rPr>
          <w:spacing w:val="-5"/>
          <w:sz w:val="24"/>
        </w:rPr>
        <w:t xml:space="preserve"> </w:t>
      </w:r>
      <w:r>
        <w:rPr>
          <w:sz w:val="24"/>
        </w:rPr>
        <w:t>direct</w:t>
      </w:r>
      <w:r>
        <w:rPr>
          <w:spacing w:val="-6"/>
          <w:sz w:val="24"/>
        </w:rPr>
        <w:t xml:space="preserve"> </w:t>
      </w:r>
      <w:r>
        <w:rPr>
          <w:sz w:val="24"/>
        </w:rPr>
        <w:t>or</w:t>
      </w:r>
      <w:r>
        <w:rPr>
          <w:spacing w:val="-5"/>
          <w:sz w:val="24"/>
        </w:rPr>
        <w:t xml:space="preserve"> </w:t>
      </w:r>
      <w:r>
        <w:rPr>
          <w:sz w:val="24"/>
        </w:rPr>
        <w:t>implied</w:t>
      </w:r>
      <w:r>
        <w:rPr>
          <w:spacing w:val="-5"/>
          <w:sz w:val="24"/>
        </w:rPr>
        <w:t xml:space="preserve"> </w:t>
      </w:r>
      <w:r>
        <w:rPr>
          <w:sz w:val="24"/>
        </w:rPr>
        <w:t>threats</w:t>
      </w:r>
      <w:r>
        <w:rPr>
          <w:spacing w:val="-5"/>
          <w:sz w:val="24"/>
        </w:rPr>
        <w:t xml:space="preserve"> </w:t>
      </w:r>
      <w:r>
        <w:rPr>
          <w:sz w:val="24"/>
        </w:rPr>
        <w:t>to</w:t>
      </w:r>
      <w:r>
        <w:rPr>
          <w:spacing w:val="-2"/>
          <w:sz w:val="24"/>
        </w:rPr>
        <w:t xml:space="preserve"> </w:t>
      </w:r>
      <w:r>
        <w:rPr>
          <w:sz w:val="24"/>
        </w:rPr>
        <w:t>an</w:t>
      </w:r>
      <w:r>
        <w:rPr>
          <w:spacing w:val="-7"/>
          <w:sz w:val="24"/>
        </w:rPr>
        <w:t xml:space="preserve"> </w:t>
      </w:r>
      <w:r>
        <w:rPr>
          <w:sz w:val="24"/>
        </w:rPr>
        <w:t>individual</w:t>
      </w:r>
      <w:r>
        <w:rPr>
          <w:spacing w:val="-5"/>
          <w:sz w:val="24"/>
        </w:rPr>
        <w:t xml:space="preserve"> </w:t>
      </w:r>
      <w:r>
        <w:rPr>
          <w:sz w:val="24"/>
        </w:rPr>
        <w:t>or</w:t>
      </w:r>
      <w:r>
        <w:rPr>
          <w:spacing w:val="-5"/>
          <w:sz w:val="24"/>
        </w:rPr>
        <w:t xml:space="preserve"> </w:t>
      </w:r>
      <w:r>
        <w:rPr>
          <w:sz w:val="24"/>
        </w:rPr>
        <w:t>the</w:t>
      </w:r>
      <w:r>
        <w:rPr>
          <w:spacing w:val="-5"/>
          <w:sz w:val="24"/>
        </w:rPr>
        <w:t xml:space="preserve"> </w:t>
      </w:r>
      <w:r>
        <w:rPr>
          <w:sz w:val="24"/>
        </w:rPr>
        <w:t>individual’s family, friends, associates, or property.</w:t>
      </w:r>
    </w:p>
    <w:p w14:paraId="3107271F" w14:textId="77777777" w:rsidR="00FD35FD" w:rsidRDefault="00FD35FD">
      <w:pPr>
        <w:pStyle w:val="ListParagraph"/>
        <w:spacing w:line="237" w:lineRule="auto"/>
        <w:rPr>
          <w:sz w:val="24"/>
        </w:rPr>
        <w:sectPr w:rsidR="00FD35FD">
          <w:headerReference w:type="default" r:id="rId168"/>
          <w:footerReference w:type="default" r:id="rId169"/>
          <w:pgSz w:w="12240" w:h="15840"/>
          <w:pgMar w:top="980" w:right="1417" w:bottom="1000" w:left="1417" w:header="730" w:footer="800" w:gutter="0"/>
          <w:cols w:space="720"/>
        </w:sectPr>
      </w:pPr>
    </w:p>
    <w:p w14:paraId="7A74A035" w14:textId="77777777" w:rsidR="00FD35FD" w:rsidRDefault="00FD35FD">
      <w:pPr>
        <w:pStyle w:val="BodyText"/>
      </w:pPr>
    </w:p>
    <w:p w14:paraId="67330A30" w14:textId="77777777" w:rsidR="00FD35FD" w:rsidRDefault="00FD35FD">
      <w:pPr>
        <w:pStyle w:val="BodyText"/>
      </w:pPr>
    </w:p>
    <w:p w14:paraId="2C1AB3DF" w14:textId="77777777" w:rsidR="00FD35FD" w:rsidRDefault="00FD35FD">
      <w:pPr>
        <w:pStyle w:val="BodyText"/>
        <w:spacing w:before="48"/>
      </w:pPr>
    </w:p>
    <w:p w14:paraId="17734316" w14:textId="77777777" w:rsidR="00FD35FD" w:rsidRDefault="006F1AAB">
      <w:pPr>
        <w:pStyle w:val="ListParagraph"/>
        <w:numPr>
          <w:ilvl w:val="1"/>
          <w:numId w:val="6"/>
        </w:numPr>
        <w:tabs>
          <w:tab w:val="left" w:pos="2183"/>
        </w:tabs>
        <w:ind w:right="899"/>
        <w:rPr>
          <w:sz w:val="24"/>
        </w:rPr>
      </w:pPr>
      <w:r>
        <w:rPr>
          <w:sz w:val="24"/>
        </w:rPr>
        <w:t>Physical</w:t>
      </w:r>
      <w:r>
        <w:rPr>
          <w:spacing w:val="-7"/>
          <w:sz w:val="24"/>
        </w:rPr>
        <w:t xml:space="preserve"> </w:t>
      </w:r>
      <w:proofErr w:type="gramStart"/>
      <w:r>
        <w:rPr>
          <w:sz w:val="24"/>
        </w:rPr>
        <w:t>conduct</w:t>
      </w:r>
      <w:r>
        <w:rPr>
          <w:spacing w:val="-5"/>
          <w:sz w:val="24"/>
        </w:rPr>
        <w:t xml:space="preserve"> </w:t>
      </w:r>
      <w:r>
        <w:rPr>
          <w:sz w:val="24"/>
        </w:rPr>
        <w:t>that</w:t>
      </w:r>
      <w:proofErr w:type="gramEnd"/>
      <w:r>
        <w:rPr>
          <w:spacing w:val="-7"/>
          <w:sz w:val="24"/>
        </w:rPr>
        <w:t xml:space="preserve"> </w:t>
      </w:r>
      <w:r>
        <w:rPr>
          <w:sz w:val="24"/>
        </w:rPr>
        <w:t>results</w:t>
      </w:r>
      <w:r>
        <w:rPr>
          <w:spacing w:val="-6"/>
          <w:sz w:val="24"/>
        </w:rPr>
        <w:t xml:space="preserve"> </w:t>
      </w:r>
      <w:r>
        <w:rPr>
          <w:sz w:val="24"/>
        </w:rPr>
        <w:t>or</w:t>
      </w:r>
      <w:r>
        <w:rPr>
          <w:spacing w:val="-6"/>
          <w:sz w:val="24"/>
        </w:rPr>
        <w:t xml:space="preserve"> </w:t>
      </w:r>
      <w:r>
        <w:rPr>
          <w:sz w:val="24"/>
        </w:rPr>
        <w:t>could</w:t>
      </w:r>
      <w:r>
        <w:rPr>
          <w:spacing w:val="-6"/>
          <w:sz w:val="24"/>
        </w:rPr>
        <w:t xml:space="preserve"> </w:t>
      </w:r>
      <w:r>
        <w:rPr>
          <w:sz w:val="24"/>
        </w:rPr>
        <w:t>reasonably</w:t>
      </w:r>
      <w:r>
        <w:rPr>
          <w:spacing w:val="-6"/>
          <w:sz w:val="24"/>
        </w:rPr>
        <w:t xml:space="preserve"> </w:t>
      </w:r>
      <w:r>
        <w:rPr>
          <w:sz w:val="24"/>
        </w:rPr>
        <w:t>result</w:t>
      </w:r>
      <w:r>
        <w:rPr>
          <w:spacing w:val="-6"/>
          <w:sz w:val="24"/>
        </w:rPr>
        <w:t xml:space="preserve"> </w:t>
      </w:r>
      <w:r>
        <w:rPr>
          <w:sz w:val="24"/>
        </w:rPr>
        <w:t>in</w:t>
      </w:r>
      <w:r>
        <w:rPr>
          <w:spacing w:val="-3"/>
          <w:sz w:val="24"/>
        </w:rPr>
        <w:t xml:space="preserve"> </w:t>
      </w:r>
      <w:r>
        <w:rPr>
          <w:sz w:val="24"/>
        </w:rPr>
        <w:t>harm</w:t>
      </w:r>
      <w:r>
        <w:rPr>
          <w:spacing w:val="-3"/>
          <w:sz w:val="24"/>
        </w:rPr>
        <w:t xml:space="preserve"> </w:t>
      </w:r>
      <w:r>
        <w:rPr>
          <w:sz w:val="24"/>
        </w:rPr>
        <w:t>to people or property.</w:t>
      </w:r>
    </w:p>
    <w:p w14:paraId="3BE16B00" w14:textId="77777777" w:rsidR="00FD35FD" w:rsidRDefault="00FD35FD">
      <w:pPr>
        <w:pStyle w:val="BodyText"/>
      </w:pPr>
    </w:p>
    <w:p w14:paraId="51D2A7D4" w14:textId="77777777" w:rsidR="00FD35FD" w:rsidRDefault="006F1AAB">
      <w:pPr>
        <w:pStyle w:val="ListParagraph"/>
        <w:numPr>
          <w:ilvl w:val="1"/>
          <w:numId w:val="6"/>
        </w:numPr>
        <w:tabs>
          <w:tab w:val="left" w:pos="2183"/>
        </w:tabs>
        <w:ind w:right="994"/>
        <w:rPr>
          <w:sz w:val="24"/>
        </w:rPr>
      </w:pPr>
      <w:r>
        <w:rPr>
          <w:sz w:val="24"/>
        </w:rPr>
        <w:t>The illegal possession, use, or unauthorized storage of a deadly weapon</w:t>
      </w:r>
      <w:r>
        <w:rPr>
          <w:spacing w:val="-7"/>
          <w:sz w:val="24"/>
        </w:rPr>
        <w:t xml:space="preserve"> </w:t>
      </w:r>
      <w:r>
        <w:rPr>
          <w:sz w:val="24"/>
        </w:rPr>
        <w:t>on</w:t>
      </w:r>
      <w:r>
        <w:rPr>
          <w:spacing w:val="-7"/>
          <w:sz w:val="24"/>
        </w:rPr>
        <w:t xml:space="preserve"> </w:t>
      </w:r>
      <w:r>
        <w:rPr>
          <w:sz w:val="24"/>
        </w:rPr>
        <w:t>university</w:t>
      </w:r>
      <w:r>
        <w:rPr>
          <w:spacing w:val="-7"/>
          <w:sz w:val="24"/>
        </w:rPr>
        <w:t xml:space="preserve"> </w:t>
      </w:r>
      <w:r>
        <w:rPr>
          <w:sz w:val="24"/>
        </w:rPr>
        <w:t>property</w:t>
      </w:r>
      <w:r>
        <w:rPr>
          <w:spacing w:val="-7"/>
          <w:sz w:val="24"/>
        </w:rPr>
        <w:t xml:space="preserve"> </w:t>
      </w:r>
      <w:r>
        <w:rPr>
          <w:sz w:val="24"/>
        </w:rPr>
        <w:t>or</w:t>
      </w:r>
      <w:r>
        <w:rPr>
          <w:spacing w:val="-9"/>
          <w:sz w:val="24"/>
        </w:rPr>
        <w:t xml:space="preserve"> </w:t>
      </w:r>
      <w:r>
        <w:rPr>
          <w:sz w:val="24"/>
        </w:rPr>
        <w:t>at</w:t>
      </w:r>
      <w:r>
        <w:rPr>
          <w:spacing w:val="-7"/>
          <w:sz w:val="24"/>
        </w:rPr>
        <w:t xml:space="preserve"> </w:t>
      </w:r>
      <w:r>
        <w:rPr>
          <w:sz w:val="24"/>
        </w:rPr>
        <w:t>university-sponsored</w:t>
      </w:r>
      <w:r>
        <w:rPr>
          <w:spacing w:val="-9"/>
          <w:sz w:val="24"/>
        </w:rPr>
        <w:t xml:space="preserve"> </w:t>
      </w:r>
      <w:r>
        <w:rPr>
          <w:sz w:val="24"/>
        </w:rPr>
        <w:t>events.</w:t>
      </w:r>
    </w:p>
    <w:p w14:paraId="197D5F23" w14:textId="77777777" w:rsidR="00FD35FD" w:rsidRDefault="00FD35FD">
      <w:pPr>
        <w:pStyle w:val="BodyText"/>
      </w:pPr>
    </w:p>
    <w:p w14:paraId="79B78380" w14:textId="77777777" w:rsidR="00FD35FD" w:rsidRDefault="006F1AAB">
      <w:pPr>
        <w:pStyle w:val="ListParagraph"/>
        <w:numPr>
          <w:ilvl w:val="1"/>
          <w:numId w:val="6"/>
        </w:numPr>
        <w:tabs>
          <w:tab w:val="left" w:pos="2183"/>
        </w:tabs>
        <w:ind w:right="931"/>
        <w:rPr>
          <w:sz w:val="24"/>
        </w:rPr>
      </w:pPr>
      <w:r>
        <w:rPr>
          <w:sz w:val="24"/>
        </w:rPr>
        <w:t>Intimidation or harassment that has the intent or effect of disrupting</w:t>
      </w:r>
      <w:r>
        <w:rPr>
          <w:spacing w:val="-5"/>
          <w:sz w:val="24"/>
        </w:rPr>
        <w:t xml:space="preserve"> </w:t>
      </w:r>
      <w:r>
        <w:rPr>
          <w:sz w:val="24"/>
        </w:rPr>
        <w:t>the</w:t>
      </w:r>
      <w:r>
        <w:rPr>
          <w:spacing w:val="-7"/>
          <w:sz w:val="24"/>
        </w:rPr>
        <w:t xml:space="preserve"> </w:t>
      </w:r>
      <w:r>
        <w:rPr>
          <w:sz w:val="24"/>
        </w:rPr>
        <w:t>work</w:t>
      </w:r>
      <w:r>
        <w:rPr>
          <w:spacing w:val="-7"/>
          <w:sz w:val="24"/>
        </w:rPr>
        <w:t xml:space="preserve"> </w:t>
      </w:r>
      <w:r>
        <w:rPr>
          <w:sz w:val="24"/>
        </w:rPr>
        <w:t>or</w:t>
      </w:r>
      <w:r>
        <w:rPr>
          <w:spacing w:val="-5"/>
          <w:sz w:val="24"/>
        </w:rPr>
        <w:t xml:space="preserve"> </w:t>
      </w:r>
      <w:r>
        <w:rPr>
          <w:sz w:val="24"/>
        </w:rPr>
        <w:t>learning</w:t>
      </w:r>
      <w:r>
        <w:rPr>
          <w:spacing w:val="-5"/>
          <w:sz w:val="24"/>
        </w:rPr>
        <w:t xml:space="preserve"> </w:t>
      </w:r>
      <w:r>
        <w:rPr>
          <w:sz w:val="24"/>
        </w:rPr>
        <w:t>environment</w:t>
      </w:r>
      <w:r>
        <w:rPr>
          <w:spacing w:val="-4"/>
          <w:sz w:val="24"/>
        </w:rPr>
        <w:t xml:space="preserve"> </w:t>
      </w:r>
      <w:r>
        <w:rPr>
          <w:sz w:val="24"/>
        </w:rPr>
        <w:t>and/or</w:t>
      </w:r>
      <w:r>
        <w:rPr>
          <w:spacing w:val="-5"/>
          <w:sz w:val="24"/>
        </w:rPr>
        <w:t xml:space="preserve"> </w:t>
      </w:r>
      <w:r>
        <w:rPr>
          <w:sz w:val="24"/>
        </w:rPr>
        <w:t>results</w:t>
      </w:r>
      <w:r>
        <w:rPr>
          <w:spacing w:val="-5"/>
          <w:sz w:val="24"/>
        </w:rPr>
        <w:t xml:space="preserve"> </w:t>
      </w:r>
      <w:r>
        <w:rPr>
          <w:sz w:val="24"/>
        </w:rPr>
        <w:t>in</w:t>
      </w:r>
      <w:r>
        <w:rPr>
          <w:spacing w:val="-5"/>
          <w:sz w:val="24"/>
        </w:rPr>
        <w:t xml:space="preserve"> </w:t>
      </w:r>
      <w:r>
        <w:rPr>
          <w:sz w:val="24"/>
        </w:rPr>
        <w:t>fear for personal safety.</w:t>
      </w:r>
    </w:p>
    <w:p w14:paraId="103CB1C6" w14:textId="77777777" w:rsidR="00FD35FD" w:rsidRDefault="00FD35FD">
      <w:pPr>
        <w:pStyle w:val="BodyText"/>
      </w:pPr>
    </w:p>
    <w:p w14:paraId="037CBE8B" w14:textId="77777777" w:rsidR="00FD35FD" w:rsidRDefault="006F1AAB">
      <w:pPr>
        <w:pStyle w:val="ListParagraph"/>
        <w:numPr>
          <w:ilvl w:val="1"/>
          <w:numId w:val="6"/>
        </w:numPr>
        <w:tabs>
          <w:tab w:val="left" w:pos="2183"/>
        </w:tabs>
        <w:ind w:right="768"/>
        <w:rPr>
          <w:sz w:val="24"/>
        </w:rPr>
      </w:pPr>
      <w:r>
        <w:rPr>
          <w:sz w:val="24"/>
        </w:rPr>
        <w:t>The use of university property or resources, including but not limited</w:t>
      </w:r>
      <w:r>
        <w:rPr>
          <w:spacing w:val="-5"/>
          <w:sz w:val="24"/>
        </w:rPr>
        <w:t xml:space="preserve"> </w:t>
      </w:r>
      <w:r>
        <w:rPr>
          <w:sz w:val="24"/>
        </w:rPr>
        <w:t>to</w:t>
      </w:r>
      <w:r>
        <w:rPr>
          <w:spacing w:val="-5"/>
          <w:sz w:val="24"/>
        </w:rPr>
        <w:t xml:space="preserve"> </w:t>
      </w:r>
      <w:r>
        <w:rPr>
          <w:sz w:val="24"/>
        </w:rPr>
        <w:t>work</w:t>
      </w:r>
      <w:r>
        <w:rPr>
          <w:spacing w:val="-7"/>
          <w:sz w:val="24"/>
        </w:rPr>
        <w:t xml:space="preserve"> </w:t>
      </w:r>
      <w:r>
        <w:rPr>
          <w:sz w:val="24"/>
        </w:rPr>
        <w:t>time,</w:t>
      </w:r>
      <w:r>
        <w:rPr>
          <w:spacing w:val="-5"/>
          <w:sz w:val="24"/>
        </w:rPr>
        <w:t xml:space="preserve"> </w:t>
      </w:r>
      <w:r>
        <w:rPr>
          <w:sz w:val="24"/>
        </w:rPr>
        <w:t>telephones,</w:t>
      </w:r>
      <w:r>
        <w:rPr>
          <w:spacing w:val="-5"/>
          <w:sz w:val="24"/>
        </w:rPr>
        <w:t xml:space="preserve"> </w:t>
      </w:r>
      <w:r>
        <w:rPr>
          <w:sz w:val="24"/>
        </w:rPr>
        <w:t>faxes,</w:t>
      </w:r>
      <w:r>
        <w:rPr>
          <w:spacing w:val="-5"/>
          <w:sz w:val="24"/>
        </w:rPr>
        <w:t xml:space="preserve"> </w:t>
      </w:r>
      <w:r>
        <w:rPr>
          <w:sz w:val="24"/>
        </w:rPr>
        <w:t>mail,</w:t>
      </w:r>
      <w:r>
        <w:rPr>
          <w:spacing w:val="-5"/>
          <w:sz w:val="24"/>
        </w:rPr>
        <w:t xml:space="preserve"> </w:t>
      </w:r>
      <w:r>
        <w:rPr>
          <w:sz w:val="24"/>
        </w:rPr>
        <w:t>email,</w:t>
      </w:r>
      <w:r>
        <w:rPr>
          <w:spacing w:val="-5"/>
          <w:sz w:val="24"/>
        </w:rPr>
        <w:t xml:space="preserve"> </w:t>
      </w:r>
      <w:r>
        <w:rPr>
          <w:sz w:val="24"/>
        </w:rPr>
        <w:t>or</w:t>
      </w:r>
      <w:r>
        <w:rPr>
          <w:spacing w:val="-5"/>
          <w:sz w:val="24"/>
        </w:rPr>
        <w:t xml:space="preserve"> </w:t>
      </w:r>
      <w:r>
        <w:rPr>
          <w:sz w:val="24"/>
        </w:rPr>
        <w:t>the</w:t>
      </w:r>
      <w:r>
        <w:rPr>
          <w:spacing w:val="-7"/>
          <w:sz w:val="24"/>
        </w:rPr>
        <w:t xml:space="preserve"> </w:t>
      </w:r>
      <w:r>
        <w:rPr>
          <w:sz w:val="24"/>
        </w:rPr>
        <w:t>internet, to threaten, harass, intimidate, or abuse someone.</w:t>
      </w:r>
    </w:p>
    <w:p w14:paraId="63A68428" w14:textId="77777777" w:rsidR="00FD35FD" w:rsidRDefault="00FD35FD">
      <w:pPr>
        <w:pStyle w:val="BodyText"/>
      </w:pPr>
    </w:p>
    <w:p w14:paraId="0628CC13" w14:textId="77777777" w:rsidR="00FD35FD" w:rsidRDefault="006F1AAB">
      <w:pPr>
        <w:pStyle w:val="ListParagraph"/>
        <w:numPr>
          <w:ilvl w:val="1"/>
          <w:numId w:val="6"/>
        </w:numPr>
        <w:tabs>
          <w:tab w:val="left" w:pos="2183"/>
        </w:tabs>
        <w:ind w:right="1287"/>
        <w:rPr>
          <w:sz w:val="24"/>
        </w:rPr>
      </w:pPr>
      <w:r>
        <w:rPr>
          <w:sz w:val="24"/>
        </w:rPr>
        <w:t>Repeated</w:t>
      </w:r>
      <w:r>
        <w:rPr>
          <w:spacing w:val="-6"/>
          <w:sz w:val="24"/>
        </w:rPr>
        <w:t xml:space="preserve"> </w:t>
      </w:r>
      <w:r>
        <w:rPr>
          <w:sz w:val="24"/>
        </w:rPr>
        <w:t>unwanted</w:t>
      </w:r>
      <w:r>
        <w:rPr>
          <w:spacing w:val="-6"/>
          <w:sz w:val="24"/>
        </w:rPr>
        <w:t xml:space="preserve"> </w:t>
      </w:r>
      <w:r>
        <w:rPr>
          <w:sz w:val="24"/>
        </w:rPr>
        <w:t>contact</w:t>
      </w:r>
      <w:r>
        <w:rPr>
          <w:spacing w:val="-6"/>
          <w:sz w:val="24"/>
        </w:rPr>
        <w:t xml:space="preserve"> </w:t>
      </w:r>
      <w:r>
        <w:rPr>
          <w:sz w:val="24"/>
        </w:rPr>
        <w:t>from</w:t>
      </w:r>
      <w:r>
        <w:rPr>
          <w:spacing w:val="-6"/>
          <w:sz w:val="24"/>
        </w:rPr>
        <w:t xml:space="preserve"> </w:t>
      </w:r>
      <w:r>
        <w:rPr>
          <w:sz w:val="24"/>
        </w:rPr>
        <w:t>one</w:t>
      </w:r>
      <w:r>
        <w:rPr>
          <w:spacing w:val="-8"/>
          <w:sz w:val="24"/>
        </w:rPr>
        <w:t xml:space="preserve"> </w:t>
      </w:r>
      <w:r>
        <w:rPr>
          <w:sz w:val="24"/>
        </w:rPr>
        <w:t>person</w:t>
      </w:r>
      <w:r>
        <w:rPr>
          <w:spacing w:val="-6"/>
          <w:sz w:val="24"/>
        </w:rPr>
        <w:t xml:space="preserve"> </w:t>
      </w:r>
      <w:r>
        <w:rPr>
          <w:sz w:val="24"/>
        </w:rPr>
        <w:t>to</w:t>
      </w:r>
      <w:r>
        <w:rPr>
          <w:spacing w:val="-4"/>
          <w:sz w:val="24"/>
        </w:rPr>
        <w:t xml:space="preserve"> </w:t>
      </w:r>
      <w:r>
        <w:rPr>
          <w:sz w:val="24"/>
        </w:rPr>
        <w:t>another</w:t>
      </w:r>
      <w:r>
        <w:rPr>
          <w:spacing w:val="-9"/>
          <w:sz w:val="24"/>
        </w:rPr>
        <w:t xml:space="preserve"> </w:t>
      </w:r>
      <w:r>
        <w:rPr>
          <w:sz w:val="24"/>
        </w:rPr>
        <w:t>which causes</w:t>
      </w:r>
      <w:r>
        <w:rPr>
          <w:spacing w:val="-7"/>
          <w:sz w:val="24"/>
        </w:rPr>
        <w:t xml:space="preserve"> </w:t>
      </w:r>
      <w:r>
        <w:rPr>
          <w:sz w:val="24"/>
        </w:rPr>
        <w:t>an</w:t>
      </w:r>
      <w:r>
        <w:rPr>
          <w:spacing w:val="-7"/>
          <w:sz w:val="24"/>
        </w:rPr>
        <w:t xml:space="preserve"> </w:t>
      </w:r>
      <w:r>
        <w:rPr>
          <w:sz w:val="24"/>
        </w:rPr>
        <w:t>individual</w:t>
      </w:r>
      <w:r>
        <w:rPr>
          <w:spacing w:val="-7"/>
          <w:sz w:val="24"/>
        </w:rPr>
        <w:t xml:space="preserve"> </w:t>
      </w:r>
      <w:r>
        <w:rPr>
          <w:sz w:val="24"/>
        </w:rPr>
        <w:t>to</w:t>
      </w:r>
      <w:r>
        <w:rPr>
          <w:spacing w:val="-4"/>
          <w:sz w:val="24"/>
        </w:rPr>
        <w:t xml:space="preserve"> </w:t>
      </w:r>
      <w:r>
        <w:rPr>
          <w:sz w:val="24"/>
        </w:rPr>
        <w:t>reasonably</w:t>
      </w:r>
      <w:r>
        <w:rPr>
          <w:spacing w:val="-4"/>
          <w:sz w:val="24"/>
        </w:rPr>
        <w:t xml:space="preserve"> </w:t>
      </w:r>
      <w:r>
        <w:rPr>
          <w:sz w:val="24"/>
        </w:rPr>
        <w:t>feel</w:t>
      </w:r>
      <w:r>
        <w:rPr>
          <w:spacing w:val="-7"/>
          <w:sz w:val="24"/>
        </w:rPr>
        <w:t xml:space="preserve"> </w:t>
      </w:r>
      <w:r>
        <w:rPr>
          <w:sz w:val="24"/>
        </w:rPr>
        <w:t>alarm</w:t>
      </w:r>
      <w:r>
        <w:rPr>
          <w:spacing w:val="-7"/>
          <w:sz w:val="24"/>
        </w:rPr>
        <w:t xml:space="preserve"> </w:t>
      </w:r>
      <w:r>
        <w:rPr>
          <w:sz w:val="24"/>
        </w:rPr>
        <w:t>or</w:t>
      </w:r>
      <w:r>
        <w:rPr>
          <w:spacing w:val="-4"/>
          <w:sz w:val="24"/>
        </w:rPr>
        <w:t xml:space="preserve"> </w:t>
      </w:r>
      <w:r>
        <w:rPr>
          <w:sz w:val="24"/>
        </w:rPr>
        <w:t>fear</w:t>
      </w:r>
      <w:r>
        <w:rPr>
          <w:spacing w:val="-8"/>
          <w:sz w:val="24"/>
        </w:rPr>
        <w:t xml:space="preserve"> </w:t>
      </w:r>
      <w:r>
        <w:rPr>
          <w:sz w:val="24"/>
        </w:rPr>
        <w:t>violence.</w:t>
      </w:r>
    </w:p>
    <w:p w14:paraId="6629AAB3" w14:textId="77777777" w:rsidR="00FD35FD" w:rsidRDefault="00FD35FD">
      <w:pPr>
        <w:pStyle w:val="BodyText"/>
      </w:pPr>
    </w:p>
    <w:p w14:paraId="67867EE6" w14:textId="77777777" w:rsidR="00FD35FD" w:rsidRDefault="006F1AAB">
      <w:pPr>
        <w:pStyle w:val="ListParagraph"/>
        <w:numPr>
          <w:ilvl w:val="0"/>
          <w:numId w:val="6"/>
        </w:numPr>
        <w:tabs>
          <w:tab w:val="left" w:pos="1462"/>
        </w:tabs>
        <w:ind w:left="1462" w:hanging="719"/>
        <w:rPr>
          <w:sz w:val="24"/>
        </w:rPr>
      </w:pPr>
      <w:r>
        <w:rPr>
          <w:sz w:val="24"/>
        </w:rPr>
        <w:t>Reporting/duty</w:t>
      </w:r>
      <w:r>
        <w:rPr>
          <w:spacing w:val="-9"/>
          <w:sz w:val="24"/>
        </w:rPr>
        <w:t xml:space="preserve"> </w:t>
      </w:r>
      <w:r>
        <w:rPr>
          <w:sz w:val="24"/>
        </w:rPr>
        <w:t>to</w:t>
      </w:r>
      <w:r>
        <w:rPr>
          <w:spacing w:val="-9"/>
          <w:sz w:val="24"/>
        </w:rPr>
        <w:t xml:space="preserve"> </w:t>
      </w:r>
      <w:r>
        <w:rPr>
          <w:spacing w:val="-2"/>
          <w:sz w:val="24"/>
        </w:rPr>
        <w:t>disclose.</w:t>
      </w:r>
    </w:p>
    <w:p w14:paraId="2DBF30A5" w14:textId="77777777" w:rsidR="00FD35FD" w:rsidRDefault="00FD35FD">
      <w:pPr>
        <w:pStyle w:val="BodyText"/>
      </w:pPr>
    </w:p>
    <w:p w14:paraId="1ABA03C8" w14:textId="77777777" w:rsidR="00FD35FD" w:rsidRDefault="006F1AAB">
      <w:pPr>
        <w:pStyle w:val="ListParagraph"/>
        <w:numPr>
          <w:ilvl w:val="1"/>
          <w:numId w:val="6"/>
        </w:numPr>
        <w:tabs>
          <w:tab w:val="left" w:pos="2183"/>
        </w:tabs>
        <w:ind w:right="971"/>
        <w:rPr>
          <w:sz w:val="24"/>
        </w:rPr>
      </w:pPr>
      <w:r>
        <w:rPr>
          <w:sz w:val="24"/>
        </w:rPr>
        <w:t>An</w:t>
      </w:r>
      <w:r>
        <w:rPr>
          <w:spacing w:val="-2"/>
          <w:sz w:val="24"/>
        </w:rPr>
        <w:t xml:space="preserve"> </w:t>
      </w:r>
      <w:r>
        <w:rPr>
          <w:sz w:val="24"/>
        </w:rPr>
        <w:t>employee</w:t>
      </w:r>
      <w:r>
        <w:rPr>
          <w:spacing w:val="-4"/>
          <w:sz w:val="24"/>
        </w:rPr>
        <w:t xml:space="preserve"> </w:t>
      </w:r>
      <w:r>
        <w:rPr>
          <w:sz w:val="24"/>
        </w:rPr>
        <w:t>who</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identified</w:t>
      </w:r>
      <w:r>
        <w:rPr>
          <w:spacing w:val="-2"/>
          <w:sz w:val="24"/>
        </w:rPr>
        <w:t xml:space="preserve"> </w:t>
      </w:r>
      <w:r>
        <w:rPr>
          <w:sz w:val="24"/>
        </w:rPr>
        <w:t>as</w:t>
      </w:r>
      <w:r>
        <w:rPr>
          <w:spacing w:val="-4"/>
          <w:sz w:val="24"/>
        </w:rPr>
        <w:t xml:space="preserve"> </w:t>
      </w:r>
      <w:r>
        <w:rPr>
          <w:sz w:val="24"/>
        </w:rPr>
        <w:t>a</w:t>
      </w:r>
      <w:r>
        <w:rPr>
          <w:spacing w:val="-2"/>
          <w:sz w:val="24"/>
        </w:rPr>
        <w:t xml:space="preserve"> </w:t>
      </w:r>
      <w:r>
        <w:rPr>
          <w:sz w:val="24"/>
        </w:rPr>
        <w:t>perpetrator</w:t>
      </w:r>
      <w:r>
        <w:rPr>
          <w:spacing w:val="-2"/>
          <w:sz w:val="24"/>
        </w:rPr>
        <w:t xml:space="preserve"> </w:t>
      </w:r>
      <w:r>
        <w:rPr>
          <w:sz w:val="24"/>
        </w:rPr>
        <w:t>in</w:t>
      </w:r>
      <w:r>
        <w:rPr>
          <w:spacing w:val="-2"/>
          <w:sz w:val="24"/>
        </w:rPr>
        <w:t xml:space="preserve"> </w:t>
      </w:r>
      <w:r>
        <w:rPr>
          <w:sz w:val="24"/>
        </w:rPr>
        <w:t>a</w:t>
      </w:r>
      <w:r>
        <w:rPr>
          <w:spacing w:val="-4"/>
          <w:sz w:val="24"/>
        </w:rPr>
        <w:t xml:space="preserve"> </w:t>
      </w:r>
      <w:r>
        <w:rPr>
          <w:sz w:val="24"/>
        </w:rPr>
        <w:t>police report, criminally charged with, arrested for, convicted of, or sentenced</w:t>
      </w:r>
      <w:r>
        <w:rPr>
          <w:spacing w:val="-4"/>
          <w:sz w:val="24"/>
        </w:rPr>
        <w:t xml:space="preserve"> </w:t>
      </w:r>
      <w:r>
        <w:rPr>
          <w:sz w:val="24"/>
        </w:rPr>
        <w:t>for</w:t>
      </w:r>
      <w:r>
        <w:rPr>
          <w:spacing w:val="-7"/>
          <w:sz w:val="24"/>
        </w:rPr>
        <w:t xml:space="preserve"> </w:t>
      </w:r>
      <w:r>
        <w:rPr>
          <w:sz w:val="24"/>
        </w:rPr>
        <w:t>a</w:t>
      </w:r>
      <w:r>
        <w:rPr>
          <w:spacing w:val="-7"/>
          <w:sz w:val="24"/>
        </w:rPr>
        <w:t xml:space="preserve"> </w:t>
      </w:r>
      <w:r>
        <w:rPr>
          <w:sz w:val="24"/>
        </w:rPr>
        <w:t>crime</w:t>
      </w:r>
      <w:r>
        <w:rPr>
          <w:spacing w:val="-7"/>
          <w:sz w:val="24"/>
        </w:rPr>
        <w:t xml:space="preserve"> </w:t>
      </w:r>
      <w:r>
        <w:rPr>
          <w:sz w:val="24"/>
        </w:rPr>
        <w:t>involving</w:t>
      </w:r>
      <w:r>
        <w:rPr>
          <w:spacing w:val="-7"/>
          <w:sz w:val="24"/>
        </w:rPr>
        <w:t xml:space="preserve"> </w:t>
      </w:r>
      <w:r>
        <w:rPr>
          <w:sz w:val="24"/>
        </w:rPr>
        <w:t>violence,</w:t>
      </w:r>
      <w:r>
        <w:rPr>
          <w:spacing w:val="-7"/>
          <w:sz w:val="24"/>
        </w:rPr>
        <w:t xml:space="preserve"> </w:t>
      </w:r>
      <w:r>
        <w:rPr>
          <w:sz w:val="24"/>
        </w:rPr>
        <w:t>family</w:t>
      </w:r>
      <w:r>
        <w:rPr>
          <w:spacing w:val="-7"/>
          <w:sz w:val="24"/>
        </w:rPr>
        <w:t xml:space="preserve"> </w:t>
      </w:r>
      <w:r>
        <w:rPr>
          <w:sz w:val="24"/>
        </w:rPr>
        <w:t>and</w:t>
      </w:r>
      <w:r>
        <w:rPr>
          <w:spacing w:val="-7"/>
          <w:sz w:val="24"/>
        </w:rPr>
        <w:t xml:space="preserve"> </w:t>
      </w:r>
      <w:r>
        <w:rPr>
          <w:sz w:val="24"/>
        </w:rPr>
        <w:t xml:space="preserve">relationship violence, stalking, menacing, intimidation, or possession of a deadly weapon, shall inform the university’s chief human resources officer (CHRO), or </w:t>
      </w:r>
      <w:proofErr w:type="gramStart"/>
      <w:r>
        <w:rPr>
          <w:sz w:val="24"/>
        </w:rPr>
        <w:t>designee</w:t>
      </w:r>
      <w:proofErr w:type="gramEnd"/>
      <w:r>
        <w:rPr>
          <w:sz w:val="24"/>
        </w:rPr>
        <w:t>, within seven calendars days of the event.</w:t>
      </w:r>
      <w:r>
        <w:rPr>
          <w:spacing w:val="40"/>
          <w:sz w:val="24"/>
        </w:rPr>
        <w:t xml:space="preserve"> </w:t>
      </w:r>
      <w:r>
        <w:rPr>
          <w:sz w:val="24"/>
        </w:rPr>
        <w:t>The CHRO, or designee, will notify the employee’s immediate supervisor as appropriate.</w:t>
      </w:r>
    </w:p>
    <w:p w14:paraId="6D2FE153" w14:textId="77777777" w:rsidR="00FD35FD" w:rsidRDefault="00FD35FD">
      <w:pPr>
        <w:pStyle w:val="BodyText"/>
      </w:pPr>
    </w:p>
    <w:p w14:paraId="60E42CE7" w14:textId="77777777" w:rsidR="00FD35FD" w:rsidRDefault="006F1AAB">
      <w:pPr>
        <w:pStyle w:val="ListParagraph"/>
        <w:numPr>
          <w:ilvl w:val="2"/>
          <w:numId w:val="6"/>
        </w:numPr>
        <w:tabs>
          <w:tab w:val="left" w:pos="2901"/>
          <w:tab w:val="left" w:pos="2903"/>
        </w:tabs>
        <w:spacing w:before="1"/>
        <w:ind w:right="819" w:hanging="720"/>
        <w:rPr>
          <w:sz w:val="24"/>
        </w:rPr>
      </w:pPr>
      <w:r>
        <w:rPr>
          <w:sz w:val="24"/>
        </w:rPr>
        <w:t>The employee may be subject to a background check pursuant</w:t>
      </w:r>
      <w:r>
        <w:rPr>
          <w:spacing w:val="-3"/>
          <w:sz w:val="24"/>
        </w:rPr>
        <w:t xml:space="preserve"> </w:t>
      </w:r>
      <w:r>
        <w:rPr>
          <w:sz w:val="24"/>
        </w:rPr>
        <w:t>to</w:t>
      </w:r>
      <w:r>
        <w:rPr>
          <w:spacing w:val="-6"/>
          <w:sz w:val="24"/>
        </w:rPr>
        <w:t xml:space="preserve"> </w:t>
      </w:r>
      <w:r>
        <w:rPr>
          <w:sz w:val="24"/>
        </w:rPr>
        <w:t>rule</w:t>
      </w:r>
      <w:r>
        <w:rPr>
          <w:spacing w:val="-8"/>
          <w:sz w:val="24"/>
        </w:rPr>
        <w:t xml:space="preserve"> </w:t>
      </w:r>
      <w:r>
        <w:rPr>
          <w:sz w:val="24"/>
        </w:rPr>
        <w:t>3356-7-44</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Administrative</w:t>
      </w:r>
      <w:r>
        <w:rPr>
          <w:spacing w:val="-8"/>
          <w:sz w:val="24"/>
        </w:rPr>
        <w:t xml:space="preserve"> </w:t>
      </w:r>
      <w:r>
        <w:rPr>
          <w:sz w:val="24"/>
        </w:rPr>
        <w:t>Code</w:t>
      </w:r>
      <w:r>
        <w:rPr>
          <w:spacing w:val="-8"/>
          <w:sz w:val="24"/>
        </w:rPr>
        <w:t xml:space="preserve"> </w:t>
      </w:r>
      <w:r>
        <w:rPr>
          <w:sz w:val="24"/>
        </w:rPr>
        <w:t>(see university policy 3356-7-44, “Background checks”).</w:t>
      </w:r>
    </w:p>
    <w:p w14:paraId="2C9B8E95" w14:textId="77777777" w:rsidR="00FD35FD" w:rsidRDefault="006F1AAB">
      <w:pPr>
        <w:pStyle w:val="ListParagraph"/>
        <w:numPr>
          <w:ilvl w:val="2"/>
          <w:numId w:val="6"/>
        </w:numPr>
        <w:tabs>
          <w:tab w:val="left" w:pos="2903"/>
        </w:tabs>
        <w:spacing w:before="276"/>
        <w:ind w:right="861" w:hanging="720"/>
        <w:rPr>
          <w:sz w:val="24"/>
        </w:rPr>
      </w:pPr>
      <w:r>
        <w:rPr>
          <w:sz w:val="24"/>
        </w:rPr>
        <w:t xml:space="preserve">The necessity for </w:t>
      </w:r>
      <w:proofErr w:type="gramStart"/>
      <w:r>
        <w:rPr>
          <w:sz w:val="24"/>
        </w:rPr>
        <w:t>and</w:t>
      </w:r>
      <w:proofErr w:type="gramEnd"/>
      <w:r>
        <w:rPr>
          <w:sz w:val="24"/>
        </w:rPr>
        <w:t xml:space="preserve"> type</w:t>
      </w:r>
      <w:r>
        <w:rPr>
          <w:spacing w:val="-2"/>
          <w:sz w:val="24"/>
        </w:rPr>
        <w:t xml:space="preserve"> </w:t>
      </w:r>
      <w:r>
        <w:rPr>
          <w:sz w:val="24"/>
        </w:rPr>
        <w:t>of university action that will be taken,</w:t>
      </w:r>
      <w:r>
        <w:rPr>
          <w:spacing w:val="-7"/>
          <w:sz w:val="24"/>
        </w:rPr>
        <w:t xml:space="preserve"> </w:t>
      </w:r>
      <w:r>
        <w:rPr>
          <w:sz w:val="24"/>
        </w:rPr>
        <w:t>including</w:t>
      </w:r>
      <w:r>
        <w:rPr>
          <w:spacing w:val="-7"/>
          <w:sz w:val="24"/>
        </w:rPr>
        <w:t xml:space="preserve"> </w:t>
      </w:r>
      <w:r>
        <w:rPr>
          <w:sz w:val="24"/>
        </w:rPr>
        <w:t>disciplinary</w:t>
      </w:r>
      <w:r>
        <w:rPr>
          <w:spacing w:val="-7"/>
          <w:sz w:val="24"/>
        </w:rPr>
        <w:t xml:space="preserve"> </w:t>
      </w:r>
      <w:r>
        <w:rPr>
          <w:sz w:val="24"/>
        </w:rPr>
        <w:t>action,</w:t>
      </w:r>
      <w:r>
        <w:rPr>
          <w:spacing w:val="-7"/>
          <w:sz w:val="24"/>
        </w:rPr>
        <w:t xml:space="preserve"> </w:t>
      </w:r>
      <w:r>
        <w:rPr>
          <w:sz w:val="24"/>
        </w:rPr>
        <w:t>pursuant</w:t>
      </w:r>
      <w:r>
        <w:rPr>
          <w:spacing w:val="-7"/>
          <w:sz w:val="24"/>
        </w:rPr>
        <w:t xml:space="preserve"> </w:t>
      </w:r>
      <w:r>
        <w:rPr>
          <w:sz w:val="24"/>
        </w:rPr>
        <w:t>to</w:t>
      </w:r>
      <w:r>
        <w:rPr>
          <w:spacing w:val="-7"/>
          <w:sz w:val="24"/>
        </w:rPr>
        <w:t xml:space="preserve"> </w:t>
      </w:r>
      <w:r>
        <w:rPr>
          <w:sz w:val="24"/>
        </w:rPr>
        <w:t>this</w:t>
      </w:r>
      <w:r>
        <w:rPr>
          <w:spacing w:val="-4"/>
          <w:sz w:val="24"/>
        </w:rPr>
        <w:t xml:space="preserve"> </w:t>
      </w:r>
      <w:proofErr w:type="gramStart"/>
      <w:r>
        <w:rPr>
          <w:sz w:val="24"/>
        </w:rPr>
        <w:t>policy</w:t>
      </w:r>
      <w:proofErr w:type="gramEnd"/>
      <w:r>
        <w:rPr>
          <w:sz w:val="24"/>
        </w:rPr>
        <w:t xml:space="preserve"> will depend on a variety of factors including, but not limited to:</w:t>
      </w:r>
    </w:p>
    <w:p w14:paraId="66B9BCD9" w14:textId="77777777" w:rsidR="00FD35FD" w:rsidRDefault="00FD35FD">
      <w:pPr>
        <w:pStyle w:val="BodyText"/>
      </w:pPr>
    </w:p>
    <w:p w14:paraId="7E8EBF0C" w14:textId="77777777" w:rsidR="00FD35FD" w:rsidRDefault="006F1AAB">
      <w:pPr>
        <w:pStyle w:val="ListParagraph"/>
        <w:numPr>
          <w:ilvl w:val="3"/>
          <w:numId w:val="6"/>
        </w:numPr>
        <w:tabs>
          <w:tab w:val="left" w:pos="3622"/>
        </w:tabs>
        <w:ind w:hanging="719"/>
        <w:rPr>
          <w:sz w:val="24"/>
        </w:rPr>
      </w:pPr>
      <w:r>
        <w:rPr>
          <w:sz w:val="24"/>
        </w:rPr>
        <w:t>The</w:t>
      </w:r>
      <w:r>
        <w:rPr>
          <w:spacing w:val="-6"/>
          <w:sz w:val="24"/>
        </w:rPr>
        <w:t xml:space="preserve"> </w:t>
      </w:r>
      <w:r>
        <w:rPr>
          <w:sz w:val="24"/>
        </w:rPr>
        <w:t>nature</w:t>
      </w:r>
      <w:r>
        <w:rPr>
          <w:spacing w:val="-4"/>
          <w:sz w:val="24"/>
        </w:rPr>
        <w:t xml:space="preserve"> </w:t>
      </w:r>
      <w:r>
        <w:rPr>
          <w:sz w:val="24"/>
        </w:rPr>
        <w:t>and</w:t>
      </w:r>
      <w:r>
        <w:rPr>
          <w:spacing w:val="-5"/>
          <w:sz w:val="24"/>
        </w:rPr>
        <w:t xml:space="preserve"> </w:t>
      </w:r>
      <w:r>
        <w:rPr>
          <w:sz w:val="24"/>
        </w:rPr>
        <w:t>gravity</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pacing w:val="-2"/>
          <w:sz w:val="24"/>
        </w:rPr>
        <w:t>incident/crime.</w:t>
      </w:r>
    </w:p>
    <w:p w14:paraId="454436FB" w14:textId="77777777" w:rsidR="00FD35FD" w:rsidRDefault="00FD35FD">
      <w:pPr>
        <w:pStyle w:val="BodyText"/>
      </w:pPr>
    </w:p>
    <w:p w14:paraId="64FE0C54" w14:textId="77777777" w:rsidR="00FD35FD" w:rsidRDefault="006F1AAB">
      <w:pPr>
        <w:pStyle w:val="ListParagraph"/>
        <w:numPr>
          <w:ilvl w:val="3"/>
          <w:numId w:val="6"/>
        </w:numPr>
        <w:tabs>
          <w:tab w:val="left" w:pos="3621"/>
          <w:tab w:val="left" w:pos="3623"/>
        </w:tabs>
        <w:ind w:left="3623" w:right="877"/>
        <w:rPr>
          <w:sz w:val="24"/>
        </w:rPr>
      </w:pPr>
      <w:r>
        <w:rPr>
          <w:sz w:val="24"/>
        </w:rPr>
        <w:t>The</w:t>
      </w:r>
      <w:r>
        <w:rPr>
          <w:spacing w:val="-7"/>
          <w:sz w:val="24"/>
        </w:rPr>
        <w:t xml:space="preserve"> </w:t>
      </w:r>
      <w:r>
        <w:rPr>
          <w:sz w:val="24"/>
        </w:rPr>
        <w:t>degree</w:t>
      </w:r>
      <w:r>
        <w:rPr>
          <w:spacing w:val="-8"/>
          <w:sz w:val="24"/>
        </w:rPr>
        <w:t xml:space="preserve"> </w:t>
      </w:r>
      <w:r>
        <w:rPr>
          <w:sz w:val="24"/>
        </w:rPr>
        <w:t>of</w:t>
      </w:r>
      <w:r>
        <w:rPr>
          <w:spacing w:val="-4"/>
          <w:sz w:val="24"/>
        </w:rPr>
        <w:t xml:space="preserve"> </w:t>
      </w:r>
      <w:r>
        <w:rPr>
          <w:sz w:val="24"/>
        </w:rPr>
        <w:t>relevance</w:t>
      </w:r>
      <w:r>
        <w:rPr>
          <w:spacing w:val="-9"/>
          <w:sz w:val="24"/>
        </w:rPr>
        <w:t xml:space="preserve"> </w:t>
      </w:r>
      <w:r>
        <w:rPr>
          <w:sz w:val="24"/>
        </w:rPr>
        <w:t>to</w:t>
      </w:r>
      <w:r>
        <w:rPr>
          <w:spacing w:val="-4"/>
          <w:sz w:val="24"/>
        </w:rPr>
        <w:t xml:space="preserve"> </w:t>
      </w:r>
      <w:r>
        <w:rPr>
          <w:sz w:val="24"/>
        </w:rPr>
        <w:t>the</w:t>
      </w:r>
      <w:r>
        <w:rPr>
          <w:spacing w:val="-8"/>
          <w:sz w:val="24"/>
        </w:rPr>
        <w:t xml:space="preserve"> </w:t>
      </w:r>
      <w:r>
        <w:rPr>
          <w:sz w:val="24"/>
        </w:rPr>
        <w:t>employee’s</w:t>
      </w:r>
      <w:r>
        <w:rPr>
          <w:spacing w:val="-7"/>
          <w:sz w:val="24"/>
        </w:rPr>
        <w:t xml:space="preserve"> </w:t>
      </w:r>
      <w:r>
        <w:rPr>
          <w:sz w:val="24"/>
        </w:rPr>
        <w:t>position and duties.</w:t>
      </w:r>
    </w:p>
    <w:p w14:paraId="012BE7DC" w14:textId="77777777" w:rsidR="00FD35FD" w:rsidRDefault="00FD35FD">
      <w:pPr>
        <w:pStyle w:val="ListParagraph"/>
        <w:rPr>
          <w:sz w:val="24"/>
        </w:rPr>
        <w:sectPr w:rsidR="00FD35FD">
          <w:headerReference w:type="default" r:id="rId170"/>
          <w:footerReference w:type="default" r:id="rId171"/>
          <w:pgSz w:w="12240" w:h="15840"/>
          <w:pgMar w:top="980" w:right="1417" w:bottom="1000" w:left="1417" w:header="730" w:footer="800" w:gutter="0"/>
          <w:cols w:space="720"/>
        </w:sectPr>
      </w:pPr>
    </w:p>
    <w:p w14:paraId="0C6A8145" w14:textId="77777777" w:rsidR="00FD35FD" w:rsidRDefault="00FD35FD">
      <w:pPr>
        <w:pStyle w:val="BodyText"/>
      </w:pPr>
    </w:p>
    <w:p w14:paraId="6CEDFD32" w14:textId="77777777" w:rsidR="00FD35FD" w:rsidRDefault="00FD35FD">
      <w:pPr>
        <w:pStyle w:val="BodyText"/>
      </w:pPr>
    </w:p>
    <w:p w14:paraId="0117574C" w14:textId="77777777" w:rsidR="00FD35FD" w:rsidRDefault="00FD35FD">
      <w:pPr>
        <w:pStyle w:val="BodyText"/>
        <w:spacing w:before="48"/>
      </w:pPr>
    </w:p>
    <w:p w14:paraId="777CBEAC" w14:textId="77777777" w:rsidR="00FD35FD" w:rsidRDefault="006F1AAB">
      <w:pPr>
        <w:pStyle w:val="ListParagraph"/>
        <w:numPr>
          <w:ilvl w:val="3"/>
          <w:numId w:val="6"/>
        </w:numPr>
        <w:tabs>
          <w:tab w:val="left" w:pos="3621"/>
          <w:tab w:val="left" w:pos="3623"/>
        </w:tabs>
        <w:ind w:left="3623" w:right="831"/>
        <w:rPr>
          <w:sz w:val="24"/>
        </w:rPr>
      </w:pPr>
      <w:r>
        <w:rPr>
          <w:sz w:val="24"/>
        </w:rPr>
        <w:t>The</w:t>
      </w:r>
      <w:r>
        <w:rPr>
          <w:spacing w:val="-6"/>
          <w:sz w:val="24"/>
        </w:rPr>
        <w:t xml:space="preserve"> </w:t>
      </w:r>
      <w:r>
        <w:rPr>
          <w:sz w:val="24"/>
        </w:rPr>
        <w:t>impact</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employee’s</w:t>
      </w:r>
      <w:r>
        <w:rPr>
          <w:spacing w:val="-6"/>
          <w:sz w:val="24"/>
        </w:rPr>
        <w:t xml:space="preserve"> </w:t>
      </w:r>
      <w:r>
        <w:rPr>
          <w:sz w:val="24"/>
        </w:rPr>
        <w:t>ability</w:t>
      </w:r>
      <w:r>
        <w:rPr>
          <w:spacing w:val="-4"/>
          <w:sz w:val="24"/>
        </w:rPr>
        <w:t xml:space="preserve"> </w:t>
      </w:r>
      <w:r>
        <w:rPr>
          <w:sz w:val="24"/>
        </w:rPr>
        <w:t>to</w:t>
      </w:r>
      <w:r>
        <w:rPr>
          <w:spacing w:val="-6"/>
          <w:sz w:val="24"/>
        </w:rPr>
        <w:t xml:space="preserve"> </w:t>
      </w:r>
      <w:r>
        <w:rPr>
          <w:sz w:val="24"/>
        </w:rPr>
        <w:t>continue</w:t>
      </w:r>
      <w:r>
        <w:rPr>
          <w:spacing w:val="-6"/>
          <w:sz w:val="24"/>
        </w:rPr>
        <w:t xml:space="preserve"> </w:t>
      </w:r>
      <w:r>
        <w:rPr>
          <w:sz w:val="24"/>
        </w:rPr>
        <w:t>to effectively perform their job duties.</w:t>
      </w:r>
    </w:p>
    <w:p w14:paraId="07ABB1F1" w14:textId="77777777" w:rsidR="00FD35FD" w:rsidRDefault="00FD35FD">
      <w:pPr>
        <w:pStyle w:val="BodyText"/>
      </w:pPr>
    </w:p>
    <w:p w14:paraId="60D62751" w14:textId="77777777" w:rsidR="00FD35FD" w:rsidRDefault="006F1AAB">
      <w:pPr>
        <w:pStyle w:val="ListParagraph"/>
        <w:numPr>
          <w:ilvl w:val="3"/>
          <w:numId w:val="6"/>
        </w:numPr>
        <w:tabs>
          <w:tab w:val="left" w:pos="3623"/>
        </w:tabs>
        <w:ind w:left="3623" w:right="928"/>
        <w:rPr>
          <w:sz w:val="24"/>
        </w:rPr>
      </w:pPr>
      <w:r>
        <w:rPr>
          <w:sz w:val="24"/>
        </w:rPr>
        <w:t>The</w:t>
      </w:r>
      <w:r>
        <w:rPr>
          <w:spacing w:val="-9"/>
          <w:sz w:val="24"/>
        </w:rPr>
        <w:t xml:space="preserve"> </w:t>
      </w:r>
      <w:r>
        <w:rPr>
          <w:sz w:val="24"/>
        </w:rPr>
        <w:t>impact</w:t>
      </w:r>
      <w:r>
        <w:rPr>
          <w:spacing w:val="-4"/>
          <w:sz w:val="24"/>
        </w:rPr>
        <w:t xml:space="preserve"> </w:t>
      </w:r>
      <w:r>
        <w:rPr>
          <w:sz w:val="24"/>
        </w:rPr>
        <w:t>on</w:t>
      </w:r>
      <w:r>
        <w:rPr>
          <w:spacing w:val="-7"/>
          <w:sz w:val="24"/>
        </w:rPr>
        <w:t xml:space="preserve"> </w:t>
      </w:r>
      <w:r>
        <w:rPr>
          <w:sz w:val="24"/>
        </w:rPr>
        <w:t>the</w:t>
      </w:r>
      <w:r>
        <w:rPr>
          <w:spacing w:val="-9"/>
          <w:sz w:val="24"/>
        </w:rPr>
        <w:t xml:space="preserve"> </w:t>
      </w:r>
      <w:r>
        <w:rPr>
          <w:sz w:val="24"/>
        </w:rPr>
        <w:t>reputation,</w:t>
      </w:r>
      <w:r>
        <w:rPr>
          <w:spacing w:val="-7"/>
          <w:sz w:val="24"/>
        </w:rPr>
        <w:t xml:space="preserve"> </w:t>
      </w:r>
      <w:r>
        <w:rPr>
          <w:sz w:val="24"/>
        </w:rPr>
        <w:t>position,</w:t>
      </w:r>
      <w:r>
        <w:rPr>
          <w:spacing w:val="-7"/>
          <w:sz w:val="24"/>
        </w:rPr>
        <w:t xml:space="preserve"> </w:t>
      </w:r>
      <w:r>
        <w:rPr>
          <w:sz w:val="24"/>
        </w:rPr>
        <w:t>or</w:t>
      </w:r>
      <w:r>
        <w:rPr>
          <w:spacing w:val="-7"/>
          <w:sz w:val="24"/>
        </w:rPr>
        <w:t xml:space="preserve"> </w:t>
      </w:r>
      <w:r>
        <w:rPr>
          <w:sz w:val="24"/>
        </w:rPr>
        <w:t>standing of the university.</w:t>
      </w:r>
    </w:p>
    <w:p w14:paraId="12AF342E" w14:textId="77777777" w:rsidR="00FD35FD" w:rsidRDefault="00FD35FD">
      <w:pPr>
        <w:pStyle w:val="BodyText"/>
      </w:pPr>
    </w:p>
    <w:p w14:paraId="667195CF" w14:textId="77777777" w:rsidR="00FD35FD" w:rsidRDefault="006F1AAB">
      <w:pPr>
        <w:pStyle w:val="ListParagraph"/>
        <w:numPr>
          <w:ilvl w:val="3"/>
          <w:numId w:val="6"/>
        </w:numPr>
        <w:tabs>
          <w:tab w:val="left" w:pos="3622"/>
        </w:tabs>
        <w:ind w:hanging="719"/>
        <w:rPr>
          <w:sz w:val="24"/>
        </w:rPr>
      </w:pPr>
      <w:r>
        <w:rPr>
          <w:sz w:val="24"/>
        </w:rPr>
        <w:t>Any</w:t>
      </w:r>
      <w:r>
        <w:rPr>
          <w:spacing w:val="-7"/>
          <w:sz w:val="24"/>
        </w:rPr>
        <w:t xml:space="preserve"> </w:t>
      </w:r>
      <w:r>
        <w:rPr>
          <w:sz w:val="24"/>
        </w:rPr>
        <w:t>other</w:t>
      </w:r>
      <w:r>
        <w:rPr>
          <w:spacing w:val="-8"/>
          <w:sz w:val="24"/>
        </w:rPr>
        <w:t xml:space="preserve"> </w:t>
      </w:r>
      <w:r>
        <w:rPr>
          <w:sz w:val="24"/>
        </w:rPr>
        <w:t>relevant</w:t>
      </w:r>
      <w:r>
        <w:rPr>
          <w:spacing w:val="-6"/>
          <w:sz w:val="24"/>
        </w:rPr>
        <w:t xml:space="preserve"> </w:t>
      </w:r>
      <w:r>
        <w:rPr>
          <w:spacing w:val="-2"/>
          <w:sz w:val="24"/>
        </w:rPr>
        <w:t>information.</w:t>
      </w:r>
    </w:p>
    <w:p w14:paraId="2E8D22E2" w14:textId="77777777" w:rsidR="00FD35FD" w:rsidRDefault="00FD35FD">
      <w:pPr>
        <w:pStyle w:val="BodyText"/>
      </w:pPr>
    </w:p>
    <w:p w14:paraId="777FF52A" w14:textId="77777777" w:rsidR="00FD35FD" w:rsidRDefault="006F1AAB">
      <w:pPr>
        <w:pStyle w:val="ListParagraph"/>
        <w:numPr>
          <w:ilvl w:val="1"/>
          <w:numId w:val="6"/>
        </w:numPr>
        <w:tabs>
          <w:tab w:val="left" w:pos="2183"/>
        </w:tabs>
        <w:ind w:right="889"/>
        <w:rPr>
          <w:sz w:val="24"/>
        </w:rPr>
      </w:pPr>
      <w:r>
        <w:rPr>
          <w:sz w:val="24"/>
        </w:rPr>
        <w:t>An employee who is the victim of violence in the workplace, or believes</w:t>
      </w:r>
      <w:r>
        <w:rPr>
          <w:spacing w:val="-6"/>
          <w:sz w:val="24"/>
        </w:rPr>
        <w:t xml:space="preserve"> </w:t>
      </w:r>
      <w:r>
        <w:rPr>
          <w:sz w:val="24"/>
        </w:rPr>
        <w:t>he</w:t>
      </w:r>
      <w:r>
        <w:rPr>
          <w:spacing w:val="-4"/>
          <w:sz w:val="24"/>
        </w:rPr>
        <w:t xml:space="preserve"> </w:t>
      </w:r>
      <w:r>
        <w:rPr>
          <w:sz w:val="24"/>
        </w:rPr>
        <w:t>or</w:t>
      </w:r>
      <w:r>
        <w:rPr>
          <w:spacing w:val="-4"/>
          <w:sz w:val="24"/>
        </w:rPr>
        <w:t xml:space="preserve"> </w:t>
      </w:r>
      <w:r>
        <w:rPr>
          <w:sz w:val="24"/>
        </w:rPr>
        <w:t>she</w:t>
      </w:r>
      <w:r>
        <w:rPr>
          <w:spacing w:val="-4"/>
          <w:sz w:val="24"/>
        </w:rPr>
        <w:t xml:space="preserve"> </w:t>
      </w:r>
      <w:r>
        <w:rPr>
          <w:sz w:val="24"/>
        </w:rPr>
        <w:t>has</w:t>
      </w:r>
      <w:r>
        <w:rPr>
          <w:spacing w:val="-6"/>
          <w:sz w:val="24"/>
        </w:rPr>
        <w:t xml:space="preserve"> </w:t>
      </w:r>
      <w:r>
        <w:rPr>
          <w:sz w:val="24"/>
        </w:rPr>
        <w:t>been</w:t>
      </w:r>
      <w:r>
        <w:rPr>
          <w:spacing w:val="-4"/>
          <w:sz w:val="24"/>
        </w:rPr>
        <w:t xml:space="preserve"> </w:t>
      </w:r>
      <w:r>
        <w:rPr>
          <w:sz w:val="24"/>
        </w:rPr>
        <w:t>or</w:t>
      </w:r>
      <w:r>
        <w:rPr>
          <w:spacing w:val="-4"/>
          <w:sz w:val="24"/>
        </w:rPr>
        <w:t xml:space="preserve"> </w:t>
      </w:r>
      <w:r>
        <w:rPr>
          <w:sz w:val="24"/>
        </w:rPr>
        <w:t>is</w:t>
      </w:r>
      <w:r>
        <w:rPr>
          <w:spacing w:val="-4"/>
          <w:sz w:val="24"/>
        </w:rPr>
        <w:t xml:space="preserve"> </w:t>
      </w:r>
      <w:r>
        <w:rPr>
          <w:sz w:val="24"/>
        </w:rPr>
        <w:t>being</w:t>
      </w:r>
      <w:r>
        <w:rPr>
          <w:spacing w:val="-4"/>
          <w:sz w:val="24"/>
        </w:rPr>
        <w:t xml:space="preserve"> </w:t>
      </w:r>
      <w:r>
        <w:rPr>
          <w:sz w:val="24"/>
        </w:rPr>
        <w:t>threatened</w:t>
      </w:r>
      <w:r>
        <w:rPr>
          <w:spacing w:val="-2"/>
          <w:sz w:val="24"/>
        </w:rPr>
        <w:t xml:space="preserve"> </w:t>
      </w:r>
      <w:r>
        <w:rPr>
          <w:sz w:val="24"/>
        </w:rPr>
        <w:t>with</w:t>
      </w:r>
      <w:r>
        <w:rPr>
          <w:spacing w:val="-4"/>
          <w:sz w:val="24"/>
        </w:rPr>
        <w:t xml:space="preserve"> </w:t>
      </w:r>
      <w:r>
        <w:rPr>
          <w:sz w:val="24"/>
        </w:rPr>
        <w:t>violence</w:t>
      </w:r>
      <w:r>
        <w:rPr>
          <w:spacing w:val="-7"/>
          <w:sz w:val="24"/>
        </w:rPr>
        <w:t xml:space="preserve"> </w:t>
      </w:r>
      <w:r>
        <w:rPr>
          <w:sz w:val="24"/>
        </w:rPr>
        <w:t>in the workplace, or witnesses an act or threat of violence in the workplace shall take the following steps:</w:t>
      </w:r>
    </w:p>
    <w:p w14:paraId="02ED4DE3" w14:textId="77777777" w:rsidR="00FD35FD" w:rsidRDefault="00FD35FD">
      <w:pPr>
        <w:pStyle w:val="BodyText"/>
      </w:pPr>
    </w:p>
    <w:p w14:paraId="64D1BA3B" w14:textId="77777777" w:rsidR="00FD35FD" w:rsidRDefault="006F1AAB">
      <w:pPr>
        <w:pStyle w:val="ListParagraph"/>
        <w:numPr>
          <w:ilvl w:val="2"/>
          <w:numId w:val="6"/>
        </w:numPr>
        <w:tabs>
          <w:tab w:val="left" w:pos="2901"/>
          <w:tab w:val="left" w:pos="2903"/>
        </w:tabs>
        <w:ind w:right="789" w:hanging="720"/>
        <w:rPr>
          <w:sz w:val="24"/>
        </w:rPr>
      </w:pPr>
      <w:r>
        <w:rPr>
          <w:sz w:val="24"/>
        </w:rPr>
        <w:t>If the situation is one of immediate danger, contact the university police department (330-941-3527 or 911 from a university phone) or local law enforcement by dialing 911 and take whatever emergency steps are available and appropriate to protect yourself or others from immediate harm, including seeking immediate assistance for persons in need of medical care; then file a report with the university</w:t>
      </w:r>
      <w:r>
        <w:rPr>
          <w:spacing w:val="-7"/>
          <w:sz w:val="24"/>
        </w:rPr>
        <w:t xml:space="preserve"> </w:t>
      </w:r>
      <w:r>
        <w:rPr>
          <w:sz w:val="24"/>
        </w:rPr>
        <w:t>police</w:t>
      </w:r>
      <w:r>
        <w:rPr>
          <w:spacing w:val="-9"/>
          <w:sz w:val="24"/>
        </w:rPr>
        <w:t xml:space="preserve"> </w:t>
      </w:r>
      <w:r>
        <w:rPr>
          <w:sz w:val="24"/>
        </w:rPr>
        <w:t>department</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chief</w:t>
      </w:r>
      <w:r>
        <w:rPr>
          <w:spacing w:val="-9"/>
          <w:sz w:val="24"/>
        </w:rPr>
        <w:t xml:space="preserve"> </w:t>
      </w:r>
      <w:r>
        <w:rPr>
          <w:sz w:val="24"/>
        </w:rPr>
        <w:t>human</w:t>
      </w:r>
      <w:r>
        <w:rPr>
          <w:spacing w:val="-9"/>
          <w:sz w:val="24"/>
        </w:rPr>
        <w:t xml:space="preserve"> </w:t>
      </w:r>
      <w:r>
        <w:rPr>
          <w:sz w:val="24"/>
        </w:rPr>
        <w:t>resources officer as soon as possible.</w:t>
      </w:r>
    </w:p>
    <w:p w14:paraId="5CE24F30" w14:textId="77777777" w:rsidR="00FD35FD" w:rsidRDefault="00FD35FD">
      <w:pPr>
        <w:pStyle w:val="BodyText"/>
      </w:pPr>
    </w:p>
    <w:p w14:paraId="7104C88A" w14:textId="77777777" w:rsidR="00FD35FD" w:rsidRDefault="006F1AAB">
      <w:pPr>
        <w:pStyle w:val="ListParagraph"/>
        <w:numPr>
          <w:ilvl w:val="2"/>
          <w:numId w:val="6"/>
        </w:numPr>
        <w:tabs>
          <w:tab w:val="left" w:pos="2903"/>
        </w:tabs>
        <w:ind w:right="1024" w:hanging="720"/>
        <w:rPr>
          <w:sz w:val="24"/>
        </w:rPr>
      </w:pPr>
      <w:r>
        <w:rPr>
          <w:sz w:val="24"/>
        </w:rPr>
        <w:t>If</w:t>
      </w:r>
      <w:r>
        <w:rPr>
          <w:spacing w:val="-5"/>
          <w:sz w:val="24"/>
        </w:rPr>
        <w:t xml:space="preserve"> </w:t>
      </w:r>
      <w:r>
        <w:rPr>
          <w:sz w:val="24"/>
        </w:rPr>
        <w:t>the</w:t>
      </w:r>
      <w:r>
        <w:rPr>
          <w:spacing w:val="-7"/>
          <w:sz w:val="24"/>
        </w:rPr>
        <w:t xml:space="preserve"> </w:t>
      </w:r>
      <w:r>
        <w:rPr>
          <w:sz w:val="24"/>
        </w:rPr>
        <w:t>situation</w:t>
      </w:r>
      <w:r>
        <w:rPr>
          <w:spacing w:val="-5"/>
          <w:sz w:val="24"/>
        </w:rPr>
        <w:t xml:space="preserve"> </w:t>
      </w:r>
      <w:r>
        <w:rPr>
          <w:sz w:val="24"/>
        </w:rPr>
        <w:t>is</w:t>
      </w:r>
      <w:r>
        <w:rPr>
          <w:spacing w:val="-5"/>
          <w:sz w:val="24"/>
        </w:rPr>
        <w:t xml:space="preserve"> </w:t>
      </w:r>
      <w:r>
        <w:rPr>
          <w:sz w:val="24"/>
        </w:rPr>
        <w:t>not</w:t>
      </w:r>
      <w:r>
        <w:rPr>
          <w:spacing w:val="-5"/>
          <w:sz w:val="24"/>
        </w:rPr>
        <w:t xml:space="preserve"> </w:t>
      </w:r>
      <w:r>
        <w:rPr>
          <w:sz w:val="24"/>
        </w:rPr>
        <w:t>one</w:t>
      </w:r>
      <w:r>
        <w:rPr>
          <w:spacing w:val="-5"/>
          <w:sz w:val="24"/>
        </w:rPr>
        <w:t xml:space="preserve"> </w:t>
      </w:r>
      <w:r>
        <w:rPr>
          <w:sz w:val="24"/>
        </w:rPr>
        <w:t>of</w:t>
      </w:r>
      <w:r>
        <w:rPr>
          <w:spacing w:val="-5"/>
          <w:sz w:val="24"/>
        </w:rPr>
        <w:t xml:space="preserve"> </w:t>
      </w:r>
      <w:r>
        <w:rPr>
          <w:sz w:val="24"/>
        </w:rPr>
        <w:t>immediate</w:t>
      </w:r>
      <w:r>
        <w:rPr>
          <w:spacing w:val="-5"/>
          <w:sz w:val="24"/>
        </w:rPr>
        <w:t xml:space="preserve"> </w:t>
      </w:r>
      <w:r>
        <w:rPr>
          <w:sz w:val="24"/>
        </w:rPr>
        <w:t>danger,</w:t>
      </w:r>
      <w:r>
        <w:rPr>
          <w:spacing w:val="-5"/>
          <w:sz w:val="24"/>
        </w:rPr>
        <w:t xml:space="preserve"> </w:t>
      </w:r>
      <w:r>
        <w:rPr>
          <w:sz w:val="24"/>
        </w:rPr>
        <w:t>report</w:t>
      </w:r>
      <w:r>
        <w:rPr>
          <w:spacing w:val="-5"/>
          <w:sz w:val="24"/>
        </w:rPr>
        <w:t xml:space="preserve"> </w:t>
      </w:r>
      <w:r>
        <w:rPr>
          <w:sz w:val="24"/>
        </w:rPr>
        <w:t>the incident to the appropriate supervisor and to the chief human resources officer as soon as possible.</w:t>
      </w:r>
      <w:r>
        <w:rPr>
          <w:spacing w:val="40"/>
          <w:sz w:val="24"/>
        </w:rPr>
        <w:t xml:space="preserve"> </w:t>
      </w:r>
      <w:r>
        <w:rPr>
          <w:sz w:val="24"/>
        </w:rPr>
        <w:t xml:space="preserve">A police report should also be filed with the university police </w:t>
      </w:r>
      <w:r>
        <w:rPr>
          <w:spacing w:val="-2"/>
          <w:sz w:val="24"/>
        </w:rPr>
        <w:t>department.</w:t>
      </w:r>
    </w:p>
    <w:p w14:paraId="5F8E49BF" w14:textId="77777777" w:rsidR="00FD35FD" w:rsidRDefault="00FD35FD">
      <w:pPr>
        <w:pStyle w:val="BodyText"/>
      </w:pPr>
    </w:p>
    <w:p w14:paraId="70B008B7" w14:textId="77777777" w:rsidR="00FD35FD" w:rsidRDefault="006F1AAB">
      <w:pPr>
        <w:pStyle w:val="ListParagraph"/>
        <w:numPr>
          <w:ilvl w:val="2"/>
          <w:numId w:val="6"/>
        </w:numPr>
        <w:tabs>
          <w:tab w:val="left" w:pos="2901"/>
          <w:tab w:val="left" w:pos="2903"/>
        </w:tabs>
        <w:spacing w:before="1"/>
        <w:ind w:right="805" w:hanging="720"/>
        <w:rPr>
          <w:sz w:val="24"/>
        </w:rPr>
      </w:pPr>
      <w:r>
        <w:rPr>
          <w:sz w:val="24"/>
        </w:rPr>
        <w:t>The university police department, the chief human resources</w:t>
      </w:r>
      <w:r>
        <w:rPr>
          <w:spacing w:val="-2"/>
          <w:sz w:val="24"/>
        </w:rPr>
        <w:t xml:space="preserve"> </w:t>
      </w:r>
      <w:r>
        <w:rPr>
          <w:sz w:val="24"/>
        </w:rPr>
        <w:t>officer,</w:t>
      </w:r>
      <w:r>
        <w:rPr>
          <w:spacing w:val="-2"/>
          <w:sz w:val="24"/>
        </w:rPr>
        <w:t xml:space="preserve"> </w:t>
      </w:r>
      <w:r>
        <w:rPr>
          <w:sz w:val="24"/>
        </w:rPr>
        <w:t>and managers</w:t>
      </w:r>
      <w:r>
        <w:rPr>
          <w:spacing w:val="-4"/>
          <w:sz w:val="24"/>
        </w:rPr>
        <w:t xml:space="preserve"> </w:t>
      </w:r>
      <w:r>
        <w:rPr>
          <w:sz w:val="24"/>
        </w:rPr>
        <w:t>and</w:t>
      </w:r>
      <w:r>
        <w:rPr>
          <w:spacing w:val="-2"/>
          <w:sz w:val="24"/>
        </w:rPr>
        <w:t xml:space="preserve"> </w:t>
      </w:r>
      <w:r>
        <w:rPr>
          <w:sz w:val="24"/>
        </w:rPr>
        <w:t>supervisors</w:t>
      </w:r>
      <w:r>
        <w:rPr>
          <w:spacing w:val="-4"/>
          <w:sz w:val="24"/>
        </w:rPr>
        <w:t xml:space="preserve"> </w:t>
      </w:r>
      <w:r>
        <w:rPr>
          <w:sz w:val="24"/>
        </w:rPr>
        <w:t>are to</w:t>
      </w:r>
      <w:r>
        <w:rPr>
          <w:spacing w:val="-2"/>
          <w:sz w:val="24"/>
        </w:rPr>
        <w:t xml:space="preserve"> </w:t>
      </w:r>
      <w:r>
        <w:rPr>
          <w:sz w:val="24"/>
        </w:rPr>
        <w:t>take all</w:t>
      </w:r>
      <w:r>
        <w:rPr>
          <w:spacing w:val="-6"/>
          <w:sz w:val="24"/>
        </w:rPr>
        <w:t xml:space="preserve"> </w:t>
      </w:r>
      <w:r>
        <w:rPr>
          <w:sz w:val="24"/>
        </w:rPr>
        <w:t>reported</w:t>
      </w:r>
      <w:r>
        <w:rPr>
          <w:spacing w:val="-6"/>
          <w:sz w:val="24"/>
        </w:rPr>
        <w:t xml:space="preserve"> </w:t>
      </w:r>
      <w:r>
        <w:rPr>
          <w:sz w:val="24"/>
        </w:rPr>
        <w:t>incidents</w:t>
      </w:r>
      <w:r>
        <w:rPr>
          <w:spacing w:val="-6"/>
          <w:sz w:val="24"/>
        </w:rPr>
        <w:t xml:space="preserve"> </w:t>
      </w:r>
      <w:r>
        <w:rPr>
          <w:sz w:val="24"/>
        </w:rPr>
        <w:t>of</w:t>
      </w:r>
      <w:r>
        <w:rPr>
          <w:spacing w:val="-6"/>
          <w:sz w:val="24"/>
        </w:rPr>
        <w:t xml:space="preserve"> </w:t>
      </w:r>
      <w:r>
        <w:rPr>
          <w:sz w:val="24"/>
        </w:rPr>
        <w:t>threatening</w:t>
      </w:r>
      <w:r>
        <w:rPr>
          <w:spacing w:val="-6"/>
          <w:sz w:val="24"/>
        </w:rPr>
        <w:t xml:space="preserve"> </w:t>
      </w:r>
      <w:r>
        <w:rPr>
          <w:sz w:val="24"/>
        </w:rPr>
        <w:t>and</w:t>
      </w:r>
      <w:r>
        <w:rPr>
          <w:spacing w:val="-6"/>
          <w:sz w:val="24"/>
        </w:rPr>
        <w:t xml:space="preserve"> </w:t>
      </w:r>
      <w:r>
        <w:rPr>
          <w:sz w:val="24"/>
        </w:rPr>
        <w:t>violent</w:t>
      </w:r>
      <w:r>
        <w:rPr>
          <w:spacing w:val="-6"/>
          <w:sz w:val="24"/>
        </w:rPr>
        <w:t xml:space="preserve"> </w:t>
      </w:r>
      <w:r>
        <w:rPr>
          <w:sz w:val="24"/>
        </w:rPr>
        <w:t>behavior</w:t>
      </w:r>
      <w:r>
        <w:rPr>
          <w:spacing w:val="-6"/>
          <w:sz w:val="24"/>
        </w:rPr>
        <w:t xml:space="preserve"> </w:t>
      </w:r>
      <w:r>
        <w:rPr>
          <w:sz w:val="24"/>
        </w:rPr>
        <w:t>in the workplace seriously and document the circumstance associated with the incident, including a record of information from all involved employees/students or witnesses as well as an assessment of the situation.</w:t>
      </w:r>
    </w:p>
    <w:p w14:paraId="2C4B36A3" w14:textId="77777777" w:rsidR="00FD35FD" w:rsidRDefault="00FD35FD">
      <w:pPr>
        <w:pStyle w:val="BodyText"/>
      </w:pPr>
    </w:p>
    <w:p w14:paraId="5C7BE341" w14:textId="77777777" w:rsidR="00FD35FD" w:rsidRDefault="006F1AAB">
      <w:pPr>
        <w:pStyle w:val="ListParagraph"/>
        <w:numPr>
          <w:ilvl w:val="2"/>
          <w:numId w:val="6"/>
        </w:numPr>
        <w:tabs>
          <w:tab w:val="left" w:pos="2903"/>
        </w:tabs>
        <w:ind w:right="1203" w:hanging="720"/>
        <w:jc w:val="both"/>
        <w:rPr>
          <w:sz w:val="24"/>
        </w:rPr>
      </w:pPr>
      <w:r>
        <w:rPr>
          <w:sz w:val="24"/>
        </w:rPr>
        <w:t>All</w:t>
      </w:r>
      <w:r>
        <w:rPr>
          <w:spacing w:val="-3"/>
          <w:sz w:val="24"/>
        </w:rPr>
        <w:t xml:space="preserve"> </w:t>
      </w:r>
      <w:r>
        <w:rPr>
          <w:sz w:val="24"/>
        </w:rPr>
        <w:t>reported</w:t>
      </w:r>
      <w:r>
        <w:rPr>
          <w:spacing w:val="-3"/>
          <w:sz w:val="24"/>
        </w:rPr>
        <w:t xml:space="preserve"> </w:t>
      </w:r>
      <w:r>
        <w:rPr>
          <w:sz w:val="24"/>
        </w:rPr>
        <w:t>incidents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investigated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extent possible.</w:t>
      </w:r>
      <w:r>
        <w:rPr>
          <w:spacing w:val="40"/>
          <w:sz w:val="24"/>
        </w:rPr>
        <w:t xml:space="preserve"> </w:t>
      </w:r>
      <w:r>
        <w:rPr>
          <w:sz w:val="24"/>
        </w:rPr>
        <w:t>The</w:t>
      </w:r>
      <w:r>
        <w:rPr>
          <w:spacing w:val="-9"/>
          <w:sz w:val="24"/>
        </w:rPr>
        <w:t xml:space="preserve"> </w:t>
      </w:r>
      <w:r>
        <w:rPr>
          <w:sz w:val="24"/>
        </w:rPr>
        <w:t>university</w:t>
      </w:r>
      <w:r>
        <w:rPr>
          <w:spacing w:val="-7"/>
          <w:sz w:val="24"/>
        </w:rPr>
        <w:t xml:space="preserve"> </w:t>
      </w:r>
      <w:r>
        <w:rPr>
          <w:sz w:val="24"/>
        </w:rPr>
        <w:t>will</w:t>
      </w:r>
      <w:r>
        <w:rPr>
          <w:spacing w:val="-4"/>
          <w:sz w:val="24"/>
        </w:rPr>
        <w:t xml:space="preserve"> </w:t>
      </w:r>
      <w:r>
        <w:rPr>
          <w:sz w:val="24"/>
        </w:rPr>
        <w:t>take</w:t>
      </w:r>
      <w:r>
        <w:rPr>
          <w:spacing w:val="-9"/>
          <w:sz w:val="24"/>
        </w:rPr>
        <w:t xml:space="preserve"> </w:t>
      </w:r>
      <w:r>
        <w:rPr>
          <w:sz w:val="24"/>
        </w:rPr>
        <w:t>appropriate</w:t>
      </w:r>
      <w:r>
        <w:rPr>
          <w:spacing w:val="-7"/>
          <w:sz w:val="24"/>
        </w:rPr>
        <w:t xml:space="preserve"> </w:t>
      </w:r>
      <w:r>
        <w:rPr>
          <w:sz w:val="24"/>
        </w:rPr>
        <w:t>remedial action to protect employees, faculty, and students.</w:t>
      </w:r>
    </w:p>
    <w:p w14:paraId="17CA1EDD" w14:textId="77777777" w:rsidR="00FD35FD" w:rsidRDefault="00FD35FD">
      <w:pPr>
        <w:pStyle w:val="BodyText"/>
      </w:pPr>
    </w:p>
    <w:p w14:paraId="400ECD7E" w14:textId="77777777" w:rsidR="00FD35FD" w:rsidRDefault="006F1AAB">
      <w:pPr>
        <w:pStyle w:val="ListParagraph"/>
        <w:numPr>
          <w:ilvl w:val="1"/>
          <w:numId w:val="6"/>
        </w:numPr>
        <w:tabs>
          <w:tab w:val="left" w:pos="2183"/>
        </w:tabs>
        <w:ind w:right="1585"/>
        <w:rPr>
          <w:sz w:val="24"/>
        </w:rPr>
      </w:pPr>
      <w:r>
        <w:rPr>
          <w:sz w:val="24"/>
        </w:rPr>
        <w:t>An</w:t>
      </w:r>
      <w:r>
        <w:rPr>
          <w:spacing w:val="-7"/>
          <w:sz w:val="24"/>
        </w:rPr>
        <w:t xml:space="preserve"> </w:t>
      </w:r>
      <w:r>
        <w:rPr>
          <w:sz w:val="24"/>
        </w:rPr>
        <w:t>employee</w:t>
      </w:r>
      <w:r>
        <w:rPr>
          <w:spacing w:val="-9"/>
          <w:sz w:val="24"/>
        </w:rPr>
        <w:t xml:space="preserve"> </w:t>
      </w:r>
      <w:r>
        <w:rPr>
          <w:sz w:val="24"/>
        </w:rPr>
        <w:t>who</w:t>
      </w:r>
      <w:r>
        <w:rPr>
          <w:spacing w:val="-7"/>
          <w:sz w:val="24"/>
        </w:rPr>
        <w:t xml:space="preserve"> </w:t>
      </w:r>
      <w:r>
        <w:rPr>
          <w:sz w:val="24"/>
        </w:rPr>
        <w:t>is</w:t>
      </w:r>
      <w:r>
        <w:rPr>
          <w:spacing w:val="-7"/>
          <w:sz w:val="24"/>
        </w:rPr>
        <w:t xml:space="preserve"> </w:t>
      </w:r>
      <w:r>
        <w:rPr>
          <w:sz w:val="24"/>
        </w:rPr>
        <w:t>experiencing</w:t>
      </w:r>
      <w:r>
        <w:rPr>
          <w:spacing w:val="-7"/>
          <w:sz w:val="24"/>
        </w:rPr>
        <w:t xml:space="preserve"> </w:t>
      </w:r>
      <w:r>
        <w:rPr>
          <w:sz w:val="24"/>
        </w:rPr>
        <w:t>or</w:t>
      </w:r>
      <w:r>
        <w:rPr>
          <w:spacing w:val="-5"/>
          <w:sz w:val="24"/>
        </w:rPr>
        <w:t xml:space="preserve"> </w:t>
      </w:r>
      <w:r>
        <w:rPr>
          <w:sz w:val="24"/>
        </w:rPr>
        <w:t>witnessing</w:t>
      </w:r>
      <w:r>
        <w:rPr>
          <w:spacing w:val="-7"/>
          <w:sz w:val="24"/>
        </w:rPr>
        <w:t xml:space="preserve"> </w:t>
      </w:r>
      <w:r>
        <w:rPr>
          <w:sz w:val="24"/>
        </w:rPr>
        <w:t>disruptive workplace behavior should report the behavior to his/her</w:t>
      </w:r>
    </w:p>
    <w:p w14:paraId="12EE2003" w14:textId="77777777" w:rsidR="00FD35FD" w:rsidRDefault="00FD35FD">
      <w:pPr>
        <w:pStyle w:val="ListParagraph"/>
        <w:rPr>
          <w:sz w:val="24"/>
        </w:rPr>
        <w:sectPr w:rsidR="00FD35FD">
          <w:headerReference w:type="default" r:id="rId172"/>
          <w:footerReference w:type="default" r:id="rId173"/>
          <w:pgSz w:w="12240" w:h="15840"/>
          <w:pgMar w:top="980" w:right="1417" w:bottom="1000" w:left="1417" w:header="730" w:footer="800" w:gutter="0"/>
          <w:cols w:space="720"/>
        </w:sectPr>
      </w:pPr>
    </w:p>
    <w:p w14:paraId="544EC045" w14:textId="77777777" w:rsidR="00FD35FD" w:rsidRDefault="00FD35FD">
      <w:pPr>
        <w:pStyle w:val="BodyText"/>
      </w:pPr>
    </w:p>
    <w:p w14:paraId="6C330535" w14:textId="77777777" w:rsidR="00FD35FD" w:rsidRDefault="00FD35FD">
      <w:pPr>
        <w:pStyle w:val="BodyText"/>
      </w:pPr>
    </w:p>
    <w:p w14:paraId="7C5BC2E7" w14:textId="77777777" w:rsidR="00FD35FD" w:rsidRDefault="00FD35FD">
      <w:pPr>
        <w:pStyle w:val="BodyText"/>
        <w:spacing w:before="48"/>
      </w:pPr>
    </w:p>
    <w:p w14:paraId="67511379" w14:textId="77777777" w:rsidR="00FD35FD" w:rsidRDefault="006F1AAB">
      <w:pPr>
        <w:pStyle w:val="BodyText"/>
        <w:ind w:left="2183" w:right="882"/>
      </w:pPr>
      <w:r>
        <w:t>supervisor.</w:t>
      </w:r>
      <w:r>
        <w:rPr>
          <w:spacing w:val="40"/>
        </w:rPr>
        <w:t xml:space="preserve"> </w:t>
      </w:r>
      <w:r>
        <w:t xml:space="preserve">If the supervisor is the source of </w:t>
      </w:r>
      <w:proofErr w:type="gramStart"/>
      <w:r>
        <w:t>the disruptive</w:t>
      </w:r>
      <w:proofErr w:type="gramEnd"/>
      <w:r>
        <w:t xml:space="preserve"> behavior,</w:t>
      </w:r>
      <w:r>
        <w:rPr>
          <w:spacing w:val="-8"/>
        </w:rPr>
        <w:t xml:space="preserve"> </w:t>
      </w:r>
      <w:r>
        <w:t>the</w:t>
      </w:r>
      <w:r>
        <w:rPr>
          <w:spacing w:val="-8"/>
        </w:rPr>
        <w:t xml:space="preserve"> </w:t>
      </w:r>
      <w:r>
        <w:t>employee</w:t>
      </w:r>
      <w:r>
        <w:rPr>
          <w:spacing w:val="-5"/>
        </w:rPr>
        <w:t xml:space="preserve"> </w:t>
      </w:r>
      <w:r>
        <w:t>should</w:t>
      </w:r>
      <w:r>
        <w:rPr>
          <w:spacing w:val="-7"/>
        </w:rPr>
        <w:t xml:space="preserve"> </w:t>
      </w:r>
      <w:r>
        <w:t>contact</w:t>
      </w:r>
      <w:r>
        <w:rPr>
          <w:spacing w:val="-4"/>
        </w:rPr>
        <w:t xml:space="preserve"> </w:t>
      </w:r>
      <w:r>
        <w:t>the</w:t>
      </w:r>
      <w:r>
        <w:rPr>
          <w:spacing w:val="-7"/>
        </w:rPr>
        <w:t xml:space="preserve"> </w:t>
      </w:r>
      <w:r>
        <w:t>CHRO,</w:t>
      </w:r>
      <w:r>
        <w:rPr>
          <w:spacing w:val="-4"/>
        </w:rPr>
        <w:t xml:space="preserve"> </w:t>
      </w:r>
      <w:r>
        <w:t>or</w:t>
      </w:r>
      <w:r>
        <w:rPr>
          <w:spacing w:val="-8"/>
        </w:rPr>
        <w:t xml:space="preserve"> </w:t>
      </w:r>
      <w:r>
        <w:t>designee.</w:t>
      </w:r>
    </w:p>
    <w:p w14:paraId="2C64F707" w14:textId="77777777" w:rsidR="00FD35FD" w:rsidRDefault="00FD35FD">
      <w:pPr>
        <w:pStyle w:val="BodyText"/>
      </w:pPr>
    </w:p>
    <w:p w14:paraId="38659ADD" w14:textId="77777777" w:rsidR="00FD35FD" w:rsidRDefault="006F1AAB">
      <w:pPr>
        <w:pStyle w:val="ListParagraph"/>
        <w:numPr>
          <w:ilvl w:val="1"/>
          <w:numId w:val="6"/>
        </w:numPr>
        <w:tabs>
          <w:tab w:val="left" w:pos="2183"/>
        </w:tabs>
        <w:ind w:right="816"/>
        <w:rPr>
          <w:sz w:val="24"/>
        </w:rPr>
      </w:pPr>
      <w:r>
        <w:rPr>
          <w:sz w:val="24"/>
        </w:rPr>
        <w:t>In</w:t>
      </w:r>
      <w:r>
        <w:rPr>
          <w:spacing w:val="-8"/>
          <w:sz w:val="24"/>
        </w:rPr>
        <w:t xml:space="preserve"> </w:t>
      </w:r>
      <w:r>
        <w:rPr>
          <w:sz w:val="24"/>
        </w:rPr>
        <w:t>the</w:t>
      </w:r>
      <w:r>
        <w:rPr>
          <w:spacing w:val="-5"/>
          <w:sz w:val="24"/>
        </w:rPr>
        <w:t xml:space="preserve"> </w:t>
      </w:r>
      <w:r>
        <w:rPr>
          <w:sz w:val="24"/>
        </w:rPr>
        <w:t>event</w:t>
      </w:r>
      <w:r>
        <w:rPr>
          <w:spacing w:val="-5"/>
          <w:sz w:val="24"/>
        </w:rPr>
        <w:t xml:space="preserve"> </w:t>
      </w:r>
      <w:r>
        <w:rPr>
          <w:sz w:val="24"/>
        </w:rPr>
        <w:t>the</w:t>
      </w:r>
      <w:r>
        <w:rPr>
          <w:spacing w:val="-8"/>
          <w:sz w:val="24"/>
        </w:rPr>
        <w:t xml:space="preserve"> </w:t>
      </w:r>
      <w:r>
        <w:rPr>
          <w:sz w:val="24"/>
        </w:rPr>
        <w:t>university</w:t>
      </w:r>
      <w:r>
        <w:rPr>
          <w:spacing w:val="-8"/>
          <w:sz w:val="24"/>
        </w:rPr>
        <w:t xml:space="preserve"> </w:t>
      </w:r>
      <w:r>
        <w:rPr>
          <w:sz w:val="24"/>
        </w:rPr>
        <w:t>receives</w:t>
      </w:r>
      <w:r>
        <w:rPr>
          <w:spacing w:val="-8"/>
          <w:sz w:val="24"/>
        </w:rPr>
        <w:t xml:space="preserve"> </w:t>
      </w:r>
      <w:r>
        <w:rPr>
          <w:sz w:val="24"/>
        </w:rPr>
        <w:t>credible,</w:t>
      </w:r>
      <w:r>
        <w:rPr>
          <w:spacing w:val="-8"/>
          <w:sz w:val="24"/>
        </w:rPr>
        <w:t xml:space="preserve"> </w:t>
      </w:r>
      <w:r>
        <w:rPr>
          <w:sz w:val="24"/>
        </w:rPr>
        <w:t>verifiable</w:t>
      </w:r>
      <w:r>
        <w:rPr>
          <w:spacing w:val="-6"/>
          <w:sz w:val="24"/>
        </w:rPr>
        <w:t xml:space="preserve"> </w:t>
      </w:r>
      <w:r>
        <w:rPr>
          <w:sz w:val="24"/>
        </w:rPr>
        <w:t>information that an employee has been identified as a perpetrator in a police report, criminally charged with, arrested for, convicted of, or sentenced for a crime involving violence, family and relationship violence, stalking, menacing, intimidation, or possession of a deadly weapon, the university will make a determination utilizing the criteria in paragraph (F)(1)(b) of this rule regarding the necessity for and type of institutional action to be taken, including but not limited to a background check purs</w:t>
      </w:r>
      <w:r>
        <w:rPr>
          <w:sz w:val="24"/>
        </w:rPr>
        <w:t>uant to rule 3356-7-44 of the Administrative Code (see university policy 3356-7-44, “Background checks”).</w:t>
      </w:r>
    </w:p>
    <w:p w14:paraId="2CF2E987" w14:textId="77777777" w:rsidR="00FD35FD" w:rsidRDefault="00FD35FD">
      <w:pPr>
        <w:pStyle w:val="BodyText"/>
      </w:pPr>
    </w:p>
    <w:p w14:paraId="7DF5A054" w14:textId="77777777" w:rsidR="00FD35FD" w:rsidRDefault="006F1AAB">
      <w:pPr>
        <w:pStyle w:val="ListParagraph"/>
        <w:numPr>
          <w:ilvl w:val="0"/>
          <w:numId w:val="6"/>
        </w:numPr>
        <w:tabs>
          <w:tab w:val="left" w:pos="1462"/>
        </w:tabs>
        <w:ind w:left="1462" w:hanging="719"/>
        <w:rPr>
          <w:sz w:val="24"/>
        </w:rPr>
      </w:pPr>
      <w:r>
        <w:rPr>
          <w:sz w:val="24"/>
        </w:rPr>
        <w:t>Education,</w:t>
      </w:r>
      <w:r>
        <w:rPr>
          <w:spacing w:val="-10"/>
          <w:sz w:val="24"/>
        </w:rPr>
        <w:t xml:space="preserve"> </w:t>
      </w:r>
      <w:r>
        <w:rPr>
          <w:sz w:val="24"/>
        </w:rPr>
        <w:t>response,</w:t>
      </w:r>
      <w:r>
        <w:rPr>
          <w:spacing w:val="-8"/>
          <w:sz w:val="24"/>
        </w:rPr>
        <w:t xml:space="preserve"> </w:t>
      </w:r>
      <w:r>
        <w:rPr>
          <w:sz w:val="24"/>
        </w:rPr>
        <w:t>and</w:t>
      </w:r>
      <w:r>
        <w:rPr>
          <w:spacing w:val="-7"/>
          <w:sz w:val="24"/>
        </w:rPr>
        <w:t xml:space="preserve"> </w:t>
      </w:r>
      <w:r>
        <w:rPr>
          <w:spacing w:val="-2"/>
          <w:sz w:val="24"/>
        </w:rPr>
        <w:t>prevention.</w:t>
      </w:r>
    </w:p>
    <w:p w14:paraId="5314B0DF" w14:textId="77777777" w:rsidR="00FD35FD" w:rsidRDefault="00FD35FD">
      <w:pPr>
        <w:pStyle w:val="BodyText"/>
      </w:pPr>
    </w:p>
    <w:p w14:paraId="5BD24CAD" w14:textId="77777777" w:rsidR="00FD35FD" w:rsidRDefault="006F1AAB">
      <w:pPr>
        <w:pStyle w:val="ListParagraph"/>
        <w:numPr>
          <w:ilvl w:val="1"/>
          <w:numId w:val="6"/>
        </w:numPr>
        <w:tabs>
          <w:tab w:val="left" w:pos="2182"/>
        </w:tabs>
        <w:ind w:left="2182" w:hanging="719"/>
        <w:rPr>
          <w:sz w:val="24"/>
        </w:rPr>
      </w:pPr>
      <w:r>
        <w:rPr>
          <w:sz w:val="24"/>
        </w:rPr>
        <w:t>Office</w:t>
      </w:r>
      <w:r>
        <w:rPr>
          <w:spacing w:val="-6"/>
          <w:sz w:val="24"/>
        </w:rPr>
        <w:t xml:space="preserve"> </w:t>
      </w:r>
      <w:r>
        <w:rPr>
          <w:sz w:val="24"/>
        </w:rPr>
        <w:t>of</w:t>
      </w:r>
      <w:r>
        <w:rPr>
          <w:spacing w:val="-7"/>
          <w:sz w:val="24"/>
        </w:rPr>
        <w:t xml:space="preserve"> </w:t>
      </w:r>
      <w:r>
        <w:rPr>
          <w:sz w:val="24"/>
        </w:rPr>
        <w:t>human</w:t>
      </w:r>
      <w:r>
        <w:rPr>
          <w:spacing w:val="-7"/>
          <w:sz w:val="24"/>
        </w:rPr>
        <w:t xml:space="preserve"> </w:t>
      </w:r>
      <w:r>
        <w:rPr>
          <w:spacing w:val="-2"/>
          <w:sz w:val="24"/>
        </w:rPr>
        <w:t>resources.</w:t>
      </w:r>
    </w:p>
    <w:p w14:paraId="2DD477BE" w14:textId="77777777" w:rsidR="00FD35FD" w:rsidRDefault="00FD35FD">
      <w:pPr>
        <w:pStyle w:val="BodyText"/>
      </w:pPr>
    </w:p>
    <w:p w14:paraId="4B028745" w14:textId="77777777" w:rsidR="00FD35FD" w:rsidRDefault="006F1AAB">
      <w:pPr>
        <w:pStyle w:val="ListParagraph"/>
        <w:numPr>
          <w:ilvl w:val="2"/>
          <w:numId w:val="6"/>
        </w:numPr>
        <w:tabs>
          <w:tab w:val="left" w:pos="2901"/>
          <w:tab w:val="left" w:pos="2903"/>
        </w:tabs>
        <w:ind w:right="818" w:hanging="728"/>
        <w:rPr>
          <w:sz w:val="24"/>
        </w:rPr>
      </w:pPr>
      <w:r>
        <w:rPr>
          <w:sz w:val="24"/>
        </w:rPr>
        <w:t>Provide annual training opportunities for all employees concerning</w:t>
      </w:r>
      <w:r>
        <w:rPr>
          <w:spacing w:val="-8"/>
          <w:sz w:val="24"/>
        </w:rPr>
        <w:t xml:space="preserve"> </w:t>
      </w:r>
      <w:r>
        <w:rPr>
          <w:sz w:val="24"/>
        </w:rPr>
        <w:t>workplace</w:t>
      </w:r>
      <w:r>
        <w:rPr>
          <w:spacing w:val="-8"/>
          <w:sz w:val="24"/>
        </w:rPr>
        <w:t xml:space="preserve"> </w:t>
      </w:r>
      <w:r>
        <w:rPr>
          <w:sz w:val="24"/>
        </w:rPr>
        <w:t>violence</w:t>
      </w:r>
      <w:r>
        <w:rPr>
          <w:spacing w:val="-11"/>
          <w:sz w:val="24"/>
        </w:rPr>
        <w:t xml:space="preserve"> </w:t>
      </w:r>
      <w:r>
        <w:rPr>
          <w:sz w:val="24"/>
        </w:rPr>
        <w:t>and</w:t>
      </w:r>
      <w:r>
        <w:rPr>
          <w:spacing w:val="-6"/>
          <w:sz w:val="24"/>
        </w:rPr>
        <w:t xml:space="preserve"> </w:t>
      </w:r>
      <w:r>
        <w:rPr>
          <w:sz w:val="24"/>
        </w:rPr>
        <w:t>family</w:t>
      </w:r>
      <w:r>
        <w:rPr>
          <w:spacing w:val="-8"/>
          <w:sz w:val="24"/>
        </w:rPr>
        <w:t xml:space="preserve"> </w:t>
      </w:r>
      <w:r>
        <w:rPr>
          <w:sz w:val="24"/>
        </w:rPr>
        <w:t>and</w:t>
      </w:r>
      <w:r>
        <w:rPr>
          <w:spacing w:val="-8"/>
          <w:sz w:val="24"/>
        </w:rPr>
        <w:t xml:space="preserve"> </w:t>
      </w:r>
      <w:r>
        <w:rPr>
          <w:sz w:val="24"/>
        </w:rPr>
        <w:t>relationship violence and familiarize new employees with this policy through new faculty and staff orientation materials and online postings on appropriate university websites.</w:t>
      </w:r>
    </w:p>
    <w:p w14:paraId="3B0C3457" w14:textId="77777777" w:rsidR="00FD35FD" w:rsidRDefault="00FD35FD">
      <w:pPr>
        <w:pStyle w:val="BodyText"/>
      </w:pPr>
    </w:p>
    <w:p w14:paraId="5E40B203" w14:textId="77777777" w:rsidR="00FD35FD" w:rsidRDefault="006F1AAB">
      <w:pPr>
        <w:pStyle w:val="ListParagraph"/>
        <w:numPr>
          <w:ilvl w:val="2"/>
          <w:numId w:val="6"/>
        </w:numPr>
        <w:tabs>
          <w:tab w:val="left" w:pos="2903"/>
        </w:tabs>
        <w:ind w:right="1053" w:hanging="728"/>
        <w:rPr>
          <w:sz w:val="24"/>
        </w:rPr>
      </w:pPr>
      <w:r>
        <w:rPr>
          <w:sz w:val="24"/>
        </w:rPr>
        <w:t>Proactively</w:t>
      </w:r>
      <w:r>
        <w:rPr>
          <w:spacing w:val="-7"/>
          <w:sz w:val="24"/>
        </w:rPr>
        <w:t xml:space="preserve"> </w:t>
      </w:r>
      <w:r>
        <w:rPr>
          <w:sz w:val="24"/>
        </w:rPr>
        <w:t>respond</w:t>
      </w:r>
      <w:r>
        <w:rPr>
          <w:spacing w:val="-7"/>
          <w:sz w:val="24"/>
        </w:rPr>
        <w:t xml:space="preserve"> </w:t>
      </w:r>
      <w:r>
        <w:rPr>
          <w:sz w:val="24"/>
        </w:rPr>
        <w:t>to</w:t>
      </w:r>
      <w:r>
        <w:rPr>
          <w:spacing w:val="-7"/>
          <w:sz w:val="24"/>
        </w:rPr>
        <w:t xml:space="preserve"> </w:t>
      </w:r>
      <w:r>
        <w:rPr>
          <w:sz w:val="24"/>
        </w:rPr>
        <w:t>potential</w:t>
      </w:r>
      <w:r>
        <w:rPr>
          <w:spacing w:val="-7"/>
          <w:sz w:val="24"/>
        </w:rPr>
        <w:t xml:space="preserve"> </w:t>
      </w:r>
      <w:r>
        <w:rPr>
          <w:sz w:val="24"/>
        </w:rPr>
        <w:t>indicators</w:t>
      </w:r>
      <w:r>
        <w:rPr>
          <w:spacing w:val="-7"/>
          <w:sz w:val="24"/>
        </w:rPr>
        <w:t xml:space="preserve"> </w:t>
      </w:r>
      <w:r>
        <w:rPr>
          <w:sz w:val="24"/>
        </w:rPr>
        <w:t>of</w:t>
      </w:r>
      <w:r>
        <w:rPr>
          <w:spacing w:val="-7"/>
          <w:sz w:val="24"/>
        </w:rPr>
        <w:t xml:space="preserve"> </w:t>
      </w:r>
      <w:r>
        <w:rPr>
          <w:sz w:val="24"/>
        </w:rPr>
        <w:t>violence</w:t>
      </w:r>
      <w:r>
        <w:rPr>
          <w:spacing w:val="-10"/>
          <w:sz w:val="24"/>
        </w:rPr>
        <w:t xml:space="preserve"> </w:t>
      </w:r>
      <w:r>
        <w:rPr>
          <w:sz w:val="24"/>
        </w:rPr>
        <w:t>or abuse by referring affected individuals to available resources provided by the university.</w:t>
      </w:r>
    </w:p>
    <w:p w14:paraId="72FA1712" w14:textId="77777777" w:rsidR="00FD35FD" w:rsidRDefault="00FD35FD">
      <w:pPr>
        <w:pStyle w:val="BodyText"/>
      </w:pPr>
    </w:p>
    <w:p w14:paraId="7F5402A6" w14:textId="77777777" w:rsidR="00FD35FD" w:rsidRDefault="006F1AAB">
      <w:pPr>
        <w:pStyle w:val="ListParagraph"/>
        <w:numPr>
          <w:ilvl w:val="2"/>
          <w:numId w:val="6"/>
        </w:numPr>
        <w:tabs>
          <w:tab w:val="left" w:pos="2901"/>
          <w:tab w:val="left" w:pos="2903"/>
        </w:tabs>
        <w:spacing w:before="1"/>
        <w:ind w:right="851" w:hanging="728"/>
        <w:rPr>
          <w:sz w:val="24"/>
        </w:rPr>
      </w:pPr>
      <w:r>
        <w:rPr>
          <w:sz w:val="24"/>
        </w:rPr>
        <w:t>In collaboration with the university police department, evaluate reported incidents of threatening or violent behavior</w:t>
      </w:r>
      <w:r>
        <w:rPr>
          <w:spacing w:val="-5"/>
          <w:sz w:val="24"/>
        </w:rPr>
        <w:t xml:space="preserve"> </w:t>
      </w:r>
      <w:r>
        <w:rPr>
          <w:sz w:val="24"/>
        </w:rPr>
        <w:t>on</w:t>
      </w:r>
      <w:r>
        <w:rPr>
          <w:spacing w:val="-3"/>
          <w:sz w:val="24"/>
        </w:rPr>
        <w:t xml:space="preserve"> </w:t>
      </w:r>
      <w:r>
        <w:rPr>
          <w:sz w:val="24"/>
        </w:rPr>
        <w:t>the</w:t>
      </w:r>
      <w:r>
        <w:rPr>
          <w:spacing w:val="-5"/>
          <w:sz w:val="24"/>
        </w:rPr>
        <w:t xml:space="preserve"> </w:t>
      </w:r>
      <w:r>
        <w:rPr>
          <w:sz w:val="24"/>
        </w:rPr>
        <w:t>perceived</w:t>
      </w:r>
      <w:r>
        <w:rPr>
          <w:spacing w:val="-3"/>
          <w:sz w:val="24"/>
        </w:rPr>
        <w:t xml:space="preserve"> </w:t>
      </w:r>
      <w:r>
        <w:rPr>
          <w:sz w:val="24"/>
        </w:rPr>
        <w:t>intent</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threat,</w:t>
      </w:r>
      <w:r>
        <w:rPr>
          <w:spacing w:val="-3"/>
          <w:sz w:val="24"/>
        </w:rPr>
        <w:t xml:space="preserve"> </w:t>
      </w:r>
      <w:r>
        <w:rPr>
          <w:sz w:val="24"/>
        </w:rPr>
        <w:t>nature</w:t>
      </w:r>
      <w:r>
        <w:rPr>
          <w:spacing w:val="-5"/>
          <w:sz w:val="24"/>
        </w:rPr>
        <w:t xml:space="preserve"> </w:t>
      </w:r>
      <w:r>
        <w:rPr>
          <w:sz w:val="24"/>
        </w:rPr>
        <w:t>of</w:t>
      </w:r>
      <w:r>
        <w:rPr>
          <w:spacing w:val="-3"/>
          <w:sz w:val="24"/>
        </w:rPr>
        <w:t xml:space="preserve"> </w:t>
      </w:r>
      <w:r>
        <w:rPr>
          <w:sz w:val="24"/>
        </w:rPr>
        <w:t>the threat,</w:t>
      </w:r>
      <w:r>
        <w:rPr>
          <w:spacing w:val="-7"/>
          <w:sz w:val="24"/>
        </w:rPr>
        <w:t xml:space="preserve"> </w:t>
      </w:r>
      <w:r>
        <w:rPr>
          <w:sz w:val="24"/>
        </w:rPr>
        <w:t>immediate</w:t>
      </w:r>
      <w:r>
        <w:rPr>
          <w:spacing w:val="-7"/>
          <w:sz w:val="24"/>
        </w:rPr>
        <w:t xml:space="preserve"> </w:t>
      </w:r>
      <w:r>
        <w:rPr>
          <w:sz w:val="24"/>
        </w:rPr>
        <w:t>risk</w:t>
      </w:r>
      <w:r>
        <w:rPr>
          <w:spacing w:val="-7"/>
          <w:sz w:val="24"/>
        </w:rPr>
        <w:t xml:space="preserve"> </w:t>
      </w:r>
      <w:r>
        <w:rPr>
          <w:sz w:val="24"/>
        </w:rPr>
        <w:t>factors</w:t>
      </w:r>
      <w:r>
        <w:rPr>
          <w:spacing w:val="-7"/>
          <w:sz w:val="24"/>
        </w:rPr>
        <w:t xml:space="preserve"> </w:t>
      </w:r>
      <w:r>
        <w:rPr>
          <w:sz w:val="24"/>
        </w:rPr>
        <w:t>and</w:t>
      </w:r>
      <w:r>
        <w:rPr>
          <w:spacing w:val="-7"/>
          <w:sz w:val="24"/>
        </w:rPr>
        <w:t xml:space="preserve"> </w:t>
      </w:r>
      <w:r>
        <w:rPr>
          <w:sz w:val="24"/>
        </w:rPr>
        <w:t>likelihood</w:t>
      </w:r>
      <w:r>
        <w:rPr>
          <w:spacing w:val="-7"/>
          <w:sz w:val="24"/>
        </w:rPr>
        <w:t xml:space="preserve"> </w:t>
      </w:r>
      <w:r>
        <w:rPr>
          <w:sz w:val="24"/>
        </w:rPr>
        <w:t>that</w:t>
      </w:r>
      <w:r>
        <w:rPr>
          <w:spacing w:val="-7"/>
          <w:sz w:val="24"/>
        </w:rPr>
        <w:t xml:space="preserve"> </w:t>
      </w:r>
      <w:r>
        <w:rPr>
          <w:sz w:val="24"/>
        </w:rPr>
        <w:t>harm</w:t>
      </w:r>
      <w:r>
        <w:rPr>
          <w:spacing w:val="-4"/>
          <w:sz w:val="24"/>
        </w:rPr>
        <w:t xml:space="preserve"> </w:t>
      </w:r>
      <w:r>
        <w:rPr>
          <w:sz w:val="24"/>
        </w:rPr>
        <w:t xml:space="preserve">will </w:t>
      </w:r>
      <w:r>
        <w:rPr>
          <w:spacing w:val="-2"/>
          <w:sz w:val="24"/>
        </w:rPr>
        <w:t>occur.</w:t>
      </w:r>
    </w:p>
    <w:p w14:paraId="54F696E9" w14:textId="77777777" w:rsidR="00FD35FD" w:rsidRDefault="00FD35FD">
      <w:pPr>
        <w:pStyle w:val="BodyText"/>
      </w:pPr>
    </w:p>
    <w:p w14:paraId="1308452F" w14:textId="77777777" w:rsidR="00FD35FD" w:rsidRDefault="006F1AAB">
      <w:pPr>
        <w:pStyle w:val="ListParagraph"/>
        <w:numPr>
          <w:ilvl w:val="2"/>
          <w:numId w:val="6"/>
        </w:numPr>
        <w:tabs>
          <w:tab w:val="left" w:pos="2903"/>
        </w:tabs>
        <w:ind w:right="964" w:hanging="728"/>
        <w:rPr>
          <w:sz w:val="24"/>
        </w:rPr>
      </w:pPr>
      <w:r>
        <w:rPr>
          <w:sz w:val="24"/>
        </w:rPr>
        <w:t>Provide ongoing support by helping victims seek professional assistance, including referencing the university’s</w:t>
      </w:r>
      <w:r>
        <w:rPr>
          <w:spacing w:val="-7"/>
          <w:sz w:val="24"/>
        </w:rPr>
        <w:t xml:space="preserve"> </w:t>
      </w:r>
      <w:r>
        <w:rPr>
          <w:sz w:val="24"/>
        </w:rPr>
        <w:t>employee</w:t>
      </w:r>
      <w:r>
        <w:rPr>
          <w:spacing w:val="-9"/>
          <w:sz w:val="24"/>
        </w:rPr>
        <w:t xml:space="preserve"> </w:t>
      </w:r>
      <w:r>
        <w:rPr>
          <w:sz w:val="24"/>
        </w:rPr>
        <w:t>assistance</w:t>
      </w:r>
      <w:r>
        <w:rPr>
          <w:spacing w:val="-10"/>
          <w:sz w:val="24"/>
        </w:rPr>
        <w:t xml:space="preserve"> </w:t>
      </w:r>
      <w:r>
        <w:rPr>
          <w:sz w:val="24"/>
        </w:rPr>
        <w:t>program</w:t>
      </w:r>
      <w:r>
        <w:rPr>
          <w:spacing w:val="-7"/>
          <w:sz w:val="24"/>
        </w:rPr>
        <w:t xml:space="preserve"> </w:t>
      </w:r>
      <w:r>
        <w:rPr>
          <w:sz w:val="24"/>
        </w:rPr>
        <w:t>provider</w:t>
      </w:r>
      <w:r>
        <w:rPr>
          <w:spacing w:val="-7"/>
          <w:sz w:val="24"/>
        </w:rPr>
        <w:t xml:space="preserve"> </w:t>
      </w:r>
      <w:r>
        <w:rPr>
          <w:sz w:val="24"/>
        </w:rPr>
        <w:t>on</w:t>
      </w:r>
      <w:r>
        <w:rPr>
          <w:spacing w:val="-7"/>
          <w:sz w:val="24"/>
        </w:rPr>
        <w:t xml:space="preserve"> </w:t>
      </w:r>
      <w:r>
        <w:rPr>
          <w:sz w:val="24"/>
        </w:rPr>
        <w:t>the human resources website.</w:t>
      </w:r>
    </w:p>
    <w:p w14:paraId="3F52DC10" w14:textId="77777777" w:rsidR="00FD35FD" w:rsidRDefault="00FD35FD">
      <w:pPr>
        <w:pStyle w:val="BodyText"/>
      </w:pPr>
    </w:p>
    <w:p w14:paraId="68D1304B" w14:textId="77777777" w:rsidR="00FD35FD" w:rsidRDefault="006F1AAB">
      <w:pPr>
        <w:pStyle w:val="ListParagraph"/>
        <w:numPr>
          <w:ilvl w:val="2"/>
          <w:numId w:val="6"/>
        </w:numPr>
        <w:tabs>
          <w:tab w:val="left" w:pos="2903"/>
        </w:tabs>
        <w:ind w:right="1043" w:hanging="728"/>
        <w:rPr>
          <w:sz w:val="24"/>
        </w:rPr>
      </w:pPr>
      <w:r>
        <w:rPr>
          <w:sz w:val="24"/>
        </w:rPr>
        <w:t>Promptly formulate and implement a plan of action in consultation</w:t>
      </w:r>
      <w:r>
        <w:rPr>
          <w:spacing w:val="-8"/>
          <w:sz w:val="24"/>
        </w:rPr>
        <w:t xml:space="preserve"> </w:t>
      </w:r>
      <w:r>
        <w:rPr>
          <w:sz w:val="24"/>
        </w:rPr>
        <w:t>with</w:t>
      </w:r>
      <w:r>
        <w:rPr>
          <w:spacing w:val="-8"/>
          <w:sz w:val="24"/>
        </w:rPr>
        <w:t xml:space="preserve"> </w:t>
      </w:r>
      <w:r>
        <w:rPr>
          <w:sz w:val="24"/>
        </w:rPr>
        <w:t>the</w:t>
      </w:r>
      <w:r>
        <w:rPr>
          <w:spacing w:val="-9"/>
          <w:sz w:val="24"/>
        </w:rPr>
        <w:t xml:space="preserve"> </w:t>
      </w:r>
      <w:r>
        <w:rPr>
          <w:sz w:val="24"/>
        </w:rPr>
        <w:t>Youngstown</w:t>
      </w:r>
      <w:r>
        <w:rPr>
          <w:spacing w:val="-8"/>
          <w:sz w:val="24"/>
        </w:rPr>
        <w:t xml:space="preserve"> </w:t>
      </w:r>
      <w:proofErr w:type="gramStart"/>
      <w:r>
        <w:rPr>
          <w:sz w:val="24"/>
        </w:rPr>
        <w:t>state</w:t>
      </w:r>
      <w:r>
        <w:rPr>
          <w:spacing w:val="-9"/>
          <w:sz w:val="24"/>
        </w:rPr>
        <w:t xml:space="preserve"> </w:t>
      </w:r>
      <w:r>
        <w:rPr>
          <w:sz w:val="24"/>
        </w:rPr>
        <w:t>university</w:t>
      </w:r>
      <w:r>
        <w:rPr>
          <w:spacing w:val="-8"/>
          <w:sz w:val="24"/>
        </w:rPr>
        <w:t xml:space="preserve"> </w:t>
      </w:r>
      <w:r>
        <w:rPr>
          <w:sz w:val="24"/>
        </w:rPr>
        <w:t>police</w:t>
      </w:r>
      <w:proofErr w:type="gramEnd"/>
      <w:r>
        <w:rPr>
          <w:sz w:val="24"/>
        </w:rPr>
        <w:t xml:space="preserve"> and the appropriate manager or supervisor.</w:t>
      </w:r>
    </w:p>
    <w:p w14:paraId="3C36AF52" w14:textId="77777777" w:rsidR="00FD35FD" w:rsidRDefault="00FD35FD">
      <w:pPr>
        <w:pStyle w:val="ListParagraph"/>
        <w:rPr>
          <w:sz w:val="24"/>
        </w:rPr>
        <w:sectPr w:rsidR="00FD35FD">
          <w:headerReference w:type="default" r:id="rId174"/>
          <w:footerReference w:type="default" r:id="rId175"/>
          <w:pgSz w:w="12240" w:h="15840"/>
          <w:pgMar w:top="980" w:right="1417" w:bottom="1000" w:left="1417" w:header="730" w:footer="800" w:gutter="0"/>
          <w:cols w:space="720"/>
        </w:sectPr>
      </w:pPr>
    </w:p>
    <w:p w14:paraId="18F0C338" w14:textId="77777777" w:rsidR="00FD35FD" w:rsidRDefault="00FD35FD">
      <w:pPr>
        <w:pStyle w:val="BodyText"/>
      </w:pPr>
    </w:p>
    <w:p w14:paraId="677DFA6E" w14:textId="77777777" w:rsidR="00FD35FD" w:rsidRDefault="00FD35FD">
      <w:pPr>
        <w:pStyle w:val="BodyText"/>
      </w:pPr>
    </w:p>
    <w:p w14:paraId="66FD4BEA" w14:textId="77777777" w:rsidR="00FD35FD" w:rsidRDefault="00FD35FD">
      <w:pPr>
        <w:pStyle w:val="BodyText"/>
      </w:pPr>
    </w:p>
    <w:p w14:paraId="1E5636D0" w14:textId="77777777" w:rsidR="00FD35FD" w:rsidRDefault="00FD35FD">
      <w:pPr>
        <w:pStyle w:val="BodyText"/>
        <w:spacing w:before="48"/>
      </w:pPr>
    </w:p>
    <w:p w14:paraId="6C818521" w14:textId="77777777" w:rsidR="00FD35FD" w:rsidRDefault="006F1AAB">
      <w:pPr>
        <w:pStyle w:val="ListParagraph"/>
        <w:numPr>
          <w:ilvl w:val="2"/>
          <w:numId w:val="6"/>
        </w:numPr>
        <w:tabs>
          <w:tab w:val="left" w:pos="2903"/>
        </w:tabs>
        <w:ind w:right="1637" w:hanging="728"/>
        <w:rPr>
          <w:sz w:val="24"/>
        </w:rPr>
      </w:pPr>
      <w:r>
        <w:rPr>
          <w:sz w:val="24"/>
        </w:rPr>
        <w:t>Following</w:t>
      </w:r>
      <w:r>
        <w:rPr>
          <w:spacing w:val="-12"/>
          <w:sz w:val="24"/>
        </w:rPr>
        <w:t xml:space="preserve"> </w:t>
      </w:r>
      <w:r>
        <w:rPr>
          <w:sz w:val="24"/>
        </w:rPr>
        <w:t>an</w:t>
      </w:r>
      <w:r>
        <w:rPr>
          <w:spacing w:val="-13"/>
          <w:sz w:val="24"/>
        </w:rPr>
        <w:t xml:space="preserve"> </w:t>
      </w:r>
      <w:r>
        <w:rPr>
          <w:sz w:val="24"/>
        </w:rPr>
        <w:t>investigation,</w:t>
      </w:r>
      <w:r>
        <w:rPr>
          <w:spacing w:val="-12"/>
          <w:sz w:val="24"/>
        </w:rPr>
        <w:t xml:space="preserve"> </w:t>
      </w:r>
      <w:r>
        <w:rPr>
          <w:sz w:val="24"/>
        </w:rPr>
        <w:t>implement</w:t>
      </w:r>
      <w:r>
        <w:rPr>
          <w:spacing w:val="-12"/>
          <w:sz w:val="24"/>
        </w:rPr>
        <w:t xml:space="preserve"> </w:t>
      </w:r>
      <w:r>
        <w:rPr>
          <w:sz w:val="24"/>
        </w:rPr>
        <w:t>appropriate disciplinary action.</w:t>
      </w:r>
    </w:p>
    <w:p w14:paraId="3FDD2C56" w14:textId="77777777" w:rsidR="00FD35FD" w:rsidRDefault="00FD35FD">
      <w:pPr>
        <w:pStyle w:val="BodyText"/>
      </w:pPr>
    </w:p>
    <w:p w14:paraId="22FAC812" w14:textId="77777777" w:rsidR="00FD35FD" w:rsidRDefault="006F1AAB">
      <w:pPr>
        <w:pStyle w:val="ListParagraph"/>
        <w:numPr>
          <w:ilvl w:val="2"/>
          <w:numId w:val="6"/>
        </w:numPr>
        <w:tabs>
          <w:tab w:val="left" w:pos="2903"/>
        </w:tabs>
        <w:ind w:right="921" w:hanging="728"/>
        <w:rPr>
          <w:sz w:val="24"/>
        </w:rPr>
      </w:pPr>
      <w:r>
        <w:rPr>
          <w:sz w:val="24"/>
        </w:rPr>
        <w:t>Process</w:t>
      </w:r>
      <w:r>
        <w:rPr>
          <w:spacing w:val="-8"/>
          <w:sz w:val="24"/>
        </w:rPr>
        <w:t xml:space="preserve"> </w:t>
      </w:r>
      <w:r>
        <w:rPr>
          <w:sz w:val="24"/>
        </w:rPr>
        <w:t>corrective</w:t>
      </w:r>
      <w:r>
        <w:rPr>
          <w:spacing w:val="-8"/>
          <w:sz w:val="24"/>
        </w:rPr>
        <w:t xml:space="preserve"> </w:t>
      </w:r>
      <w:r>
        <w:rPr>
          <w:sz w:val="24"/>
        </w:rPr>
        <w:t>action</w:t>
      </w:r>
      <w:r>
        <w:rPr>
          <w:spacing w:val="-6"/>
          <w:sz w:val="24"/>
        </w:rPr>
        <w:t xml:space="preserve"> </w:t>
      </w:r>
      <w:r>
        <w:rPr>
          <w:sz w:val="24"/>
        </w:rPr>
        <w:t>consistent</w:t>
      </w:r>
      <w:r>
        <w:rPr>
          <w:spacing w:val="-8"/>
          <w:sz w:val="24"/>
        </w:rPr>
        <w:t xml:space="preserve"> </w:t>
      </w:r>
      <w:r>
        <w:rPr>
          <w:sz w:val="24"/>
        </w:rPr>
        <w:t>with</w:t>
      </w:r>
      <w:r>
        <w:rPr>
          <w:spacing w:val="-8"/>
          <w:sz w:val="24"/>
        </w:rPr>
        <w:t xml:space="preserve"> </w:t>
      </w:r>
      <w:r>
        <w:rPr>
          <w:sz w:val="24"/>
        </w:rPr>
        <w:t>university</w:t>
      </w:r>
      <w:r>
        <w:rPr>
          <w:spacing w:val="-8"/>
          <w:sz w:val="24"/>
        </w:rPr>
        <w:t xml:space="preserve"> </w:t>
      </w:r>
      <w:r>
        <w:rPr>
          <w:sz w:val="24"/>
        </w:rPr>
        <w:t>policy and/or collective bargaining agreements as applicable.</w:t>
      </w:r>
    </w:p>
    <w:p w14:paraId="09DA1270" w14:textId="77777777" w:rsidR="00FD35FD" w:rsidRDefault="006F1AAB">
      <w:pPr>
        <w:pStyle w:val="ListParagraph"/>
        <w:numPr>
          <w:ilvl w:val="2"/>
          <w:numId w:val="6"/>
        </w:numPr>
        <w:tabs>
          <w:tab w:val="left" w:pos="2903"/>
        </w:tabs>
        <w:spacing w:before="240"/>
        <w:ind w:right="814" w:hanging="720"/>
        <w:rPr>
          <w:sz w:val="24"/>
        </w:rPr>
      </w:pPr>
      <w:proofErr w:type="gramStart"/>
      <w:r>
        <w:rPr>
          <w:sz w:val="24"/>
        </w:rPr>
        <w:t>Provide assistance to</w:t>
      </w:r>
      <w:proofErr w:type="gramEnd"/>
      <w:r>
        <w:rPr>
          <w:sz w:val="24"/>
        </w:rPr>
        <w:t xml:space="preserve"> the </w:t>
      </w:r>
      <w:proofErr w:type="gramStart"/>
      <w:r>
        <w:rPr>
          <w:sz w:val="24"/>
        </w:rPr>
        <w:t>employing</w:t>
      </w:r>
      <w:proofErr w:type="gramEnd"/>
      <w:r>
        <w:rPr>
          <w:sz w:val="24"/>
        </w:rPr>
        <w:t xml:space="preserve"> unit, including information</w:t>
      </w:r>
      <w:r>
        <w:rPr>
          <w:spacing w:val="-7"/>
          <w:sz w:val="24"/>
        </w:rPr>
        <w:t xml:space="preserve"> </w:t>
      </w:r>
      <w:r>
        <w:rPr>
          <w:sz w:val="24"/>
        </w:rPr>
        <w:t>on</w:t>
      </w:r>
      <w:r>
        <w:rPr>
          <w:spacing w:val="-7"/>
          <w:sz w:val="24"/>
        </w:rPr>
        <w:t xml:space="preserve"> </w:t>
      </w:r>
      <w:r>
        <w:rPr>
          <w:sz w:val="24"/>
        </w:rPr>
        <w:t>the</w:t>
      </w:r>
      <w:r>
        <w:rPr>
          <w:spacing w:val="-9"/>
          <w:sz w:val="24"/>
        </w:rPr>
        <w:t xml:space="preserve"> </w:t>
      </w:r>
      <w:r>
        <w:rPr>
          <w:sz w:val="24"/>
        </w:rPr>
        <w:t>parameters</w:t>
      </w:r>
      <w:r>
        <w:rPr>
          <w:spacing w:val="-5"/>
          <w:sz w:val="24"/>
        </w:rPr>
        <w:t xml:space="preserve"> </w:t>
      </w:r>
      <w:r>
        <w:rPr>
          <w:sz w:val="24"/>
        </w:rPr>
        <w:t>guiding</w:t>
      </w:r>
      <w:r>
        <w:rPr>
          <w:spacing w:val="-7"/>
          <w:sz w:val="24"/>
        </w:rPr>
        <w:t xml:space="preserve"> </w:t>
      </w:r>
      <w:r>
        <w:rPr>
          <w:sz w:val="24"/>
        </w:rPr>
        <w:t>employee</w:t>
      </w:r>
      <w:r>
        <w:rPr>
          <w:spacing w:val="-9"/>
          <w:sz w:val="24"/>
        </w:rPr>
        <w:t xml:space="preserve"> </w:t>
      </w:r>
      <w:r>
        <w:rPr>
          <w:sz w:val="24"/>
        </w:rPr>
        <w:t>sick</w:t>
      </w:r>
      <w:r>
        <w:rPr>
          <w:spacing w:val="-7"/>
          <w:sz w:val="24"/>
        </w:rPr>
        <w:t xml:space="preserve"> </w:t>
      </w:r>
      <w:r>
        <w:rPr>
          <w:sz w:val="24"/>
        </w:rPr>
        <w:t>leave or personal leave benefits, employee assistance program provider, and individualized workplace safety plans.</w:t>
      </w:r>
    </w:p>
    <w:p w14:paraId="0E021980" w14:textId="77777777" w:rsidR="00FD35FD" w:rsidRDefault="006F1AAB">
      <w:pPr>
        <w:pStyle w:val="ListParagraph"/>
        <w:numPr>
          <w:ilvl w:val="1"/>
          <w:numId w:val="6"/>
        </w:numPr>
        <w:tabs>
          <w:tab w:val="left" w:pos="2182"/>
        </w:tabs>
        <w:spacing w:before="240"/>
        <w:ind w:left="2182" w:hanging="719"/>
        <w:rPr>
          <w:sz w:val="24"/>
        </w:rPr>
      </w:pPr>
      <w:r>
        <w:rPr>
          <w:sz w:val="24"/>
        </w:rPr>
        <w:t>Youngstown</w:t>
      </w:r>
      <w:r>
        <w:rPr>
          <w:spacing w:val="-9"/>
          <w:sz w:val="24"/>
        </w:rPr>
        <w:t xml:space="preserve"> </w:t>
      </w:r>
      <w:proofErr w:type="gramStart"/>
      <w:r>
        <w:rPr>
          <w:sz w:val="24"/>
        </w:rPr>
        <w:t>state</w:t>
      </w:r>
      <w:r>
        <w:rPr>
          <w:spacing w:val="-9"/>
          <w:sz w:val="24"/>
        </w:rPr>
        <w:t xml:space="preserve"> </w:t>
      </w:r>
      <w:r>
        <w:rPr>
          <w:sz w:val="24"/>
        </w:rPr>
        <w:t>university</w:t>
      </w:r>
      <w:r>
        <w:rPr>
          <w:spacing w:val="-8"/>
          <w:sz w:val="24"/>
        </w:rPr>
        <w:t xml:space="preserve"> </w:t>
      </w:r>
      <w:r>
        <w:rPr>
          <w:sz w:val="24"/>
        </w:rPr>
        <w:t>police</w:t>
      </w:r>
      <w:r>
        <w:rPr>
          <w:spacing w:val="-11"/>
          <w:sz w:val="24"/>
        </w:rPr>
        <w:t xml:space="preserve"> </w:t>
      </w:r>
      <w:r>
        <w:rPr>
          <w:spacing w:val="-2"/>
          <w:sz w:val="24"/>
        </w:rPr>
        <w:t>department</w:t>
      </w:r>
      <w:proofErr w:type="gramEnd"/>
      <w:r>
        <w:rPr>
          <w:spacing w:val="-2"/>
          <w:sz w:val="24"/>
        </w:rPr>
        <w:t>.</w:t>
      </w:r>
    </w:p>
    <w:p w14:paraId="0198E991" w14:textId="77777777" w:rsidR="00FD35FD" w:rsidRDefault="006F1AAB">
      <w:pPr>
        <w:pStyle w:val="ListParagraph"/>
        <w:numPr>
          <w:ilvl w:val="2"/>
          <w:numId w:val="6"/>
        </w:numPr>
        <w:tabs>
          <w:tab w:val="left" w:pos="2901"/>
          <w:tab w:val="left" w:pos="2903"/>
        </w:tabs>
        <w:spacing w:before="240"/>
        <w:ind w:right="817" w:hanging="720"/>
        <w:rPr>
          <w:sz w:val="24"/>
        </w:rPr>
      </w:pPr>
      <w:r>
        <w:rPr>
          <w:sz w:val="24"/>
        </w:rPr>
        <w:t>In consultation with the office of human resources, the office</w:t>
      </w:r>
      <w:r>
        <w:rPr>
          <w:spacing w:val="-3"/>
          <w:sz w:val="24"/>
        </w:rPr>
        <w:t xml:space="preserve"> </w:t>
      </w:r>
      <w:r>
        <w:rPr>
          <w:sz w:val="24"/>
        </w:rPr>
        <w:t>of environmental and</w:t>
      </w:r>
      <w:r>
        <w:rPr>
          <w:spacing w:val="-1"/>
          <w:sz w:val="24"/>
        </w:rPr>
        <w:t xml:space="preserve"> </w:t>
      </w:r>
      <w:r>
        <w:rPr>
          <w:sz w:val="24"/>
        </w:rPr>
        <w:t>occupational</w:t>
      </w:r>
      <w:r>
        <w:rPr>
          <w:spacing w:val="-2"/>
          <w:sz w:val="24"/>
        </w:rPr>
        <w:t xml:space="preserve"> </w:t>
      </w:r>
      <w:r>
        <w:rPr>
          <w:sz w:val="24"/>
        </w:rPr>
        <w:t>health</w:t>
      </w:r>
      <w:r>
        <w:rPr>
          <w:spacing w:val="-1"/>
          <w:sz w:val="24"/>
        </w:rPr>
        <w:t xml:space="preserve"> </w:t>
      </w:r>
      <w:r>
        <w:rPr>
          <w:sz w:val="24"/>
        </w:rPr>
        <w:t>and</w:t>
      </w:r>
      <w:r>
        <w:rPr>
          <w:spacing w:val="-1"/>
          <w:sz w:val="24"/>
        </w:rPr>
        <w:t xml:space="preserve"> </w:t>
      </w:r>
      <w:r>
        <w:rPr>
          <w:sz w:val="24"/>
        </w:rPr>
        <w:t>safety (EOHS), and the appropriate office or department, the university police department will coordinate an individualized workplace safety plan in response to workplace</w:t>
      </w:r>
      <w:r>
        <w:rPr>
          <w:spacing w:val="-7"/>
          <w:sz w:val="24"/>
        </w:rPr>
        <w:t xml:space="preserve"> </w:t>
      </w:r>
      <w:r>
        <w:rPr>
          <w:sz w:val="24"/>
        </w:rPr>
        <w:t>violence</w:t>
      </w:r>
      <w:r>
        <w:rPr>
          <w:spacing w:val="-8"/>
          <w:sz w:val="24"/>
        </w:rPr>
        <w:t xml:space="preserve"> </w:t>
      </w:r>
      <w:r>
        <w:rPr>
          <w:sz w:val="24"/>
        </w:rPr>
        <w:t>and</w:t>
      </w:r>
      <w:r>
        <w:rPr>
          <w:spacing w:val="-7"/>
          <w:sz w:val="24"/>
        </w:rPr>
        <w:t xml:space="preserve"> </w:t>
      </w:r>
      <w:r>
        <w:rPr>
          <w:sz w:val="24"/>
        </w:rPr>
        <w:t>family</w:t>
      </w:r>
      <w:r>
        <w:rPr>
          <w:spacing w:val="-7"/>
          <w:sz w:val="24"/>
        </w:rPr>
        <w:t xml:space="preserve"> </w:t>
      </w:r>
      <w:r>
        <w:rPr>
          <w:sz w:val="24"/>
        </w:rPr>
        <w:t>relationship</w:t>
      </w:r>
      <w:r>
        <w:rPr>
          <w:spacing w:val="-7"/>
          <w:sz w:val="24"/>
        </w:rPr>
        <w:t xml:space="preserve"> </w:t>
      </w:r>
      <w:r>
        <w:rPr>
          <w:sz w:val="24"/>
        </w:rPr>
        <w:t>violence.</w:t>
      </w:r>
      <w:r>
        <w:rPr>
          <w:spacing w:val="40"/>
          <w:sz w:val="24"/>
        </w:rPr>
        <w:t xml:space="preserve"> </w:t>
      </w:r>
      <w:r>
        <w:rPr>
          <w:sz w:val="24"/>
        </w:rPr>
        <w:t xml:space="preserve">Such plans may include changing </w:t>
      </w:r>
      <w:proofErr w:type="gramStart"/>
      <w:r>
        <w:rPr>
          <w:sz w:val="24"/>
        </w:rPr>
        <w:t>work station</w:t>
      </w:r>
      <w:proofErr w:type="gramEnd"/>
      <w:r>
        <w:rPr>
          <w:sz w:val="24"/>
        </w:rPr>
        <w:t xml:space="preserve"> and phone numbers as well as providing escort services to and from the building as circumstances warrant.</w:t>
      </w:r>
    </w:p>
    <w:p w14:paraId="62451DA4" w14:textId="77777777" w:rsidR="00FD35FD" w:rsidRDefault="006F1AAB">
      <w:pPr>
        <w:pStyle w:val="ListParagraph"/>
        <w:numPr>
          <w:ilvl w:val="2"/>
          <w:numId w:val="6"/>
        </w:numPr>
        <w:tabs>
          <w:tab w:val="left" w:pos="2902"/>
        </w:tabs>
        <w:spacing w:before="240"/>
        <w:ind w:left="2902"/>
        <w:rPr>
          <w:sz w:val="24"/>
        </w:rPr>
      </w:pPr>
      <w:r>
        <w:rPr>
          <w:sz w:val="24"/>
        </w:rPr>
        <w:t>Restore</w:t>
      </w:r>
      <w:r>
        <w:rPr>
          <w:spacing w:val="-6"/>
          <w:sz w:val="24"/>
        </w:rPr>
        <w:t xml:space="preserve"> </w:t>
      </w:r>
      <w:r>
        <w:rPr>
          <w:sz w:val="24"/>
        </w:rPr>
        <w:t>order</w:t>
      </w:r>
      <w:r>
        <w:rPr>
          <w:spacing w:val="-8"/>
          <w:sz w:val="24"/>
        </w:rPr>
        <w:t xml:space="preserve"> </w:t>
      </w:r>
      <w:r>
        <w:rPr>
          <w:sz w:val="24"/>
        </w:rPr>
        <w:t>in</w:t>
      </w:r>
      <w:r>
        <w:rPr>
          <w:spacing w:val="-1"/>
          <w:sz w:val="24"/>
        </w:rPr>
        <w:t xml:space="preserve"> </w:t>
      </w:r>
      <w:r>
        <w:rPr>
          <w:sz w:val="24"/>
        </w:rPr>
        <w:t>a</w:t>
      </w:r>
      <w:r>
        <w:rPr>
          <w:spacing w:val="-7"/>
          <w:sz w:val="24"/>
        </w:rPr>
        <w:t xml:space="preserve"> </w:t>
      </w:r>
      <w:r>
        <w:rPr>
          <w:sz w:val="24"/>
        </w:rPr>
        <w:t>conflict</w:t>
      </w:r>
      <w:r>
        <w:rPr>
          <w:spacing w:val="-6"/>
          <w:sz w:val="24"/>
        </w:rPr>
        <w:t xml:space="preserve"> </w:t>
      </w:r>
      <w:r>
        <w:rPr>
          <w:spacing w:val="-2"/>
          <w:sz w:val="24"/>
        </w:rPr>
        <w:t>situation.</w:t>
      </w:r>
    </w:p>
    <w:p w14:paraId="108EFEBD" w14:textId="77777777" w:rsidR="00FD35FD" w:rsidRDefault="006F1AAB">
      <w:pPr>
        <w:pStyle w:val="ListParagraph"/>
        <w:numPr>
          <w:ilvl w:val="2"/>
          <w:numId w:val="6"/>
        </w:numPr>
        <w:tabs>
          <w:tab w:val="left" w:pos="2901"/>
        </w:tabs>
        <w:spacing w:before="240"/>
        <w:ind w:left="2901" w:hanging="718"/>
        <w:rPr>
          <w:sz w:val="24"/>
        </w:rPr>
      </w:pPr>
      <w:r>
        <w:rPr>
          <w:sz w:val="24"/>
        </w:rPr>
        <w:t>Enforce</w:t>
      </w:r>
      <w:r>
        <w:rPr>
          <w:spacing w:val="-10"/>
          <w:sz w:val="24"/>
        </w:rPr>
        <w:t xml:space="preserve"> </w:t>
      </w:r>
      <w:r>
        <w:rPr>
          <w:sz w:val="24"/>
        </w:rPr>
        <w:t>the</w:t>
      </w:r>
      <w:r>
        <w:rPr>
          <w:spacing w:val="-8"/>
          <w:sz w:val="24"/>
        </w:rPr>
        <w:t xml:space="preserve"> </w:t>
      </w:r>
      <w:r>
        <w:rPr>
          <w:sz w:val="24"/>
        </w:rPr>
        <w:t>law,</w:t>
      </w:r>
      <w:r>
        <w:rPr>
          <w:spacing w:val="-7"/>
          <w:sz w:val="24"/>
        </w:rPr>
        <w:t xml:space="preserve"> </w:t>
      </w:r>
      <w:r>
        <w:rPr>
          <w:sz w:val="24"/>
        </w:rPr>
        <w:t>including</w:t>
      </w:r>
      <w:r>
        <w:rPr>
          <w:spacing w:val="-7"/>
          <w:sz w:val="24"/>
        </w:rPr>
        <w:t xml:space="preserve"> </w:t>
      </w:r>
      <w:r>
        <w:rPr>
          <w:sz w:val="24"/>
        </w:rPr>
        <w:t>existing</w:t>
      </w:r>
      <w:r>
        <w:rPr>
          <w:spacing w:val="-7"/>
          <w:sz w:val="24"/>
        </w:rPr>
        <w:t xml:space="preserve"> </w:t>
      </w:r>
      <w:r>
        <w:rPr>
          <w:sz w:val="24"/>
        </w:rPr>
        <w:t>protection</w:t>
      </w:r>
      <w:r>
        <w:rPr>
          <w:spacing w:val="-6"/>
          <w:sz w:val="24"/>
        </w:rPr>
        <w:t xml:space="preserve"> </w:t>
      </w:r>
      <w:r>
        <w:rPr>
          <w:spacing w:val="-2"/>
          <w:sz w:val="24"/>
        </w:rPr>
        <w:t>orders.</w:t>
      </w:r>
    </w:p>
    <w:p w14:paraId="58CF55A7" w14:textId="77777777" w:rsidR="00FD35FD" w:rsidRDefault="006F1AAB">
      <w:pPr>
        <w:pStyle w:val="ListParagraph"/>
        <w:numPr>
          <w:ilvl w:val="2"/>
          <w:numId w:val="6"/>
        </w:numPr>
        <w:tabs>
          <w:tab w:val="left" w:pos="2902"/>
        </w:tabs>
        <w:spacing w:before="240"/>
        <w:ind w:left="2902"/>
        <w:rPr>
          <w:sz w:val="24"/>
        </w:rPr>
      </w:pPr>
      <w:r>
        <w:rPr>
          <w:sz w:val="24"/>
        </w:rPr>
        <w:t>Arrange</w:t>
      </w:r>
      <w:r>
        <w:rPr>
          <w:spacing w:val="-10"/>
          <w:sz w:val="24"/>
        </w:rPr>
        <w:t xml:space="preserve"> </w:t>
      </w:r>
      <w:r>
        <w:rPr>
          <w:sz w:val="24"/>
        </w:rPr>
        <w:t>for</w:t>
      </w:r>
      <w:r>
        <w:rPr>
          <w:spacing w:val="-8"/>
          <w:sz w:val="24"/>
        </w:rPr>
        <w:t xml:space="preserve"> </w:t>
      </w:r>
      <w:r>
        <w:rPr>
          <w:sz w:val="24"/>
        </w:rPr>
        <w:t>emergency</w:t>
      </w:r>
      <w:r>
        <w:rPr>
          <w:spacing w:val="-8"/>
          <w:sz w:val="24"/>
        </w:rPr>
        <w:t xml:space="preserve"> </w:t>
      </w:r>
      <w:r>
        <w:rPr>
          <w:sz w:val="24"/>
        </w:rPr>
        <w:t>medical</w:t>
      </w:r>
      <w:r>
        <w:rPr>
          <w:spacing w:val="-9"/>
          <w:sz w:val="24"/>
        </w:rPr>
        <w:t xml:space="preserve"> </w:t>
      </w:r>
      <w:r>
        <w:rPr>
          <w:sz w:val="24"/>
        </w:rPr>
        <w:t>assistance</w:t>
      </w:r>
      <w:r>
        <w:rPr>
          <w:spacing w:val="-7"/>
          <w:sz w:val="24"/>
        </w:rPr>
        <w:t xml:space="preserve"> </w:t>
      </w:r>
      <w:r>
        <w:rPr>
          <w:sz w:val="24"/>
        </w:rPr>
        <w:t>when</w:t>
      </w:r>
      <w:r>
        <w:rPr>
          <w:spacing w:val="-7"/>
          <w:sz w:val="24"/>
        </w:rPr>
        <w:t xml:space="preserve"> </w:t>
      </w:r>
      <w:r>
        <w:rPr>
          <w:spacing w:val="-2"/>
          <w:sz w:val="24"/>
        </w:rPr>
        <w:t>necessary.</w:t>
      </w:r>
    </w:p>
    <w:p w14:paraId="2515BBF7" w14:textId="77777777" w:rsidR="00FD35FD" w:rsidRDefault="006F1AAB">
      <w:pPr>
        <w:pStyle w:val="ListParagraph"/>
        <w:numPr>
          <w:ilvl w:val="2"/>
          <w:numId w:val="6"/>
        </w:numPr>
        <w:tabs>
          <w:tab w:val="left" w:pos="2901"/>
        </w:tabs>
        <w:spacing w:before="240"/>
        <w:ind w:left="2901" w:hanging="718"/>
        <w:rPr>
          <w:sz w:val="24"/>
        </w:rPr>
      </w:pPr>
      <w:r>
        <w:rPr>
          <w:sz w:val="24"/>
        </w:rPr>
        <w:t>Participate</w:t>
      </w:r>
      <w:r>
        <w:rPr>
          <w:spacing w:val="-6"/>
          <w:sz w:val="24"/>
        </w:rPr>
        <w:t xml:space="preserve"> </w:t>
      </w:r>
      <w:proofErr w:type="gramStart"/>
      <w:r>
        <w:rPr>
          <w:sz w:val="24"/>
        </w:rPr>
        <w:t>on</w:t>
      </w:r>
      <w:proofErr w:type="gramEnd"/>
      <w:r>
        <w:rPr>
          <w:spacing w:val="-8"/>
          <w:sz w:val="24"/>
        </w:rPr>
        <w:t xml:space="preserve"> </w:t>
      </w:r>
      <w:r>
        <w:rPr>
          <w:sz w:val="24"/>
        </w:rPr>
        <w:t>a</w:t>
      </w:r>
      <w:r>
        <w:rPr>
          <w:spacing w:val="-9"/>
          <w:sz w:val="24"/>
        </w:rPr>
        <w:t xml:space="preserve"> </w:t>
      </w:r>
      <w:r>
        <w:rPr>
          <w:sz w:val="24"/>
        </w:rPr>
        <w:t>crisis</w:t>
      </w:r>
      <w:r>
        <w:rPr>
          <w:spacing w:val="-5"/>
          <w:sz w:val="24"/>
        </w:rPr>
        <w:t xml:space="preserve"> </w:t>
      </w:r>
      <w:r>
        <w:rPr>
          <w:sz w:val="24"/>
        </w:rPr>
        <w:t>assessment</w:t>
      </w:r>
      <w:r>
        <w:rPr>
          <w:spacing w:val="-7"/>
          <w:sz w:val="24"/>
        </w:rPr>
        <w:t xml:space="preserve"> </w:t>
      </w:r>
      <w:r>
        <w:rPr>
          <w:spacing w:val="-4"/>
          <w:sz w:val="24"/>
        </w:rPr>
        <w:t>team.</w:t>
      </w:r>
    </w:p>
    <w:p w14:paraId="4DD8B378" w14:textId="77777777" w:rsidR="00FD35FD" w:rsidRDefault="006F1AAB">
      <w:pPr>
        <w:pStyle w:val="ListParagraph"/>
        <w:numPr>
          <w:ilvl w:val="1"/>
          <w:numId w:val="6"/>
        </w:numPr>
        <w:tabs>
          <w:tab w:val="left" w:pos="2182"/>
        </w:tabs>
        <w:spacing w:before="240"/>
        <w:ind w:left="2182" w:hanging="719"/>
        <w:rPr>
          <w:sz w:val="24"/>
        </w:rPr>
      </w:pPr>
      <w:r>
        <w:rPr>
          <w:sz w:val="24"/>
        </w:rPr>
        <w:t>Faculty,</w:t>
      </w:r>
      <w:r>
        <w:rPr>
          <w:spacing w:val="-8"/>
          <w:sz w:val="24"/>
        </w:rPr>
        <w:t xml:space="preserve"> </w:t>
      </w:r>
      <w:r>
        <w:rPr>
          <w:sz w:val="24"/>
        </w:rPr>
        <w:t>staff,</w:t>
      </w:r>
      <w:r>
        <w:rPr>
          <w:spacing w:val="-9"/>
          <w:sz w:val="24"/>
        </w:rPr>
        <w:t xml:space="preserve"> </w:t>
      </w:r>
      <w:r>
        <w:rPr>
          <w:sz w:val="24"/>
        </w:rPr>
        <w:t>and</w:t>
      </w:r>
      <w:r>
        <w:rPr>
          <w:spacing w:val="-7"/>
          <w:sz w:val="24"/>
        </w:rPr>
        <w:t xml:space="preserve"> </w:t>
      </w:r>
      <w:r>
        <w:rPr>
          <w:sz w:val="24"/>
        </w:rPr>
        <w:t>student</w:t>
      </w:r>
      <w:r>
        <w:rPr>
          <w:spacing w:val="-8"/>
          <w:sz w:val="24"/>
        </w:rPr>
        <w:t xml:space="preserve"> </w:t>
      </w:r>
      <w:r>
        <w:rPr>
          <w:sz w:val="24"/>
        </w:rPr>
        <w:t>employee</w:t>
      </w:r>
      <w:r>
        <w:rPr>
          <w:spacing w:val="-9"/>
          <w:sz w:val="24"/>
        </w:rPr>
        <w:t xml:space="preserve"> </w:t>
      </w:r>
      <w:r>
        <w:rPr>
          <w:spacing w:val="-2"/>
          <w:sz w:val="24"/>
        </w:rPr>
        <w:t>responsibilities</w:t>
      </w:r>
    </w:p>
    <w:p w14:paraId="0D69DA0A" w14:textId="77777777" w:rsidR="00FD35FD" w:rsidRDefault="006F1AAB">
      <w:pPr>
        <w:pStyle w:val="ListParagraph"/>
        <w:numPr>
          <w:ilvl w:val="2"/>
          <w:numId w:val="6"/>
        </w:numPr>
        <w:tabs>
          <w:tab w:val="left" w:pos="2901"/>
          <w:tab w:val="left" w:pos="2903"/>
        </w:tabs>
        <w:spacing w:before="240"/>
        <w:ind w:right="781" w:hanging="720"/>
        <w:rPr>
          <w:sz w:val="24"/>
        </w:rPr>
      </w:pPr>
      <w:r>
        <w:rPr>
          <w:sz w:val="24"/>
        </w:rPr>
        <w:t xml:space="preserve">Any student or employee of the university who has obtained or is the subject of a protection order (ex </w:t>
      </w:r>
      <w:proofErr w:type="spellStart"/>
      <w:r>
        <w:rPr>
          <w:sz w:val="24"/>
        </w:rPr>
        <w:t>parte</w:t>
      </w:r>
      <w:proofErr w:type="spellEnd"/>
      <w:r>
        <w:rPr>
          <w:sz w:val="24"/>
        </w:rPr>
        <w:t>, temporary, permanent, or civil) and/or a temporary restraining</w:t>
      </w:r>
      <w:r>
        <w:rPr>
          <w:spacing w:val="-7"/>
          <w:sz w:val="24"/>
        </w:rPr>
        <w:t xml:space="preserve"> </w:t>
      </w:r>
      <w:r>
        <w:rPr>
          <w:sz w:val="24"/>
        </w:rPr>
        <w:t>order</w:t>
      </w:r>
      <w:r>
        <w:rPr>
          <w:spacing w:val="-9"/>
          <w:sz w:val="24"/>
        </w:rPr>
        <w:t xml:space="preserve"> </w:t>
      </w:r>
      <w:r>
        <w:rPr>
          <w:sz w:val="24"/>
        </w:rPr>
        <w:t>must</w:t>
      </w:r>
      <w:r>
        <w:rPr>
          <w:spacing w:val="-7"/>
          <w:sz w:val="24"/>
        </w:rPr>
        <w:t xml:space="preserve"> </w:t>
      </w:r>
      <w:r>
        <w:rPr>
          <w:sz w:val="24"/>
        </w:rPr>
        <w:t>inform</w:t>
      </w:r>
      <w:r>
        <w:rPr>
          <w:spacing w:val="-7"/>
          <w:sz w:val="24"/>
        </w:rPr>
        <w:t xml:space="preserve"> </w:t>
      </w:r>
      <w:r>
        <w:rPr>
          <w:sz w:val="24"/>
        </w:rPr>
        <w:t>their</w:t>
      </w:r>
      <w:r>
        <w:rPr>
          <w:spacing w:val="-7"/>
          <w:sz w:val="24"/>
        </w:rPr>
        <w:t xml:space="preserve"> </w:t>
      </w:r>
      <w:r>
        <w:rPr>
          <w:sz w:val="24"/>
        </w:rPr>
        <w:t>immediate</w:t>
      </w:r>
      <w:r>
        <w:rPr>
          <w:spacing w:val="-9"/>
          <w:sz w:val="24"/>
        </w:rPr>
        <w:t xml:space="preserve"> </w:t>
      </w:r>
      <w:r>
        <w:rPr>
          <w:sz w:val="24"/>
        </w:rPr>
        <w:t>supervisor,</w:t>
      </w:r>
      <w:r>
        <w:rPr>
          <w:spacing w:val="-9"/>
          <w:sz w:val="24"/>
        </w:rPr>
        <w:t xml:space="preserve"> </w:t>
      </w:r>
      <w:r>
        <w:rPr>
          <w:sz w:val="24"/>
        </w:rPr>
        <w:t>if they are an employee, or the office of student conduct, if they</w:t>
      </w:r>
      <w:r>
        <w:rPr>
          <w:spacing w:val="-4"/>
          <w:sz w:val="24"/>
        </w:rPr>
        <w:t xml:space="preserve"> </w:t>
      </w:r>
      <w:r>
        <w:rPr>
          <w:sz w:val="24"/>
        </w:rPr>
        <w:t>are</w:t>
      </w:r>
      <w:r>
        <w:rPr>
          <w:spacing w:val="-5"/>
          <w:sz w:val="24"/>
        </w:rPr>
        <w:t xml:space="preserve"> </w:t>
      </w:r>
      <w:r>
        <w:rPr>
          <w:sz w:val="24"/>
        </w:rPr>
        <w:t>a</w:t>
      </w:r>
      <w:r>
        <w:rPr>
          <w:spacing w:val="-4"/>
          <w:sz w:val="24"/>
        </w:rPr>
        <w:t xml:space="preserve"> </w:t>
      </w:r>
      <w:r>
        <w:rPr>
          <w:sz w:val="24"/>
        </w:rPr>
        <w:t>student,</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university</w:t>
      </w:r>
      <w:r>
        <w:rPr>
          <w:spacing w:val="-4"/>
          <w:sz w:val="24"/>
        </w:rPr>
        <w:t xml:space="preserve"> </w:t>
      </w:r>
      <w:r>
        <w:rPr>
          <w:sz w:val="24"/>
        </w:rPr>
        <w:t>police</w:t>
      </w:r>
      <w:r>
        <w:rPr>
          <w:spacing w:val="-4"/>
          <w:sz w:val="24"/>
        </w:rPr>
        <w:t xml:space="preserve"> </w:t>
      </w:r>
      <w:r>
        <w:rPr>
          <w:sz w:val="24"/>
        </w:rPr>
        <w:t>department</w:t>
      </w:r>
      <w:r>
        <w:rPr>
          <w:spacing w:val="-4"/>
          <w:sz w:val="24"/>
        </w:rPr>
        <w:t xml:space="preserve"> </w:t>
      </w:r>
      <w:r>
        <w:rPr>
          <w:sz w:val="24"/>
        </w:rPr>
        <w:t>and provide a copy of the order to the university police department.</w:t>
      </w:r>
      <w:r>
        <w:rPr>
          <w:spacing w:val="40"/>
          <w:sz w:val="24"/>
        </w:rPr>
        <w:t xml:space="preserve"> </w:t>
      </w:r>
      <w:r>
        <w:rPr>
          <w:sz w:val="24"/>
        </w:rPr>
        <w:t>Failure to provide this information places the student, employee, and campus community at risk.</w:t>
      </w:r>
    </w:p>
    <w:p w14:paraId="30DE6423" w14:textId="77777777" w:rsidR="00FD35FD" w:rsidRDefault="006F1AAB">
      <w:pPr>
        <w:pStyle w:val="ListParagraph"/>
        <w:numPr>
          <w:ilvl w:val="2"/>
          <w:numId w:val="6"/>
        </w:numPr>
        <w:tabs>
          <w:tab w:val="left" w:pos="2902"/>
        </w:tabs>
        <w:spacing w:before="241"/>
        <w:ind w:left="2902"/>
        <w:rPr>
          <w:sz w:val="24"/>
        </w:rPr>
      </w:pPr>
      <w:r>
        <w:rPr>
          <w:sz w:val="24"/>
        </w:rPr>
        <w:t>Have</w:t>
      </w:r>
      <w:r>
        <w:rPr>
          <w:spacing w:val="-8"/>
          <w:sz w:val="24"/>
        </w:rPr>
        <w:t xml:space="preserve"> </w:t>
      </w:r>
      <w:r>
        <w:rPr>
          <w:sz w:val="24"/>
        </w:rPr>
        <w:t>knowledge</w:t>
      </w:r>
      <w:r>
        <w:rPr>
          <w:spacing w:val="-5"/>
          <w:sz w:val="24"/>
        </w:rPr>
        <w:t xml:space="preserve"> </w:t>
      </w:r>
      <w:r>
        <w:rPr>
          <w:sz w:val="24"/>
        </w:rPr>
        <w:t>of</w:t>
      </w:r>
      <w:r>
        <w:rPr>
          <w:spacing w:val="-7"/>
          <w:sz w:val="24"/>
        </w:rPr>
        <w:t xml:space="preserve"> </w:t>
      </w:r>
      <w:r>
        <w:rPr>
          <w:sz w:val="24"/>
        </w:rPr>
        <w:t>the</w:t>
      </w:r>
      <w:r>
        <w:rPr>
          <w:spacing w:val="-7"/>
          <w:sz w:val="24"/>
        </w:rPr>
        <w:t xml:space="preserve"> </w:t>
      </w:r>
      <w:r>
        <w:rPr>
          <w:spacing w:val="-2"/>
          <w:sz w:val="24"/>
        </w:rPr>
        <w:t>policy.</w:t>
      </w:r>
    </w:p>
    <w:p w14:paraId="5EB45686" w14:textId="77777777" w:rsidR="00FD35FD" w:rsidRDefault="00FD35FD">
      <w:pPr>
        <w:pStyle w:val="ListParagraph"/>
        <w:rPr>
          <w:sz w:val="24"/>
        </w:rPr>
        <w:sectPr w:rsidR="00FD35FD">
          <w:headerReference w:type="default" r:id="rId176"/>
          <w:footerReference w:type="default" r:id="rId177"/>
          <w:pgSz w:w="12240" w:h="15840"/>
          <w:pgMar w:top="980" w:right="1417" w:bottom="1000" w:left="1417" w:header="730" w:footer="800" w:gutter="0"/>
          <w:cols w:space="720"/>
        </w:sectPr>
      </w:pPr>
    </w:p>
    <w:p w14:paraId="47683B48" w14:textId="77777777" w:rsidR="00FD35FD" w:rsidRDefault="00FD35FD">
      <w:pPr>
        <w:pStyle w:val="BodyText"/>
      </w:pPr>
    </w:p>
    <w:p w14:paraId="04B70284" w14:textId="77777777" w:rsidR="00FD35FD" w:rsidRDefault="00FD35FD">
      <w:pPr>
        <w:pStyle w:val="BodyText"/>
      </w:pPr>
    </w:p>
    <w:p w14:paraId="7BE82EC2" w14:textId="77777777" w:rsidR="00FD35FD" w:rsidRDefault="00FD35FD">
      <w:pPr>
        <w:pStyle w:val="BodyText"/>
        <w:spacing w:before="48"/>
      </w:pPr>
    </w:p>
    <w:p w14:paraId="1556BA25" w14:textId="77777777" w:rsidR="00FD35FD" w:rsidRDefault="006F1AAB">
      <w:pPr>
        <w:pStyle w:val="ListParagraph"/>
        <w:numPr>
          <w:ilvl w:val="2"/>
          <w:numId w:val="6"/>
        </w:numPr>
        <w:tabs>
          <w:tab w:val="left" w:pos="2901"/>
          <w:tab w:val="left" w:pos="2903"/>
        </w:tabs>
        <w:ind w:right="948" w:hanging="720"/>
        <w:rPr>
          <w:sz w:val="24"/>
        </w:rPr>
      </w:pPr>
      <w:r>
        <w:rPr>
          <w:sz w:val="24"/>
        </w:rPr>
        <w:t>Attend educational training, counseling, or treatment as required,</w:t>
      </w:r>
      <w:r>
        <w:rPr>
          <w:spacing w:val="-7"/>
          <w:sz w:val="24"/>
        </w:rPr>
        <w:t xml:space="preserve"> </w:t>
      </w:r>
      <w:r>
        <w:rPr>
          <w:sz w:val="24"/>
        </w:rPr>
        <w:t>including</w:t>
      </w:r>
      <w:r>
        <w:rPr>
          <w:spacing w:val="-7"/>
          <w:sz w:val="24"/>
        </w:rPr>
        <w:t xml:space="preserve"> </w:t>
      </w:r>
      <w:r>
        <w:rPr>
          <w:sz w:val="24"/>
        </w:rPr>
        <w:t>but</w:t>
      </w:r>
      <w:r>
        <w:rPr>
          <w:spacing w:val="-4"/>
          <w:sz w:val="24"/>
        </w:rPr>
        <w:t xml:space="preserve"> </w:t>
      </w:r>
      <w:r>
        <w:rPr>
          <w:sz w:val="24"/>
        </w:rPr>
        <w:t>not</w:t>
      </w:r>
      <w:r>
        <w:rPr>
          <w:spacing w:val="-7"/>
          <w:sz w:val="24"/>
        </w:rPr>
        <w:t xml:space="preserve"> </w:t>
      </w:r>
      <w:r>
        <w:rPr>
          <w:sz w:val="24"/>
        </w:rPr>
        <w:t>limited</w:t>
      </w:r>
      <w:r>
        <w:rPr>
          <w:spacing w:val="-7"/>
          <w:sz w:val="24"/>
        </w:rPr>
        <w:t xml:space="preserve"> </w:t>
      </w:r>
      <w:r>
        <w:rPr>
          <w:sz w:val="24"/>
        </w:rPr>
        <w:t>to</w:t>
      </w:r>
      <w:r>
        <w:rPr>
          <w:spacing w:val="-7"/>
          <w:sz w:val="24"/>
        </w:rPr>
        <w:t xml:space="preserve"> </w:t>
      </w:r>
      <w:r>
        <w:rPr>
          <w:sz w:val="24"/>
        </w:rPr>
        <w:t>employee</w:t>
      </w:r>
      <w:r>
        <w:rPr>
          <w:spacing w:val="-9"/>
          <w:sz w:val="24"/>
        </w:rPr>
        <w:t xml:space="preserve"> </w:t>
      </w:r>
      <w:r>
        <w:rPr>
          <w:sz w:val="24"/>
        </w:rPr>
        <w:t>assistance program services and fitness for duty examinations.</w:t>
      </w:r>
    </w:p>
    <w:p w14:paraId="3B2FE60C" w14:textId="77777777" w:rsidR="00FD35FD" w:rsidRDefault="00FD35FD">
      <w:pPr>
        <w:pStyle w:val="BodyText"/>
      </w:pPr>
    </w:p>
    <w:p w14:paraId="37993493" w14:textId="77777777" w:rsidR="00FD35FD" w:rsidRDefault="006F1AAB">
      <w:pPr>
        <w:pStyle w:val="ListParagraph"/>
        <w:numPr>
          <w:ilvl w:val="0"/>
          <w:numId w:val="6"/>
        </w:numPr>
        <w:tabs>
          <w:tab w:val="left" w:pos="1462"/>
        </w:tabs>
        <w:ind w:left="1462" w:hanging="719"/>
        <w:rPr>
          <w:sz w:val="24"/>
        </w:rPr>
      </w:pPr>
      <w:r>
        <w:rPr>
          <w:sz w:val="24"/>
        </w:rPr>
        <w:t>Consequences</w:t>
      </w:r>
      <w:r>
        <w:rPr>
          <w:spacing w:val="-10"/>
          <w:sz w:val="24"/>
        </w:rPr>
        <w:t xml:space="preserve"> </w:t>
      </w:r>
      <w:r>
        <w:rPr>
          <w:sz w:val="24"/>
        </w:rPr>
        <w:t>for</w:t>
      </w:r>
      <w:r>
        <w:rPr>
          <w:spacing w:val="-9"/>
          <w:sz w:val="24"/>
        </w:rPr>
        <w:t xml:space="preserve"> </w:t>
      </w:r>
      <w:r>
        <w:rPr>
          <w:sz w:val="24"/>
        </w:rPr>
        <w:t>policy</w:t>
      </w:r>
      <w:r>
        <w:rPr>
          <w:spacing w:val="-6"/>
          <w:sz w:val="24"/>
        </w:rPr>
        <w:t xml:space="preserve"> </w:t>
      </w:r>
      <w:r>
        <w:rPr>
          <w:spacing w:val="-2"/>
          <w:sz w:val="24"/>
        </w:rPr>
        <w:t>violations.</w:t>
      </w:r>
    </w:p>
    <w:p w14:paraId="0B82B98E" w14:textId="77777777" w:rsidR="00FD35FD" w:rsidRDefault="00FD35FD">
      <w:pPr>
        <w:pStyle w:val="BodyText"/>
      </w:pPr>
    </w:p>
    <w:p w14:paraId="3115415F" w14:textId="77777777" w:rsidR="00FD35FD" w:rsidRDefault="006F1AAB">
      <w:pPr>
        <w:pStyle w:val="ListParagraph"/>
        <w:numPr>
          <w:ilvl w:val="1"/>
          <w:numId w:val="6"/>
        </w:numPr>
        <w:tabs>
          <w:tab w:val="left" w:pos="2183"/>
        </w:tabs>
        <w:ind w:right="782"/>
        <w:rPr>
          <w:sz w:val="24"/>
        </w:rPr>
      </w:pPr>
      <w:r>
        <w:rPr>
          <w:sz w:val="24"/>
        </w:rPr>
        <w:t>University</w:t>
      </w:r>
      <w:r>
        <w:rPr>
          <w:spacing w:val="-6"/>
          <w:sz w:val="24"/>
        </w:rPr>
        <w:t xml:space="preserve"> </w:t>
      </w:r>
      <w:r>
        <w:rPr>
          <w:sz w:val="24"/>
        </w:rPr>
        <w:t>employees</w:t>
      </w:r>
      <w:r>
        <w:rPr>
          <w:spacing w:val="-8"/>
          <w:sz w:val="24"/>
        </w:rPr>
        <w:t xml:space="preserve"> </w:t>
      </w:r>
      <w:r>
        <w:rPr>
          <w:sz w:val="24"/>
        </w:rPr>
        <w:t>who</w:t>
      </w:r>
      <w:r>
        <w:rPr>
          <w:spacing w:val="-6"/>
          <w:sz w:val="24"/>
        </w:rPr>
        <w:t xml:space="preserve"> </w:t>
      </w:r>
      <w:r>
        <w:rPr>
          <w:sz w:val="24"/>
        </w:rPr>
        <w:t>engage</w:t>
      </w:r>
      <w:r>
        <w:rPr>
          <w:spacing w:val="-6"/>
          <w:sz w:val="24"/>
        </w:rPr>
        <w:t xml:space="preserve"> </w:t>
      </w:r>
      <w:r>
        <w:rPr>
          <w:sz w:val="24"/>
        </w:rPr>
        <w:t>in</w:t>
      </w:r>
      <w:r>
        <w:rPr>
          <w:spacing w:val="-6"/>
          <w:sz w:val="24"/>
        </w:rPr>
        <w:t xml:space="preserve"> </w:t>
      </w:r>
      <w:r>
        <w:rPr>
          <w:sz w:val="24"/>
        </w:rPr>
        <w:t>workplace</w:t>
      </w:r>
      <w:r>
        <w:rPr>
          <w:spacing w:val="-9"/>
          <w:sz w:val="24"/>
        </w:rPr>
        <w:t xml:space="preserve"> </w:t>
      </w:r>
      <w:r>
        <w:rPr>
          <w:sz w:val="24"/>
        </w:rPr>
        <w:t>threats</w:t>
      </w:r>
      <w:r>
        <w:rPr>
          <w:spacing w:val="-6"/>
          <w:sz w:val="24"/>
        </w:rPr>
        <w:t xml:space="preserve"> </w:t>
      </w:r>
      <w:r>
        <w:rPr>
          <w:sz w:val="24"/>
        </w:rPr>
        <w:t>or</w:t>
      </w:r>
      <w:r>
        <w:rPr>
          <w:spacing w:val="-6"/>
          <w:sz w:val="24"/>
        </w:rPr>
        <w:t xml:space="preserve"> </w:t>
      </w:r>
      <w:r>
        <w:rPr>
          <w:sz w:val="24"/>
        </w:rPr>
        <w:t>violence or workplace disruptive behavior will be subject to disciplinary action up to and including termination of employment consistent with university policies and/or bargaining unit agreements.</w:t>
      </w:r>
    </w:p>
    <w:p w14:paraId="1779A99D" w14:textId="77777777" w:rsidR="00FD35FD" w:rsidRDefault="00FD35FD">
      <w:pPr>
        <w:pStyle w:val="BodyText"/>
      </w:pPr>
    </w:p>
    <w:p w14:paraId="316CA62E" w14:textId="77777777" w:rsidR="00FD35FD" w:rsidRDefault="006F1AAB">
      <w:pPr>
        <w:pStyle w:val="ListParagraph"/>
        <w:numPr>
          <w:ilvl w:val="1"/>
          <w:numId w:val="6"/>
        </w:numPr>
        <w:tabs>
          <w:tab w:val="left" w:pos="2183"/>
        </w:tabs>
        <w:ind w:right="793"/>
        <w:rPr>
          <w:sz w:val="24"/>
        </w:rPr>
      </w:pPr>
      <w:r>
        <w:rPr>
          <w:sz w:val="24"/>
        </w:rPr>
        <w:t>Employees who engage in other violations of this policy will be required</w:t>
      </w:r>
      <w:r>
        <w:rPr>
          <w:spacing w:val="-2"/>
          <w:sz w:val="24"/>
        </w:rPr>
        <w:t xml:space="preserve"> </w:t>
      </w:r>
      <w:r>
        <w:rPr>
          <w:sz w:val="24"/>
        </w:rPr>
        <w:t>to complete a</w:t>
      </w:r>
      <w:r>
        <w:rPr>
          <w:spacing w:val="-2"/>
          <w:sz w:val="24"/>
        </w:rPr>
        <w:t xml:space="preserve"> </w:t>
      </w:r>
      <w:r>
        <w:rPr>
          <w:sz w:val="24"/>
        </w:rPr>
        <w:t>program of intervention which may include an</w:t>
      </w:r>
      <w:r>
        <w:rPr>
          <w:spacing w:val="-7"/>
          <w:sz w:val="24"/>
        </w:rPr>
        <w:t xml:space="preserve"> </w:t>
      </w:r>
      <w:r>
        <w:rPr>
          <w:sz w:val="24"/>
        </w:rPr>
        <w:t>educational</w:t>
      </w:r>
      <w:r>
        <w:rPr>
          <w:spacing w:val="-8"/>
          <w:sz w:val="24"/>
        </w:rPr>
        <w:t xml:space="preserve"> </w:t>
      </w:r>
      <w:r>
        <w:rPr>
          <w:sz w:val="24"/>
        </w:rPr>
        <w:t>program,</w:t>
      </w:r>
      <w:r>
        <w:rPr>
          <w:spacing w:val="-5"/>
          <w:sz w:val="24"/>
        </w:rPr>
        <w:t xml:space="preserve"> </w:t>
      </w:r>
      <w:r>
        <w:rPr>
          <w:sz w:val="24"/>
        </w:rPr>
        <w:t>counseling,</w:t>
      </w:r>
      <w:r>
        <w:rPr>
          <w:spacing w:val="-7"/>
          <w:sz w:val="24"/>
        </w:rPr>
        <w:t xml:space="preserve"> </w:t>
      </w:r>
      <w:r>
        <w:rPr>
          <w:sz w:val="24"/>
        </w:rPr>
        <w:t>and/or</w:t>
      </w:r>
      <w:r>
        <w:rPr>
          <w:spacing w:val="-9"/>
          <w:sz w:val="24"/>
        </w:rPr>
        <w:t xml:space="preserve"> </w:t>
      </w:r>
      <w:r>
        <w:rPr>
          <w:sz w:val="24"/>
        </w:rPr>
        <w:t>ongoing</w:t>
      </w:r>
      <w:r>
        <w:rPr>
          <w:spacing w:val="-7"/>
          <w:sz w:val="24"/>
        </w:rPr>
        <w:t xml:space="preserve"> </w:t>
      </w:r>
      <w:r>
        <w:rPr>
          <w:sz w:val="24"/>
        </w:rPr>
        <w:t>treatment,</w:t>
      </w:r>
      <w:r>
        <w:rPr>
          <w:spacing w:val="-7"/>
          <w:sz w:val="24"/>
        </w:rPr>
        <w:t xml:space="preserve"> </w:t>
      </w:r>
      <w:r>
        <w:rPr>
          <w:sz w:val="24"/>
        </w:rPr>
        <w:t>and may be subject to other university action including disciplinary action up to and including termination.</w:t>
      </w:r>
    </w:p>
    <w:p w14:paraId="30300AC1" w14:textId="77777777" w:rsidR="00FD35FD" w:rsidRDefault="00FD35FD">
      <w:pPr>
        <w:pStyle w:val="BodyText"/>
      </w:pPr>
    </w:p>
    <w:p w14:paraId="3E195200" w14:textId="77777777" w:rsidR="00FD35FD" w:rsidRDefault="006F1AAB">
      <w:pPr>
        <w:pStyle w:val="ListParagraph"/>
        <w:numPr>
          <w:ilvl w:val="1"/>
          <w:numId w:val="6"/>
        </w:numPr>
        <w:tabs>
          <w:tab w:val="left" w:pos="2183"/>
        </w:tabs>
        <w:ind w:right="1073"/>
        <w:rPr>
          <w:sz w:val="24"/>
        </w:rPr>
      </w:pPr>
      <w:r>
        <w:rPr>
          <w:sz w:val="24"/>
        </w:rPr>
        <w:t>Students</w:t>
      </w:r>
      <w:r>
        <w:rPr>
          <w:spacing w:val="-4"/>
          <w:sz w:val="24"/>
        </w:rPr>
        <w:t xml:space="preserve"> </w:t>
      </w:r>
      <w:r>
        <w:rPr>
          <w:sz w:val="24"/>
        </w:rPr>
        <w:t>who</w:t>
      </w:r>
      <w:r>
        <w:rPr>
          <w:spacing w:val="-4"/>
          <w:sz w:val="24"/>
        </w:rPr>
        <w:t xml:space="preserve"> </w:t>
      </w:r>
      <w:r>
        <w:rPr>
          <w:sz w:val="24"/>
        </w:rPr>
        <w:t>engage</w:t>
      </w:r>
      <w:r>
        <w:rPr>
          <w:spacing w:val="-7"/>
          <w:sz w:val="24"/>
        </w:rPr>
        <w:t xml:space="preserve"> </w:t>
      </w:r>
      <w:r>
        <w:rPr>
          <w:sz w:val="24"/>
        </w:rPr>
        <w:t>in</w:t>
      </w:r>
      <w:r>
        <w:rPr>
          <w:spacing w:val="-7"/>
          <w:sz w:val="24"/>
        </w:rPr>
        <w:t xml:space="preserve"> </w:t>
      </w:r>
      <w:r>
        <w:rPr>
          <w:sz w:val="24"/>
        </w:rPr>
        <w:t>threats,</w:t>
      </w:r>
      <w:r>
        <w:rPr>
          <w:spacing w:val="-7"/>
          <w:sz w:val="24"/>
        </w:rPr>
        <w:t xml:space="preserve"> </w:t>
      </w:r>
      <w:r>
        <w:rPr>
          <w:sz w:val="24"/>
        </w:rPr>
        <w:t>violence,</w:t>
      </w:r>
      <w:r>
        <w:rPr>
          <w:spacing w:val="-9"/>
          <w:sz w:val="24"/>
        </w:rPr>
        <w:t xml:space="preserve"> </w:t>
      </w:r>
      <w:r>
        <w:rPr>
          <w:sz w:val="24"/>
        </w:rPr>
        <w:t>or</w:t>
      </w:r>
      <w:r>
        <w:rPr>
          <w:spacing w:val="-7"/>
          <w:sz w:val="24"/>
        </w:rPr>
        <w:t xml:space="preserve"> </w:t>
      </w:r>
      <w:r>
        <w:rPr>
          <w:sz w:val="24"/>
        </w:rPr>
        <w:t>disruptive</w:t>
      </w:r>
      <w:r>
        <w:rPr>
          <w:spacing w:val="-9"/>
          <w:sz w:val="24"/>
        </w:rPr>
        <w:t xml:space="preserve"> </w:t>
      </w:r>
      <w:r>
        <w:rPr>
          <w:sz w:val="24"/>
        </w:rPr>
        <w:t>behavior will be subject to the “The Student Code of Conduct.”</w:t>
      </w:r>
    </w:p>
    <w:p w14:paraId="6C6B9334" w14:textId="77777777" w:rsidR="00FD35FD" w:rsidRDefault="00FD35FD">
      <w:pPr>
        <w:pStyle w:val="BodyText"/>
      </w:pPr>
    </w:p>
    <w:p w14:paraId="75FB1D7C" w14:textId="77777777" w:rsidR="00FD35FD" w:rsidRDefault="006F1AAB">
      <w:pPr>
        <w:pStyle w:val="ListParagraph"/>
        <w:numPr>
          <w:ilvl w:val="1"/>
          <w:numId w:val="6"/>
        </w:numPr>
        <w:tabs>
          <w:tab w:val="left" w:pos="2183"/>
        </w:tabs>
        <w:ind w:right="801"/>
        <w:jc w:val="both"/>
        <w:rPr>
          <w:sz w:val="24"/>
        </w:rPr>
      </w:pPr>
      <w:r>
        <w:rPr>
          <w:sz w:val="24"/>
        </w:rPr>
        <w:t>Perpetrators</w:t>
      </w:r>
      <w:r>
        <w:rPr>
          <w:spacing w:val="-1"/>
          <w:sz w:val="24"/>
        </w:rPr>
        <w:t xml:space="preserve"> </w:t>
      </w:r>
      <w:r>
        <w:rPr>
          <w:sz w:val="24"/>
        </w:rPr>
        <w:t>may</w:t>
      </w:r>
      <w:r>
        <w:rPr>
          <w:spacing w:val="-3"/>
          <w:sz w:val="24"/>
        </w:rPr>
        <w:t xml:space="preserve"> </w:t>
      </w:r>
      <w:r>
        <w:rPr>
          <w:sz w:val="24"/>
        </w:rPr>
        <w:t>be</w:t>
      </w:r>
      <w:r>
        <w:rPr>
          <w:spacing w:val="-3"/>
          <w:sz w:val="24"/>
        </w:rPr>
        <w:t xml:space="preserve"> </w:t>
      </w:r>
      <w:r>
        <w:rPr>
          <w:sz w:val="24"/>
        </w:rPr>
        <w:t>determined</w:t>
      </w:r>
      <w:r>
        <w:rPr>
          <w:spacing w:val="-1"/>
          <w:sz w:val="24"/>
        </w:rPr>
        <w:t xml:space="preserve"> </w:t>
      </w:r>
      <w:r>
        <w:rPr>
          <w:sz w:val="24"/>
        </w:rPr>
        <w:t>persona</w:t>
      </w:r>
      <w:r>
        <w:rPr>
          <w:spacing w:val="-1"/>
          <w:sz w:val="24"/>
        </w:rPr>
        <w:t xml:space="preserve"> </w:t>
      </w:r>
      <w:r>
        <w:rPr>
          <w:sz w:val="24"/>
        </w:rPr>
        <w:t>non</w:t>
      </w:r>
      <w:r>
        <w:rPr>
          <w:spacing w:val="-1"/>
          <w:sz w:val="24"/>
        </w:rPr>
        <w:t xml:space="preserve"> </w:t>
      </w:r>
      <w:r>
        <w:rPr>
          <w:sz w:val="24"/>
        </w:rPr>
        <w:t>grata pursuant</w:t>
      </w:r>
      <w:r>
        <w:rPr>
          <w:spacing w:val="-1"/>
          <w:sz w:val="24"/>
        </w:rPr>
        <w:t xml:space="preserve"> </w:t>
      </w:r>
      <w:r>
        <w:rPr>
          <w:sz w:val="24"/>
        </w:rPr>
        <w:t>to</w:t>
      </w:r>
      <w:r>
        <w:rPr>
          <w:spacing w:val="-1"/>
          <w:sz w:val="24"/>
        </w:rPr>
        <w:t xml:space="preserve"> </w:t>
      </w:r>
      <w:r>
        <w:rPr>
          <w:sz w:val="24"/>
        </w:rPr>
        <w:t>rule 3356-7-45</w:t>
      </w:r>
      <w:r>
        <w:rPr>
          <w:spacing w:val="-2"/>
          <w:sz w:val="24"/>
        </w:rPr>
        <w:t xml:space="preserve"> </w:t>
      </w:r>
      <w:r>
        <w:rPr>
          <w:sz w:val="24"/>
        </w:rPr>
        <w:t>of</w:t>
      </w:r>
      <w:r>
        <w:rPr>
          <w:spacing w:val="-7"/>
          <w:sz w:val="24"/>
        </w:rPr>
        <w:t xml:space="preserve"> </w:t>
      </w:r>
      <w:r>
        <w:rPr>
          <w:sz w:val="24"/>
        </w:rPr>
        <w:t>the</w:t>
      </w:r>
      <w:r>
        <w:rPr>
          <w:spacing w:val="-7"/>
          <w:sz w:val="24"/>
        </w:rPr>
        <w:t xml:space="preserve"> </w:t>
      </w:r>
      <w:r>
        <w:rPr>
          <w:sz w:val="24"/>
        </w:rPr>
        <w:t>Administrative</w:t>
      </w:r>
      <w:r>
        <w:rPr>
          <w:spacing w:val="-7"/>
          <w:sz w:val="24"/>
        </w:rPr>
        <w:t xml:space="preserve"> </w:t>
      </w:r>
      <w:r>
        <w:rPr>
          <w:sz w:val="24"/>
        </w:rPr>
        <w:t>Code</w:t>
      </w:r>
      <w:r>
        <w:rPr>
          <w:spacing w:val="-7"/>
          <w:sz w:val="24"/>
        </w:rPr>
        <w:t xml:space="preserve"> </w:t>
      </w:r>
      <w:r>
        <w:rPr>
          <w:sz w:val="24"/>
        </w:rPr>
        <w:t>(see</w:t>
      </w:r>
      <w:r>
        <w:rPr>
          <w:spacing w:val="-7"/>
          <w:sz w:val="24"/>
        </w:rPr>
        <w:t xml:space="preserve"> </w:t>
      </w:r>
      <w:r>
        <w:rPr>
          <w:sz w:val="24"/>
        </w:rPr>
        <w:t>university</w:t>
      </w:r>
      <w:r>
        <w:rPr>
          <w:spacing w:val="-5"/>
          <w:sz w:val="24"/>
        </w:rPr>
        <w:t xml:space="preserve"> </w:t>
      </w:r>
      <w:r>
        <w:rPr>
          <w:sz w:val="24"/>
        </w:rPr>
        <w:t>policy</w:t>
      </w:r>
      <w:r>
        <w:rPr>
          <w:spacing w:val="-5"/>
          <w:sz w:val="24"/>
        </w:rPr>
        <w:t xml:space="preserve"> </w:t>
      </w:r>
      <w:r>
        <w:rPr>
          <w:sz w:val="24"/>
        </w:rPr>
        <w:t>3356- 7-45, “Persona non grata status for campus visitors”).</w:t>
      </w:r>
    </w:p>
    <w:p w14:paraId="3DA717F5" w14:textId="77777777" w:rsidR="00FD35FD" w:rsidRDefault="00FD35FD">
      <w:pPr>
        <w:pStyle w:val="BodyText"/>
      </w:pPr>
    </w:p>
    <w:p w14:paraId="4E4ED9DC" w14:textId="77777777" w:rsidR="00FD35FD" w:rsidRDefault="006F1AAB">
      <w:pPr>
        <w:pStyle w:val="ListParagraph"/>
        <w:numPr>
          <w:ilvl w:val="1"/>
          <w:numId w:val="6"/>
        </w:numPr>
        <w:tabs>
          <w:tab w:val="left" w:pos="2182"/>
        </w:tabs>
        <w:ind w:left="2182" w:hanging="719"/>
        <w:rPr>
          <w:sz w:val="24"/>
        </w:rPr>
      </w:pPr>
      <w:r>
        <w:rPr>
          <w:sz w:val="24"/>
        </w:rPr>
        <w:t>Perpetrators</w:t>
      </w:r>
      <w:r>
        <w:rPr>
          <w:spacing w:val="-7"/>
          <w:sz w:val="24"/>
        </w:rPr>
        <w:t xml:space="preserve"> </w:t>
      </w:r>
      <w:r>
        <w:rPr>
          <w:sz w:val="24"/>
        </w:rPr>
        <w:t>may</w:t>
      </w:r>
      <w:r>
        <w:rPr>
          <w:spacing w:val="-9"/>
          <w:sz w:val="24"/>
        </w:rPr>
        <w:t xml:space="preserve"> </w:t>
      </w:r>
      <w:r>
        <w:rPr>
          <w:sz w:val="24"/>
        </w:rPr>
        <w:t>be</w:t>
      </w:r>
      <w:r>
        <w:rPr>
          <w:spacing w:val="-8"/>
          <w:sz w:val="24"/>
        </w:rPr>
        <w:t xml:space="preserve"> </w:t>
      </w:r>
      <w:r>
        <w:rPr>
          <w:sz w:val="24"/>
        </w:rPr>
        <w:t>subject</w:t>
      </w:r>
      <w:r>
        <w:rPr>
          <w:spacing w:val="-8"/>
          <w:sz w:val="24"/>
        </w:rPr>
        <w:t xml:space="preserve"> </w:t>
      </w:r>
      <w:r>
        <w:rPr>
          <w:sz w:val="24"/>
        </w:rPr>
        <w:t>to</w:t>
      </w:r>
      <w:r>
        <w:rPr>
          <w:spacing w:val="-3"/>
          <w:sz w:val="24"/>
        </w:rPr>
        <w:t xml:space="preserve"> </w:t>
      </w:r>
      <w:r>
        <w:rPr>
          <w:sz w:val="24"/>
        </w:rPr>
        <w:t>criminal</w:t>
      </w:r>
      <w:r>
        <w:rPr>
          <w:spacing w:val="-6"/>
          <w:sz w:val="24"/>
        </w:rPr>
        <w:t xml:space="preserve"> </w:t>
      </w:r>
      <w:r>
        <w:rPr>
          <w:spacing w:val="-2"/>
          <w:sz w:val="24"/>
        </w:rPr>
        <w:t>charges.</w:t>
      </w:r>
    </w:p>
    <w:p w14:paraId="4208AE2E" w14:textId="77777777" w:rsidR="00FD35FD" w:rsidRDefault="00FD35FD">
      <w:pPr>
        <w:pStyle w:val="ListParagraph"/>
        <w:rPr>
          <w:sz w:val="24"/>
        </w:rPr>
        <w:sectPr w:rsidR="00FD35FD">
          <w:headerReference w:type="default" r:id="rId178"/>
          <w:footerReference w:type="default" r:id="rId179"/>
          <w:pgSz w:w="12240" w:h="15840"/>
          <w:pgMar w:top="980" w:right="1417" w:bottom="1000" w:left="1417" w:header="730" w:footer="800" w:gutter="0"/>
          <w:cols w:space="720"/>
        </w:sectPr>
      </w:pPr>
    </w:p>
    <w:p w14:paraId="620EEBB5" w14:textId="77777777" w:rsidR="00FD35FD" w:rsidRDefault="006F1AAB">
      <w:pPr>
        <w:pStyle w:val="BodyText"/>
        <w:ind w:left="227"/>
        <w:rPr>
          <w:sz w:val="20"/>
        </w:rPr>
      </w:pPr>
      <w:r>
        <w:rPr>
          <w:noProof/>
          <w:sz w:val="20"/>
        </w:rPr>
        <w:lastRenderedPageBreak/>
        <w:drawing>
          <wp:inline distT="0" distB="0" distL="0" distR="0" wp14:anchorId="071BFA26" wp14:editId="575831CF">
            <wp:extent cx="2967857" cy="585216"/>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33" cstate="print"/>
                    <a:stretch>
                      <a:fillRect/>
                    </a:stretch>
                  </pic:blipFill>
                  <pic:spPr>
                    <a:xfrm>
                      <a:off x="0" y="0"/>
                      <a:ext cx="2967857" cy="585216"/>
                    </a:xfrm>
                    <a:prstGeom prst="rect">
                      <a:avLst/>
                    </a:prstGeom>
                  </pic:spPr>
                </pic:pic>
              </a:graphicData>
            </a:graphic>
          </wp:inline>
        </w:drawing>
      </w:r>
    </w:p>
    <w:p w14:paraId="71756627" w14:textId="77777777" w:rsidR="00FD35FD" w:rsidRDefault="00FD35FD">
      <w:pPr>
        <w:pStyle w:val="BodyText"/>
      </w:pPr>
    </w:p>
    <w:p w14:paraId="3FDCD97C" w14:textId="77777777" w:rsidR="00FD35FD" w:rsidRDefault="00FD35FD">
      <w:pPr>
        <w:pStyle w:val="BodyText"/>
        <w:spacing w:before="97"/>
      </w:pPr>
    </w:p>
    <w:p w14:paraId="16903281" w14:textId="77777777" w:rsidR="00FD35FD" w:rsidRDefault="006F1AAB">
      <w:pPr>
        <w:pStyle w:val="Heading6"/>
        <w:ind w:right="355"/>
        <w:jc w:val="center"/>
      </w:pPr>
      <w:r>
        <w:t>RESOLUTION</w:t>
      </w:r>
      <w:r>
        <w:rPr>
          <w:spacing w:val="-2"/>
        </w:rPr>
        <w:t xml:space="preserve"> </w:t>
      </w:r>
      <w:r>
        <w:t xml:space="preserve">TO </w:t>
      </w:r>
      <w:r>
        <w:rPr>
          <w:spacing w:val="-2"/>
        </w:rPr>
        <w:t>MODIFY</w:t>
      </w:r>
    </w:p>
    <w:p w14:paraId="34EE4B24" w14:textId="77777777" w:rsidR="00FD35FD" w:rsidRDefault="006F1AAB">
      <w:pPr>
        <w:ind w:right="355"/>
        <w:jc w:val="center"/>
        <w:rPr>
          <w:b/>
          <w:sz w:val="24"/>
        </w:rPr>
      </w:pPr>
      <w:r>
        <w:rPr>
          <w:b/>
          <w:sz w:val="24"/>
        </w:rPr>
        <w:t>FRINGE</w:t>
      </w:r>
      <w:r>
        <w:rPr>
          <w:b/>
          <w:spacing w:val="-4"/>
          <w:sz w:val="24"/>
        </w:rPr>
        <w:t xml:space="preserve"> </w:t>
      </w:r>
      <w:r>
        <w:rPr>
          <w:b/>
          <w:sz w:val="24"/>
        </w:rPr>
        <w:t>BENEFITS</w:t>
      </w:r>
      <w:r>
        <w:rPr>
          <w:b/>
          <w:spacing w:val="-3"/>
          <w:sz w:val="24"/>
        </w:rPr>
        <w:t xml:space="preserve"> </w:t>
      </w:r>
      <w:r>
        <w:rPr>
          <w:b/>
          <w:sz w:val="24"/>
        </w:rPr>
        <w:t>TO</w:t>
      </w:r>
      <w:r>
        <w:rPr>
          <w:b/>
          <w:spacing w:val="-1"/>
          <w:sz w:val="24"/>
        </w:rPr>
        <w:t xml:space="preserve"> </w:t>
      </w:r>
      <w:r>
        <w:rPr>
          <w:b/>
          <w:sz w:val="24"/>
        </w:rPr>
        <w:t>PART-TIME</w:t>
      </w:r>
      <w:r>
        <w:rPr>
          <w:b/>
          <w:spacing w:val="-1"/>
          <w:sz w:val="24"/>
        </w:rPr>
        <w:t xml:space="preserve"> </w:t>
      </w:r>
      <w:r>
        <w:rPr>
          <w:b/>
          <w:sz w:val="24"/>
        </w:rPr>
        <w:t>FACULTY</w:t>
      </w:r>
      <w:r>
        <w:rPr>
          <w:b/>
          <w:spacing w:val="-1"/>
          <w:sz w:val="24"/>
        </w:rPr>
        <w:t xml:space="preserve"> </w:t>
      </w:r>
      <w:r>
        <w:rPr>
          <w:b/>
          <w:sz w:val="24"/>
        </w:rPr>
        <w:t>POLICY,</w:t>
      </w:r>
      <w:r>
        <w:rPr>
          <w:b/>
          <w:spacing w:val="-1"/>
          <w:sz w:val="24"/>
        </w:rPr>
        <w:t xml:space="preserve"> </w:t>
      </w:r>
      <w:r>
        <w:rPr>
          <w:b/>
          <w:sz w:val="24"/>
        </w:rPr>
        <w:t>3356-7-</w:t>
      </w:r>
      <w:r>
        <w:rPr>
          <w:b/>
          <w:spacing w:val="-5"/>
          <w:sz w:val="24"/>
        </w:rPr>
        <w:t>33</w:t>
      </w:r>
    </w:p>
    <w:p w14:paraId="34C57A79" w14:textId="77777777" w:rsidR="00FD35FD" w:rsidRDefault="00FD35FD">
      <w:pPr>
        <w:pStyle w:val="BodyText"/>
        <w:spacing w:before="185"/>
        <w:rPr>
          <w:b/>
        </w:rPr>
      </w:pPr>
    </w:p>
    <w:p w14:paraId="16F837FF" w14:textId="77777777" w:rsidR="00FD35FD" w:rsidRDefault="006F1AAB">
      <w:pPr>
        <w:pStyle w:val="BodyText"/>
        <w:ind w:left="203"/>
      </w:pPr>
      <w:proofErr w:type="gramStart"/>
      <w:r>
        <w:rPr>
          <w:b/>
        </w:rPr>
        <w:t>WHEREAS,</w:t>
      </w:r>
      <w:proofErr w:type="gramEnd"/>
      <w:r>
        <w:rPr>
          <w:b/>
          <w:spacing w:val="40"/>
        </w:rPr>
        <w:t xml:space="preserve"> </w:t>
      </w:r>
      <w:r>
        <w:t>University</w:t>
      </w:r>
      <w:r>
        <w:rPr>
          <w:spacing w:val="40"/>
        </w:rPr>
        <w:t xml:space="preserve"> </w:t>
      </w:r>
      <w:r>
        <w:t>Policies</w:t>
      </w:r>
      <w:r>
        <w:rPr>
          <w:spacing w:val="40"/>
        </w:rPr>
        <w:t xml:space="preserve"> </w:t>
      </w:r>
      <w:r>
        <w:t>are</w:t>
      </w:r>
      <w:r>
        <w:rPr>
          <w:spacing w:val="40"/>
        </w:rPr>
        <w:t xml:space="preserve"> </w:t>
      </w:r>
      <w:r>
        <w:t>being</w:t>
      </w:r>
      <w:r>
        <w:rPr>
          <w:spacing w:val="40"/>
        </w:rPr>
        <w:t xml:space="preserve"> </w:t>
      </w:r>
      <w:r>
        <w:t>reviewed</w:t>
      </w:r>
      <w:r>
        <w:rPr>
          <w:spacing w:val="40"/>
        </w:rPr>
        <w:t xml:space="preserve"> </w:t>
      </w:r>
      <w:r>
        <w:t>and</w:t>
      </w:r>
      <w:r>
        <w:rPr>
          <w:spacing w:val="40"/>
        </w:rPr>
        <w:t xml:space="preserve"> </w:t>
      </w:r>
      <w:r>
        <w:t>reconceptualized</w:t>
      </w:r>
      <w:r>
        <w:rPr>
          <w:spacing w:val="40"/>
        </w:rPr>
        <w:t xml:space="preserve"> </w:t>
      </w:r>
      <w:r>
        <w:t>on</w:t>
      </w:r>
      <w:r>
        <w:rPr>
          <w:spacing w:val="40"/>
        </w:rPr>
        <w:t xml:space="preserve"> </w:t>
      </w:r>
      <w:r>
        <w:t>an</w:t>
      </w:r>
      <w:r>
        <w:rPr>
          <w:spacing w:val="40"/>
        </w:rPr>
        <w:t xml:space="preserve"> </w:t>
      </w:r>
      <w:r>
        <w:t>ongoing basis; and</w:t>
      </w:r>
    </w:p>
    <w:p w14:paraId="4B88E26A" w14:textId="77777777" w:rsidR="00FD35FD" w:rsidRDefault="00FD35FD">
      <w:pPr>
        <w:pStyle w:val="BodyText"/>
      </w:pPr>
    </w:p>
    <w:p w14:paraId="5D62DFDC" w14:textId="77777777" w:rsidR="00FD35FD" w:rsidRDefault="006F1AAB">
      <w:pPr>
        <w:pStyle w:val="BodyText"/>
        <w:ind w:left="203"/>
      </w:pPr>
      <w:proofErr w:type="gramStart"/>
      <w:r>
        <w:rPr>
          <w:b/>
        </w:rPr>
        <w:t>WHEREAS,</w:t>
      </w:r>
      <w:proofErr w:type="gramEnd"/>
      <w:r>
        <w:rPr>
          <w:b/>
          <w:spacing w:val="31"/>
        </w:rPr>
        <w:t xml:space="preserve"> </w:t>
      </w:r>
      <w:r>
        <w:t>this</w:t>
      </w:r>
      <w:r>
        <w:rPr>
          <w:spacing w:val="30"/>
        </w:rPr>
        <w:t xml:space="preserve"> </w:t>
      </w:r>
      <w:r>
        <w:t>process</w:t>
      </w:r>
      <w:r>
        <w:rPr>
          <w:spacing w:val="30"/>
        </w:rPr>
        <w:t xml:space="preserve"> </w:t>
      </w:r>
      <w:r>
        <w:t>can</w:t>
      </w:r>
      <w:r>
        <w:rPr>
          <w:spacing w:val="30"/>
        </w:rPr>
        <w:t xml:space="preserve"> </w:t>
      </w:r>
      <w:r>
        <w:t>result</w:t>
      </w:r>
      <w:r>
        <w:rPr>
          <w:spacing w:val="31"/>
        </w:rPr>
        <w:t xml:space="preserve"> </w:t>
      </w:r>
      <w:r>
        <w:t>in</w:t>
      </w:r>
      <w:r>
        <w:rPr>
          <w:spacing w:val="30"/>
        </w:rPr>
        <w:t xml:space="preserve"> </w:t>
      </w:r>
      <w:r>
        <w:t>the</w:t>
      </w:r>
      <w:r>
        <w:rPr>
          <w:spacing w:val="29"/>
        </w:rPr>
        <w:t xml:space="preserve"> </w:t>
      </w:r>
      <w:r>
        <w:t>modification</w:t>
      </w:r>
      <w:r>
        <w:rPr>
          <w:spacing w:val="30"/>
        </w:rPr>
        <w:t xml:space="preserve"> </w:t>
      </w:r>
      <w:r>
        <w:t>of</w:t>
      </w:r>
      <w:r>
        <w:rPr>
          <w:spacing w:val="29"/>
        </w:rPr>
        <w:t xml:space="preserve"> </w:t>
      </w:r>
      <w:r>
        <w:t>existing</w:t>
      </w:r>
      <w:r>
        <w:rPr>
          <w:spacing w:val="36"/>
        </w:rPr>
        <w:t xml:space="preserve"> </w:t>
      </w:r>
      <w:r>
        <w:t>policies,</w:t>
      </w:r>
      <w:r>
        <w:rPr>
          <w:spacing w:val="30"/>
        </w:rPr>
        <w:t xml:space="preserve"> </w:t>
      </w:r>
      <w:r>
        <w:t>the</w:t>
      </w:r>
      <w:r>
        <w:rPr>
          <w:spacing w:val="29"/>
        </w:rPr>
        <w:t xml:space="preserve"> </w:t>
      </w:r>
      <w:r>
        <w:t>creation</w:t>
      </w:r>
      <w:r>
        <w:rPr>
          <w:spacing w:val="30"/>
        </w:rPr>
        <w:t xml:space="preserve"> </w:t>
      </w:r>
      <w:r>
        <w:t>of new policies, or the deletion of policies no longer needed; and</w:t>
      </w:r>
    </w:p>
    <w:p w14:paraId="3532F595" w14:textId="77777777" w:rsidR="00FD35FD" w:rsidRDefault="00FD35FD">
      <w:pPr>
        <w:pStyle w:val="BodyText"/>
        <w:spacing w:before="1"/>
      </w:pPr>
    </w:p>
    <w:p w14:paraId="7F0415DD" w14:textId="77777777" w:rsidR="00FD35FD" w:rsidRDefault="006F1AAB">
      <w:pPr>
        <w:pStyle w:val="BodyText"/>
        <w:ind w:left="203"/>
      </w:pPr>
      <w:proofErr w:type="gramStart"/>
      <w:r>
        <w:rPr>
          <w:b/>
        </w:rPr>
        <w:t>WHEREAS,</w:t>
      </w:r>
      <w:proofErr w:type="gramEnd"/>
      <w:r>
        <w:rPr>
          <w:b/>
          <w:spacing w:val="78"/>
          <w:w w:val="150"/>
        </w:rPr>
        <w:t xml:space="preserve"> </w:t>
      </w:r>
      <w:r>
        <w:t>action</w:t>
      </w:r>
      <w:r>
        <w:rPr>
          <w:spacing w:val="77"/>
          <w:w w:val="150"/>
        </w:rPr>
        <w:t xml:space="preserve"> </w:t>
      </w:r>
      <w:r>
        <w:t>is</w:t>
      </w:r>
      <w:r>
        <w:rPr>
          <w:spacing w:val="77"/>
          <w:w w:val="150"/>
        </w:rPr>
        <w:t xml:space="preserve"> </w:t>
      </w:r>
      <w:r>
        <w:t>required</w:t>
      </w:r>
      <w:r>
        <w:rPr>
          <w:spacing w:val="77"/>
          <w:w w:val="150"/>
        </w:rPr>
        <w:t xml:space="preserve"> </w:t>
      </w:r>
      <w:r>
        <w:t>by</w:t>
      </w:r>
      <w:r>
        <w:rPr>
          <w:spacing w:val="77"/>
          <w:w w:val="150"/>
        </w:rPr>
        <w:t xml:space="preserve"> </w:t>
      </w:r>
      <w:r>
        <w:t>the</w:t>
      </w:r>
      <w:r>
        <w:rPr>
          <w:spacing w:val="78"/>
          <w:w w:val="150"/>
        </w:rPr>
        <w:t xml:space="preserve"> </w:t>
      </w:r>
      <w:r>
        <w:t>Board</w:t>
      </w:r>
      <w:r>
        <w:rPr>
          <w:spacing w:val="76"/>
          <w:w w:val="150"/>
        </w:rPr>
        <w:t xml:space="preserve"> </w:t>
      </w:r>
      <w:r>
        <w:t>of</w:t>
      </w:r>
      <w:r>
        <w:rPr>
          <w:spacing w:val="76"/>
          <w:w w:val="150"/>
        </w:rPr>
        <w:t xml:space="preserve"> </w:t>
      </w:r>
      <w:r>
        <w:t>Trustees</w:t>
      </w:r>
      <w:r>
        <w:rPr>
          <w:spacing w:val="79"/>
          <w:w w:val="150"/>
        </w:rPr>
        <w:t xml:space="preserve"> </w:t>
      </w:r>
      <w:r>
        <w:t>prior</w:t>
      </w:r>
      <w:r>
        <w:rPr>
          <w:spacing w:val="76"/>
          <w:w w:val="150"/>
        </w:rPr>
        <w:t xml:space="preserve"> </w:t>
      </w:r>
      <w:r>
        <w:t>to</w:t>
      </w:r>
      <w:r>
        <w:rPr>
          <w:spacing w:val="77"/>
          <w:w w:val="150"/>
        </w:rPr>
        <w:t xml:space="preserve"> </w:t>
      </w:r>
      <w:r>
        <w:t>replacing</w:t>
      </w:r>
      <w:r>
        <w:rPr>
          <w:spacing w:val="77"/>
          <w:w w:val="150"/>
        </w:rPr>
        <w:t xml:space="preserve"> </w:t>
      </w:r>
      <w:r>
        <w:t>and/or implementing modified or newly created policies, or to rescind existing policies.</w:t>
      </w:r>
    </w:p>
    <w:p w14:paraId="5AC7BD17" w14:textId="77777777" w:rsidR="00FD35FD" w:rsidRDefault="00FD35FD">
      <w:pPr>
        <w:pStyle w:val="BodyText"/>
      </w:pPr>
    </w:p>
    <w:p w14:paraId="3BADF44C" w14:textId="77777777" w:rsidR="00FD35FD" w:rsidRDefault="006F1AAB">
      <w:pPr>
        <w:pStyle w:val="BodyText"/>
        <w:ind w:left="203" w:right="19"/>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1B81D264" w14:textId="77777777" w:rsidR="00FD35FD" w:rsidRDefault="00FD35FD">
      <w:pPr>
        <w:pStyle w:val="BodyText"/>
      </w:pPr>
    </w:p>
    <w:p w14:paraId="5E710471" w14:textId="77777777" w:rsidR="00FD35FD" w:rsidRDefault="00FD35FD">
      <w:pPr>
        <w:pStyle w:val="BodyText"/>
      </w:pPr>
    </w:p>
    <w:p w14:paraId="30C45325" w14:textId="77777777" w:rsidR="00FD35FD" w:rsidRDefault="00FD35FD">
      <w:pPr>
        <w:pStyle w:val="BodyText"/>
      </w:pPr>
    </w:p>
    <w:p w14:paraId="76B68216" w14:textId="77777777" w:rsidR="00FD35FD" w:rsidRDefault="00FD35FD">
      <w:pPr>
        <w:pStyle w:val="BodyText"/>
      </w:pPr>
    </w:p>
    <w:p w14:paraId="52A9896A" w14:textId="77777777" w:rsidR="00FD35FD" w:rsidRDefault="00FD35FD">
      <w:pPr>
        <w:pStyle w:val="BodyText"/>
      </w:pPr>
    </w:p>
    <w:p w14:paraId="4D09986D" w14:textId="77777777" w:rsidR="00FD35FD" w:rsidRDefault="00FD35FD">
      <w:pPr>
        <w:pStyle w:val="BodyText"/>
      </w:pPr>
    </w:p>
    <w:p w14:paraId="04295D2D" w14:textId="77777777" w:rsidR="00FD35FD" w:rsidRDefault="00FD35FD">
      <w:pPr>
        <w:pStyle w:val="BodyText"/>
      </w:pPr>
    </w:p>
    <w:p w14:paraId="41E83714" w14:textId="77777777" w:rsidR="00FD35FD" w:rsidRDefault="00FD35FD">
      <w:pPr>
        <w:pStyle w:val="BodyText"/>
      </w:pPr>
    </w:p>
    <w:p w14:paraId="0495C8CB" w14:textId="77777777" w:rsidR="00FD35FD" w:rsidRDefault="00FD35FD">
      <w:pPr>
        <w:pStyle w:val="BodyText"/>
      </w:pPr>
    </w:p>
    <w:p w14:paraId="0144D503" w14:textId="77777777" w:rsidR="00FD35FD" w:rsidRDefault="00FD35FD">
      <w:pPr>
        <w:pStyle w:val="BodyText"/>
      </w:pPr>
    </w:p>
    <w:p w14:paraId="48AC8F95" w14:textId="77777777" w:rsidR="00FD35FD" w:rsidRDefault="00FD35FD">
      <w:pPr>
        <w:pStyle w:val="BodyText"/>
      </w:pPr>
    </w:p>
    <w:p w14:paraId="1F0D2983" w14:textId="77777777" w:rsidR="00FD35FD" w:rsidRDefault="00FD35FD">
      <w:pPr>
        <w:pStyle w:val="BodyText"/>
      </w:pPr>
    </w:p>
    <w:p w14:paraId="56FE587C" w14:textId="77777777" w:rsidR="00FD35FD" w:rsidRDefault="00FD35FD">
      <w:pPr>
        <w:pStyle w:val="BodyText"/>
      </w:pPr>
    </w:p>
    <w:p w14:paraId="76957B57" w14:textId="77777777" w:rsidR="00FD35FD" w:rsidRDefault="00FD35FD">
      <w:pPr>
        <w:pStyle w:val="BodyText"/>
      </w:pPr>
    </w:p>
    <w:p w14:paraId="5FA9A0D4" w14:textId="77777777" w:rsidR="00FD35FD" w:rsidRDefault="00FD35FD">
      <w:pPr>
        <w:pStyle w:val="BodyText"/>
      </w:pPr>
    </w:p>
    <w:p w14:paraId="098BD855" w14:textId="77777777" w:rsidR="00FD35FD" w:rsidRDefault="00FD35FD">
      <w:pPr>
        <w:pStyle w:val="BodyText"/>
      </w:pPr>
    </w:p>
    <w:p w14:paraId="54F6FD42" w14:textId="77777777" w:rsidR="00FD35FD" w:rsidRDefault="00FD35FD">
      <w:pPr>
        <w:pStyle w:val="BodyText"/>
      </w:pPr>
    </w:p>
    <w:p w14:paraId="225EB8A7" w14:textId="77777777" w:rsidR="00FD35FD" w:rsidRDefault="00FD35FD">
      <w:pPr>
        <w:pStyle w:val="BodyText"/>
      </w:pPr>
    </w:p>
    <w:p w14:paraId="26DE92D2" w14:textId="77777777" w:rsidR="00FD35FD" w:rsidRDefault="00FD35FD">
      <w:pPr>
        <w:pStyle w:val="BodyText"/>
      </w:pPr>
    </w:p>
    <w:p w14:paraId="43B345F3" w14:textId="77777777" w:rsidR="00FD35FD" w:rsidRDefault="00FD35FD">
      <w:pPr>
        <w:pStyle w:val="BodyText"/>
      </w:pPr>
    </w:p>
    <w:p w14:paraId="4F8F55F1" w14:textId="77777777" w:rsidR="00FD35FD" w:rsidRDefault="00FD35FD">
      <w:pPr>
        <w:pStyle w:val="BodyText"/>
      </w:pPr>
    </w:p>
    <w:p w14:paraId="48E0D026" w14:textId="77777777" w:rsidR="00FD35FD" w:rsidRDefault="00FD35FD">
      <w:pPr>
        <w:pStyle w:val="BodyText"/>
      </w:pPr>
    </w:p>
    <w:p w14:paraId="739E1439" w14:textId="77777777" w:rsidR="00FD35FD" w:rsidRDefault="00FD35FD">
      <w:pPr>
        <w:pStyle w:val="BodyText"/>
      </w:pPr>
    </w:p>
    <w:p w14:paraId="127AC76B" w14:textId="77777777" w:rsidR="00FD35FD" w:rsidRDefault="00FD35FD">
      <w:pPr>
        <w:pStyle w:val="BodyText"/>
        <w:spacing w:before="37"/>
      </w:pPr>
    </w:p>
    <w:p w14:paraId="0B411F54" w14:textId="77777777" w:rsidR="00FD35FD" w:rsidRDefault="006F1AAB">
      <w:pPr>
        <w:spacing w:before="1"/>
        <w:ind w:left="203" w:right="6377"/>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5C5B899E" w14:textId="77777777" w:rsidR="00FD35FD" w:rsidRDefault="006F1AAB">
      <w:pPr>
        <w:pStyle w:val="Heading6"/>
        <w:ind w:left="203"/>
        <w:jc w:val="both"/>
      </w:pPr>
      <w:r>
        <w:t>YR</w:t>
      </w:r>
      <w:r>
        <w:rPr>
          <w:spacing w:val="-1"/>
        </w:rPr>
        <w:t xml:space="preserve"> </w:t>
      </w:r>
      <w:r>
        <w:t>2024-</w:t>
      </w:r>
      <w:r>
        <w:rPr>
          <w:spacing w:val="-5"/>
        </w:rPr>
        <w:t>40</w:t>
      </w:r>
    </w:p>
    <w:p w14:paraId="3EBB63C4" w14:textId="77777777" w:rsidR="00FD35FD" w:rsidRDefault="00FD35FD">
      <w:pPr>
        <w:pStyle w:val="Heading6"/>
        <w:jc w:val="both"/>
        <w:sectPr w:rsidR="00FD35FD">
          <w:headerReference w:type="default" r:id="rId180"/>
          <w:footerReference w:type="default" r:id="rId181"/>
          <w:pgSz w:w="12240" w:h="15840"/>
          <w:pgMar w:top="840" w:right="1417" w:bottom="1000" w:left="1417" w:header="0" w:footer="800" w:gutter="0"/>
          <w:cols w:space="720"/>
        </w:sectPr>
      </w:pPr>
    </w:p>
    <w:p w14:paraId="35EF293A" w14:textId="77777777" w:rsidR="00FD35FD" w:rsidRDefault="00FD35FD">
      <w:pPr>
        <w:pStyle w:val="BodyText"/>
        <w:rPr>
          <w:b/>
        </w:rPr>
      </w:pPr>
    </w:p>
    <w:p w14:paraId="330D5370" w14:textId="77777777" w:rsidR="00FD35FD" w:rsidRDefault="00FD35FD">
      <w:pPr>
        <w:pStyle w:val="BodyText"/>
        <w:spacing w:before="63"/>
        <w:rPr>
          <w:b/>
        </w:rPr>
      </w:pPr>
    </w:p>
    <w:p w14:paraId="2146C076" w14:textId="77777777" w:rsidR="00FD35FD" w:rsidRDefault="006F1AAB">
      <w:pPr>
        <w:tabs>
          <w:tab w:val="left" w:pos="2181"/>
        </w:tabs>
        <w:ind w:left="743"/>
        <w:rPr>
          <w:b/>
          <w:sz w:val="24"/>
        </w:rPr>
      </w:pPr>
      <w:r>
        <w:rPr>
          <w:b/>
          <w:spacing w:val="-2"/>
          <w:sz w:val="24"/>
        </w:rPr>
        <w:t>3356-7-</w:t>
      </w:r>
      <w:r>
        <w:rPr>
          <w:b/>
          <w:spacing w:val="-5"/>
          <w:sz w:val="24"/>
        </w:rPr>
        <w:t>33</w:t>
      </w:r>
      <w:r>
        <w:rPr>
          <w:b/>
          <w:sz w:val="24"/>
        </w:rPr>
        <w:tab/>
        <w:t>Fringe</w:t>
      </w:r>
      <w:r>
        <w:rPr>
          <w:b/>
          <w:spacing w:val="-10"/>
          <w:sz w:val="24"/>
        </w:rPr>
        <w:t xml:space="preserve"> </w:t>
      </w:r>
      <w:r>
        <w:rPr>
          <w:b/>
          <w:sz w:val="24"/>
        </w:rPr>
        <w:t>benefits,</w:t>
      </w:r>
      <w:r>
        <w:rPr>
          <w:b/>
          <w:spacing w:val="-10"/>
          <w:sz w:val="24"/>
        </w:rPr>
        <w:t xml:space="preserve"> </w:t>
      </w:r>
      <w:r>
        <w:rPr>
          <w:b/>
          <w:sz w:val="24"/>
        </w:rPr>
        <w:t>part-time</w:t>
      </w:r>
      <w:r>
        <w:rPr>
          <w:b/>
          <w:spacing w:val="-10"/>
          <w:sz w:val="24"/>
        </w:rPr>
        <w:t xml:space="preserve"> </w:t>
      </w:r>
      <w:r>
        <w:rPr>
          <w:b/>
          <w:spacing w:val="-2"/>
          <w:sz w:val="24"/>
        </w:rPr>
        <w:t>faculty.</w:t>
      </w:r>
    </w:p>
    <w:p w14:paraId="3252415D" w14:textId="77777777" w:rsidR="00FD35FD" w:rsidRDefault="00FD35FD">
      <w:pPr>
        <w:pStyle w:val="BodyText"/>
        <w:spacing w:before="41"/>
        <w:rPr>
          <w:b/>
        </w:rPr>
      </w:pPr>
    </w:p>
    <w:p w14:paraId="18A2661A" w14:textId="77777777" w:rsidR="00FD35FD" w:rsidRDefault="006F1AAB">
      <w:pPr>
        <w:pStyle w:val="BodyText"/>
        <w:tabs>
          <w:tab w:val="left" w:pos="3799"/>
        </w:tabs>
        <w:ind w:left="743"/>
      </w:pPr>
      <w:r>
        <w:t>Responsible</w:t>
      </w:r>
      <w:r>
        <w:rPr>
          <w:spacing w:val="-11"/>
        </w:rPr>
        <w:t xml:space="preserve"> </w:t>
      </w:r>
      <w:r>
        <w:rPr>
          <w:spacing w:val="-2"/>
        </w:rPr>
        <w:t>Division/Office:</w:t>
      </w:r>
      <w:r>
        <w:tab/>
        <w:t>Human</w:t>
      </w:r>
      <w:r>
        <w:rPr>
          <w:spacing w:val="-12"/>
        </w:rPr>
        <w:t xml:space="preserve"> </w:t>
      </w:r>
      <w:r>
        <w:rPr>
          <w:spacing w:val="-2"/>
        </w:rPr>
        <w:t>Resources</w:t>
      </w:r>
    </w:p>
    <w:p w14:paraId="2933BAB4" w14:textId="77777777" w:rsidR="00FD35FD" w:rsidRDefault="006F1AAB">
      <w:pPr>
        <w:pStyle w:val="BodyText"/>
        <w:tabs>
          <w:tab w:val="left" w:pos="3799"/>
        </w:tabs>
        <w:spacing w:before="41" w:line="278" w:lineRule="auto"/>
        <w:ind w:left="743" w:right="1395"/>
      </w:pPr>
      <w:r>
        <w:t>Responsible Officer</w:t>
      </w:r>
      <w:proofErr w:type="gramStart"/>
      <w:r>
        <w:t>:</w:t>
      </w:r>
      <w:r>
        <w:tab/>
      </w:r>
      <w:r>
        <w:rPr>
          <w:spacing w:val="-60"/>
        </w:rPr>
        <w:t xml:space="preserve"> </w:t>
      </w:r>
      <w:r>
        <w:t>VP</w:t>
      </w:r>
      <w:proofErr w:type="gramEnd"/>
      <w:r>
        <w:rPr>
          <w:spacing w:val="-7"/>
        </w:rPr>
        <w:t xml:space="preserve"> </w:t>
      </w:r>
      <w:r>
        <w:t>for</w:t>
      </w:r>
      <w:r>
        <w:rPr>
          <w:spacing w:val="-10"/>
        </w:rPr>
        <w:t xml:space="preserve"> </w:t>
      </w:r>
      <w:r>
        <w:t>Legal</w:t>
      </w:r>
      <w:r>
        <w:rPr>
          <w:spacing w:val="-8"/>
        </w:rPr>
        <w:t xml:space="preserve"> </w:t>
      </w:r>
      <w:r>
        <w:t>Affairs</w:t>
      </w:r>
      <w:r>
        <w:rPr>
          <w:spacing w:val="-5"/>
        </w:rPr>
        <w:t xml:space="preserve"> </w:t>
      </w:r>
      <w:r>
        <w:t>and</w:t>
      </w:r>
      <w:r>
        <w:rPr>
          <w:spacing w:val="-3"/>
        </w:rPr>
        <w:t xml:space="preserve"> </w:t>
      </w:r>
      <w:r>
        <w:t>Human</w:t>
      </w:r>
      <w:r>
        <w:rPr>
          <w:spacing w:val="-10"/>
        </w:rPr>
        <w:t xml:space="preserve"> </w:t>
      </w:r>
      <w:r>
        <w:t>Resources Revision History:</w:t>
      </w:r>
      <w:r>
        <w:tab/>
        <w:t xml:space="preserve">December 1998; September </w:t>
      </w:r>
      <w:proofErr w:type="gramStart"/>
      <w:r>
        <w:t>2001;</w:t>
      </w:r>
      <w:proofErr w:type="gramEnd"/>
    </w:p>
    <w:p w14:paraId="408E5B44" w14:textId="77777777" w:rsidR="00FD35FD" w:rsidRDefault="006F1AAB">
      <w:pPr>
        <w:pStyle w:val="BodyText"/>
        <w:spacing w:line="272" w:lineRule="exact"/>
        <w:ind w:left="3801"/>
      </w:pPr>
      <w:r>
        <w:t>November</w:t>
      </w:r>
      <w:r>
        <w:rPr>
          <w:spacing w:val="-10"/>
        </w:rPr>
        <w:t xml:space="preserve"> </w:t>
      </w:r>
      <w:r>
        <w:t>2010;</w:t>
      </w:r>
      <w:r>
        <w:rPr>
          <w:spacing w:val="-7"/>
        </w:rPr>
        <w:t xml:space="preserve"> </w:t>
      </w:r>
      <w:r>
        <w:t>February</w:t>
      </w:r>
      <w:r>
        <w:rPr>
          <w:spacing w:val="-9"/>
        </w:rPr>
        <w:t xml:space="preserve"> </w:t>
      </w:r>
      <w:r>
        <w:t>2012;</w:t>
      </w:r>
      <w:r>
        <w:rPr>
          <w:spacing w:val="-10"/>
        </w:rPr>
        <w:t xml:space="preserve"> </w:t>
      </w:r>
      <w:r>
        <w:t>December</w:t>
      </w:r>
      <w:r>
        <w:rPr>
          <w:spacing w:val="-11"/>
        </w:rPr>
        <w:t xml:space="preserve"> </w:t>
      </w:r>
      <w:proofErr w:type="gramStart"/>
      <w:r>
        <w:rPr>
          <w:spacing w:val="-2"/>
        </w:rPr>
        <w:t>2018;</w:t>
      </w:r>
      <w:proofErr w:type="gramEnd"/>
    </w:p>
    <w:p w14:paraId="30500B4F" w14:textId="77777777" w:rsidR="00FD35FD" w:rsidRDefault="006F1AAB">
      <w:pPr>
        <w:pStyle w:val="BodyText"/>
        <w:spacing w:before="40"/>
        <w:ind w:left="3801"/>
      </w:pPr>
      <w:r>
        <w:t>December</w:t>
      </w:r>
      <w:r>
        <w:rPr>
          <w:spacing w:val="-12"/>
        </w:rPr>
        <w:t xml:space="preserve"> </w:t>
      </w:r>
      <w:r>
        <w:rPr>
          <w:spacing w:val="-4"/>
        </w:rPr>
        <w:t>2023</w:t>
      </w:r>
    </w:p>
    <w:p w14:paraId="09CE93BE" w14:textId="77777777" w:rsidR="00FD35FD" w:rsidRDefault="006F1AAB">
      <w:pPr>
        <w:pStyle w:val="BodyText"/>
        <w:tabs>
          <w:tab w:val="left" w:pos="3799"/>
        </w:tabs>
        <w:spacing w:before="41"/>
        <w:ind w:left="743"/>
      </w:pPr>
      <w:r>
        <w:t>Board</w:t>
      </w:r>
      <w:r>
        <w:rPr>
          <w:spacing w:val="-7"/>
        </w:rPr>
        <w:t xml:space="preserve"> </w:t>
      </w:r>
      <w:r>
        <w:rPr>
          <w:spacing w:val="-2"/>
        </w:rPr>
        <w:t>Committee:</w:t>
      </w:r>
      <w:r>
        <w:tab/>
        <w:t>University</w:t>
      </w:r>
      <w:r>
        <w:rPr>
          <w:spacing w:val="-12"/>
        </w:rPr>
        <w:t xml:space="preserve"> </w:t>
      </w:r>
      <w:r>
        <w:rPr>
          <w:spacing w:val="-2"/>
        </w:rPr>
        <w:t>Affairs</w:t>
      </w:r>
    </w:p>
    <w:p w14:paraId="5506A2C9" w14:textId="77777777" w:rsidR="00FD35FD" w:rsidRDefault="006F1AAB">
      <w:pPr>
        <w:tabs>
          <w:tab w:val="left" w:pos="3802"/>
        </w:tabs>
        <w:spacing w:before="43"/>
        <w:ind w:left="743"/>
        <w:rPr>
          <w:b/>
          <w:sz w:val="24"/>
        </w:rPr>
      </w:pPr>
      <w:r>
        <w:rPr>
          <w:b/>
          <w:sz w:val="24"/>
        </w:rPr>
        <w:t>Effective</w:t>
      </w:r>
      <w:r>
        <w:rPr>
          <w:b/>
          <w:spacing w:val="-13"/>
          <w:sz w:val="24"/>
        </w:rPr>
        <w:t xml:space="preserve"> </w:t>
      </w:r>
      <w:r>
        <w:rPr>
          <w:b/>
          <w:spacing w:val="-2"/>
          <w:sz w:val="24"/>
        </w:rPr>
        <w:t>Date:</w:t>
      </w:r>
      <w:r>
        <w:rPr>
          <w:b/>
          <w:sz w:val="24"/>
        </w:rPr>
        <w:tab/>
        <w:t>December</w:t>
      </w:r>
      <w:r>
        <w:rPr>
          <w:b/>
          <w:spacing w:val="-10"/>
          <w:sz w:val="24"/>
        </w:rPr>
        <w:t xml:space="preserve"> </w:t>
      </w:r>
      <w:r>
        <w:rPr>
          <w:b/>
          <w:sz w:val="24"/>
        </w:rPr>
        <w:t>7,</w:t>
      </w:r>
      <w:r>
        <w:rPr>
          <w:b/>
          <w:spacing w:val="-9"/>
          <w:sz w:val="24"/>
        </w:rPr>
        <w:t xml:space="preserve"> </w:t>
      </w:r>
      <w:r>
        <w:rPr>
          <w:b/>
          <w:spacing w:val="-4"/>
          <w:sz w:val="24"/>
        </w:rPr>
        <w:t>2023</w:t>
      </w:r>
    </w:p>
    <w:p w14:paraId="7A9FCCC9" w14:textId="77777777" w:rsidR="00FD35FD" w:rsidRDefault="006F1AAB">
      <w:pPr>
        <w:pStyle w:val="BodyText"/>
        <w:tabs>
          <w:tab w:val="right" w:pos="4280"/>
        </w:tabs>
        <w:spacing w:before="41"/>
        <w:ind w:left="743"/>
      </w:pPr>
      <w:r>
        <w:t>Next</w:t>
      </w:r>
      <w:r>
        <w:rPr>
          <w:spacing w:val="-6"/>
        </w:rPr>
        <w:t xml:space="preserve"> </w:t>
      </w:r>
      <w:r>
        <w:rPr>
          <w:spacing w:val="-2"/>
        </w:rPr>
        <w:t>Review:</w:t>
      </w:r>
      <w:r>
        <w:tab/>
      </w:r>
      <w:r>
        <w:rPr>
          <w:spacing w:val="-4"/>
        </w:rPr>
        <w:t>2028</w:t>
      </w:r>
    </w:p>
    <w:p w14:paraId="5F803E11" w14:textId="77777777" w:rsidR="00FD35FD" w:rsidRDefault="006F1AAB">
      <w:pPr>
        <w:pStyle w:val="BodyText"/>
        <w:spacing w:before="37"/>
        <w:rPr>
          <w:sz w:val="20"/>
        </w:rPr>
      </w:pPr>
      <w:r>
        <w:rPr>
          <w:noProof/>
          <w:sz w:val="20"/>
        </w:rPr>
        <mc:AlternateContent>
          <mc:Choice Requires="wps">
            <w:drawing>
              <wp:anchor distT="0" distB="0" distL="0" distR="0" simplePos="0" relativeHeight="487610368" behindDoc="1" locked="0" layoutInCell="1" allowOverlap="1" wp14:anchorId="6D7BC044" wp14:editId="3F8BEA63">
                <wp:simplePos x="0" y="0"/>
                <wp:positionH relativeFrom="page">
                  <wp:posOffset>1371600</wp:posOffset>
                </wp:positionH>
                <wp:positionV relativeFrom="paragraph">
                  <wp:posOffset>185314</wp:posOffset>
                </wp:positionV>
                <wp:extent cx="5029200" cy="1524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15240"/>
                              </a:moveTo>
                              <a:lnTo>
                                <a:pt x="0" y="15240"/>
                              </a:lnTo>
                              <a:lnTo>
                                <a:pt x="0" y="0"/>
                              </a:lnTo>
                              <a:lnTo>
                                <a:pt x="5029200" y="0"/>
                              </a:lnTo>
                              <a:lnTo>
                                <a:pt x="502920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21B14F" id="Graphic 324" o:spid="_x0000_s1026" style="position:absolute;margin-left:108pt;margin-top:14.6pt;width:396pt;height:1.2pt;z-index:-15706112;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" path="m5029200,15240l,15240,,,5029200,r,15240xe" fillcolor="black" stroked="f">
                <v:path arrowok="t"/>
                <w10:wrap type="topAndBottom" anchorx="page"/>
              </v:shape>
            </w:pict>
          </mc:Fallback>
        </mc:AlternateContent>
      </w:r>
    </w:p>
    <w:p w14:paraId="55DA068A" w14:textId="77777777" w:rsidR="00FD35FD" w:rsidRDefault="00FD35FD">
      <w:pPr>
        <w:pStyle w:val="BodyText"/>
        <w:spacing w:before="1"/>
      </w:pPr>
    </w:p>
    <w:p w14:paraId="2839B958" w14:textId="77777777" w:rsidR="00FD35FD" w:rsidRDefault="006F1AAB">
      <w:pPr>
        <w:pStyle w:val="ListParagraph"/>
        <w:numPr>
          <w:ilvl w:val="0"/>
          <w:numId w:val="5"/>
        </w:numPr>
        <w:tabs>
          <w:tab w:val="left" w:pos="1463"/>
        </w:tabs>
        <w:ind w:right="800"/>
        <w:rPr>
          <w:sz w:val="24"/>
        </w:rPr>
      </w:pPr>
      <w:r>
        <w:rPr>
          <w:sz w:val="24"/>
        </w:rPr>
        <w:t>Policy statement.</w:t>
      </w:r>
      <w:r>
        <w:rPr>
          <w:spacing w:val="40"/>
          <w:sz w:val="24"/>
        </w:rPr>
        <w:t xml:space="preserve"> </w:t>
      </w:r>
      <w:r>
        <w:rPr>
          <w:sz w:val="24"/>
        </w:rPr>
        <w:t>The university is committed to employment practices that promote the health and welfare</w:t>
      </w:r>
      <w:r>
        <w:rPr>
          <w:spacing w:val="-2"/>
          <w:sz w:val="24"/>
        </w:rPr>
        <w:t xml:space="preserve"> </w:t>
      </w:r>
      <w:r>
        <w:rPr>
          <w:sz w:val="24"/>
        </w:rPr>
        <w:t>of its employees.</w:t>
      </w:r>
      <w:r>
        <w:rPr>
          <w:spacing w:val="40"/>
          <w:sz w:val="24"/>
        </w:rPr>
        <w:t xml:space="preserve"> </w:t>
      </w:r>
      <w:r>
        <w:rPr>
          <w:sz w:val="24"/>
        </w:rPr>
        <w:t>Through its various fringe benefits packages, it offers employees incentives to pursue additional</w:t>
      </w:r>
      <w:r>
        <w:rPr>
          <w:spacing w:val="-6"/>
          <w:sz w:val="24"/>
        </w:rPr>
        <w:t xml:space="preserve"> </w:t>
      </w:r>
      <w:r>
        <w:rPr>
          <w:sz w:val="24"/>
        </w:rPr>
        <w:t>education,</w:t>
      </w:r>
      <w:r>
        <w:rPr>
          <w:spacing w:val="-6"/>
          <w:sz w:val="24"/>
        </w:rPr>
        <w:t xml:space="preserve"> </w:t>
      </w:r>
      <w:r>
        <w:rPr>
          <w:sz w:val="24"/>
        </w:rPr>
        <w:t>to</w:t>
      </w:r>
      <w:r>
        <w:rPr>
          <w:spacing w:val="-6"/>
          <w:sz w:val="24"/>
        </w:rPr>
        <w:t xml:space="preserve"> </w:t>
      </w:r>
      <w:r>
        <w:rPr>
          <w:sz w:val="24"/>
        </w:rPr>
        <w:t>attend</w:t>
      </w:r>
      <w:r>
        <w:rPr>
          <w:spacing w:val="-6"/>
          <w:sz w:val="24"/>
        </w:rPr>
        <w:t xml:space="preserve"> </w:t>
      </w:r>
      <w:r>
        <w:rPr>
          <w:sz w:val="24"/>
        </w:rPr>
        <w:t>events,</w:t>
      </w:r>
      <w:r>
        <w:rPr>
          <w:spacing w:val="-6"/>
          <w:sz w:val="24"/>
        </w:rPr>
        <w:t xml:space="preserve"> </w:t>
      </w:r>
      <w:r>
        <w:rPr>
          <w:sz w:val="24"/>
        </w:rPr>
        <w:t>activities</w:t>
      </w:r>
      <w:r>
        <w:rPr>
          <w:spacing w:val="-6"/>
          <w:sz w:val="24"/>
        </w:rPr>
        <w:t xml:space="preserve"> </w:t>
      </w:r>
      <w:r>
        <w:rPr>
          <w:sz w:val="24"/>
        </w:rPr>
        <w:t>and</w:t>
      </w:r>
      <w:r>
        <w:rPr>
          <w:spacing w:val="-6"/>
          <w:sz w:val="24"/>
        </w:rPr>
        <w:t xml:space="preserve"> </w:t>
      </w:r>
      <w:r>
        <w:rPr>
          <w:sz w:val="24"/>
        </w:rPr>
        <w:t>performances</w:t>
      </w:r>
      <w:r>
        <w:rPr>
          <w:spacing w:val="-8"/>
          <w:sz w:val="24"/>
        </w:rPr>
        <w:t xml:space="preserve"> </w:t>
      </w:r>
      <w:r>
        <w:rPr>
          <w:sz w:val="24"/>
        </w:rPr>
        <w:t xml:space="preserve">offered, and </w:t>
      </w:r>
      <w:proofErr w:type="gramStart"/>
      <w:r>
        <w:rPr>
          <w:sz w:val="24"/>
        </w:rPr>
        <w:t>to otherwise</w:t>
      </w:r>
      <w:proofErr w:type="gramEnd"/>
      <w:r>
        <w:rPr>
          <w:sz w:val="24"/>
        </w:rPr>
        <w:t xml:space="preserve"> enhance each employee’s workplace experience.</w:t>
      </w:r>
    </w:p>
    <w:p w14:paraId="49883D4F" w14:textId="77777777" w:rsidR="00FD35FD" w:rsidRDefault="00FD35FD">
      <w:pPr>
        <w:pStyle w:val="BodyText"/>
      </w:pPr>
    </w:p>
    <w:p w14:paraId="0AA4DF76" w14:textId="77777777" w:rsidR="00FD35FD" w:rsidRDefault="006F1AAB">
      <w:pPr>
        <w:pStyle w:val="ListParagraph"/>
        <w:numPr>
          <w:ilvl w:val="0"/>
          <w:numId w:val="5"/>
        </w:numPr>
        <w:tabs>
          <w:tab w:val="left" w:pos="1463"/>
        </w:tabs>
        <w:ind w:right="1045"/>
        <w:rPr>
          <w:sz w:val="24"/>
        </w:rPr>
      </w:pPr>
      <w:r>
        <w:rPr>
          <w:sz w:val="24"/>
        </w:rPr>
        <w:t>The</w:t>
      </w:r>
      <w:r>
        <w:rPr>
          <w:spacing w:val="-5"/>
          <w:sz w:val="24"/>
        </w:rPr>
        <w:t xml:space="preserve"> </w:t>
      </w:r>
      <w:r>
        <w:rPr>
          <w:sz w:val="24"/>
        </w:rPr>
        <w:t>university</w:t>
      </w:r>
      <w:r>
        <w:rPr>
          <w:spacing w:val="-5"/>
          <w:sz w:val="24"/>
        </w:rPr>
        <w:t xml:space="preserve"> </w:t>
      </w:r>
      <w:r>
        <w:rPr>
          <w:sz w:val="24"/>
        </w:rPr>
        <w:t>may</w:t>
      </w:r>
      <w:r>
        <w:rPr>
          <w:spacing w:val="-5"/>
          <w:sz w:val="24"/>
        </w:rPr>
        <w:t xml:space="preserve"> </w:t>
      </w:r>
      <w:r>
        <w:rPr>
          <w:sz w:val="24"/>
        </w:rPr>
        <w:t>provide</w:t>
      </w:r>
      <w:r>
        <w:rPr>
          <w:spacing w:val="-7"/>
          <w:sz w:val="24"/>
        </w:rPr>
        <w:t xml:space="preserve"> </w:t>
      </w:r>
      <w:r>
        <w:rPr>
          <w:sz w:val="24"/>
        </w:rPr>
        <w:t>these</w:t>
      </w:r>
      <w:r>
        <w:rPr>
          <w:spacing w:val="-5"/>
          <w:sz w:val="24"/>
        </w:rPr>
        <w:t xml:space="preserve"> </w:t>
      </w:r>
      <w:r>
        <w:rPr>
          <w:sz w:val="24"/>
        </w:rPr>
        <w:t>and</w:t>
      </w:r>
      <w:r>
        <w:rPr>
          <w:spacing w:val="-7"/>
          <w:sz w:val="24"/>
        </w:rPr>
        <w:t xml:space="preserve"> </w:t>
      </w:r>
      <w:r>
        <w:rPr>
          <w:sz w:val="24"/>
        </w:rPr>
        <w:t>other</w:t>
      </w:r>
      <w:r>
        <w:rPr>
          <w:spacing w:val="-5"/>
          <w:sz w:val="24"/>
        </w:rPr>
        <w:t xml:space="preserve"> </w:t>
      </w:r>
      <w:r>
        <w:rPr>
          <w:sz w:val="24"/>
        </w:rPr>
        <w:t>fringe</w:t>
      </w:r>
      <w:r>
        <w:rPr>
          <w:spacing w:val="-5"/>
          <w:sz w:val="24"/>
        </w:rPr>
        <w:t xml:space="preserve"> </w:t>
      </w:r>
      <w:r>
        <w:rPr>
          <w:sz w:val="24"/>
        </w:rPr>
        <w:t>benefits</w:t>
      </w:r>
      <w:r>
        <w:rPr>
          <w:spacing w:val="-2"/>
          <w:sz w:val="24"/>
        </w:rPr>
        <w:t xml:space="preserve"> </w:t>
      </w:r>
      <w:r>
        <w:rPr>
          <w:sz w:val="24"/>
        </w:rPr>
        <w:t>for</w:t>
      </w:r>
      <w:r>
        <w:rPr>
          <w:spacing w:val="-5"/>
          <w:sz w:val="24"/>
        </w:rPr>
        <w:t xml:space="preserve"> </w:t>
      </w:r>
      <w:r>
        <w:rPr>
          <w:sz w:val="24"/>
        </w:rPr>
        <w:t xml:space="preserve">part-time </w:t>
      </w:r>
      <w:r>
        <w:rPr>
          <w:spacing w:val="-2"/>
          <w:sz w:val="24"/>
        </w:rPr>
        <w:t>faculty:</w:t>
      </w:r>
    </w:p>
    <w:p w14:paraId="721D6A96" w14:textId="77777777" w:rsidR="00FD35FD" w:rsidRDefault="00FD35FD">
      <w:pPr>
        <w:pStyle w:val="BodyText"/>
      </w:pPr>
    </w:p>
    <w:p w14:paraId="6D8EE996" w14:textId="77777777" w:rsidR="00FD35FD" w:rsidRDefault="006F1AAB">
      <w:pPr>
        <w:pStyle w:val="ListParagraph"/>
        <w:numPr>
          <w:ilvl w:val="1"/>
          <w:numId w:val="5"/>
        </w:numPr>
        <w:tabs>
          <w:tab w:val="left" w:pos="2183"/>
        </w:tabs>
        <w:ind w:right="873" w:hanging="719"/>
        <w:rPr>
          <w:sz w:val="24"/>
        </w:rPr>
      </w:pPr>
      <w:r>
        <w:rPr>
          <w:sz w:val="24"/>
        </w:rPr>
        <w:t>Sick leave.</w:t>
      </w:r>
      <w:r>
        <w:rPr>
          <w:spacing w:val="40"/>
          <w:sz w:val="24"/>
        </w:rPr>
        <w:t xml:space="preserve"> </w:t>
      </w:r>
      <w:r>
        <w:rPr>
          <w:sz w:val="24"/>
        </w:rPr>
        <w:t>Per section 124.38 of the Revised Code and rules 123:1-32-03</w:t>
      </w:r>
      <w:r>
        <w:rPr>
          <w:spacing w:val="-7"/>
          <w:sz w:val="24"/>
        </w:rPr>
        <w:t xml:space="preserve"> </w:t>
      </w:r>
      <w:r>
        <w:rPr>
          <w:sz w:val="24"/>
        </w:rPr>
        <w:t>to</w:t>
      </w:r>
      <w:r>
        <w:rPr>
          <w:spacing w:val="-7"/>
          <w:sz w:val="24"/>
        </w:rPr>
        <w:t xml:space="preserve"> </w:t>
      </w:r>
      <w:r>
        <w:rPr>
          <w:sz w:val="24"/>
        </w:rPr>
        <w:t>123:1-32-05</w:t>
      </w:r>
      <w:r>
        <w:rPr>
          <w:spacing w:val="-7"/>
          <w:sz w:val="24"/>
        </w:rPr>
        <w:t xml:space="preserve"> </w:t>
      </w:r>
      <w:r>
        <w:rPr>
          <w:sz w:val="24"/>
        </w:rPr>
        <w:t>of</w:t>
      </w:r>
      <w:r>
        <w:rPr>
          <w:spacing w:val="-7"/>
          <w:sz w:val="24"/>
        </w:rPr>
        <w:t xml:space="preserve"> </w:t>
      </w:r>
      <w:r>
        <w:rPr>
          <w:sz w:val="24"/>
        </w:rPr>
        <w:t>the</w:t>
      </w:r>
      <w:r>
        <w:rPr>
          <w:spacing w:val="-9"/>
          <w:sz w:val="24"/>
        </w:rPr>
        <w:t xml:space="preserve"> </w:t>
      </w:r>
      <w:r>
        <w:rPr>
          <w:sz w:val="24"/>
        </w:rPr>
        <w:t>Administrative</w:t>
      </w:r>
      <w:r>
        <w:rPr>
          <w:spacing w:val="-9"/>
          <w:sz w:val="24"/>
        </w:rPr>
        <w:t xml:space="preserve"> </w:t>
      </w:r>
      <w:r>
        <w:rPr>
          <w:sz w:val="24"/>
        </w:rPr>
        <w:t>Code,</w:t>
      </w:r>
      <w:r>
        <w:rPr>
          <w:spacing w:val="-9"/>
          <w:sz w:val="24"/>
        </w:rPr>
        <w:t xml:space="preserve"> </w:t>
      </w:r>
      <w:r>
        <w:rPr>
          <w:sz w:val="24"/>
        </w:rPr>
        <w:t>part-time faculty members earn sick leave at the rate of 4.6 hours for each eighty</w:t>
      </w:r>
      <w:r>
        <w:rPr>
          <w:spacing w:val="-2"/>
          <w:sz w:val="24"/>
        </w:rPr>
        <w:t xml:space="preserve"> </w:t>
      </w:r>
      <w:r>
        <w:rPr>
          <w:sz w:val="24"/>
        </w:rPr>
        <w:t>hours</w:t>
      </w:r>
      <w:r>
        <w:rPr>
          <w:spacing w:val="-2"/>
          <w:sz w:val="24"/>
        </w:rPr>
        <w:t xml:space="preserve"> </w:t>
      </w:r>
      <w:r>
        <w:rPr>
          <w:sz w:val="24"/>
        </w:rPr>
        <w:t>of</w:t>
      </w:r>
      <w:r>
        <w:rPr>
          <w:spacing w:val="-2"/>
          <w:sz w:val="24"/>
        </w:rPr>
        <w:t xml:space="preserve"> </w:t>
      </w:r>
      <w:r>
        <w:rPr>
          <w:sz w:val="24"/>
        </w:rPr>
        <w:t>service</w:t>
      </w:r>
      <w:r>
        <w:rPr>
          <w:spacing w:val="-4"/>
          <w:sz w:val="24"/>
        </w:rPr>
        <w:t xml:space="preserve"> </w:t>
      </w:r>
      <w:r>
        <w:rPr>
          <w:sz w:val="24"/>
        </w:rPr>
        <w:t>(equates</w:t>
      </w:r>
      <w:r>
        <w:rPr>
          <w:spacing w:val="-2"/>
          <w:sz w:val="24"/>
        </w:rPr>
        <w:t xml:space="preserve"> </w:t>
      </w:r>
      <w:r>
        <w:rPr>
          <w:sz w:val="24"/>
        </w:rPr>
        <w:t>to</w:t>
      </w:r>
      <w:r>
        <w:rPr>
          <w:spacing w:val="-2"/>
          <w:sz w:val="24"/>
        </w:rPr>
        <w:t xml:space="preserve"> </w:t>
      </w:r>
      <w:r>
        <w:rPr>
          <w:sz w:val="24"/>
        </w:rPr>
        <w:t>.0575</w:t>
      </w:r>
      <w:r>
        <w:rPr>
          <w:spacing w:val="-2"/>
          <w:sz w:val="24"/>
        </w:rPr>
        <w:t xml:space="preserve"> </w:t>
      </w:r>
      <w:r>
        <w:rPr>
          <w:sz w:val="24"/>
        </w:rPr>
        <w:t>hours</w:t>
      </w:r>
      <w:r>
        <w:rPr>
          <w:spacing w:val="-2"/>
          <w:sz w:val="24"/>
        </w:rPr>
        <w:t xml:space="preserve"> </w:t>
      </w:r>
      <w:r>
        <w:rPr>
          <w:sz w:val="24"/>
        </w:rPr>
        <w:t>per</w:t>
      </w:r>
      <w:r>
        <w:rPr>
          <w:spacing w:val="-2"/>
          <w:sz w:val="24"/>
        </w:rPr>
        <w:t xml:space="preserve"> </w:t>
      </w:r>
      <w:r>
        <w:rPr>
          <w:sz w:val="24"/>
        </w:rPr>
        <w:t>workload</w:t>
      </w:r>
      <w:r>
        <w:rPr>
          <w:spacing w:val="-4"/>
          <w:sz w:val="24"/>
        </w:rPr>
        <w:t xml:space="preserve"> </w:t>
      </w:r>
      <w:r>
        <w:rPr>
          <w:sz w:val="24"/>
        </w:rPr>
        <w:t>hour per week).</w:t>
      </w:r>
    </w:p>
    <w:p w14:paraId="1EA40B51" w14:textId="77777777" w:rsidR="00FD35FD" w:rsidRDefault="00FD35FD">
      <w:pPr>
        <w:pStyle w:val="BodyText"/>
      </w:pPr>
    </w:p>
    <w:p w14:paraId="1652E497" w14:textId="77777777" w:rsidR="00FD35FD" w:rsidRDefault="006F1AAB">
      <w:pPr>
        <w:pStyle w:val="ListParagraph"/>
        <w:numPr>
          <w:ilvl w:val="1"/>
          <w:numId w:val="5"/>
        </w:numPr>
        <w:tabs>
          <w:tab w:val="left" w:pos="2183"/>
        </w:tabs>
        <w:spacing w:before="1"/>
        <w:ind w:right="778" w:hanging="719"/>
        <w:rPr>
          <w:sz w:val="24"/>
        </w:rPr>
      </w:pPr>
      <w:r>
        <w:rPr>
          <w:sz w:val="24"/>
        </w:rPr>
        <w:t>Fee remission.</w:t>
      </w:r>
      <w:r>
        <w:rPr>
          <w:spacing w:val="40"/>
          <w:sz w:val="24"/>
        </w:rPr>
        <w:t xml:space="preserve"> </w:t>
      </w:r>
      <w:r>
        <w:rPr>
          <w:sz w:val="24"/>
        </w:rPr>
        <w:t xml:space="preserve">Part-time faculty who </w:t>
      </w:r>
      <w:proofErr w:type="gramStart"/>
      <w:r>
        <w:rPr>
          <w:sz w:val="24"/>
        </w:rPr>
        <w:t>teach</w:t>
      </w:r>
      <w:proofErr w:type="gramEnd"/>
      <w:r>
        <w:rPr>
          <w:sz w:val="24"/>
        </w:rPr>
        <w:t xml:space="preserve"> two or more</w:t>
      </w:r>
      <w:r>
        <w:rPr>
          <w:spacing w:val="-1"/>
          <w:sz w:val="24"/>
        </w:rPr>
        <w:t xml:space="preserve"> </w:t>
      </w:r>
      <w:r>
        <w:rPr>
          <w:sz w:val="24"/>
        </w:rPr>
        <w:t xml:space="preserve">workload hours </w:t>
      </w:r>
      <w:proofErr w:type="gramStart"/>
      <w:r>
        <w:rPr>
          <w:sz w:val="24"/>
        </w:rPr>
        <w:t>in a given</w:t>
      </w:r>
      <w:proofErr w:type="gramEnd"/>
      <w:r>
        <w:rPr>
          <w:sz w:val="24"/>
        </w:rPr>
        <w:t xml:space="preserve"> semester at the university receive remission of one-half of the instructional fee for up to three credit hours per term, regardless of the number of hours taught.</w:t>
      </w:r>
      <w:r>
        <w:rPr>
          <w:spacing w:val="40"/>
          <w:sz w:val="24"/>
        </w:rPr>
        <w:t xml:space="preserve"> </w:t>
      </w:r>
      <w:r>
        <w:rPr>
          <w:sz w:val="24"/>
        </w:rPr>
        <w:t>The maximum benefit</w:t>
      </w:r>
      <w:r>
        <w:rPr>
          <w:spacing w:val="-3"/>
          <w:sz w:val="24"/>
        </w:rPr>
        <w:t xml:space="preserve"> </w:t>
      </w:r>
      <w:r>
        <w:rPr>
          <w:sz w:val="24"/>
        </w:rPr>
        <w:t>per</w:t>
      </w:r>
      <w:r>
        <w:rPr>
          <w:spacing w:val="-6"/>
          <w:sz w:val="24"/>
        </w:rPr>
        <w:t xml:space="preserve"> </w:t>
      </w:r>
      <w:r>
        <w:rPr>
          <w:sz w:val="24"/>
        </w:rPr>
        <w:t>academic</w:t>
      </w:r>
      <w:r>
        <w:rPr>
          <w:spacing w:val="-4"/>
          <w:sz w:val="24"/>
        </w:rPr>
        <w:t xml:space="preserve"> </w:t>
      </w:r>
      <w:r>
        <w:rPr>
          <w:sz w:val="24"/>
        </w:rPr>
        <w:t>year</w:t>
      </w:r>
      <w:r>
        <w:rPr>
          <w:spacing w:val="-6"/>
          <w:sz w:val="24"/>
        </w:rPr>
        <w:t xml:space="preserve"> </w:t>
      </w:r>
      <w:r>
        <w:rPr>
          <w:sz w:val="24"/>
        </w:rPr>
        <w:t>will</w:t>
      </w:r>
      <w:r>
        <w:rPr>
          <w:spacing w:val="-3"/>
          <w:sz w:val="24"/>
        </w:rPr>
        <w:t xml:space="preserve"> </w:t>
      </w:r>
      <w:r>
        <w:rPr>
          <w:sz w:val="24"/>
        </w:rPr>
        <w:t>not</w:t>
      </w:r>
      <w:r>
        <w:rPr>
          <w:spacing w:val="-6"/>
          <w:sz w:val="24"/>
        </w:rPr>
        <w:t xml:space="preserve"> </w:t>
      </w:r>
      <w:r>
        <w:rPr>
          <w:sz w:val="24"/>
        </w:rPr>
        <w:t>exceed</w:t>
      </w:r>
      <w:r>
        <w:rPr>
          <w:spacing w:val="-6"/>
          <w:sz w:val="24"/>
        </w:rPr>
        <w:t xml:space="preserve"> </w:t>
      </w:r>
      <w:r>
        <w:rPr>
          <w:sz w:val="24"/>
        </w:rPr>
        <w:t>nine</w:t>
      </w:r>
      <w:r>
        <w:rPr>
          <w:spacing w:val="-3"/>
          <w:sz w:val="24"/>
        </w:rPr>
        <w:t xml:space="preserve"> </w:t>
      </w:r>
      <w:r>
        <w:rPr>
          <w:sz w:val="24"/>
        </w:rPr>
        <w:t>credit</w:t>
      </w:r>
      <w:r>
        <w:rPr>
          <w:spacing w:val="-3"/>
          <w:sz w:val="24"/>
        </w:rPr>
        <w:t xml:space="preserve"> </w:t>
      </w:r>
      <w:r>
        <w:rPr>
          <w:sz w:val="24"/>
        </w:rPr>
        <w:t>hours.</w:t>
      </w:r>
      <w:r>
        <w:rPr>
          <w:spacing w:val="40"/>
          <w:sz w:val="24"/>
        </w:rPr>
        <w:t xml:space="preserve"> </w:t>
      </w:r>
      <w:r>
        <w:rPr>
          <w:sz w:val="24"/>
        </w:rPr>
        <w:t>Credit hours may be accrued and used during the fall and spring</w:t>
      </w:r>
      <w:r>
        <w:rPr>
          <w:spacing w:val="40"/>
          <w:sz w:val="24"/>
        </w:rPr>
        <w:t xml:space="preserve"> </w:t>
      </w:r>
      <w:r>
        <w:rPr>
          <w:sz w:val="24"/>
        </w:rPr>
        <w:t>semesters of an academic year and the summer term that follows spring semester.</w:t>
      </w:r>
      <w:r>
        <w:rPr>
          <w:spacing w:val="40"/>
          <w:sz w:val="24"/>
        </w:rPr>
        <w:t xml:space="preserve"> </w:t>
      </w:r>
      <w:r>
        <w:rPr>
          <w:sz w:val="24"/>
        </w:rPr>
        <w:t>The office of financial aid and scholarships administers this program.</w:t>
      </w:r>
      <w:r>
        <w:rPr>
          <w:spacing w:val="40"/>
          <w:sz w:val="24"/>
        </w:rPr>
        <w:t xml:space="preserve"> </w:t>
      </w:r>
      <w:r>
        <w:rPr>
          <w:sz w:val="24"/>
        </w:rPr>
        <w:t>Part-time faculty are not eligible for fee remission for online instruction provided by the university in partnership with academic partnership or any successor.</w:t>
      </w:r>
    </w:p>
    <w:p w14:paraId="0518373F" w14:textId="77777777" w:rsidR="00FD35FD" w:rsidRDefault="00FD35FD">
      <w:pPr>
        <w:pStyle w:val="ListParagraph"/>
        <w:rPr>
          <w:sz w:val="24"/>
        </w:rPr>
        <w:sectPr w:rsidR="00FD35FD">
          <w:headerReference w:type="default" r:id="rId182"/>
          <w:footerReference w:type="default" r:id="rId183"/>
          <w:pgSz w:w="12240" w:h="15840"/>
          <w:pgMar w:top="1820" w:right="1417" w:bottom="1000" w:left="1417" w:header="0" w:footer="800" w:gutter="0"/>
          <w:cols w:space="720"/>
        </w:sectPr>
      </w:pPr>
    </w:p>
    <w:p w14:paraId="0D0C1CD1" w14:textId="77777777" w:rsidR="00FD35FD" w:rsidRDefault="006F1AAB">
      <w:pPr>
        <w:pStyle w:val="BodyText"/>
        <w:tabs>
          <w:tab w:val="left" w:pos="8548"/>
        </w:tabs>
        <w:spacing w:before="82"/>
        <w:ind w:left="743"/>
        <w:rPr>
          <w:rFonts w:ascii="Garamond"/>
        </w:rPr>
      </w:pPr>
      <w:r>
        <w:rPr>
          <w:rFonts w:ascii="Garamond"/>
          <w:spacing w:val="-2"/>
        </w:rPr>
        <w:lastRenderedPageBreak/>
        <w:t>3356-7-</w:t>
      </w:r>
      <w:r>
        <w:rPr>
          <w:rFonts w:ascii="Garamond"/>
          <w:spacing w:val="-5"/>
        </w:rPr>
        <w:t>33</w:t>
      </w:r>
      <w:r>
        <w:rPr>
          <w:rFonts w:ascii="Garamond"/>
        </w:rPr>
        <w:tab/>
      </w:r>
      <w:r>
        <w:rPr>
          <w:rFonts w:ascii="Garamond"/>
          <w:spacing w:val="-10"/>
        </w:rPr>
        <w:t>2</w:t>
      </w:r>
    </w:p>
    <w:p w14:paraId="24BA48DB" w14:textId="77777777" w:rsidR="00FD35FD" w:rsidRDefault="00FD35FD">
      <w:pPr>
        <w:pStyle w:val="BodyText"/>
        <w:rPr>
          <w:rFonts w:ascii="Garamond"/>
        </w:rPr>
      </w:pPr>
    </w:p>
    <w:p w14:paraId="1989C59D" w14:textId="77777777" w:rsidR="00FD35FD" w:rsidRDefault="00FD35FD">
      <w:pPr>
        <w:pStyle w:val="BodyText"/>
        <w:rPr>
          <w:rFonts w:ascii="Garamond"/>
        </w:rPr>
      </w:pPr>
    </w:p>
    <w:p w14:paraId="556ED986" w14:textId="77777777" w:rsidR="00FD35FD" w:rsidRDefault="00FD35FD">
      <w:pPr>
        <w:pStyle w:val="BodyText"/>
        <w:rPr>
          <w:rFonts w:ascii="Garamond"/>
        </w:rPr>
      </w:pPr>
    </w:p>
    <w:p w14:paraId="189BBA15" w14:textId="77777777" w:rsidR="00FD35FD" w:rsidRDefault="00FD35FD">
      <w:pPr>
        <w:pStyle w:val="BodyText"/>
        <w:spacing w:before="87"/>
        <w:rPr>
          <w:rFonts w:ascii="Garamond"/>
        </w:rPr>
      </w:pPr>
    </w:p>
    <w:p w14:paraId="293E6749" w14:textId="77777777" w:rsidR="00FD35FD" w:rsidRDefault="006F1AAB">
      <w:pPr>
        <w:pStyle w:val="ListParagraph"/>
        <w:numPr>
          <w:ilvl w:val="1"/>
          <w:numId w:val="5"/>
        </w:numPr>
        <w:tabs>
          <w:tab w:val="left" w:pos="2183"/>
        </w:tabs>
        <w:ind w:right="794"/>
        <w:rPr>
          <w:sz w:val="24"/>
        </w:rPr>
      </w:pPr>
      <w:r>
        <w:rPr>
          <w:sz w:val="24"/>
        </w:rPr>
        <w:t>Parking.</w:t>
      </w:r>
      <w:r>
        <w:rPr>
          <w:spacing w:val="40"/>
          <w:sz w:val="24"/>
        </w:rPr>
        <w:t xml:space="preserve"> </w:t>
      </w:r>
      <w:r>
        <w:rPr>
          <w:sz w:val="24"/>
        </w:rPr>
        <w:t xml:space="preserve">Part-time faculty who </w:t>
      </w:r>
      <w:proofErr w:type="gramStart"/>
      <w:r>
        <w:rPr>
          <w:sz w:val="24"/>
        </w:rPr>
        <w:t>operate</w:t>
      </w:r>
      <w:proofErr w:type="gramEnd"/>
      <w:r>
        <w:rPr>
          <w:sz w:val="24"/>
        </w:rPr>
        <w:t xml:space="preserve"> or expect to operate a motor vehicle on university property must obtain and display a valid Youngstown state university parking permit.</w:t>
      </w:r>
      <w:r>
        <w:rPr>
          <w:spacing w:val="40"/>
          <w:sz w:val="24"/>
        </w:rPr>
        <w:t xml:space="preserve"> </w:t>
      </w:r>
      <w:r>
        <w:rPr>
          <w:sz w:val="24"/>
        </w:rPr>
        <w:t>Part-time faculty may register to obtain a parking permit online through university</w:t>
      </w:r>
      <w:r>
        <w:rPr>
          <w:spacing w:val="-7"/>
          <w:sz w:val="24"/>
        </w:rPr>
        <w:t xml:space="preserve"> </w:t>
      </w:r>
      <w:r>
        <w:rPr>
          <w:sz w:val="24"/>
        </w:rPr>
        <w:t>parking</w:t>
      </w:r>
      <w:r>
        <w:rPr>
          <w:spacing w:val="-7"/>
          <w:sz w:val="24"/>
        </w:rPr>
        <w:t xml:space="preserve"> </w:t>
      </w:r>
      <w:r>
        <w:rPr>
          <w:sz w:val="24"/>
        </w:rPr>
        <w:t>services.</w:t>
      </w:r>
      <w:r>
        <w:rPr>
          <w:spacing w:val="40"/>
          <w:sz w:val="24"/>
        </w:rPr>
        <w:t xml:space="preserve"> </w:t>
      </w:r>
      <w:r>
        <w:rPr>
          <w:sz w:val="24"/>
        </w:rPr>
        <w:t>Further,</w:t>
      </w:r>
      <w:r>
        <w:rPr>
          <w:spacing w:val="-7"/>
          <w:sz w:val="24"/>
        </w:rPr>
        <w:t xml:space="preserve"> </w:t>
      </w:r>
      <w:r>
        <w:rPr>
          <w:sz w:val="24"/>
        </w:rPr>
        <w:t>part-time</w:t>
      </w:r>
      <w:r>
        <w:rPr>
          <w:spacing w:val="-7"/>
          <w:sz w:val="24"/>
        </w:rPr>
        <w:t xml:space="preserve"> </w:t>
      </w:r>
      <w:r>
        <w:rPr>
          <w:sz w:val="24"/>
        </w:rPr>
        <w:t>faculty</w:t>
      </w:r>
      <w:r>
        <w:rPr>
          <w:spacing w:val="-7"/>
          <w:sz w:val="24"/>
        </w:rPr>
        <w:t xml:space="preserve"> </w:t>
      </w:r>
      <w:r>
        <w:rPr>
          <w:sz w:val="24"/>
        </w:rPr>
        <w:t>who</w:t>
      </w:r>
      <w:r>
        <w:rPr>
          <w:spacing w:val="-7"/>
          <w:sz w:val="24"/>
        </w:rPr>
        <w:t xml:space="preserve"> </w:t>
      </w:r>
      <w:r>
        <w:rPr>
          <w:sz w:val="24"/>
        </w:rPr>
        <w:t>operate a</w:t>
      </w:r>
      <w:r>
        <w:rPr>
          <w:spacing w:val="-4"/>
          <w:sz w:val="24"/>
        </w:rPr>
        <w:t xml:space="preserve"> </w:t>
      </w:r>
      <w:r>
        <w:rPr>
          <w:sz w:val="24"/>
        </w:rPr>
        <w:t>motor</w:t>
      </w:r>
      <w:r>
        <w:rPr>
          <w:spacing w:val="-4"/>
          <w:sz w:val="24"/>
        </w:rPr>
        <w:t xml:space="preserve"> </w:t>
      </w:r>
      <w:r>
        <w:rPr>
          <w:sz w:val="24"/>
        </w:rPr>
        <w:t>vehicle</w:t>
      </w:r>
      <w:r>
        <w:rPr>
          <w:spacing w:val="-4"/>
          <w:sz w:val="24"/>
        </w:rPr>
        <w:t xml:space="preserve"> </w:t>
      </w:r>
      <w:r>
        <w:rPr>
          <w:sz w:val="24"/>
        </w:rPr>
        <w:t>on</w:t>
      </w:r>
      <w:r>
        <w:rPr>
          <w:spacing w:val="-4"/>
          <w:sz w:val="24"/>
        </w:rPr>
        <w:t xml:space="preserve"> </w:t>
      </w:r>
      <w:r>
        <w:rPr>
          <w:sz w:val="24"/>
        </w:rPr>
        <w:t>university</w:t>
      </w:r>
      <w:r>
        <w:rPr>
          <w:spacing w:val="-4"/>
          <w:sz w:val="24"/>
        </w:rPr>
        <w:t xml:space="preserve"> </w:t>
      </w:r>
      <w:r>
        <w:rPr>
          <w:sz w:val="24"/>
        </w:rPr>
        <w:t>property</w:t>
      </w:r>
      <w:r>
        <w:rPr>
          <w:spacing w:val="-4"/>
          <w:sz w:val="24"/>
        </w:rPr>
        <w:t xml:space="preserve"> </w:t>
      </w:r>
      <w:r>
        <w:rPr>
          <w:sz w:val="24"/>
        </w:rPr>
        <w:t>are</w:t>
      </w:r>
      <w:r>
        <w:rPr>
          <w:spacing w:val="-4"/>
          <w:sz w:val="24"/>
        </w:rPr>
        <w:t xml:space="preserve"> </w:t>
      </w:r>
      <w:r>
        <w:rPr>
          <w:sz w:val="24"/>
        </w:rPr>
        <w:t>expected</w:t>
      </w:r>
      <w:r>
        <w:rPr>
          <w:spacing w:val="-4"/>
          <w:sz w:val="24"/>
        </w:rPr>
        <w:t xml:space="preserve"> </w:t>
      </w:r>
      <w:r>
        <w:rPr>
          <w:sz w:val="24"/>
        </w:rPr>
        <w:t>to</w:t>
      </w:r>
      <w:r>
        <w:rPr>
          <w:spacing w:val="-4"/>
          <w:sz w:val="24"/>
        </w:rPr>
        <w:t xml:space="preserve"> </w:t>
      </w:r>
      <w:r>
        <w:rPr>
          <w:sz w:val="24"/>
        </w:rPr>
        <w:t>abide</w:t>
      </w:r>
      <w:r>
        <w:rPr>
          <w:spacing w:val="-4"/>
          <w:sz w:val="24"/>
        </w:rPr>
        <w:t xml:space="preserve"> </w:t>
      </w:r>
      <w:r>
        <w:rPr>
          <w:sz w:val="24"/>
        </w:rPr>
        <w:t>by</w:t>
      </w:r>
      <w:r>
        <w:rPr>
          <w:spacing w:val="-4"/>
          <w:sz w:val="24"/>
        </w:rPr>
        <w:t xml:space="preserve"> </w:t>
      </w:r>
      <w:r>
        <w:rPr>
          <w:sz w:val="24"/>
        </w:rPr>
        <w:t>the university traffic and parking rules and regulations.</w:t>
      </w:r>
    </w:p>
    <w:p w14:paraId="5A0D2313" w14:textId="77777777" w:rsidR="00FD35FD" w:rsidRDefault="00FD35FD">
      <w:pPr>
        <w:pStyle w:val="BodyText"/>
      </w:pPr>
    </w:p>
    <w:p w14:paraId="45077BA6" w14:textId="77777777" w:rsidR="00FD35FD" w:rsidRDefault="006F1AAB">
      <w:pPr>
        <w:pStyle w:val="ListParagraph"/>
        <w:numPr>
          <w:ilvl w:val="1"/>
          <w:numId w:val="5"/>
        </w:numPr>
        <w:tabs>
          <w:tab w:val="left" w:pos="2183"/>
        </w:tabs>
        <w:ind w:right="1119" w:hanging="719"/>
        <w:rPr>
          <w:sz w:val="24"/>
        </w:rPr>
      </w:pPr>
      <w:r>
        <w:rPr>
          <w:sz w:val="24"/>
        </w:rPr>
        <w:t>Retirement.</w:t>
      </w:r>
      <w:r>
        <w:rPr>
          <w:spacing w:val="40"/>
          <w:sz w:val="24"/>
        </w:rPr>
        <w:t xml:space="preserve"> </w:t>
      </w:r>
      <w:r>
        <w:rPr>
          <w:sz w:val="24"/>
        </w:rPr>
        <w:t xml:space="preserve">Part-time faculty are enrolled in the state </w:t>
      </w:r>
      <w:proofErr w:type="gramStart"/>
      <w:r>
        <w:rPr>
          <w:sz w:val="24"/>
        </w:rPr>
        <w:t>teachers</w:t>
      </w:r>
      <w:proofErr w:type="gramEnd"/>
      <w:r>
        <w:rPr>
          <w:sz w:val="24"/>
        </w:rPr>
        <w:t xml:space="preserve"> retirement</w:t>
      </w:r>
      <w:r>
        <w:rPr>
          <w:spacing w:val="-8"/>
          <w:sz w:val="24"/>
        </w:rPr>
        <w:t xml:space="preserve"> </w:t>
      </w:r>
      <w:r>
        <w:rPr>
          <w:sz w:val="24"/>
        </w:rPr>
        <w:t>system</w:t>
      </w:r>
      <w:r>
        <w:rPr>
          <w:spacing w:val="-8"/>
          <w:sz w:val="24"/>
        </w:rPr>
        <w:t xml:space="preserve"> </w:t>
      </w:r>
      <w:r>
        <w:rPr>
          <w:sz w:val="24"/>
        </w:rPr>
        <w:t>(STRS).</w:t>
      </w:r>
      <w:r>
        <w:rPr>
          <w:spacing w:val="40"/>
          <w:sz w:val="24"/>
        </w:rPr>
        <w:t xml:space="preserve"> </w:t>
      </w:r>
      <w:r>
        <w:rPr>
          <w:sz w:val="24"/>
        </w:rPr>
        <w:t>Participation</w:t>
      </w:r>
      <w:r>
        <w:rPr>
          <w:spacing w:val="-8"/>
          <w:sz w:val="24"/>
        </w:rPr>
        <w:t xml:space="preserve"> </w:t>
      </w:r>
      <w:r>
        <w:rPr>
          <w:sz w:val="24"/>
        </w:rPr>
        <w:t>involves</w:t>
      </w:r>
      <w:r>
        <w:rPr>
          <w:spacing w:val="-10"/>
          <w:sz w:val="24"/>
        </w:rPr>
        <w:t xml:space="preserve"> </w:t>
      </w:r>
      <w:r>
        <w:rPr>
          <w:sz w:val="24"/>
        </w:rPr>
        <w:t>contributions from the individual and the</w:t>
      </w:r>
      <w:r>
        <w:rPr>
          <w:spacing w:val="-1"/>
          <w:sz w:val="24"/>
        </w:rPr>
        <w:t xml:space="preserve"> </w:t>
      </w:r>
      <w:r>
        <w:rPr>
          <w:sz w:val="24"/>
        </w:rPr>
        <w:t>university based</w:t>
      </w:r>
      <w:r>
        <w:rPr>
          <w:spacing w:val="-1"/>
          <w:sz w:val="24"/>
        </w:rPr>
        <w:t xml:space="preserve"> </w:t>
      </w:r>
      <w:r>
        <w:rPr>
          <w:sz w:val="24"/>
        </w:rPr>
        <w:t>upon annual gross salary.</w:t>
      </w:r>
      <w:r>
        <w:rPr>
          <w:spacing w:val="40"/>
          <w:sz w:val="24"/>
        </w:rPr>
        <w:t xml:space="preserve"> </w:t>
      </w:r>
      <w:r>
        <w:rPr>
          <w:sz w:val="24"/>
        </w:rPr>
        <w:t>The part-time faculty member’s service during any academic year is reported to STRS.</w:t>
      </w:r>
    </w:p>
    <w:p w14:paraId="4B1F70C9" w14:textId="77777777" w:rsidR="00FD35FD" w:rsidRDefault="00FD35FD">
      <w:pPr>
        <w:pStyle w:val="BodyText"/>
        <w:spacing w:before="2"/>
      </w:pPr>
    </w:p>
    <w:p w14:paraId="1036B4ED" w14:textId="77777777" w:rsidR="00FD35FD" w:rsidRDefault="006F1AAB">
      <w:pPr>
        <w:pStyle w:val="ListParagraph"/>
        <w:numPr>
          <w:ilvl w:val="1"/>
          <w:numId w:val="5"/>
        </w:numPr>
        <w:tabs>
          <w:tab w:val="left" w:pos="2183"/>
        </w:tabs>
        <w:spacing w:before="1"/>
        <w:ind w:right="807"/>
        <w:rPr>
          <w:rFonts w:ascii="Garamond"/>
          <w:sz w:val="24"/>
        </w:rPr>
      </w:pPr>
      <w:r>
        <w:rPr>
          <w:sz w:val="24"/>
        </w:rPr>
        <w:t>Discount</w:t>
      </w:r>
      <w:r>
        <w:rPr>
          <w:spacing w:val="-5"/>
          <w:sz w:val="24"/>
        </w:rPr>
        <w:t xml:space="preserve"> </w:t>
      </w:r>
      <w:r>
        <w:rPr>
          <w:sz w:val="24"/>
        </w:rPr>
        <w:t>Programs.</w:t>
      </w:r>
      <w:r>
        <w:rPr>
          <w:spacing w:val="80"/>
          <w:sz w:val="24"/>
        </w:rPr>
        <w:t xml:space="preserve"> </w:t>
      </w:r>
      <w:r>
        <w:rPr>
          <w:rFonts w:ascii="Garamond"/>
          <w:sz w:val="24"/>
        </w:rPr>
        <w:t>Part-time</w:t>
      </w:r>
      <w:r>
        <w:rPr>
          <w:rFonts w:ascii="Garamond"/>
          <w:spacing w:val="-5"/>
          <w:sz w:val="24"/>
        </w:rPr>
        <w:t xml:space="preserve"> </w:t>
      </w:r>
      <w:r>
        <w:rPr>
          <w:rFonts w:ascii="Garamond"/>
          <w:sz w:val="24"/>
        </w:rPr>
        <w:t>faculty</w:t>
      </w:r>
      <w:r>
        <w:rPr>
          <w:rFonts w:ascii="Garamond"/>
          <w:spacing w:val="-5"/>
          <w:sz w:val="24"/>
        </w:rPr>
        <w:t xml:space="preserve"> </w:t>
      </w:r>
      <w:r>
        <w:rPr>
          <w:rFonts w:ascii="Garamond"/>
          <w:sz w:val="24"/>
        </w:rPr>
        <w:t>may</w:t>
      </w:r>
      <w:r>
        <w:rPr>
          <w:rFonts w:ascii="Garamond"/>
          <w:spacing w:val="-2"/>
          <w:sz w:val="24"/>
        </w:rPr>
        <w:t xml:space="preserve"> </w:t>
      </w:r>
      <w:r>
        <w:rPr>
          <w:rFonts w:ascii="Garamond"/>
          <w:sz w:val="24"/>
        </w:rPr>
        <w:t>receive</w:t>
      </w:r>
      <w:r>
        <w:rPr>
          <w:rFonts w:ascii="Garamond"/>
          <w:spacing w:val="-7"/>
          <w:sz w:val="24"/>
        </w:rPr>
        <w:t xml:space="preserve"> </w:t>
      </w:r>
      <w:r>
        <w:rPr>
          <w:rFonts w:ascii="Garamond"/>
          <w:sz w:val="24"/>
        </w:rPr>
        <w:t>discounts</w:t>
      </w:r>
      <w:r>
        <w:rPr>
          <w:rFonts w:ascii="Garamond"/>
          <w:spacing w:val="-5"/>
          <w:sz w:val="24"/>
        </w:rPr>
        <w:t xml:space="preserve"> </w:t>
      </w:r>
      <w:r>
        <w:rPr>
          <w:rFonts w:ascii="Garamond"/>
          <w:sz w:val="24"/>
        </w:rPr>
        <w:t>for</w:t>
      </w:r>
      <w:r>
        <w:rPr>
          <w:rFonts w:ascii="Garamond"/>
          <w:spacing w:val="-5"/>
          <w:sz w:val="24"/>
        </w:rPr>
        <w:t xml:space="preserve"> </w:t>
      </w:r>
      <w:r>
        <w:rPr>
          <w:rFonts w:ascii="Garamond"/>
          <w:sz w:val="24"/>
        </w:rPr>
        <w:t xml:space="preserve">the purchase of athletic and theater tickets and for bookstore purchases for the personal use of employees and their immediate family as </w:t>
      </w:r>
      <w:r>
        <w:rPr>
          <w:rFonts w:ascii="Garamond"/>
          <w:spacing w:val="-2"/>
          <w:sz w:val="24"/>
        </w:rPr>
        <w:t>follows:</w:t>
      </w:r>
    </w:p>
    <w:p w14:paraId="1DC79CC6" w14:textId="77777777" w:rsidR="00FD35FD" w:rsidRDefault="00FD35FD">
      <w:pPr>
        <w:pStyle w:val="BodyText"/>
        <w:spacing w:before="7"/>
        <w:rPr>
          <w:rFonts w:ascii="Garamond"/>
        </w:rPr>
      </w:pPr>
    </w:p>
    <w:p w14:paraId="0DD62602" w14:textId="77777777" w:rsidR="00FD35FD" w:rsidRDefault="006F1AAB">
      <w:pPr>
        <w:pStyle w:val="ListParagraph"/>
        <w:numPr>
          <w:ilvl w:val="2"/>
          <w:numId w:val="5"/>
        </w:numPr>
        <w:tabs>
          <w:tab w:val="left" w:pos="2901"/>
          <w:tab w:val="left" w:pos="2903"/>
        </w:tabs>
        <w:spacing w:before="1"/>
        <w:ind w:right="901" w:hanging="720"/>
        <w:rPr>
          <w:sz w:val="24"/>
        </w:rPr>
      </w:pPr>
      <w:r>
        <w:rPr>
          <w:sz w:val="24"/>
        </w:rPr>
        <w:t>Athletic and theater tickets – fifty percent discount.</w:t>
      </w:r>
      <w:r>
        <w:rPr>
          <w:spacing w:val="40"/>
          <w:sz w:val="24"/>
        </w:rPr>
        <w:t xml:space="preserve"> </w:t>
      </w:r>
      <w:r>
        <w:rPr>
          <w:sz w:val="24"/>
        </w:rPr>
        <w:t>The fifty percent discount on athletic tickets will be made available</w:t>
      </w:r>
      <w:r>
        <w:rPr>
          <w:spacing w:val="-8"/>
          <w:sz w:val="24"/>
        </w:rPr>
        <w:t xml:space="preserve"> </w:t>
      </w:r>
      <w:r>
        <w:rPr>
          <w:sz w:val="24"/>
        </w:rPr>
        <w:t>for</w:t>
      </w:r>
      <w:r>
        <w:rPr>
          <w:spacing w:val="-8"/>
          <w:sz w:val="24"/>
        </w:rPr>
        <w:t xml:space="preserve"> </w:t>
      </w:r>
      <w:r>
        <w:rPr>
          <w:sz w:val="24"/>
        </w:rPr>
        <w:t>all</w:t>
      </w:r>
      <w:r>
        <w:rPr>
          <w:spacing w:val="-6"/>
          <w:sz w:val="24"/>
        </w:rPr>
        <w:t xml:space="preserve"> </w:t>
      </w:r>
      <w:r>
        <w:rPr>
          <w:sz w:val="24"/>
        </w:rPr>
        <w:t>home</w:t>
      </w:r>
      <w:r>
        <w:rPr>
          <w:spacing w:val="-8"/>
          <w:sz w:val="24"/>
        </w:rPr>
        <w:t xml:space="preserve"> </w:t>
      </w:r>
      <w:r>
        <w:rPr>
          <w:sz w:val="24"/>
        </w:rPr>
        <w:t>regular</w:t>
      </w:r>
      <w:r>
        <w:rPr>
          <w:spacing w:val="-6"/>
          <w:sz w:val="24"/>
        </w:rPr>
        <w:t xml:space="preserve"> </w:t>
      </w:r>
      <w:r>
        <w:rPr>
          <w:sz w:val="24"/>
        </w:rPr>
        <w:t>season</w:t>
      </w:r>
      <w:r>
        <w:rPr>
          <w:spacing w:val="-6"/>
          <w:sz w:val="24"/>
        </w:rPr>
        <w:t xml:space="preserve"> </w:t>
      </w:r>
      <w:r>
        <w:rPr>
          <w:sz w:val="24"/>
        </w:rPr>
        <w:t>athletic</w:t>
      </w:r>
      <w:r>
        <w:rPr>
          <w:spacing w:val="-3"/>
          <w:sz w:val="24"/>
        </w:rPr>
        <w:t xml:space="preserve"> </w:t>
      </w:r>
      <w:r>
        <w:rPr>
          <w:sz w:val="24"/>
        </w:rPr>
        <w:t xml:space="preserve">competitions competed in by YSU, unless hosted by an outside </w:t>
      </w:r>
      <w:proofErr w:type="gramStart"/>
      <w:r>
        <w:rPr>
          <w:sz w:val="24"/>
        </w:rPr>
        <w:t>entity;</w:t>
      </w:r>
      <w:proofErr w:type="gramEnd"/>
    </w:p>
    <w:p w14:paraId="6B7CD88A" w14:textId="77777777" w:rsidR="00FD35FD" w:rsidRDefault="00FD35FD">
      <w:pPr>
        <w:pStyle w:val="BodyText"/>
        <w:spacing w:before="2"/>
      </w:pPr>
    </w:p>
    <w:p w14:paraId="2F8C20B8" w14:textId="77777777" w:rsidR="00FD35FD" w:rsidRDefault="006F1AAB">
      <w:pPr>
        <w:pStyle w:val="ListParagraph"/>
        <w:numPr>
          <w:ilvl w:val="2"/>
          <w:numId w:val="5"/>
        </w:numPr>
        <w:tabs>
          <w:tab w:val="left" w:pos="2903"/>
        </w:tabs>
        <w:ind w:right="1643" w:hanging="720"/>
        <w:rPr>
          <w:sz w:val="24"/>
        </w:rPr>
      </w:pPr>
      <w:r>
        <w:rPr>
          <w:sz w:val="24"/>
        </w:rPr>
        <w:t>Bookstore</w:t>
      </w:r>
      <w:r>
        <w:rPr>
          <w:spacing w:val="-10"/>
          <w:sz w:val="24"/>
        </w:rPr>
        <w:t xml:space="preserve"> </w:t>
      </w:r>
      <w:r>
        <w:rPr>
          <w:sz w:val="24"/>
        </w:rPr>
        <w:t>purchases</w:t>
      </w:r>
      <w:r>
        <w:rPr>
          <w:spacing w:val="-8"/>
          <w:sz w:val="24"/>
        </w:rPr>
        <w:t xml:space="preserve"> </w:t>
      </w:r>
      <w:r>
        <w:rPr>
          <w:sz w:val="24"/>
        </w:rPr>
        <w:t>–</w:t>
      </w:r>
      <w:r>
        <w:rPr>
          <w:spacing w:val="-8"/>
          <w:sz w:val="24"/>
        </w:rPr>
        <w:t xml:space="preserve"> </w:t>
      </w:r>
      <w:r>
        <w:rPr>
          <w:sz w:val="24"/>
        </w:rPr>
        <w:t>twenty</w:t>
      </w:r>
      <w:r>
        <w:rPr>
          <w:spacing w:val="-8"/>
          <w:sz w:val="24"/>
        </w:rPr>
        <w:t xml:space="preserve"> </w:t>
      </w:r>
      <w:r>
        <w:rPr>
          <w:sz w:val="24"/>
        </w:rPr>
        <w:t>percent</w:t>
      </w:r>
      <w:r>
        <w:rPr>
          <w:spacing w:val="-8"/>
          <w:sz w:val="24"/>
        </w:rPr>
        <w:t xml:space="preserve"> </w:t>
      </w:r>
      <w:r>
        <w:rPr>
          <w:sz w:val="24"/>
        </w:rPr>
        <w:t>discount</w:t>
      </w:r>
      <w:r>
        <w:rPr>
          <w:spacing w:val="-8"/>
          <w:sz w:val="24"/>
        </w:rPr>
        <w:t xml:space="preserve"> </w:t>
      </w:r>
      <w:r>
        <w:rPr>
          <w:sz w:val="24"/>
        </w:rPr>
        <w:t>for purchases over five dollars.</w:t>
      </w:r>
    </w:p>
    <w:p w14:paraId="2DCFEC9D" w14:textId="77777777" w:rsidR="00FD35FD" w:rsidRDefault="00FD35FD">
      <w:pPr>
        <w:pStyle w:val="BodyText"/>
        <w:spacing w:before="120"/>
      </w:pPr>
    </w:p>
    <w:p w14:paraId="1CB51E9A" w14:textId="77777777" w:rsidR="00FD35FD" w:rsidRDefault="006F1AAB">
      <w:pPr>
        <w:pStyle w:val="ListParagraph"/>
        <w:numPr>
          <w:ilvl w:val="1"/>
          <w:numId w:val="5"/>
        </w:numPr>
        <w:tabs>
          <w:tab w:val="left" w:pos="2183"/>
        </w:tabs>
        <w:ind w:right="888" w:hanging="719"/>
        <w:rPr>
          <w:sz w:val="24"/>
        </w:rPr>
      </w:pPr>
      <w:r>
        <w:rPr>
          <w:sz w:val="24"/>
        </w:rPr>
        <w:t xml:space="preserve">Facility </w:t>
      </w:r>
      <w:proofErr w:type="gramStart"/>
      <w:r>
        <w:rPr>
          <w:sz w:val="24"/>
        </w:rPr>
        <w:t>use</w:t>
      </w:r>
      <w:proofErr w:type="gramEnd"/>
      <w:r>
        <w:rPr>
          <w:sz w:val="24"/>
        </w:rPr>
        <w:t>.</w:t>
      </w:r>
      <w:r>
        <w:rPr>
          <w:spacing w:val="40"/>
          <w:sz w:val="24"/>
        </w:rPr>
        <w:t xml:space="preserve"> </w:t>
      </w:r>
      <w:r>
        <w:rPr>
          <w:sz w:val="24"/>
        </w:rPr>
        <w:t>Use of university facilities.</w:t>
      </w:r>
      <w:r>
        <w:rPr>
          <w:spacing w:val="40"/>
          <w:sz w:val="24"/>
        </w:rPr>
        <w:t xml:space="preserve"> </w:t>
      </w:r>
      <w:r>
        <w:rPr>
          <w:sz w:val="24"/>
        </w:rPr>
        <w:t>Part-time faculty may use the resources of the Maag library and campus recreational facilities</w:t>
      </w:r>
      <w:r>
        <w:rPr>
          <w:spacing w:val="-5"/>
          <w:sz w:val="24"/>
        </w:rPr>
        <w:t xml:space="preserve"> </w:t>
      </w:r>
      <w:r>
        <w:rPr>
          <w:sz w:val="24"/>
        </w:rPr>
        <w:t>and</w:t>
      </w:r>
      <w:r>
        <w:rPr>
          <w:spacing w:val="-5"/>
          <w:sz w:val="24"/>
        </w:rPr>
        <w:t xml:space="preserve"> </w:t>
      </w:r>
      <w:r>
        <w:rPr>
          <w:sz w:val="24"/>
        </w:rPr>
        <w:t>areas</w:t>
      </w:r>
      <w:r>
        <w:rPr>
          <w:spacing w:val="-7"/>
          <w:sz w:val="24"/>
        </w:rPr>
        <w:t xml:space="preserve"> </w:t>
      </w:r>
      <w:r>
        <w:rPr>
          <w:sz w:val="24"/>
        </w:rPr>
        <w:t>during</w:t>
      </w:r>
      <w:r>
        <w:rPr>
          <w:spacing w:val="-5"/>
          <w:sz w:val="24"/>
        </w:rPr>
        <w:t xml:space="preserve"> </w:t>
      </w:r>
      <w:r>
        <w:rPr>
          <w:sz w:val="24"/>
        </w:rPr>
        <w:t>normal</w:t>
      </w:r>
      <w:r>
        <w:rPr>
          <w:spacing w:val="-5"/>
          <w:sz w:val="24"/>
        </w:rPr>
        <w:t xml:space="preserve"> </w:t>
      </w:r>
      <w:r>
        <w:rPr>
          <w:sz w:val="24"/>
        </w:rPr>
        <w:t>hours</w:t>
      </w:r>
      <w:r>
        <w:rPr>
          <w:spacing w:val="-5"/>
          <w:sz w:val="24"/>
        </w:rPr>
        <w:t xml:space="preserve"> </w:t>
      </w:r>
      <w:r>
        <w:rPr>
          <w:sz w:val="24"/>
        </w:rPr>
        <w:t>of</w:t>
      </w:r>
      <w:r>
        <w:rPr>
          <w:spacing w:val="-5"/>
          <w:sz w:val="24"/>
        </w:rPr>
        <w:t xml:space="preserve"> </w:t>
      </w:r>
      <w:r>
        <w:rPr>
          <w:sz w:val="24"/>
        </w:rPr>
        <w:t>operation</w:t>
      </w:r>
      <w:r>
        <w:rPr>
          <w:spacing w:val="-5"/>
          <w:sz w:val="24"/>
        </w:rPr>
        <w:t xml:space="preserve"> </w:t>
      </w:r>
      <w:r>
        <w:rPr>
          <w:sz w:val="24"/>
        </w:rPr>
        <w:t>when</w:t>
      </w:r>
      <w:r>
        <w:rPr>
          <w:spacing w:val="-3"/>
          <w:sz w:val="24"/>
        </w:rPr>
        <w:t xml:space="preserve"> </w:t>
      </w:r>
      <w:r>
        <w:rPr>
          <w:sz w:val="24"/>
        </w:rPr>
        <w:t>the</w:t>
      </w:r>
      <w:r>
        <w:rPr>
          <w:spacing w:val="-7"/>
          <w:sz w:val="24"/>
        </w:rPr>
        <w:t xml:space="preserve"> </w:t>
      </w:r>
      <w:r>
        <w:rPr>
          <w:sz w:val="24"/>
        </w:rPr>
        <w:t>use does not conflict with scheduled activities.</w:t>
      </w:r>
      <w:r>
        <w:rPr>
          <w:spacing w:val="40"/>
          <w:sz w:val="24"/>
        </w:rPr>
        <w:t xml:space="preserve"> </w:t>
      </w:r>
      <w:r>
        <w:rPr>
          <w:sz w:val="24"/>
        </w:rPr>
        <w:t>A valid identification card is required.</w:t>
      </w:r>
    </w:p>
    <w:p w14:paraId="6B63AC12" w14:textId="77777777" w:rsidR="00FD35FD" w:rsidRDefault="00FD35FD">
      <w:pPr>
        <w:pStyle w:val="BodyText"/>
      </w:pPr>
    </w:p>
    <w:p w14:paraId="69CD1C3B" w14:textId="77777777" w:rsidR="00FD35FD" w:rsidRDefault="006F1AAB">
      <w:pPr>
        <w:pStyle w:val="ListParagraph"/>
        <w:numPr>
          <w:ilvl w:val="1"/>
          <w:numId w:val="5"/>
        </w:numPr>
        <w:tabs>
          <w:tab w:val="left" w:pos="2183"/>
        </w:tabs>
        <w:ind w:right="1117" w:hanging="719"/>
        <w:rPr>
          <w:sz w:val="24"/>
        </w:rPr>
      </w:pPr>
      <w:r>
        <w:rPr>
          <w:sz w:val="24"/>
        </w:rPr>
        <w:t>Further</w:t>
      </w:r>
      <w:r>
        <w:rPr>
          <w:spacing w:val="-6"/>
          <w:sz w:val="24"/>
        </w:rPr>
        <w:t xml:space="preserve"> </w:t>
      </w:r>
      <w:r>
        <w:rPr>
          <w:sz w:val="24"/>
        </w:rPr>
        <w:t>information</w:t>
      </w:r>
      <w:r>
        <w:rPr>
          <w:spacing w:val="-6"/>
          <w:sz w:val="24"/>
        </w:rPr>
        <w:t xml:space="preserve"> </w:t>
      </w:r>
      <w:r>
        <w:rPr>
          <w:sz w:val="24"/>
        </w:rPr>
        <w:t>about</w:t>
      </w:r>
      <w:r>
        <w:rPr>
          <w:spacing w:val="-3"/>
          <w:sz w:val="24"/>
        </w:rPr>
        <w:t xml:space="preserve"> </w:t>
      </w:r>
      <w:r>
        <w:rPr>
          <w:sz w:val="24"/>
        </w:rPr>
        <w:t>part-time</w:t>
      </w:r>
      <w:r>
        <w:rPr>
          <w:spacing w:val="-6"/>
          <w:sz w:val="24"/>
        </w:rPr>
        <w:t xml:space="preserve"> </w:t>
      </w:r>
      <w:r>
        <w:rPr>
          <w:sz w:val="24"/>
        </w:rPr>
        <w:t>faculty</w:t>
      </w:r>
      <w:r>
        <w:rPr>
          <w:spacing w:val="-3"/>
          <w:sz w:val="24"/>
        </w:rPr>
        <w:t xml:space="preserve"> </w:t>
      </w:r>
      <w:r>
        <w:rPr>
          <w:sz w:val="24"/>
        </w:rPr>
        <w:t>can</w:t>
      </w:r>
      <w:r>
        <w:rPr>
          <w:spacing w:val="-8"/>
          <w:sz w:val="24"/>
        </w:rPr>
        <w:t xml:space="preserve"> </w:t>
      </w:r>
      <w:r>
        <w:rPr>
          <w:sz w:val="24"/>
        </w:rPr>
        <w:t>be</w:t>
      </w:r>
      <w:r>
        <w:rPr>
          <w:spacing w:val="-4"/>
          <w:sz w:val="24"/>
        </w:rPr>
        <w:t xml:space="preserve"> </w:t>
      </w:r>
      <w:r>
        <w:rPr>
          <w:sz w:val="24"/>
        </w:rPr>
        <w:t>found</w:t>
      </w:r>
      <w:r>
        <w:rPr>
          <w:spacing w:val="-6"/>
          <w:sz w:val="24"/>
        </w:rPr>
        <w:t xml:space="preserve"> </w:t>
      </w:r>
      <w:r>
        <w:rPr>
          <w:sz w:val="24"/>
        </w:rPr>
        <w:t>on</w:t>
      </w:r>
      <w:r>
        <w:rPr>
          <w:spacing w:val="-6"/>
          <w:sz w:val="24"/>
        </w:rPr>
        <w:t xml:space="preserve"> </w:t>
      </w:r>
      <w:r>
        <w:rPr>
          <w:sz w:val="24"/>
        </w:rPr>
        <w:t>the human resources website.</w:t>
      </w:r>
    </w:p>
    <w:p w14:paraId="7CC100A3" w14:textId="77777777" w:rsidR="00FD35FD" w:rsidRDefault="00FD35FD">
      <w:pPr>
        <w:pStyle w:val="ListParagraph"/>
        <w:rPr>
          <w:sz w:val="24"/>
        </w:rPr>
        <w:sectPr w:rsidR="00FD35FD">
          <w:headerReference w:type="default" r:id="rId184"/>
          <w:footerReference w:type="default" r:id="rId185"/>
          <w:pgSz w:w="12240" w:h="15840"/>
          <w:pgMar w:top="640" w:right="1417" w:bottom="1000" w:left="1417" w:header="0" w:footer="800" w:gutter="0"/>
          <w:cols w:space="720"/>
        </w:sectPr>
      </w:pPr>
    </w:p>
    <w:p w14:paraId="13425B10" w14:textId="77777777" w:rsidR="00FD35FD" w:rsidRDefault="006F1AAB">
      <w:pPr>
        <w:pStyle w:val="BodyText"/>
        <w:ind w:left="228"/>
        <w:rPr>
          <w:sz w:val="20"/>
        </w:rPr>
      </w:pPr>
      <w:r>
        <w:rPr>
          <w:noProof/>
          <w:sz w:val="20"/>
        </w:rPr>
        <w:lastRenderedPageBreak/>
        <w:drawing>
          <wp:inline distT="0" distB="0" distL="0" distR="0" wp14:anchorId="75ABB134" wp14:editId="56B9FE8B">
            <wp:extent cx="2970512" cy="585216"/>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86" cstate="print"/>
                    <a:stretch>
                      <a:fillRect/>
                    </a:stretch>
                  </pic:blipFill>
                  <pic:spPr>
                    <a:xfrm>
                      <a:off x="0" y="0"/>
                      <a:ext cx="2970512" cy="585216"/>
                    </a:xfrm>
                    <a:prstGeom prst="rect">
                      <a:avLst/>
                    </a:prstGeom>
                  </pic:spPr>
                </pic:pic>
              </a:graphicData>
            </a:graphic>
          </wp:inline>
        </w:drawing>
      </w:r>
    </w:p>
    <w:p w14:paraId="73AC3360" w14:textId="77777777" w:rsidR="00FD35FD" w:rsidRDefault="00FD35FD">
      <w:pPr>
        <w:pStyle w:val="BodyText"/>
        <w:spacing w:before="121"/>
      </w:pPr>
    </w:p>
    <w:p w14:paraId="303BDD6A" w14:textId="77777777" w:rsidR="00FD35FD" w:rsidRDefault="006F1AAB">
      <w:pPr>
        <w:pStyle w:val="Heading6"/>
        <w:ind w:right="355"/>
        <w:jc w:val="center"/>
      </w:pPr>
      <w:r>
        <w:t>RESOLUTION</w:t>
      </w:r>
      <w:r>
        <w:rPr>
          <w:spacing w:val="-2"/>
        </w:rPr>
        <w:t xml:space="preserve"> </w:t>
      </w:r>
      <w:r>
        <w:t xml:space="preserve">TO </w:t>
      </w:r>
      <w:r>
        <w:rPr>
          <w:spacing w:val="-2"/>
        </w:rPr>
        <w:t>MODIFY</w:t>
      </w:r>
    </w:p>
    <w:p w14:paraId="03AA08F3" w14:textId="77777777" w:rsidR="00FD35FD" w:rsidRDefault="006F1AAB">
      <w:pPr>
        <w:ind w:left="217" w:right="579"/>
        <w:jc w:val="center"/>
        <w:rPr>
          <w:b/>
          <w:sz w:val="24"/>
        </w:rPr>
      </w:pPr>
      <w:r>
        <w:rPr>
          <w:b/>
          <w:sz w:val="24"/>
        </w:rPr>
        <w:t>PROFESSIONAL</w:t>
      </w:r>
      <w:r>
        <w:rPr>
          <w:b/>
          <w:spacing w:val="-8"/>
          <w:sz w:val="24"/>
        </w:rPr>
        <w:t xml:space="preserve"> </w:t>
      </w:r>
      <w:r>
        <w:rPr>
          <w:b/>
          <w:sz w:val="24"/>
        </w:rPr>
        <w:t>CONDUCT</w:t>
      </w:r>
      <w:r>
        <w:rPr>
          <w:b/>
          <w:spacing w:val="-8"/>
          <w:sz w:val="24"/>
        </w:rPr>
        <w:t xml:space="preserve"> </w:t>
      </w:r>
      <w:r>
        <w:rPr>
          <w:b/>
          <w:sz w:val="24"/>
        </w:rPr>
        <w:t>OF</w:t>
      </w:r>
      <w:r>
        <w:rPr>
          <w:b/>
          <w:spacing w:val="-8"/>
          <w:sz w:val="24"/>
        </w:rPr>
        <w:t xml:space="preserve"> </w:t>
      </w:r>
      <w:r>
        <w:rPr>
          <w:b/>
          <w:sz w:val="24"/>
        </w:rPr>
        <w:t>FACULTY,</w:t>
      </w:r>
      <w:r>
        <w:rPr>
          <w:b/>
          <w:spacing w:val="-8"/>
          <w:sz w:val="24"/>
        </w:rPr>
        <w:t xml:space="preserve"> </w:t>
      </w:r>
      <w:r>
        <w:rPr>
          <w:b/>
          <w:sz w:val="24"/>
        </w:rPr>
        <w:t>DEPARTMENT</w:t>
      </w:r>
      <w:r>
        <w:rPr>
          <w:b/>
          <w:spacing w:val="-8"/>
          <w:sz w:val="24"/>
        </w:rPr>
        <w:t xml:space="preserve"> </w:t>
      </w:r>
      <w:r>
        <w:rPr>
          <w:b/>
          <w:sz w:val="24"/>
        </w:rPr>
        <w:t>CHAIRPERSONS, AND PROFESSIONAL/ADMINISTRATIVE EMPLOYEES POLICY, 3356-9-06</w:t>
      </w:r>
    </w:p>
    <w:p w14:paraId="2D25F2CC" w14:textId="77777777" w:rsidR="00FD35FD" w:rsidRDefault="00FD35FD">
      <w:pPr>
        <w:pStyle w:val="BodyText"/>
        <w:rPr>
          <w:b/>
        </w:rPr>
      </w:pPr>
    </w:p>
    <w:p w14:paraId="23E04F82" w14:textId="77777777" w:rsidR="00FD35FD" w:rsidRDefault="00FD35FD">
      <w:pPr>
        <w:pStyle w:val="BodyText"/>
        <w:rPr>
          <w:b/>
        </w:rPr>
      </w:pPr>
    </w:p>
    <w:p w14:paraId="6F56E812" w14:textId="77777777" w:rsidR="00FD35FD" w:rsidRDefault="006F1AAB">
      <w:pPr>
        <w:pStyle w:val="BodyText"/>
        <w:ind w:left="203"/>
      </w:pPr>
      <w:proofErr w:type="gramStart"/>
      <w:r>
        <w:rPr>
          <w:b/>
        </w:rPr>
        <w:t>WHEREAS,</w:t>
      </w:r>
      <w:proofErr w:type="gramEnd"/>
      <w:r>
        <w:rPr>
          <w:b/>
          <w:spacing w:val="-5"/>
        </w:rPr>
        <w:t xml:space="preserve"> </w:t>
      </w:r>
      <w:r>
        <w:t>University</w:t>
      </w:r>
      <w:r>
        <w:rPr>
          <w:spacing w:val="-5"/>
        </w:rPr>
        <w:t xml:space="preserve"> </w:t>
      </w:r>
      <w:r>
        <w:t>Policies</w:t>
      </w:r>
      <w:r>
        <w:rPr>
          <w:spacing w:val="-6"/>
        </w:rPr>
        <w:t xml:space="preserve"> </w:t>
      </w:r>
      <w:r>
        <w:t>are</w:t>
      </w:r>
      <w:r>
        <w:rPr>
          <w:spacing w:val="-8"/>
        </w:rPr>
        <w:t xml:space="preserve"> </w:t>
      </w:r>
      <w:r>
        <w:t>being</w:t>
      </w:r>
      <w:r>
        <w:rPr>
          <w:spacing w:val="-5"/>
        </w:rPr>
        <w:t xml:space="preserve"> </w:t>
      </w:r>
      <w:r>
        <w:t>reviewed</w:t>
      </w:r>
      <w:r>
        <w:rPr>
          <w:spacing w:val="-6"/>
        </w:rPr>
        <w:t xml:space="preserve"> </w:t>
      </w:r>
      <w:r>
        <w:t>and</w:t>
      </w:r>
      <w:r>
        <w:rPr>
          <w:spacing w:val="-3"/>
        </w:rPr>
        <w:t xml:space="preserve"> </w:t>
      </w:r>
      <w:r>
        <w:t>reconceptualized</w:t>
      </w:r>
      <w:r>
        <w:rPr>
          <w:spacing w:val="-3"/>
        </w:rPr>
        <w:t xml:space="preserve"> </w:t>
      </w:r>
      <w:r>
        <w:t>on</w:t>
      </w:r>
      <w:r>
        <w:rPr>
          <w:spacing w:val="-6"/>
        </w:rPr>
        <w:t xml:space="preserve"> </w:t>
      </w:r>
      <w:r>
        <w:t>an</w:t>
      </w:r>
      <w:r>
        <w:rPr>
          <w:spacing w:val="-6"/>
        </w:rPr>
        <w:t xml:space="preserve"> </w:t>
      </w:r>
      <w:r>
        <w:t>ongoing</w:t>
      </w:r>
      <w:r>
        <w:rPr>
          <w:spacing w:val="-5"/>
        </w:rPr>
        <w:t xml:space="preserve"> </w:t>
      </w:r>
      <w:r>
        <w:t xml:space="preserve">basis; </w:t>
      </w:r>
      <w:r>
        <w:rPr>
          <w:spacing w:val="-4"/>
        </w:rPr>
        <w:t>and</w:t>
      </w:r>
    </w:p>
    <w:p w14:paraId="7411DD11" w14:textId="77777777" w:rsidR="00FD35FD" w:rsidRDefault="00FD35FD">
      <w:pPr>
        <w:pStyle w:val="BodyText"/>
      </w:pPr>
    </w:p>
    <w:p w14:paraId="6C5ACFFB" w14:textId="77777777" w:rsidR="00FD35FD" w:rsidRDefault="006F1AAB">
      <w:pPr>
        <w:pStyle w:val="BodyText"/>
        <w:ind w:left="203"/>
      </w:pPr>
      <w:proofErr w:type="gramStart"/>
      <w:r>
        <w:rPr>
          <w:b/>
        </w:rPr>
        <w:t>WHEREAS,</w:t>
      </w:r>
      <w:proofErr w:type="gramEnd"/>
      <w:r>
        <w:rPr>
          <w:b/>
          <w:spacing w:val="-4"/>
        </w:rPr>
        <w:t xml:space="preserve"> </w:t>
      </w:r>
      <w:r>
        <w:t>this</w:t>
      </w:r>
      <w:r>
        <w:rPr>
          <w:spacing w:val="-5"/>
        </w:rPr>
        <w:t xml:space="preserve"> </w:t>
      </w:r>
      <w:r>
        <w:t>process</w:t>
      </w:r>
      <w:r>
        <w:rPr>
          <w:spacing w:val="-5"/>
        </w:rPr>
        <w:t xml:space="preserve"> </w:t>
      </w:r>
      <w:r>
        <w:t>can</w:t>
      </w:r>
      <w:r>
        <w:rPr>
          <w:spacing w:val="-3"/>
        </w:rPr>
        <w:t xml:space="preserve"> </w:t>
      </w:r>
      <w:r>
        <w:t>result</w:t>
      </w:r>
      <w:r>
        <w:rPr>
          <w:spacing w:val="-4"/>
        </w:rPr>
        <w:t xml:space="preserve"> </w:t>
      </w:r>
      <w:r>
        <w:t>in</w:t>
      </w:r>
      <w:r>
        <w:rPr>
          <w:spacing w:val="-3"/>
        </w:rPr>
        <w:t xml:space="preserve"> </w:t>
      </w:r>
      <w:r>
        <w:t>the</w:t>
      </w:r>
      <w:r>
        <w:rPr>
          <w:spacing w:val="-5"/>
        </w:rPr>
        <w:t xml:space="preserve"> </w:t>
      </w:r>
      <w:r>
        <w:t>modification</w:t>
      </w:r>
      <w:r>
        <w:rPr>
          <w:spacing w:val="-5"/>
        </w:rPr>
        <w:t xml:space="preserve"> </w:t>
      </w:r>
      <w:r>
        <w:t>of</w:t>
      </w:r>
      <w:r>
        <w:rPr>
          <w:spacing w:val="-3"/>
        </w:rPr>
        <w:t xml:space="preserve"> </w:t>
      </w:r>
      <w:r>
        <w:t>existing</w:t>
      </w:r>
      <w:r>
        <w:rPr>
          <w:spacing w:val="-1"/>
        </w:rPr>
        <w:t xml:space="preserve"> </w:t>
      </w:r>
      <w:r>
        <w:t>policies,</w:t>
      </w:r>
      <w:r>
        <w:rPr>
          <w:spacing w:val="-5"/>
        </w:rPr>
        <w:t xml:space="preserve"> </w:t>
      </w:r>
      <w:r>
        <w:t>the</w:t>
      </w:r>
      <w:r>
        <w:rPr>
          <w:spacing w:val="-5"/>
        </w:rPr>
        <w:t xml:space="preserve"> </w:t>
      </w:r>
      <w:r>
        <w:t>creation</w:t>
      </w:r>
      <w:r>
        <w:rPr>
          <w:spacing w:val="-3"/>
        </w:rPr>
        <w:t xml:space="preserve"> </w:t>
      </w:r>
      <w:r>
        <w:t>of</w:t>
      </w:r>
      <w:r>
        <w:rPr>
          <w:spacing w:val="-6"/>
        </w:rPr>
        <w:t xml:space="preserve"> </w:t>
      </w:r>
      <w:r>
        <w:t>new policies, or the deletion of policies no longer needed; and</w:t>
      </w:r>
    </w:p>
    <w:p w14:paraId="72E9C54B" w14:textId="77777777" w:rsidR="00FD35FD" w:rsidRDefault="00FD35FD">
      <w:pPr>
        <w:pStyle w:val="BodyText"/>
        <w:spacing w:before="1"/>
      </w:pPr>
    </w:p>
    <w:p w14:paraId="0D42CADB" w14:textId="77777777" w:rsidR="00FD35FD" w:rsidRDefault="006F1AAB">
      <w:pPr>
        <w:pStyle w:val="BodyText"/>
        <w:ind w:left="203"/>
      </w:pPr>
      <w:proofErr w:type="gramStart"/>
      <w:r>
        <w:rPr>
          <w:b/>
        </w:rPr>
        <w:t>WHEREAS,</w:t>
      </w:r>
      <w:proofErr w:type="gramEnd"/>
      <w:r>
        <w:rPr>
          <w:b/>
          <w:spacing w:val="-7"/>
        </w:rPr>
        <w:t xml:space="preserve"> </w:t>
      </w:r>
      <w:r>
        <w:t>action</w:t>
      </w:r>
      <w:r>
        <w:rPr>
          <w:spacing w:val="-8"/>
        </w:rPr>
        <w:t xml:space="preserve"> </w:t>
      </w:r>
      <w:r>
        <w:t>is</w:t>
      </w:r>
      <w:r>
        <w:rPr>
          <w:spacing w:val="-8"/>
        </w:rPr>
        <w:t xml:space="preserve"> </w:t>
      </w:r>
      <w:r>
        <w:t>required</w:t>
      </w:r>
      <w:r>
        <w:rPr>
          <w:spacing w:val="-8"/>
        </w:rPr>
        <w:t xml:space="preserve"> </w:t>
      </w:r>
      <w:r>
        <w:t>by</w:t>
      </w:r>
      <w:r>
        <w:rPr>
          <w:spacing w:val="-8"/>
        </w:rPr>
        <w:t xml:space="preserve"> </w:t>
      </w:r>
      <w:r>
        <w:t>the</w:t>
      </w:r>
      <w:r>
        <w:rPr>
          <w:spacing w:val="-9"/>
        </w:rPr>
        <w:t xml:space="preserve"> </w:t>
      </w:r>
      <w:r>
        <w:t>Board</w:t>
      </w:r>
      <w:r>
        <w:rPr>
          <w:spacing w:val="-9"/>
        </w:rPr>
        <w:t xml:space="preserve"> </w:t>
      </w:r>
      <w:r>
        <w:t>of</w:t>
      </w:r>
      <w:r>
        <w:rPr>
          <w:spacing w:val="-9"/>
        </w:rPr>
        <w:t xml:space="preserve"> </w:t>
      </w:r>
      <w:r>
        <w:t>Trustees</w:t>
      </w:r>
      <w:r>
        <w:rPr>
          <w:spacing w:val="-8"/>
        </w:rPr>
        <w:t xml:space="preserve"> </w:t>
      </w:r>
      <w:r>
        <w:t>prior</w:t>
      </w:r>
      <w:r>
        <w:rPr>
          <w:spacing w:val="-9"/>
        </w:rPr>
        <w:t xml:space="preserve"> </w:t>
      </w:r>
      <w:r>
        <w:t>to</w:t>
      </w:r>
      <w:r>
        <w:rPr>
          <w:spacing w:val="-8"/>
        </w:rPr>
        <w:t xml:space="preserve"> </w:t>
      </w:r>
      <w:r>
        <w:t>replacing</w:t>
      </w:r>
      <w:r>
        <w:rPr>
          <w:spacing w:val="-5"/>
        </w:rPr>
        <w:t xml:space="preserve"> </w:t>
      </w:r>
      <w:r>
        <w:t>and/or</w:t>
      </w:r>
      <w:r>
        <w:rPr>
          <w:spacing w:val="-9"/>
        </w:rPr>
        <w:t xml:space="preserve"> </w:t>
      </w:r>
      <w:r>
        <w:t>implementing modified or newly created policies, or to rescind existing policies.</w:t>
      </w:r>
    </w:p>
    <w:p w14:paraId="566CE9BB" w14:textId="77777777" w:rsidR="00FD35FD" w:rsidRDefault="00FD35FD">
      <w:pPr>
        <w:pStyle w:val="BodyText"/>
      </w:pPr>
    </w:p>
    <w:p w14:paraId="2B4F914A" w14:textId="77777777" w:rsidR="00FD35FD" w:rsidRDefault="006F1AAB">
      <w:pPr>
        <w:pStyle w:val="BodyText"/>
        <w:ind w:left="203" w:right="19"/>
        <w:jc w:val="both"/>
      </w:pPr>
      <w:r>
        <w:rPr>
          <w:b/>
        </w:rPr>
        <w:t xml:space="preserve">NOW, THEREFORE, </w:t>
      </w:r>
      <w:proofErr w:type="gramStart"/>
      <w:r>
        <w:rPr>
          <w:b/>
        </w:rPr>
        <w:t>BE IT</w:t>
      </w:r>
      <w:proofErr w:type="gramEnd"/>
      <w:r>
        <w:rPr>
          <w:b/>
        </w:rPr>
        <w:t xml:space="preserve"> RESOLVED, </w:t>
      </w:r>
      <w:r>
        <w:t xml:space="preserve">that the Board of Trustees of Youngstown State University does hereby </w:t>
      </w:r>
      <w:proofErr w:type="gramStart"/>
      <w:r>
        <w:t>approve</w:t>
      </w:r>
      <w:proofErr w:type="gramEnd"/>
      <w:r>
        <w:t xml:space="preserve"> the modification of the University Policy stated above and attached hereto.</w:t>
      </w:r>
    </w:p>
    <w:p w14:paraId="26857C02" w14:textId="77777777" w:rsidR="00FD35FD" w:rsidRDefault="00FD35FD">
      <w:pPr>
        <w:pStyle w:val="BodyText"/>
      </w:pPr>
    </w:p>
    <w:p w14:paraId="69F30E13" w14:textId="77777777" w:rsidR="00FD35FD" w:rsidRDefault="00FD35FD">
      <w:pPr>
        <w:pStyle w:val="BodyText"/>
      </w:pPr>
    </w:p>
    <w:p w14:paraId="2C6FD555" w14:textId="77777777" w:rsidR="00FD35FD" w:rsidRDefault="00FD35FD">
      <w:pPr>
        <w:pStyle w:val="BodyText"/>
      </w:pPr>
    </w:p>
    <w:p w14:paraId="5957DCF8" w14:textId="77777777" w:rsidR="00FD35FD" w:rsidRDefault="00FD35FD">
      <w:pPr>
        <w:pStyle w:val="BodyText"/>
      </w:pPr>
    </w:p>
    <w:p w14:paraId="1AC4EDB0" w14:textId="77777777" w:rsidR="00FD35FD" w:rsidRDefault="00FD35FD">
      <w:pPr>
        <w:pStyle w:val="BodyText"/>
      </w:pPr>
    </w:p>
    <w:p w14:paraId="0FDF3961" w14:textId="77777777" w:rsidR="00FD35FD" w:rsidRDefault="00FD35FD">
      <w:pPr>
        <w:pStyle w:val="BodyText"/>
      </w:pPr>
    </w:p>
    <w:p w14:paraId="01A8F9CF" w14:textId="77777777" w:rsidR="00FD35FD" w:rsidRDefault="00FD35FD">
      <w:pPr>
        <w:pStyle w:val="BodyText"/>
      </w:pPr>
    </w:p>
    <w:p w14:paraId="4A843D2F" w14:textId="77777777" w:rsidR="00FD35FD" w:rsidRDefault="00FD35FD">
      <w:pPr>
        <w:pStyle w:val="BodyText"/>
      </w:pPr>
    </w:p>
    <w:p w14:paraId="4E2C1CC0" w14:textId="77777777" w:rsidR="00FD35FD" w:rsidRDefault="00FD35FD">
      <w:pPr>
        <w:pStyle w:val="BodyText"/>
      </w:pPr>
    </w:p>
    <w:p w14:paraId="0D57CD8A" w14:textId="77777777" w:rsidR="00FD35FD" w:rsidRDefault="00FD35FD">
      <w:pPr>
        <w:pStyle w:val="BodyText"/>
      </w:pPr>
    </w:p>
    <w:p w14:paraId="7C74EE29" w14:textId="77777777" w:rsidR="00FD35FD" w:rsidRDefault="00FD35FD">
      <w:pPr>
        <w:pStyle w:val="BodyText"/>
      </w:pPr>
    </w:p>
    <w:p w14:paraId="2CE1A297" w14:textId="77777777" w:rsidR="00FD35FD" w:rsidRDefault="00FD35FD">
      <w:pPr>
        <w:pStyle w:val="BodyText"/>
      </w:pPr>
    </w:p>
    <w:p w14:paraId="672752E5" w14:textId="77777777" w:rsidR="00FD35FD" w:rsidRDefault="00FD35FD">
      <w:pPr>
        <w:pStyle w:val="BodyText"/>
      </w:pPr>
    </w:p>
    <w:p w14:paraId="6AA40570" w14:textId="77777777" w:rsidR="00FD35FD" w:rsidRDefault="00FD35FD">
      <w:pPr>
        <w:pStyle w:val="BodyText"/>
      </w:pPr>
    </w:p>
    <w:p w14:paraId="31718942" w14:textId="77777777" w:rsidR="00FD35FD" w:rsidRDefault="00FD35FD">
      <w:pPr>
        <w:pStyle w:val="BodyText"/>
      </w:pPr>
    </w:p>
    <w:p w14:paraId="6BAB6E35" w14:textId="77777777" w:rsidR="00FD35FD" w:rsidRDefault="00FD35FD">
      <w:pPr>
        <w:pStyle w:val="BodyText"/>
      </w:pPr>
    </w:p>
    <w:p w14:paraId="2AAFE12A" w14:textId="77777777" w:rsidR="00FD35FD" w:rsidRDefault="00FD35FD">
      <w:pPr>
        <w:pStyle w:val="BodyText"/>
      </w:pPr>
    </w:p>
    <w:p w14:paraId="385DD01D" w14:textId="77777777" w:rsidR="00FD35FD" w:rsidRDefault="00FD35FD">
      <w:pPr>
        <w:pStyle w:val="BodyText"/>
      </w:pPr>
    </w:p>
    <w:p w14:paraId="0205C9CC" w14:textId="77777777" w:rsidR="00FD35FD" w:rsidRDefault="00FD35FD">
      <w:pPr>
        <w:pStyle w:val="BodyText"/>
      </w:pPr>
    </w:p>
    <w:p w14:paraId="331B41BF" w14:textId="77777777" w:rsidR="00FD35FD" w:rsidRDefault="00FD35FD">
      <w:pPr>
        <w:pStyle w:val="BodyText"/>
      </w:pPr>
    </w:p>
    <w:p w14:paraId="37B5FD6D" w14:textId="77777777" w:rsidR="00FD35FD" w:rsidRDefault="00FD35FD">
      <w:pPr>
        <w:pStyle w:val="BodyText"/>
      </w:pPr>
    </w:p>
    <w:p w14:paraId="5BC8228D" w14:textId="77777777" w:rsidR="00FD35FD" w:rsidRDefault="00FD35FD">
      <w:pPr>
        <w:pStyle w:val="BodyText"/>
      </w:pPr>
    </w:p>
    <w:p w14:paraId="27E260E7" w14:textId="77777777" w:rsidR="00FD35FD" w:rsidRDefault="00FD35FD">
      <w:pPr>
        <w:pStyle w:val="BodyText"/>
      </w:pPr>
    </w:p>
    <w:p w14:paraId="32AC440D" w14:textId="77777777" w:rsidR="00FD35FD" w:rsidRDefault="00FD35FD">
      <w:pPr>
        <w:pStyle w:val="BodyText"/>
        <w:spacing w:before="38"/>
      </w:pPr>
    </w:p>
    <w:p w14:paraId="15BB812A" w14:textId="77777777" w:rsidR="00FD35FD" w:rsidRDefault="006F1AAB">
      <w:pPr>
        <w:ind w:left="203" w:right="6377"/>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5556E4F3" w14:textId="77777777" w:rsidR="00FD35FD" w:rsidRDefault="006F1AAB">
      <w:pPr>
        <w:pStyle w:val="Heading6"/>
        <w:ind w:left="203"/>
        <w:jc w:val="both"/>
      </w:pPr>
      <w:r>
        <w:t>YR</w:t>
      </w:r>
      <w:r>
        <w:rPr>
          <w:spacing w:val="-1"/>
        </w:rPr>
        <w:t xml:space="preserve"> </w:t>
      </w:r>
      <w:r>
        <w:t>2024-</w:t>
      </w:r>
      <w:r>
        <w:rPr>
          <w:spacing w:val="-5"/>
        </w:rPr>
        <w:t>41</w:t>
      </w:r>
    </w:p>
    <w:p w14:paraId="019A1D11" w14:textId="77777777" w:rsidR="00FD35FD" w:rsidRDefault="00FD35FD">
      <w:pPr>
        <w:pStyle w:val="Heading6"/>
        <w:jc w:val="both"/>
        <w:sectPr w:rsidR="00FD35FD">
          <w:headerReference w:type="default" r:id="rId187"/>
          <w:footerReference w:type="default" r:id="rId188"/>
          <w:pgSz w:w="12240" w:h="15840"/>
          <w:pgMar w:top="840" w:right="1417" w:bottom="1000" w:left="1417" w:header="0" w:footer="800" w:gutter="0"/>
          <w:cols w:space="720"/>
        </w:sectPr>
      </w:pPr>
    </w:p>
    <w:p w14:paraId="1059C00A" w14:textId="77777777" w:rsidR="00FD35FD" w:rsidRDefault="00FD35FD">
      <w:pPr>
        <w:pStyle w:val="BodyText"/>
        <w:spacing w:before="63"/>
        <w:rPr>
          <w:b/>
        </w:rPr>
      </w:pPr>
    </w:p>
    <w:p w14:paraId="5E28EF36" w14:textId="77777777" w:rsidR="00FD35FD" w:rsidRDefault="006F1AAB">
      <w:pPr>
        <w:tabs>
          <w:tab w:val="left" w:pos="2181"/>
        </w:tabs>
        <w:ind w:left="2183" w:right="873" w:hanging="1440"/>
        <w:rPr>
          <w:b/>
          <w:sz w:val="24"/>
        </w:rPr>
      </w:pPr>
      <w:r>
        <w:rPr>
          <w:b/>
          <w:spacing w:val="-2"/>
          <w:sz w:val="24"/>
        </w:rPr>
        <w:t>3356-9-06</w:t>
      </w:r>
      <w:r>
        <w:rPr>
          <w:b/>
          <w:sz w:val="24"/>
        </w:rPr>
        <w:tab/>
        <w:t>Professional</w:t>
      </w:r>
      <w:r>
        <w:rPr>
          <w:b/>
          <w:spacing w:val="-8"/>
          <w:sz w:val="24"/>
        </w:rPr>
        <w:t xml:space="preserve"> </w:t>
      </w:r>
      <w:r>
        <w:rPr>
          <w:b/>
          <w:sz w:val="24"/>
        </w:rPr>
        <w:t>conduct</w:t>
      </w:r>
      <w:r>
        <w:rPr>
          <w:b/>
          <w:spacing w:val="-10"/>
          <w:sz w:val="24"/>
        </w:rPr>
        <w:t xml:space="preserve"> </w:t>
      </w:r>
      <w:r>
        <w:rPr>
          <w:b/>
          <w:sz w:val="24"/>
        </w:rPr>
        <w:t>of</w:t>
      </w:r>
      <w:r>
        <w:rPr>
          <w:b/>
          <w:spacing w:val="-8"/>
          <w:sz w:val="24"/>
        </w:rPr>
        <w:t xml:space="preserve"> </w:t>
      </w:r>
      <w:r>
        <w:rPr>
          <w:b/>
          <w:sz w:val="24"/>
        </w:rPr>
        <w:t>faculty,</w:t>
      </w:r>
      <w:r>
        <w:rPr>
          <w:b/>
          <w:spacing w:val="-8"/>
          <w:sz w:val="24"/>
        </w:rPr>
        <w:t xml:space="preserve"> </w:t>
      </w:r>
      <w:r>
        <w:rPr>
          <w:b/>
          <w:sz w:val="24"/>
        </w:rPr>
        <w:t>department</w:t>
      </w:r>
      <w:r>
        <w:rPr>
          <w:b/>
          <w:spacing w:val="-8"/>
          <w:sz w:val="24"/>
        </w:rPr>
        <w:t xml:space="preserve"> </w:t>
      </w:r>
      <w:r>
        <w:rPr>
          <w:b/>
          <w:sz w:val="24"/>
        </w:rPr>
        <w:t>chairpersons,</w:t>
      </w:r>
      <w:r>
        <w:rPr>
          <w:b/>
          <w:spacing w:val="-8"/>
          <w:sz w:val="24"/>
        </w:rPr>
        <w:t xml:space="preserve"> </w:t>
      </w:r>
      <w:r>
        <w:rPr>
          <w:b/>
          <w:sz w:val="24"/>
        </w:rPr>
        <w:t>and professional/administrative employees.</w:t>
      </w:r>
    </w:p>
    <w:p w14:paraId="636DDD11" w14:textId="77777777" w:rsidR="00FD35FD" w:rsidRDefault="00FD35FD">
      <w:pPr>
        <w:pStyle w:val="BodyText"/>
        <w:rPr>
          <w:b/>
        </w:rPr>
      </w:pPr>
    </w:p>
    <w:p w14:paraId="08C6D3A9" w14:textId="77777777" w:rsidR="00FD35FD" w:rsidRDefault="006F1AAB">
      <w:pPr>
        <w:pStyle w:val="BodyText"/>
        <w:tabs>
          <w:tab w:val="left" w:pos="3799"/>
        </w:tabs>
        <w:ind w:left="743" w:right="1691"/>
      </w:pPr>
      <w:r>
        <w:t>Responsible Division/Office:</w:t>
      </w:r>
      <w:r>
        <w:tab/>
        <w:t>Office</w:t>
      </w:r>
      <w:r>
        <w:rPr>
          <w:spacing w:val="-12"/>
        </w:rPr>
        <w:t xml:space="preserve"> </w:t>
      </w:r>
      <w:r>
        <w:t>of</w:t>
      </w:r>
      <w:r>
        <w:rPr>
          <w:spacing w:val="-11"/>
        </w:rPr>
        <w:t xml:space="preserve"> </w:t>
      </w:r>
      <w:r>
        <w:t>the</w:t>
      </w:r>
      <w:r>
        <w:rPr>
          <w:spacing w:val="-11"/>
        </w:rPr>
        <w:t xml:space="preserve"> </w:t>
      </w:r>
      <w:r>
        <w:t>President/Academic</w:t>
      </w:r>
      <w:r>
        <w:rPr>
          <w:spacing w:val="-10"/>
        </w:rPr>
        <w:t xml:space="preserve"> </w:t>
      </w:r>
      <w:r>
        <w:t>Senate Responsible Officer:</w:t>
      </w:r>
      <w:r>
        <w:tab/>
      </w:r>
      <w:r>
        <w:rPr>
          <w:spacing w:val="-60"/>
        </w:rPr>
        <w:t xml:space="preserve"> </w:t>
      </w:r>
      <w:r>
        <w:rPr>
          <w:spacing w:val="-2"/>
        </w:rPr>
        <w:t>President</w:t>
      </w:r>
    </w:p>
    <w:p w14:paraId="4EB29EE2" w14:textId="77777777" w:rsidR="00FD35FD" w:rsidRDefault="006F1AAB">
      <w:pPr>
        <w:pStyle w:val="BodyText"/>
        <w:tabs>
          <w:tab w:val="left" w:pos="3799"/>
        </w:tabs>
        <w:ind w:left="743"/>
      </w:pPr>
      <w:r>
        <w:t>Revision</w:t>
      </w:r>
      <w:r>
        <w:rPr>
          <w:spacing w:val="-8"/>
        </w:rPr>
        <w:t xml:space="preserve"> </w:t>
      </w:r>
      <w:r>
        <w:rPr>
          <w:spacing w:val="-2"/>
        </w:rPr>
        <w:t>History:</w:t>
      </w:r>
      <w:r>
        <w:tab/>
        <w:t>2000;</w:t>
      </w:r>
      <w:r>
        <w:rPr>
          <w:spacing w:val="-9"/>
        </w:rPr>
        <w:t xml:space="preserve"> </w:t>
      </w:r>
      <w:r>
        <w:t>December</w:t>
      </w:r>
      <w:r>
        <w:rPr>
          <w:spacing w:val="-8"/>
        </w:rPr>
        <w:t xml:space="preserve"> </w:t>
      </w:r>
      <w:r>
        <w:t>2003;</w:t>
      </w:r>
      <w:r>
        <w:rPr>
          <w:spacing w:val="-9"/>
        </w:rPr>
        <w:t xml:space="preserve"> </w:t>
      </w:r>
      <w:r>
        <w:t>December</w:t>
      </w:r>
      <w:r>
        <w:rPr>
          <w:spacing w:val="-8"/>
        </w:rPr>
        <w:t xml:space="preserve"> </w:t>
      </w:r>
      <w:r>
        <w:t>2010;</w:t>
      </w:r>
      <w:r>
        <w:rPr>
          <w:spacing w:val="-9"/>
        </w:rPr>
        <w:t xml:space="preserve"> </w:t>
      </w:r>
      <w:r>
        <w:rPr>
          <w:spacing w:val="-4"/>
        </w:rPr>
        <w:t>June</w:t>
      </w:r>
    </w:p>
    <w:p w14:paraId="35862F8D" w14:textId="77777777" w:rsidR="00FD35FD" w:rsidRDefault="006F1AAB">
      <w:pPr>
        <w:pStyle w:val="BodyText"/>
        <w:ind w:left="3801"/>
      </w:pPr>
      <w:r>
        <w:t>2016;</w:t>
      </w:r>
      <w:r>
        <w:rPr>
          <w:spacing w:val="-10"/>
        </w:rPr>
        <w:t xml:space="preserve"> </w:t>
      </w:r>
      <w:r>
        <w:t>December</w:t>
      </w:r>
      <w:r>
        <w:rPr>
          <w:spacing w:val="-9"/>
        </w:rPr>
        <w:t xml:space="preserve"> </w:t>
      </w:r>
      <w:r>
        <w:rPr>
          <w:spacing w:val="-4"/>
        </w:rPr>
        <w:t>2023</w:t>
      </w:r>
    </w:p>
    <w:p w14:paraId="77DAF9D4" w14:textId="77777777" w:rsidR="00FD35FD" w:rsidRDefault="006F1AAB">
      <w:pPr>
        <w:pStyle w:val="BodyText"/>
        <w:tabs>
          <w:tab w:val="left" w:pos="3799"/>
        </w:tabs>
        <w:ind w:left="743"/>
      </w:pPr>
      <w:r>
        <w:t>Board</w:t>
      </w:r>
      <w:r>
        <w:rPr>
          <w:spacing w:val="-7"/>
        </w:rPr>
        <w:t xml:space="preserve"> </w:t>
      </w:r>
      <w:r>
        <w:rPr>
          <w:spacing w:val="-2"/>
        </w:rPr>
        <w:t>Committee:</w:t>
      </w:r>
      <w:r>
        <w:tab/>
      </w:r>
      <w:r>
        <w:t>University</w:t>
      </w:r>
      <w:r>
        <w:rPr>
          <w:spacing w:val="-12"/>
        </w:rPr>
        <w:t xml:space="preserve"> </w:t>
      </w:r>
      <w:r>
        <w:rPr>
          <w:spacing w:val="-2"/>
        </w:rPr>
        <w:t>Affairs</w:t>
      </w:r>
    </w:p>
    <w:p w14:paraId="26AF3067" w14:textId="77777777" w:rsidR="00FD35FD" w:rsidRDefault="006F1AAB">
      <w:pPr>
        <w:tabs>
          <w:tab w:val="left" w:pos="3802"/>
        </w:tabs>
        <w:ind w:left="743"/>
        <w:rPr>
          <w:b/>
          <w:sz w:val="24"/>
        </w:rPr>
      </w:pPr>
      <w:r>
        <w:rPr>
          <w:b/>
          <w:sz w:val="24"/>
        </w:rPr>
        <w:t>Effective</w:t>
      </w:r>
      <w:r>
        <w:rPr>
          <w:b/>
          <w:spacing w:val="-13"/>
          <w:sz w:val="24"/>
        </w:rPr>
        <w:t xml:space="preserve"> </w:t>
      </w:r>
      <w:r>
        <w:rPr>
          <w:b/>
          <w:spacing w:val="-2"/>
          <w:sz w:val="24"/>
        </w:rPr>
        <w:t>Date:</w:t>
      </w:r>
      <w:r>
        <w:rPr>
          <w:b/>
          <w:sz w:val="24"/>
        </w:rPr>
        <w:tab/>
        <w:t>December</w:t>
      </w:r>
      <w:r>
        <w:rPr>
          <w:b/>
          <w:spacing w:val="-10"/>
          <w:sz w:val="24"/>
        </w:rPr>
        <w:t xml:space="preserve"> </w:t>
      </w:r>
      <w:r>
        <w:rPr>
          <w:b/>
          <w:sz w:val="24"/>
        </w:rPr>
        <w:t>7,</w:t>
      </w:r>
      <w:r>
        <w:rPr>
          <w:b/>
          <w:spacing w:val="-9"/>
          <w:sz w:val="24"/>
        </w:rPr>
        <w:t xml:space="preserve"> </w:t>
      </w:r>
      <w:r>
        <w:rPr>
          <w:b/>
          <w:spacing w:val="-4"/>
          <w:sz w:val="24"/>
        </w:rPr>
        <w:t>2023</w:t>
      </w:r>
    </w:p>
    <w:p w14:paraId="29E0B8F5" w14:textId="77777777" w:rsidR="00FD35FD" w:rsidRDefault="006F1AAB">
      <w:pPr>
        <w:pStyle w:val="BodyText"/>
        <w:tabs>
          <w:tab w:val="right" w:pos="4280"/>
        </w:tabs>
        <w:ind w:left="743"/>
      </w:pPr>
      <w:r>
        <w:t>Next</w:t>
      </w:r>
      <w:r>
        <w:rPr>
          <w:spacing w:val="-6"/>
        </w:rPr>
        <w:t xml:space="preserve"> </w:t>
      </w:r>
      <w:r>
        <w:rPr>
          <w:spacing w:val="-2"/>
        </w:rPr>
        <w:t>Review:</w:t>
      </w:r>
      <w:r>
        <w:tab/>
      </w:r>
      <w:r>
        <w:rPr>
          <w:spacing w:val="-4"/>
        </w:rPr>
        <w:t>2028</w:t>
      </w:r>
    </w:p>
    <w:p w14:paraId="2D246B2B" w14:textId="77777777" w:rsidR="00FD35FD" w:rsidRDefault="006F1AAB">
      <w:pPr>
        <w:pStyle w:val="BodyText"/>
        <w:spacing w:before="2"/>
        <w:rPr>
          <w:sz w:val="16"/>
        </w:rPr>
      </w:pPr>
      <w:r>
        <w:rPr>
          <w:noProof/>
          <w:sz w:val="16"/>
        </w:rPr>
        <mc:AlternateContent>
          <mc:Choice Requires="wps">
            <w:drawing>
              <wp:anchor distT="0" distB="0" distL="0" distR="0" simplePos="0" relativeHeight="487610880" behindDoc="1" locked="0" layoutInCell="1" allowOverlap="1" wp14:anchorId="3866EEA4" wp14:editId="5FDDE2BE">
                <wp:simplePos x="0" y="0"/>
                <wp:positionH relativeFrom="page">
                  <wp:posOffset>1371600</wp:posOffset>
                </wp:positionH>
                <wp:positionV relativeFrom="paragraph">
                  <wp:posOffset>133386</wp:posOffset>
                </wp:positionV>
                <wp:extent cx="5029200" cy="1270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0"/>
                        </a:xfrm>
                        <a:custGeom>
                          <a:avLst/>
                          <a:gdLst/>
                          <a:ahLst/>
                          <a:cxnLst/>
                          <a:rect l="l" t="t" r="r" b="b"/>
                          <a:pathLst>
                            <a:path w="5029200" h="12700">
                              <a:moveTo>
                                <a:pt x="5029200" y="12191"/>
                              </a:moveTo>
                              <a:lnTo>
                                <a:pt x="0" y="12191"/>
                              </a:lnTo>
                              <a:lnTo>
                                <a:pt x="0" y="0"/>
                              </a:lnTo>
                              <a:lnTo>
                                <a:pt x="5029200" y="0"/>
                              </a:lnTo>
                              <a:lnTo>
                                <a:pt x="5029200"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D52E9C" id="Graphic 332" o:spid="_x0000_s1026" style="position:absolute;margin-left:108pt;margin-top:10.5pt;width:396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029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" path="m5029200,12191l,12191,,,5029200,r,12191xe" fillcolor="black" stroked="f">
                <v:path arrowok="t"/>
                <w10:wrap type="topAndBottom" anchorx="page"/>
              </v:shape>
            </w:pict>
          </mc:Fallback>
        </mc:AlternateContent>
      </w:r>
    </w:p>
    <w:p w14:paraId="69301421" w14:textId="77777777" w:rsidR="00FD35FD" w:rsidRDefault="00FD35FD">
      <w:pPr>
        <w:pStyle w:val="BodyText"/>
        <w:spacing w:before="1"/>
      </w:pPr>
    </w:p>
    <w:p w14:paraId="74812913" w14:textId="77777777" w:rsidR="00FD35FD" w:rsidRDefault="006F1AAB">
      <w:pPr>
        <w:pStyle w:val="ListParagraph"/>
        <w:numPr>
          <w:ilvl w:val="0"/>
          <w:numId w:val="4"/>
        </w:numPr>
        <w:tabs>
          <w:tab w:val="left" w:pos="1463"/>
        </w:tabs>
        <w:ind w:right="789"/>
        <w:rPr>
          <w:sz w:val="24"/>
        </w:rPr>
      </w:pPr>
      <w:r>
        <w:rPr>
          <w:sz w:val="24"/>
        </w:rPr>
        <w:t>Policy statement.</w:t>
      </w:r>
      <w:r>
        <w:rPr>
          <w:spacing w:val="40"/>
          <w:sz w:val="24"/>
        </w:rPr>
        <w:t xml:space="preserve"> </w:t>
      </w:r>
      <w:r>
        <w:rPr>
          <w:sz w:val="24"/>
        </w:rPr>
        <w:t xml:space="preserve">The mission and success of Youngstown </w:t>
      </w:r>
      <w:proofErr w:type="gramStart"/>
      <w:r>
        <w:rPr>
          <w:sz w:val="24"/>
        </w:rPr>
        <w:t>state</w:t>
      </w:r>
      <w:r>
        <w:rPr>
          <w:spacing w:val="40"/>
          <w:sz w:val="24"/>
        </w:rPr>
        <w:t xml:space="preserve"> </w:t>
      </w:r>
      <w:r>
        <w:rPr>
          <w:sz w:val="24"/>
        </w:rPr>
        <w:t>university</w:t>
      </w:r>
      <w:proofErr w:type="gramEnd"/>
      <w:r>
        <w:rPr>
          <w:spacing w:val="-6"/>
          <w:sz w:val="24"/>
        </w:rPr>
        <w:t xml:space="preserve"> </w:t>
      </w:r>
      <w:r>
        <w:rPr>
          <w:sz w:val="24"/>
        </w:rPr>
        <w:t>(university)</w:t>
      </w:r>
      <w:r>
        <w:rPr>
          <w:spacing w:val="-8"/>
          <w:sz w:val="24"/>
        </w:rPr>
        <w:t xml:space="preserve"> </w:t>
      </w:r>
      <w:r>
        <w:rPr>
          <w:sz w:val="24"/>
        </w:rPr>
        <w:t>is</w:t>
      </w:r>
      <w:r>
        <w:rPr>
          <w:spacing w:val="-3"/>
          <w:sz w:val="24"/>
        </w:rPr>
        <w:t xml:space="preserve"> </w:t>
      </w:r>
      <w:r>
        <w:rPr>
          <w:sz w:val="24"/>
        </w:rPr>
        <w:t>sustained</w:t>
      </w:r>
      <w:r>
        <w:rPr>
          <w:spacing w:val="-6"/>
          <w:sz w:val="24"/>
        </w:rPr>
        <w:t xml:space="preserve"> </w:t>
      </w:r>
      <w:r>
        <w:rPr>
          <w:sz w:val="24"/>
        </w:rPr>
        <w:t>by</w:t>
      </w:r>
      <w:r>
        <w:rPr>
          <w:spacing w:val="-6"/>
          <w:sz w:val="24"/>
        </w:rPr>
        <w:t xml:space="preserve"> </w:t>
      </w:r>
      <w:r>
        <w:rPr>
          <w:sz w:val="24"/>
        </w:rPr>
        <w:t>the</w:t>
      </w:r>
      <w:r>
        <w:rPr>
          <w:spacing w:val="-8"/>
          <w:sz w:val="24"/>
        </w:rPr>
        <w:t xml:space="preserve"> </w:t>
      </w:r>
      <w:r>
        <w:rPr>
          <w:sz w:val="24"/>
        </w:rPr>
        <w:t>trust</w:t>
      </w:r>
      <w:r>
        <w:rPr>
          <w:spacing w:val="-6"/>
          <w:sz w:val="24"/>
        </w:rPr>
        <w:t xml:space="preserve"> </w:t>
      </w:r>
      <w:r>
        <w:rPr>
          <w:sz w:val="24"/>
        </w:rPr>
        <w:t>placed</w:t>
      </w:r>
      <w:r>
        <w:rPr>
          <w:spacing w:val="-3"/>
          <w:sz w:val="24"/>
        </w:rPr>
        <w:t xml:space="preserve"> </w:t>
      </w:r>
      <w:r>
        <w:rPr>
          <w:sz w:val="24"/>
        </w:rPr>
        <w:t>in</w:t>
      </w:r>
      <w:r>
        <w:rPr>
          <w:spacing w:val="-6"/>
          <w:sz w:val="24"/>
        </w:rPr>
        <w:t xml:space="preserve"> </w:t>
      </w:r>
      <w:r>
        <w:rPr>
          <w:sz w:val="24"/>
        </w:rPr>
        <w:t>its</w:t>
      </w:r>
      <w:r>
        <w:rPr>
          <w:spacing w:val="-6"/>
          <w:sz w:val="24"/>
        </w:rPr>
        <w:t xml:space="preserve"> </w:t>
      </w:r>
      <w:r>
        <w:rPr>
          <w:sz w:val="24"/>
        </w:rPr>
        <w:t>administrators, faculty,</w:t>
      </w:r>
      <w:r>
        <w:rPr>
          <w:spacing w:val="-1"/>
          <w:sz w:val="24"/>
        </w:rPr>
        <w:t xml:space="preserve"> </w:t>
      </w:r>
      <w:r>
        <w:rPr>
          <w:sz w:val="24"/>
        </w:rPr>
        <w:t>and</w:t>
      </w:r>
      <w:r>
        <w:rPr>
          <w:spacing w:val="-1"/>
          <w:sz w:val="24"/>
        </w:rPr>
        <w:t xml:space="preserve"> </w:t>
      </w:r>
      <w:r>
        <w:rPr>
          <w:sz w:val="24"/>
        </w:rPr>
        <w:t>staff</w:t>
      </w:r>
      <w:r>
        <w:rPr>
          <w:spacing w:val="-1"/>
          <w:sz w:val="24"/>
        </w:rPr>
        <w:t xml:space="preserve"> </w:t>
      </w:r>
      <w:r>
        <w:rPr>
          <w:sz w:val="24"/>
        </w:rPr>
        <w:t>by</w:t>
      </w:r>
      <w:r>
        <w:rPr>
          <w:spacing w:val="-1"/>
          <w:sz w:val="24"/>
        </w:rPr>
        <w:t xml:space="preserve"> </w:t>
      </w:r>
      <w:r>
        <w:rPr>
          <w:sz w:val="24"/>
        </w:rPr>
        <w:t>students,</w:t>
      </w:r>
      <w:r>
        <w:rPr>
          <w:spacing w:val="-1"/>
          <w:sz w:val="24"/>
        </w:rPr>
        <w:t xml:space="preserve"> </w:t>
      </w:r>
      <w:r>
        <w:rPr>
          <w:sz w:val="24"/>
        </w:rPr>
        <w:t>parents,</w:t>
      </w:r>
      <w:r>
        <w:rPr>
          <w:spacing w:val="-1"/>
          <w:sz w:val="24"/>
        </w:rPr>
        <w:t xml:space="preserve"> </w:t>
      </w:r>
      <w:r>
        <w:rPr>
          <w:sz w:val="24"/>
        </w:rPr>
        <w:t>benefactors,</w:t>
      </w:r>
      <w:r>
        <w:rPr>
          <w:spacing w:val="-1"/>
          <w:sz w:val="24"/>
        </w:rPr>
        <w:t xml:space="preserve"> </w:t>
      </w:r>
      <w:r>
        <w:rPr>
          <w:sz w:val="24"/>
        </w:rPr>
        <w:t>business and</w:t>
      </w:r>
      <w:r>
        <w:rPr>
          <w:spacing w:val="-1"/>
          <w:sz w:val="24"/>
        </w:rPr>
        <w:t xml:space="preserve"> </w:t>
      </w:r>
      <w:r>
        <w:rPr>
          <w:sz w:val="24"/>
        </w:rPr>
        <w:t>academic partners and by governmental entities.</w:t>
      </w:r>
      <w:r>
        <w:rPr>
          <w:spacing w:val="40"/>
          <w:sz w:val="24"/>
        </w:rPr>
        <w:t xml:space="preserve"> </w:t>
      </w:r>
      <w:r>
        <w:rPr>
          <w:sz w:val="24"/>
        </w:rPr>
        <w:t>Faculty, department chairpersons, and professional/administrative employees are expected to demonstrate professional conduct that exhibits the values of honesty, integrity, competence, respect, and responsibility.</w:t>
      </w:r>
    </w:p>
    <w:p w14:paraId="1A11BE1B" w14:textId="77777777" w:rsidR="00FD35FD" w:rsidRDefault="00FD35FD">
      <w:pPr>
        <w:pStyle w:val="BodyText"/>
      </w:pPr>
    </w:p>
    <w:p w14:paraId="35B6E38E" w14:textId="77777777" w:rsidR="00FD35FD" w:rsidRDefault="006F1AAB">
      <w:pPr>
        <w:pStyle w:val="ListParagraph"/>
        <w:numPr>
          <w:ilvl w:val="0"/>
          <w:numId w:val="4"/>
        </w:numPr>
        <w:tabs>
          <w:tab w:val="left" w:pos="1463"/>
        </w:tabs>
        <w:ind w:right="896"/>
        <w:rPr>
          <w:sz w:val="24"/>
        </w:rPr>
      </w:pPr>
      <w:r>
        <w:rPr>
          <w:sz w:val="24"/>
        </w:rPr>
        <w:t>Purpose.</w:t>
      </w:r>
      <w:r>
        <w:rPr>
          <w:spacing w:val="40"/>
          <w:sz w:val="24"/>
        </w:rPr>
        <w:t xml:space="preserve"> </w:t>
      </w:r>
      <w:r>
        <w:rPr>
          <w:sz w:val="24"/>
        </w:rPr>
        <w:t>To</w:t>
      </w:r>
      <w:r>
        <w:rPr>
          <w:spacing w:val="-6"/>
          <w:sz w:val="24"/>
        </w:rPr>
        <w:t xml:space="preserve"> </w:t>
      </w:r>
      <w:r>
        <w:rPr>
          <w:sz w:val="24"/>
        </w:rPr>
        <w:t>provide</w:t>
      </w:r>
      <w:r>
        <w:rPr>
          <w:spacing w:val="-8"/>
          <w:sz w:val="24"/>
        </w:rPr>
        <w:t xml:space="preserve"> </w:t>
      </w:r>
      <w:r>
        <w:rPr>
          <w:sz w:val="24"/>
        </w:rPr>
        <w:t>information,</w:t>
      </w:r>
      <w:r>
        <w:rPr>
          <w:spacing w:val="-6"/>
          <w:sz w:val="24"/>
        </w:rPr>
        <w:t xml:space="preserve"> </w:t>
      </w:r>
      <w:r>
        <w:rPr>
          <w:sz w:val="24"/>
        </w:rPr>
        <w:t>parameters</w:t>
      </w:r>
      <w:r>
        <w:rPr>
          <w:spacing w:val="-6"/>
          <w:sz w:val="24"/>
        </w:rPr>
        <w:t xml:space="preserve"> </w:t>
      </w:r>
      <w:r>
        <w:rPr>
          <w:sz w:val="24"/>
        </w:rPr>
        <w:t>and</w:t>
      </w:r>
      <w:r>
        <w:rPr>
          <w:spacing w:val="-2"/>
          <w:sz w:val="24"/>
        </w:rPr>
        <w:t xml:space="preserve"> </w:t>
      </w:r>
      <w:r>
        <w:rPr>
          <w:sz w:val="24"/>
        </w:rPr>
        <w:t>procedures</w:t>
      </w:r>
      <w:r>
        <w:rPr>
          <w:spacing w:val="-8"/>
          <w:sz w:val="24"/>
        </w:rPr>
        <w:t xml:space="preserve"> </w:t>
      </w:r>
      <w:r>
        <w:rPr>
          <w:sz w:val="24"/>
        </w:rPr>
        <w:t>designed</w:t>
      </w:r>
      <w:r>
        <w:rPr>
          <w:spacing w:val="-6"/>
          <w:sz w:val="24"/>
        </w:rPr>
        <w:t xml:space="preserve"> </w:t>
      </w:r>
      <w:r>
        <w:rPr>
          <w:sz w:val="24"/>
        </w:rPr>
        <w:t>to recognize and address allegations of professional misconduct.</w:t>
      </w:r>
    </w:p>
    <w:p w14:paraId="44449EF2" w14:textId="77777777" w:rsidR="00FD35FD" w:rsidRDefault="00FD35FD">
      <w:pPr>
        <w:pStyle w:val="BodyText"/>
      </w:pPr>
    </w:p>
    <w:p w14:paraId="17927405" w14:textId="77777777" w:rsidR="00FD35FD" w:rsidRDefault="006F1AAB">
      <w:pPr>
        <w:pStyle w:val="ListParagraph"/>
        <w:numPr>
          <w:ilvl w:val="0"/>
          <w:numId w:val="4"/>
        </w:numPr>
        <w:tabs>
          <w:tab w:val="left" w:pos="1463"/>
        </w:tabs>
        <w:spacing w:before="1"/>
        <w:ind w:right="1075"/>
        <w:rPr>
          <w:sz w:val="24"/>
        </w:rPr>
      </w:pPr>
      <w:r>
        <w:rPr>
          <w:sz w:val="24"/>
        </w:rPr>
        <w:t>Scope.</w:t>
      </w:r>
      <w:r>
        <w:rPr>
          <w:spacing w:val="40"/>
          <w:sz w:val="24"/>
        </w:rPr>
        <w:t xml:space="preserve"> </w:t>
      </w:r>
      <w:r>
        <w:rPr>
          <w:sz w:val="24"/>
        </w:rPr>
        <w:t>This policy applies to all full-time and part-time faculty, instructors, department chairpersons, and professional/administrative employees (for purposes of this policy collectively referred to as professionals).</w:t>
      </w:r>
      <w:r>
        <w:rPr>
          <w:spacing w:val="40"/>
          <w:sz w:val="24"/>
        </w:rPr>
        <w:t xml:space="preserve"> </w:t>
      </w:r>
      <w:r>
        <w:rPr>
          <w:sz w:val="24"/>
        </w:rPr>
        <w:t>Allegations of professional misconduct related to sponsored</w:t>
      </w:r>
      <w:r>
        <w:rPr>
          <w:spacing w:val="-4"/>
          <w:sz w:val="24"/>
        </w:rPr>
        <w:t xml:space="preserve"> </w:t>
      </w:r>
      <w:r>
        <w:rPr>
          <w:sz w:val="24"/>
        </w:rPr>
        <w:t>programs,</w:t>
      </w:r>
      <w:r>
        <w:rPr>
          <w:spacing w:val="-4"/>
          <w:sz w:val="24"/>
        </w:rPr>
        <w:t xml:space="preserve"> </w:t>
      </w:r>
      <w:r>
        <w:rPr>
          <w:sz w:val="24"/>
        </w:rPr>
        <w:t>use</w:t>
      </w:r>
      <w:r>
        <w:rPr>
          <w:spacing w:val="-1"/>
          <w:sz w:val="24"/>
        </w:rPr>
        <w:t xml:space="preserve"> </w:t>
      </w:r>
      <w:r>
        <w:rPr>
          <w:sz w:val="24"/>
        </w:rPr>
        <w:t>of</w:t>
      </w:r>
      <w:r>
        <w:rPr>
          <w:spacing w:val="-4"/>
          <w:sz w:val="24"/>
        </w:rPr>
        <w:t xml:space="preserve"> </w:t>
      </w:r>
      <w:r>
        <w:rPr>
          <w:sz w:val="24"/>
        </w:rPr>
        <w:t>human</w:t>
      </w:r>
      <w:r>
        <w:rPr>
          <w:spacing w:val="-4"/>
          <w:sz w:val="24"/>
        </w:rPr>
        <w:t xml:space="preserve"> </w:t>
      </w:r>
      <w:r>
        <w:rPr>
          <w:sz w:val="24"/>
        </w:rPr>
        <w:t>subjects</w:t>
      </w:r>
      <w:r>
        <w:rPr>
          <w:spacing w:val="-4"/>
          <w:sz w:val="24"/>
        </w:rPr>
        <w:t xml:space="preserve"> </w:t>
      </w:r>
      <w:r>
        <w:rPr>
          <w:sz w:val="24"/>
        </w:rPr>
        <w:t>in</w:t>
      </w:r>
      <w:r>
        <w:rPr>
          <w:spacing w:val="-1"/>
          <w:sz w:val="24"/>
        </w:rPr>
        <w:t xml:space="preserve"> </w:t>
      </w:r>
      <w:r>
        <w:rPr>
          <w:sz w:val="24"/>
        </w:rPr>
        <w:t>research,</w:t>
      </w:r>
      <w:r>
        <w:rPr>
          <w:spacing w:val="-4"/>
          <w:sz w:val="24"/>
        </w:rPr>
        <w:t xml:space="preserve"> </w:t>
      </w:r>
      <w:r>
        <w:rPr>
          <w:sz w:val="24"/>
        </w:rPr>
        <w:t>use</w:t>
      </w:r>
      <w:r>
        <w:rPr>
          <w:spacing w:val="-1"/>
          <w:sz w:val="24"/>
        </w:rPr>
        <w:t xml:space="preserve"> </w:t>
      </w:r>
      <w:r>
        <w:rPr>
          <w:sz w:val="24"/>
        </w:rPr>
        <w:t>and</w:t>
      </w:r>
      <w:r>
        <w:rPr>
          <w:spacing w:val="-4"/>
          <w:sz w:val="24"/>
        </w:rPr>
        <w:t xml:space="preserve"> </w:t>
      </w:r>
      <w:r>
        <w:rPr>
          <w:sz w:val="24"/>
        </w:rPr>
        <w:t>care</w:t>
      </w:r>
      <w:r>
        <w:rPr>
          <w:spacing w:val="-2"/>
          <w:sz w:val="24"/>
        </w:rPr>
        <w:t xml:space="preserve"> </w:t>
      </w:r>
      <w:r>
        <w:rPr>
          <w:sz w:val="24"/>
        </w:rPr>
        <w:t>of animals in research, research misconduct, conflicts of interest and/or commitment in sponsored programs, nondiscrimination and equal opportunity,</w:t>
      </w:r>
      <w:r>
        <w:rPr>
          <w:spacing w:val="-2"/>
          <w:sz w:val="24"/>
        </w:rPr>
        <w:t xml:space="preserve"> </w:t>
      </w:r>
      <w:r>
        <w:rPr>
          <w:sz w:val="24"/>
        </w:rPr>
        <w:t>harassment, sexual</w:t>
      </w:r>
      <w:r>
        <w:rPr>
          <w:spacing w:val="-2"/>
          <w:sz w:val="24"/>
        </w:rPr>
        <w:t xml:space="preserve"> </w:t>
      </w:r>
      <w:r>
        <w:rPr>
          <w:sz w:val="24"/>
        </w:rPr>
        <w:t>misconduct,</w:t>
      </w:r>
      <w:r>
        <w:rPr>
          <w:spacing w:val="-2"/>
          <w:sz w:val="24"/>
        </w:rPr>
        <w:t xml:space="preserve"> </w:t>
      </w:r>
      <w:r>
        <w:rPr>
          <w:sz w:val="24"/>
        </w:rPr>
        <w:t>and</w:t>
      </w:r>
      <w:r>
        <w:rPr>
          <w:spacing w:val="-2"/>
          <w:sz w:val="24"/>
        </w:rPr>
        <w:t xml:space="preserve"> </w:t>
      </w:r>
      <w:r>
        <w:rPr>
          <w:sz w:val="24"/>
        </w:rPr>
        <w:t>university</w:t>
      </w:r>
      <w:r>
        <w:rPr>
          <w:spacing w:val="-2"/>
          <w:sz w:val="24"/>
        </w:rPr>
        <w:t xml:space="preserve"> </w:t>
      </w:r>
      <w:r>
        <w:rPr>
          <w:sz w:val="24"/>
        </w:rPr>
        <w:t>technology use</w:t>
      </w:r>
      <w:r>
        <w:rPr>
          <w:spacing w:val="-6"/>
          <w:sz w:val="24"/>
        </w:rPr>
        <w:t xml:space="preserve"> </w:t>
      </w:r>
      <w:r>
        <w:rPr>
          <w:sz w:val="24"/>
        </w:rPr>
        <w:t>shall</w:t>
      </w:r>
      <w:r>
        <w:rPr>
          <w:spacing w:val="-3"/>
          <w:sz w:val="24"/>
        </w:rPr>
        <w:t xml:space="preserve"> </w:t>
      </w:r>
      <w:r>
        <w:rPr>
          <w:sz w:val="24"/>
        </w:rPr>
        <w:t>be</w:t>
      </w:r>
      <w:r>
        <w:rPr>
          <w:spacing w:val="-8"/>
          <w:sz w:val="24"/>
        </w:rPr>
        <w:t xml:space="preserve"> </w:t>
      </w:r>
      <w:r>
        <w:rPr>
          <w:sz w:val="24"/>
        </w:rPr>
        <w:t>reviewed</w:t>
      </w:r>
      <w:r>
        <w:rPr>
          <w:spacing w:val="-8"/>
          <w:sz w:val="24"/>
        </w:rPr>
        <w:t xml:space="preserve"> </w:t>
      </w:r>
      <w:r>
        <w:rPr>
          <w:sz w:val="24"/>
        </w:rPr>
        <w:t>pursuant</w:t>
      </w:r>
      <w:r>
        <w:rPr>
          <w:spacing w:val="-6"/>
          <w:sz w:val="24"/>
        </w:rPr>
        <w:t xml:space="preserve"> </w:t>
      </w:r>
      <w:r>
        <w:rPr>
          <w:sz w:val="24"/>
        </w:rPr>
        <w:t>to</w:t>
      </w:r>
      <w:r>
        <w:rPr>
          <w:spacing w:val="-3"/>
          <w:sz w:val="24"/>
        </w:rPr>
        <w:t xml:space="preserve"> </w:t>
      </w:r>
      <w:r>
        <w:rPr>
          <w:sz w:val="24"/>
        </w:rPr>
        <w:t>procedures</w:t>
      </w:r>
      <w:r>
        <w:rPr>
          <w:spacing w:val="-6"/>
          <w:sz w:val="24"/>
        </w:rPr>
        <w:t xml:space="preserve"> </w:t>
      </w:r>
      <w:r>
        <w:rPr>
          <w:sz w:val="24"/>
        </w:rPr>
        <w:t>provided</w:t>
      </w:r>
      <w:r>
        <w:rPr>
          <w:spacing w:val="-8"/>
          <w:sz w:val="24"/>
        </w:rPr>
        <w:t xml:space="preserve"> </w:t>
      </w:r>
      <w:r>
        <w:rPr>
          <w:sz w:val="24"/>
        </w:rPr>
        <w:t>in</w:t>
      </w:r>
      <w:r>
        <w:rPr>
          <w:spacing w:val="-3"/>
          <w:sz w:val="24"/>
        </w:rPr>
        <w:t xml:space="preserve"> </w:t>
      </w:r>
      <w:r>
        <w:rPr>
          <w:sz w:val="24"/>
        </w:rPr>
        <w:t>board</w:t>
      </w:r>
      <w:r>
        <w:rPr>
          <w:spacing w:val="-6"/>
          <w:sz w:val="24"/>
        </w:rPr>
        <w:t xml:space="preserve"> </w:t>
      </w:r>
      <w:r>
        <w:rPr>
          <w:sz w:val="24"/>
        </w:rPr>
        <w:t>policies governing these areas.</w:t>
      </w:r>
      <w:r>
        <w:rPr>
          <w:spacing w:val="40"/>
          <w:sz w:val="24"/>
        </w:rPr>
        <w:t xml:space="preserve"> </w:t>
      </w:r>
      <w:r>
        <w:rPr>
          <w:sz w:val="24"/>
        </w:rPr>
        <w:t>The applicable university policies of the Administrative Code are:</w:t>
      </w:r>
    </w:p>
    <w:p w14:paraId="6879AFF1" w14:textId="77777777" w:rsidR="00FD35FD" w:rsidRDefault="006F1AAB">
      <w:pPr>
        <w:pStyle w:val="ListParagraph"/>
        <w:numPr>
          <w:ilvl w:val="1"/>
          <w:numId w:val="4"/>
        </w:numPr>
        <w:tabs>
          <w:tab w:val="left" w:pos="2182"/>
        </w:tabs>
        <w:spacing w:before="273"/>
        <w:ind w:hanging="719"/>
        <w:rPr>
          <w:sz w:val="24"/>
        </w:rPr>
      </w:pPr>
      <w:r>
        <w:rPr>
          <w:sz w:val="24"/>
        </w:rPr>
        <w:t>Rule</w:t>
      </w:r>
      <w:r>
        <w:rPr>
          <w:spacing w:val="-10"/>
          <w:sz w:val="24"/>
        </w:rPr>
        <w:t xml:space="preserve"> </w:t>
      </w:r>
      <w:r>
        <w:rPr>
          <w:sz w:val="24"/>
        </w:rPr>
        <w:t>3356-10-13</w:t>
      </w:r>
      <w:r>
        <w:rPr>
          <w:spacing w:val="-8"/>
          <w:sz w:val="24"/>
        </w:rPr>
        <w:t xml:space="preserve"> </w:t>
      </w:r>
      <w:r>
        <w:rPr>
          <w:sz w:val="24"/>
        </w:rPr>
        <w:t>–</w:t>
      </w:r>
      <w:r>
        <w:rPr>
          <w:spacing w:val="-8"/>
          <w:sz w:val="24"/>
        </w:rPr>
        <w:t xml:space="preserve"> </w:t>
      </w:r>
      <w:r>
        <w:rPr>
          <w:sz w:val="24"/>
        </w:rPr>
        <w:t>“Research,</w:t>
      </w:r>
      <w:r>
        <w:rPr>
          <w:spacing w:val="-8"/>
          <w:sz w:val="24"/>
        </w:rPr>
        <w:t xml:space="preserve"> </w:t>
      </w:r>
      <w:r>
        <w:rPr>
          <w:sz w:val="24"/>
        </w:rPr>
        <w:t>grants,</w:t>
      </w:r>
      <w:r>
        <w:rPr>
          <w:spacing w:val="-8"/>
          <w:sz w:val="24"/>
        </w:rPr>
        <w:t xml:space="preserve"> </w:t>
      </w:r>
      <w:r>
        <w:rPr>
          <w:sz w:val="24"/>
        </w:rPr>
        <w:t>and</w:t>
      </w:r>
      <w:r>
        <w:rPr>
          <w:spacing w:val="-8"/>
          <w:sz w:val="24"/>
        </w:rPr>
        <w:t xml:space="preserve"> </w:t>
      </w:r>
      <w:r>
        <w:rPr>
          <w:sz w:val="24"/>
        </w:rPr>
        <w:t>sponsored</w:t>
      </w:r>
      <w:r>
        <w:rPr>
          <w:spacing w:val="-8"/>
          <w:sz w:val="24"/>
        </w:rPr>
        <w:t xml:space="preserve"> </w:t>
      </w:r>
      <w:r>
        <w:rPr>
          <w:spacing w:val="-2"/>
          <w:sz w:val="24"/>
        </w:rPr>
        <w:t>programs.”</w:t>
      </w:r>
    </w:p>
    <w:p w14:paraId="1F5F9F5F" w14:textId="77777777" w:rsidR="00FD35FD" w:rsidRDefault="00FD35FD">
      <w:pPr>
        <w:pStyle w:val="BodyText"/>
      </w:pPr>
    </w:p>
    <w:p w14:paraId="3271CBCA" w14:textId="77777777" w:rsidR="00FD35FD" w:rsidRDefault="006F1AAB">
      <w:pPr>
        <w:pStyle w:val="ListParagraph"/>
        <w:numPr>
          <w:ilvl w:val="1"/>
          <w:numId w:val="4"/>
        </w:numPr>
        <w:tabs>
          <w:tab w:val="left" w:pos="2183"/>
        </w:tabs>
        <w:ind w:left="2183" w:right="1785"/>
        <w:rPr>
          <w:sz w:val="24"/>
        </w:rPr>
      </w:pPr>
      <w:r>
        <w:rPr>
          <w:sz w:val="24"/>
        </w:rPr>
        <w:t>Rule</w:t>
      </w:r>
      <w:r>
        <w:rPr>
          <w:spacing w:val="-8"/>
          <w:sz w:val="24"/>
        </w:rPr>
        <w:t xml:space="preserve"> </w:t>
      </w:r>
      <w:r>
        <w:rPr>
          <w:sz w:val="24"/>
        </w:rPr>
        <w:t>3356-10-14</w:t>
      </w:r>
      <w:r>
        <w:rPr>
          <w:spacing w:val="-6"/>
          <w:sz w:val="24"/>
        </w:rPr>
        <w:t xml:space="preserve"> </w:t>
      </w:r>
      <w:r>
        <w:rPr>
          <w:sz w:val="24"/>
        </w:rPr>
        <w:t>–</w:t>
      </w:r>
      <w:r>
        <w:rPr>
          <w:spacing w:val="-6"/>
          <w:sz w:val="24"/>
        </w:rPr>
        <w:t xml:space="preserve"> </w:t>
      </w:r>
      <w:r>
        <w:rPr>
          <w:sz w:val="24"/>
        </w:rPr>
        <w:t>“Integrity</w:t>
      </w:r>
      <w:r>
        <w:rPr>
          <w:spacing w:val="-6"/>
          <w:sz w:val="24"/>
        </w:rPr>
        <w:t xml:space="preserve"> </w:t>
      </w:r>
      <w:r>
        <w:rPr>
          <w:sz w:val="24"/>
        </w:rPr>
        <w:t>in</w:t>
      </w:r>
      <w:r>
        <w:rPr>
          <w:spacing w:val="-3"/>
          <w:sz w:val="24"/>
        </w:rPr>
        <w:t xml:space="preserve"> </w:t>
      </w:r>
      <w:r>
        <w:rPr>
          <w:sz w:val="24"/>
        </w:rPr>
        <w:t>research</w:t>
      </w:r>
      <w:r>
        <w:rPr>
          <w:spacing w:val="-6"/>
          <w:sz w:val="24"/>
        </w:rPr>
        <w:t xml:space="preserve"> </w:t>
      </w:r>
      <w:r>
        <w:rPr>
          <w:sz w:val="24"/>
        </w:rPr>
        <w:t>–</w:t>
      </w:r>
      <w:r>
        <w:rPr>
          <w:spacing w:val="-6"/>
          <w:sz w:val="24"/>
        </w:rPr>
        <w:t xml:space="preserve"> </w:t>
      </w:r>
      <w:r>
        <w:rPr>
          <w:sz w:val="24"/>
        </w:rPr>
        <w:t>use</w:t>
      </w:r>
      <w:r>
        <w:rPr>
          <w:spacing w:val="-6"/>
          <w:sz w:val="24"/>
        </w:rPr>
        <w:t xml:space="preserve"> </w:t>
      </w:r>
      <w:r>
        <w:rPr>
          <w:sz w:val="24"/>
        </w:rPr>
        <w:t>of</w:t>
      </w:r>
      <w:r>
        <w:rPr>
          <w:spacing w:val="-6"/>
          <w:sz w:val="24"/>
        </w:rPr>
        <w:t xml:space="preserve"> </w:t>
      </w:r>
      <w:r>
        <w:rPr>
          <w:sz w:val="24"/>
        </w:rPr>
        <w:t xml:space="preserve">human </w:t>
      </w:r>
      <w:r>
        <w:rPr>
          <w:spacing w:val="-2"/>
          <w:sz w:val="24"/>
        </w:rPr>
        <w:t>participants.”</w:t>
      </w:r>
    </w:p>
    <w:p w14:paraId="52A3DAC6" w14:textId="77777777" w:rsidR="00FD35FD" w:rsidRDefault="00FD35FD">
      <w:pPr>
        <w:pStyle w:val="BodyText"/>
      </w:pPr>
    </w:p>
    <w:p w14:paraId="730CC853" w14:textId="77777777" w:rsidR="00FD35FD" w:rsidRDefault="006F1AAB">
      <w:pPr>
        <w:pStyle w:val="ListParagraph"/>
        <w:numPr>
          <w:ilvl w:val="1"/>
          <w:numId w:val="4"/>
        </w:numPr>
        <w:tabs>
          <w:tab w:val="left" w:pos="2182"/>
        </w:tabs>
        <w:ind w:hanging="719"/>
        <w:rPr>
          <w:sz w:val="24"/>
        </w:rPr>
      </w:pPr>
      <w:r>
        <w:rPr>
          <w:sz w:val="24"/>
        </w:rPr>
        <w:t>Rule</w:t>
      </w:r>
      <w:r>
        <w:rPr>
          <w:spacing w:val="-9"/>
          <w:sz w:val="24"/>
        </w:rPr>
        <w:t xml:space="preserve"> </w:t>
      </w:r>
      <w:r>
        <w:rPr>
          <w:sz w:val="24"/>
        </w:rPr>
        <w:t>3356-10-15</w:t>
      </w:r>
      <w:r>
        <w:rPr>
          <w:spacing w:val="-6"/>
          <w:sz w:val="24"/>
        </w:rPr>
        <w:t xml:space="preserve"> </w:t>
      </w:r>
      <w:r>
        <w:rPr>
          <w:sz w:val="24"/>
        </w:rPr>
        <w:t>–</w:t>
      </w:r>
      <w:r>
        <w:rPr>
          <w:spacing w:val="-6"/>
          <w:sz w:val="24"/>
        </w:rPr>
        <w:t xml:space="preserve"> </w:t>
      </w:r>
      <w:r>
        <w:rPr>
          <w:sz w:val="24"/>
        </w:rPr>
        <w:t>“Integrity</w:t>
      </w:r>
      <w:r>
        <w:rPr>
          <w:spacing w:val="-7"/>
          <w:sz w:val="24"/>
        </w:rPr>
        <w:t xml:space="preserve"> </w:t>
      </w:r>
      <w:r>
        <w:rPr>
          <w:sz w:val="24"/>
        </w:rPr>
        <w:t>in</w:t>
      </w:r>
      <w:r>
        <w:rPr>
          <w:spacing w:val="-3"/>
          <w:sz w:val="24"/>
        </w:rPr>
        <w:t xml:space="preserve"> </w:t>
      </w:r>
      <w:r>
        <w:rPr>
          <w:sz w:val="24"/>
        </w:rPr>
        <w:t>research</w:t>
      </w:r>
      <w:r>
        <w:rPr>
          <w:spacing w:val="-6"/>
          <w:sz w:val="24"/>
        </w:rPr>
        <w:t xml:space="preserve"> </w:t>
      </w:r>
      <w:r>
        <w:rPr>
          <w:sz w:val="24"/>
        </w:rPr>
        <w:t>–</w:t>
      </w:r>
      <w:r>
        <w:rPr>
          <w:spacing w:val="-7"/>
          <w:sz w:val="24"/>
        </w:rPr>
        <w:t xml:space="preserve"> </w:t>
      </w:r>
      <w:r>
        <w:rPr>
          <w:sz w:val="24"/>
        </w:rPr>
        <w:t>use</w:t>
      </w:r>
      <w:r>
        <w:rPr>
          <w:spacing w:val="-6"/>
          <w:sz w:val="24"/>
        </w:rPr>
        <w:t xml:space="preserve"> </w:t>
      </w:r>
      <w:r>
        <w:rPr>
          <w:sz w:val="24"/>
        </w:rPr>
        <w:t>and</w:t>
      </w:r>
      <w:r>
        <w:rPr>
          <w:spacing w:val="-6"/>
          <w:sz w:val="24"/>
        </w:rPr>
        <w:t xml:space="preserve"> </w:t>
      </w:r>
      <w:r>
        <w:rPr>
          <w:sz w:val="24"/>
        </w:rPr>
        <w:t>care</w:t>
      </w:r>
      <w:r>
        <w:rPr>
          <w:spacing w:val="-9"/>
          <w:sz w:val="24"/>
        </w:rPr>
        <w:t xml:space="preserve"> </w:t>
      </w:r>
      <w:r>
        <w:rPr>
          <w:spacing w:val="-5"/>
          <w:sz w:val="24"/>
        </w:rPr>
        <w:t>of</w:t>
      </w:r>
    </w:p>
    <w:p w14:paraId="4C6E15A8" w14:textId="77777777" w:rsidR="00FD35FD" w:rsidRDefault="00FD35FD">
      <w:pPr>
        <w:pStyle w:val="ListParagraph"/>
        <w:rPr>
          <w:sz w:val="24"/>
        </w:rPr>
        <w:sectPr w:rsidR="00FD35FD">
          <w:headerReference w:type="default" r:id="rId189"/>
          <w:footerReference w:type="default" r:id="rId190"/>
          <w:pgSz w:w="12240" w:h="15840"/>
          <w:pgMar w:top="1820" w:right="1417" w:bottom="1000" w:left="1417" w:header="0" w:footer="800" w:gutter="0"/>
          <w:cols w:space="720"/>
        </w:sectPr>
      </w:pPr>
    </w:p>
    <w:p w14:paraId="3641B176" w14:textId="77777777" w:rsidR="00FD35FD" w:rsidRDefault="00FD35FD">
      <w:pPr>
        <w:pStyle w:val="BodyText"/>
      </w:pPr>
    </w:p>
    <w:p w14:paraId="1141D722" w14:textId="77777777" w:rsidR="00FD35FD" w:rsidRDefault="00FD35FD">
      <w:pPr>
        <w:pStyle w:val="BodyText"/>
      </w:pPr>
    </w:p>
    <w:p w14:paraId="25E6EFF8" w14:textId="77777777" w:rsidR="00FD35FD" w:rsidRDefault="00FD35FD">
      <w:pPr>
        <w:pStyle w:val="BodyText"/>
      </w:pPr>
    </w:p>
    <w:p w14:paraId="2790D4E9" w14:textId="77777777" w:rsidR="00FD35FD" w:rsidRDefault="00FD35FD">
      <w:pPr>
        <w:pStyle w:val="BodyText"/>
        <w:spacing w:before="60"/>
      </w:pPr>
    </w:p>
    <w:p w14:paraId="7A44C3FC" w14:textId="77777777" w:rsidR="00FD35FD" w:rsidRDefault="006F1AAB">
      <w:pPr>
        <w:pStyle w:val="BodyText"/>
        <w:ind w:left="2183"/>
      </w:pPr>
      <w:r>
        <w:rPr>
          <w:spacing w:val="-2"/>
        </w:rPr>
        <w:t>animals.”</w:t>
      </w:r>
    </w:p>
    <w:p w14:paraId="3B1F967B" w14:textId="77777777" w:rsidR="00FD35FD" w:rsidRDefault="00FD35FD">
      <w:pPr>
        <w:pStyle w:val="BodyText"/>
      </w:pPr>
    </w:p>
    <w:p w14:paraId="45DCB0F1" w14:textId="77777777" w:rsidR="00FD35FD" w:rsidRDefault="006F1AAB">
      <w:pPr>
        <w:pStyle w:val="ListParagraph"/>
        <w:numPr>
          <w:ilvl w:val="1"/>
          <w:numId w:val="4"/>
        </w:numPr>
        <w:tabs>
          <w:tab w:val="left" w:pos="2182"/>
        </w:tabs>
        <w:ind w:hanging="719"/>
        <w:rPr>
          <w:sz w:val="24"/>
        </w:rPr>
      </w:pPr>
      <w:r>
        <w:rPr>
          <w:sz w:val="24"/>
        </w:rPr>
        <w:t>Rule</w:t>
      </w:r>
      <w:r>
        <w:rPr>
          <w:spacing w:val="-11"/>
          <w:sz w:val="24"/>
        </w:rPr>
        <w:t xml:space="preserve"> </w:t>
      </w:r>
      <w:r>
        <w:rPr>
          <w:sz w:val="24"/>
        </w:rPr>
        <w:t>3356-10-16</w:t>
      </w:r>
      <w:r>
        <w:rPr>
          <w:spacing w:val="-8"/>
          <w:sz w:val="24"/>
        </w:rPr>
        <w:t xml:space="preserve"> </w:t>
      </w:r>
      <w:r>
        <w:rPr>
          <w:sz w:val="24"/>
        </w:rPr>
        <w:t>–</w:t>
      </w:r>
      <w:r>
        <w:rPr>
          <w:spacing w:val="-9"/>
          <w:sz w:val="24"/>
        </w:rPr>
        <w:t xml:space="preserve"> </w:t>
      </w:r>
      <w:r>
        <w:rPr>
          <w:sz w:val="24"/>
        </w:rPr>
        <w:t>“Research</w:t>
      </w:r>
      <w:r>
        <w:rPr>
          <w:spacing w:val="-8"/>
          <w:sz w:val="24"/>
        </w:rPr>
        <w:t xml:space="preserve"> </w:t>
      </w:r>
      <w:r>
        <w:rPr>
          <w:spacing w:val="-2"/>
          <w:sz w:val="24"/>
        </w:rPr>
        <w:t>misconduct.”</w:t>
      </w:r>
    </w:p>
    <w:p w14:paraId="3E7CF999" w14:textId="77777777" w:rsidR="00FD35FD" w:rsidRDefault="00FD35FD">
      <w:pPr>
        <w:pStyle w:val="BodyText"/>
      </w:pPr>
    </w:p>
    <w:p w14:paraId="5B803993" w14:textId="77777777" w:rsidR="00FD35FD" w:rsidRDefault="006F1AAB">
      <w:pPr>
        <w:pStyle w:val="ListParagraph"/>
        <w:numPr>
          <w:ilvl w:val="1"/>
          <w:numId w:val="4"/>
        </w:numPr>
        <w:tabs>
          <w:tab w:val="left" w:pos="2183"/>
        </w:tabs>
        <w:ind w:left="2183" w:right="1125"/>
        <w:rPr>
          <w:sz w:val="24"/>
        </w:rPr>
      </w:pPr>
      <w:r>
        <w:rPr>
          <w:sz w:val="24"/>
        </w:rPr>
        <w:t>Rule 3356-10-17 – “Objectivity in research – avoidance of conflicts</w:t>
      </w:r>
      <w:r>
        <w:rPr>
          <w:spacing w:val="-8"/>
          <w:sz w:val="24"/>
        </w:rPr>
        <w:t xml:space="preserve"> </w:t>
      </w:r>
      <w:r>
        <w:rPr>
          <w:sz w:val="24"/>
        </w:rPr>
        <w:t>of</w:t>
      </w:r>
      <w:r>
        <w:rPr>
          <w:spacing w:val="-8"/>
          <w:sz w:val="24"/>
        </w:rPr>
        <w:t xml:space="preserve"> </w:t>
      </w:r>
      <w:r>
        <w:rPr>
          <w:sz w:val="24"/>
        </w:rPr>
        <w:t>interest</w:t>
      </w:r>
      <w:r>
        <w:rPr>
          <w:spacing w:val="-8"/>
          <w:sz w:val="24"/>
        </w:rPr>
        <w:t xml:space="preserve"> </w:t>
      </w:r>
      <w:r>
        <w:rPr>
          <w:sz w:val="24"/>
        </w:rPr>
        <w:t>and/or</w:t>
      </w:r>
      <w:r>
        <w:rPr>
          <w:spacing w:val="-8"/>
          <w:sz w:val="24"/>
        </w:rPr>
        <w:t xml:space="preserve"> </w:t>
      </w:r>
      <w:r>
        <w:rPr>
          <w:sz w:val="24"/>
        </w:rPr>
        <w:t>commitment</w:t>
      </w:r>
      <w:r>
        <w:rPr>
          <w:spacing w:val="-8"/>
          <w:sz w:val="24"/>
        </w:rPr>
        <w:t xml:space="preserve"> </w:t>
      </w:r>
      <w:r>
        <w:rPr>
          <w:sz w:val="24"/>
        </w:rPr>
        <w:t>in</w:t>
      </w:r>
      <w:r>
        <w:rPr>
          <w:spacing w:val="-8"/>
          <w:sz w:val="24"/>
        </w:rPr>
        <w:t xml:space="preserve"> </w:t>
      </w:r>
      <w:r>
        <w:rPr>
          <w:sz w:val="24"/>
        </w:rPr>
        <w:t>sponsored</w:t>
      </w:r>
      <w:r>
        <w:rPr>
          <w:spacing w:val="-5"/>
          <w:sz w:val="24"/>
        </w:rPr>
        <w:t xml:space="preserve"> </w:t>
      </w:r>
      <w:r>
        <w:rPr>
          <w:sz w:val="24"/>
        </w:rPr>
        <w:t>research.”</w:t>
      </w:r>
    </w:p>
    <w:p w14:paraId="612D91D2" w14:textId="77777777" w:rsidR="00FD35FD" w:rsidRDefault="00FD35FD">
      <w:pPr>
        <w:pStyle w:val="BodyText"/>
      </w:pPr>
    </w:p>
    <w:p w14:paraId="2C4001D4" w14:textId="77777777" w:rsidR="00FD35FD" w:rsidRDefault="006F1AAB">
      <w:pPr>
        <w:pStyle w:val="ListParagraph"/>
        <w:numPr>
          <w:ilvl w:val="1"/>
          <w:numId w:val="4"/>
        </w:numPr>
        <w:tabs>
          <w:tab w:val="left" w:pos="2182"/>
        </w:tabs>
        <w:ind w:hanging="719"/>
        <w:rPr>
          <w:sz w:val="24"/>
        </w:rPr>
      </w:pPr>
      <w:r>
        <w:rPr>
          <w:sz w:val="24"/>
        </w:rPr>
        <w:t>Rule</w:t>
      </w:r>
      <w:r>
        <w:rPr>
          <w:spacing w:val="-8"/>
          <w:sz w:val="24"/>
        </w:rPr>
        <w:t xml:space="preserve"> </w:t>
      </w:r>
      <w:r>
        <w:rPr>
          <w:sz w:val="24"/>
        </w:rPr>
        <w:t>3356-2-03</w:t>
      </w:r>
      <w:r>
        <w:rPr>
          <w:spacing w:val="-6"/>
          <w:sz w:val="24"/>
        </w:rPr>
        <w:t xml:space="preserve"> </w:t>
      </w:r>
      <w:r>
        <w:rPr>
          <w:sz w:val="24"/>
        </w:rPr>
        <w:t>–</w:t>
      </w:r>
      <w:r>
        <w:rPr>
          <w:spacing w:val="-5"/>
          <w:sz w:val="24"/>
        </w:rPr>
        <w:t xml:space="preserve"> </w:t>
      </w:r>
      <w:r>
        <w:rPr>
          <w:spacing w:val="-2"/>
          <w:sz w:val="24"/>
        </w:rPr>
        <w:t>“Discrimination/harassment.”</w:t>
      </w:r>
    </w:p>
    <w:p w14:paraId="2E92E201" w14:textId="77777777" w:rsidR="00FD35FD" w:rsidRDefault="00FD35FD">
      <w:pPr>
        <w:pStyle w:val="BodyText"/>
      </w:pPr>
    </w:p>
    <w:p w14:paraId="53F51ED9" w14:textId="77777777" w:rsidR="00FD35FD" w:rsidRDefault="006F1AAB">
      <w:pPr>
        <w:pStyle w:val="ListParagraph"/>
        <w:numPr>
          <w:ilvl w:val="1"/>
          <w:numId w:val="4"/>
        </w:numPr>
        <w:tabs>
          <w:tab w:val="left" w:pos="2182"/>
        </w:tabs>
        <w:ind w:hanging="719"/>
        <w:rPr>
          <w:sz w:val="24"/>
        </w:rPr>
      </w:pPr>
      <w:r>
        <w:rPr>
          <w:sz w:val="24"/>
        </w:rPr>
        <w:t>Rule</w:t>
      </w:r>
      <w:r>
        <w:rPr>
          <w:spacing w:val="-9"/>
          <w:sz w:val="24"/>
        </w:rPr>
        <w:t xml:space="preserve"> </w:t>
      </w:r>
      <w:r>
        <w:rPr>
          <w:sz w:val="24"/>
        </w:rPr>
        <w:t>3356-2-3.1</w:t>
      </w:r>
      <w:r>
        <w:rPr>
          <w:spacing w:val="-6"/>
          <w:sz w:val="24"/>
        </w:rPr>
        <w:t xml:space="preserve"> </w:t>
      </w:r>
      <w:r>
        <w:rPr>
          <w:sz w:val="24"/>
        </w:rPr>
        <w:t>–</w:t>
      </w:r>
      <w:r>
        <w:rPr>
          <w:spacing w:val="-6"/>
          <w:sz w:val="24"/>
        </w:rPr>
        <w:t xml:space="preserve"> </w:t>
      </w:r>
      <w:r>
        <w:rPr>
          <w:sz w:val="24"/>
        </w:rPr>
        <w:t>“Sexual</w:t>
      </w:r>
      <w:r>
        <w:rPr>
          <w:spacing w:val="-7"/>
          <w:sz w:val="24"/>
        </w:rPr>
        <w:t xml:space="preserve"> </w:t>
      </w:r>
      <w:r>
        <w:rPr>
          <w:spacing w:val="-2"/>
          <w:sz w:val="24"/>
        </w:rPr>
        <w:t>misconduct.”</w:t>
      </w:r>
    </w:p>
    <w:p w14:paraId="7DAD468A" w14:textId="77777777" w:rsidR="00FD35FD" w:rsidRDefault="00FD35FD">
      <w:pPr>
        <w:pStyle w:val="BodyText"/>
      </w:pPr>
    </w:p>
    <w:p w14:paraId="7B7828EB" w14:textId="77777777" w:rsidR="00FD35FD" w:rsidRDefault="006F1AAB">
      <w:pPr>
        <w:pStyle w:val="ListParagraph"/>
        <w:numPr>
          <w:ilvl w:val="1"/>
          <w:numId w:val="4"/>
        </w:numPr>
        <w:tabs>
          <w:tab w:val="left" w:pos="2183"/>
        </w:tabs>
        <w:ind w:left="2183" w:right="1505"/>
        <w:rPr>
          <w:sz w:val="24"/>
        </w:rPr>
      </w:pPr>
      <w:r>
        <w:rPr>
          <w:sz w:val="24"/>
        </w:rPr>
        <w:t>Rule</w:t>
      </w:r>
      <w:r>
        <w:rPr>
          <w:spacing w:val="-8"/>
          <w:sz w:val="24"/>
        </w:rPr>
        <w:t xml:space="preserve"> </w:t>
      </w:r>
      <w:r>
        <w:rPr>
          <w:sz w:val="24"/>
        </w:rPr>
        <w:t>3356-4-09</w:t>
      </w:r>
      <w:r>
        <w:rPr>
          <w:spacing w:val="-6"/>
          <w:sz w:val="24"/>
        </w:rPr>
        <w:t xml:space="preserve"> </w:t>
      </w:r>
      <w:r>
        <w:rPr>
          <w:sz w:val="24"/>
        </w:rPr>
        <w:t>–</w:t>
      </w:r>
      <w:r>
        <w:rPr>
          <w:spacing w:val="-6"/>
          <w:sz w:val="24"/>
        </w:rPr>
        <w:t xml:space="preserve"> </w:t>
      </w:r>
      <w:r>
        <w:rPr>
          <w:sz w:val="24"/>
        </w:rPr>
        <w:t>“Acceptable</w:t>
      </w:r>
      <w:r>
        <w:rPr>
          <w:spacing w:val="-8"/>
          <w:sz w:val="24"/>
        </w:rPr>
        <w:t xml:space="preserve"> </w:t>
      </w:r>
      <w:r>
        <w:rPr>
          <w:sz w:val="24"/>
        </w:rPr>
        <w:t>use</w:t>
      </w:r>
      <w:r>
        <w:rPr>
          <w:spacing w:val="-8"/>
          <w:sz w:val="24"/>
        </w:rPr>
        <w:t xml:space="preserve"> </w:t>
      </w:r>
      <w:r>
        <w:rPr>
          <w:sz w:val="24"/>
        </w:rPr>
        <w:t>of</w:t>
      </w:r>
      <w:r>
        <w:rPr>
          <w:spacing w:val="-6"/>
          <w:sz w:val="24"/>
        </w:rPr>
        <w:t xml:space="preserve"> </w:t>
      </w:r>
      <w:r>
        <w:rPr>
          <w:sz w:val="24"/>
        </w:rPr>
        <w:t>university</w:t>
      </w:r>
      <w:r>
        <w:rPr>
          <w:spacing w:val="-6"/>
          <w:sz w:val="24"/>
        </w:rPr>
        <w:t xml:space="preserve"> </w:t>
      </w:r>
      <w:r>
        <w:rPr>
          <w:sz w:val="24"/>
        </w:rPr>
        <w:t xml:space="preserve">technology </w:t>
      </w:r>
      <w:r>
        <w:rPr>
          <w:spacing w:val="-2"/>
          <w:sz w:val="24"/>
        </w:rPr>
        <w:t>resources.”</w:t>
      </w:r>
    </w:p>
    <w:p w14:paraId="4BC6CB43" w14:textId="77777777" w:rsidR="00FD35FD" w:rsidRDefault="00FD35FD">
      <w:pPr>
        <w:pStyle w:val="BodyText"/>
      </w:pPr>
    </w:p>
    <w:p w14:paraId="2470A7FA" w14:textId="77777777" w:rsidR="00FD35FD" w:rsidRDefault="006F1AAB">
      <w:pPr>
        <w:pStyle w:val="ListParagraph"/>
        <w:numPr>
          <w:ilvl w:val="0"/>
          <w:numId w:val="4"/>
        </w:numPr>
        <w:tabs>
          <w:tab w:val="left" w:pos="1462"/>
        </w:tabs>
        <w:ind w:left="1462" w:hanging="719"/>
        <w:rPr>
          <w:sz w:val="24"/>
        </w:rPr>
      </w:pPr>
      <w:r>
        <w:rPr>
          <w:spacing w:val="-2"/>
          <w:sz w:val="24"/>
        </w:rPr>
        <w:t>Definitions.</w:t>
      </w:r>
    </w:p>
    <w:p w14:paraId="10E8E51C" w14:textId="77777777" w:rsidR="00FD35FD" w:rsidRDefault="00FD35FD">
      <w:pPr>
        <w:pStyle w:val="BodyText"/>
      </w:pPr>
    </w:p>
    <w:p w14:paraId="51AA1AFE" w14:textId="77777777" w:rsidR="00FD35FD" w:rsidRDefault="006F1AAB">
      <w:pPr>
        <w:pStyle w:val="ListParagraph"/>
        <w:numPr>
          <w:ilvl w:val="1"/>
          <w:numId w:val="4"/>
        </w:numPr>
        <w:tabs>
          <w:tab w:val="left" w:pos="2183"/>
        </w:tabs>
        <w:ind w:left="2183" w:right="961"/>
        <w:rPr>
          <w:sz w:val="24"/>
        </w:rPr>
      </w:pPr>
      <w:r>
        <w:rPr>
          <w:sz w:val="24"/>
        </w:rPr>
        <w:t>“</w:t>
      </w:r>
      <w:r>
        <w:t>Professional</w:t>
      </w:r>
      <w:r>
        <w:rPr>
          <w:spacing w:val="-5"/>
        </w:rPr>
        <w:t xml:space="preserve"> </w:t>
      </w:r>
      <w:r>
        <w:rPr>
          <w:sz w:val="24"/>
        </w:rPr>
        <w:t>misconduct”</w:t>
      </w:r>
      <w:r>
        <w:rPr>
          <w:spacing w:val="-5"/>
          <w:sz w:val="24"/>
        </w:rPr>
        <w:t xml:space="preserve"> </w:t>
      </w:r>
      <w:r>
        <w:rPr>
          <w:sz w:val="24"/>
        </w:rPr>
        <w:t>-</w:t>
      </w:r>
      <w:r>
        <w:rPr>
          <w:spacing w:val="-7"/>
          <w:sz w:val="24"/>
        </w:rPr>
        <w:t xml:space="preserve"> </w:t>
      </w:r>
      <w:r>
        <w:rPr>
          <w:sz w:val="24"/>
        </w:rPr>
        <w:t>improper</w:t>
      </w:r>
      <w:r>
        <w:rPr>
          <w:spacing w:val="-8"/>
          <w:sz w:val="24"/>
        </w:rPr>
        <w:t xml:space="preserve"> </w:t>
      </w:r>
      <w:r>
        <w:rPr>
          <w:sz w:val="24"/>
        </w:rPr>
        <w:t>behavior</w:t>
      </w:r>
      <w:r>
        <w:rPr>
          <w:spacing w:val="-7"/>
          <w:sz w:val="24"/>
        </w:rPr>
        <w:t xml:space="preserve"> </w:t>
      </w:r>
      <w:r>
        <w:rPr>
          <w:sz w:val="24"/>
        </w:rPr>
        <w:t>of</w:t>
      </w:r>
      <w:r>
        <w:rPr>
          <w:spacing w:val="-5"/>
          <w:sz w:val="24"/>
        </w:rPr>
        <w:t xml:space="preserve"> </w:t>
      </w:r>
      <w:r>
        <w:rPr>
          <w:sz w:val="24"/>
        </w:rPr>
        <w:t>a</w:t>
      </w:r>
      <w:r>
        <w:rPr>
          <w:spacing w:val="-5"/>
          <w:sz w:val="24"/>
        </w:rPr>
        <w:t xml:space="preserve"> </w:t>
      </w:r>
      <w:r>
        <w:rPr>
          <w:sz w:val="24"/>
        </w:rPr>
        <w:t>serious</w:t>
      </w:r>
      <w:r>
        <w:rPr>
          <w:spacing w:val="-5"/>
          <w:sz w:val="24"/>
        </w:rPr>
        <w:t xml:space="preserve"> </w:t>
      </w:r>
      <w:r>
        <w:rPr>
          <w:sz w:val="24"/>
        </w:rPr>
        <w:t>nature that arises from, or is reasonably related to, the professional’s position, duties, or responsibilities with the university, or that demonstrably and adversely affects the effective performance of university functions.</w:t>
      </w:r>
      <w:r>
        <w:rPr>
          <w:spacing w:val="40"/>
          <w:sz w:val="24"/>
        </w:rPr>
        <w:t xml:space="preserve"> </w:t>
      </w:r>
      <w:r>
        <w:rPr>
          <w:sz w:val="24"/>
        </w:rPr>
        <w:t>For purposes of this policy, professional misconduct includes but is not limited to:</w:t>
      </w:r>
    </w:p>
    <w:p w14:paraId="05DA687B" w14:textId="77777777" w:rsidR="00FD35FD" w:rsidRDefault="00FD35FD">
      <w:pPr>
        <w:pStyle w:val="BodyText"/>
      </w:pPr>
    </w:p>
    <w:p w14:paraId="26E6E0DF" w14:textId="77777777" w:rsidR="00FD35FD" w:rsidRDefault="006F1AAB">
      <w:pPr>
        <w:pStyle w:val="ListParagraph"/>
        <w:numPr>
          <w:ilvl w:val="2"/>
          <w:numId w:val="4"/>
        </w:numPr>
        <w:tabs>
          <w:tab w:val="left" w:pos="2901"/>
          <w:tab w:val="left" w:pos="2903"/>
        </w:tabs>
        <w:ind w:right="765" w:hanging="720"/>
        <w:rPr>
          <w:sz w:val="24"/>
        </w:rPr>
      </w:pPr>
      <w:r>
        <w:rPr>
          <w:sz w:val="24"/>
        </w:rPr>
        <w:t>Fabrication, falsification, plagiarism, misrepresentation, omission</w:t>
      </w:r>
      <w:r>
        <w:rPr>
          <w:spacing w:val="40"/>
          <w:sz w:val="24"/>
        </w:rPr>
        <w:t xml:space="preserve"> </w:t>
      </w:r>
      <w:r>
        <w:rPr>
          <w:sz w:val="24"/>
        </w:rPr>
        <w:t>or</w:t>
      </w:r>
      <w:r>
        <w:rPr>
          <w:spacing w:val="-6"/>
          <w:sz w:val="24"/>
        </w:rPr>
        <w:t xml:space="preserve"> </w:t>
      </w:r>
      <w:r>
        <w:rPr>
          <w:sz w:val="24"/>
        </w:rPr>
        <w:t>other</w:t>
      </w:r>
      <w:r>
        <w:rPr>
          <w:spacing w:val="-9"/>
          <w:sz w:val="24"/>
        </w:rPr>
        <w:t xml:space="preserve"> </w:t>
      </w:r>
      <w:r>
        <w:rPr>
          <w:sz w:val="24"/>
        </w:rPr>
        <w:t>intentional</w:t>
      </w:r>
      <w:r>
        <w:rPr>
          <w:spacing w:val="-6"/>
          <w:sz w:val="24"/>
        </w:rPr>
        <w:t xml:space="preserve"> </w:t>
      </w:r>
      <w:r>
        <w:rPr>
          <w:sz w:val="24"/>
        </w:rPr>
        <w:t>deception</w:t>
      </w:r>
      <w:r>
        <w:rPr>
          <w:spacing w:val="-6"/>
          <w:sz w:val="24"/>
        </w:rPr>
        <w:t xml:space="preserve"> </w:t>
      </w:r>
      <w:r>
        <w:rPr>
          <w:sz w:val="24"/>
        </w:rPr>
        <w:t>in</w:t>
      </w:r>
      <w:r>
        <w:rPr>
          <w:spacing w:val="-6"/>
          <w:sz w:val="24"/>
        </w:rPr>
        <w:t xml:space="preserve"> </w:t>
      </w:r>
      <w:r>
        <w:rPr>
          <w:sz w:val="24"/>
        </w:rPr>
        <w:t>one’s</w:t>
      </w:r>
      <w:r>
        <w:rPr>
          <w:spacing w:val="-5"/>
          <w:sz w:val="24"/>
        </w:rPr>
        <w:t xml:space="preserve"> </w:t>
      </w:r>
      <w:r>
        <w:rPr>
          <w:sz w:val="24"/>
        </w:rPr>
        <w:t>credentials or status or in one’s teaching, scholarly, research, or administrative or service duties or creative endeavors.</w:t>
      </w:r>
    </w:p>
    <w:p w14:paraId="024D889B" w14:textId="77777777" w:rsidR="00FD35FD" w:rsidRDefault="00FD35FD">
      <w:pPr>
        <w:pStyle w:val="BodyText"/>
      </w:pPr>
    </w:p>
    <w:p w14:paraId="737E619F" w14:textId="77777777" w:rsidR="00FD35FD" w:rsidRDefault="006F1AAB">
      <w:pPr>
        <w:pStyle w:val="ListParagraph"/>
        <w:numPr>
          <w:ilvl w:val="2"/>
          <w:numId w:val="4"/>
        </w:numPr>
        <w:tabs>
          <w:tab w:val="left" w:pos="2903"/>
        </w:tabs>
        <w:spacing w:before="1"/>
        <w:ind w:right="840" w:hanging="720"/>
        <w:rPr>
          <w:sz w:val="24"/>
        </w:rPr>
      </w:pPr>
      <w:r>
        <w:rPr>
          <w:sz w:val="24"/>
        </w:rPr>
        <w:t>Recommending</w:t>
      </w:r>
      <w:r>
        <w:rPr>
          <w:spacing w:val="-9"/>
          <w:sz w:val="24"/>
        </w:rPr>
        <w:t xml:space="preserve"> </w:t>
      </w:r>
      <w:r>
        <w:rPr>
          <w:sz w:val="24"/>
        </w:rPr>
        <w:t>or</w:t>
      </w:r>
      <w:r>
        <w:rPr>
          <w:spacing w:val="-9"/>
          <w:sz w:val="24"/>
        </w:rPr>
        <w:t xml:space="preserve"> </w:t>
      </w:r>
      <w:r>
        <w:rPr>
          <w:sz w:val="24"/>
        </w:rPr>
        <w:t>awarding</w:t>
      </w:r>
      <w:r>
        <w:rPr>
          <w:spacing w:val="-9"/>
          <w:sz w:val="24"/>
        </w:rPr>
        <w:t xml:space="preserve"> </w:t>
      </w:r>
      <w:r>
        <w:rPr>
          <w:sz w:val="24"/>
        </w:rPr>
        <w:t>grants,</w:t>
      </w:r>
      <w:r>
        <w:rPr>
          <w:spacing w:val="-9"/>
          <w:sz w:val="24"/>
        </w:rPr>
        <w:t xml:space="preserve"> </w:t>
      </w:r>
      <w:r>
        <w:rPr>
          <w:sz w:val="24"/>
        </w:rPr>
        <w:t>leaves,</w:t>
      </w:r>
      <w:r>
        <w:rPr>
          <w:spacing w:val="-9"/>
          <w:sz w:val="24"/>
        </w:rPr>
        <w:t xml:space="preserve"> </w:t>
      </w:r>
      <w:r>
        <w:rPr>
          <w:sz w:val="24"/>
        </w:rPr>
        <w:t>travel</w:t>
      </w:r>
      <w:r>
        <w:rPr>
          <w:spacing w:val="-6"/>
          <w:sz w:val="24"/>
        </w:rPr>
        <w:t xml:space="preserve"> </w:t>
      </w:r>
      <w:r>
        <w:rPr>
          <w:sz w:val="24"/>
        </w:rPr>
        <w:t xml:space="preserve">requests, promotions, professional awards or recognitions, or other funds or resources in violation of applicable university policies, agreements, contracts, grants, laws and </w:t>
      </w:r>
      <w:r>
        <w:rPr>
          <w:spacing w:val="-2"/>
          <w:sz w:val="24"/>
        </w:rPr>
        <w:t>regulations.</w:t>
      </w:r>
    </w:p>
    <w:p w14:paraId="5273FD42" w14:textId="77777777" w:rsidR="00FD35FD" w:rsidRDefault="00FD35FD">
      <w:pPr>
        <w:pStyle w:val="BodyText"/>
      </w:pPr>
    </w:p>
    <w:p w14:paraId="46C7BE7E" w14:textId="77777777" w:rsidR="00FD35FD" w:rsidRDefault="006F1AAB">
      <w:pPr>
        <w:pStyle w:val="ListParagraph"/>
        <w:numPr>
          <w:ilvl w:val="2"/>
          <w:numId w:val="4"/>
        </w:numPr>
        <w:tabs>
          <w:tab w:val="left" w:pos="2901"/>
          <w:tab w:val="left" w:pos="2903"/>
        </w:tabs>
        <w:ind w:right="1097" w:hanging="720"/>
        <w:rPr>
          <w:sz w:val="24"/>
        </w:rPr>
      </w:pPr>
      <w:r>
        <w:rPr>
          <w:sz w:val="24"/>
        </w:rPr>
        <w:t>Use of grants, facilities, equipment, supplies, or other university</w:t>
      </w:r>
      <w:r>
        <w:rPr>
          <w:spacing w:val="-8"/>
          <w:sz w:val="24"/>
        </w:rPr>
        <w:t xml:space="preserve"> </w:t>
      </w:r>
      <w:r>
        <w:rPr>
          <w:sz w:val="24"/>
        </w:rPr>
        <w:t>resources</w:t>
      </w:r>
      <w:r>
        <w:rPr>
          <w:spacing w:val="-8"/>
          <w:sz w:val="24"/>
        </w:rPr>
        <w:t xml:space="preserve"> </w:t>
      </w:r>
      <w:r>
        <w:rPr>
          <w:sz w:val="24"/>
        </w:rPr>
        <w:t>in</w:t>
      </w:r>
      <w:r>
        <w:rPr>
          <w:spacing w:val="-8"/>
          <w:sz w:val="24"/>
        </w:rPr>
        <w:t xml:space="preserve"> </w:t>
      </w:r>
      <w:r>
        <w:rPr>
          <w:sz w:val="24"/>
        </w:rPr>
        <w:t>violation</w:t>
      </w:r>
      <w:r>
        <w:rPr>
          <w:spacing w:val="-8"/>
          <w:sz w:val="24"/>
        </w:rPr>
        <w:t xml:space="preserve"> </w:t>
      </w:r>
      <w:r>
        <w:rPr>
          <w:sz w:val="24"/>
        </w:rPr>
        <w:t>of</w:t>
      </w:r>
      <w:r>
        <w:rPr>
          <w:spacing w:val="-8"/>
          <w:sz w:val="24"/>
        </w:rPr>
        <w:t xml:space="preserve"> </w:t>
      </w:r>
      <w:r>
        <w:rPr>
          <w:sz w:val="24"/>
        </w:rPr>
        <w:t>applicable</w:t>
      </w:r>
      <w:r>
        <w:rPr>
          <w:spacing w:val="-7"/>
          <w:sz w:val="24"/>
        </w:rPr>
        <w:t xml:space="preserve"> </w:t>
      </w:r>
      <w:r>
        <w:rPr>
          <w:sz w:val="24"/>
        </w:rPr>
        <w:t xml:space="preserve">university policies, agreements, contracts, grants, laws and </w:t>
      </w:r>
      <w:r>
        <w:rPr>
          <w:spacing w:val="-2"/>
          <w:sz w:val="24"/>
        </w:rPr>
        <w:t>regulations.</w:t>
      </w:r>
    </w:p>
    <w:p w14:paraId="77E3C8BA" w14:textId="77777777" w:rsidR="00FD35FD" w:rsidRDefault="00FD35FD">
      <w:pPr>
        <w:pStyle w:val="BodyText"/>
      </w:pPr>
    </w:p>
    <w:p w14:paraId="7898896B" w14:textId="77777777" w:rsidR="00FD35FD" w:rsidRDefault="006F1AAB">
      <w:pPr>
        <w:pStyle w:val="ListParagraph"/>
        <w:numPr>
          <w:ilvl w:val="2"/>
          <w:numId w:val="4"/>
        </w:numPr>
        <w:tabs>
          <w:tab w:val="left" w:pos="2903"/>
        </w:tabs>
        <w:ind w:right="1151" w:hanging="720"/>
        <w:rPr>
          <w:sz w:val="24"/>
        </w:rPr>
      </w:pPr>
      <w:r>
        <w:rPr>
          <w:sz w:val="24"/>
        </w:rPr>
        <w:t>Selective reporting of favorable results, or intentional omission</w:t>
      </w:r>
      <w:r>
        <w:rPr>
          <w:spacing w:val="-6"/>
          <w:sz w:val="24"/>
        </w:rPr>
        <w:t xml:space="preserve"> </w:t>
      </w:r>
      <w:r>
        <w:rPr>
          <w:sz w:val="24"/>
        </w:rPr>
        <w:t>of</w:t>
      </w:r>
      <w:r>
        <w:rPr>
          <w:spacing w:val="-6"/>
          <w:sz w:val="24"/>
        </w:rPr>
        <w:t xml:space="preserve"> </w:t>
      </w:r>
      <w:r>
        <w:rPr>
          <w:sz w:val="24"/>
        </w:rPr>
        <w:t>conflicting</w:t>
      </w:r>
      <w:r>
        <w:rPr>
          <w:spacing w:val="-6"/>
          <w:sz w:val="24"/>
        </w:rPr>
        <w:t xml:space="preserve"> </w:t>
      </w:r>
      <w:r>
        <w:rPr>
          <w:sz w:val="24"/>
        </w:rPr>
        <w:t>data,</w:t>
      </w:r>
      <w:r>
        <w:rPr>
          <w:spacing w:val="-6"/>
          <w:sz w:val="24"/>
        </w:rPr>
        <w:t xml:space="preserve"> </w:t>
      </w:r>
      <w:r>
        <w:rPr>
          <w:sz w:val="24"/>
        </w:rPr>
        <w:t>as</w:t>
      </w:r>
      <w:r>
        <w:rPr>
          <w:spacing w:val="-6"/>
          <w:sz w:val="24"/>
        </w:rPr>
        <w:t xml:space="preserve"> </w:t>
      </w:r>
      <w:r>
        <w:rPr>
          <w:sz w:val="24"/>
        </w:rPr>
        <w:t>an</w:t>
      </w:r>
      <w:r>
        <w:rPr>
          <w:spacing w:val="-8"/>
          <w:sz w:val="24"/>
        </w:rPr>
        <w:t xml:space="preserve"> </w:t>
      </w:r>
      <w:r>
        <w:rPr>
          <w:sz w:val="24"/>
        </w:rPr>
        <w:t>outcome</w:t>
      </w:r>
      <w:r>
        <w:rPr>
          <w:spacing w:val="-8"/>
          <w:sz w:val="24"/>
        </w:rPr>
        <w:t xml:space="preserve"> </w:t>
      </w:r>
      <w:r>
        <w:rPr>
          <w:sz w:val="24"/>
        </w:rPr>
        <w:t>of</w:t>
      </w:r>
      <w:r>
        <w:rPr>
          <w:spacing w:val="-6"/>
          <w:sz w:val="24"/>
        </w:rPr>
        <w:t xml:space="preserve"> </w:t>
      </w:r>
      <w:r>
        <w:rPr>
          <w:sz w:val="24"/>
        </w:rPr>
        <w:t>research,</w:t>
      </w:r>
    </w:p>
    <w:p w14:paraId="0EDCC5D6" w14:textId="77777777" w:rsidR="00FD35FD" w:rsidRDefault="00FD35FD">
      <w:pPr>
        <w:pStyle w:val="ListParagraph"/>
        <w:rPr>
          <w:sz w:val="24"/>
        </w:rPr>
        <w:sectPr w:rsidR="00FD35FD">
          <w:headerReference w:type="default" r:id="rId191"/>
          <w:footerReference w:type="default" r:id="rId192"/>
          <w:pgSz w:w="12240" w:h="15840"/>
          <w:pgMar w:top="980" w:right="1417" w:bottom="1000" w:left="1417" w:header="730" w:footer="800" w:gutter="0"/>
          <w:cols w:space="720"/>
        </w:sectPr>
      </w:pPr>
    </w:p>
    <w:p w14:paraId="469E4EE0" w14:textId="77777777" w:rsidR="00FD35FD" w:rsidRDefault="00FD35FD">
      <w:pPr>
        <w:pStyle w:val="BodyText"/>
      </w:pPr>
    </w:p>
    <w:p w14:paraId="4244C0B1" w14:textId="77777777" w:rsidR="00FD35FD" w:rsidRDefault="00FD35FD">
      <w:pPr>
        <w:pStyle w:val="BodyText"/>
      </w:pPr>
    </w:p>
    <w:p w14:paraId="62A10D8E" w14:textId="77777777" w:rsidR="00FD35FD" w:rsidRDefault="00FD35FD">
      <w:pPr>
        <w:pStyle w:val="BodyText"/>
      </w:pPr>
    </w:p>
    <w:p w14:paraId="5791F6D2" w14:textId="77777777" w:rsidR="00FD35FD" w:rsidRDefault="00FD35FD">
      <w:pPr>
        <w:pStyle w:val="BodyText"/>
        <w:spacing w:before="60"/>
      </w:pPr>
    </w:p>
    <w:p w14:paraId="15B6C842" w14:textId="77777777" w:rsidR="00FD35FD" w:rsidRDefault="006F1AAB">
      <w:pPr>
        <w:pStyle w:val="BodyText"/>
        <w:ind w:left="2903"/>
      </w:pPr>
      <w:r>
        <w:t>inquiry</w:t>
      </w:r>
      <w:r>
        <w:rPr>
          <w:spacing w:val="-6"/>
        </w:rPr>
        <w:t xml:space="preserve"> </w:t>
      </w:r>
      <w:r>
        <w:t>or</w:t>
      </w:r>
      <w:r>
        <w:rPr>
          <w:spacing w:val="-5"/>
        </w:rPr>
        <w:t xml:space="preserve"> </w:t>
      </w:r>
      <w:r>
        <w:rPr>
          <w:spacing w:val="-2"/>
        </w:rPr>
        <w:t>service.</w:t>
      </w:r>
    </w:p>
    <w:p w14:paraId="202D4A05" w14:textId="77777777" w:rsidR="00FD35FD" w:rsidRDefault="00FD35FD">
      <w:pPr>
        <w:pStyle w:val="BodyText"/>
      </w:pPr>
    </w:p>
    <w:p w14:paraId="047D6495" w14:textId="77777777" w:rsidR="00FD35FD" w:rsidRDefault="006F1AAB">
      <w:pPr>
        <w:pStyle w:val="ListParagraph"/>
        <w:numPr>
          <w:ilvl w:val="2"/>
          <w:numId w:val="4"/>
        </w:numPr>
        <w:tabs>
          <w:tab w:val="left" w:pos="2901"/>
          <w:tab w:val="left" w:pos="2903"/>
        </w:tabs>
        <w:ind w:right="885" w:hanging="720"/>
        <w:rPr>
          <w:sz w:val="24"/>
        </w:rPr>
      </w:pPr>
      <w:r>
        <w:rPr>
          <w:sz w:val="24"/>
        </w:rPr>
        <w:t>Improper or unauthorized use or release of information, ideas,</w:t>
      </w:r>
      <w:r>
        <w:rPr>
          <w:spacing w:val="-6"/>
          <w:sz w:val="24"/>
        </w:rPr>
        <w:t xml:space="preserve"> </w:t>
      </w:r>
      <w:r>
        <w:rPr>
          <w:sz w:val="24"/>
        </w:rPr>
        <w:t>or</w:t>
      </w:r>
      <w:r>
        <w:rPr>
          <w:spacing w:val="-8"/>
          <w:sz w:val="24"/>
        </w:rPr>
        <w:t xml:space="preserve"> </w:t>
      </w:r>
      <w:r>
        <w:rPr>
          <w:sz w:val="24"/>
        </w:rPr>
        <w:t>data</w:t>
      </w:r>
      <w:r>
        <w:rPr>
          <w:spacing w:val="-6"/>
          <w:sz w:val="24"/>
        </w:rPr>
        <w:t xml:space="preserve"> </w:t>
      </w:r>
      <w:r>
        <w:rPr>
          <w:sz w:val="24"/>
        </w:rPr>
        <w:t>in</w:t>
      </w:r>
      <w:r>
        <w:rPr>
          <w:spacing w:val="-6"/>
          <w:sz w:val="24"/>
        </w:rPr>
        <w:t xml:space="preserve"> </w:t>
      </w:r>
      <w:r>
        <w:rPr>
          <w:sz w:val="24"/>
        </w:rPr>
        <w:t>violation</w:t>
      </w:r>
      <w:r>
        <w:rPr>
          <w:spacing w:val="-4"/>
          <w:sz w:val="24"/>
        </w:rPr>
        <w:t xml:space="preserve"> </w:t>
      </w:r>
      <w:r>
        <w:rPr>
          <w:sz w:val="24"/>
        </w:rPr>
        <w:t>of</w:t>
      </w:r>
      <w:r>
        <w:rPr>
          <w:spacing w:val="-8"/>
          <w:sz w:val="24"/>
        </w:rPr>
        <w:t xml:space="preserve"> </w:t>
      </w:r>
      <w:r>
        <w:rPr>
          <w:sz w:val="24"/>
        </w:rPr>
        <w:t>applicable</w:t>
      </w:r>
      <w:r>
        <w:rPr>
          <w:spacing w:val="-6"/>
          <w:sz w:val="24"/>
        </w:rPr>
        <w:t xml:space="preserve"> </w:t>
      </w:r>
      <w:r>
        <w:rPr>
          <w:sz w:val="24"/>
        </w:rPr>
        <w:t>university</w:t>
      </w:r>
      <w:r>
        <w:rPr>
          <w:spacing w:val="-6"/>
          <w:sz w:val="24"/>
        </w:rPr>
        <w:t xml:space="preserve"> </w:t>
      </w:r>
      <w:r>
        <w:rPr>
          <w:sz w:val="24"/>
        </w:rPr>
        <w:t>policies, agreements, contracts, grants, laws and regulations.</w:t>
      </w:r>
    </w:p>
    <w:p w14:paraId="59885589" w14:textId="77777777" w:rsidR="00FD35FD" w:rsidRDefault="00FD35FD">
      <w:pPr>
        <w:pStyle w:val="BodyText"/>
      </w:pPr>
    </w:p>
    <w:p w14:paraId="5E464574" w14:textId="77777777" w:rsidR="00FD35FD" w:rsidRDefault="006F1AAB">
      <w:pPr>
        <w:pStyle w:val="ListParagraph"/>
        <w:numPr>
          <w:ilvl w:val="2"/>
          <w:numId w:val="4"/>
        </w:numPr>
        <w:tabs>
          <w:tab w:val="left" w:pos="2901"/>
          <w:tab w:val="left" w:pos="2903"/>
        </w:tabs>
        <w:ind w:right="829" w:hanging="720"/>
        <w:rPr>
          <w:sz w:val="24"/>
        </w:rPr>
      </w:pPr>
      <w:r>
        <w:rPr>
          <w:sz w:val="24"/>
        </w:rPr>
        <w:t>Misappropriating, destroying, damaging or otherwise taking or using without permission the property of the university or others, or products or research produced by others, such as data, equipment, supplies, computer programs,</w:t>
      </w:r>
      <w:r>
        <w:rPr>
          <w:spacing w:val="-7"/>
          <w:sz w:val="24"/>
        </w:rPr>
        <w:t xml:space="preserve"> </w:t>
      </w:r>
      <w:r>
        <w:rPr>
          <w:sz w:val="24"/>
        </w:rPr>
        <w:t>notes</w:t>
      </w:r>
      <w:r>
        <w:rPr>
          <w:spacing w:val="-7"/>
          <w:sz w:val="24"/>
        </w:rPr>
        <w:t xml:space="preserve"> </w:t>
      </w:r>
      <w:r>
        <w:rPr>
          <w:sz w:val="24"/>
        </w:rPr>
        <w:t>or</w:t>
      </w:r>
      <w:r>
        <w:rPr>
          <w:spacing w:val="-9"/>
          <w:sz w:val="24"/>
        </w:rPr>
        <w:t xml:space="preserve"> </w:t>
      </w:r>
      <w:r>
        <w:rPr>
          <w:sz w:val="24"/>
        </w:rPr>
        <w:t>other</w:t>
      </w:r>
      <w:r>
        <w:rPr>
          <w:spacing w:val="-5"/>
          <w:sz w:val="24"/>
        </w:rPr>
        <w:t xml:space="preserve"> </w:t>
      </w:r>
      <w:r>
        <w:rPr>
          <w:sz w:val="24"/>
        </w:rPr>
        <w:t>records,</w:t>
      </w:r>
      <w:r>
        <w:rPr>
          <w:spacing w:val="-7"/>
          <w:sz w:val="24"/>
        </w:rPr>
        <w:t xml:space="preserve"> </w:t>
      </w:r>
      <w:r>
        <w:rPr>
          <w:sz w:val="24"/>
        </w:rPr>
        <w:t>manuscripts,</w:t>
      </w:r>
      <w:r>
        <w:rPr>
          <w:spacing w:val="-7"/>
          <w:sz w:val="24"/>
        </w:rPr>
        <w:t xml:space="preserve"> </w:t>
      </w:r>
      <w:r>
        <w:rPr>
          <w:sz w:val="24"/>
        </w:rPr>
        <w:t>or</w:t>
      </w:r>
      <w:r>
        <w:rPr>
          <w:spacing w:val="-5"/>
          <w:sz w:val="24"/>
        </w:rPr>
        <w:t xml:space="preserve"> </w:t>
      </w:r>
      <w:r>
        <w:rPr>
          <w:sz w:val="24"/>
        </w:rPr>
        <w:t xml:space="preserve">specimen </w:t>
      </w:r>
      <w:r>
        <w:rPr>
          <w:spacing w:val="-2"/>
          <w:sz w:val="24"/>
        </w:rPr>
        <w:t>collections.</w:t>
      </w:r>
    </w:p>
    <w:p w14:paraId="48E3676E" w14:textId="77777777" w:rsidR="00FD35FD" w:rsidRDefault="00FD35FD">
      <w:pPr>
        <w:pStyle w:val="BodyText"/>
      </w:pPr>
    </w:p>
    <w:p w14:paraId="5703BD34" w14:textId="77777777" w:rsidR="00FD35FD" w:rsidRDefault="006F1AAB">
      <w:pPr>
        <w:pStyle w:val="ListParagraph"/>
        <w:numPr>
          <w:ilvl w:val="2"/>
          <w:numId w:val="4"/>
        </w:numPr>
        <w:tabs>
          <w:tab w:val="left" w:pos="2903"/>
        </w:tabs>
        <w:ind w:right="1171" w:hanging="720"/>
        <w:jc w:val="both"/>
        <w:rPr>
          <w:sz w:val="24"/>
        </w:rPr>
      </w:pPr>
      <w:r>
        <w:rPr>
          <w:sz w:val="24"/>
        </w:rPr>
        <w:t>Preventing</w:t>
      </w:r>
      <w:r>
        <w:rPr>
          <w:spacing w:val="-5"/>
          <w:sz w:val="24"/>
        </w:rPr>
        <w:t xml:space="preserve"> </w:t>
      </w:r>
      <w:r>
        <w:rPr>
          <w:sz w:val="24"/>
        </w:rPr>
        <w:t>or</w:t>
      </w:r>
      <w:r>
        <w:rPr>
          <w:spacing w:val="-5"/>
          <w:sz w:val="24"/>
        </w:rPr>
        <w:t xml:space="preserve"> </w:t>
      </w:r>
      <w:r>
        <w:rPr>
          <w:sz w:val="24"/>
        </w:rPr>
        <w:t>obstructing</w:t>
      </w:r>
      <w:r>
        <w:rPr>
          <w:spacing w:val="-2"/>
          <w:sz w:val="24"/>
        </w:rPr>
        <w:t xml:space="preserve"> </w:t>
      </w:r>
      <w:r>
        <w:rPr>
          <w:sz w:val="24"/>
        </w:rPr>
        <w:t>university</w:t>
      </w:r>
      <w:r>
        <w:rPr>
          <w:spacing w:val="-5"/>
          <w:sz w:val="24"/>
        </w:rPr>
        <w:t xml:space="preserve"> </w:t>
      </w:r>
      <w:r>
        <w:rPr>
          <w:sz w:val="24"/>
        </w:rPr>
        <w:t>teaching,</w:t>
      </w:r>
      <w:r>
        <w:rPr>
          <w:spacing w:val="-5"/>
          <w:sz w:val="24"/>
        </w:rPr>
        <w:t xml:space="preserve"> </w:t>
      </w:r>
      <w:r>
        <w:rPr>
          <w:sz w:val="24"/>
        </w:rPr>
        <w:t>research, administrative,</w:t>
      </w:r>
      <w:r>
        <w:rPr>
          <w:spacing w:val="-9"/>
          <w:sz w:val="24"/>
        </w:rPr>
        <w:t xml:space="preserve"> </w:t>
      </w:r>
      <w:r>
        <w:rPr>
          <w:sz w:val="24"/>
        </w:rPr>
        <w:t>or</w:t>
      </w:r>
      <w:r>
        <w:rPr>
          <w:spacing w:val="-7"/>
          <w:sz w:val="24"/>
        </w:rPr>
        <w:t xml:space="preserve"> </w:t>
      </w:r>
      <w:r>
        <w:rPr>
          <w:sz w:val="24"/>
        </w:rPr>
        <w:t>service</w:t>
      </w:r>
      <w:r>
        <w:rPr>
          <w:spacing w:val="-5"/>
          <w:sz w:val="24"/>
        </w:rPr>
        <w:t xml:space="preserve"> </w:t>
      </w:r>
      <w:r>
        <w:rPr>
          <w:sz w:val="24"/>
        </w:rPr>
        <w:t>functions,</w:t>
      </w:r>
      <w:r>
        <w:rPr>
          <w:spacing w:val="-7"/>
          <w:sz w:val="24"/>
        </w:rPr>
        <w:t xml:space="preserve"> </w:t>
      </w:r>
      <w:r>
        <w:rPr>
          <w:sz w:val="24"/>
        </w:rPr>
        <w:t>or</w:t>
      </w:r>
      <w:r>
        <w:rPr>
          <w:spacing w:val="-9"/>
          <w:sz w:val="24"/>
        </w:rPr>
        <w:t xml:space="preserve"> </w:t>
      </w:r>
      <w:r>
        <w:rPr>
          <w:sz w:val="24"/>
        </w:rPr>
        <w:t>any</w:t>
      </w:r>
      <w:r>
        <w:rPr>
          <w:spacing w:val="-7"/>
          <w:sz w:val="24"/>
        </w:rPr>
        <w:t xml:space="preserve"> </w:t>
      </w:r>
      <w:r>
        <w:rPr>
          <w:sz w:val="24"/>
        </w:rPr>
        <w:t>other</w:t>
      </w:r>
      <w:r>
        <w:rPr>
          <w:spacing w:val="-7"/>
          <w:sz w:val="24"/>
        </w:rPr>
        <w:t xml:space="preserve"> </w:t>
      </w:r>
      <w:r>
        <w:rPr>
          <w:sz w:val="24"/>
        </w:rPr>
        <w:t>lawful function of the university.</w:t>
      </w:r>
    </w:p>
    <w:p w14:paraId="457E505A" w14:textId="77777777" w:rsidR="00FD35FD" w:rsidRDefault="00FD35FD">
      <w:pPr>
        <w:pStyle w:val="BodyText"/>
      </w:pPr>
    </w:p>
    <w:p w14:paraId="19DD6C15" w14:textId="77777777" w:rsidR="00FD35FD" w:rsidRDefault="006F1AAB">
      <w:pPr>
        <w:pStyle w:val="ListParagraph"/>
        <w:numPr>
          <w:ilvl w:val="2"/>
          <w:numId w:val="4"/>
        </w:numPr>
        <w:tabs>
          <w:tab w:val="left" w:pos="2903"/>
        </w:tabs>
        <w:ind w:right="1003" w:hanging="720"/>
        <w:rPr>
          <w:sz w:val="24"/>
        </w:rPr>
      </w:pPr>
      <w:r>
        <w:rPr>
          <w:sz w:val="24"/>
        </w:rPr>
        <w:t>Intentionally</w:t>
      </w:r>
      <w:r>
        <w:rPr>
          <w:spacing w:val="-3"/>
          <w:sz w:val="24"/>
        </w:rPr>
        <w:t xml:space="preserve"> </w:t>
      </w:r>
      <w:r>
        <w:rPr>
          <w:sz w:val="24"/>
        </w:rPr>
        <w:t>inflicting</w:t>
      </w:r>
      <w:r>
        <w:rPr>
          <w:spacing w:val="-6"/>
          <w:sz w:val="24"/>
        </w:rPr>
        <w:t xml:space="preserve"> </w:t>
      </w:r>
      <w:r>
        <w:rPr>
          <w:sz w:val="24"/>
        </w:rPr>
        <w:t>physical</w:t>
      </w:r>
      <w:r>
        <w:rPr>
          <w:spacing w:val="-7"/>
          <w:sz w:val="24"/>
        </w:rPr>
        <w:t xml:space="preserve"> </w:t>
      </w:r>
      <w:r>
        <w:rPr>
          <w:sz w:val="24"/>
        </w:rPr>
        <w:t>harm</w:t>
      </w:r>
      <w:r>
        <w:rPr>
          <w:spacing w:val="-6"/>
          <w:sz w:val="24"/>
        </w:rPr>
        <w:t xml:space="preserve"> </w:t>
      </w:r>
      <w:r>
        <w:rPr>
          <w:sz w:val="24"/>
        </w:rPr>
        <w:t>on</w:t>
      </w:r>
      <w:r>
        <w:rPr>
          <w:spacing w:val="-6"/>
          <w:sz w:val="24"/>
        </w:rPr>
        <w:t xml:space="preserve"> </w:t>
      </w:r>
      <w:r>
        <w:rPr>
          <w:sz w:val="24"/>
        </w:rPr>
        <w:t>a</w:t>
      </w:r>
      <w:r>
        <w:rPr>
          <w:spacing w:val="-8"/>
          <w:sz w:val="24"/>
        </w:rPr>
        <w:t xml:space="preserve"> </w:t>
      </w:r>
      <w:r>
        <w:rPr>
          <w:sz w:val="24"/>
        </w:rPr>
        <w:t>member</w:t>
      </w:r>
      <w:r>
        <w:rPr>
          <w:spacing w:val="-6"/>
          <w:sz w:val="24"/>
        </w:rPr>
        <w:t xml:space="preserve"> </w:t>
      </w:r>
      <w:r>
        <w:rPr>
          <w:sz w:val="24"/>
        </w:rPr>
        <w:t>of</w:t>
      </w:r>
      <w:r>
        <w:rPr>
          <w:spacing w:val="-8"/>
          <w:sz w:val="24"/>
        </w:rPr>
        <w:t xml:space="preserve"> </w:t>
      </w:r>
      <w:r>
        <w:rPr>
          <w:sz w:val="24"/>
        </w:rPr>
        <w:t>the university community.</w:t>
      </w:r>
    </w:p>
    <w:p w14:paraId="5E881DDF" w14:textId="77777777" w:rsidR="00FD35FD" w:rsidRDefault="00FD35FD">
      <w:pPr>
        <w:pStyle w:val="BodyText"/>
      </w:pPr>
    </w:p>
    <w:p w14:paraId="26EECF5A" w14:textId="77777777" w:rsidR="00FD35FD" w:rsidRDefault="006F1AAB">
      <w:pPr>
        <w:pStyle w:val="ListParagraph"/>
        <w:numPr>
          <w:ilvl w:val="2"/>
          <w:numId w:val="4"/>
        </w:numPr>
        <w:tabs>
          <w:tab w:val="left" w:pos="2903"/>
        </w:tabs>
        <w:ind w:right="831" w:hanging="720"/>
        <w:rPr>
          <w:sz w:val="24"/>
        </w:rPr>
      </w:pPr>
      <w:r>
        <w:rPr>
          <w:sz w:val="24"/>
        </w:rPr>
        <w:t>Making threats of violence, retribution, harm, or engaging in</w:t>
      </w:r>
      <w:r>
        <w:rPr>
          <w:spacing w:val="-5"/>
          <w:sz w:val="24"/>
        </w:rPr>
        <w:t xml:space="preserve"> </w:t>
      </w:r>
      <w:r>
        <w:rPr>
          <w:sz w:val="24"/>
        </w:rPr>
        <w:t>conduct</w:t>
      </w:r>
      <w:r>
        <w:rPr>
          <w:spacing w:val="-4"/>
          <w:sz w:val="24"/>
        </w:rPr>
        <w:t xml:space="preserve"> </w:t>
      </w:r>
      <w:r>
        <w:rPr>
          <w:sz w:val="24"/>
        </w:rPr>
        <w:t>that</w:t>
      </w:r>
      <w:r>
        <w:rPr>
          <w:spacing w:val="-6"/>
          <w:sz w:val="24"/>
        </w:rPr>
        <w:t xml:space="preserve"> </w:t>
      </w:r>
      <w:r>
        <w:rPr>
          <w:sz w:val="24"/>
        </w:rPr>
        <w:t>can</w:t>
      </w:r>
      <w:r>
        <w:rPr>
          <w:spacing w:val="-7"/>
          <w:sz w:val="24"/>
        </w:rPr>
        <w:t xml:space="preserve"> </w:t>
      </w:r>
      <w:r>
        <w:rPr>
          <w:sz w:val="24"/>
        </w:rPr>
        <w:t>reasonably</w:t>
      </w:r>
      <w:r>
        <w:rPr>
          <w:spacing w:val="-2"/>
          <w:sz w:val="24"/>
        </w:rPr>
        <w:t xml:space="preserve"> </w:t>
      </w:r>
      <w:r>
        <w:rPr>
          <w:sz w:val="24"/>
        </w:rPr>
        <w:t>be</w:t>
      </w:r>
      <w:r>
        <w:rPr>
          <w:spacing w:val="-7"/>
          <w:sz w:val="24"/>
        </w:rPr>
        <w:t xml:space="preserve"> </w:t>
      </w:r>
      <w:r>
        <w:rPr>
          <w:sz w:val="24"/>
        </w:rPr>
        <w:t>perceived</w:t>
      </w:r>
      <w:r>
        <w:rPr>
          <w:spacing w:val="-5"/>
          <w:sz w:val="24"/>
        </w:rPr>
        <w:t xml:space="preserve"> </w:t>
      </w:r>
      <w:r>
        <w:rPr>
          <w:sz w:val="24"/>
        </w:rPr>
        <w:t>by</w:t>
      </w:r>
      <w:r>
        <w:rPr>
          <w:spacing w:val="-5"/>
          <w:sz w:val="24"/>
        </w:rPr>
        <w:t xml:space="preserve"> </w:t>
      </w:r>
      <w:r>
        <w:rPr>
          <w:sz w:val="24"/>
        </w:rPr>
        <w:t>others</w:t>
      </w:r>
      <w:r>
        <w:rPr>
          <w:spacing w:val="-7"/>
          <w:sz w:val="24"/>
        </w:rPr>
        <w:t xml:space="preserve"> </w:t>
      </w:r>
      <w:r>
        <w:rPr>
          <w:sz w:val="24"/>
        </w:rPr>
        <w:t>to</w:t>
      </w:r>
      <w:r>
        <w:rPr>
          <w:spacing w:val="-2"/>
          <w:sz w:val="24"/>
        </w:rPr>
        <w:t xml:space="preserve"> </w:t>
      </w:r>
      <w:r>
        <w:rPr>
          <w:sz w:val="24"/>
        </w:rPr>
        <w:t xml:space="preserve">be </w:t>
      </w:r>
      <w:proofErr w:type="gramStart"/>
      <w:r>
        <w:rPr>
          <w:sz w:val="24"/>
        </w:rPr>
        <w:t>threating</w:t>
      </w:r>
      <w:proofErr w:type="gramEnd"/>
      <w:r>
        <w:rPr>
          <w:sz w:val="24"/>
        </w:rPr>
        <w:t>, intimidating or harassing.</w:t>
      </w:r>
    </w:p>
    <w:p w14:paraId="32957348" w14:textId="77777777" w:rsidR="00FD35FD" w:rsidRDefault="00FD35FD">
      <w:pPr>
        <w:pStyle w:val="BodyText"/>
      </w:pPr>
    </w:p>
    <w:p w14:paraId="2A7464DA" w14:textId="77777777" w:rsidR="00FD35FD" w:rsidRDefault="006F1AAB">
      <w:pPr>
        <w:pStyle w:val="ListParagraph"/>
        <w:numPr>
          <w:ilvl w:val="2"/>
          <w:numId w:val="4"/>
        </w:numPr>
        <w:tabs>
          <w:tab w:val="left" w:pos="2903"/>
        </w:tabs>
        <w:ind w:right="1282" w:hanging="720"/>
        <w:jc w:val="both"/>
        <w:rPr>
          <w:sz w:val="24"/>
        </w:rPr>
      </w:pPr>
      <w:r>
        <w:rPr>
          <w:sz w:val="24"/>
        </w:rPr>
        <w:t>Neglect</w:t>
      </w:r>
      <w:r>
        <w:rPr>
          <w:spacing w:val="-6"/>
          <w:sz w:val="24"/>
        </w:rPr>
        <w:t xml:space="preserve"> </w:t>
      </w:r>
      <w:r>
        <w:rPr>
          <w:sz w:val="24"/>
        </w:rPr>
        <w:t>or</w:t>
      </w:r>
      <w:r>
        <w:rPr>
          <w:spacing w:val="-10"/>
          <w:sz w:val="24"/>
        </w:rPr>
        <w:t xml:space="preserve"> </w:t>
      </w:r>
      <w:r>
        <w:rPr>
          <w:sz w:val="24"/>
        </w:rPr>
        <w:t>willful</w:t>
      </w:r>
      <w:r>
        <w:rPr>
          <w:spacing w:val="-6"/>
          <w:sz w:val="24"/>
        </w:rPr>
        <w:t xml:space="preserve"> </w:t>
      </w:r>
      <w:r>
        <w:rPr>
          <w:sz w:val="24"/>
        </w:rPr>
        <w:t>failure</w:t>
      </w:r>
      <w:r>
        <w:rPr>
          <w:spacing w:val="-9"/>
          <w:sz w:val="24"/>
        </w:rPr>
        <w:t xml:space="preserve"> </w:t>
      </w:r>
      <w:r>
        <w:rPr>
          <w:sz w:val="24"/>
        </w:rPr>
        <w:t>to</w:t>
      </w:r>
      <w:r>
        <w:rPr>
          <w:spacing w:val="-8"/>
          <w:sz w:val="24"/>
        </w:rPr>
        <w:t xml:space="preserve"> </w:t>
      </w:r>
      <w:r>
        <w:rPr>
          <w:sz w:val="24"/>
        </w:rPr>
        <w:t>perform</w:t>
      </w:r>
      <w:r>
        <w:rPr>
          <w:spacing w:val="-8"/>
          <w:sz w:val="24"/>
        </w:rPr>
        <w:t xml:space="preserve"> </w:t>
      </w:r>
      <w:r>
        <w:rPr>
          <w:sz w:val="24"/>
        </w:rPr>
        <w:t>university-related duties and responsibilities.</w:t>
      </w:r>
    </w:p>
    <w:p w14:paraId="4E4DD4EA" w14:textId="77777777" w:rsidR="00FD35FD" w:rsidRDefault="00FD35FD">
      <w:pPr>
        <w:pStyle w:val="BodyText"/>
      </w:pPr>
    </w:p>
    <w:p w14:paraId="1AEDE70F" w14:textId="77777777" w:rsidR="00FD35FD" w:rsidRDefault="006F1AAB">
      <w:pPr>
        <w:pStyle w:val="ListParagraph"/>
        <w:numPr>
          <w:ilvl w:val="2"/>
          <w:numId w:val="4"/>
        </w:numPr>
        <w:tabs>
          <w:tab w:val="left" w:pos="2903"/>
        </w:tabs>
        <w:spacing w:before="1"/>
        <w:ind w:right="963" w:hanging="720"/>
        <w:rPr>
          <w:sz w:val="24"/>
        </w:rPr>
      </w:pPr>
      <w:r>
        <w:rPr>
          <w:sz w:val="24"/>
        </w:rPr>
        <w:t>Obstructing</w:t>
      </w:r>
      <w:r>
        <w:rPr>
          <w:spacing w:val="-7"/>
          <w:sz w:val="24"/>
        </w:rPr>
        <w:t xml:space="preserve"> </w:t>
      </w:r>
      <w:r>
        <w:rPr>
          <w:sz w:val="24"/>
        </w:rPr>
        <w:t>an</w:t>
      </w:r>
      <w:r>
        <w:rPr>
          <w:spacing w:val="-7"/>
          <w:sz w:val="24"/>
        </w:rPr>
        <w:t xml:space="preserve"> </w:t>
      </w:r>
      <w:r>
        <w:rPr>
          <w:sz w:val="24"/>
        </w:rPr>
        <w:t>inquiry</w:t>
      </w:r>
      <w:r>
        <w:rPr>
          <w:spacing w:val="-7"/>
          <w:sz w:val="24"/>
        </w:rPr>
        <w:t xml:space="preserve"> </w:t>
      </w:r>
      <w:r>
        <w:rPr>
          <w:sz w:val="24"/>
        </w:rPr>
        <w:t>into</w:t>
      </w:r>
      <w:r>
        <w:rPr>
          <w:spacing w:val="-7"/>
          <w:sz w:val="24"/>
        </w:rPr>
        <w:t xml:space="preserve"> </w:t>
      </w:r>
      <w:r>
        <w:rPr>
          <w:sz w:val="24"/>
        </w:rPr>
        <w:t>or</w:t>
      </w:r>
      <w:r>
        <w:rPr>
          <w:spacing w:val="-7"/>
          <w:sz w:val="24"/>
        </w:rPr>
        <w:t xml:space="preserve"> </w:t>
      </w:r>
      <w:r>
        <w:rPr>
          <w:sz w:val="24"/>
        </w:rPr>
        <w:t>investigation</w:t>
      </w:r>
      <w:r>
        <w:rPr>
          <w:spacing w:val="-7"/>
          <w:sz w:val="24"/>
        </w:rPr>
        <w:t xml:space="preserve"> </w:t>
      </w:r>
      <w:r>
        <w:rPr>
          <w:sz w:val="24"/>
        </w:rPr>
        <w:t>pursuit</w:t>
      </w:r>
      <w:r>
        <w:rPr>
          <w:spacing w:val="-7"/>
          <w:sz w:val="24"/>
        </w:rPr>
        <w:t xml:space="preserve"> </w:t>
      </w:r>
      <w:r>
        <w:rPr>
          <w:sz w:val="24"/>
        </w:rPr>
        <w:t>to</w:t>
      </w:r>
      <w:r>
        <w:rPr>
          <w:spacing w:val="-4"/>
          <w:sz w:val="24"/>
        </w:rPr>
        <w:t xml:space="preserve"> </w:t>
      </w:r>
      <w:r>
        <w:rPr>
          <w:sz w:val="24"/>
        </w:rPr>
        <w:t xml:space="preserve">this </w:t>
      </w:r>
      <w:r>
        <w:rPr>
          <w:spacing w:val="-2"/>
          <w:sz w:val="24"/>
        </w:rPr>
        <w:t>policy.</w:t>
      </w:r>
    </w:p>
    <w:p w14:paraId="33C5D9F4" w14:textId="77777777" w:rsidR="00FD35FD" w:rsidRDefault="006F1AAB">
      <w:pPr>
        <w:pStyle w:val="ListParagraph"/>
        <w:numPr>
          <w:ilvl w:val="2"/>
          <w:numId w:val="4"/>
        </w:numPr>
        <w:tabs>
          <w:tab w:val="left" w:pos="2903"/>
        </w:tabs>
        <w:spacing w:before="276"/>
        <w:ind w:right="1261" w:hanging="720"/>
        <w:rPr>
          <w:sz w:val="24"/>
        </w:rPr>
      </w:pPr>
      <w:r>
        <w:rPr>
          <w:sz w:val="24"/>
        </w:rPr>
        <w:t>Retaliation</w:t>
      </w:r>
      <w:r>
        <w:rPr>
          <w:spacing w:val="-8"/>
          <w:sz w:val="24"/>
        </w:rPr>
        <w:t xml:space="preserve"> </w:t>
      </w:r>
      <w:r>
        <w:rPr>
          <w:sz w:val="24"/>
        </w:rPr>
        <w:t>against</w:t>
      </w:r>
      <w:r>
        <w:rPr>
          <w:spacing w:val="-8"/>
          <w:sz w:val="24"/>
        </w:rPr>
        <w:t xml:space="preserve"> </w:t>
      </w:r>
      <w:r>
        <w:rPr>
          <w:sz w:val="24"/>
        </w:rPr>
        <w:t>anyone</w:t>
      </w:r>
      <w:r>
        <w:rPr>
          <w:spacing w:val="-10"/>
          <w:sz w:val="24"/>
        </w:rPr>
        <w:t xml:space="preserve"> </w:t>
      </w:r>
      <w:r>
        <w:rPr>
          <w:sz w:val="24"/>
        </w:rPr>
        <w:t>for</w:t>
      </w:r>
      <w:r>
        <w:rPr>
          <w:spacing w:val="-8"/>
          <w:sz w:val="24"/>
        </w:rPr>
        <w:t xml:space="preserve"> </w:t>
      </w:r>
      <w:r>
        <w:rPr>
          <w:sz w:val="24"/>
        </w:rPr>
        <w:t>reporting</w:t>
      </w:r>
      <w:r>
        <w:rPr>
          <w:spacing w:val="-8"/>
          <w:sz w:val="24"/>
        </w:rPr>
        <w:t xml:space="preserve"> </w:t>
      </w:r>
      <w:r>
        <w:rPr>
          <w:sz w:val="24"/>
        </w:rPr>
        <w:t>misconduct</w:t>
      </w:r>
      <w:r>
        <w:rPr>
          <w:spacing w:val="-9"/>
          <w:sz w:val="24"/>
        </w:rPr>
        <w:t xml:space="preserve"> </w:t>
      </w:r>
      <w:r>
        <w:rPr>
          <w:sz w:val="24"/>
        </w:rPr>
        <w:t xml:space="preserve">or participating in an inquiry or investigation under this </w:t>
      </w:r>
      <w:r>
        <w:rPr>
          <w:spacing w:val="-2"/>
          <w:sz w:val="24"/>
        </w:rPr>
        <w:t>policy.</w:t>
      </w:r>
    </w:p>
    <w:p w14:paraId="484745A0" w14:textId="77777777" w:rsidR="00FD35FD" w:rsidRDefault="006F1AAB">
      <w:pPr>
        <w:pStyle w:val="ListParagraph"/>
        <w:numPr>
          <w:ilvl w:val="2"/>
          <w:numId w:val="4"/>
        </w:numPr>
        <w:tabs>
          <w:tab w:val="left" w:pos="2903"/>
        </w:tabs>
        <w:spacing w:before="276"/>
        <w:ind w:right="999" w:hanging="720"/>
        <w:rPr>
          <w:sz w:val="24"/>
        </w:rPr>
      </w:pPr>
      <w:r>
        <w:rPr>
          <w:sz w:val="24"/>
        </w:rPr>
        <w:t>Deliberately making false allegations of professional misconduct.</w:t>
      </w:r>
      <w:r>
        <w:rPr>
          <w:spacing w:val="40"/>
          <w:sz w:val="24"/>
        </w:rPr>
        <w:t xml:space="preserve"> </w:t>
      </w:r>
      <w:r>
        <w:rPr>
          <w:sz w:val="24"/>
        </w:rPr>
        <w:t>However, failure to substantiate a claim of professional misconduct is not equivalent to a false allegation</w:t>
      </w:r>
      <w:r>
        <w:rPr>
          <w:spacing w:val="-6"/>
          <w:sz w:val="24"/>
        </w:rPr>
        <w:t xml:space="preserve"> </w:t>
      </w:r>
      <w:r>
        <w:rPr>
          <w:sz w:val="24"/>
        </w:rPr>
        <w:t>and</w:t>
      </w:r>
      <w:r>
        <w:rPr>
          <w:spacing w:val="-6"/>
          <w:sz w:val="24"/>
        </w:rPr>
        <w:t xml:space="preserve"> </w:t>
      </w:r>
      <w:r>
        <w:rPr>
          <w:sz w:val="24"/>
        </w:rPr>
        <w:t>no</w:t>
      </w:r>
      <w:r>
        <w:rPr>
          <w:spacing w:val="-6"/>
          <w:sz w:val="24"/>
        </w:rPr>
        <w:t xml:space="preserve"> </w:t>
      </w:r>
      <w:r>
        <w:rPr>
          <w:sz w:val="24"/>
        </w:rPr>
        <w:t>person</w:t>
      </w:r>
      <w:r>
        <w:rPr>
          <w:spacing w:val="-4"/>
          <w:sz w:val="24"/>
        </w:rPr>
        <w:t xml:space="preserve"> </w:t>
      </w:r>
      <w:r>
        <w:rPr>
          <w:sz w:val="24"/>
        </w:rPr>
        <w:t>shall</w:t>
      </w:r>
      <w:r>
        <w:rPr>
          <w:spacing w:val="-6"/>
          <w:sz w:val="24"/>
        </w:rPr>
        <w:t xml:space="preserve"> </w:t>
      </w:r>
      <w:r>
        <w:rPr>
          <w:sz w:val="24"/>
        </w:rPr>
        <w:t>be</w:t>
      </w:r>
      <w:r>
        <w:rPr>
          <w:spacing w:val="-6"/>
          <w:sz w:val="24"/>
        </w:rPr>
        <w:t xml:space="preserve"> </w:t>
      </w:r>
      <w:r>
        <w:rPr>
          <w:sz w:val="24"/>
        </w:rPr>
        <w:t>penalized</w:t>
      </w:r>
      <w:r>
        <w:rPr>
          <w:spacing w:val="-4"/>
          <w:sz w:val="24"/>
        </w:rPr>
        <w:t xml:space="preserve"> </w:t>
      </w:r>
      <w:r>
        <w:rPr>
          <w:sz w:val="24"/>
        </w:rPr>
        <w:t>for</w:t>
      </w:r>
      <w:r>
        <w:rPr>
          <w:spacing w:val="-6"/>
          <w:sz w:val="24"/>
        </w:rPr>
        <w:t xml:space="preserve"> </w:t>
      </w:r>
      <w:r>
        <w:rPr>
          <w:sz w:val="24"/>
        </w:rPr>
        <w:t>good</w:t>
      </w:r>
      <w:r>
        <w:rPr>
          <w:spacing w:val="-6"/>
          <w:sz w:val="24"/>
        </w:rPr>
        <w:t xml:space="preserve"> </w:t>
      </w:r>
      <w:r>
        <w:rPr>
          <w:sz w:val="24"/>
        </w:rPr>
        <w:t>faith reporting of concerns under this policy.</w:t>
      </w:r>
    </w:p>
    <w:p w14:paraId="7146D8BF" w14:textId="77777777" w:rsidR="00FD35FD" w:rsidRDefault="00FD35FD">
      <w:pPr>
        <w:pStyle w:val="BodyText"/>
      </w:pPr>
    </w:p>
    <w:p w14:paraId="45F61E7B" w14:textId="77777777" w:rsidR="00FD35FD" w:rsidRDefault="006F1AAB">
      <w:pPr>
        <w:pStyle w:val="ListParagraph"/>
        <w:numPr>
          <w:ilvl w:val="2"/>
          <w:numId w:val="4"/>
        </w:numPr>
        <w:tabs>
          <w:tab w:val="left" w:pos="2902"/>
        </w:tabs>
        <w:ind w:left="2902"/>
        <w:rPr>
          <w:sz w:val="24"/>
        </w:rPr>
      </w:pPr>
      <w:r>
        <w:rPr>
          <w:sz w:val="24"/>
        </w:rPr>
        <w:t>Attempting</w:t>
      </w:r>
      <w:r>
        <w:rPr>
          <w:spacing w:val="-7"/>
          <w:sz w:val="24"/>
        </w:rPr>
        <w:t xml:space="preserve"> </w:t>
      </w:r>
      <w:r>
        <w:rPr>
          <w:sz w:val="24"/>
        </w:rPr>
        <w:t>to</w:t>
      </w:r>
      <w:r>
        <w:rPr>
          <w:spacing w:val="-6"/>
          <w:sz w:val="24"/>
        </w:rPr>
        <w:t xml:space="preserve"> </w:t>
      </w:r>
      <w:r>
        <w:rPr>
          <w:sz w:val="24"/>
        </w:rPr>
        <w:t>engage</w:t>
      </w:r>
      <w:r>
        <w:rPr>
          <w:spacing w:val="-7"/>
          <w:sz w:val="24"/>
        </w:rPr>
        <w:t xml:space="preserve"> </w:t>
      </w:r>
      <w:r>
        <w:rPr>
          <w:sz w:val="24"/>
        </w:rPr>
        <w:t>in,</w:t>
      </w:r>
      <w:r>
        <w:rPr>
          <w:spacing w:val="-6"/>
          <w:sz w:val="24"/>
        </w:rPr>
        <w:t xml:space="preserve"> </w:t>
      </w:r>
      <w:r>
        <w:rPr>
          <w:sz w:val="24"/>
        </w:rPr>
        <w:t>inciting</w:t>
      </w:r>
      <w:r>
        <w:rPr>
          <w:spacing w:val="-7"/>
          <w:sz w:val="24"/>
        </w:rPr>
        <w:t xml:space="preserve"> </w:t>
      </w:r>
      <w:r>
        <w:rPr>
          <w:sz w:val="24"/>
        </w:rPr>
        <w:t>another</w:t>
      </w:r>
      <w:r>
        <w:rPr>
          <w:spacing w:val="-9"/>
          <w:sz w:val="24"/>
        </w:rPr>
        <w:t xml:space="preserve"> </w:t>
      </w:r>
      <w:r>
        <w:rPr>
          <w:sz w:val="24"/>
        </w:rPr>
        <w:t>to</w:t>
      </w:r>
      <w:r>
        <w:rPr>
          <w:spacing w:val="-3"/>
          <w:sz w:val="24"/>
        </w:rPr>
        <w:t xml:space="preserve"> </w:t>
      </w:r>
      <w:r>
        <w:rPr>
          <w:sz w:val="24"/>
        </w:rPr>
        <w:t>engage</w:t>
      </w:r>
      <w:r>
        <w:rPr>
          <w:spacing w:val="-7"/>
          <w:sz w:val="24"/>
        </w:rPr>
        <w:t xml:space="preserve"> </w:t>
      </w:r>
      <w:r>
        <w:rPr>
          <w:sz w:val="24"/>
        </w:rPr>
        <w:t>in,</w:t>
      </w:r>
      <w:r>
        <w:rPr>
          <w:spacing w:val="-6"/>
          <w:sz w:val="24"/>
        </w:rPr>
        <w:t xml:space="preserve"> </w:t>
      </w:r>
      <w:r>
        <w:rPr>
          <w:spacing w:val="-5"/>
          <w:sz w:val="24"/>
        </w:rPr>
        <w:t>or</w:t>
      </w:r>
    </w:p>
    <w:p w14:paraId="0DFC41B5" w14:textId="77777777" w:rsidR="00FD35FD" w:rsidRDefault="00FD35FD">
      <w:pPr>
        <w:pStyle w:val="ListParagraph"/>
        <w:rPr>
          <w:sz w:val="24"/>
        </w:rPr>
        <w:sectPr w:rsidR="00FD35FD">
          <w:headerReference w:type="default" r:id="rId193"/>
          <w:footerReference w:type="default" r:id="rId194"/>
          <w:pgSz w:w="12240" w:h="15840"/>
          <w:pgMar w:top="980" w:right="1417" w:bottom="1000" w:left="1417" w:header="730" w:footer="800" w:gutter="0"/>
          <w:cols w:space="720"/>
        </w:sectPr>
      </w:pPr>
    </w:p>
    <w:p w14:paraId="21717B3F" w14:textId="77777777" w:rsidR="00FD35FD" w:rsidRDefault="00FD35FD">
      <w:pPr>
        <w:pStyle w:val="BodyText"/>
      </w:pPr>
    </w:p>
    <w:p w14:paraId="1991E619" w14:textId="77777777" w:rsidR="00FD35FD" w:rsidRDefault="00FD35FD">
      <w:pPr>
        <w:pStyle w:val="BodyText"/>
      </w:pPr>
    </w:p>
    <w:p w14:paraId="0D350821" w14:textId="77777777" w:rsidR="00FD35FD" w:rsidRDefault="00FD35FD">
      <w:pPr>
        <w:pStyle w:val="BodyText"/>
      </w:pPr>
    </w:p>
    <w:p w14:paraId="4685928F" w14:textId="77777777" w:rsidR="00FD35FD" w:rsidRDefault="00FD35FD">
      <w:pPr>
        <w:pStyle w:val="BodyText"/>
        <w:spacing w:before="60"/>
      </w:pPr>
    </w:p>
    <w:p w14:paraId="0D54571D" w14:textId="77777777" w:rsidR="00FD35FD" w:rsidRDefault="006F1AAB">
      <w:pPr>
        <w:pStyle w:val="BodyText"/>
        <w:ind w:left="2903"/>
      </w:pPr>
      <w:r>
        <w:t>abetting,</w:t>
      </w:r>
      <w:r>
        <w:rPr>
          <w:spacing w:val="-8"/>
        </w:rPr>
        <w:t xml:space="preserve"> </w:t>
      </w:r>
      <w:r>
        <w:t>conduct</w:t>
      </w:r>
      <w:r>
        <w:rPr>
          <w:spacing w:val="-8"/>
        </w:rPr>
        <w:t xml:space="preserve"> </w:t>
      </w:r>
      <w:r>
        <w:t>which</w:t>
      </w:r>
      <w:r>
        <w:rPr>
          <w:spacing w:val="-5"/>
        </w:rPr>
        <w:t xml:space="preserve"> </w:t>
      </w:r>
      <w:r>
        <w:t>would</w:t>
      </w:r>
      <w:r>
        <w:rPr>
          <w:spacing w:val="-8"/>
        </w:rPr>
        <w:t xml:space="preserve"> </w:t>
      </w:r>
      <w:r>
        <w:t>violate</w:t>
      </w:r>
      <w:r>
        <w:rPr>
          <w:spacing w:val="-8"/>
        </w:rPr>
        <w:t xml:space="preserve"> </w:t>
      </w:r>
      <w:r>
        <w:t>this</w:t>
      </w:r>
      <w:r>
        <w:rPr>
          <w:spacing w:val="-7"/>
        </w:rPr>
        <w:t xml:space="preserve"> </w:t>
      </w:r>
      <w:r>
        <w:rPr>
          <w:spacing w:val="-2"/>
        </w:rPr>
        <w:t>policy.</w:t>
      </w:r>
    </w:p>
    <w:p w14:paraId="779E9ADF" w14:textId="77777777" w:rsidR="00FD35FD" w:rsidRDefault="00FD35FD">
      <w:pPr>
        <w:pStyle w:val="BodyText"/>
      </w:pPr>
    </w:p>
    <w:p w14:paraId="1AA844B7" w14:textId="77777777" w:rsidR="00FD35FD" w:rsidRDefault="006F1AAB">
      <w:pPr>
        <w:pStyle w:val="ListParagraph"/>
        <w:numPr>
          <w:ilvl w:val="1"/>
          <w:numId w:val="4"/>
        </w:numPr>
        <w:tabs>
          <w:tab w:val="left" w:pos="2183"/>
        </w:tabs>
        <w:ind w:left="2183" w:right="932"/>
        <w:rPr>
          <w:sz w:val="24"/>
        </w:rPr>
      </w:pPr>
      <w:r>
        <w:rPr>
          <w:sz w:val="24"/>
        </w:rPr>
        <w:t>“Plagiarism”</w:t>
      </w:r>
      <w:r>
        <w:rPr>
          <w:spacing w:val="-6"/>
          <w:sz w:val="24"/>
        </w:rPr>
        <w:t xml:space="preserve"> </w:t>
      </w:r>
      <w:r>
        <w:rPr>
          <w:sz w:val="24"/>
        </w:rPr>
        <w:t>-</w:t>
      </w:r>
      <w:r>
        <w:rPr>
          <w:spacing w:val="-8"/>
          <w:sz w:val="24"/>
        </w:rPr>
        <w:t xml:space="preserve"> </w:t>
      </w:r>
      <w:r>
        <w:rPr>
          <w:sz w:val="24"/>
        </w:rPr>
        <w:t>representing</w:t>
      </w:r>
      <w:r>
        <w:rPr>
          <w:spacing w:val="-6"/>
          <w:sz w:val="24"/>
        </w:rPr>
        <w:t xml:space="preserve"> </w:t>
      </w:r>
      <w:r>
        <w:rPr>
          <w:sz w:val="24"/>
        </w:rPr>
        <w:t>the</w:t>
      </w:r>
      <w:r>
        <w:rPr>
          <w:spacing w:val="-6"/>
          <w:sz w:val="24"/>
        </w:rPr>
        <w:t xml:space="preserve"> </w:t>
      </w:r>
      <w:r>
        <w:rPr>
          <w:sz w:val="24"/>
        </w:rPr>
        <w:t>work</w:t>
      </w:r>
      <w:r>
        <w:rPr>
          <w:spacing w:val="-8"/>
          <w:sz w:val="24"/>
        </w:rPr>
        <w:t xml:space="preserve"> </w:t>
      </w:r>
      <w:r>
        <w:rPr>
          <w:sz w:val="24"/>
        </w:rPr>
        <w:t>of</w:t>
      </w:r>
      <w:r>
        <w:rPr>
          <w:spacing w:val="-6"/>
          <w:sz w:val="24"/>
        </w:rPr>
        <w:t xml:space="preserve"> </w:t>
      </w:r>
      <w:r>
        <w:rPr>
          <w:sz w:val="24"/>
        </w:rPr>
        <w:t>another</w:t>
      </w:r>
      <w:r>
        <w:rPr>
          <w:spacing w:val="-8"/>
          <w:sz w:val="24"/>
        </w:rPr>
        <w:t xml:space="preserve"> </w:t>
      </w:r>
      <w:r>
        <w:rPr>
          <w:sz w:val="24"/>
        </w:rPr>
        <w:t>person,</w:t>
      </w:r>
      <w:r>
        <w:rPr>
          <w:spacing w:val="-6"/>
          <w:sz w:val="24"/>
        </w:rPr>
        <w:t xml:space="preserve"> </w:t>
      </w:r>
      <w:r>
        <w:rPr>
          <w:sz w:val="24"/>
        </w:rPr>
        <w:t>including the person’s words, ideas, or methods, as one’s own in public or private forums or media.</w:t>
      </w:r>
    </w:p>
    <w:p w14:paraId="4460E2F1" w14:textId="77777777" w:rsidR="00FD35FD" w:rsidRDefault="00FD35FD">
      <w:pPr>
        <w:pStyle w:val="BodyText"/>
      </w:pPr>
    </w:p>
    <w:p w14:paraId="53EF15CF" w14:textId="77777777" w:rsidR="00FD35FD" w:rsidRDefault="006F1AAB">
      <w:pPr>
        <w:pStyle w:val="ListParagraph"/>
        <w:numPr>
          <w:ilvl w:val="2"/>
          <w:numId w:val="4"/>
        </w:numPr>
        <w:tabs>
          <w:tab w:val="left" w:pos="2901"/>
          <w:tab w:val="left" w:pos="2903"/>
        </w:tabs>
        <w:ind w:right="779" w:hanging="720"/>
        <w:rPr>
          <w:sz w:val="24"/>
        </w:rPr>
      </w:pPr>
      <w:r>
        <w:rPr>
          <w:sz w:val="24"/>
        </w:rPr>
        <w:t>Determinations</w:t>
      </w:r>
      <w:r>
        <w:rPr>
          <w:spacing w:val="-10"/>
          <w:sz w:val="24"/>
        </w:rPr>
        <w:t xml:space="preserve"> </w:t>
      </w:r>
      <w:r>
        <w:rPr>
          <w:sz w:val="24"/>
        </w:rPr>
        <w:t>of</w:t>
      </w:r>
      <w:r>
        <w:rPr>
          <w:spacing w:val="-10"/>
          <w:sz w:val="24"/>
        </w:rPr>
        <w:t xml:space="preserve"> </w:t>
      </w:r>
      <w:r>
        <w:rPr>
          <w:sz w:val="24"/>
        </w:rPr>
        <w:t>plagiarism,</w:t>
      </w:r>
      <w:r>
        <w:rPr>
          <w:spacing w:val="-10"/>
          <w:sz w:val="24"/>
        </w:rPr>
        <w:t xml:space="preserve"> </w:t>
      </w:r>
      <w:r>
        <w:rPr>
          <w:sz w:val="24"/>
        </w:rPr>
        <w:t>including</w:t>
      </w:r>
      <w:r>
        <w:rPr>
          <w:spacing w:val="-10"/>
          <w:sz w:val="24"/>
        </w:rPr>
        <w:t xml:space="preserve"> </w:t>
      </w:r>
      <w:r>
        <w:rPr>
          <w:sz w:val="24"/>
        </w:rPr>
        <w:t>allegations</w:t>
      </w:r>
      <w:r>
        <w:rPr>
          <w:spacing w:val="-8"/>
          <w:sz w:val="24"/>
        </w:rPr>
        <w:t xml:space="preserve"> </w:t>
      </w:r>
      <w:r>
        <w:rPr>
          <w:sz w:val="24"/>
        </w:rPr>
        <w:t>relating to classes, shall include consideration of:</w:t>
      </w:r>
    </w:p>
    <w:p w14:paraId="1624935F" w14:textId="77777777" w:rsidR="00FD35FD" w:rsidRDefault="00FD35FD">
      <w:pPr>
        <w:pStyle w:val="BodyText"/>
      </w:pPr>
    </w:p>
    <w:p w14:paraId="14366FF1" w14:textId="77777777" w:rsidR="00FD35FD" w:rsidRDefault="006F1AAB">
      <w:pPr>
        <w:pStyle w:val="ListParagraph"/>
        <w:numPr>
          <w:ilvl w:val="3"/>
          <w:numId w:val="4"/>
        </w:numPr>
        <w:tabs>
          <w:tab w:val="left" w:pos="3623"/>
        </w:tabs>
        <w:ind w:right="932"/>
        <w:rPr>
          <w:sz w:val="24"/>
        </w:rPr>
      </w:pPr>
      <w:r>
        <w:rPr>
          <w:sz w:val="24"/>
        </w:rPr>
        <w:t>The purpose and character of the use, including whether</w:t>
      </w:r>
      <w:r>
        <w:rPr>
          <w:spacing w:val="-7"/>
          <w:sz w:val="24"/>
        </w:rPr>
        <w:t xml:space="preserve"> </w:t>
      </w:r>
      <w:r>
        <w:rPr>
          <w:sz w:val="24"/>
        </w:rPr>
        <w:t>such</w:t>
      </w:r>
      <w:r>
        <w:rPr>
          <w:spacing w:val="-5"/>
          <w:sz w:val="24"/>
        </w:rPr>
        <w:t xml:space="preserve"> </w:t>
      </w:r>
      <w:r>
        <w:rPr>
          <w:sz w:val="24"/>
        </w:rPr>
        <w:t>use</w:t>
      </w:r>
      <w:r>
        <w:rPr>
          <w:spacing w:val="-5"/>
          <w:sz w:val="24"/>
        </w:rPr>
        <w:t xml:space="preserve"> </w:t>
      </w:r>
      <w:r>
        <w:rPr>
          <w:sz w:val="24"/>
        </w:rPr>
        <w:t>is</w:t>
      </w:r>
      <w:r>
        <w:rPr>
          <w:spacing w:val="-5"/>
          <w:sz w:val="24"/>
        </w:rPr>
        <w:t xml:space="preserve"> </w:t>
      </w:r>
      <w:r>
        <w:rPr>
          <w:sz w:val="24"/>
        </w:rPr>
        <w:t>of</w:t>
      </w:r>
      <w:r>
        <w:rPr>
          <w:spacing w:val="-5"/>
          <w:sz w:val="24"/>
        </w:rPr>
        <w:t xml:space="preserve"> </w:t>
      </w:r>
      <w:r>
        <w:rPr>
          <w:sz w:val="24"/>
        </w:rPr>
        <w:t>a</w:t>
      </w:r>
      <w:r>
        <w:rPr>
          <w:spacing w:val="-7"/>
          <w:sz w:val="24"/>
        </w:rPr>
        <w:t xml:space="preserve"> </w:t>
      </w:r>
      <w:r>
        <w:rPr>
          <w:sz w:val="24"/>
        </w:rPr>
        <w:t>self-interested</w:t>
      </w:r>
      <w:r>
        <w:rPr>
          <w:spacing w:val="-7"/>
          <w:sz w:val="24"/>
        </w:rPr>
        <w:t xml:space="preserve"> </w:t>
      </w:r>
      <w:r>
        <w:rPr>
          <w:sz w:val="24"/>
        </w:rPr>
        <w:t>nature</w:t>
      </w:r>
      <w:r>
        <w:rPr>
          <w:spacing w:val="-7"/>
          <w:sz w:val="24"/>
        </w:rPr>
        <w:t xml:space="preserve"> </w:t>
      </w:r>
      <w:r>
        <w:rPr>
          <w:sz w:val="24"/>
        </w:rPr>
        <w:t>or</w:t>
      </w:r>
      <w:r>
        <w:rPr>
          <w:spacing w:val="-7"/>
          <w:sz w:val="24"/>
        </w:rPr>
        <w:t xml:space="preserve"> </w:t>
      </w:r>
      <w:r>
        <w:rPr>
          <w:sz w:val="24"/>
        </w:rPr>
        <w:t xml:space="preserve">is for purposes other than an educational or professional </w:t>
      </w:r>
      <w:proofErr w:type="gramStart"/>
      <w:r>
        <w:rPr>
          <w:sz w:val="24"/>
        </w:rPr>
        <w:t>mission;</w:t>
      </w:r>
      <w:proofErr w:type="gramEnd"/>
    </w:p>
    <w:p w14:paraId="07712E85" w14:textId="77777777" w:rsidR="00FD35FD" w:rsidRDefault="00FD35FD">
      <w:pPr>
        <w:pStyle w:val="BodyText"/>
      </w:pPr>
    </w:p>
    <w:p w14:paraId="1C12601D" w14:textId="77777777" w:rsidR="00FD35FD" w:rsidRDefault="006F1AAB">
      <w:pPr>
        <w:pStyle w:val="ListParagraph"/>
        <w:numPr>
          <w:ilvl w:val="3"/>
          <w:numId w:val="4"/>
        </w:numPr>
        <w:tabs>
          <w:tab w:val="left" w:pos="3621"/>
          <w:tab w:val="left" w:pos="3623"/>
        </w:tabs>
        <w:ind w:right="959"/>
        <w:rPr>
          <w:sz w:val="24"/>
        </w:rPr>
      </w:pPr>
      <w:r>
        <w:rPr>
          <w:sz w:val="24"/>
        </w:rPr>
        <w:t>The nature of the work, including whether published</w:t>
      </w:r>
      <w:r>
        <w:rPr>
          <w:spacing w:val="-9"/>
          <w:sz w:val="24"/>
        </w:rPr>
        <w:t xml:space="preserve"> </w:t>
      </w:r>
      <w:r>
        <w:rPr>
          <w:sz w:val="24"/>
        </w:rPr>
        <w:t>and</w:t>
      </w:r>
      <w:r>
        <w:rPr>
          <w:spacing w:val="-7"/>
          <w:sz w:val="24"/>
        </w:rPr>
        <w:t xml:space="preserve"> </w:t>
      </w:r>
      <w:r>
        <w:rPr>
          <w:sz w:val="24"/>
        </w:rPr>
        <w:t>copyrighted</w:t>
      </w:r>
      <w:r>
        <w:rPr>
          <w:spacing w:val="-7"/>
          <w:sz w:val="24"/>
        </w:rPr>
        <w:t xml:space="preserve"> </w:t>
      </w:r>
      <w:r>
        <w:rPr>
          <w:sz w:val="24"/>
        </w:rPr>
        <w:t>and</w:t>
      </w:r>
      <w:r>
        <w:rPr>
          <w:spacing w:val="-7"/>
          <w:sz w:val="24"/>
        </w:rPr>
        <w:t xml:space="preserve"> </w:t>
      </w:r>
      <w:r>
        <w:rPr>
          <w:sz w:val="24"/>
        </w:rPr>
        <w:t>whether</w:t>
      </w:r>
      <w:r>
        <w:rPr>
          <w:spacing w:val="-6"/>
          <w:sz w:val="24"/>
        </w:rPr>
        <w:t xml:space="preserve"> </w:t>
      </w:r>
      <w:r>
        <w:rPr>
          <w:sz w:val="24"/>
        </w:rPr>
        <w:t>part</w:t>
      </w:r>
      <w:r>
        <w:rPr>
          <w:spacing w:val="-7"/>
          <w:sz w:val="24"/>
        </w:rPr>
        <w:t xml:space="preserve"> </w:t>
      </w:r>
      <w:r>
        <w:rPr>
          <w:sz w:val="24"/>
        </w:rPr>
        <w:t>of</w:t>
      </w:r>
      <w:r>
        <w:rPr>
          <w:spacing w:val="-7"/>
          <w:sz w:val="24"/>
        </w:rPr>
        <w:t xml:space="preserve"> </w:t>
      </w:r>
      <w:r>
        <w:rPr>
          <w:sz w:val="24"/>
        </w:rPr>
        <w:t xml:space="preserve">the generally accepted body of knowledge in a field, discipline, or </w:t>
      </w:r>
      <w:proofErr w:type="gramStart"/>
      <w:r>
        <w:rPr>
          <w:sz w:val="24"/>
        </w:rPr>
        <w:t>area;</w:t>
      </w:r>
      <w:proofErr w:type="gramEnd"/>
    </w:p>
    <w:p w14:paraId="07FDEA11" w14:textId="77777777" w:rsidR="00FD35FD" w:rsidRDefault="00FD35FD">
      <w:pPr>
        <w:pStyle w:val="BodyText"/>
      </w:pPr>
    </w:p>
    <w:p w14:paraId="33094420" w14:textId="77777777" w:rsidR="00FD35FD" w:rsidRDefault="006F1AAB">
      <w:pPr>
        <w:pStyle w:val="ListParagraph"/>
        <w:numPr>
          <w:ilvl w:val="3"/>
          <w:numId w:val="4"/>
        </w:numPr>
        <w:tabs>
          <w:tab w:val="left" w:pos="3621"/>
          <w:tab w:val="left" w:pos="3623"/>
        </w:tabs>
        <w:ind w:right="777"/>
        <w:rPr>
          <w:sz w:val="24"/>
        </w:rPr>
      </w:pPr>
      <w:r>
        <w:rPr>
          <w:sz w:val="24"/>
        </w:rPr>
        <w:t>The</w:t>
      </w:r>
      <w:r>
        <w:rPr>
          <w:spacing w:val="-6"/>
          <w:sz w:val="24"/>
        </w:rPr>
        <w:t xml:space="preserve"> </w:t>
      </w:r>
      <w:r>
        <w:rPr>
          <w:sz w:val="24"/>
        </w:rPr>
        <w:t>amount</w:t>
      </w:r>
      <w:r>
        <w:rPr>
          <w:spacing w:val="-6"/>
          <w:sz w:val="24"/>
        </w:rPr>
        <w:t xml:space="preserve"> </w:t>
      </w:r>
      <w:r>
        <w:rPr>
          <w:sz w:val="24"/>
        </w:rPr>
        <w:t>and</w:t>
      </w:r>
      <w:r>
        <w:rPr>
          <w:spacing w:val="-6"/>
          <w:sz w:val="24"/>
        </w:rPr>
        <w:t xml:space="preserve"> </w:t>
      </w:r>
      <w:r>
        <w:rPr>
          <w:sz w:val="24"/>
        </w:rPr>
        <w:t>substantiality</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portion</w:t>
      </w:r>
      <w:r>
        <w:rPr>
          <w:spacing w:val="-6"/>
          <w:sz w:val="24"/>
        </w:rPr>
        <w:t xml:space="preserve"> </w:t>
      </w:r>
      <w:r>
        <w:rPr>
          <w:sz w:val="24"/>
        </w:rPr>
        <w:t>used</w:t>
      </w:r>
      <w:r>
        <w:rPr>
          <w:spacing w:val="-6"/>
          <w:sz w:val="24"/>
        </w:rPr>
        <w:t xml:space="preserve"> </w:t>
      </w:r>
      <w:r>
        <w:rPr>
          <w:sz w:val="24"/>
        </w:rPr>
        <w:t>in relation to the work as a whole; and</w:t>
      </w:r>
    </w:p>
    <w:p w14:paraId="05875113" w14:textId="77777777" w:rsidR="00FD35FD" w:rsidRDefault="00FD35FD">
      <w:pPr>
        <w:pStyle w:val="BodyText"/>
      </w:pPr>
    </w:p>
    <w:p w14:paraId="333E0A63" w14:textId="77777777" w:rsidR="00FD35FD" w:rsidRDefault="006F1AAB">
      <w:pPr>
        <w:pStyle w:val="ListParagraph"/>
        <w:numPr>
          <w:ilvl w:val="3"/>
          <w:numId w:val="4"/>
        </w:numPr>
        <w:tabs>
          <w:tab w:val="left" w:pos="3623"/>
        </w:tabs>
        <w:ind w:right="1065"/>
        <w:rPr>
          <w:sz w:val="24"/>
        </w:rPr>
      </w:pPr>
      <w:r>
        <w:rPr>
          <w:sz w:val="24"/>
        </w:rPr>
        <w:t>The</w:t>
      </w:r>
      <w:r>
        <w:rPr>
          <w:spacing w:val="-7"/>
          <w:sz w:val="24"/>
        </w:rPr>
        <w:t xml:space="preserve"> </w:t>
      </w:r>
      <w:r>
        <w:rPr>
          <w:sz w:val="24"/>
        </w:rPr>
        <w:t>effect</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use</w:t>
      </w:r>
      <w:r>
        <w:rPr>
          <w:spacing w:val="-5"/>
          <w:sz w:val="24"/>
        </w:rPr>
        <w:t xml:space="preserve"> </w:t>
      </w:r>
      <w:r>
        <w:rPr>
          <w:sz w:val="24"/>
        </w:rPr>
        <w:t>upon</w:t>
      </w:r>
      <w:r>
        <w:rPr>
          <w:spacing w:val="-5"/>
          <w:sz w:val="24"/>
        </w:rPr>
        <w:t xml:space="preserve"> </w:t>
      </w:r>
      <w:r>
        <w:rPr>
          <w:sz w:val="24"/>
        </w:rPr>
        <w:t>the</w:t>
      </w:r>
      <w:r>
        <w:rPr>
          <w:spacing w:val="-5"/>
          <w:sz w:val="24"/>
        </w:rPr>
        <w:t xml:space="preserve"> </w:t>
      </w:r>
      <w:r>
        <w:rPr>
          <w:sz w:val="24"/>
        </w:rPr>
        <w:t>audience</w:t>
      </w:r>
      <w:r>
        <w:rPr>
          <w:spacing w:val="-7"/>
          <w:sz w:val="24"/>
        </w:rPr>
        <w:t xml:space="preserve"> </w:t>
      </w:r>
      <w:r>
        <w:rPr>
          <w:sz w:val="24"/>
        </w:rPr>
        <w:t>and</w:t>
      </w:r>
      <w:r>
        <w:rPr>
          <w:spacing w:val="-5"/>
          <w:sz w:val="24"/>
        </w:rPr>
        <w:t xml:space="preserve"> </w:t>
      </w:r>
      <w:r>
        <w:rPr>
          <w:sz w:val="24"/>
        </w:rPr>
        <w:t xml:space="preserve">upon the potential market for </w:t>
      </w:r>
      <w:proofErr w:type="gramStart"/>
      <w:r>
        <w:rPr>
          <w:sz w:val="24"/>
        </w:rPr>
        <w:t>or</w:t>
      </w:r>
      <w:proofErr w:type="gramEnd"/>
      <w:r>
        <w:rPr>
          <w:sz w:val="24"/>
        </w:rPr>
        <w:t xml:space="preserve"> value of the work.</w:t>
      </w:r>
    </w:p>
    <w:p w14:paraId="6E21528D" w14:textId="77777777" w:rsidR="00FD35FD" w:rsidRDefault="00FD35FD">
      <w:pPr>
        <w:pStyle w:val="BodyText"/>
      </w:pPr>
    </w:p>
    <w:p w14:paraId="0F68DC38" w14:textId="77777777" w:rsidR="00FD35FD" w:rsidRDefault="006F1AAB">
      <w:pPr>
        <w:pStyle w:val="ListParagraph"/>
        <w:numPr>
          <w:ilvl w:val="2"/>
          <w:numId w:val="4"/>
        </w:numPr>
        <w:tabs>
          <w:tab w:val="left" w:pos="2903"/>
        </w:tabs>
        <w:spacing w:before="1"/>
        <w:ind w:right="776" w:hanging="720"/>
        <w:rPr>
          <w:sz w:val="24"/>
        </w:rPr>
      </w:pPr>
      <w:r>
        <w:rPr>
          <w:sz w:val="24"/>
        </w:rPr>
        <w:t xml:space="preserve">In general, </w:t>
      </w:r>
      <w:proofErr w:type="gramStart"/>
      <w:r>
        <w:rPr>
          <w:sz w:val="24"/>
        </w:rPr>
        <w:t>use</w:t>
      </w:r>
      <w:proofErr w:type="gramEnd"/>
      <w:r>
        <w:rPr>
          <w:sz w:val="24"/>
        </w:rPr>
        <w:t xml:space="preserve"> of the work of another person should be accompanied by proper citation or acknowledgment. However, the requirements and specificity of citation or acknowledgment</w:t>
      </w:r>
      <w:r>
        <w:rPr>
          <w:spacing w:val="-4"/>
          <w:sz w:val="24"/>
        </w:rPr>
        <w:t xml:space="preserve"> </w:t>
      </w:r>
      <w:r>
        <w:rPr>
          <w:sz w:val="24"/>
        </w:rPr>
        <w:t>may</w:t>
      </w:r>
      <w:r>
        <w:rPr>
          <w:spacing w:val="-4"/>
          <w:sz w:val="24"/>
        </w:rPr>
        <w:t xml:space="preserve"> </w:t>
      </w:r>
      <w:r>
        <w:rPr>
          <w:sz w:val="24"/>
        </w:rPr>
        <w:t>be</w:t>
      </w:r>
      <w:r>
        <w:rPr>
          <w:spacing w:val="-2"/>
          <w:sz w:val="24"/>
        </w:rPr>
        <w:t xml:space="preserve"> </w:t>
      </w:r>
      <w:r>
        <w:rPr>
          <w:sz w:val="24"/>
        </w:rPr>
        <w:t>determined</w:t>
      </w:r>
      <w:r>
        <w:rPr>
          <w:spacing w:val="-6"/>
          <w:sz w:val="24"/>
        </w:rPr>
        <w:t xml:space="preserve"> </w:t>
      </w:r>
      <w:r>
        <w:rPr>
          <w:sz w:val="24"/>
        </w:rPr>
        <w:t>by</w:t>
      </w:r>
      <w:r>
        <w:rPr>
          <w:spacing w:val="-4"/>
          <w:sz w:val="24"/>
        </w:rPr>
        <w:t xml:space="preserve"> </w:t>
      </w:r>
      <w:r>
        <w:rPr>
          <w:sz w:val="24"/>
        </w:rPr>
        <w:t>the</w:t>
      </w:r>
      <w:r>
        <w:rPr>
          <w:spacing w:val="-6"/>
          <w:sz w:val="24"/>
        </w:rPr>
        <w:t xml:space="preserve"> </w:t>
      </w:r>
      <w:r>
        <w:rPr>
          <w:sz w:val="24"/>
        </w:rPr>
        <w:t>expectations</w:t>
      </w:r>
      <w:r>
        <w:rPr>
          <w:spacing w:val="-4"/>
          <w:sz w:val="24"/>
        </w:rPr>
        <w:t xml:space="preserve"> </w:t>
      </w:r>
      <w:r>
        <w:rPr>
          <w:sz w:val="24"/>
        </w:rPr>
        <w:t>or common practices of the forum, medium, or discipline within which the use occurs.</w:t>
      </w:r>
      <w:r>
        <w:rPr>
          <w:spacing w:val="40"/>
          <w:sz w:val="24"/>
        </w:rPr>
        <w:t xml:space="preserve"> </w:t>
      </w:r>
      <w:r>
        <w:rPr>
          <w:sz w:val="24"/>
        </w:rPr>
        <w:t>If a generally accepted code of professional ethics for a particular discipline contains additional</w:t>
      </w:r>
      <w:r>
        <w:rPr>
          <w:spacing w:val="-7"/>
          <w:sz w:val="24"/>
        </w:rPr>
        <w:t xml:space="preserve"> </w:t>
      </w:r>
      <w:r>
        <w:rPr>
          <w:sz w:val="24"/>
        </w:rPr>
        <w:t>or</w:t>
      </w:r>
      <w:r>
        <w:rPr>
          <w:spacing w:val="-7"/>
          <w:sz w:val="24"/>
        </w:rPr>
        <w:t xml:space="preserve"> </w:t>
      </w:r>
      <w:r>
        <w:rPr>
          <w:sz w:val="24"/>
        </w:rPr>
        <w:t>different</w:t>
      </w:r>
      <w:r>
        <w:rPr>
          <w:spacing w:val="-5"/>
          <w:sz w:val="24"/>
        </w:rPr>
        <w:t xml:space="preserve"> </w:t>
      </w:r>
      <w:r>
        <w:rPr>
          <w:sz w:val="24"/>
        </w:rPr>
        <w:t>provisions</w:t>
      </w:r>
      <w:r>
        <w:rPr>
          <w:spacing w:val="-7"/>
          <w:sz w:val="24"/>
        </w:rPr>
        <w:t xml:space="preserve"> </w:t>
      </w:r>
      <w:r>
        <w:rPr>
          <w:sz w:val="24"/>
        </w:rPr>
        <w:t>related</w:t>
      </w:r>
      <w:r>
        <w:rPr>
          <w:spacing w:val="-7"/>
          <w:sz w:val="24"/>
        </w:rPr>
        <w:t xml:space="preserve"> </w:t>
      </w:r>
      <w:r>
        <w:rPr>
          <w:sz w:val="24"/>
        </w:rPr>
        <w:t>to</w:t>
      </w:r>
      <w:r>
        <w:rPr>
          <w:spacing w:val="-7"/>
          <w:sz w:val="24"/>
        </w:rPr>
        <w:t xml:space="preserve"> </w:t>
      </w:r>
      <w:r>
        <w:rPr>
          <w:sz w:val="24"/>
        </w:rPr>
        <w:t>plagiarism,</w:t>
      </w:r>
      <w:r>
        <w:rPr>
          <w:spacing w:val="-7"/>
          <w:sz w:val="24"/>
        </w:rPr>
        <w:t xml:space="preserve"> </w:t>
      </w:r>
      <w:r>
        <w:rPr>
          <w:sz w:val="24"/>
        </w:rPr>
        <w:t>then that code shall apply to members of that profession. Accordingly,</w:t>
      </w:r>
      <w:r>
        <w:rPr>
          <w:spacing w:val="-1"/>
          <w:sz w:val="24"/>
        </w:rPr>
        <w:t xml:space="preserve"> </w:t>
      </w:r>
      <w:r>
        <w:rPr>
          <w:sz w:val="24"/>
        </w:rPr>
        <w:t>the</w:t>
      </w:r>
      <w:r>
        <w:rPr>
          <w:spacing w:val="-1"/>
          <w:sz w:val="24"/>
        </w:rPr>
        <w:t xml:space="preserve"> </w:t>
      </w:r>
      <w:r>
        <w:rPr>
          <w:sz w:val="24"/>
        </w:rPr>
        <w:t>fact that the</w:t>
      </w:r>
      <w:r>
        <w:rPr>
          <w:spacing w:val="-1"/>
          <w:sz w:val="24"/>
        </w:rPr>
        <w:t xml:space="preserve"> </w:t>
      </w:r>
      <w:r>
        <w:rPr>
          <w:sz w:val="24"/>
        </w:rPr>
        <w:t>work</w:t>
      </w:r>
      <w:r>
        <w:rPr>
          <w:spacing w:val="-1"/>
          <w:sz w:val="24"/>
        </w:rPr>
        <w:t xml:space="preserve"> </w:t>
      </w:r>
      <w:r>
        <w:rPr>
          <w:sz w:val="24"/>
        </w:rPr>
        <w:t>of</w:t>
      </w:r>
      <w:r>
        <w:rPr>
          <w:spacing w:val="-1"/>
          <w:sz w:val="24"/>
        </w:rPr>
        <w:t xml:space="preserve"> </w:t>
      </w:r>
      <w:r>
        <w:rPr>
          <w:sz w:val="24"/>
        </w:rPr>
        <w:t>another</w:t>
      </w:r>
      <w:r>
        <w:rPr>
          <w:spacing w:val="-3"/>
          <w:sz w:val="24"/>
        </w:rPr>
        <w:t xml:space="preserve"> </w:t>
      </w:r>
      <w:r>
        <w:rPr>
          <w:sz w:val="24"/>
        </w:rPr>
        <w:t>person</w:t>
      </w:r>
      <w:r>
        <w:rPr>
          <w:spacing w:val="-1"/>
          <w:sz w:val="24"/>
        </w:rPr>
        <w:t xml:space="preserve"> </w:t>
      </w:r>
      <w:r>
        <w:rPr>
          <w:sz w:val="24"/>
        </w:rPr>
        <w:t>is</w:t>
      </w:r>
      <w:r>
        <w:rPr>
          <w:spacing w:val="-1"/>
          <w:sz w:val="24"/>
        </w:rPr>
        <w:t xml:space="preserve"> </w:t>
      </w:r>
      <w:r>
        <w:rPr>
          <w:sz w:val="24"/>
        </w:rPr>
        <w:t xml:space="preserve">not cited or acknowledged shall not, itself, mandate </w:t>
      </w:r>
      <w:proofErr w:type="gramStart"/>
      <w:r>
        <w:rPr>
          <w:sz w:val="24"/>
        </w:rPr>
        <w:t>a finding</w:t>
      </w:r>
      <w:proofErr w:type="gramEnd"/>
      <w:r>
        <w:rPr>
          <w:spacing w:val="40"/>
          <w:sz w:val="24"/>
        </w:rPr>
        <w:t xml:space="preserve"> </w:t>
      </w:r>
      <w:r>
        <w:rPr>
          <w:sz w:val="24"/>
        </w:rPr>
        <w:t>of plagiarism.</w:t>
      </w:r>
    </w:p>
    <w:p w14:paraId="44D50086" w14:textId="77777777" w:rsidR="00FD35FD" w:rsidRDefault="00FD35FD">
      <w:pPr>
        <w:pStyle w:val="BodyText"/>
      </w:pPr>
    </w:p>
    <w:p w14:paraId="3A81E6A7" w14:textId="77777777" w:rsidR="00FD35FD" w:rsidRDefault="006F1AAB">
      <w:pPr>
        <w:pStyle w:val="ListParagraph"/>
        <w:numPr>
          <w:ilvl w:val="2"/>
          <w:numId w:val="4"/>
        </w:numPr>
        <w:tabs>
          <w:tab w:val="left" w:pos="2901"/>
          <w:tab w:val="left" w:pos="2903"/>
        </w:tabs>
        <w:ind w:right="929" w:hanging="720"/>
        <w:rPr>
          <w:sz w:val="24"/>
        </w:rPr>
      </w:pPr>
      <w:r>
        <w:rPr>
          <w:sz w:val="24"/>
        </w:rPr>
        <w:t>In</w:t>
      </w:r>
      <w:r>
        <w:rPr>
          <w:spacing w:val="-3"/>
          <w:sz w:val="24"/>
        </w:rPr>
        <w:t xml:space="preserve"> </w:t>
      </w:r>
      <w:r>
        <w:rPr>
          <w:sz w:val="24"/>
        </w:rPr>
        <w:t>no</w:t>
      </w:r>
      <w:r>
        <w:rPr>
          <w:spacing w:val="-3"/>
          <w:sz w:val="24"/>
        </w:rPr>
        <w:t xml:space="preserve"> </w:t>
      </w:r>
      <w:r>
        <w:rPr>
          <w:sz w:val="24"/>
        </w:rPr>
        <w:t>case</w:t>
      </w:r>
      <w:r>
        <w:rPr>
          <w:spacing w:val="-5"/>
          <w:sz w:val="24"/>
        </w:rPr>
        <w:t xml:space="preserve"> </w:t>
      </w:r>
      <w:r>
        <w:rPr>
          <w:sz w:val="24"/>
        </w:rPr>
        <w:t>shall</w:t>
      </w:r>
      <w:r>
        <w:rPr>
          <w:spacing w:val="-5"/>
          <w:sz w:val="24"/>
        </w:rPr>
        <w:t xml:space="preserve"> </w:t>
      </w:r>
      <w:r>
        <w:rPr>
          <w:sz w:val="24"/>
        </w:rPr>
        <w:t>a</w:t>
      </w:r>
      <w:r>
        <w:rPr>
          <w:spacing w:val="-5"/>
          <w:sz w:val="24"/>
        </w:rPr>
        <w:t xml:space="preserve"> </w:t>
      </w:r>
      <w:r>
        <w:rPr>
          <w:sz w:val="24"/>
        </w:rPr>
        <w:t>finding</w:t>
      </w:r>
      <w:r>
        <w:rPr>
          <w:spacing w:val="-3"/>
          <w:sz w:val="24"/>
        </w:rPr>
        <w:t xml:space="preserve"> </w:t>
      </w:r>
      <w:r>
        <w:rPr>
          <w:sz w:val="24"/>
        </w:rPr>
        <w:t>of</w:t>
      </w:r>
      <w:r>
        <w:rPr>
          <w:spacing w:val="-5"/>
          <w:sz w:val="24"/>
        </w:rPr>
        <w:t xml:space="preserve"> </w:t>
      </w:r>
      <w:r>
        <w:rPr>
          <w:sz w:val="24"/>
        </w:rPr>
        <w:t>plagiarism</w:t>
      </w:r>
      <w:r>
        <w:rPr>
          <w:spacing w:val="-5"/>
          <w:sz w:val="24"/>
        </w:rPr>
        <w:t xml:space="preserve"> </w:t>
      </w:r>
      <w:r>
        <w:rPr>
          <w:sz w:val="24"/>
        </w:rPr>
        <w:t>apply</w:t>
      </w:r>
      <w:r>
        <w:rPr>
          <w:spacing w:val="-3"/>
          <w:sz w:val="24"/>
        </w:rPr>
        <w:t xml:space="preserve"> </w:t>
      </w:r>
      <w:r>
        <w:rPr>
          <w:sz w:val="24"/>
        </w:rPr>
        <w:t>to</w:t>
      </w:r>
      <w:r>
        <w:rPr>
          <w:spacing w:val="-5"/>
          <w:sz w:val="24"/>
        </w:rPr>
        <w:t xml:space="preserve"> </w:t>
      </w:r>
      <w:r>
        <w:rPr>
          <w:sz w:val="24"/>
        </w:rPr>
        <w:t>written</w:t>
      </w:r>
      <w:r>
        <w:rPr>
          <w:spacing w:val="-5"/>
          <w:sz w:val="24"/>
        </w:rPr>
        <w:t xml:space="preserve"> </w:t>
      </w:r>
      <w:r>
        <w:rPr>
          <w:sz w:val="24"/>
        </w:rPr>
        <w:t>or oral representations that are part of casual conversations, strictly private communications between individuals, or</w:t>
      </w:r>
    </w:p>
    <w:p w14:paraId="247A6392" w14:textId="77777777" w:rsidR="00FD35FD" w:rsidRDefault="00FD35FD">
      <w:pPr>
        <w:pStyle w:val="ListParagraph"/>
        <w:rPr>
          <w:sz w:val="24"/>
        </w:rPr>
        <w:sectPr w:rsidR="00FD35FD">
          <w:headerReference w:type="default" r:id="rId195"/>
          <w:footerReference w:type="default" r:id="rId196"/>
          <w:pgSz w:w="12240" w:h="15840"/>
          <w:pgMar w:top="980" w:right="1417" w:bottom="1000" w:left="1417" w:header="730" w:footer="800" w:gutter="0"/>
          <w:cols w:space="720"/>
        </w:sectPr>
      </w:pPr>
    </w:p>
    <w:p w14:paraId="064A95C9" w14:textId="77777777" w:rsidR="00FD35FD" w:rsidRDefault="00FD35FD">
      <w:pPr>
        <w:pStyle w:val="BodyText"/>
      </w:pPr>
    </w:p>
    <w:p w14:paraId="7660E6E8" w14:textId="77777777" w:rsidR="00FD35FD" w:rsidRDefault="00FD35FD">
      <w:pPr>
        <w:pStyle w:val="BodyText"/>
      </w:pPr>
    </w:p>
    <w:p w14:paraId="7E873688" w14:textId="77777777" w:rsidR="00FD35FD" w:rsidRDefault="00FD35FD">
      <w:pPr>
        <w:pStyle w:val="BodyText"/>
      </w:pPr>
    </w:p>
    <w:p w14:paraId="2444011C" w14:textId="77777777" w:rsidR="00FD35FD" w:rsidRDefault="00FD35FD">
      <w:pPr>
        <w:pStyle w:val="BodyText"/>
        <w:spacing w:before="60"/>
      </w:pPr>
    </w:p>
    <w:p w14:paraId="5FEB52D5" w14:textId="77777777" w:rsidR="00FD35FD" w:rsidRDefault="006F1AAB">
      <w:pPr>
        <w:pStyle w:val="BodyText"/>
        <w:ind w:left="2903" w:right="642"/>
      </w:pPr>
      <w:r>
        <w:t>other personal exchanges in which a faculty member, department</w:t>
      </w:r>
      <w:r>
        <w:rPr>
          <w:spacing w:val="-8"/>
        </w:rPr>
        <w:t xml:space="preserve"> </w:t>
      </w:r>
      <w:r>
        <w:t>chairperson,</w:t>
      </w:r>
      <w:r>
        <w:rPr>
          <w:spacing w:val="-8"/>
        </w:rPr>
        <w:t xml:space="preserve"> </w:t>
      </w:r>
      <w:r>
        <w:t>or</w:t>
      </w:r>
      <w:r>
        <w:rPr>
          <w:spacing w:val="-12"/>
        </w:rPr>
        <w:t xml:space="preserve"> </w:t>
      </w:r>
      <w:r>
        <w:t>professional/administrative</w:t>
      </w:r>
      <w:r>
        <w:rPr>
          <w:spacing w:val="-12"/>
        </w:rPr>
        <w:t xml:space="preserve"> </w:t>
      </w:r>
      <w:r>
        <w:t>staff member</w:t>
      </w:r>
      <w:r>
        <w:rPr>
          <w:spacing w:val="-7"/>
        </w:rPr>
        <w:t xml:space="preserve"> </w:t>
      </w:r>
      <w:r>
        <w:t>is</w:t>
      </w:r>
      <w:r>
        <w:rPr>
          <w:spacing w:val="-2"/>
        </w:rPr>
        <w:t xml:space="preserve"> </w:t>
      </w:r>
      <w:r>
        <w:t>not</w:t>
      </w:r>
      <w:r>
        <w:rPr>
          <w:spacing w:val="-5"/>
        </w:rPr>
        <w:t xml:space="preserve"> </w:t>
      </w:r>
      <w:r>
        <w:t>acting</w:t>
      </w:r>
      <w:r>
        <w:rPr>
          <w:spacing w:val="-5"/>
        </w:rPr>
        <w:t xml:space="preserve"> </w:t>
      </w:r>
      <w:r>
        <w:t>as</w:t>
      </w:r>
      <w:r>
        <w:rPr>
          <w:spacing w:val="-7"/>
        </w:rPr>
        <w:t xml:space="preserve"> </w:t>
      </w:r>
      <w:r>
        <w:t>a</w:t>
      </w:r>
      <w:r>
        <w:rPr>
          <w:spacing w:val="-3"/>
        </w:rPr>
        <w:t xml:space="preserve"> </w:t>
      </w:r>
      <w:r>
        <w:t>representative</w:t>
      </w:r>
      <w:r>
        <w:rPr>
          <w:spacing w:val="-7"/>
        </w:rPr>
        <w:t xml:space="preserve"> </w:t>
      </w:r>
      <w:r>
        <w:t>of</w:t>
      </w:r>
      <w:r>
        <w:rPr>
          <w:spacing w:val="-5"/>
        </w:rPr>
        <w:t xml:space="preserve"> </w:t>
      </w:r>
      <w:r>
        <w:t>the</w:t>
      </w:r>
      <w:r>
        <w:rPr>
          <w:spacing w:val="-5"/>
        </w:rPr>
        <w:t xml:space="preserve"> </w:t>
      </w:r>
      <w:r>
        <w:t>university</w:t>
      </w:r>
      <w:r>
        <w:rPr>
          <w:spacing w:val="-5"/>
        </w:rPr>
        <w:t xml:space="preserve"> </w:t>
      </w:r>
      <w:r>
        <w:t>or in his/her professional role.</w:t>
      </w:r>
    </w:p>
    <w:p w14:paraId="61D5900A" w14:textId="77777777" w:rsidR="00FD35FD" w:rsidRDefault="00FD35FD">
      <w:pPr>
        <w:pStyle w:val="BodyText"/>
      </w:pPr>
    </w:p>
    <w:p w14:paraId="5903C798" w14:textId="77777777" w:rsidR="00FD35FD" w:rsidRDefault="006F1AAB">
      <w:pPr>
        <w:pStyle w:val="ListParagraph"/>
        <w:numPr>
          <w:ilvl w:val="1"/>
          <w:numId w:val="4"/>
        </w:numPr>
        <w:tabs>
          <w:tab w:val="left" w:pos="2183"/>
        </w:tabs>
        <w:ind w:left="2183" w:right="760"/>
        <w:rPr>
          <w:sz w:val="24"/>
        </w:rPr>
      </w:pPr>
      <w:r>
        <w:rPr>
          <w:sz w:val="24"/>
        </w:rPr>
        <w:t>Nothing in these definitions shall be interpreted to include unintentional</w:t>
      </w:r>
      <w:r>
        <w:rPr>
          <w:spacing w:val="-6"/>
          <w:sz w:val="24"/>
        </w:rPr>
        <w:t xml:space="preserve"> </w:t>
      </w:r>
      <w:r>
        <w:rPr>
          <w:sz w:val="24"/>
        </w:rPr>
        <w:t>error,</w:t>
      </w:r>
      <w:r>
        <w:rPr>
          <w:spacing w:val="-7"/>
          <w:sz w:val="24"/>
        </w:rPr>
        <w:t xml:space="preserve"> </w:t>
      </w:r>
      <w:r>
        <w:rPr>
          <w:sz w:val="24"/>
        </w:rPr>
        <w:t>omission,</w:t>
      </w:r>
      <w:r>
        <w:rPr>
          <w:spacing w:val="-6"/>
          <w:sz w:val="24"/>
        </w:rPr>
        <w:t xml:space="preserve"> </w:t>
      </w:r>
      <w:r>
        <w:rPr>
          <w:sz w:val="24"/>
        </w:rPr>
        <w:t>or</w:t>
      </w:r>
      <w:r>
        <w:rPr>
          <w:spacing w:val="-6"/>
          <w:sz w:val="24"/>
        </w:rPr>
        <w:t xml:space="preserve"> </w:t>
      </w:r>
      <w:r>
        <w:rPr>
          <w:sz w:val="24"/>
        </w:rPr>
        <w:t>oversight</w:t>
      </w:r>
      <w:r>
        <w:rPr>
          <w:spacing w:val="-6"/>
          <w:sz w:val="24"/>
        </w:rPr>
        <w:t xml:space="preserve"> </w:t>
      </w:r>
      <w:r>
        <w:rPr>
          <w:sz w:val="24"/>
        </w:rPr>
        <w:t>or</w:t>
      </w:r>
      <w:r>
        <w:rPr>
          <w:spacing w:val="-6"/>
          <w:sz w:val="24"/>
        </w:rPr>
        <w:t xml:space="preserve"> </w:t>
      </w:r>
      <w:r>
        <w:rPr>
          <w:sz w:val="24"/>
        </w:rPr>
        <w:t>to</w:t>
      </w:r>
      <w:r>
        <w:rPr>
          <w:spacing w:val="-6"/>
          <w:sz w:val="24"/>
        </w:rPr>
        <w:t xml:space="preserve"> </w:t>
      </w:r>
      <w:r>
        <w:rPr>
          <w:sz w:val="24"/>
        </w:rPr>
        <w:t>obviate</w:t>
      </w:r>
      <w:r>
        <w:rPr>
          <w:spacing w:val="-6"/>
          <w:sz w:val="24"/>
        </w:rPr>
        <w:t xml:space="preserve"> </w:t>
      </w:r>
      <w:r>
        <w:rPr>
          <w:sz w:val="24"/>
        </w:rPr>
        <w:t>sincere</w:t>
      </w:r>
      <w:r>
        <w:rPr>
          <w:spacing w:val="-7"/>
          <w:sz w:val="24"/>
        </w:rPr>
        <w:t xml:space="preserve"> </w:t>
      </w:r>
      <w:r>
        <w:rPr>
          <w:sz w:val="24"/>
        </w:rPr>
        <w:t>and genuine differences in interpretations or judgments regarding policies, resources, or data.</w:t>
      </w:r>
    </w:p>
    <w:p w14:paraId="010CE4A5" w14:textId="77777777" w:rsidR="00FD35FD" w:rsidRDefault="00FD35FD">
      <w:pPr>
        <w:pStyle w:val="BodyText"/>
      </w:pPr>
    </w:p>
    <w:p w14:paraId="66AC39EC" w14:textId="77777777" w:rsidR="00FD35FD" w:rsidRDefault="006F1AAB">
      <w:pPr>
        <w:pStyle w:val="ListParagraph"/>
        <w:numPr>
          <w:ilvl w:val="0"/>
          <w:numId w:val="4"/>
        </w:numPr>
        <w:tabs>
          <w:tab w:val="left" w:pos="1462"/>
        </w:tabs>
        <w:ind w:left="1462" w:hanging="719"/>
        <w:rPr>
          <w:sz w:val="24"/>
        </w:rPr>
      </w:pPr>
      <w:r>
        <w:rPr>
          <w:spacing w:val="-2"/>
          <w:sz w:val="24"/>
        </w:rPr>
        <w:t>Parameters.</w:t>
      </w:r>
    </w:p>
    <w:p w14:paraId="78370479" w14:textId="77777777" w:rsidR="00FD35FD" w:rsidRDefault="00FD35FD">
      <w:pPr>
        <w:pStyle w:val="BodyText"/>
      </w:pPr>
    </w:p>
    <w:p w14:paraId="71B39748" w14:textId="77777777" w:rsidR="00FD35FD" w:rsidRDefault="006F1AAB">
      <w:pPr>
        <w:pStyle w:val="ListParagraph"/>
        <w:numPr>
          <w:ilvl w:val="1"/>
          <w:numId w:val="4"/>
        </w:numPr>
        <w:tabs>
          <w:tab w:val="left" w:pos="2182"/>
        </w:tabs>
        <w:ind w:hanging="719"/>
        <w:rPr>
          <w:sz w:val="24"/>
        </w:rPr>
      </w:pPr>
      <w:r>
        <w:rPr>
          <w:sz w:val="24"/>
        </w:rPr>
        <w:t>Professional</w:t>
      </w:r>
      <w:r>
        <w:rPr>
          <w:spacing w:val="-13"/>
          <w:sz w:val="24"/>
        </w:rPr>
        <w:t xml:space="preserve"> </w:t>
      </w:r>
      <w:r>
        <w:rPr>
          <w:sz w:val="24"/>
        </w:rPr>
        <w:t>conduct</w:t>
      </w:r>
      <w:r>
        <w:rPr>
          <w:spacing w:val="-11"/>
          <w:sz w:val="24"/>
        </w:rPr>
        <w:t xml:space="preserve"> </w:t>
      </w:r>
      <w:r>
        <w:rPr>
          <w:spacing w:val="-2"/>
          <w:sz w:val="24"/>
        </w:rPr>
        <w:t>committee.</w:t>
      </w:r>
    </w:p>
    <w:p w14:paraId="11BF92C8" w14:textId="77777777" w:rsidR="00FD35FD" w:rsidRDefault="00FD35FD">
      <w:pPr>
        <w:pStyle w:val="BodyText"/>
      </w:pPr>
    </w:p>
    <w:p w14:paraId="7D6EAC3D" w14:textId="77777777" w:rsidR="00FD35FD" w:rsidRDefault="006F1AAB">
      <w:pPr>
        <w:pStyle w:val="ListParagraph"/>
        <w:numPr>
          <w:ilvl w:val="2"/>
          <w:numId w:val="4"/>
        </w:numPr>
        <w:tabs>
          <w:tab w:val="left" w:pos="2901"/>
          <w:tab w:val="left" w:pos="2903"/>
        </w:tabs>
        <w:ind w:right="834" w:hanging="720"/>
        <w:rPr>
          <w:sz w:val="24"/>
        </w:rPr>
      </w:pPr>
      <w:r>
        <w:rPr>
          <w:sz w:val="24"/>
        </w:rPr>
        <w:t>A standing professional conduct committee (committee) under the authority of the academic senate will be responsible for addressing allegations of professional misconduct</w:t>
      </w:r>
      <w:r>
        <w:rPr>
          <w:spacing w:val="-6"/>
          <w:sz w:val="24"/>
        </w:rPr>
        <w:t xml:space="preserve"> </w:t>
      </w:r>
      <w:r>
        <w:rPr>
          <w:sz w:val="24"/>
        </w:rPr>
        <w:t>in</w:t>
      </w:r>
      <w:r>
        <w:rPr>
          <w:spacing w:val="-6"/>
          <w:sz w:val="24"/>
        </w:rPr>
        <w:t xml:space="preserve"> </w:t>
      </w:r>
      <w:r>
        <w:rPr>
          <w:sz w:val="24"/>
        </w:rPr>
        <w:t>accordance</w:t>
      </w:r>
      <w:r>
        <w:rPr>
          <w:spacing w:val="-8"/>
          <w:sz w:val="24"/>
        </w:rPr>
        <w:t xml:space="preserve"> </w:t>
      </w:r>
      <w:r>
        <w:rPr>
          <w:sz w:val="24"/>
        </w:rPr>
        <w:t>with</w:t>
      </w:r>
      <w:r>
        <w:rPr>
          <w:spacing w:val="-3"/>
          <w:sz w:val="24"/>
        </w:rPr>
        <w:t xml:space="preserve"> </w:t>
      </w:r>
      <w:r>
        <w:rPr>
          <w:sz w:val="24"/>
        </w:rPr>
        <w:t>this</w:t>
      </w:r>
      <w:r>
        <w:rPr>
          <w:spacing w:val="-6"/>
          <w:sz w:val="24"/>
        </w:rPr>
        <w:t xml:space="preserve"> </w:t>
      </w:r>
      <w:r>
        <w:rPr>
          <w:sz w:val="24"/>
        </w:rPr>
        <w:t>policy.</w:t>
      </w:r>
      <w:r>
        <w:rPr>
          <w:spacing w:val="40"/>
          <w:sz w:val="24"/>
        </w:rPr>
        <w:t xml:space="preserve"> </w:t>
      </w:r>
      <w:r>
        <w:rPr>
          <w:sz w:val="24"/>
        </w:rPr>
        <w:t>The</w:t>
      </w:r>
      <w:r>
        <w:rPr>
          <w:spacing w:val="-8"/>
          <w:sz w:val="24"/>
        </w:rPr>
        <w:t xml:space="preserve"> </w:t>
      </w:r>
      <w:r>
        <w:rPr>
          <w:sz w:val="24"/>
        </w:rPr>
        <w:t>committee and any subcommittee will receive appropriate legal and secretarial support in connection with their work.</w:t>
      </w:r>
    </w:p>
    <w:p w14:paraId="19D29919" w14:textId="77777777" w:rsidR="00FD35FD" w:rsidRDefault="00FD35FD">
      <w:pPr>
        <w:pStyle w:val="BodyText"/>
      </w:pPr>
    </w:p>
    <w:p w14:paraId="3F480E27" w14:textId="77777777" w:rsidR="00FD35FD" w:rsidRDefault="006F1AAB">
      <w:pPr>
        <w:pStyle w:val="ListParagraph"/>
        <w:numPr>
          <w:ilvl w:val="2"/>
          <w:numId w:val="4"/>
        </w:numPr>
        <w:tabs>
          <w:tab w:val="left" w:pos="2903"/>
        </w:tabs>
        <w:ind w:right="836" w:hanging="720"/>
        <w:rPr>
          <w:sz w:val="24"/>
        </w:rPr>
      </w:pPr>
      <w:r>
        <w:rPr>
          <w:sz w:val="24"/>
        </w:rPr>
        <w:t>The committee shall consist of twelve members.</w:t>
      </w:r>
      <w:r>
        <w:rPr>
          <w:spacing w:val="40"/>
          <w:sz w:val="24"/>
        </w:rPr>
        <w:t xml:space="preserve"> </w:t>
      </w:r>
      <w:r>
        <w:rPr>
          <w:sz w:val="24"/>
        </w:rPr>
        <w:t>Six members shall be tenured faculty, one from each undergraduate college appointed by the chair of the academic senate, and six members shall be professional/ administrative</w:t>
      </w:r>
      <w:r>
        <w:rPr>
          <w:spacing w:val="-9"/>
          <w:sz w:val="24"/>
        </w:rPr>
        <w:t xml:space="preserve"> </w:t>
      </w:r>
      <w:r>
        <w:rPr>
          <w:sz w:val="24"/>
        </w:rPr>
        <w:t>employees</w:t>
      </w:r>
      <w:r>
        <w:rPr>
          <w:spacing w:val="-7"/>
          <w:sz w:val="24"/>
        </w:rPr>
        <w:t xml:space="preserve"> </w:t>
      </w:r>
      <w:r>
        <w:rPr>
          <w:sz w:val="24"/>
        </w:rPr>
        <w:t>appointed</w:t>
      </w:r>
      <w:r>
        <w:rPr>
          <w:spacing w:val="-7"/>
          <w:sz w:val="24"/>
        </w:rPr>
        <w:t xml:space="preserve"> </w:t>
      </w:r>
      <w:r>
        <w:rPr>
          <w:sz w:val="24"/>
        </w:rPr>
        <w:t>by</w:t>
      </w:r>
      <w:r>
        <w:rPr>
          <w:spacing w:val="-7"/>
          <w:sz w:val="24"/>
        </w:rPr>
        <w:t xml:space="preserve"> </w:t>
      </w:r>
      <w:r>
        <w:rPr>
          <w:sz w:val="24"/>
        </w:rPr>
        <w:t>the</w:t>
      </w:r>
      <w:r>
        <w:rPr>
          <w:spacing w:val="-7"/>
          <w:sz w:val="24"/>
        </w:rPr>
        <w:t xml:space="preserve"> </w:t>
      </w:r>
      <w:r>
        <w:rPr>
          <w:sz w:val="24"/>
        </w:rPr>
        <w:t>president</w:t>
      </w:r>
      <w:r>
        <w:rPr>
          <w:spacing w:val="-4"/>
          <w:sz w:val="24"/>
        </w:rPr>
        <w:t xml:space="preserve"> </w:t>
      </w:r>
      <w:r>
        <w:rPr>
          <w:sz w:val="24"/>
        </w:rPr>
        <w:t>of</w:t>
      </w:r>
      <w:r>
        <w:rPr>
          <w:spacing w:val="-9"/>
          <w:sz w:val="24"/>
        </w:rPr>
        <w:t xml:space="preserve"> </w:t>
      </w:r>
      <w:r>
        <w:rPr>
          <w:sz w:val="24"/>
        </w:rPr>
        <w:t>the university.</w:t>
      </w:r>
      <w:r>
        <w:rPr>
          <w:spacing w:val="40"/>
          <w:sz w:val="24"/>
        </w:rPr>
        <w:t xml:space="preserve"> </w:t>
      </w:r>
      <w:r>
        <w:rPr>
          <w:sz w:val="24"/>
        </w:rPr>
        <w:t>At least two tenured faculty members of the committee shall be regular members of the graduate faculty.</w:t>
      </w:r>
      <w:r>
        <w:rPr>
          <w:spacing w:val="40"/>
          <w:sz w:val="24"/>
        </w:rPr>
        <w:t xml:space="preserve"> </w:t>
      </w:r>
      <w:r>
        <w:rPr>
          <w:sz w:val="24"/>
        </w:rPr>
        <w:t>Members of the committee shall serve for staggered three-year terms.</w:t>
      </w:r>
      <w:r>
        <w:rPr>
          <w:spacing w:val="40"/>
          <w:sz w:val="24"/>
        </w:rPr>
        <w:t xml:space="preserve"> </w:t>
      </w:r>
      <w:r>
        <w:rPr>
          <w:sz w:val="24"/>
        </w:rPr>
        <w:t>Initially two faculty members and</w:t>
      </w:r>
      <w:r>
        <w:rPr>
          <w:spacing w:val="-5"/>
          <w:sz w:val="24"/>
        </w:rPr>
        <w:t xml:space="preserve"> </w:t>
      </w:r>
      <w:r>
        <w:rPr>
          <w:sz w:val="24"/>
        </w:rPr>
        <w:t>two</w:t>
      </w:r>
      <w:r>
        <w:rPr>
          <w:spacing w:val="-5"/>
          <w:sz w:val="24"/>
        </w:rPr>
        <w:t xml:space="preserve"> </w:t>
      </w:r>
      <w:r>
        <w:rPr>
          <w:sz w:val="24"/>
        </w:rPr>
        <w:t>non-faculty</w:t>
      </w:r>
      <w:r>
        <w:rPr>
          <w:spacing w:val="-5"/>
          <w:sz w:val="24"/>
        </w:rPr>
        <w:t xml:space="preserve"> </w:t>
      </w:r>
      <w:r>
        <w:rPr>
          <w:sz w:val="24"/>
        </w:rPr>
        <w:t>members</w:t>
      </w:r>
      <w:r>
        <w:rPr>
          <w:spacing w:val="-5"/>
          <w:sz w:val="24"/>
        </w:rPr>
        <w:t xml:space="preserve"> </w:t>
      </w:r>
      <w:r>
        <w:rPr>
          <w:sz w:val="24"/>
        </w:rPr>
        <w:t>shall</w:t>
      </w:r>
      <w:r>
        <w:rPr>
          <w:spacing w:val="-5"/>
          <w:sz w:val="24"/>
        </w:rPr>
        <w:t xml:space="preserve"> </w:t>
      </w:r>
      <w:r>
        <w:rPr>
          <w:sz w:val="24"/>
        </w:rPr>
        <w:t>be</w:t>
      </w:r>
      <w:r>
        <w:rPr>
          <w:spacing w:val="-7"/>
          <w:sz w:val="24"/>
        </w:rPr>
        <w:t xml:space="preserve"> </w:t>
      </w:r>
      <w:r>
        <w:rPr>
          <w:sz w:val="24"/>
        </w:rPr>
        <w:t>appointed</w:t>
      </w:r>
      <w:r>
        <w:rPr>
          <w:spacing w:val="-3"/>
          <w:sz w:val="24"/>
        </w:rPr>
        <w:t xml:space="preserve"> </w:t>
      </w:r>
      <w:r>
        <w:rPr>
          <w:sz w:val="24"/>
        </w:rPr>
        <w:t>for</w:t>
      </w:r>
      <w:r>
        <w:rPr>
          <w:spacing w:val="-7"/>
          <w:sz w:val="24"/>
        </w:rPr>
        <w:t xml:space="preserve"> </w:t>
      </w:r>
      <w:r>
        <w:rPr>
          <w:sz w:val="24"/>
        </w:rPr>
        <w:t>a</w:t>
      </w:r>
      <w:r>
        <w:rPr>
          <w:spacing w:val="-5"/>
          <w:sz w:val="24"/>
        </w:rPr>
        <w:t xml:space="preserve"> </w:t>
      </w:r>
      <w:r>
        <w:rPr>
          <w:sz w:val="24"/>
        </w:rPr>
        <w:t>one- year term, two facu</w:t>
      </w:r>
      <w:r>
        <w:rPr>
          <w:sz w:val="24"/>
        </w:rPr>
        <w:t xml:space="preserve">lty members and two non-faculty members shall be appointed for a </w:t>
      </w:r>
      <w:proofErr w:type="gramStart"/>
      <w:r>
        <w:rPr>
          <w:sz w:val="24"/>
        </w:rPr>
        <w:t>two-year terms</w:t>
      </w:r>
      <w:proofErr w:type="gramEnd"/>
      <w:r>
        <w:rPr>
          <w:sz w:val="24"/>
        </w:rPr>
        <w:t>, and two faculty members and two non-faculty members shall be appointed</w:t>
      </w:r>
      <w:r>
        <w:rPr>
          <w:spacing w:val="-1"/>
          <w:sz w:val="24"/>
        </w:rPr>
        <w:t xml:space="preserve"> </w:t>
      </w:r>
      <w:r>
        <w:rPr>
          <w:sz w:val="24"/>
        </w:rPr>
        <w:t>for a</w:t>
      </w:r>
      <w:r>
        <w:rPr>
          <w:spacing w:val="-3"/>
          <w:sz w:val="24"/>
        </w:rPr>
        <w:t xml:space="preserve"> </w:t>
      </w:r>
      <w:r>
        <w:rPr>
          <w:sz w:val="24"/>
        </w:rPr>
        <w:t>three-year</w:t>
      </w:r>
      <w:r>
        <w:rPr>
          <w:spacing w:val="-3"/>
          <w:sz w:val="24"/>
        </w:rPr>
        <w:t xml:space="preserve"> </w:t>
      </w:r>
      <w:r>
        <w:rPr>
          <w:sz w:val="24"/>
        </w:rPr>
        <w:t>term.</w:t>
      </w:r>
      <w:r>
        <w:rPr>
          <w:spacing w:val="40"/>
          <w:sz w:val="24"/>
        </w:rPr>
        <w:t xml:space="preserve"> </w:t>
      </w:r>
      <w:r>
        <w:rPr>
          <w:sz w:val="24"/>
        </w:rPr>
        <w:t>The</w:t>
      </w:r>
      <w:r>
        <w:rPr>
          <w:spacing w:val="-3"/>
          <w:sz w:val="24"/>
        </w:rPr>
        <w:t xml:space="preserve"> </w:t>
      </w:r>
      <w:r>
        <w:rPr>
          <w:sz w:val="24"/>
        </w:rPr>
        <w:t>committee</w:t>
      </w:r>
      <w:r>
        <w:rPr>
          <w:spacing w:val="-4"/>
          <w:sz w:val="24"/>
        </w:rPr>
        <w:t xml:space="preserve"> </w:t>
      </w:r>
      <w:r>
        <w:rPr>
          <w:sz w:val="24"/>
        </w:rPr>
        <w:t>shall</w:t>
      </w:r>
      <w:r>
        <w:rPr>
          <w:spacing w:val="-1"/>
          <w:sz w:val="24"/>
        </w:rPr>
        <w:t xml:space="preserve"> </w:t>
      </w:r>
      <w:r>
        <w:rPr>
          <w:sz w:val="24"/>
        </w:rPr>
        <w:t>elect its own chairperson, who shall serve a three-year term as chairperson and member.</w:t>
      </w:r>
      <w:r>
        <w:rPr>
          <w:spacing w:val="40"/>
          <w:sz w:val="24"/>
        </w:rPr>
        <w:t xml:space="preserve"> </w:t>
      </w:r>
      <w:r>
        <w:rPr>
          <w:sz w:val="24"/>
        </w:rPr>
        <w:t xml:space="preserve">The committee shall operate under majority rule, and a quorum shall consist of seven </w:t>
      </w:r>
      <w:r>
        <w:rPr>
          <w:spacing w:val="-2"/>
          <w:sz w:val="24"/>
        </w:rPr>
        <w:t>members.</w:t>
      </w:r>
    </w:p>
    <w:p w14:paraId="4A53BF3D" w14:textId="77777777" w:rsidR="00FD35FD" w:rsidRDefault="00FD35FD">
      <w:pPr>
        <w:pStyle w:val="BodyText"/>
        <w:spacing w:before="1"/>
      </w:pPr>
    </w:p>
    <w:p w14:paraId="09DC7588" w14:textId="77777777" w:rsidR="00FD35FD" w:rsidRDefault="006F1AAB">
      <w:pPr>
        <w:pStyle w:val="ListParagraph"/>
        <w:numPr>
          <w:ilvl w:val="1"/>
          <w:numId w:val="4"/>
        </w:numPr>
        <w:tabs>
          <w:tab w:val="left" w:pos="2182"/>
        </w:tabs>
        <w:ind w:hanging="719"/>
        <w:rPr>
          <w:sz w:val="24"/>
        </w:rPr>
      </w:pPr>
      <w:r>
        <w:rPr>
          <w:sz w:val="24"/>
        </w:rPr>
        <w:t>Confidentiality.</w:t>
      </w:r>
      <w:r>
        <w:rPr>
          <w:spacing w:val="45"/>
          <w:sz w:val="24"/>
        </w:rPr>
        <w:t xml:space="preserve"> </w:t>
      </w:r>
      <w:r>
        <w:rPr>
          <w:sz w:val="24"/>
        </w:rPr>
        <w:t>Confidentiality</w:t>
      </w:r>
      <w:r>
        <w:rPr>
          <w:spacing w:val="-7"/>
          <w:sz w:val="24"/>
        </w:rPr>
        <w:t xml:space="preserve"> </w:t>
      </w:r>
      <w:r>
        <w:rPr>
          <w:sz w:val="24"/>
        </w:rPr>
        <w:t>is</w:t>
      </w:r>
      <w:r>
        <w:rPr>
          <w:spacing w:val="-5"/>
          <w:sz w:val="24"/>
        </w:rPr>
        <w:t xml:space="preserve"> </w:t>
      </w:r>
      <w:r>
        <w:rPr>
          <w:sz w:val="24"/>
        </w:rPr>
        <w:t>required</w:t>
      </w:r>
      <w:r>
        <w:rPr>
          <w:spacing w:val="-9"/>
          <w:sz w:val="24"/>
        </w:rPr>
        <w:t xml:space="preserve"> </w:t>
      </w:r>
      <w:r>
        <w:rPr>
          <w:sz w:val="24"/>
        </w:rPr>
        <w:t>for</w:t>
      </w:r>
      <w:r>
        <w:rPr>
          <w:spacing w:val="-8"/>
          <w:sz w:val="24"/>
        </w:rPr>
        <w:t xml:space="preserve"> </w:t>
      </w:r>
      <w:r>
        <w:rPr>
          <w:sz w:val="24"/>
        </w:rPr>
        <w:t>the</w:t>
      </w:r>
      <w:r>
        <w:rPr>
          <w:spacing w:val="-5"/>
          <w:sz w:val="24"/>
        </w:rPr>
        <w:t xml:space="preserve"> </w:t>
      </w:r>
      <w:r>
        <w:rPr>
          <w:spacing w:val="-2"/>
          <w:sz w:val="24"/>
        </w:rPr>
        <w:t>effective</w:t>
      </w:r>
    </w:p>
    <w:p w14:paraId="6995AB3C" w14:textId="77777777" w:rsidR="00FD35FD" w:rsidRDefault="00FD35FD">
      <w:pPr>
        <w:pStyle w:val="ListParagraph"/>
        <w:rPr>
          <w:sz w:val="24"/>
        </w:rPr>
        <w:sectPr w:rsidR="00FD35FD">
          <w:headerReference w:type="default" r:id="rId197"/>
          <w:footerReference w:type="default" r:id="rId198"/>
          <w:pgSz w:w="12240" w:h="15840"/>
          <w:pgMar w:top="980" w:right="1417" w:bottom="1000" w:left="1417" w:header="730" w:footer="800" w:gutter="0"/>
          <w:cols w:space="720"/>
        </w:sectPr>
      </w:pPr>
    </w:p>
    <w:p w14:paraId="2DD70BEB" w14:textId="77777777" w:rsidR="00FD35FD" w:rsidRDefault="00FD35FD">
      <w:pPr>
        <w:pStyle w:val="BodyText"/>
      </w:pPr>
    </w:p>
    <w:p w14:paraId="2DF0F829" w14:textId="77777777" w:rsidR="00FD35FD" w:rsidRDefault="00FD35FD">
      <w:pPr>
        <w:pStyle w:val="BodyText"/>
      </w:pPr>
    </w:p>
    <w:p w14:paraId="106D02CE" w14:textId="77777777" w:rsidR="00FD35FD" w:rsidRDefault="00FD35FD">
      <w:pPr>
        <w:pStyle w:val="BodyText"/>
      </w:pPr>
    </w:p>
    <w:p w14:paraId="41115E5F" w14:textId="77777777" w:rsidR="00FD35FD" w:rsidRDefault="00FD35FD">
      <w:pPr>
        <w:pStyle w:val="BodyText"/>
        <w:spacing w:before="60"/>
      </w:pPr>
    </w:p>
    <w:p w14:paraId="525E2B91" w14:textId="77777777" w:rsidR="00FD35FD" w:rsidRDefault="006F1AAB">
      <w:pPr>
        <w:pStyle w:val="BodyText"/>
        <w:ind w:left="2183" w:right="882"/>
      </w:pPr>
      <w:r>
        <w:t>investigation</w:t>
      </w:r>
      <w:r>
        <w:rPr>
          <w:spacing w:val="-7"/>
        </w:rPr>
        <w:t xml:space="preserve"> </w:t>
      </w:r>
      <w:r>
        <w:t>and</w:t>
      </w:r>
      <w:r>
        <w:rPr>
          <w:spacing w:val="-7"/>
        </w:rPr>
        <w:t xml:space="preserve"> </w:t>
      </w:r>
      <w:r>
        <w:t>implementation</w:t>
      </w:r>
      <w:r>
        <w:rPr>
          <w:spacing w:val="-7"/>
        </w:rPr>
        <w:t xml:space="preserve"> </w:t>
      </w:r>
      <w:r>
        <w:t>of</w:t>
      </w:r>
      <w:r>
        <w:rPr>
          <w:spacing w:val="-7"/>
        </w:rPr>
        <w:t xml:space="preserve"> </w:t>
      </w:r>
      <w:r>
        <w:t>this</w:t>
      </w:r>
      <w:r>
        <w:rPr>
          <w:spacing w:val="-7"/>
        </w:rPr>
        <w:t xml:space="preserve"> </w:t>
      </w:r>
      <w:r>
        <w:t>policy.</w:t>
      </w:r>
      <w:r>
        <w:rPr>
          <w:spacing w:val="40"/>
        </w:rPr>
        <w:t xml:space="preserve"> </w:t>
      </w:r>
      <w:r>
        <w:t>Information</w:t>
      </w:r>
      <w:r>
        <w:rPr>
          <w:spacing w:val="-7"/>
        </w:rPr>
        <w:t xml:space="preserve"> </w:t>
      </w:r>
      <w:r>
        <w:t>will only be disclosed as required by state or federal law, pursuant to this policy, with university employees with a legitimate need to know or when necessary to effectuate this policy.</w:t>
      </w:r>
    </w:p>
    <w:p w14:paraId="01BA3757" w14:textId="77777777" w:rsidR="00FD35FD" w:rsidRDefault="00FD35FD">
      <w:pPr>
        <w:pStyle w:val="BodyText"/>
      </w:pPr>
    </w:p>
    <w:p w14:paraId="5FE9BA07" w14:textId="77777777" w:rsidR="00FD35FD" w:rsidRDefault="006F1AAB">
      <w:pPr>
        <w:pStyle w:val="ListParagraph"/>
        <w:numPr>
          <w:ilvl w:val="0"/>
          <w:numId w:val="4"/>
        </w:numPr>
        <w:tabs>
          <w:tab w:val="left" w:pos="1462"/>
        </w:tabs>
        <w:ind w:left="1462" w:hanging="719"/>
        <w:rPr>
          <w:sz w:val="24"/>
        </w:rPr>
      </w:pPr>
      <w:r>
        <w:rPr>
          <w:spacing w:val="-2"/>
          <w:sz w:val="24"/>
        </w:rPr>
        <w:t>Procedures.</w:t>
      </w:r>
    </w:p>
    <w:p w14:paraId="24928BF1" w14:textId="77777777" w:rsidR="00FD35FD" w:rsidRDefault="00FD35FD">
      <w:pPr>
        <w:pStyle w:val="BodyText"/>
      </w:pPr>
    </w:p>
    <w:p w14:paraId="250F6E86" w14:textId="77777777" w:rsidR="00FD35FD" w:rsidRDefault="006F1AAB">
      <w:pPr>
        <w:pStyle w:val="ListParagraph"/>
        <w:numPr>
          <w:ilvl w:val="1"/>
          <w:numId w:val="4"/>
        </w:numPr>
        <w:tabs>
          <w:tab w:val="left" w:pos="2182"/>
        </w:tabs>
        <w:ind w:hanging="719"/>
        <w:rPr>
          <w:sz w:val="24"/>
        </w:rPr>
      </w:pPr>
      <w:r>
        <w:rPr>
          <w:sz w:val="24"/>
        </w:rPr>
        <w:t>Preliminary</w:t>
      </w:r>
      <w:r>
        <w:rPr>
          <w:spacing w:val="-13"/>
          <w:sz w:val="24"/>
        </w:rPr>
        <w:t xml:space="preserve"> </w:t>
      </w:r>
      <w:r>
        <w:rPr>
          <w:spacing w:val="-2"/>
          <w:sz w:val="24"/>
        </w:rPr>
        <w:t>review.</w:t>
      </w:r>
    </w:p>
    <w:p w14:paraId="5C0FD994" w14:textId="77777777" w:rsidR="00FD35FD" w:rsidRDefault="00FD35FD">
      <w:pPr>
        <w:pStyle w:val="BodyText"/>
      </w:pPr>
    </w:p>
    <w:p w14:paraId="671AE6DE" w14:textId="77777777" w:rsidR="00FD35FD" w:rsidRDefault="006F1AAB">
      <w:pPr>
        <w:pStyle w:val="ListParagraph"/>
        <w:numPr>
          <w:ilvl w:val="2"/>
          <w:numId w:val="4"/>
        </w:numPr>
        <w:tabs>
          <w:tab w:val="left" w:pos="2900"/>
          <w:tab w:val="left" w:pos="2903"/>
        </w:tabs>
        <w:ind w:right="964" w:hanging="720"/>
        <w:jc w:val="both"/>
        <w:rPr>
          <w:sz w:val="24"/>
        </w:rPr>
      </w:pPr>
      <w:r>
        <w:rPr>
          <w:sz w:val="24"/>
        </w:rPr>
        <w:t>A person who believes that a</w:t>
      </w:r>
      <w:r>
        <w:rPr>
          <w:spacing w:val="-2"/>
          <w:sz w:val="24"/>
        </w:rPr>
        <w:t xml:space="preserve"> </w:t>
      </w:r>
      <w:r>
        <w:rPr>
          <w:sz w:val="24"/>
        </w:rPr>
        <w:t>professional has engaged in professional</w:t>
      </w:r>
      <w:r>
        <w:rPr>
          <w:spacing w:val="-7"/>
          <w:sz w:val="24"/>
        </w:rPr>
        <w:t xml:space="preserve"> </w:t>
      </w:r>
      <w:r>
        <w:rPr>
          <w:sz w:val="24"/>
        </w:rPr>
        <w:t>misconduct,</w:t>
      </w:r>
      <w:r>
        <w:rPr>
          <w:spacing w:val="-2"/>
          <w:sz w:val="24"/>
        </w:rPr>
        <w:t xml:space="preserve"> </w:t>
      </w:r>
      <w:r>
        <w:rPr>
          <w:sz w:val="24"/>
        </w:rPr>
        <w:t>as</w:t>
      </w:r>
      <w:r>
        <w:rPr>
          <w:spacing w:val="-8"/>
          <w:sz w:val="24"/>
        </w:rPr>
        <w:t xml:space="preserve"> </w:t>
      </w:r>
      <w:proofErr w:type="gramStart"/>
      <w:r>
        <w:rPr>
          <w:sz w:val="24"/>
        </w:rPr>
        <w:t>a</w:t>
      </w:r>
      <w:r>
        <w:rPr>
          <w:spacing w:val="-7"/>
          <w:sz w:val="24"/>
        </w:rPr>
        <w:t xml:space="preserve"> </w:t>
      </w:r>
      <w:r>
        <w:rPr>
          <w:sz w:val="24"/>
        </w:rPr>
        <w:t>defined</w:t>
      </w:r>
      <w:proofErr w:type="gramEnd"/>
      <w:r>
        <w:rPr>
          <w:spacing w:val="-7"/>
          <w:sz w:val="24"/>
        </w:rPr>
        <w:t xml:space="preserve"> </w:t>
      </w:r>
      <w:r>
        <w:rPr>
          <w:sz w:val="24"/>
        </w:rPr>
        <w:t>by</w:t>
      </w:r>
      <w:r>
        <w:rPr>
          <w:spacing w:val="-7"/>
          <w:sz w:val="24"/>
        </w:rPr>
        <w:t xml:space="preserve"> </w:t>
      </w:r>
      <w:r>
        <w:rPr>
          <w:sz w:val="24"/>
        </w:rPr>
        <w:t>this</w:t>
      </w:r>
      <w:r>
        <w:rPr>
          <w:spacing w:val="-7"/>
          <w:sz w:val="24"/>
        </w:rPr>
        <w:t xml:space="preserve"> </w:t>
      </w:r>
      <w:r>
        <w:rPr>
          <w:sz w:val="24"/>
        </w:rPr>
        <w:t>policy,</w:t>
      </w:r>
      <w:r>
        <w:rPr>
          <w:spacing w:val="-7"/>
          <w:sz w:val="24"/>
        </w:rPr>
        <w:t xml:space="preserve"> </w:t>
      </w:r>
      <w:r>
        <w:rPr>
          <w:sz w:val="24"/>
        </w:rPr>
        <w:t>shall meet</w:t>
      </w:r>
      <w:r>
        <w:rPr>
          <w:spacing w:val="-2"/>
          <w:sz w:val="24"/>
        </w:rPr>
        <w:t xml:space="preserve"> </w:t>
      </w:r>
      <w:r>
        <w:rPr>
          <w:sz w:val="24"/>
        </w:rPr>
        <w:t>with the</w:t>
      </w:r>
      <w:r>
        <w:rPr>
          <w:spacing w:val="-3"/>
          <w:sz w:val="24"/>
        </w:rPr>
        <w:t xml:space="preserve"> </w:t>
      </w:r>
      <w:r>
        <w:rPr>
          <w:sz w:val="24"/>
        </w:rPr>
        <w:t>committee</w:t>
      </w:r>
      <w:r>
        <w:rPr>
          <w:spacing w:val="-3"/>
          <w:sz w:val="24"/>
        </w:rPr>
        <w:t xml:space="preserve"> </w:t>
      </w:r>
      <w:r>
        <w:rPr>
          <w:sz w:val="24"/>
        </w:rPr>
        <w:t>chairperson</w:t>
      </w:r>
      <w:r>
        <w:rPr>
          <w:spacing w:val="-3"/>
          <w:sz w:val="24"/>
        </w:rPr>
        <w:t xml:space="preserve"> </w:t>
      </w:r>
      <w:r>
        <w:rPr>
          <w:sz w:val="24"/>
        </w:rPr>
        <w:t>to</w:t>
      </w:r>
      <w:r>
        <w:rPr>
          <w:spacing w:val="-3"/>
          <w:sz w:val="24"/>
        </w:rPr>
        <w:t xml:space="preserve"> </w:t>
      </w:r>
      <w:r>
        <w:rPr>
          <w:sz w:val="24"/>
        </w:rPr>
        <w:t>discuss</w:t>
      </w:r>
      <w:r>
        <w:rPr>
          <w:spacing w:val="-3"/>
          <w:sz w:val="24"/>
        </w:rPr>
        <w:t xml:space="preserve"> </w:t>
      </w:r>
      <w:r>
        <w:rPr>
          <w:sz w:val="24"/>
        </w:rPr>
        <w:t>the</w:t>
      </w:r>
      <w:r>
        <w:rPr>
          <w:spacing w:val="-3"/>
          <w:sz w:val="24"/>
        </w:rPr>
        <w:t xml:space="preserve"> </w:t>
      </w:r>
      <w:r>
        <w:rPr>
          <w:sz w:val="24"/>
        </w:rPr>
        <w:t>issue.</w:t>
      </w:r>
    </w:p>
    <w:p w14:paraId="0E17C644" w14:textId="77777777" w:rsidR="00FD35FD" w:rsidRDefault="00FD35FD">
      <w:pPr>
        <w:pStyle w:val="BodyText"/>
      </w:pPr>
    </w:p>
    <w:p w14:paraId="411DDC98" w14:textId="77777777" w:rsidR="00FD35FD" w:rsidRDefault="006F1AAB">
      <w:pPr>
        <w:pStyle w:val="ListParagraph"/>
        <w:numPr>
          <w:ilvl w:val="2"/>
          <w:numId w:val="4"/>
        </w:numPr>
        <w:tabs>
          <w:tab w:val="left" w:pos="2903"/>
        </w:tabs>
        <w:ind w:right="991" w:hanging="720"/>
        <w:rPr>
          <w:sz w:val="24"/>
        </w:rPr>
      </w:pPr>
      <w:r>
        <w:rPr>
          <w:sz w:val="24"/>
        </w:rPr>
        <w:t>If the chairperson is uncertain as to whether the alleged professional misconduct falls within this policy, the chairperson shall raise the question with the chair of the academic senate.</w:t>
      </w:r>
      <w:r>
        <w:rPr>
          <w:spacing w:val="40"/>
          <w:sz w:val="24"/>
        </w:rPr>
        <w:t xml:space="preserve"> </w:t>
      </w:r>
      <w:r>
        <w:rPr>
          <w:sz w:val="24"/>
        </w:rPr>
        <w:t>The chair of the academic senate, the president</w:t>
      </w:r>
      <w:r>
        <w:rPr>
          <w:spacing w:val="-4"/>
          <w:sz w:val="24"/>
        </w:rPr>
        <w:t xml:space="preserve"> </w:t>
      </w:r>
      <w:r>
        <w:rPr>
          <w:sz w:val="24"/>
        </w:rPr>
        <w:t>of</w:t>
      </w:r>
      <w:r>
        <w:rPr>
          <w:spacing w:val="-9"/>
          <w:sz w:val="24"/>
        </w:rPr>
        <w:t xml:space="preserve"> </w:t>
      </w:r>
      <w:r>
        <w:rPr>
          <w:sz w:val="24"/>
        </w:rPr>
        <w:t>the</w:t>
      </w:r>
      <w:r>
        <w:rPr>
          <w:spacing w:val="-9"/>
          <w:sz w:val="24"/>
        </w:rPr>
        <w:t xml:space="preserve"> </w:t>
      </w:r>
      <w:r>
        <w:rPr>
          <w:sz w:val="24"/>
        </w:rPr>
        <w:t>university,</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provost/vice</w:t>
      </w:r>
      <w:r>
        <w:rPr>
          <w:spacing w:val="-9"/>
          <w:sz w:val="24"/>
        </w:rPr>
        <w:t xml:space="preserve"> </w:t>
      </w:r>
      <w:r>
        <w:rPr>
          <w:sz w:val="24"/>
        </w:rPr>
        <w:t>president for academic affairs, or their designees, shall confer and determine by a majority vote whether the alleged professional misconduct reasonably falls within the application of this policy.</w:t>
      </w:r>
    </w:p>
    <w:p w14:paraId="31A48E68" w14:textId="77777777" w:rsidR="00FD35FD" w:rsidRDefault="00FD35FD">
      <w:pPr>
        <w:pStyle w:val="BodyText"/>
      </w:pPr>
    </w:p>
    <w:p w14:paraId="10F807CC" w14:textId="77777777" w:rsidR="00FD35FD" w:rsidRDefault="006F1AAB">
      <w:pPr>
        <w:pStyle w:val="BodyText"/>
        <w:ind w:left="2903" w:right="751"/>
      </w:pPr>
      <w:r>
        <w:t>In</w:t>
      </w:r>
      <w:r>
        <w:rPr>
          <w:spacing w:val="-3"/>
        </w:rPr>
        <w:t xml:space="preserve"> </w:t>
      </w:r>
      <w:r>
        <w:t>cases</w:t>
      </w:r>
      <w:r>
        <w:rPr>
          <w:spacing w:val="-3"/>
        </w:rPr>
        <w:t xml:space="preserve"> </w:t>
      </w:r>
      <w:r>
        <w:t>where</w:t>
      </w:r>
      <w:r>
        <w:rPr>
          <w:spacing w:val="-8"/>
        </w:rPr>
        <w:t xml:space="preserve"> </w:t>
      </w:r>
      <w:r>
        <w:t>the</w:t>
      </w:r>
      <w:r>
        <w:rPr>
          <w:spacing w:val="-8"/>
        </w:rPr>
        <w:t xml:space="preserve"> </w:t>
      </w:r>
      <w:r>
        <w:t>alleged</w:t>
      </w:r>
      <w:r>
        <w:rPr>
          <w:spacing w:val="-6"/>
        </w:rPr>
        <w:t xml:space="preserve"> </w:t>
      </w:r>
      <w:r>
        <w:t>misconduct</w:t>
      </w:r>
      <w:r>
        <w:rPr>
          <w:spacing w:val="-6"/>
        </w:rPr>
        <w:t xml:space="preserve"> </w:t>
      </w:r>
      <w:r>
        <w:t>involves</w:t>
      </w:r>
      <w:r>
        <w:rPr>
          <w:spacing w:val="-8"/>
        </w:rPr>
        <w:t xml:space="preserve"> </w:t>
      </w:r>
      <w:r>
        <w:t>a</w:t>
      </w:r>
      <w:r>
        <w:rPr>
          <w:spacing w:val="-6"/>
        </w:rPr>
        <w:t xml:space="preserve"> </w:t>
      </w:r>
      <w:r>
        <w:t xml:space="preserve">sponsored program, the associate vice president for research and dean of graduate studies shall be consulted prior to the </w:t>
      </w:r>
      <w:r>
        <w:rPr>
          <w:spacing w:val="-2"/>
        </w:rPr>
        <w:t>determination.</w:t>
      </w:r>
    </w:p>
    <w:p w14:paraId="164FD2B0" w14:textId="77777777" w:rsidR="00FD35FD" w:rsidRDefault="00FD35FD">
      <w:pPr>
        <w:pStyle w:val="BodyText"/>
      </w:pPr>
    </w:p>
    <w:p w14:paraId="0F52588C" w14:textId="77777777" w:rsidR="00FD35FD" w:rsidRDefault="006F1AAB">
      <w:pPr>
        <w:pStyle w:val="ListParagraph"/>
        <w:numPr>
          <w:ilvl w:val="2"/>
          <w:numId w:val="4"/>
        </w:numPr>
        <w:tabs>
          <w:tab w:val="left" w:pos="2901"/>
          <w:tab w:val="left" w:pos="2903"/>
        </w:tabs>
        <w:spacing w:before="1"/>
        <w:ind w:right="846" w:hanging="720"/>
        <w:rPr>
          <w:sz w:val="24"/>
        </w:rPr>
      </w:pPr>
      <w:r>
        <w:rPr>
          <w:sz w:val="24"/>
        </w:rPr>
        <w:t>The chairperson shall listen to the concerns of the complainant</w:t>
      </w:r>
      <w:r>
        <w:rPr>
          <w:spacing w:val="-9"/>
          <w:sz w:val="24"/>
        </w:rPr>
        <w:t xml:space="preserve"> </w:t>
      </w:r>
      <w:r>
        <w:rPr>
          <w:sz w:val="24"/>
        </w:rPr>
        <w:t>and</w:t>
      </w:r>
      <w:r>
        <w:rPr>
          <w:spacing w:val="-6"/>
          <w:sz w:val="24"/>
        </w:rPr>
        <w:t xml:space="preserve"> </w:t>
      </w:r>
      <w:r>
        <w:rPr>
          <w:sz w:val="24"/>
        </w:rPr>
        <w:t>provide</w:t>
      </w:r>
      <w:r>
        <w:rPr>
          <w:spacing w:val="-9"/>
          <w:sz w:val="24"/>
        </w:rPr>
        <w:t xml:space="preserve"> </w:t>
      </w:r>
      <w:r>
        <w:rPr>
          <w:sz w:val="24"/>
        </w:rPr>
        <w:t>the</w:t>
      </w:r>
      <w:r>
        <w:rPr>
          <w:spacing w:val="-10"/>
          <w:sz w:val="24"/>
        </w:rPr>
        <w:t xml:space="preserve"> </w:t>
      </w:r>
      <w:r>
        <w:rPr>
          <w:sz w:val="24"/>
        </w:rPr>
        <w:t>complainant</w:t>
      </w:r>
      <w:r>
        <w:rPr>
          <w:spacing w:val="-9"/>
          <w:sz w:val="24"/>
        </w:rPr>
        <w:t xml:space="preserve"> </w:t>
      </w:r>
      <w:r>
        <w:rPr>
          <w:sz w:val="24"/>
        </w:rPr>
        <w:t>with</w:t>
      </w:r>
      <w:r>
        <w:rPr>
          <w:spacing w:val="-9"/>
          <w:sz w:val="24"/>
        </w:rPr>
        <w:t xml:space="preserve"> </w:t>
      </w:r>
      <w:r>
        <w:rPr>
          <w:sz w:val="24"/>
        </w:rPr>
        <w:t>information regarding filing a formal allegation of professional misconduct and the applicable procedures.</w:t>
      </w:r>
    </w:p>
    <w:p w14:paraId="651BA595" w14:textId="77777777" w:rsidR="00FD35FD" w:rsidRDefault="006F1AAB">
      <w:pPr>
        <w:pStyle w:val="ListParagraph"/>
        <w:numPr>
          <w:ilvl w:val="1"/>
          <w:numId w:val="4"/>
        </w:numPr>
        <w:tabs>
          <w:tab w:val="left" w:pos="2182"/>
        </w:tabs>
        <w:spacing w:before="276"/>
        <w:ind w:hanging="719"/>
        <w:rPr>
          <w:sz w:val="24"/>
        </w:rPr>
      </w:pPr>
      <w:r>
        <w:rPr>
          <w:sz w:val="24"/>
        </w:rPr>
        <w:t>Formal</w:t>
      </w:r>
      <w:r>
        <w:rPr>
          <w:spacing w:val="-10"/>
          <w:sz w:val="24"/>
        </w:rPr>
        <w:t xml:space="preserve"> </w:t>
      </w:r>
      <w:r>
        <w:rPr>
          <w:spacing w:val="-2"/>
          <w:sz w:val="24"/>
        </w:rPr>
        <w:t>review.</w:t>
      </w:r>
    </w:p>
    <w:p w14:paraId="70AC4434" w14:textId="77777777" w:rsidR="00FD35FD" w:rsidRDefault="00FD35FD">
      <w:pPr>
        <w:pStyle w:val="BodyText"/>
      </w:pPr>
    </w:p>
    <w:p w14:paraId="1BC1817E" w14:textId="77777777" w:rsidR="00FD35FD" w:rsidRDefault="006F1AAB">
      <w:pPr>
        <w:pStyle w:val="ListParagraph"/>
        <w:numPr>
          <w:ilvl w:val="2"/>
          <w:numId w:val="4"/>
        </w:numPr>
        <w:tabs>
          <w:tab w:val="left" w:pos="2901"/>
          <w:tab w:val="left" w:pos="2903"/>
        </w:tabs>
        <w:ind w:right="763" w:hanging="720"/>
        <w:rPr>
          <w:sz w:val="24"/>
        </w:rPr>
      </w:pPr>
      <w:r>
        <w:rPr>
          <w:sz w:val="24"/>
        </w:rPr>
        <w:t>A formal allegation of professional misconduct must be made in writing and provided to the chairperson. Anonymous</w:t>
      </w:r>
      <w:r>
        <w:rPr>
          <w:spacing w:val="-8"/>
          <w:sz w:val="24"/>
        </w:rPr>
        <w:t xml:space="preserve"> </w:t>
      </w:r>
      <w:r>
        <w:rPr>
          <w:sz w:val="24"/>
        </w:rPr>
        <w:t>complaints</w:t>
      </w:r>
      <w:r>
        <w:rPr>
          <w:spacing w:val="-8"/>
          <w:sz w:val="24"/>
        </w:rPr>
        <w:t xml:space="preserve"> </w:t>
      </w:r>
      <w:r>
        <w:rPr>
          <w:sz w:val="24"/>
        </w:rPr>
        <w:t>of</w:t>
      </w:r>
      <w:r>
        <w:rPr>
          <w:spacing w:val="-8"/>
          <w:sz w:val="24"/>
        </w:rPr>
        <w:t xml:space="preserve"> </w:t>
      </w:r>
      <w:r>
        <w:rPr>
          <w:sz w:val="24"/>
        </w:rPr>
        <w:t>professional</w:t>
      </w:r>
      <w:r>
        <w:rPr>
          <w:spacing w:val="-7"/>
          <w:sz w:val="24"/>
        </w:rPr>
        <w:t xml:space="preserve"> </w:t>
      </w:r>
      <w:r>
        <w:rPr>
          <w:sz w:val="24"/>
        </w:rPr>
        <w:t>misconduct</w:t>
      </w:r>
      <w:r>
        <w:rPr>
          <w:spacing w:val="-9"/>
          <w:sz w:val="24"/>
        </w:rPr>
        <w:t xml:space="preserve"> </w:t>
      </w:r>
      <w:r>
        <w:rPr>
          <w:sz w:val="24"/>
        </w:rPr>
        <w:t>will</w:t>
      </w:r>
      <w:r>
        <w:rPr>
          <w:spacing w:val="-8"/>
          <w:sz w:val="24"/>
        </w:rPr>
        <w:t xml:space="preserve"> </w:t>
      </w:r>
      <w:r>
        <w:rPr>
          <w:sz w:val="24"/>
        </w:rPr>
        <w:t>not be accepted by the chairperson.</w:t>
      </w:r>
    </w:p>
    <w:p w14:paraId="69918953" w14:textId="77777777" w:rsidR="00FD35FD" w:rsidRDefault="00FD35FD">
      <w:pPr>
        <w:pStyle w:val="BodyText"/>
      </w:pPr>
    </w:p>
    <w:p w14:paraId="0F4E2B18" w14:textId="77777777" w:rsidR="00FD35FD" w:rsidRDefault="006F1AAB">
      <w:pPr>
        <w:pStyle w:val="ListParagraph"/>
        <w:numPr>
          <w:ilvl w:val="2"/>
          <w:numId w:val="4"/>
        </w:numPr>
        <w:tabs>
          <w:tab w:val="left" w:pos="2902"/>
        </w:tabs>
        <w:ind w:left="2902"/>
        <w:rPr>
          <w:sz w:val="24"/>
        </w:rPr>
      </w:pPr>
      <w:r>
        <w:rPr>
          <w:sz w:val="24"/>
        </w:rPr>
        <w:t>A</w:t>
      </w:r>
      <w:r>
        <w:rPr>
          <w:spacing w:val="-8"/>
          <w:sz w:val="24"/>
        </w:rPr>
        <w:t xml:space="preserve"> </w:t>
      </w:r>
      <w:r>
        <w:rPr>
          <w:sz w:val="24"/>
        </w:rPr>
        <w:t>formal</w:t>
      </w:r>
      <w:r>
        <w:rPr>
          <w:spacing w:val="-8"/>
          <w:sz w:val="24"/>
        </w:rPr>
        <w:t xml:space="preserve"> </w:t>
      </w:r>
      <w:r>
        <w:rPr>
          <w:sz w:val="24"/>
        </w:rPr>
        <w:t>allegation</w:t>
      </w:r>
      <w:r>
        <w:rPr>
          <w:spacing w:val="-7"/>
          <w:sz w:val="24"/>
        </w:rPr>
        <w:t xml:space="preserve"> </w:t>
      </w:r>
      <w:r>
        <w:rPr>
          <w:sz w:val="24"/>
        </w:rPr>
        <w:t>of</w:t>
      </w:r>
      <w:r>
        <w:rPr>
          <w:spacing w:val="-10"/>
          <w:sz w:val="24"/>
        </w:rPr>
        <w:t xml:space="preserve"> </w:t>
      </w:r>
      <w:r>
        <w:rPr>
          <w:sz w:val="24"/>
        </w:rPr>
        <w:t>professional</w:t>
      </w:r>
      <w:r>
        <w:rPr>
          <w:spacing w:val="-7"/>
          <w:sz w:val="24"/>
        </w:rPr>
        <w:t xml:space="preserve"> </w:t>
      </w:r>
      <w:r>
        <w:rPr>
          <w:sz w:val="24"/>
        </w:rPr>
        <w:t>misconduct</w:t>
      </w:r>
      <w:r>
        <w:rPr>
          <w:spacing w:val="-8"/>
          <w:sz w:val="24"/>
        </w:rPr>
        <w:t xml:space="preserve"> </w:t>
      </w:r>
      <w:r>
        <w:rPr>
          <w:sz w:val="24"/>
        </w:rPr>
        <w:t>must</w:t>
      </w:r>
      <w:r>
        <w:rPr>
          <w:spacing w:val="-8"/>
          <w:sz w:val="24"/>
        </w:rPr>
        <w:t xml:space="preserve"> </w:t>
      </w:r>
      <w:r>
        <w:rPr>
          <w:spacing w:val="-5"/>
          <w:sz w:val="24"/>
        </w:rPr>
        <w:t>be</w:t>
      </w:r>
    </w:p>
    <w:p w14:paraId="44D7E773" w14:textId="77777777" w:rsidR="00FD35FD" w:rsidRDefault="00FD35FD">
      <w:pPr>
        <w:pStyle w:val="ListParagraph"/>
        <w:rPr>
          <w:sz w:val="24"/>
        </w:rPr>
        <w:sectPr w:rsidR="00FD35FD">
          <w:headerReference w:type="default" r:id="rId199"/>
          <w:footerReference w:type="default" r:id="rId200"/>
          <w:pgSz w:w="12240" w:h="15840"/>
          <w:pgMar w:top="980" w:right="1417" w:bottom="1000" w:left="1417" w:header="730" w:footer="800" w:gutter="0"/>
          <w:cols w:space="720"/>
        </w:sectPr>
      </w:pPr>
    </w:p>
    <w:p w14:paraId="29D6F54E" w14:textId="77777777" w:rsidR="00FD35FD" w:rsidRDefault="00FD35FD">
      <w:pPr>
        <w:pStyle w:val="BodyText"/>
      </w:pPr>
    </w:p>
    <w:p w14:paraId="368D7299" w14:textId="77777777" w:rsidR="00FD35FD" w:rsidRDefault="00FD35FD">
      <w:pPr>
        <w:pStyle w:val="BodyText"/>
      </w:pPr>
    </w:p>
    <w:p w14:paraId="6B723970" w14:textId="77777777" w:rsidR="00FD35FD" w:rsidRDefault="00FD35FD">
      <w:pPr>
        <w:pStyle w:val="BodyText"/>
      </w:pPr>
    </w:p>
    <w:p w14:paraId="18126012" w14:textId="77777777" w:rsidR="00FD35FD" w:rsidRDefault="00FD35FD">
      <w:pPr>
        <w:pStyle w:val="BodyText"/>
        <w:spacing w:before="60"/>
      </w:pPr>
    </w:p>
    <w:p w14:paraId="13FC590D" w14:textId="77777777" w:rsidR="00FD35FD" w:rsidRDefault="006F1AAB">
      <w:pPr>
        <w:pStyle w:val="BodyText"/>
        <w:ind w:left="2903" w:right="1150"/>
        <w:jc w:val="both"/>
      </w:pPr>
      <w:r>
        <w:t>provided to the chairperson of the professional conduct committee</w:t>
      </w:r>
      <w:r>
        <w:rPr>
          <w:spacing w:val="-9"/>
        </w:rPr>
        <w:t xml:space="preserve"> </w:t>
      </w:r>
      <w:r>
        <w:t>within</w:t>
      </w:r>
      <w:r>
        <w:rPr>
          <w:spacing w:val="-6"/>
        </w:rPr>
        <w:t xml:space="preserve"> </w:t>
      </w:r>
      <w:r>
        <w:t>one</w:t>
      </w:r>
      <w:r>
        <w:rPr>
          <w:spacing w:val="-8"/>
        </w:rPr>
        <w:t xml:space="preserve"> </w:t>
      </w:r>
      <w:r>
        <w:t>hundred</w:t>
      </w:r>
      <w:r>
        <w:rPr>
          <w:spacing w:val="-6"/>
        </w:rPr>
        <w:t xml:space="preserve"> </w:t>
      </w:r>
      <w:r>
        <w:t>and</w:t>
      </w:r>
      <w:r>
        <w:rPr>
          <w:spacing w:val="-6"/>
        </w:rPr>
        <w:t xml:space="preserve"> </w:t>
      </w:r>
      <w:r>
        <w:t>eighty</w:t>
      </w:r>
      <w:r>
        <w:rPr>
          <w:spacing w:val="-6"/>
        </w:rPr>
        <w:t xml:space="preserve"> </w:t>
      </w:r>
      <w:r>
        <w:t>days</w:t>
      </w:r>
      <w:r>
        <w:rPr>
          <w:spacing w:val="-3"/>
        </w:rPr>
        <w:t xml:space="preserve"> </w:t>
      </w:r>
      <w:r>
        <w:t>after</w:t>
      </w:r>
      <w:r>
        <w:rPr>
          <w:spacing w:val="-8"/>
        </w:rPr>
        <w:t xml:space="preserve"> </w:t>
      </w:r>
      <w:r>
        <w:t>the complainant</w:t>
      </w:r>
      <w:r>
        <w:rPr>
          <w:spacing w:val="-1"/>
        </w:rPr>
        <w:t xml:space="preserve"> </w:t>
      </w:r>
      <w:r>
        <w:t>becomes aware</w:t>
      </w:r>
      <w:r>
        <w:rPr>
          <w:spacing w:val="-1"/>
        </w:rPr>
        <w:t xml:space="preserve"> </w:t>
      </w:r>
      <w:r>
        <w:t>of</w:t>
      </w:r>
      <w:r>
        <w:rPr>
          <w:spacing w:val="-1"/>
        </w:rPr>
        <w:t xml:space="preserve"> </w:t>
      </w:r>
      <w:r>
        <w:t>the</w:t>
      </w:r>
      <w:r>
        <w:rPr>
          <w:spacing w:val="-1"/>
        </w:rPr>
        <w:t xml:space="preserve"> </w:t>
      </w:r>
      <w:r>
        <w:t>alleged</w:t>
      </w:r>
      <w:r>
        <w:rPr>
          <w:spacing w:val="-3"/>
        </w:rPr>
        <w:t xml:space="preserve"> </w:t>
      </w:r>
      <w:r>
        <w:t xml:space="preserve">professional </w:t>
      </w:r>
      <w:r>
        <w:rPr>
          <w:spacing w:val="-2"/>
        </w:rPr>
        <w:t>misconduct.</w:t>
      </w:r>
    </w:p>
    <w:p w14:paraId="52F0F846" w14:textId="77777777" w:rsidR="00FD35FD" w:rsidRDefault="00FD35FD">
      <w:pPr>
        <w:pStyle w:val="BodyText"/>
      </w:pPr>
    </w:p>
    <w:p w14:paraId="01718A3F" w14:textId="77777777" w:rsidR="00FD35FD" w:rsidRDefault="006F1AAB">
      <w:pPr>
        <w:pStyle w:val="ListParagraph"/>
        <w:numPr>
          <w:ilvl w:val="2"/>
          <w:numId w:val="4"/>
        </w:numPr>
        <w:tabs>
          <w:tab w:val="left" w:pos="2901"/>
          <w:tab w:val="left" w:pos="2903"/>
        </w:tabs>
        <w:ind w:right="821" w:hanging="720"/>
        <w:rPr>
          <w:sz w:val="24"/>
        </w:rPr>
      </w:pPr>
      <w:r>
        <w:rPr>
          <w:sz w:val="24"/>
        </w:rPr>
        <w:t xml:space="preserve">The </w:t>
      </w:r>
      <w:proofErr w:type="gramStart"/>
      <w:r>
        <w:rPr>
          <w:sz w:val="24"/>
        </w:rPr>
        <w:t>one hundred and eighty day</w:t>
      </w:r>
      <w:proofErr w:type="gramEnd"/>
      <w:r>
        <w:rPr>
          <w:sz w:val="24"/>
        </w:rPr>
        <w:t xml:space="preserve"> time limit may be extended in those instances where </w:t>
      </w:r>
      <w:proofErr w:type="gramStart"/>
      <w:r>
        <w:rPr>
          <w:sz w:val="24"/>
        </w:rPr>
        <w:t>the professional</w:t>
      </w:r>
      <w:proofErr w:type="gramEnd"/>
      <w:r>
        <w:rPr>
          <w:sz w:val="24"/>
        </w:rPr>
        <w:t xml:space="preserve"> misconduct could not have been discovered through the exercise</w:t>
      </w:r>
      <w:r>
        <w:rPr>
          <w:spacing w:val="-6"/>
          <w:sz w:val="24"/>
        </w:rPr>
        <w:t xml:space="preserve"> </w:t>
      </w:r>
      <w:r>
        <w:rPr>
          <w:sz w:val="24"/>
        </w:rPr>
        <w:t>of</w:t>
      </w:r>
      <w:r>
        <w:rPr>
          <w:spacing w:val="-6"/>
          <w:sz w:val="24"/>
        </w:rPr>
        <w:t xml:space="preserve"> </w:t>
      </w:r>
      <w:r>
        <w:rPr>
          <w:sz w:val="24"/>
        </w:rPr>
        <w:t>reasonable</w:t>
      </w:r>
      <w:r>
        <w:rPr>
          <w:spacing w:val="-3"/>
          <w:sz w:val="24"/>
        </w:rPr>
        <w:t xml:space="preserve"> </w:t>
      </w:r>
      <w:r>
        <w:rPr>
          <w:sz w:val="24"/>
        </w:rPr>
        <w:t>care</w:t>
      </w:r>
      <w:r>
        <w:rPr>
          <w:spacing w:val="-8"/>
          <w:sz w:val="24"/>
        </w:rPr>
        <w:t xml:space="preserve"> </w:t>
      </w:r>
      <w:r>
        <w:rPr>
          <w:sz w:val="24"/>
        </w:rPr>
        <w:t>and</w:t>
      </w:r>
      <w:r>
        <w:rPr>
          <w:spacing w:val="-6"/>
          <w:sz w:val="24"/>
        </w:rPr>
        <w:t xml:space="preserve"> </w:t>
      </w:r>
      <w:r>
        <w:rPr>
          <w:sz w:val="24"/>
        </w:rPr>
        <w:t>diligence.</w:t>
      </w:r>
      <w:r>
        <w:rPr>
          <w:spacing w:val="40"/>
          <w:sz w:val="24"/>
        </w:rPr>
        <w:t xml:space="preserve"> </w:t>
      </w:r>
      <w:r>
        <w:rPr>
          <w:sz w:val="24"/>
        </w:rPr>
        <w:t>A</w:t>
      </w:r>
      <w:r>
        <w:rPr>
          <w:spacing w:val="-8"/>
          <w:sz w:val="24"/>
        </w:rPr>
        <w:t xml:space="preserve"> </w:t>
      </w:r>
      <w:r>
        <w:rPr>
          <w:sz w:val="24"/>
        </w:rPr>
        <w:t>determination that this time limit will be extended shall be made by the professional conduct committee by a majority vote of the quorum and is not appealable under this policy.</w:t>
      </w:r>
      <w:r>
        <w:rPr>
          <w:spacing w:val="40"/>
          <w:sz w:val="24"/>
        </w:rPr>
        <w:t xml:space="preserve"> </w:t>
      </w:r>
      <w:r>
        <w:rPr>
          <w:sz w:val="24"/>
        </w:rPr>
        <w:t xml:space="preserve">The committee will consider the nature of </w:t>
      </w:r>
      <w:proofErr w:type="gramStart"/>
      <w:r>
        <w:rPr>
          <w:sz w:val="24"/>
        </w:rPr>
        <w:t>the misconduct</w:t>
      </w:r>
      <w:proofErr w:type="gramEnd"/>
      <w:r>
        <w:rPr>
          <w:sz w:val="24"/>
        </w:rPr>
        <w:t xml:space="preserve"> and whether fraud, concealment or intentional misrepresentation prevented discover</w:t>
      </w:r>
      <w:r>
        <w:rPr>
          <w:sz w:val="24"/>
        </w:rPr>
        <w:t>y.</w:t>
      </w:r>
    </w:p>
    <w:p w14:paraId="7BD14D2D" w14:textId="77777777" w:rsidR="00FD35FD" w:rsidRDefault="00FD35FD">
      <w:pPr>
        <w:pStyle w:val="BodyText"/>
      </w:pPr>
    </w:p>
    <w:p w14:paraId="278AC3B1" w14:textId="77777777" w:rsidR="00FD35FD" w:rsidRDefault="006F1AAB">
      <w:pPr>
        <w:pStyle w:val="ListParagraph"/>
        <w:numPr>
          <w:ilvl w:val="2"/>
          <w:numId w:val="4"/>
        </w:numPr>
        <w:tabs>
          <w:tab w:val="left" w:pos="2903"/>
        </w:tabs>
        <w:ind w:right="753" w:hanging="720"/>
        <w:rPr>
          <w:sz w:val="24"/>
        </w:rPr>
      </w:pPr>
      <w:r>
        <w:rPr>
          <w:sz w:val="24"/>
        </w:rPr>
        <w:t>Upon receiving a formal allegation, the chairperson shall call a meeting of the committee to determine whether the allegation warrants a formal investigation.</w:t>
      </w:r>
      <w:r>
        <w:rPr>
          <w:spacing w:val="40"/>
          <w:sz w:val="24"/>
        </w:rPr>
        <w:t xml:space="preserve"> </w:t>
      </w:r>
      <w:r>
        <w:rPr>
          <w:sz w:val="24"/>
        </w:rPr>
        <w:t>In conducting this inquiry, the committee shall be responsible for gathering</w:t>
      </w:r>
      <w:r>
        <w:rPr>
          <w:spacing w:val="-4"/>
          <w:sz w:val="24"/>
        </w:rPr>
        <w:t xml:space="preserve"> </w:t>
      </w:r>
      <w:r>
        <w:rPr>
          <w:sz w:val="24"/>
        </w:rPr>
        <w:t>information</w:t>
      </w:r>
      <w:r>
        <w:rPr>
          <w:spacing w:val="-4"/>
          <w:sz w:val="24"/>
        </w:rPr>
        <w:t xml:space="preserve"> </w:t>
      </w:r>
      <w:r>
        <w:rPr>
          <w:sz w:val="24"/>
        </w:rPr>
        <w:t>and</w:t>
      </w:r>
      <w:r>
        <w:rPr>
          <w:spacing w:val="-4"/>
          <w:sz w:val="24"/>
        </w:rPr>
        <w:t xml:space="preserve"> </w:t>
      </w:r>
      <w:r>
        <w:rPr>
          <w:sz w:val="24"/>
        </w:rPr>
        <w:t>conducting</w:t>
      </w:r>
      <w:r>
        <w:rPr>
          <w:spacing w:val="-4"/>
          <w:sz w:val="24"/>
        </w:rPr>
        <w:t xml:space="preserve"> </w:t>
      </w:r>
      <w:r>
        <w:rPr>
          <w:sz w:val="24"/>
        </w:rPr>
        <w:t>an</w:t>
      </w:r>
      <w:r>
        <w:rPr>
          <w:spacing w:val="-6"/>
          <w:sz w:val="24"/>
        </w:rPr>
        <w:t xml:space="preserve"> </w:t>
      </w:r>
      <w:r>
        <w:rPr>
          <w:sz w:val="24"/>
        </w:rPr>
        <w:t>initial</w:t>
      </w:r>
      <w:r>
        <w:rPr>
          <w:spacing w:val="-4"/>
          <w:sz w:val="24"/>
        </w:rPr>
        <w:t xml:space="preserve"> </w:t>
      </w:r>
      <w:r>
        <w:rPr>
          <w:sz w:val="24"/>
        </w:rPr>
        <w:t>fact-finding process to support its decision.</w:t>
      </w:r>
      <w:r>
        <w:rPr>
          <w:spacing w:val="40"/>
          <w:sz w:val="24"/>
        </w:rPr>
        <w:t xml:space="preserve"> </w:t>
      </w:r>
      <w:r>
        <w:rPr>
          <w:sz w:val="24"/>
        </w:rPr>
        <w:t>Within twenty-eight days from the receipt of a formal allegation of professional misconduct by the chairperson, the committee shall determine whether a formal investigation of the allegation is</w:t>
      </w:r>
      <w:r>
        <w:rPr>
          <w:spacing w:val="-5"/>
          <w:sz w:val="24"/>
        </w:rPr>
        <w:t xml:space="preserve"> </w:t>
      </w:r>
      <w:r>
        <w:rPr>
          <w:sz w:val="24"/>
        </w:rPr>
        <w:t>appropriate.</w:t>
      </w:r>
      <w:r>
        <w:rPr>
          <w:spacing w:val="40"/>
          <w:sz w:val="24"/>
        </w:rPr>
        <w:t xml:space="preserve"> </w:t>
      </w:r>
      <w:r>
        <w:rPr>
          <w:sz w:val="24"/>
        </w:rPr>
        <w:t>A</w:t>
      </w:r>
      <w:r>
        <w:rPr>
          <w:spacing w:val="-5"/>
          <w:sz w:val="24"/>
        </w:rPr>
        <w:t xml:space="preserve"> </w:t>
      </w:r>
      <w:r>
        <w:rPr>
          <w:sz w:val="24"/>
        </w:rPr>
        <w:t>majority</w:t>
      </w:r>
      <w:r>
        <w:rPr>
          <w:spacing w:val="-2"/>
          <w:sz w:val="24"/>
        </w:rPr>
        <w:t xml:space="preserve"> </w:t>
      </w:r>
      <w:r>
        <w:rPr>
          <w:sz w:val="24"/>
        </w:rPr>
        <w:t>vote</w:t>
      </w:r>
      <w:r>
        <w:rPr>
          <w:spacing w:val="-5"/>
          <w:sz w:val="24"/>
        </w:rPr>
        <w:t xml:space="preserve"> </w:t>
      </w:r>
      <w:r>
        <w:rPr>
          <w:sz w:val="24"/>
        </w:rPr>
        <w:t>of</w:t>
      </w:r>
      <w:r>
        <w:rPr>
          <w:spacing w:val="-7"/>
          <w:sz w:val="24"/>
        </w:rPr>
        <w:t xml:space="preserve"> </w:t>
      </w:r>
      <w:r>
        <w:rPr>
          <w:sz w:val="24"/>
        </w:rPr>
        <w:t>the</w:t>
      </w:r>
      <w:r>
        <w:rPr>
          <w:spacing w:val="-7"/>
          <w:sz w:val="24"/>
        </w:rPr>
        <w:t xml:space="preserve"> </w:t>
      </w:r>
      <w:r>
        <w:rPr>
          <w:sz w:val="24"/>
        </w:rPr>
        <w:t>quorum</w:t>
      </w:r>
      <w:r>
        <w:rPr>
          <w:spacing w:val="-5"/>
          <w:sz w:val="24"/>
        </w:rPr>
        <w:t xml:space="preserve"> </w:t>
      </w:r>
      <w:r>
        <w:rPr>
          <w:sz w:val="24"/>
        </w:rPr>
        <w:t>is</w:t>
      </w:r>
      <w:r>
        <w:rPr>
          <w:spacing w:val="-5"/>
          <w:sz w:val="24"/>
        </w:rPr>
        <w:t xml:space="preserve"> </w:t>
      </w:r>
      <w:r>
        <w:rPr>
          <w:sz w:val="24"/>
        </w:rPr>
        <w:t>required</w:t>
      </w:r>
      <w:r>
        <w:rPr>
          <w:spacing w:val="-7"/>
          <w:sz w:val="24"/>
        </w:rPr>
        <w:t xml:space="preserve"> </w:t>
      </w:r>
      <w:r>
        <w:rPr>
          <w:sz w:val="24"/>
        </w:rPr>
        <w:t>to determine that a formal investigation is appropriate.</w:t>
      </w:r>
    </w:p>
    <w:p w14:paraId="11822490" w14:textId="77777777" w:rsidR="00FD35FD" w:rsidRDefault="00FD35FD">
      <w:pPr>
        <w:pStyle w:val="BodyText"/>
      </w:pPr>
    </w:p>
    <w:p w14:paraId="48C151D3" w14:textId="77777777" w:rsidR="00FD35FD" w:rsidRDefault="006F1AAB">
      <w:pPr>
        <w:pStyle w:val="ListParagraph"/>
        <w:numPr>
          <w:ilvl w:val="2"/>
          <w:numId w:val="4"/>
        </w:numPr>
        <w:tabs>
          <w:tab w:val="left" w:pos="2901"/>
          <w:tab w:val="left" w:pos="2903"/>
        </w:tabs>
        <w:spacing w:before="1"/>
        <w:ind w:right="773" w:hanging="720"/>
        <w:rPr>
          <w:sz w:val="24"/>
        </w:rPr>
      </w:pPr>
      <w:r>
        <w:rPr>
          <w:sz w:val="24"/>
        </w:rPr>
        <w:t>Within seven days of the determination that a formal investigation</w:t>
      </w:r>
      <w:r>
        <w:rPr>
          <w:spacing w:val="-4"/>
          <w:sz w:val="24"/>
        </w:rPr>
        <w:t xml:space="preserve"> </w:t>
      </w:r>
      <w:r>
        <w:rPr>
          <w:sz w:val="24"/>
        </w:rPr>
        <w:t>is</w:t>
      </w:r>
      <w:r>
        <w:rPr>
          <w:spacing w:val="-1"/>
          <w:sz w:val="24"/>
        </w:rPr>
        <w:t xml:space="preserve"> </w:t>
      </w:r>
      <w:r>
        <w:rPr>
          <w:sz w:val="24"/>
        </w:rPr>
        <w:t>appropriate,</w:t>
      </w:r>
      <w:r>
        <w:rPr>
          <w:spacing w:val="-4"/>
          <w:sz w:val="24"/>
        </w:rPr>
        <w:t xml:space="preserve"> </w:t>
      </w:r>
      <w:r>
        <w:rPr>
          <w:sz w:val="24"/>
        </w:rPr>
        <w:t>the</w:t>
      </w:r>
      <w:r>
        <w:rPr>
          <w:spacing w:val="-4"/>
          <w:sz w:val="24"/>
        </w:rPr>
        <w:t xml:space="preserve"> </w:t>
      </w:r>
      <w:r>
        <w:rPr>
          <w:sz w:val="24"/>
        </w:rPr>
        <w:t>chairperson</w:t>
      </w:r>
      <w:r>
        <w:rPr>
          <w:spacing w:val="-4"/>
          <w:sz w:val="24"/>
        </w:rPr>
        <w:t xml:space="preserve"> </w:t>
      </w:r>
      <w:r>
        <w:rPr>
          <w:sz w:val="24"/>
        </w:rPr>
        <w:t>shall</w:t>
      </w:r>
      <w:r>
        <w:rPr>
          <w:spacing w:val="-1"/>
          <w:sz w:val="24"/>
        </w:rPr>
        <w:t xml:space="preserve"> </w:t>
      </w:r>
      <w:r>
        <w:rPr>
          <w:sz w:val="24"/>
        </w:rPr>
        <w:t>notify</w:t>
      </w:r>
      <w:r>
        <w:rPr>
          <w:spacing w:val="-4"/>
          <w:sz w:val="24"/>
        </w:rPr>
        <w:t xml:space="preserve"> </w:t>
      </w:r>
      <w:r>
        <w:rPr>
          <w:sz w:val="24"/>
        </w:rPr>
        <w:t>the complainant and the person against whom the formal allegation</w:t>
      </w:r>
      <w:r>
        <w:rPr>
          <w:spacing w:val="-6"/>
          <w:sz w:val="24"/>
        </w:rPr>
        <w:t xml:space="preserve"> </w:t>
      </w:r>
      <w:r>
        <w:rPr>
          <w:sz w:val="24"/>
        </w:rPr>
        <w:t>has</w:t>
      </w:r>
      <w:r>
        <w:rPr>
          <w:spacing w:val="-8"/>
          <w:sz w:val="24"/>
        </w:rPr>
        <w:t xml:space="preserve"> </w:t>
      </w:r>
      <w:r>
        <w:rPr>
          <w:sz w:val="24"/>
        </w:rPr>
        <w:t>been</w:t>
      </w:r>
      <w:r>
        <w:rPr>
          <w:spacing w:val="-6"/>
          <w:sz w:val="24"/>
        </w:rPr>
        <w:t xml:space="preserve"> </w:t>
      </w:r>
      <w:r>
        <w:rPr>
          <w:sz w:val="24"/>
        </w:rPr>
        <w:t>made</w:t>
      </w:r>
      <w:r>
        <w:rPr>
          <w:spacing w:val="-2"/>
          <w:sz w:val="24"/>
        </w:rPr>
        <w:t xml:space="preserve"> </w:t>
      </w:r>
      <w:r>
        <w:rPr>
          <w:sz w:val="24"/>
        </w:rPr>
        <w:t>of</w:t>
      </w:r>
      <w:r>
        <w:rPr>
          <w:spacing w:val="-8"/>
          <w:sz w:val="24"/>
        </w:rPr>
        <w:t xml:space="preserve"> </w:t>
      </w:r>
      <w:r>
        <w:rPr>
          <w:sz w:val="24"/>
        </w:rPr>
        <w:t>the</w:t>
      </w:r>
      <w:r>
        <w:rPr>
          <w:spacing w:val="-8"/>
          <w:sz w:val="24"/>
        </w:rPr>
        <w:t xml:space="preserve"> </w:t>
      </w:r>
      <w:r>
        <w:rPr>
          <w:sz w:val="24"/>
        </w:rPr>
        <w:t>committee’s</w:t>
      </w:r>
      <w:r>
        <w:rPr>
          <w:spacing w:val="-6"/>
          <w:sz w:val="24"/>
        </w:rPr>
        <w:t xml:space="preserve"> </w:t>
      </w:r>
      <w:r>
        <w:rPr>
          <w:sz w:val="24"/>
        </w:rPr>
        <w:t>determination. The chairperson shall make no public announcement regarding such determination unless he/she deems it necessary to protect the reputation of the person against whom an allegation was made.</w:t>
      </w:r>
    </w:p>
    <w:p w14:paraId="3B6CD741" w14:textId="77777777" w:rsidR="00FD35FD" w:rsidRDefault="00FD35FD">
      <w:pPr>
        <w:pStyle w:val="BodyText"/>
      </w:pPr>
    </w:p>
    <w:p w14:paraId="598ABD04" w14:textId="77777777" w:rsidR="00FD35FD" w:rsidRDefault="006F1AAB">
      <w:pPr>
        <w:pStyle w:val="ListParagraph"/>
        <w:numPr>
          <w:ilvl w:val="1"/>
          <w:numId w:val="4"/>
        </w:numPr>
        <w:tabs>
          <w:tab w:val="left" w:pos="2182"/>
        </w:tabs>
        <w:ind w:hanging="719"/>
        <w:rPr>
          <w:sz w:val="24"/>
        </w:rPr>
      </w:pPr>
      <w:r>
        <w:rPr>
          <w:sz w:val="24"/>
        </w:rPr>
        <w:t>Formal</w:t>
      </w:r>
      <w:r>
        <w:rPr>
          <w:spacing w:val="-10"/>
          <w:sz w:val="24"/>
        </w:rPr>
        <w:t xml:space="preserve"> </w:t>
      </w:r>
      <w:r>
        <w:rPr>
          <w:spacing w:val="-2"/>
          <w:sz w:val="24"/>
        </w:rPr>
        <w:t>investigation.</w:t>
      </w:r>
    </w:p>
    <w:p w14:paraId="3A822B94" w14:textId="77777777" w:rsidR="00FD35FD" w:rsidRDefault="00FD35FD">
      <w:pPr>
        <w:pStyle w:val="BodyText"/>
      </w:pPr>
    </w:p>
    <w:p w14:paraId="2ECEA089" w14:textId="77777777" w:rsidR="00FD35FD" w:rsidRDefault="006F1AAB">
      <w:pPr>
        <w:pStyle w:val="ListParagraph"/>
        <w:numPr>
          <w:ilvl w:val="2"/>
          <w:numId w:val="4"/>
        </w:numPr>
        <w:tabs>
          <w:tab w:val="left" w:pos="2901"/>
          <w:tab w:val="left" w:pos="2903"/>
        </w:tabs>
        <w:ind w:right="1149" w:hanging="720"/>
        <w:rPr>
          <w:sz w:val="24"/>
        </w:rPr>
      </w:pPr>
      <w:r>
        <w:rPr>
          <w:sz w:val="24"/>
        </w:rPr>
        <w:t>With the</w:t>
      </w:r>
      <w:r>
        <w:rPr>
          <w:spacing w:val="-2"/>
          <w:sz w:val="24"/>
        </w:rPr>
        <w:t xml:space="preserve"> </w:t>
      </w:r>
      <w:r>
        <w:rPr>
          <w:sz w:val="24"/>
        </w:rPr>
        <w:t>advice of</w:t>
      </w:r>
      <w:r>
        <w:rPr>
          <w:spacing w:val="-2"/>
          <w:sz w:val="24"/>
        </w:rPr>
        <w:t xml:space="preserve"> </w:t>
      </w:r>
      <w:r>
        <w:rPr>
          <w:sz w:val="24"/>
        </w:rPr>
        <w:t>the</w:t>
      </w:r>
      <w:r>
        <w:rPr>
          <w:spacing w:val="-2"/>
          <w:sz w:val="24"/>
        </w:rPr>
        <w:t xml:space="preserve"> </w:t>
      </w:r>
      <w:r>
        <w:rPr>
          <w:sz w:val="24"/>
        </w:rPr>
        <w:t>committee,</w:t>
      </w:r>
      <w:r>
        <w:rPr>
          <w:spacing w:val="-2"/>
          <w:sz w:val="24"/>
        </w:rPr>
        <w:t xml:space="preserve"> </w:t>
      </w:r>
      <w:r>
        <w:rPr>
          <w:sz w:val="24"/>
        </w:rPr>
        <w:t>the chairperson shall appoint</w:t>
      </w:r>
      <w:r>
        <w:rPr>
          <w:spacing w:val="-8"/>
          <w:sz w:val="24"/>
        </w:rPr>
        <w:t xml:space="preserve"> </w:t>
      </w:r>
      <w:r>
        <w:rPr>
          <w:sz w:val="24"/>
        </w:rPr>
        <w:t>a</w:t>
      </w:r>
      <w:r>
        <w:rPr>
          <w:spacing w:val="-8"/>
          <w:sz w:val="24"/>
        </w:rPr>
        <w:t xml:space="preserve"> </w:t>
      </w:r>
      <w:r>
        <w:rPr>
          <w:sz w:val="24"/>
        </w:rPr>
        <w:t>case</w:t>
      </w:r>
      <w:r>
        <w:rPr>
          <w:spacing w:val="-6"/>
          <w:sz w:val="24"/>
        </w:rPr>
        <w:t xml:space="preserve"> </w:t>
      </w:r>
      <w:r>
        <w:rPr>
          <w:sz w:val="24"/>
        </w:rPr>
        <w:t>investigation</w:t>
      </w:r>
      <w:r>
        <w:rPr>
          <w:spacing w:val="-8"/>
          <w:sz w:val="24"/>
        </w:rPr>
        <w:t xml:space="preserve"> </w:t>
      </w:r>
      <w:r>
        <w:rPr>
          <w:sz w:val="24"/>
        </w:rPr>
        <w:t>subcommittee</w:t>
      </w:r>
      <w:r>
        <w:rPr>
          <w:spacing w:val="-11"/>
          <w:sz w:val="24"/>
        </w:rPr>
        <w:t xml:space="preserve"> </w:t>
      </w:r>
      <w:r>
        <w:rPr>
          <w:sz w:val="24"/>
        </w:rPr>
        <w:t>consisting</w:t>
      </w:r>
      <w:r>
        <w:rPr>
          <w:spacing w:val="-8"/>
          <w:sz w:val="24"/>
        </w:rPr>
        <w:t xml:space="preserve"> </w:t>
      </w:r>
      <w:r>
        <w:rPr>
          <w:sz w:val="24"/>
        </w:rPr>
        <w:t>of</w:t>
      </w:r>
    </w:p>
    <w:p w14:paraId="47F18475" w14:textId="77777777" w:rsidR="00FD35FD" w:rsidRDefault="00FD35FD">
      <w:pPr>
        <w:pStyle w:val="ListParagraph"/>
        <w:rPr>
          <w:sz w:val="24"/>
        </w:rPr>
        <w:sectPr w:rsidR="00FD35FD">
          <w:headerReference w:type="default" r:id="rId201"/>
          <w:footerReference w:type="default" r:id="rId202"/>
          <w:pgSz w:w="12240" w:h="15840"/>
          <w:pgMar w:top="980" w:right="1417" w:bottom="1000" w:left="1417" w:header="730" w:footer="800" w:gutter="0"/>
          <w:cols w:space="720"/>
        </w:sectPr>
      </w:pPr>
    </w:p>
    <w:p w14:paraId="17734A6F" w14:textId="77777777" w:rsidR="00FD35FD" w:rsidRDefault="00FD35FD">
      <w:pPr>
        <w:pStyle w:val="BodyText"/>
      </w:pPr>
    </w:p>
    <w:p w14:paraId="3CFB3434" w14:textId="77777777" w:rsidR="00FD35FD" w:rsidRDefault="00FD35FD">
      <w:pPr>
        <w:pStyle w:val="BodyText"/>
      </w:pPr>
    </w:p>
    <w:p w14:paraId="0C0E8B5B" w14:textId="77777777" w:rsidR="00FD35FD" w:rsidRDefault="00FD35FD">
      <w:pPr>
        <w:pStyle w:val="BodyText"/>
      </w:pPr>
    </w:p>
    <w:p w14:paraId="2504DB15" w14:textId="77777777" w:rsidR="00FD35FD" w:rsidRDefault="00FD35FD">
      <w:pPr>
        <w:pStyle w:val="BodyText"/>
        <w:spacing w:before="60"/>
      </w:pPr>
    </w:p>
    <w:p w14:paraId="465570DF" w14:textId="77777777" w:rsidR="00FD35FD" w:rsidRDefault="006F1AAB">
      <w:pPr>
        <w:pStyle w:val="BodyText"/>
        <w:ind w:left="2903" w:right="785"/>
      </w:pPr>
      <w:r>
        <w:t>five members comprised of tenured faculty, administrators and/or professional staff with appropriate background and knowledge to conduct a thorough and authoritative evaluation of the evidence and information bearing upon the allegation.</w:t>
      </w:r>
      <w:r>
        <w:rPr>
          <w:spacing w:val="40"/>
        </w:rPr>
        <w:t xml:space="preserve"> </w:t>
      </w:r>
      <w:r>
        <w:t>At least one member of the subcommittee shall</w:t>
      </w:r>
      <w:r>
        <w:rPr>
          <w:spacing w:val="-5"/>
        </w:rPr>
        <w:t xml:space="preserve"> </w:t>
      </w:r>
      <w:r>
        <w:t>be</w:t>
      </w:r>
      <w:r>
        <w:rPr>
          <w:spacing w:val="-5"/>
        </w:rPr>
        <w:t xml:space="preserve"> </w:t>
      </w:r>
      <w:r>
        <w:t>a</w:t>
      </w:r>
      <w:r>
        <w:rPr>
          <w:spacing w:val="-7"/>
        </w:rPr>
        <w:t xml:space="preserve"> </w:t>
      </w:r>
      <w:r>
        <w:t>member</w:t>
      </w:r>
      <w:r>
        <w:rPr>
          <w:spacing w:val="-5"/>
        </w:rPr>
        <w:t xml:space="preserve"> </w:t>
      </w:r>
      <w:r>
        <w:t>of</w:t>
      </w:r>
      <w:r>
        <w:rPr>
          <w:spacing w:val="-7"/>
        </w:rPr>
        <w:t xml:space="preserve"> </w:t>
      </w:r>
      <w:r>
        <w:t>the</w:t>
      </w:r>
      <w:r>
        <w:rPr>
          <w:spacing w:val="-5"/>
        </w:rPr>
        <w:t xml:space="preserve"> </w:t>
      </w:r>
      <w:r>
        <w:t>committee.</w:t>
      </w:r>
      <w:r>
        <w:rPr>
          <w:spacing w:val="40"/>
        </w:rPr>
        <w:t xml:space="preserve"> </w:t>
      </w:r>
      <w:r>
        <w:t>The</w:t>
      </w:r>
      <w:r>
        <w:rPr>
          <w:spacing w:val="-5"/>
        </w:rPr>
        <w:t xml:space="preserve"> </w:t>
      </w:r>
      <w:r>
        <w:t>chairperson</w:t>
      </w:r>
      <w:r>
        <w:rPr>
          <w:spacing w:val="-5"/>
        </w:rPr>
        <w:t xml:space="preserve"> </w:t>
      </w:r>
      <w:r>
        <w:t>shall also designate the chairperson of the subcommittee.</w:t>
      </w:r>
      <w:r>
        <w:rPr>
          <w:spacing w:val="40"/>
        </w:rPr>
        <w:t xml:space="preserve"> </w:t>
      </w:r>
      <w:r>
        <w:t>The subcommittee</w:t>
      </w:r>
      <w:r>
        <w:rPr>
          <w:spacing w:val="-5"/>
        </w:rPr>
        <w:t xml:space="preserve"> </w:t>
      </w:r>
      <w:r>
        <w:t>may</w:t>
      </w:r>
      <w:r>
        <w:rPr>
          <w:spacing w:val="-2"/>
        </w:rPr>
        <w:t xml:space="preserve"> </w:t>
      </w:r>
      <w:r>
        <w:t>include</w:t>
      </w:r>
      <w:r>
        <w:rPr>
          <w:spacing w:val="-4"/>
        </w:rPr>
        <w:t xml:space="preserve"> </w:t>
      </w:r>
      <w:proofErr w:type="gramStart"/>
      <w:r>
        <w:t>tenured</w:t>
      </w:r>
      <w:proofErr w:type="gramEnd"/>
      <w:r>
        <w:t xml:space="preserve"> faculty,</w:t>
      </w:r>
      <w:r>
        <w:rPr>
          <w:spacing w:val="-2"/>
        </w:rPr>
        <w:t xml:space="preserve"> </w:t>
      </w:r>
      <w:r>
        <w:t>administrators, or professional staff from outside the university in cases where individuals</w:t>
      </w:r>
      <w:r>
        <w:rPr>
          <w:spacing w:val="-2"/>
        </w:rPr>
        <w:t xml:space="preserve"> </w:t>
      </w:r>
      <w:r>
        <w:t>within the</w:t>
      </w:r>
      <w:r>
        <w:rPr>
          <w:spacing w:val="-2"/>
        </w:rPr>
        <w:t xml:space="preserve"> </w:t>
      </w:r>
      <w:r>
        <w:t>university</w:t>
      </w:r>
      <w:r>
        <w:rPr>
          <w:spacing w:val="-2"/>
        </w:rPr>
        <w:t xml:space="preserve"> </w:t>
      </w:r>
      <w:r>
        <w:t>would</w:t>
      </w:r>
      <w:r>
        <w:rPr>
          <w:spacing w:val="-2"/>
        </w:rPr>
        <w:t xml:space="preserve"> </w:t>
      </w:r>
      <w:r>
        <w:t>not</w:t>
      </w:r>
      <w:r>
        <w:rPr>
          <w:spacing w:val="-2"/>
        </w:rPr>
        <w:t xml:space="preserve"> </w:t>
      </w:r>
      <w:r>
        <w:t>have</w:t>
      </w:r>
      <w:r>
        <w:rPr>
          <w:spacing w:val="-4"/>
        </w:rPr>
        <w:t xml:space="preserve"> </w:t>
      </w:r>
      <w:r>
        <w:t>the required expertise or would be subject to an actual or apparent conflict of interest.</w:t>
      </w:r>
    </w:p>
    <w:p w14:paraId="56D7F659" w14:textId="77777777" w:rsidR="00FD35FD" w:rsidRDefault="00FD35FD">
      <w:pPr>
        <w:pStyle w:val="BodyText"/>
      </w:pPr>
    </w:p>
    <w:p w14:paraId="36129E48" w14:textId="77777777" w:rsidR="00FD35FD" w:rsidRDefault="006F1AAB">
      <w:pPr>
        <w:pStyle w:val="ListParagraph"/>
        <w:numPr>
          <w:ilvl w:val="2"/>
          <w:numId w:val="4"/>
        </w:numPr>
        <w:tabs>
          <w:tab w:val="left" w:pos="2903"/>
        </w:tabs>
        <w:ind w:right="805" w:hanging="720"/>
        <w:rPr>
          <w:sz w:val="24"/>
        </w:rPr>
      </w:pPr>
      <w:r>
        <w:rPr>
          <w:sz w:val="24"/>
        </w:rPr>
        <w:t>The subcommittee shall investigate the allegation of professional misconduct, author a report of investigation and</w:t>
      </w:r>
      <w:r>
        <w:rPr>
          <w:spacing w:val="-7"/>
          <w:sz w:val="24"/>
        </w:rPr>
        <w:t xml:space="preserve"> </w:t>
      </w:r>
      <w:r>
        <w:rPr>
          <w:sz w:val="24"/>
        </w:rPr>
        <w:t>determine</w:t>
      </w:r>
      <w:r>
        <w:rPr>
          <w:spacing w:val="-7"/>
          <w:sz w:val="24"/>
        </w:rPr>
        <w:t xml:space="preserve"> </w:t>
      </w:r>
      <w:r>
        <w:rPr>
          <w:sz w:val="24"/>
        </w:rPr>
        <w:t>whether</w:t>
      </w:r>
      <w:r>
        <w:rPr>
          <w:spacing w:val="-7"/>
          <w:sz w:val="24"/>
        </w:rPr>
        <w:t xml:space="preserve"> </w:t>
      </w:r>
      <w:r>
        <w:rPr>
          <w:sz w:val="24"/>
        </w:rPr>
        <w:t>there</w:t>
      </w:r>
      <w:r>
        <w:rPr>
          <w:spacing w:val="-5"/>
          <w:sz w:val="24"/>
        </w:rPr>
        <w:t xml:space="preserve"> </w:t>
      </w:r>
      <w:r>
        <w:rPr>
          <w:sz w:val="24"/>
        </w:rPr>
        <w:t>is</w:t>
      </w:r>
      <w:r>
        <w:rPr>
          <w:spacing w:val="-7"/>
          <w:sz w:val="24"/>
        </w:rPr>
        <w:t xml:space="preserve"> </w:t>
      </w:r>
      <w:r>
        <w:rPr>
          <w:sz w:val="24"/>
        </w:rPr>
        <w:t>adequate</w:t>
      </w:r>
      <w:r>
        <w:rPr>
          <w:spacing w:val="-4"/>
          <w:sz w:val="24"/>
        </w:rPr>
        <w:t xml:space="preserve"> </w:t>
      </w:r>
      <w:r>
        <w:rPr>
          <w:sz w:val="24"/>
        </w:rPr>
        <w:t>evidence</w:t>
      </w:r>
      <w:r>
        <w:rPr>
          <w:spacing w:val="-4"/>
          <w:sz w:val="24"/>
        </w:rPr>
        <w:t xml:space="preserve"> </w:t>
      </w:r>
      <w:r>
        <w:rPr>
          <w:sz w:val="24"/>
        </w:rPr>
        <w:t>such</w:t>
      </w:r>
      <w:r>
        <w:rPr>
          <w:spacing w:val="-9"/>
          <w:sz w:val="24"/>
        </w:rPr>
        <w:t xml:space="preserve"> </w:t>
      </w:r>
      <w:r>
        <w:rPr>
          <w:sz w:val="24"/>
        </w:rPr>
        <w:t>that a reasonable person would find the allegation(s) substantiated or unsubstantiated.</w:t>
      </w:r>
      <w:r>
        <w:rPr>
          <w:spacing w:val="40"/>
          <w:sz w:val="24"/>
        </w:rPr>
        <w:t xml:space="preserve"> </w:t>
      </w:r>
      <w:r>
        <w:rPr>
          <w:sz w:val="24"/>
        </w:rPr>
        <w:t>The investigation shall include interviews with the person against whom the allegation has been made, if possible, and an examination of available pertinent evidence and information bearing upon</w:t>
      </w:r>
      <w:r>
        <w:rPr>
          <w:spacing w:val="-2"/>
          <w:sz w:val="24"/>
        </w:rPr>
        <w:t xml:space="preserve"> </w:t>
      </w:r>
      <w:r>
        <w:rPr>
          <w:sz w:val="24"/>
        </w:rPr>
        <w:t>the</w:t>
      </w:r>
      <w:r>
        <w:rPr>
          <w:spacing w:val="-2"/>
          <w:sz w:val="24"/>
        </w:rPr>
        <w:t xml:space="preserve"> </w:t>
      </w:r>
      <w:r>
        <w:rPr>
          <w:sz w:val="24"/>
        </w:rPr>
        <w:t>allegation.</w:t>
      </w:r>
      <w:r>
        <w:rPr>
          <w:spacing w:val="40"/>
          <w:sz w:val="24"/>
        </w:rPr>
        <w:t xml:space="preserve"> </w:t>
      </w:r>
      <w:r>
        <w:rPr>
          <w:sz w:val="24"/>
        </w:rPr>
        <w:t>A</w:t>
      </w:r>
      <w:r>
        <w:rPr>
          <w:spacing w:val="-2"/>
          <w:sz w:val="24"/>
        </w:rPr>
        <w:t xml:space="preserve"> </w:t>
      </w:r>
      <w:r>
        <w:rPr>
          <w:sz w:val="24"/>
        </w:rPr>
        <w:t>quorum</w:t>
      </w:r>
      <w:r>
        <w:rPr>
          <w:spacing w:val="-2"/>
          <w:sz w:val="24"/>
        </w:rPr>
        <w:t xml:space="preserve"> </w:t>
      </w:r>
      <w:r>
        <w:rPr>
          <w:sz w:val="24"/>
        </w:rPr>
        <w:t>consisting</w:t>
      </w:r>
      <w:r>
        <w:rPr>
          <w:spacing w:val="-2"/>
          <w:sz w:val="24"/>
        </w:rPr>
        <w:t xml:space="preserve"> </w:t>
      </w:r>
      <w:r>
        <w:rPr>
          <w:sz w:val="24"/>
        </w:rPr>
        <w:t>of</w:t>
      </w:r>
      <w:r>
        <w:rPr>
          <w:spacing w:val="-4"/>
          <w:sz w:val="24"/>
        </w:rPr>
        <w:t xml:space="preserve"> </w:t>
      </w:r>
      <w:r>
        <w:rPr>
          <w:sz w:val="24"/>
        </w:rPr>
        <w:t>no</w:t>
      </w:r>
      <w:r>
        <w:rPr>
          <w:spacing w:val="-2"/>
          <w:sz w:val="24"/>
        </w:rPr>
        <w:t xml:space="preserve"> </w:t>
      </w:r>
      <w:r>
        <w:rPr>
          <w:sz w:val="24"/>
        </w:rPr>
        <w:t>fewer</w:t>
      </w:r>
      <w:r>
        <w:rPr>
          <w:spacing w:val="-5"/>
          <w:sz w:val="24"/>
        </w:rPr>
        <w:t xml:space="preserve"> </w:t>
      </w:r>
      <w:r>
        <w:rPr>
          <w:sz w:val="24"/>
        </w:rPr>
        <w:t>than three members of the subcommittee shall be present whenever testimony is given in connection with an investigation.</w:t>
      </w:r>
      <w:r>
        <w:rPr>
          <w:spacing w:val="40"/>
          <w:sz w:val="24"/>
        </w:rPr>
        <w:t xml:space="preserve"> </w:t>
      </w:r>
      <w:r>
        <w:rPr>
          <w:sz w:val="24"/>
        </w:rPr>
        <w:t>The subco</w:t>
      </w:r>
      <w:r>
        <w:rPr>
          <w:sz w:val="24"/>
        </w:rPr>
        <w:t>mmittee shall keep detailed records of its investigation.</w:t>
      </w:r>
    </w:p>
    <w:p w14:paraId="034F03DB" w14:textId="77777777" w:rsidR="00FD35FD" w:rsidRDefault="00FD35FD">
      <w:pPr>
        <w:pStyle w:val="BodyText"/>
      </w:pPr>
    </w:p>
    <w:p w14:paraId="095397EB" w14:textId="77777777" w:rsidR="00FD35FD" w:rsidRDefault="006F1AAB">
      <w:pPr>
        <w:pStyle w:val="ListParagraph"/>
        <w:numPr>
          <w:ilvl w:val="2"/>
          <w:numId w:val="4"/>
        </w:numPr>
        <w:tabs>
          <w:tab w:val="left" w:pos="2901"/>
          <w:tab w:val="left" w:pos="2903"/>
        </w:tabs>
        <w:spacing w:before="1"/>
        <w:ind w:right="792" w:hanging="720"/>
        <w:rPr>
          <w:sz w:val="24"/>
        </w:rPr>
      </w:pPr>
      <w:r>
        <w:rPr>
          <w:sz w:val="24"/>
        </w:rPr>
        <w:t>All documents, records, statements and any other information and material gathered or used by the subcommittee</w:t>
      </w:r>
      <w:r>
        <w:rPr>
          <w:spacing w:val="-6"/>
          <w:sz w:val="24"/>
        </w:rPr>
        <w:t xml:space="preserve"> </w:t>
      </w:r>
      <w:r>
        <w:rPr>
          <w:sz w:val="24"/>
        </w:rPr>
        <w:t>shall</w:t>
      </w:r>
      <w:r>
        <w:rPr>
          <w:spacing w:val="-3"/>
          <w:sz w:val="24"/>
        </w:rPr>
        <w:t xml:space="preserve"> </w:t>
      </w:r>
      <w:r>
        <w:rPr>
          <w:sz w:val="24"/>
        </w:rPr>
        <w:t>be</w:t>
      </w:r>
      <w:r>
        <w:rPr>
          <w:spacing w:val="-5"/>
          <w:sz w:val="24"/>
        </w:rPr>
        <w:t xml:space="preserve"> </w:t>
      </w:r>
      <w:r>
        <w:rPr>
          <w:sz w:val="24"/>
        </w:rPr>
        <w:t>made</w:t>
      </w:r>
      <w:r>
        <w:rPr>
          <w:spacing w:val="-5"/>
          <w:sz w:val="24"/>
        </w:rPr>
        <w:t xml:space="preserve"> </w:t>
      </w:r>
      <w:r>
        <w:rPr>
          <w:sz w:val="24"/>
        </w:rPr>
        <w:t>available</w:t>
      </w:r>
      <w:r>
        <w:rPr>
          <w:spacing w:val="-5"/>
          <w:sz w:val="24"/>
        </w:rPr>
        <w:t xml:space="preserve"> </w:t>
      </w:r>
      <w:r>
        <w:rPr>
          <w:sz w:val="24"/>
        </w:rPr>
        <w:t>to the</w:t>
      </w:r>
      <w:r>
        <w:rPr>
          <w:spacing w:val="-3"/>
          <w:sz w:val="24"/>
        </w:rPr>
        <w:t xml:space="preserve"> </w:t>
      </w:r>
      <w:r>
        <w:rPr>
          <w:sz w:val="24"/>
        </w:rPr>
        <w:t>person against whom</w:t>
      </w:r>
      <w:r>
        <w:rPr>
          <w:spacing w:val="-7"/>
          <w:sz w:val="24"/>
        </w:rPr>
        <w:t xml:space="preserve"> </w:t>
      </w:r>
      <w:r>
        <w:rPr>
          <w:sz w:val="24"/>
        </w:rPr>
        <w:t>the</w:t>
      </w:r>
      <w:r>
        <w:rPr>
          <w:spacing w:val="-7"/>
          <w:sz w:val="24"/>
        </w:rPr>
        <w:t xml:space="preserve"> </w:t>
      </w:r>
      <w:r>
        <w:rPr>
          <w:sz w:val="24"/>
        </w:rPr>
        <w:t>allegation</w:t>
      </w:r>
      <w:r>
        <w:rPr>
          <w:spacing w:val="-7"/>
          <w:sz w:val="24"/>
        </w:rPr>
        <w:t xml:space="preserve"> </w:t>
      </w:r>
      <w:r>
        <w:rPr>
          <w:sz w:val="24"/>
        </w:rPr>
        <w:t>is</w:t>
      </w:r>
      <w:r>
        <w:rPr>
          <w:spacing w:val="-4"/>
          <w:sz w:val="24"/>
        </w:rPr>
        <w:t xml:space="preserve"> </w:t>
      </w:r>
      <w:r>
        <w:rPr>
          <w:sz w:val="24"/>
        </w:rPr>
        <w:t>made</w:t>
      </w:r>
      <w:r>
        <w:rPr>
          <w:spacing w:val="-8"/>
          <w:sz w:val="24"/>
        </w:rPr>
        <w:t xml:space="preserve"> </w:t>
      </w:r>
      <w:r>
        <w:rPr>
          <w:sz w:val="24"/>
        </w:rPr>
        <w:t>and</w:t>
      </w:r>
      <w:r>
        <w:rPr>
          <w:spacing w:val="-7"/>
          <w:sz w:val="24"/>
        </w:rPr>
        <w:t xml:space="preserve"> </w:t>
      </w:r>
      <w:r>
        <w:rPr>
          <w:sz w:val="24"/>
        </w:rPr>
        <w:t>his/her</w:t>
      </w:r>
      <w:r>
        <w:rPr>
          <w:spacing w:val="-4"/>
          <w:sz w:val="24"/>
        </w:rPr>
        <w:t xml:space="preserve"> </w:t>
      </w:r>
      <w:r>
        <w:rPr>
          <w:sz w:val="24"/>
        </w:rPr>
        <w:t>representatives.</w:t>
      </w:r>
      <w:r>
        <w:rPr>
          <w:spacing w:val="40"/>
          <w:sz w:val="24"/>
        </w:rPr>
        <w:t xml:space="preserve"> </w:t>
      </w:r>
      <w:r>
        <w:rPr>
          <w:sz w:val="24"/>
        </w:rPr>
        <w:t xml:space="preserve">If the investigation includes interviews, testimony, or the appearance of any person before all or part of the subcommittee, the person against whom the allegation has been made and/or representatives of his/her choice may be present and question any such </w:t>
      </w:r>
      <w:proofErr w:type="gramStart"/>
      <w:r>
        <w:rPr>
          <w:sz w:val="24"/>
        </w:rPr>
        <w:t>persons</w:t>
      </w:r>
      <w:proofErr w:type="gramEnd"/>
      <w:r>
        <w:rPr>
          <w:sz w:val="24"/>
        </w:rPr>
        <w:t>.</w:t>
      </w:r>
      <w:r>
        <w:rPr>
          <w:spacing w:val="40"/>
          <w:sz w:val="24"/>
        </w:rPr>
        <w:t xml:space="preserve"> </w:t>
      </w:r>
      <w:r>
        <w:rPr>
          <w:sz w:val="24"/>
        </w:rPr>
        <w:t xml:space="preserve">In addition, they </w:t>
      </w:r>
      <w:proofErr w:type="gramStart"/>
      <w:r>
        <w:rPr>
          <w:sz w:val="24"/>
        </w:rPr>
        <w:t>shall</w:t>
      </w:r>
      <w:proofErr w:type="gramEnd"/>
      <w:r>
        <w:rPr>
          <w:sz w:val="24"/>
        </w:rPr>
        <w:t xml:space="preserve"> have the right to obtain documents, records and information, and to interview witnesses, including the complainant, regarding the allegation.</w:t>
      </w:r>
    </w:p>
    <w:p w14:paraId="66F7BE0E" w14:textId="77777777" w:rsidR="00FD35FD" w:rsidRDefault="00FD35FD">
      <w:pPr>
        <w:pStyle w:val="BodyText"/>
      </w:pPr>
    </w:p>
    <w:p w14:paraId="49430BF2" w14:textId="77777777" w:rsidR="00FD35FD" w:rsidRDefault="006F1AAB">
      <w:pPr>
        <w:pStyle w:val="BodyText"/>
        <w:ind w:left="2903"/>
      </w:pPr>
      <w:r>
        <w:t>All</w:t>
      </w:r>
      <w:r>
        <w:rPr>
          <w:spacing w:val="-9"/>
        </w:rPr>
        <w:t xml:space="preserve"> </w:t>
      </w:r>
      <w:proofErr w:type="gramStart"/>
      <w:r>
        <w:t>persons</w:t>
      </w:r>
      <w:proofErr w:type="gramEnd"/>
      <w:r>
        <w:rPr>
          <w:spacing w:val="-9"/>
        </w:rPr>
        <w:t xml:space="preserve"> </w:t>
      </w:r>
      <w:r>
        <w:t>being</w:t>
      </w:r>
      <w:r>
        <w:rPr>
          <w:spacing w:val="-8"/>
        </w:rPr>
        <w:t xml:space="preserve"> </w:t>
      </w:r>
      <w:r>
        <w:t>interviewed,</w:t>
      </w:r>
      <w:r>
        <w:rPr>
          <w:spacing w:val="-6"/>
        </w:rPr>
        <w:t xml:space="preserve"> </w:t>
      </w:r>
      <w:r>
        <w:t>giving</w:t>
      </w:r>
      <w:r>
        <w:rPr>
          <w:spacing w:val="-9"/>
        </w:rPr>
        <w:t xml:space="preserve"> </w:t>
      </w:r>
      <w:r>
        <w:t>testimony,</w:t>
      </w:r>
      <w:r>
        <w:rPr>
          <w:spacing w:val="-8"/>
        </w:rPr>
        <w:t xml:space="preserve"> </w:t>
      </w:r>
      <w:r>
        <w:rPr>
          <w:spacing w:val="-5"/>
        </w:rPr>
        <w:t>or</w:t>
      </w:r>
    </w:p>
    <w:p w14:paraId="2C2E30E9" w14:textId="77777777" w:rsidR="00FD35FD" w:rsidRDefault="00FD35FD">
      <w:pPr>
        <w:pStyle w:val="BodyText"/>
        <w:sectPr w:rsidR="00FD35FD">
          <w:headerReference w:type="default" r:id="rId203"/>
          <w:footerReference w:type="default" r:id="rId204"/>
          <w:pgSz w:w="12240" w:h="15840"/>
          <w:pgMar w:top="980" w:right="1417" w:bottom="1000" w:left="1417" w:header="730" w:footer="800" w:gutter="0"/>
          <w:cols w:space="720"/>
        </w:sectPr>
      </w:pPr>
    </w:p>
    <w:p w14:paraId="03172700" w14:textId="77777777" w:rsidR="00FD35FD" w:rsidRDefault="00FD35FD">
      <w:pPr>
        <w:pStyle w:val="BodyText"/>
      </w:pPr>
    </w:p>
    <w:p w14:paraId="2A3FE200" w14:textId="77777777" w:rsidR="00FD35FD" w:rsidRDefault="00FD35FD">
      <w:pPr>
        <w:pStyle w:val="BodyText"/>
      </w:pPr>
    </w:p>
    <w:p w14:paraId="6FCDD9EA" w14:textId="77777777" w:rsidR="00FD35FD" w:rsidRDefault="00FD35FD">
      <w:pPr>
        <w:pStyle w:val="BodyText"/>
      </w:pPr>
    </w:p>
    <w:p w14:paraId="472DD487" w14:textId="77777777" w:rsidR="00FD35FD" w:rsidRDefault="00FD35FD">
      <w:pPr>
        <w:pStyle w:val="BodyText"/>
        <w:spacing w:before="60"/>
      </w:pPr>
    </w:p>
    <w:p w14:paraId="443F15E3" w14:textId="77777777" w:rsidR="00FD35FD" w:rsidRDefault="006F1AAB">
      <w:pPr>
        <w:pStyle w:val="BodyText"/>
        <w:ind w:left="2903" w:right="882"/>
      </w:pPr>
      <w:proofErr w:type="gramStart"/>
      <w:r>
        <w:t>otherwise</w:t>
      </w:r>
      <w:proofErr w:type="gramEnd"/>
      <w:r>
        <w:t xml:space="preserve"> making an appearance before all or part of the subcommittee may have representatives of their choice present</w:t>
      </w:r>
      <w:r>
        <w:rPr>
          <w:spacing w:val="-6"/>
        </w:rPr>
        <w:t xml:space="preserve"> </w:t>
      </w:r>
      <w:r>
        <w:t>to</w:t>
      </w:r>
      <w:r>
        <w:rPr>
          <w:spacing w:val="-3"/>
        </w:rPr>
        <w:t xml:space="preserve"> </w:t>
      </w:r>
      <w:r>
        <w:t>advise</w:t>
      </w:r>
      <w:r>
        <w:rPr>
          <w:spacing w:val="-8"/>
        </w:rPr>
        <w:t xml:space="preserve"> </w:t>
      </w:r>
      <w:r>
        <w:t>them.</w:t>
      </w:r>
      <w:r>
        <w:rPr>
          <w:spacing w:val="40"/>
        </w:rPr>
        <w:t xml:space="preserve"> </w:t>
      </w:r>
      <w:r>
        <w:t>Any</w:t>
      </w:r>
      <w:r>
        <w:rPr>
          <w:spacing w:val="-6"/>
        </w:rPr>
        <w:t xml:space="preserve"> </w:t>
      </w:r>
      <w:r>
        <w:t>person</w:t>
      </w:r>
      <w:r>
        <w:rPr>
          <w:spacing w:val="-6"/>
        </w:rPr>
        <w:t xml:space="preserve"> </w:t>
      </w:r>
      <w:r>
        <w:t>who</w:t>
      </w:r>
      <w:r>
        <w:rPr>
          <w:spacing w:val="-3"/>
        </w:rPr>
        <w:t xml:space="preserve"> </w:t>
      </w:r>
      <w:r>
        <w:t>chooses</w:t>
      </w:r>
      <w:r>
        <w:rPr>
          <w:spacing w:val="-3"/>
        </w:rPr>
        <w:t xml:space="preserve"> </w:t>
      </w:r>
      <w:r>
        <w:t>to</w:t>
      </w:r>
      <w:r>
        <w:rPr>
          <w:spacing w:val="-6"/>
        </w:rPr>
        <w:t xml:space="preserve"> </w:t>
      </w:r>
      <w:r>
        <w:t xml:space="preserve">have the aid of representatives shall do so at his/her own </w:t>
      </w:r>
      <w:r>
        <w:rPr>
          <w:spacing w:val="-2"/>
        </w:rPr>
        <w:t>expense.</w:t>
      </w:r>
    </w:p>
    <w:p w14:paraId="43376CF2" w14:textId="77777777" w:rsidR="00FD35FD" w:rsidRDefault="00FD35FD">
      <w:pPr>
        <w:pStyle w:val="BodyText"/>
      </w:pPr>
    </w:p>
    <w:p w14:paraId="405B64B1" w14:textId="77777777" w:rsidR="00FD35FD" w:rsidRDefault="006F1AAB">
      <w:pPr>
        <w:pStyle w:val="ListParagraph"/>
        <w:numPr>
          <w:ilvl w:val="2"/>
          <w:numId w:val="4"/>
        </w:numPr>
        <w:tabs>
          <w:tab w:val="left" w:pos="2903"/>
        </w:tabs>
        <w:ind w:right="926" w:hanging="720"/>
        <w:rPr>
          <w:sz w:val="24"/>
        </w:rPr>
      </w:pPr>
      <w:r>
        <w:rPr>
          <w:sz w:val="24"/>
        </w:rPr>
        <w:t>Within sixty days of its appointment, the subcommittee shall file a report of its investigation with the committee, except that it may request an extension from the chairperson</w:t>
      </w:r>
      <w:r>
        <w:rPr>
          <w:spacing w:val="-5"/>
          <w:sz w:val="24"/>
        </w:rPr>
        <w:t xml:space="preserve"> </w:t>
      </w:r>
      <w:r>
        <w:rPr>
          <w:sz w:val="24"/>
        </w:rPr>
        <w:t>of</w:t>
      </w:r>
      <w:r>
        <w:rPr>
          <w:spacing w:val="-5"/>
          <w:sz w:val="24"/>
        </w:rPr>
        <w:t xml:space="preserve"> </w:t>
      </w:r>
      <w:r>
        <w:rPr>
          <w:sz w:val="24"/>
        </w:rPr>
        <w:t>up</w:t>
      </w:r>
      <w:r>
        <w:rPr>
          <w:spacing w:val="-5"/>
          <w:sz w:val="24"/>
        </w:rPr>
        <w:t xml:space="preserve"> </w:t>
      </w:r>
      <w:r>
        <w:rPr>
          <w:sz w:val="24"/>
        </w:rPr>
        <w:t>to</w:t>
      </w:r>
      <w:r>
        <w:rPr>
          <w:spacing w:val="-5"/>
          <w:sz w:val="24"/>
        </w:rPr>
        <w:t xml:space="preserve"> </w:t>
      </w:r>
      <w:r>
        <w:rPr>
          <w:sz w:val="24"/>
        </w:rPr>
        <w:t>thirty</w:t>
      </w:r>
      <w:r>
        <w:rPr>
          <w:spacing w:val="-5"/>
          <w:sz w:val="24"/>
        </w:rPr>
        <w:t xml:space="preserve"> </w:t>
      </w:r>
      <w:r>
        <w:rPr>
          <w:sz w:val="24"/>
        </w:rPr>
        <w:t>days</w:t>
      </w:r>
      <w:r>
        <w:rPr>
          <w:spacing w:val="-5"/>
          <w:sz w:val="24"/>
        </w:rPr>
        <w:t xml:space="preserve"> </w:t>
      </w:r>
      <w:r>
        <w:rPr>
          <w:sz w:val="24"/>
        </w:rPr>
        <w:t>to</w:t>
      </w:r>
      <w:r>
        <w:rPr>
          <w:spacing w:val="-5"/>
          <w:sz w:val="24"/>
        </w:rPr>
        <w:t xml:space="preserve"> </w:t>
      </w:r>
      <w:r>
        <w:rPr>
          <w:sz w:val="24"/>
        </w:rPr>
        <w:t>complete</w:t>
      </w:r>
      <w:r>
        <w:rPr>
          <w:spacing w:val="-5"/>
          <w:sz w:val="24"/>
        </w:rPr>
        <w:t xml:space="preserve"> </w:t>
      </w:r>
      <w:r>
        <w:rPr>
          <w:sz w:val="24"/>
        </w:rPr>
        <w:t>its</w:t>
      </w:r>
      <w:r>
        <w:rPr>
          <w:spacing w:val="-5"/>
          <w:sz w:val="24"/>
        </w:rPr>
        <w:t xml:space="preserve"> </w:t>
      </w:r>
      <w:r>
        <w:rPr>
          <w:sz w:val="24"/>
        </w:rPr>
        <w:t>work.</w:t>
      </w:r>
      <w:r>
        <w:rPr>
          <w:spacing w:val="40"/>
          <w:sz w:val="24"/>
        </w:rPr>
        <w:t xml:space="preserve"> </w:t>
      </w:r>
      <w:r>
        <w:rPr>
          <w:sz w:val="24"/>
        </w:rPr>
        <w:t xml:space="preserve">The report of the subcommittee shall include </w:t>
      </w:r>
      <w:proofErr w:type="gramStart"/>
      <w:r>
        <w:rPr>
          <w:sz w:val="24"/>
        </w:rPr>
        <w:t>all of</w:t>
      </w:r>
      <w:proofErr w:type="gramEnd"/>
      <w:r>
        <w:rPr>
          <w:sz w:val="24"/>
        </w:rPr>
        <w:t xml:space="preserve"> the information and records gathered in its investigation and shall provide a determination that the allegation is substantiated or unsubstantiated.</w:t>
      </w:r>
    </w:p>
    <w:p w14:paraId="0D32BFE8" w14:textId="77777777" w:rsidR="00FD35FD" w:rsidRDefault="00FD35FD">
      <w:pPr>
        <w:pStyle w:val="BodyText"/>
      </w:pPr>
    </w:p>
    <w:p w14:paraId="6EF8E671" w14:textId="77777777" w:rsidR="00FD35FD" w:rsidRDefault="006F1AAB">
      <w:pPr>
        <w:pStyle w:val="ListParagraph"/>
        <w:numPr>
          <w:ilvl w:val="2"/>
          <w:numId w:val="4"/>
        </w:numPr>
        <w:tabs>
          <w:tab w:val="left" w:pos="2901"/>
          <w:tab w:val="left" w:pos="2903"/>
        </w:tabs>
        <w:ind w:right="879" w:hanging="720"/>
        <w:rPr>
          <w:sz w:val="24"/>
        </w:rPr>
      </w:pPr>
      <w:r>
        <w:rPr>
          <w:sz w:val="24"/>
        </w:rPr>
        <w:t>The subcommittee’s determination that an allegation is unsubstantiated</w:t>
      </w:r>
      <w:r>
        <w:rPr>
          <w:spacing w:val="-7"/>
          <w:sz w:val="24"/>
        </w:rPr>
        <w:t xml:space="preserve"> </w:t>
      </w:r>
      <w:r>
        <w:rPr>
          <w:sz w:val="24"/>
        </w:rPr>
        <w:t>shall</w:t>
      </w:r>
      <w:r>
        <w:rPr>
          <w:spacing w:val="-5"/>
          <w:sz w:val="24"/>
        </w:rPr>
        <w:t xml:space="preserve"> </w:t>
      </w:r>
      <w:r>
        <w:rPr>
          <w:sz w:val="24"/>
        </w:rPr>
        <w:t>be</w:t>
      </w:r>
      <w:r>
        <w:rPr>
          <w:spacing w:val="-5"/>
          <w:sz w:val="24"/>
        </w:rPr>
        <w:t xml:space="preserve"> </w:t>
      </w:r>
      <w:r>
        <w:rPr>
          <w:sz w:val="24"/>
        </w:rPr>
        <w:t>final</w:t>
      </w:r>
      <w:r>
        <w:rPr>
          <w:spacing w:val="-5"/>
          <w:sz w:val="24"/>
        </w:rPr>
        <w:t xml:space="preserve"> </w:t>
      </w:r>
      <w:r>
        <w:rPr>
          <w:sz w:val="24"/>
        </w:rPr>
        <w:t>and</w:t>
      </w:r>
      <w:r>
        <w:rPr>
          <w:spacing w:val="-5"/>
          <w:sz w:val="24"/>
        </w:rPr>
        <w:t xml:space="preserve"> </w:t>
      </w:r>
      <w:r>
        <w:rPr>
          <w:sz w:val="24"/>
        </w:rPr>
        <w:t>not</w:t>
      </w:r>
      <w:r>
        <w:rPr>
          <w:spacing w:val="-5"/>
          <w:sz w:val="24"/>
        </w:rPr>
        <w:t xml:space="preserve"> </w:t>
      </w:r>
      <w:r>
        <w:rPr>
          <w:sz w:val="24"/>
        </w:rPr>
        <w:t>subject</w:t>
      </w:r>
      <w:r>
        <w:rPr>
          <w:spacing w:val="-5"/>
          <w:sz w:val="24"/>
        </w:rPr>
        <w:t xml:space="preserve"> </w:t>
      </w:r>
      <w:r>
        <w:rPr>
          <w:sz w:val="24"/>
        </w:rPr>
        <w:t>to</w:t>
      </w:r>
      <w:r>
        <w:rPr>
          <w:spacing w:val="-5"/>
          <w:sz w:val="24"/>
        </w:rPr>
        <w:t xml:space="preserve"> </w:t>
      </w:r>
      <w:r>
        <w:rPr>
          <w:sz w:val="24"/>
        </w:rPr>
        <w:t xml:space="preserve">committee </w:t>
      </w:r>
      <w:r>
        <w:rPr>
          <w:spacing w:val="-2"/>
          <w:sz w:val="24"/>
        </w:rPr>
        <w:t>review.</w:t>
      </w:r>
    </w:p>
    <w:p w14:paraId="5DAD81F9" w14:textId="77777777" w:rsidR="00FD35FD" w:rsidRDefault="00FD35FD">
      <w:pPr>
        <w:pStyle w:val="BodyText"/>
      </w:pPr>
    </w:p>
    <w:p w14:paraId="64601049" w14:textId="77777777" w:rsidR="00FD35FD" w:rsidRDefault="006F1AAB">
      <w:pPr>
        <w:pStyle w:val="ListParagraph"/>
        <w:numPr>
          <w:ilvl w:val="1"/>
          <w:numId w:val="4"/>
        </w:numPr>
        <w:tabs>
          <w:tab w:val="left" w:pos="2182"/>
        </w:tabs>
        <w:ind w:hanging="719"/>
        <w:rPr>
          <w:sz w:val="24"/>
        </w:rPr>
      </w:pPr>
      <w:r>
        <w:rPr>
          <w:sz w:val="24"/>
        </w:rPr>
        <w:t>Committee</w:t>
      </w:r>
      <w:r>
        <w:rPr>
          <w:spacing w:val="-9"/>
          <w:sz w:val="24"/>
        </w:rPr>
        <w:t xml:space="preserve"> </w:t>
      </w:r>
      <w:r>
        <w:rPr>
          <w:sz w:val="24"/>
        </w:rPr>
        <w:t>review</w:t>
      </w:r>
      <w:r>
        <w:rPr>
          <w:spacing w:val="-8"/>
          <w:sz w:val="24"/>
        </w:rPr>
        <w:t xml:space="preserve"> </w:t>
      </w:r>
      <w:r>
        <w:rPr>
          <w:sz w:val="24"/>
        </w:rPr>
        <w:t>of</w:t>
      </w:r>
      <w:r>
        <w:rPr>
          <w:spacing w:val="-7"/>
          <w:sz w:val="24"/>
        </w:rPr>
        <w:t xml:space="preserve"> </w:t>
      </w:r>
      <w:r>
        <w:rPr>
          <w:sz w:val="24"/>
        </w:rPr>
        <w:t>a</w:t>
      </w:r>
      <w:r>
        <w:rPr>
          <w:spacing w:val="-7"/>
          <w:sz w:val="24"/>
        </w:rPr>
        <w:t xml:space="preserve"> </w:t>
      </w:r>
      <w:r>
        <w:rPr>
          <w:sz w:val="24"/>
        </w:rPr>
        <w:t>substantiated</w:t>
      </w:r>
      <w:r>
        <w:rPr>
          <w:spacing w:val="-6"/>
          <w:sz w:val="24"/>
        </w:rPr>
        <w:t xml:space="preserve"> </w:t>
      </w:r>
      <w:r>
        <w:rPr>
          <w:spacing w:val="-2"/>
          <w:sz w:val="24"/>
        </w:rPr>
        <w:t>allegation.</w:t>
      </w:r>
    </w:p>
    <w:p w14:paraId="545DB0C3" w14:textId="77777777" w:rsidR="00FD35FD" w:rsidRDefault="00FD35FD">
      <w:pPr>
        <w:pStyle w:val="BodyText"/>
      </w:pPr>
    </w:p>
    <w:p w14:paraId="2953066D" w14:textId="77777777" w:rsidR="00FD35FD" w:rsidRDefault="006F1AAB">
      <w:pPr>
        <w:pStyle w:val="ListParagraph"/>
        <w:numPr>
          <w:ilvl w:val="2"/>
          <w:numId w:val="4"/>
        </w:numPr>
        <w:tabs>
          <w:tab w:val="left" w:pos="2901"/>
          <w:tab w:val="left" w:pos="2903"/>
        </w:tabs>
        <w:ind w:right="1333" w:hanging="720"/>
        <w:rPr>
          <w:sz w:val="24"/>
        </w:rPr>
      </w:pPr>
      <w:r>
        <w:rPr>
          <w:sz w:val="24"/>
        </w:rPr>
        <w:t>Within</w:t>
      </w:r>
      <w:r>
        <w:rPr>
          <w:spacing w:val="-8"/>
          <w:sz w:val="24"/>
        </w:rPr>
        <w:t xml:space="preserve"> </w:t>
      </w:r>
      <w:r>
        <w:rPr>
          <w:sz w:val="24"/>
        </w:rPr>
        <w:t>thirty</w:t>
      </w:r>
      <w:r>
        <w:rPr>
          <w:spacing w:val="-8"/>
          <w:sz w:val="24"/>
        </w:rPr>
        <w:t xml:space="preserve"> </w:t>
      </w:r>
      <w:r>
        <w:rPr>
          <w:sz w:val="24"/>
        </w:rPr>
        <w:t>days</w:t>
      </w:r>
      <w:r>
        <w:rPr>
          <w:spacing w:val="-8"/>
          <w:sz w:val="24"/>
        </w:rPr>
        <w:t xml:space="preserve"> </w:t>
      </w:r>
      <w:r>
        <w:rPr>
          <w:sz w:val="24"/>
        </w:rPr>
        <w:t>from</w:t>
      </w:r>
      <w:r>
        <w:rPr>
          <w:spacing w:val="-5"/>
          <w:sz w:val="24"/>
        </w:rPr>
        <w:t xml:space="preserve"> </w:t>
      </w:r>
      <w:r>
        <w:rPr>
          <w:sz w:val="24"/>
        </w:rPr>
        <w:t>receipt</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subcommittee’s report, the committee shall:</w:t>
      </w:r>
    </w:p>
    <w:p w14:paraId="712A586A" w14:textId="77777777" w:rsidR="00FD35FD" w:rsidRDefault="00FD35FD">
      <w:pPr>
        <w:pStyle w:val="BodyText"/>
      </w:pPr>
    </w:p>
    <w:p w14:paraId="008ECC07" w14:textId="77777777" w:rsidR="00FD35FD" w:rsidRDefault="006F1AAB">
      <w:pPr>
        <w:pStyle w:val="ListParagraph"/>
        <w:numPr>
          <w:ilvl w:val="3"/>
          <w:numId w:val="4"/>
        </w:numPr>
        <w:tabs>
          <w:tab w:val="left" w:pos="3623"/>
        </w:tabs>
        <w:ind w:right="910"/>
        <w:rPr>
          <w:sz w:val="24"/>
        </w:rPr>
      </w:pPr>
      <w:r>
        <w:rPr>
          <w:sz w:val="24"/>
        </w:rPr>
        <w:t>Vote on whether the committee accepts the subcommittee’s determination that the formal allegation of professional misconduct is substantiated by the evidence.</w:t>
      </w:r>
      <w:r>
        <w:rPr>
          <w:spacing w:val="40"/>
          <w:sz w:val="24"/>
        </w:rPr>
        <w:t xml:space="preserve"> </w:t>
      </w:r>
      <w:r>
        <w:rPr>
          <w:sz w:val="24"/>
        </w:rPr>
        <w:t>A majority of the quorum</w:t>
      </w:r>
      <w:r>
        <w:rPr>
          <w:spacing w:val="-7"/>
          <w:sz w:val="24"/>
        </w:rPr>
        <w:t xml:space="preserve"> </w:t>
      </w:r>
      <w:r>
        <w:rPr>
          <w:sz w:val="24"/>
        </w:rPr>
        <w:t>shall</w:t>
      </w:r>
      <w:r>
        <w:rPr>
          <w:spacing w:val="-7"/>
          <w:sz w:val="24"/>
        </w:rPr>
        <w:t xml:space="preserve"> </w:t>
      </w:r>
      <w:r>
        <w:rPr>
          <w:sz w:val="24"/>
        </w:rPr>
        <w:t>be</w:t>
      </w:r>
      <w:r>
        <w:rPr>
          <w:spacing w:val="-7"/>
          <w:sz w:val="24"/>
        </w:rPr>
        <w:t xml:space="preserve"> </w:t>
      </w:r>
      <w:r>
        <w:rPr>
          <w:sz w:val="24"/>
        </w:rPr>
        <w:t>required</w:t>
      </w:r>
      <w:r>
        <w:rPr>
          <w:spacing w:val="-4"/>
          <w:sz w:val="24"/>
        </w:rPr>
        <w:t xml:space="preserve"> </w:t>
      </w:r>
      <w:r>
        <w:rPr>
          <w:sz w:val="24"/>
        </w:rPr>
        <w:t>to</w:t>
      </w:r>
      <w:r>
        <w:rPr>
          <w:spacing w:val="-7"/>
          <w:sz w:val="24"/>
        </w:rPr>
        <w:t xml:space="preserve"> </w:t>
      </w:r>
      <w:r>
        <w:rPr>
          <w:sz w:val="24"/>
        </w:rPr>
        <w:t>find</w:t>
      </w:r>
      <w:r>
        <w:rPr>
          <w:spacing w:val="-7"/>
          <w:sz w:val="24"/>
        </w:rPr>
        <w:t xml:space="preserve"> </w:t>
      </w:r>
      <w:r>
        <w:rPr>
          <w:sz w:val="24"/>
        </w:rPr>
        <w:t>that</w:t>
      </w:r>
      <w:r>
        <w:rPr>
          <w:spacing w:val="-7"/>
          <w:sz w:val="24"/>
        </w:rPr>
        <w:t xml:space="preserve"> </w:t>
      </w:r>
      <w:r>
        <w:rPr>
          <w:sz w:val="24"/>
        </w:rPr>
        <w:t>the</w:t>
      </w:r>
      <w:r>
        <w:rPr>
          <w:spacing w:val="-7"/>
          <w:sz w:val="24"/>
        </w:rPr>
        <w:t xml:space="preserve"> </w:t>
      </w:r>
      <w:r>
        <w:rPr>
          <w:sz w:val="24"/>
        </w:rPr>
        <w:t>allegation is substantiated.</w:t>
      </w:r>
      <w:r>
        <w:rPr>
          <w:spacing w:val="40"/>
          <w:sz w:val="24"/>
        </w:rPr>
        <w:t xml:space="preserve"> </w:t>
      </w:r>
      <w:r>
        <w:rPr>
          <w:sz w:val="24"/>
        </w:rPr>
        <w:t>If the committee determines that the allegation is substantiated (supported by relevant evidence that a reasonable person would accept as adequate to support the determination), the committee shall also recommend penalties or sanctions, provided at least seven members of the committee agree on penalties and sanctions.</w:t>
      </w:r>
    </w:p>
    <w:p w14:paraId="0135E337" w14:textId="77777777" w:rsidR="00FD35FD" w:rsidRDefault="00FD35FD">
      <w:pPr>
        <w:pStyle w:val="BodyText"/>
        <w:spacing w:before="1"/>
      </w:pPr>
    </w:p>
    <w:p w14:paraId="0B5A7114" w14:textId="77777777" w:rsidR="00FD35FD" w:rsidRDefault="006F1AAB">
      <w:pPr>
        <w:pStyle w:val="ListParagraph"/>
        <w:numPr>
          <w:ilvl w:val="3"/>
          <w:numId w:val="4"/>
        </w:numPr>
        <w:tabs>
          <w:tab w:val="left" w:pos="3621"/>
          <w:tab w:val="left" w:pos="3623"/>
        </w:tabs>
        <w:ind w:right="809"/>
        <w:rPr>
          <w:sz w:val="24"/>
        </w:rPr>
      </w:pPr>
      <w:r>
        <w:rPr>
          <w:sz w:val="24"/>
        </w:rPr>
        <w:t>If the committee determines that allegation of professional misconduct is substantiated, the chairperson</w:t>
      </w:r>
      <w:r>
        <w:rPr>
          <w:spacing w:val="-9"/>
          <w:sz w:val="24"/>
        </w:rPr>
        <w:t xml:space="preserve"> </w:t>
      </w:r>
      <w:r>
        <w:rPr>
          <w:sz w:val="24"/>
        </w:rPr>
        <w:t>shall</w:t>
      </w:r>
      <w:r>
        <w:rPr>
          <w:spacing w:val="-9"/>
          <w:sz w:val="24"/>
        </w:rPr>
        <w:t xml:space="preserve"> </w:t>
      </w:r>
      <w:r>
        <w:rPr>
          <w:sz w:val="24"/>
        </w:rPr>
        <w:t>prepare</w:t>
      </w:r>
      <w:r>
        <w:rPr>
          <w:spacing w:val="-7"/>
          <w:sz w:val="24"/>
        </w:rPr>
        <w:t xml:space="preserve"> </w:t>
      </w:r>
      <w:r>
        <w:rPr>
          <w:sz w:val="24"/>
        </w:rPr>
        <w:t>a</w:t>
      </w:r>
      <w:r>
        <w:rPr>
          <w:spacing w:val="-11"/>
          <w:sz w:val="24"/>
        </w:rPr>
        <w:t xml:space="preserve"> </w:t>
      </w:r>
      <w:r>
        <w:rPr>
          <w:sz w:val="24"/>
        </w:rPr>
        <w:t>professional</w:t>
      </w:r>
      <w:r>
        <w:rPr>
          <w:spacing w:val="-10"/>
          <w:sz w:val="24"/>
        </w:rPr>
        <w:t xml:space="preserve"> </w:t>
      </w:r>
      <w:r>
        <w:rPr>
          <w:sz w:val="24"/>
        </w:rPr>
        <w:t>misconduct report and shall provide copies of this report to the</w:t>
      </w:r>
    </w:p>
    <w:p w14:paraId="27B0BECE" w14:textId="77777777" w:rsidR="00FD35FD" w:rsidRDefault="00FD35FD">
      <w:pPr>
        <w:pStyle w:val="ListParagraph"/>
        <w:rPr>
          <w:sz w:val="24"/>
        </w:rPr>
        <w:sectPr w:rsidR="00FD35FD">
          <w:headerReference w:type="default" r:id="rId205"/>
          <w:footerReference w:type="default" r:id="rId206"/>
          <w:pgSz w:w="12240" w:h="15840"/>
          <w:pgMar w:top="980" w:right="1417" w:bottom="1000" w:left="1417" w:header="730" w:footer="800" w:gutter="0"/>
          <w:cols w:space="720"/>
        </w:sectPr>
      </w:pPr>
    </w:p>
    <w:p w14:paraId="4294A852" w14:textId="77777777" w:rsidR="00FD35FD" w:rsidRDefault="00FD35FD">
      <w:pPr>
        <w:pStyle w:val="BodyText"/>
      </w:pPr>
    </w:p>
    <w:p w14:paraId="5C0A1719" w14:textId="77777777" w:rsidR="00FD35FD" w:rsidRDefault="00FD35FD">
      <w:pPr>
        <w:pStyle w:val="BodyText"/>
      </w:pPr>
    </w:p>
    <w:p w14:paraId="0A24F499" w14:textId="77777777" w:rsidR="00FD35FD" w:rsidRDefault="00FD35FD">
      <w:pPr>
        <w:pStyle w:val="BodyText"/>
      </w:pPr>
    </w:p>
    <w:p w14:paraId="46C8553E" w14:textId="77777777" w:rsidR="00FD35FD" w:rsidRDefault="00FD35FD">
      <w:pPr>
        <w:pStyle w:val="BodyText"/>
        <w:spacing w:before="60"/>
      </w:pPr>
    </w:p>
    <w:p w14:paraId="0E7B0631" w14:textId="77777777" w:rsidR="00FD35FD" w:rsidRDefault="006F1AAB">
      <w:pPr>
        <w:pStyle w:val="BodyText"/>
        <w:ind w:left="3623" w:right="751"/>
      </w:pPr>
      <w:r>
        <w:t>person against whom the finding of professional misconduct was made, his/her immediate administrative superior, the person who made the allegation, the chair of the academic senate, the president of</w:t>
      </w:r>
      <w:r>
        <w:rPr>
          <w:spacing w:val="-3"/>
        </w:rPr>
        <w:t xml:space="preserve"> </w:t>
      </w:r>
      <w:r>
        <w:t>the</w:t>
      </w:r>
      <w:r>
        <w:rPr>
          <w:spacing w:val="-3"/>
        </w:rPr>
        <w:t xml:space="preserve"> </w:t>
      </w:r>
      <w:r>
        <w:t>university,</w:t>
      </w:r>
      <w:r>
        <w:rPr>
          <w:spacing w:val="-1"/>
        </w:rPr>
        <w:t xml:space="preserve"> </w:t>
      </w:r>
      <w:r>
        <w:t>the</w:t>
      </w:r>
      <w:r>
        <w:rPr>
          <w:spacing w:val="-1"/>
        </w:rPr>
        <w:t xml:space="preserve"> </w:t>
      </w:r>
      <w:r>
        <w:t>vice</w:t>
      </w:r>
      <w:r>
        <w:rPr>
          <w:spacing w:val="-3"/>
        </w:rPr>
        <w:t xml:space="preserve"> </w:t>
      </w:r>
      <w:r>
        <w:t>president</w:t>
      </w:r>
      <w:r>
        <w:rPr>
          <w:spacing w:val="-1"/>
        </w:rPr>
        <w:t xml:space="preserve"> </w:t>
      </w:r>
      <w:r>
        <w:t>of</w:t>
      </w:r>
      <w:r>
        <w:rPr>
          <w:spacing w:val="-1"/>
        </w:rPr>
        <w:t xml:space="preserve"> </w:t>
      </w:r>
      <w:r>
        <w:t>the division</w:t>
      </w:r>
      <w:r>
        <w:rPr>
          <w:spacing w:val="-7"/>
        </w:rPr>
        <w:t xml:space="preserve"> </w:t>
      </w:r>
      <w:r>
        <w:t>where</w:t>
      </w:r>
      <w:r>
        <w:rPr>
          <w:spacing w:val="-7"/>
        </w:rPr>
        <w:t xml:space="preserve"> </w:t>
      </w:r>
      <w:r>
        <w:t>the</w:t>
      </w:r>
      <w:r>
        <w:rPr>
          <w:spacing w:val="-7"/>
        </w:rPr>
        <w:t xml:space="preserve"> </w:t>
      </w:r>
      <w:r>
        <w:t>person</w:t>
      </w:r>
      <w:r>
        <w:rPr>
          <w:spacing w:val="-5"/>
        </w:rPr>
        <w:t xml:space="preserve"> </w:t>
      </w:r>
      <w:r>
        <w:t>against</w:t>
      </w:r>
      <w:r>
        <w:rPr>
          <w:spacing w:val="-7"/>
        </w:rPr>
        <w:t xml:space="preserve"> </w:t>
      </w:r>
      <w:r>
        <w:t>whom</w:t>
      </w:r>
      <w:r>
        <w:rPr>
          <w:spacing w:val="-7"/>
        </w:rPr>
        <w:t xml:space="preserve"> </w:t>
      </w:r>
      <w:r>
        <w:t>the</w:t>
      </w:r>
      <w:r>
        <w:rPr>
          <w:spacing w:val="-7"/>
        </w:rPr>
        <w:t xml:space="preserve"> </w:t>
      </w:r>
      <w:r>
        <w:t>finding was made works, and the chairperson of the university board of trustees.</w:t>
      </w:r>
      <w:r>
        <w:rPr>
          <w:spacing w:val="40"/>
        </w:rPr>
        <w:t xml:space="preserve"> </w:t>
      </w:r>
      <w:r>
        <w:t xml:space="preserve">This report shall include </w:t>
      </w:r>
      <w:proofErr w:type="gramStart"/>
      <w:r>
        <w:t>the formal allegation</w:t>
      </w:r>
      <w:proofErr w:type="gramEnd"/>
      <w:r>
        <w:t xml:space="preserve">, findings of </w:t>
      </w:r>
      <w:proofErr w:type="gramStart"/>
      <w:r>
        <w:t>fact</w:t>
      </w:r>
      <w:proofErr w:type="gramEnd"/>
      <w:r>
        <w:t xml:space="preserve">, and </w:t>
      </w:r>
      <w:proofErr w:type="gramStart"/>
      <w:r>
        <w:t>when appropriate recommended</w:t>
      </w:r>
      <w:proofErr w:type="gramEnd"/>
      <w:r>
        <w:t xml:space="preserve"> penalties or sanctions.</w:t>
      </w:r>
      <w:r>
        <w:rPr>
          <w:spacing w:val="40"/>
        </w:rPr>
        <w:t xml:space="preserve"> </w:t>
      </w:r>
      <w:r>
        <w:t>The report may also include recommendations for the review and/or revision of applicable policies or procedures.</w:t>
      </w:r>
    </w:p>
    <w:p w14:paraId="20A93109" w14:textId="77777777" w:rsidR="00FD35FD" w:rsidRDefault="00FD35FD">
      <w:pPr>
        <w:pStyle w:val="BodyText"/>
      </w:pPr>
    </w:p>
    <w:p w14:paraId="15CAF8B2" w14:textId="77777777" w:rsidR="00FD35FD" w:rsidRDefault="006F1AAB">
      <w:pPr>
        <w:pStyle w:val="ListParagraph"/>
        <w:numPr>
          <w:ilvl w:val="3"/>
          <w:numId w:val="4"/>
        </w:numPr>
        <w:tabs>
          <w:tab w:val="left" w:pos="3621"/>
          <w:tab w:val="left" w:pos="3623"/>
        </w:tabs>
        <w:ind w:right="772"/>
        <w:rPr>
          <w:sz w:val="24"/>
        </w:rPr>
      </w:pPr>
      <w:r>
        <w:rPr>
          <w:sz w:val="24"/>
        </w:rPr>
        <w:t>If at least seven members of the committee do not affirmatively vote that the allegation is substantiated,</w:t>
      </w:r>
      <w:r>
        <w:rPr>
          <w:spacing w:val="-6"/>
          <w:sz w:val="24"/>
        </w:rPr>
        <w:t xml:space="preserve"> </w:t>
      </w:r>
      <w:r>
        <w:rPr>
          <w:sz w:val="24"/>
        </w:rPr>
        <w:t>then</w:t>
      </w:r>
      <w:r>
        <w:rPr>
          <w:spacing w:val="-6"/>
          <w:sz w:val="24"/>
        </w:rPr>
        <w:t xml:space="preserve"> </w:t>
      </w:r>
      <w:r>
        <w:rPr>
          <w:sz w:val="24"/>
        </w:rPr>
        <w:t>the</w:t>
      </w:r>
      <w:r>
        <w:rPr>
          <w:spacing w:val="-8"/>
          <w:sz w:val="24"/>
        </w:rPr>
        <w:t xml:space="preserve"> </w:t>
      </w:r>
      <w:r>
        <w:rPr>
          <w:sz w:val="24"/>
        </w:rPr>
        <w:t>allegation</w:t>
      </w:r>
      <w:r>
        <w:rPr>
          <w:spacing w:val="-6"/>
          <w:sz w:val="24"/>
        </w:rPr>
        <w:t xml:space="preserve"> </w:t>
      </w:r>
      <w:r>
        <w:rPr>
          <w:sz w:val="24"/>
        </w:rPr>
        <w:t>will</w:t>
      </w:r>
      <w:r>
        <w:rPr>
          <w:spacing w:val="-4"/>
          <w:sz w:val="24"/>
        </w:rPr>
        <w:t xml:space="preserve"> </w:t>
      </w:r>
      <w:r>
        <w:rPr>
          <w:sz w:val="24"/>
        </w:rPr>
        <w:t>be</w:t>
      </w:r>
      <w:r>
        <w:rPr>
          <w:spacing w:val="-8"/>
          <w:sz w:val="24"/>
        </w:rPr>
        <w:t xml:space="preserve"> </w:t>
      </w:r>
      <w:r>
        <w:rPr>
          <w:sz w:val="24"/>
        </w:rPr>
        <w:t>found</w:t>
      </w:r>
      <w:r>
        <w:rPr>
          <w:spacing w:val="-6"/>
          <w:sz w:val="24"/>
        </w:rPr>
        <w:t xml:space="preserve"> </w:t>
      </w:r>
      <w:r>
        <w:rPr>
          <w:sz w:val="24"/>
        </w:rPr>
        <w:t>to</w:t>
      </w:r>
      <w:r>
        <w:rPr>
          <w:spacing w:val="-6"/>
          <w:sz w:val="24"/>
        </w:rPr>
        <w:t xml:space="preserve"> </w:t>
      </w:r>
      <w:r>
        <w:rPr>
          <w:sz w:val="24"/>
        </w:rPr>
        <w:t>be unsubstantiated, and the chairperson shall promptly notify the person who was the subject of the allegation, his/her immediate administrative superior, the person who made the allegation, the chair of the academic senate, the president of the university, the vice president of the division where the person against whom the allegation was made works, the chairperson of the university board of trustees, and others deemed appropriate by the chairperson, including profess</w:t>
      </w:r>
      <w:r>
        <w:rPr>
          <w:sz w:val="24"/>
        </w:rPr>
        <w:t>ional societies.</w:t>
      </w:r>
    </w:p>
    <w:p w14:paraId="26B370A6" w14:textId="77777777" w:rsidR="00FD35FD" w:rsidRDefault="00FD35FD">
      <w:pPr>
        <w:pStyle w:val="BodyText"/>
      </w:pPr>
    </w:p>
    <w:p w14:paraId="4CF55BAF" w14:textId="77777777" w:rsidR="00FD35FD" w:rsidRDefault="006F1AAB">
      <w:pPr>
        <w:pStyle w:val="ListParagraph"/>
        <w:numPr>
          <w:ilvl w:val="1"/>
          <w:numId w:val="4"/>
        </w:numPr>
        <w:tabs>
          <w:tab w:val="left" w:pos="2182"/>
        </w:tabs>
        <w:spacing w:before="1"/>
        <w:ind w:hanging="719"/>
        <w:rPr>
          <w:sz w:val="24"/>
        </w:rPr>
      </w:pPr>
      <w:r>
        <w:rPr>
          <w:sz w:val="24"/>
        </w:rPr>
        <w:t>Appeal</w:t>
      </w:r>
      <w:r>
        <w:rPr>
          <w:spacing w:val="-8"/>
          <w:sz w:val="24"/>
        </w:rPr>
        <w:t xml:space="preserve"> </w:t>
      </w:r>
      <w:r>
        <w:rPr>
          <w:sz w:val="24"/>
        </w:rPr>
        <w:t>of</w:t>
      </w:r>
      <w:r>
        <w:rPr>
          <w:spacing w:val="-7"/>
          <w:sz w:val="24"/>
        </w:rPr>
        <w:t xml:space="preserve"> </w:t>
      </w:r>
      <w:r>
        <w:rPr>
          <w:sz w:val="24"/>
        </w:rPr>
        <w:t>a</w:t>
      </w:r>
      <w:r>
        <w:rPr>
          <w:spacing w:val="-7"/>
          <w:sz w:val="24"/>
        </w:rPr>
        <w:t xml:space="preserve"> </w:t>
      </w:r>
      <w:r>
        <w:rPr>
          <w:sz w:val="24"/>
        </w:rPr>
        <w:t>substantiated</w:t>
      </w:r>
      <w:r>
        <w:rPr>
          <w:spacing w:val="-4"/>
          <w:sz w:val="24"/>
        </w:rPr>
        <w:t xml:space="preserve"> </w:t>
      </w:r>
      <w:r>
        <w:rPr>
          <w:spacing w:val="-2"/>
          <w:sz w:val="24"/>
        </w:rPr>
        <w:t>allegation.</w:t>
      </w:r>
    </w:p>
    <w:p w14:paraId="7BCB1812" w14:textId="77777777" w:rsidR="00FD35FD" w:rsidRDefault="006F1AAB">
      <w:pPr>
        <w:pStyle w:val="ListParagraph"/>
        <w:numPr>
          <w:ilvl w:val="2"/>
          <w:numId w:val="4"/>
        </w:numPr>
        <w:tabs>
          <w:tab w:val="left" w:pos="2901"/>
          <w:tab w:val="left" w:pos="2903"/>
        </w:tabs>
        <w:spacing w:before="276"/>
        <w:ind w:right="771" w:hanging="720"/>
        <w:rPr>
          <w:sz w:val="24"/>
        </w:rPr>
      </w:pPr>
      <w:r>
        <w:rPr>
          <w:sz w:val="24"/>
        </w:rPr>
        <w:t>Not</w:t>
      </w:r>
      <w:r>
        <w:rPr>
          <w:spacing w:val="-5"/>
          <w:sz w:val="24"/>
        </w:rPr>
        <w:t xml:space="preserve"> </w:t>
      </w:r>
      <w:r>
        <w:rPr>
          <w:sz w:val="24"/>
        </w:rPr>
        <w:t>later</w:t>
      </w:r>
      <w:r>
        <w:rPr>
          <w:spacing w:val="-8"/>
          <w:sz w:val="24"/>
        </w:rPr>
        <w:t xml:space="preserve"> </w:t>
      </w:r>
      <w:r>
        <w:rPr>
          <w:sz w:val="24"/>
        </w:rPr>
        <w:t>than</w:t>
      </w:r>
      <w:r>
        <w:rPr>
          <w:spacing w:val="-7"/>
          <w:sz w:val="24"/>
        </w:rPr>
        <w:t xml:space="preserve"> </w:t>
      </w:r>
      <w:r>
        <w:rPr>
          <w:sz w:val="24"/>
        </w:rPr>
        <w:t>fourteen</w:t>
      </w:r>
      <w:r>
        <w:rPr>
          <w:spacing w:val="-5"/>
          <w:sz w:val="24"/>
        </w:rPr>
        <w:t xml:space="preserve"> </w:t>
      </w:r>
      <w:r>
        <w:rPr>
          <w:sz w:val="24"/>
        </w:rPr>
        <w:t>days</w:t>
      </w:r>
      <w:r>
        <w:rPr>
          <w:spacing w:val="-5"/>
          <w:sz w:val="24"/>
        </w:rPr>
        <w:t xml:space="preserve"> </w:t>
      </w:r>
      <w:r>
        <w:rPr>
          <w:sz w:val="24"/>
        </w:rPr>
        <w:t>after</w:t>
      </w:r>
      <w:r>
        <w:rPr>
          <w:spacing w:val="-5"/>
          <w:sz w:val="24"/>
        </w:rPr>
        <w:t xml:space="preserve"> </w:t>
      </w:r>
      <w:r>
        <w:rPr>
          <w:sz w:val="24"/>
        </w:rPr>
        <w:t>receipt</w:t>
      </w:r>
      <w:r>
        <w:rPr>
          <w:spacing w:val="-2"/>
          <w:sz w:val="24"/>
        </w:rPr>
        <w:t xml:space="preserve"> </w:t>
      </w:r>
      <w:r>
        <w:rPr>
          <w:sz w:val="24"/>
        </w:rPr>
        <w:t>of</w:t>
      </w:r>
      <w:r>
        <w:rPr>
          <w:spacing w:val="-7"/>
          <w:sz w:val="24"/>
        </w:rPr>
        <w:t xml:space="preserve"> </w:t>
      </w:r>
      <w:r>
        <w:rPr>
          <w:sz w:val="24"/>
        </w:rPr>
        <w:t>the</w:t>
      </w:r>
      <w:r>
        <w:rPr>
          <w:spacing w:val="-7"/>
          <w:sz w:val="24"/>
        </w:rPr>
        <w:t xml:space="preserve"> </w:t>
      </w:r>
      <w:r>
        <w:rPr>
          <w:sz w:val="24"/>
        </w:rPr>
        <w:t>professional misconduct report, the person found to have engaged in professional misconduct may file an appeal of the professional misconduct report as to the formal allegation, application of the policy, procedures followed, findings of fact, and recommended penalties or sanctions with the president of the university.</w:t>
      </w:r>
      <w:r>
        <w:rPr>
          <w:spacing w:val="40"/>
          <w:sz w:val="24"/>
        </w:rPr>
        <w:t xml:space="preserve"> </w:t>
      </w:r>
      <w:r>
        <w:rPr>
          <w:sz w:val="24"/>
        </w:rPr>
        <w:t>If the person found to have engaged in professional misconduct is the president of the university, the appeal shall be filed with the chairperson of the university board of trustees.</w:t>
      </w:r>
    </w:p>
    <w:p w14:paraId="39676007" w14:textId="77777777" w:rsidR="00FD35FD" w:rsidRDefault="00FD35FD">
      <w:pPr>
        <w:pStyle w:val="ListParagraph"/>
        <w:rPr>
          <w:sz w:val="24"/>
        </w:rPr>
        <w:sectPr w:rsidR="00FD35FD">
          <w:headerReference w:type="default" r:id="rId207"/>
          <w:footerReference w:type="default" r:id="rId208"/>
          <w:pgSz w:w="12240" w:h="15840"/>
          <w:pgMar w:top="980" w:right="1417" w:bottom="1000" w:left="1417" w:header="730" w:footer="800" w:gutter="0"/>
          <w:cols w:space="720"/>
        </w:sectPr>
      </w:pPr>
    </w:p>
    <w:p w14:paraId="4DDBBF30" w14:textId="77777777" w:rsidR="00FD35FD" w:rsidRDefault="00FD35FD">
      <w:pPr>
        <w:pStyle w:val="BodyText"/>
      </w:pPr>
    </w:p>
    <w:p w14:paraId="02427BB1" w14:textId="77777777" w:rsidR="00FD35FD" w:rsidRDefault="00FD35FD">
      <w:pPr>
        <w:pStyle w:val="BodyText"/>
      </w:pPr>
    </w:p>
    <w:p w14:paraId="4B8FF451" w14:textId="77777777" w:rsidR="00FD35FD" w:rsidRDefault="00FD35FD">
      <w:pPr>
        <w:pStyle w:val="BodyText"/>
      </w:pPr>
    </w:p>
    <w:p w14:paraId="6C9C980C" w14:textId="77777777" w:rsidR="00FD35FD" w:rsidRDefault="00FD35FD">
      <w:pPr>
        <w:pStyle w:val="BodyText"/>
        <w:spacing w:before="60"/>
      </w:pPr>
    </w:p>
    <w:p w14:paraId="4E820649" w14:textId="77777777" w:rsidR="00FD35FD" w:rsidRDefault="006F1AAB">
      <w:pPr>
        <w:pStyle w:val="ListParagraph"/>
        <w:numPr>
          <w:ilvl w:val="2"/>
          <w:numId w:val="4"/>
        </w:numPr>
        <w:tabs>
          <w:tab w:val="left" w:pos="2903"/>
        </w:tabs>
        <w:ind w:right="877" w:hanging="720"/>
        <w:rPr>
          <w:sz w:val="24"/>
        </w:rPr>
      </w:pPr>
      <w:r>
        <w:rPr>
          <w:sz w:val="24"/>
        </w:rPr>
        <w:t xml:space="preserve">The person with whom the appeal is filed, or his/her designee, shall appoint a committee of not less than three </w:t>
      </w:r>
      <w:proofErr w:type="gramStart"/>
      <w:r>
        <w:rPr>
          <w:sz w:val="24"/>
        </w:rPr>
        <w:t>persons</w:t>
      </w:r>
      <w:proofErr w:type="gramEnd"/>
      <w:r>
        <w:rPr>
          <w:sz w:val="24"/>
        </w:rPr>
        <w:t xml:space="preserve"> who have not participated in the original investigation to review the appeal and make a recommendation.</w:t>
      </w:r>
      <w:r>
        <w:rPr>
          <w:spacing w:val="40"/>
          <w:sz w:val="24"/>
        </w:rPr>
        <w:t xml:space="preserve"> </w:t>
      </w:r>
      <w:r>
        <w:rPr>
          <w:sz w:val="24"/>
        </w:rPr>
        <w:t>The person with whom the appeal is filed,</w:t>
      </w:r>
      <w:r>
        <w:rPr>
          <w:spacing w:val="-6"/>
          <w:sz w:val="24"/>
        </w:rPr>
        <w:t xml:space="preserve"> </w:t>
      </w:r>
      <w:r>
        <w:rPr>
          <w:sz w:val="24"/>
        </w:rPr>
        <w:t>or</w:t>
      </w:r>
      <w:r>
        <w:rPr>
          <w:spacing w:val="-8"/>
          <w:sz w:val="24"/>
        </w:rPr>
        <w:t xml:space="preserve"> </w:t>
      </w:r>
      <w:r>
        <w:rPr>
          <w:sz w:val="24"/>
        </w:rPr>
        <w:t>any</w:t>
      </w:r>
      <w:r>
        <w:rPr>
          <w:spacing w:val="-6"/>
          <w:sz w:val="24"/>
        </w:rPr>
        <w:t xml:space="preserve"> </w:t>
      </w:r>
      <w:r>
        <w:rPr>
          <w:sz w:val="24"/>
        </w:rPr>
        <w:t>committee</w:t>
      </w:r>
      <w:r>
        <w:rPr>
          <w:spacing w:val="-6"/>
          <w:sz w:val="24"/>
        </w:rPr>
        <w:t xml:space="preserve"> </w:t>
      </w:r>
      <w:r>
        <w:rPr>
          <w:sz w:val="24"/>
        </w:rPr>
        <w:t>he/she</w:t>
      </w:r>
      <w:r>
        <w:rPr>
          <w:spacing w:val="-6"/>
          <w:sz w:val="24"/>
        </w:rPr>
        <w:t xml:space="preserve"> </w:t>
      </w:r>
      <w:r>
        <w:rPr>
          <w:sz w:val="24"/>
        </w:rPr>
        <w:t>appoints</w:t>
      </w:r>
      <w:r>
        <w:rPr>
          <w:spacing w:val="-6"/>
          <w:sz w:val="24"/>
        </w:rPr>
        <w:t xml:space="preserve"> </w:t>
      </w:r>
      <w:r>
        <w:rPr>
          <w:sz w:val="24"/>
        </w:rPr>
        <w:t>in</w:t>
      </w:r>
      <w:r>
        <w:rPr>
          <w:spacing w:val="-6"/>
          <w:sz w:val="24"/>
        </w:rPr>
        <w:t xml:space="preserve"> </w:t>
      </w:r>
      <w:r>
        <w:rPr>
          <w:sz w:val="24"/>
        </w:rPr>
        <w:t>connection</w:t>
      </w:r>
      <w:r>
        <w:rPr>
          <w:spacing w:val="-6"/>
          <w:sz w:val="24"/>
        </w:rPr>
        <w:t xml:space="preserve"> </w:t>
      </w:r>
      <w:r>
        <w:rPr>
          <w:sz w:val="24"/>
        </w:rPr>
        <w:t>with the appeal, may conduct whatever level of review they determine to be appropriate, including interviewing previous witnesses and reviewing documents.</w:t>
      </w:r>
      <w:r>
        <w:rPr>
          <w:spacing w:val="40"/>
          <w:sz w:val="24"/>
        </w:rPr>
        <w:t xml:space="preserve"> </w:t>
      </w:r>
      <w:r>
        <w:rPr>
          <w:sz w:val="24"/>
        </w:rPr>
        <w:t>However, the review may be based on the existing investigative materials and reports.</w:t>
      </w:r>
    </w:p>
    <w:p w14:paraId="6D37F728" w14:textId="77777777" w:rsidR="00FD35FD" w:rsidRDefault="00FD35FD">
      <w:pPr>
        <w:pStyle w:val="BodyText"/>
      </w:pPr>
    </w:p>
    <w:p w14:paraId="1711B52A" w14:textId="77777777" w:rsidR="00FD35FD" w:rsidRDefault="006F1AAB">
      <w:pPr>
        <w:pStyle w:val="ListParagraph"/>
        <w:numPr>
          <w:ilvl w:val="2"/>
          <w:numId w:val="4"/>
        </w:numPr>
        <w:tabs>
          <w:tab w:val="left" w:pos="2901"/>
          <w:tab w:val="left" w:pos="2903"/>
        </w:tabs>
        <w:ind w:right="758" w:hanging="720"/>
        <w:rPr>
          <w:sz w:val="24"/>
        </w:rPr>
      </w:pPr>
      <w:r>
        <w:rPr>
          <w:sz w:val="24"/>
        </w:rPr>
        <w:t>Not later than forty-five days after an appeal is filed, the person with whom the appeal is filed shall issue a decision on the appeal.</w:t>
      </w:r>
      <w:r>
        <w:rPr>
          <w:spacing w:val="40"/>
          <w:sz w:val="24"/>
        </w:rPr>
        <w:t xml:space="preserve"> </w:t>
      </w:r>
      <w:r>
        <w:rPr>
          <w:sz w:val="24"/>
        </w:rPr>
        <w:t>If the appeal is upheld, the person granting the appeal shall promptly notify all appropriate parties.</w:t>
      </w:r>
      <w:r>
        <w:rPr>
          <w:spacing w:val="40"/>
          <w:sz w:val="24"/>
        </w:rPr>
        <w:t xml:space="preserve"> </w:t>
      </w:r>
      <w:r>
        <w:rPr>
          <w:sz w:val="24"/>
        </w:rPr>
        <w:t>This notification shall include the rationale for granting the appeal.</w:t>
      </w:r>
      <w:r>
        <w:rPr>
          <w:spacing w:val="40"/>
          <w:sz w:val="24"/>
        </w:rPr>
        <w:t xml:space="preserve"> </w:t>
      </w:r>
      <w:r>
        <w:rPr>
          <w:sz w:val="24"/>
        </w:rPr>
        <w:t>If the appeal is denied, the person denying the appeal shall promptly notify all appropriate parties, including the immediate administrative superior of the person determined to have engaged in professional misconduct.</w:t>
      </w:r>
      <w:r>
        <w:rPr>
          <w:spacing w:val="40"/>
          <w:sz w:val="24"/>
        </w:rPr>
        <w:t xml:space="preserve"> </w:t>
      </w:r>
      <w:r>
        <w:rPr>
          <w:sz w:val="24"/>
        </w:rPr>
        <w:t>This</w:t>
      </w:r>
      <w:r>
        <w:rPr>
          <w:spacing w:val="-6"/>
          <w:sz w:val="24"/>
        </w:rPr>
        <w:t xml:space="preserve"> </w:t>
      </w:r>
      <w:r>
        <w:rPr>
          <w:sz w:val="24"/>
        </w:rPr>
        <w:t>notification</w:t>
      </w:r>
      <w:r>
        <w:rPr>
          <w:spacing w:val="-6"/>
          <w:sz w:val="24"/>
        </w:rPr>
        <w:t xml:space="preserve"> </w:t>
      </w:r>
      <w:r>
        <w:rPr>
          <w:sz w:val="24"/>
        </w:rPr>
        <w:t>shall</w:t>
      </w:r>
      <w:r>
        <w:rPr>
          <w:spacing w:val="-6"/>
          <w:sz w:val="24"/>
        </w:rPr>
        <w:t xml:space="preserve"> </w:t>
      </w:r>
      <w:r>
        <w:rPr>
          <w:sz w:val="24"/>
        </w:rPr>
        <w:t>include</w:t>
      </w:r>
      <w:r>
        <w:rPr>
          <w:spacing w:val="-6"/>
          <w:sz w:val="24"/>
        </w:rPr>
        <w:t xml:space="preserve"> </w:t>
      </w:r>
      <w:r>
        <w:rPr>
          <w:sz w:val="24"/>
        </w:rPr>
        <w:t>the</w:t>
      </w:r>
      <w:r>
        <w:rPr>
          <w:spacing w:val="-6"/>
          <w:sz w:val="24"/>
        </w:rPr>
        <w:t xml:space="preserve"> </w:t>
      </w:r>
      <w:r>
        <w:rPr>
          <w:sz w:val="24"/>
        </w:rPr>
        <w:t>rationale</w:t>
      </w:r>
      <w:r>
        <w:rPr>
          <w:spacing w:val="-6"/>
          <w:sz w:val="24"/>
        </w:rPr>
        <w:t xml:space="preserve"> </w:t>
      </w:r>
      <w:r>
        <w:rPr>
          <w:sz w:val="24"/>
        </w:rPr>
        <w:t>for denying the appeal.</w:t>
      </w:r>
      <w:r>
        <w:rPr>
          <w:spacing w:val="40"/>
          <w:sz w:val="24"/>
        </w:rPr>
        <w:t xml:space="preserve"> </w:t>
      </w:r>
      <w:r>
        <w:rPr>
          <w:sz w:val="24"/>
        </w:rPr>
        <w:t>Alternatively, the person with whom the appeal is filed may modify any part of the professional misconduct report.</w:t>
      </w:r>
    </w:p>
    <w:p w14:paraId="1D5FDB03" w14:textId="77777777" w:rsidR="00FD35FD" w:rsidRDefault="00FD35FD">
      <w:pPr>
        <w:pStyle w:val="BodyText"/>
      </w:pPr>
    </w:p>
    <w:p w14:paraId="0161B1E6" w14:textId="77777777" w:rsidR="00FD35FD" w:rsidRDefault="006F1AAB">
      <w:pPr>
        <w:pStyle w:val="ListParagraph"/>
        <w:numPr>
          <w:ilvl w:val="2"/>
          <w:numId w:val="4"/>
        </w:numPr>
        <w:tabs>
          <w:tab w:val="left" w:pos="2903"/>
        </w:tabs>
        <w:spacing w:before="1"/>
        <w:ind w:right="776" w:hanging="720"/>
        <w:rPr>
          <w:sz w:val="24"/>
        </w:rPr>
      </w:pPr>
      <w:r>
        <w:rPr>
          <w:sz w:val="24"/>
        </w:rPr>
        <w:t>A substantiated allegation shall be set aside or found to be unsubstantiated upon review only if found to be arbitrary, unreliable,</w:t>
      </w:r>
      <w:r>
        <w:rPr>
          <w:spacing w:val="-5"/>
          <w:sz w:val="24"/>
        </w:rPr>
        <w:t xml:space="preserve"> </w:t>
      </w:r>
      <w:r>
        <w:rPr>
          <w:sz w:val="24"/>
        </w:rPr>
        <w:t>an</w:t>
      </w:r>
      <w:r>
        <w:rPr>
          <w:spacing w:val="-5"/>
          <w:sz w:val="24"/>
        </w:rPr>
        <w:t xml:space="preserve"> </w:t>
      </w:r>
      <w:r>
        <w:rPr>
          <w:sz w:val="24"/>
        </w:rPr>
        <w:t>abuse</w:t>
      </w:r>
      <w:r>
        <w:rPr>
          <w:spacing w:val="-5"/>
          <w:sz w:val="24"/>
        </w:rPr>
        <w:t xml:space="preserve"> </w:t>
      </w:r>
      <w:r>
        <w:rPr>
          <w:sz w:val="24"/>
        </w:rPr>
        <w:t>of</w:t>
      </w:r>
      <w:r>
        <w:rPr>
          <w:spacing w:val="-7"/>
          <w:sz w:val="24"/>
        </w:rPr>
        <w:t xml:space="preserve"> </w:t>
      </w:r>
      <w:r>
        <w:rPr>
          <w:sz w:val="24"/>
        </w:rPr>
        <w:t>discretion,</w:t>
      </w:r>
      <w:r>
        <w:rPr>
          <w:spacing w:val="-5"/>
          <w:sz w:val="24"/>
        </w:rPr>
        <w:t xml:space="preserve"> </w:t>
      </w:r>
      <w:r>
        <w:rPr>
          <w:sz w:val="24"/>
        </w:rPr>
        <w:t>or</w:t>
      </w:r>
      <w:r>
        <w:rPr>
          <w:spacing w:val="-7"/>
          <w:sz w:val="24"/>
        </w:rPr>
        <w:t xml:space="preserve"> </w:t>
      </w:r>
      <w:r>
        <w:rPr>
          <w:sz w:val="24"/>
        </w:rPr>
        <w:t>contrary</w:t>
      </w:r>
      <w:r>
        <w:rPr>
          <w:spacing w:val="-5"/>
          <w:sz w:val="24"/>
        </w:rPr>
        <w:t xml:space="preserve"> </w:t>
      </w:r>
      <w:r>
        <w:rPr>
          <w:sz w:val="24"/>
        </w:rPr>
        <w:t>to</w:t>
      </w:r>
      <w:r>
        <w:rPr>
          <w:spacing w:val="-5"/>
          <w:sz w:val="24"/>
        </w:rPr>
        <w:t xml:space="preserve"> </w:t>
      </w:r>
      <w:r>
        <w:rPr>
          <w:sz w:val="24"/>
        </w:rPr>
        <w:t>this</w:t>
      </w:r>
      <w:r>
        <w:rPr>
          <w:spacing w:val="-5"/>
          <w:sz w:val="24"/>
        </w:rPr>
        <w:t xml:space="preserve"> </w:t>
      </w:r>
      <w:r>
        <w:rPr>
          <w:sz w:val="24"/>
        </w:rPr>
        <w:t>policy.</w:t>
      </w:r>
    </w:p>
    <w:p w14:paraId="1BF273B0" w14:textId="77777777" w:rsidR="00FD35FD" w:rsidRDefault="006F1AAB">
      <w:pPr>
        <w:pStyle w:val="ListParagraph"/>
        <w:numPr>
          <w:ilvl w:val="2"/>
          <w:numId w:val="4"/>
        </w:numPr>
        <w:tabs>
          <w:tab w:val="left" w:pos="2901"/>
          <w:tab w:val="left" w:pos="2903"/>
        </w:tabs>
        <w:spacing w:before="276"/>
        <w:ind w:right="877" w:hanging="720"/>
        <w:rPr>
          <w:sz w:val="24"/>
        </w:rPr>
      </w:pPr>
      <w:r>
        <w:rPr>
          <w:sz w:val="24"/>
        </w:rPr>
        <w:t>A</w:t>
      </w:r>
      <w:r>
        <w:rPr>
          <w:spacing w:val="-5"/>
          <w:sz w:val="24"/>
        </w:rPr>
        <w:t xml:space="preserve"> </w:t>
      </w:r>
      <w:r>
        <w:rPr>
          <w:sz w:val="24"/>
        </w:rPr>
        <w:t>modification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professional</w:t>
      </w:r>
      <w:r>
        <w:rPr>
          <w:spacing w:val="-7"/>
          <w:sz w:val="24"/>
        </w:rPr>
        <w:t xml:space="preserve"> </w:t>
      </w:r>
      <w:r>
        <w:rPr>
          <w:sz w:val="24"/>
        </w:rPr>
        <w:t>misconduct</w:t>
      </w:r>
      <w:r>
        <w:rPr>
          <w:spacing w:val="-6"/>
          <w:sz w:val="24"/>
        </w:rPr>
        <w:t xml:space="preserve"> </w:t>
      </w:r>
      <w:r>
        <w:rPr>
          <w:sz w:val="24"/>
        </w:rPr>
        <w:t>report</w:t>
      </w:r>
      <w:r>
        <w:rPr>
          <w:spacing w:val="-7"/>
          <w:sz w:val="24"/>
        </w:rPr>
        <w:t xml:space="preserve"> </w:t>
      </w:r>
      <w:r>
        <w:rPr>
          <w:sz w:val="24"/>
        </w:rPr>
        <w:t>must be reasonable and not contrary to relevant evidence.</w:t>
      </w:r>
    </w:p>
    <w:p w14:paraId="3F4CE415" w14:textId="77777777" w:rsidR="00FD35FD" w:rsidRDefault="006F1AAB">
      <w:pPr>
        <w:pStyle w:val="ListParagraph"/>
        <w:numPr>
          <w:ilvl w:val="0"/>
          <w:numId w:val="4"/>
        </w:numPr>
        <w:tabs>
          <w:tab w:val="left" w:pos="1462"/>
        </w:tabs>
        <w:spacing w:before="276"/>
        <w:ind w:left="1462" w:hanging="719"/>
        <w:rPr>
          <w:sz w:val="24"/>
        </w:rPr>
      </w:pPr>
      <w:r>
        <w:rPr>
          <w:sz w:val="24"/>
        </w:rPr>
        <w:t>Administrative</w:t>
      </w:r>
      <w:r>
        <w:rPr>
          <w:spacing w:val="-13"/>
          <w:sz w:val="24"/>
        </w:rPr>
        <w:t xml:space="preserve"> </w:t>
      </w:r>
      <w:r>
        <w:rPr>
          <w:sz w:val="24"/>
        </w:rPr>
        <w:t>implementation</w:t>
      </w:r>
      <w:r>
        <w:rPr>
          <w:spacing w:val="-12"/>
          <w:sz w:val="24"/>
        </w:rPr>
        <w:t xml:space="preserve"> </w:t>
      </w:r>
      <w:r>
        <w:rPr>
          <w:sz w:val="24"/>
        </w:rPr>
        <w:t>of</w:t>
      </w:r>
      <w:r>
        <w:rPr>
          <w:spacing w:val="-11"/>
          <w:sz w:val="24"/>
        </w:rPr>
        <w:t xml:space="preserve"> </w:t>
      </w:r>
      <w:r>
        <w:rPr>
          <w:spacing w:val="-2"/>
          <w:sz w:val="24"/>
        </w:rPr>
        <w:t>sanctions.</w:t>
      </w:r>
    </w:p>
    <w:p w14:paraId="03D6C101" w14:textId="77777777" w:rsidR="00FD35FD" w:rsidRDefault="006F1AAB">
      <w:pPr>
        <w:pStyle w:val="ListParagraph"/>
        <w:numPr>
          <w:ilvl w:val="1"/>
          <w:numId w:val="4"/>
        </w:numPr>
        <w:tabs>
          <w:tab w:val="left" w:pos="2183"/>
        </w:tabs>
        <w:spacing w:before="276"/>
        <w:ind w:left="2183" w:right="783"/>
        <w:rPr>
          <w:sz w:val="24"/>
        </w:rPr>
      </w:pPr>
      <w:r>
        <w:rPr>
          <w:sz w:val="24"/>
        </w:rPr>
        <w:t>Absent an appeal, or if the appeal is denied or a modified professional misconduct report is issued, the immediate administrative superior of the person found to have engaged in professional</w:t>
      </w:r>
      <w:r>
        <w:rPr>
          <w:spacing w:val="-8"/>
          <w:sz w:val="24"/>
        </w:rPr>
        <w:t xml:space="preserve"> </w:t>
      </w:r>
      <w:r>
        <w:rPr>
          <w:sz w:val="24"/>
        </w:rPr>
        <w:t>misconduct</w:t>
      </w:r>
      <w:r>
        <w:rPr>
          <w:spacing w:val="-5"/>
          <w:sz w:val="24"/>
        </w:rPr>
        <w:t xml:space="preserve"> </w:t>
      </w:r>
      <w:r>
        <w:rPr>
          <w:sz w:val="24"/>
        </w:rPr>
        <w:t>shall</w:t>
      </w:r>
      <w:r>
        <w:rPr>
          <w:spacing w:val="-5"/>
          <w:sz w:val="24"/>
        </w:rPr>
        <w:t xml:space="preserve"> </w:t>
      </w:r>
      <w:r>
        <w:rPr>
          <w:sz w:val="24"/>
        </w:rPr>
        <w:t>within</w:t>
      </w:r>
      <w:r>
        <w:rPr>
          <w:spacing w:val="-8"/>
          <w:sz w:val="24"/>
        </w:rPr>
        <w:t xml:space="preserve"> </w:t>
      </w:r>
      <w:r>
        <w:rPr>
          <w:sz w:val="24"/>
        </w:rPr>
        <w:t>ten</w:t>
      </w:r>
      <w:r>
        <w:rPr>
          <w:spacing w:val="-8"/>
          <w:sz w:val="24"/>
        </w:rPr>
        <w:t xml:space="preserve"> </w:t>
      </w:r>
      <w:r>
        <w:rPr>
          <w:sz w:val="24"/>
        </w:rPr>
        <w:t>working</w:t>
      </w:r>
      <w:r>
        <w:rPr>
          <w:spacing w:val="-8"/>
          <w:sz w:val="24"/>
        </w:rPr>
        <w:t xml:space="preserve"> </w:t>
      </w:r>
      <w:r>
        <w:rPr>
          <w:sz w:val="24"/>
        </w:rPr>
        <w:t>days,</w:t>
      </w:r>
      <w:r>
        <w:rPr>
          <w:spacing w:val="-8"/>
          <w:sz w:val="24"/>
        </w:rPr>
        <w:t xml:space="preserve"> </w:t>
      </w:r>
      <w:r>
        <w:rPr>
          <w:sz w:val="24"/>
        </w:rPr>
        <w:t>implement, or engage the process to implement, any recommended sanctions of the professional misconduct report.</w:t>
      </w:r>
      <w:r>
        <w:rPr>
          <w:spacing w:val="40"/>
          <w:sz w:val="24"/>
        </w:rPr>
        <w:t xml:space="preserve"> </w:t>
      </w:r>
      <w:r>
        <w:rPr>
          <w:sz w:val="24"/>
        </w:rPr>
        <w:t>Implementation shall be</w:t>
      </w:r>
    </w:p>
    <w:p w14:paraId="60B6E42E" w14:textId="77777777" w:rsidR="00FD35FD" w:rsidRDefault="00FD35FD">
      <w:pPr>
        <w:pStyle w:val="ListParagraph"/>
        <w:rPr>
          <w:sz w:val="24"/>
        </w:rPr>
        <w:sectPr w:rsidR="00FD35FD">
          <w:headerReference w:type="default" r:id="rId209"/>
          <w:footerReference w:type="default" r:id="rId210"/>
          <w:pgSz w:w="12240" w:h="15840"/>
          <w:pgMar w:top="980" w:right="1417" w:bottom="1000" w:left="1417" w:header="730" w:footer="800" w:gutter="0"/>
          <w:cols w:space="720"/>
        </w:sectPr>
      </w:pPr>
    </w:p>
    <w:p w14:paraId="635CA7FA" w14:textId="77777777" w:rsidR="00FD35FD" w:rsidRDefault="00FD35FD">
      <w:pPr>
        <w:pStyle w:val="BodyText"/>
      </w:pPr>
    </w:p>
    <w:p w14:paraId="74A517E8" w14:textId="77777777" w:rsidR="00FD35FD" w:rsidRDefault="00FD35FD">
      <w:pPr>
        <w:pStyle w:val="BodyText"/>
      </w:pPr>
    </w:p>
    <w:p w14:paraId="7C93034F" w14:textId="77777777" w:rsidR="00FD35FD" w:rsidRDefault="00FD35FD">
      <w:pPr>
        <w:pStyle w:val="BodyText"/>
      </w:pPr>
    </w:p>
    <w:p w14:paraId="2EF2DA6C" w14:textId="77777777" w:rsidR="00FD35FD" w:rsidRDefault="00FD35FD">
      <w:pPr>
        <w:pStyle w:val="BodyText"/>
        <w:spacing w:before="60"/>
      </w:pPr>
    </w:p>
    <w:p w14:paraId="35B22A4A" w14:textId="77777777" w:rsidR="00FD35FD" w:rsidRDefault="006F1AAB">
      <w:pPr>
        <w:pStyle w:val="BodyText"/>
        <w:ind w:left="2183"/>
      </w:pPr>
      <w:r>
        <w:t>consistent</w:t>
      </w:r>
      <w:r>
        <w:rPr>
          <w:spacing w:val="-7"/>
        </w:rPr>
        <w:t xml:space="preserve"> </w:t>
      </w:r>
      <w:r>
        <w:t>with</w:t>
      </w:r>
      <w:r>
        <w:rPr>
          <w:spacing w:val="-7"/>
        </w:rPr>
        <w:t xml:space="preserve"> </w:t>
      </w:r>
      <w:r>
        <w:t>any</w:t>
      </w:r>
      <w:r>
        <w:rPr>
          <w:spacing w:val="-7"/>
        </w:rPr>
        <w:t xml:space="preserve"> </w:t>
      </w:r>
      <w:r>
        <w:t>applicable</w:t>
      </w:r>
      <w:r>
        <w:rPr>
          <w:spacing w:val="-6"/>
        </w:rPr>
        <w:t xml:space="preserve"> </w:t>
      </w:r>
      <w:r>
        <w:t>collective</w:t>
      </w:r>
      <w:r>
        <w:rPr>
          <w:spacing w:val="-9"/>
        </w:rPr>
        <w:t xml:space="preserve"> </w:t>
      </w:r>
      <w:r>
        <w:t>bargaining</w:t>
      </w:r>
      <w:r>
        <w:rPr>
          <w:spacing w:val="-7"/>
        </w:rPr>
        <w:t xml:space="preserve"> </w:t>
      </w:r>
      <w:r>
        <w:t>agreement</w:t>
      </w:r>
      <w:r>
        <w:rPr>
          <w:spacing w:val="-7"/>
        </w:rPr>
        <w:t xml:space="preserve"> </w:t>
      </w:r>
      <w:r>
        <w:t>and applicable university policies.</w:t>
      </w:r>
    </w:p>
    <w:p w14:paraId="0F0D368C" w14:textId="77777777" w:rsidR="00FD35FD" w:rsidRDefault="00FD35FD">
      <w:pPr>
        <w:pStyle w:val="BodyText"/>
      </w:pPr>
    </w:p>
    <w:p w14:paraId="08F24E49" w14:textId="77777777" w:rsidR="00FD35FD" w:rsidRDefault="006F1AAB">
      <w:pPr>
        <w:pStyle w:val="ListParagraph"/>
        <w:numPr>
          <w:ilvl w:val="1"/>
          <w:numId w:val="4"/>
        </w:numPr>
        <w:tabs>
          <w:tab w:val="left" w:pos="2183"/>
        </w:tabs>
        <w:ind w:left="2183" w:right="989"/>
        <w:jc w:val="both"/>
        <w:rPr>
          <w:sz w:val="24"/>
        </w:rPr>
      </w:pPr>
      <w:r>
        <w:rPr>
          <w:sz w:val="24"/>
        </w:rPr>
        <w:t>Failure</w:t>
      </w:r>
      <w:r>
        <w:rPr>
          <w:spacing w:val="-6"/>
          <w:sz w:val="24"/>
        </w:rPr>
        <w:t xml:space="preserve"> </w:t>
      </w:r>
      <w:r>
        <w:rPr>
          <w:sz w:val="24"/>
        </w:rPr>
        <w:t>of</w:t>
      </w:r>
      <w:r>
        <w:rPr>
          <w:spacing w:val="-8"/>
          <w:sz w:val="24"/>
        </w:rPr>
        <w:t xml:space="preserve"> </w:t>
      </w:r>
      <w:r>
        <w:rPr>
          <w:sz w:val="24"/>
        </w:rPr>
        <w:t>the</w:t>
      </w:r>
      <w:r>
        <w:rPr>
          <w:spacing w:val="-8"/>
          <w:sz w:val="24"/>
        </w:rPr>
        <w:t xml:space="preserve"> </w:t>
      </w:r>
      <w:r>
        <w:rPr>
          <w:sz w:val="24"/>
        </w:rPr>
        <w:t>immediate</w:t>
      </w:r>
      <w:r>
        <w:rPr>
          <w:spacing w:val="-2"/>
          <w:sz w:val="24"/>
        </w:rPr>
        <w:t xml:space="preserve"> </w:t>
      </w:r>
      <w:r>
        <w:rPr>
          <w:sz w:val="24"/>
        </w:rPr>
        <w:t>administrative</w:t>
      </w:r>
      <w:r>
        <w:rPr>
          <w:spacing w:val="-8"/>
          <w:sz w:val="24"/>
        </w:rPr>
        <w:t xml:space="preserve"> </w:t>
      </w:r>
      <w:r>
        <w:rPr>
          <w:sz w:val="24"/>
        </w:rPr>
        <w:t>superior</w:t>
      </w:r>
      <w:r>
        <w:rPr>
          <w:spacing w:val="-6"/>
          <w:sz w:val="24"/>
        </w:rPr>
        <w:t xml:space="preserve"> </w:t>
      </w:r>
      <w:r>
        <w:rPr>
          <w:sz w:val="24"/>
        </w:rPr>
        <w:t>to</w:t>
      </w:r>
      <w:r>
        <w:rPr>
          <w:spacing w:val="-6"/>
          <w:sz w:val="24"/>
        </w:rPr>
        <w:t xml:space="preserve"> </w:t>
      </w:r>
      <w:r>
        <w:rPr>
          <w:sz w:val="24"/>
        </w:rPr>
        <w:t>implement</w:t>
      </w:r>
      <w:r>
        <w:rPr>
          <w:spacing w:val="-6"/>
          <w:sz w:val="24"/>
        </w:rPr>
        <w:t xml:space="preserve"> </w:t>
      </w:r>
      <w:r>
        <w:rPr>
          <w:sz w:val="24"/>
        </w:rPr>
        <w:t>or engage</w:t>
      </w:r>
      <w:r>
        <w:rPr>
          <w:spacing w:val="-2"/>
          <w:sz w:val="24"/>
        </w:rPr>
        <w:t xml:space="preserve"> </w:t>
      </w:r>
      <w:r>
        <w:rPr>
          <w:sz w:val="24"/>
        </w:rPr>
        <w:t>the</w:t>
      </w:r>
      <w:r>
        <w:rPr>
          <w:spacing w:val="-2"/>
          <w:sz w:val="24"/>
        </w:rPr>
        <w:t xml:space="preserve"> </w:t>
      </w:r>
      <w:r>
        <w:rPr>
          <w:sz w:val="24"/>
        </w:rPr>
        <w:t>process</w:t>
      </w:r>
      <w:r>
        <w:rPr>
          <w:spacing w:val="-2"/>
          <w:sz w:val="24"/>
        </w:rPr>
        <w:t xml:space="preserve"> </w:t>
      </w:r>
      <w:r>
        <w:rPr>
          <w:sz w:val="24"/>
        </w:rPr>
        <w:t>to implement,</w:t>
      </w:r>
      <w:r>
        <w:rPr>
          <w:spacing w:val="-2"/>
          <w:sz w:val="24"/>
        </w:rPr>
        <w:t xml:space="preserve"> </w:t>
      </w:r>
      <w:r>
        <w:rPr>
          <w:sz w:val="24"/>
        </w:rPr>
        <w:t>any</w:t>
      </w:r>
      <w:r>
        <w:rPr>
          <w:spacing w:val="-2"/>
          <w:sz w:val="24"/>
        </w:rPr>
        <w:t xml:space="preserve"> </w:t>
      </w:r>
      <w:r>
        <w:rPr>
          <w:sz w:val="24"/>
        </w:rPr>
        <w:t>recommended</w:t>
      </w:r>
      <w:r>
        <w:rPr>
          <w:spacing w:val="-4"/>
          <w:sz w:val="24"/>
        </w:rPr>
        <w:t xml:space="preserve"> </w:t>
      </w:r>
      <w:r>
        <w:rPr>
          <w:sz w:val="24"/>
        </w:rPr>
        <w:t>penalties</w:t>
      </w:r>
      <w:r>
        <w:rPr>
          <w:spacing w:val="-2"/>
          <w:sz w:val="24"/>
        </w:rPr>
        <w:t xml:space="preserve"> </w:t>
      </w:r>
      <w:r>
        <w:rPr>
          <w:sz w:val="24"/>
        </w:rPr>
        <w:t>or sanctions</w:t>
      </w:r>
      <w:r>
        <w:rPr>
          <w:spacing w:val="-5"/>
          <w:sz w:val="24"/>
        </w:rPr>
        <w:t xml:space="preserve"> </w:t>
      </w:r>
      <w:r>
        <w:rPr>
          <w:sz w:val="24"/>
        </w:rPr>
        <w:t>shall</w:t>
      </w:r>
      <w:r>
        <w:rPr>
          <w:spacing w:val="-5"/>
          <w:sz w:val="24"/>
        </w:rPr>
        <w:t xml:space="preserve"> </w:t>
      </w:r>
      <w:r>
        <w:rPr>
          <w:sz w:val="24"/>
        </w:rPr>
        <w:t>be</w:t>
      </w:r>
      <w:r>
        <w:rPr>
          <w:spacing w:val="-5"/>
          <w:sz w:val="24"/>
        </w:rPr>
        <w:t xml:space="preserve"> </w:t>
      </w:r>
      <w:r>
        <w:rPr>
          <w:sz w:val="24"/>
        </w:rPr>
        <w:t>a</w:t>
      </w:r>
      <w:r>
        <w:rPr>
          <w:spacing w:val="-7"/>
          <w:sz w:val="24"/>
        </w:rPr>
        <w:t xml:space="preserve"> </w:t>
      </w:r>
      <w:r>
        <w:rPr>
          <w:sz w:val="24"/>
        </w:rPr>
        <w:t>violation</w:t>
      </w:r>
      <w:r>
        <w:rPr>
          <w:spacing w:val="-5"/>
          <w:sz w:val="24"/>
        </w:rPr>
        <w:t xml:space="preserve"> </w:t>
      </w:r>
      <w:r>
        <w:rPr>
          <w:sz w:val="24"/>
        </w:rPr>
        <w:t>of</w:t>
      </w:r>
      <w:r>
        <w:rPr>
          <w:spacing w:val="-5"/>
          <w:sz w:val="24"/>
        </w:rPr>
        <w:t xml:space="preserve"> </w:t>
      </w:r>
      <w:r>
        <w:rPr>
          <w:sz w:val="24"/>
        </w:rPr>
        <w:t>this</w:t>
      </w:r>
      <w:r>
        <w:rPr>
          <w:spacing w:val="-5"/>
          <w:sz w:val="24"/>
        </w:rPr>
        <w:t xml:space="preserve"> </w:t>
      </w:r>
      <w:r>
        <w:rPr>
          <w:sz w:val="24"/>
        </w:rPr>
        <w:t>policy</w:t>
      </w:r>
      <w:r>
        <w:rPr>
          <w:spacing w:val="-7"/>
          <w:sz w:val="24"/>
        </w:rPr>
        <w:t xml:space="preserve"> </w:t>
      </w:r>
      <w:r>
        <w:rPr>
          <w:sz w:val="24"/>
        </w:rPr>
        <w:t>subject</w:t>
      </w:r>
      <w:r>
        <w:rPr>
          <w:spacing w:val="-2"/>
          <w:sz w:val="24"/>
        </w:rPr>
        <w:t xml:space="preserve"> </w:t>
      </w:r>
      <w:r>
        <w:rPr>
          <w:sz w:val="24"/>
        </w:rPr>
        <w:t>to</w:t>
      </w:r>
      <w:r>
        <w:rPr>
          <w:spacing w:val="-5"/>
          <w:sz w:val="24"/>
        </w:rPr>
        <w:t xml:space="preserve"> </w:t>
      </w:r>
      <w:r>
        <w:rPr>
          <w:sz w:val="24"/>
        </w:rPr>
        <w:t xml:space="preserve">appropriate </w:t>
      </w:r>
      <w:r>
        <w:rPr>
          <w:spacing w:val="-2"/>
          <w:sz w:val="24"/>
        </w:rPr>
        <w:t>discipline.</w:t>
      </w:r>
    </w:p>
    <w:p w14:paraId="52B20D8D" w14:textId="77777777" w:rsidR="00FD35FD" w:rsidRDefault="00FD35FD">
      <w:pPr>
        <w:pStyle w:val="BodyText"/>
      </w:pPr>
    </w:p>
    <w:p w14:paraId="13BEBB8F" w14:textId="77777777" w:rsidR="00FD35FD" w:rsidRDefault="006F1AAB">
      <w:pPr>
        <w:pStyle w:val="ListParagraph"/>
        <w:numPr>
          <w:ilvl w:val="0"/>
          <w:numId w:val="4"/>
        </w:numPr>
        <w:tabs>
          <w:tab w:val="left" w:pos="1463"/>
        </w:tabs>
        <w:ind w:right="818"/>
        <w:rPr>
          <w:sz w:val="24"/>
        </w:rPr>
      </w:pPr>
      <w:r>
        <w:rPr>
          <w:sz w:val="24"/>
        </w:rPr>
        <w:t>Records.</w:t>
      </w:r>
      <w:r>
        <w:rPr>
          <w:spacing w:val="40"/>
          <w:sz w:val="24"/>
        </w:rPr>
        <w:t xml:space="preserve"> </w:t>
      </w:r>
      <w:r>
        <w:rPr>
          <w:sz w:val="24"/>
        </w:rPr>
        <w:t>The chairperson shall maintain all documentation related to the committee’s actions regarding formal allegations and arrange for the safe storage of all records of the committee’s and subcommittee’s meetings, inquiries,</w:t>
      </w:r>
      <w:r>
        <w:rPr>
          <w:spacing w:val="-5"/>
          <w:sz w:val="24"/>
        </w:rPr>
        <w:t xml:space="preserve"> </w:t>
      </w:r>
      <w:r>
        <w:rPr>
          <w:sz w:val="24"/>
        </w:rPr>
        <w:t>investigations,</w:t>
      </w:r>
      <w:r>
        <w:rPr>
          <w:spacing w:val="-5"/>
          <w:sz w:val="24"/>
        </w:rPr>
        <w:t xml:space="preserve"> </w:t>
      </w:r>
      <w:r>
        <w:rPr>
          <w:sz w:val="24"/>
        </w:rPr>
        <w:t>votes,</w:t>
      </w:r>
      <w:r>
        <w:rPr>
          <w:spacing w:val="-5"/>
          <w:sz w:val="24"/>
        </w:rPr>
        <w:t xml:space="preserve"> </w:t>
      </w:r>
      <w:r>
        <w:rPr>
          <w:sz w:val="24"/>
        </w:rPr>
        <w:t>and</w:t>
      </w:r>
      <w:r>
        <w:rPr>
          <w:spacing w:val="-5"/>
          <w:sz w:val="24"/>
        </w:rPr>
        <w:t xml:space="preserve"> </w:t>
      </w:r>
      <w:r>
        <w:rPr>
          <w:sz w:val="24"/>
        </w:rPr>
        <w:t>recommendations</w:t>
      </w:r>
      <w:r>
        <w:rPr>
          <w:spacing w:val="-5"/>
          <w:sz w:val="24"/>
        </w:rPr>
        <w:t xml:space="preserve"> </w:t>
      </w:r>
      <w:r>
        <w:rPr>
          <w:sz w:val="24"/>
        </w:rPr>
        <w:t>for</w:t>
      </w:r>
      <w:r>
        <w:rPr>
          <w:spacing w:val="-5"/>
          <w:sz w:val="24"/>
        </w:rPr>
        <w:t xml:space="preserve"> </w:t>
      </w:r>
      <w:r>
        <w:rPr>
          <w:sz w:val="24"/>
        </w:rPr>
        <w:t>a</w:t>
      </w:r>
      <w:r>
        <w:rPr>
          <w:spacing w:val="-5"/>
          <w:sz w:val="24"/>
        </w:rPr>
        <w:t xml:space="preserve"> </w:t>
      </w:r>
      <w:r>
        <w:rPr>
          <w:sz w:val="24"/>
        </w:rPr>
        <w:t>period</w:t>
      </w:r>
      <w:r>
        <w:rPr>
          <w:spacing w:val="-5"/>
          <w:sz w:val="24"/>
        </w:rPr>
        <w:t xml:space="preserve"> </w:t>
      </w:r>
      <w:r>
        <w:rPr>
          <w:sz w:val="24"/>
        </w:rPr>
        <w:t>of</w:t>
      </w:r>
      <w:r>
        <w:rPr>
          <w:spacing w:val="-7"/>
          <w:sz w:val="24"/>
        </w:rPr>
        <w:t xml:space="preserve"> </w:t>
      </w:r>
      <w:r>
        <w:rPr>
          <w:sz w:val="24"/>
        </w:rPr>
        <w:t>three years after a finding on the allegation.</w:t>
      </w:r>
    </w:p>
    <w:p w14:paraId="172E0E8E" w14:textId="77777777" w:rsidR="00FD35FD" w:rsidRDefault="00FD35FD">
      <w:pPr>
        <w:pStyle w:val="BodyText"/>
      </w:pPr>
    </w:p>
    <w:p w14:paraId="5CF11A80" w14:textId="77777777" w:rsidR="00FD35FD" w:rsidRDefault="006F1AAB">
      <w:pPr>
        <w:pStyle w:val="ListParagraph"/>
        <w:numPr>
          <w:ilvl w:val="0"/>
          <w:numId w:val="4"/>
        </w:numPr>
        <w:tabs>
          <w:tab w:val="left" w:pos="1463"/>
        </w:tabs>
        <w:ind w:right="755"/>
        <w:rPr>
          <w:sz w:val="24"/>
        </w:rPr>
      </w:pPr>
      <w:r>
        <w:rPr>
          <w:sz w:val="24"/>
        </w:rPr>
        <w:t>Conflict of interest.</w:t>
      </w:r>
      <w:r>
        <w:rPr>
          <w:spacing w:val="40"/>
          <w:sz w:val="24"/>
        </w:rPr>
        <w:t xml:space="preserve"> </w:t>
      </w:r>
      <w:r>
        <w:rPr>
          <w:sz w:val="24"/>
        </w:rPr>
        <w:t xml:space="preserve">No person shall serve on the committee, subcommittee, or hear an appeal </w:t>
      </w:r>
      <w:proofErr w:type="gramStart"/>
      <w:r>
        <w:rPr>
          <w:sz w:val="24"/>
        </w:rPr>
        <w:t>of</w:t>
      </w:r>
      <w:proofErr w:type="gramEnd"/>
      <w:r>
        <w:rPr>
          <w:sz w:val="24"/>
        </w:rPr>
        <w:t xml:space="preserve"> an allegation of professional misconduct either filed by or alleging that such person has engaged in professional misconduct.</w:t>
      </w:r>
      <w:r>
        <w:rPr>
          <w:spacing w:val="40"/>
          <w:sz w:val="24"/>
        </w:rPr>
        <w:t xml:space="preserve"> </w:t>
      </w:r>
      <w:r>
        <w:rPr>
          <w:sz w:val="24"/>
        </w:rPr>
        <w:t>No person shall serve on a committee, subcommittee,</w:t>
      </w:r>
      <w:r>
        <w:rPr>
          <w:spacing w:val="-5"/>
          <w:sz w:val="24"/>
        </w:rPr>
        <w:t xml:space="preserve"> </w:t>
      </w:r>
      <w:r>
        <w:rPr>
          <w:sz w:val="24"/>
        </w:rPr>
        <w:t>or</w:t>
      </w:r>
      <w:r>
        <w:rPr>
          <w:spacing w:val="-5"/>
          <w:sz w:val="24"/>
        </w:rPr>
        <w:t xml:space="preserve"> </w:t>
      </w:r>
      <w:r>
        <w:rPr>
          <w:sz w:val="24"/>
        </w:rPr>
        <w:t>hear</w:t>
      </w:r>
      <w:r>
        <w:rPr>
          <w:spacing w:val="-5"/>
          <w:sz w:val="24"/>
        </w:rPr>
        <w:t xml:space="preserve"> </w:t>
      </w:r>
      <w:r>
        <w:rPr>
          <w:sz w:val="24"/>
        </w:rPr>
        <w:t>an</w:t>
      </w:r>
      <w:r>
        <w:rPr>
          <w:spacing w:val="-3"/>
          <w:sz w:val="24"/>
        </w:rPr>
        <w:t xml:space="preserve"> </w:t>
      </w:r>
      <w:r>
        <w:rPr>
          <w:sz w:val="24"/>
        </w:rPr>
        <w:t>appeal</w:t>
      </w:r>
      <w:r>
        <w:rPr>
          <w:spacing w:val="-3"/>
          <w:sz w:val="24"/>
        </w:rPr>
        <w:t xml:space="preserve"> </w:t>
      </w:r>
      <w:proofErr w:type="gramStart"/>
      <w:r>
        <w:rPr>
          <w:sz w:val="24"/>
        </w:rPr>
        <w:t>of</w:t>
      </w:r>
      <w:proofErr w:type="gramEnd"/>
      <w:r>
        <w:rPr>
          <w:spacing w:val="-5"/>
          <w:sz w:val="24"/>
        </w:rPr>
        <w:t xml:space="preserve"> </w:t>
      </w:r>
      <w:r>
        <w:rPr>
          <w:sz w:val="24"/>
        </w:rPr>
        <w:t>a</w:t>
      </w:r>
      <w:r>
        <w:rPr>
          <w:spacing w:val="-5"/>
          <w:sz w:val="24"/>
        </w:rPr>
        <w:t xml:space="preserve"> </w:t>
      </w:r>
      <w:r>
        <w:rPr>
          <w:sz w:val="24"/>
        </w:rPr>
        <w:t>finding</w:t>
      </w:r>
      <w:r>
        <w:rPr>
          <w:spacing w:val="-5"/>
          <w:sz w:val="24"/>
        </w:rPr>
        <w:t xml:space="preserve"> </w:t>
      </w:r>
      <w:r>
        <w:rPr>
          <w:sz w:val="24"/>
        </w:rPr>
        <w:t>of</w:t>
      </w:r>
      <w:r>
        <w:rPr>
          <w:spacing w:val="-5"/>
          <w:sz w:val="24"/>
        </w:rPr>
        <w:t xml:space="preserve"> </w:t>
      </w:r>
      <w:r>
        <w:rPr>
          <w:sz w:val="24"/>
        </w:rPr>
        <w:t>professional</w:t>
      </w:r>
      <w:r>
        <w:rPr>
          <w:spacing w:val="-6"/>
          <w:sz w:val="24"/>
        </w:rPr>
        <w:t xml:space="preserve"> </w:t>
      </w:r>
      <w:r>
        <w:rPr>
          <w:sz w:val="24"/>
        </w:rPr>
        <w:t>misconduct</w:t>
      </w:r>
      <w:r>
        <w:rPr>
          <w:spacing w:val="-5"/>
          <w:sz w:val="24"/>
        </w:rPr>
        <w:t xml:space="preserve"> </w:t>
      </w:r>
      <w:proofErr w:type="gramStart"/>
      <w:r>
        <w:rPr>
          <w:sz w:val="24"/>
        </w:rPr>
        <w:t>in a given</w:t>
      </w:r>
      <w:proofErr w:type="gramEnd"/>
      <w:r>
        <w:rPr>
          <w:sz w:val="24"/>
        </w:rPr>
        <w:t xml:space="preserve"> case if such person has a personal interest in the outcome of the case.</w:t>
      </w:r>
      <w:r>
        <w:rPr>
          <w:spacing w:val="40"/>
          <w:sz w:val="24"/>
        </w:rPr>
        <w:t xml:space="preserve"> </w:t>
      </w:r>
      <w:r>
        <w:rPr>
          <w:sz w:val="24"/>
        </w:rPr>
        <w:t>If there is a need to appoint a temporary or permanent replacement member</w:t>
      </w:r>
      <w:r>
        <w:rPr>
          <w:spacing w:val="-1"/>
          <w:sz w:val="24"/>
        </w:rPr>
        <w:t xml:space="preserve"> </w:t>
      </w:r>
      <w:r>
        <w:rPr>
          <w:sz w:val="24"/>
        </w:rPr>
        <w:t>of</w:t>
      </w:r>
      <w:r>
        <w:rPr>
          <w:spacing w:val="-1"/>
          <w:sz w:val="24"/>
        </w:rPr>
        <w:t xml:space="preserve"> </w:t>
      </w:r>
      <w:r>
        <w:rPr>
          <w:sz w:val="24"/>
        </w:rPr>
        <w:t>the committee</w:t>
      </w:r>
      <w:r>
        <w:rPr>
          <w:spacing w:val="-2"/>
          <w:sz w:val="24"/>
        </w:rPr>
        <w:t xml:space="preserve"> </w:t>
      </w:r>
      <w:r>
        <w:rPr>
          <w:sz w:val="24"/>
        </w:rPr>
        <w:t>or</w:t>
      </w:r>
      <w:r>
        <w:rPr>
          <w:spacing w:val="-1"/>
          <w:sz w:val="24"/>
        </w:rPr>
        <w:t xml:space="preserve"> </w:t>
      </w:r>
      <w:r>
        <w:rPr>
          <w:sz w:val="24"/>
        </w:rPr>
        <w:t>subcommittee,</w:t>
      </w:r>
      <w:r>
        <w:rPr>
          <w:spacing w:val="-1"/>
          <w:sz w:val="24"/>
        </w:rPr>
        <w:t xml:space="preserve"> </w:t>
      </w:r>
      <w:r>
        <w:rPr>
          <w:sz w:val="24"/>
        </w:rPr>
        <w:t>the origi</w:t>
      </w:r>
      <w:r>
        <w:rPr>
          <w:sz w:val="24"/>
        </w:rPr>
        <w:t>nal appointing person shall appoint the replacement.</w:t>
      </w:r>
      <w:r>
        <w:rPr>
          <w:spacing w:val="40"/>
          <w:sz w:val="24"/>
        </w:rPr>
        <w:t xml:space="preserve"> </w:t>
      </w:r>
      <w:r>
        <w:rPr>
          <w:sz w:val="24"/>
        </w:rPr>
        <w:t xml:space="preserve">If the chair of the academic senate has a conflict of interest </w:t>
      </w:r>
      <w:proofErr w:type="gramStart"/>
      <w:r>
        <w:rPr>
          <w:sz w:val="24"/>
        </w:rPr>
        <w:t>in a given</w:t>
      </w:r>
      <w:proofErr w:type="gramEnd"/>
      <w:r>
        <w:rPr>
          <w:sz w:val="24"/>
        </w:rPr>
        <w:t xml:space="preserve"> case, the president of the university shall appoint</w:t>
      </w:r>
      <w:r>
        <w:rPr>
          <w:spacing w:val="-1"/>
          <w:sz w:val="24"/>
        </w:rPr>
        <w:t xml:space="preserve"> </w:t>
      </w:r>
      <w:r>
        <w:rPr>
          <w:sz w:val="24"/>
        </w:rPr>
        <w:t>the</w:t>
      </w:r>
      <w:r>
        <w:rPr>
          <w:spacing w:val="-1"/>
          <w:sz w:val="24"/>
        </w:rPr>
        <w:t xml:space="preserve"> </w:t>
      </w:r>
      <w:r>
        <w:rPr>
          <w:sz w:val="24"/>
        </w:rPr>
        <w:t>replacement.</w:t>
      </w:r>
      <w:r>
        <w:rPr>
          <w:spacing w:val="40"/>
          <w:sz w:val="24"/>
        </w:rPr>
        <w:t xml:space="preserve"> </w:t>
      </w:r>
      <w:r>
        <w:rPr>
          <w:sz w:val="24"/>
        </w:rPr>
        <w:t>If</w:t>
      </w:r>
      <w:r>
        <w:rPr>
          <w:spacing w:val="-3"/>
          <w:sz w:val="24"/>
        </w:rPr>
        <w:t xml:space="preserve"> </w:t>
      </w:r>
      <w:r>
        <w:rPr>
          <w:sz w:val="24"/>
        </w:rPr>
        <w:t>the</w:t>
      </w:r>
      <w:r>
        <w:rPr>
          <w:spacing w:val="-3"/>
          <w:sz w:val="24"/>
        </w:rPr>
        <w:t xml:space="preserve"> </w:t>
      </w:r>
      <w:r>
        <w:rPr>
          <w:sz w:val="24"/>
        </w:rPr>
        <w:t>president</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1"/>
          <w:sz w:val="24"/>
        </w:rPr>
        <w:t xml:space="preserve"> </w:t>
      </w:r>
      <w:r>
        <w:rPr>
          <w:sz w:val="24"/>
        </w:rPr>
        <w:t>has</w:t>
      </w:r>
      <w:r>
        <w:rPr>
          <w:spacing w:val="-3"/>
          <w:sz w:val="24"/>
        </w:rPr>
        <w:t xml:space="preserve"> </w:t>
      </w:r>
      <w:r>
        <w:rPr>
          <w:sz w:val="24"/>
        </w:rPr>
        <w:t>a</w:t>
      </w:r>
      <w:r>
        <w:rPr>
          <w:spacing w:val="-1"/>
          <w:sz w:val="24"/>
        </w:rPr>
        <w:t xml:space="preserve"> </w:t>
      </w:r>
      <w:r>
        <w:rPr>
          <w:sz w:val="24"/>
        </w:rPr>
        <w:t>conflict</w:t>
      </w:r>
      <w:r>
        <w:rPr>
          <w:spacing w:val="-1"/>
          <w:sz w:val="24"/>
        </w:rPr>
        <w:t xml:space="preserve"> </w:t>
      </w:r>
      <w:proofErr w:type="gramStart"/>
      <w:r>
        <w:rPr>
          <w:sz w:val="24"/>
        </w:rPr>
        <w:t>in a given</w:t>
      </w:r>
      <w:proofErr w:type="gramEnd"/>
      <w:r>
        <w:rPr>
          <w:sz w:val="24"/>
        </w:rPr>
        <w:t xml:space="preserve"> case, the chairperson of the university board of trustees shall appoint the replacement.</w:t>
      </w:r>
    </w:p>
    <w:p w14:paraId="28929431" w14:textId="77777777" w:rsidR="00FD35FD" w:rsidRDefault="00FD35FD">
      <w:pPr>
        <w:pStyle w:val="ListParagraph"/>
        <w:rPr>
          <w:sz w:val="24"/>
        </w:rPr>
        <w:sectPr w:rsidR="00FD35FD">
          <w:headerReference w:type="default" r:id="rId211"/>
          <w:footerReference w:type="default" r:id="rId212"/>
          <w:pgSz w:w="12240" w:h="15840"/>
          <w:pgMar w:top="980" w:right="1417" w:bottom="1000" w:left="1417" w:header="730" w:footer="800" w:gutter="0"/>
          <w:cols w:space="720"/>
        </w:sectPr>
      </w:pPr>
    </w:p>
    <w:p w14:paraId="1A4BE0AA" w14:textId="77777777" w:rsidR="00FD35FD" w:rsidRDefault="006F1AAB">
      <w:pPr>
        <w:pStyle w:val="BodyText"/>
        <w:ind w:left="138"/>
        <w:rPr>
          <w:sz w:val="20"/>
        </w:rPr>
      </w:pPr>
      <w:r>
        <w:rPr>
          <w:noProof/>
          <w:sz w:val="20"/>
        </w:rPr>
        <w:lastRenderedPageBreak/>
        <w:drawing>
          <wp:inline distT="0" distB="0" distL="0" distR="0" wp14:anchorId="5E5072B5" wp14:editId="4F4D61DE">
            <wp:extent cx="2967857" cy="585216"/>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33" cstate="print"/>
                    <a:stretch>
                      <a:fillRect/>
                    </a:stretch>
                  </pic:blipFill>
                  <pic:spPr>
                    <a:xfrm>
                      <a:off x="0" y="0"/>
                      <a:ext cx="2967857" cy="585216"/>
                    </a:xfrm>
                    <a:prstGeom prst="rect">
                      <a:avLst/>
                    </a:prstGeom>
                  </pic:spPr>
                </pic:pic>
              </a:graphicData>
            </a:graphic>
          </wp:inline>
        </w:drawing>
      </w:r>
    </w:p>
    <w:p w14:paraId="6BF68A75" w14:textId="77777777" w:rsidR="00FD35FD" w:rsidRDefault="00FD35FD">
      <w:pPr>
        <w:pStyle w:val="BodyText"/>
      </w:pPr>
    </w:p>
    <w:p w14:paraId="6C2AAD40" w14:textId="77777777" w:rsidR="00FD35FD" w:rsidRDefault="00FD35FD">
      <w:pPr>
        <w:pStyle w:val="BodyText"/>
        <w:spacing w:before="121"/>
      </w:pPr>
    </w:p>
    <w:p w14:paraId="3C456F1B" w14:textId="77777777" w:rsidR="00FD35FD" w:rsidRDefault="006F1AAB">
      <w:pPr>
        <w:pStyle w:val="Heading6"/>
        <w:ind w:left="2511" w:right="2510"/>
        <w:jc w:val="center"/>
      </w:pPr>
      <w:r>
        <w:t>RESOLUTION</w:t>
      </w:r>
      <w:r>
        <w:rPr>
          <w:spacing w:val="-15"/>
        </w:rPr>
        <w:t xml:space="preserve"> </w:t>
      </w:r>
      <w:r>
        <w:t>TO</w:t>
      </w:r>
      <w:r>
        <w:rPr>
          <w:spacing w:val="-15"/>
        </w:rPr>
        <w:t xml:space="preserve"> </w:t>
      </w:r>
      <w:r>
        <w:t>RATIFY PERSONNEL ACTIONS</w:t>
      </w:r>
    </w:p>
    <w:p w14:paraId="4EC42637" w14:textId="77777777" w:rsidR="00FD35FD" w:rsidRDefault="00FD35FD">
      <w:pPr>
        <w:pStyle w:val="BodyText"/>
        <w:rPr>
          <w:b/>
        </w:rPr>
      </w:pPr>
    </w:p>
    <w:p w14:paraId="55FAE9CA" w14:textId="77777777" w:rsidR="00FD35FD" w:rsidRDefault="00FD35FD">
      <w:pPr>
        <w:pStyle w:val="BodyText"/>
        <w:rPr>
          <w:b/>
        </w:rPr>
      </w:pPr>
    </w:p>
    <w:p w14:paraId="15E7D41C" w14:textId="77777777" w:rsidR="00FD35FD" w:rsidRDefault="006F1AAB">
      <w:pPr>
        <w:pStyle w:val="BodyText"/>
        <w:ind w:left="743" w:right="739"/>
        <w:jc w:val="both"/>
      </w:pPr>
      <w:proofErr w:type="gramStart"/>
      <w:r>
        <w:rPr>
          <w:b/>
        </w:rPr>
        <w:t>WHEREAS,</w:t>
      </w:r>
      <w:proofErr w:type="gramEnd"/>
      <w:r>
        <w:rPr>
          <w:b/>
        </w:rPr>
        <w:t xml:space="preserve"> </w:t>
      </w:r>
      <w:r>
        <w:t xml:space="preserve">the </w:t>
      </w:r>
      <w:r>
        <w:rPr>
          <w:i/>
        </w:rPr>
        <w:t xml:space="preserve">Policies of the Board of Trustees </w:t>
      </w:r>
      <w:r>
        <w:t>authorize the President to manage the University, including appointing such employees as are necessary to effectively carry out the operation of the University and any other necessary personnel actions; and</w:t>
      </w:r>
    </w:p>
    <w:p w14:paraId="79C0F4F5" w14:textId="77777777" w:rsidR="00FD35FD" w:rsidRDefault="00FD35FD">
      <w:pPr>
        <w:pStyle w:val="BodyText"/>
        <w:spacing w:before="1"/>
      </w:pPr>
    </w:p>
    <w:p w14:paraId="7A826372" w14:textId="77777777" w:rsidR="00FD35FD" w:rsidRDefault="006F1AAB">
      <w:pPr>
        <w:pStyle w:val="BodyText"/>
        <w:ind w:left="743" w:right="745"/>
        <w:jc w:val="both"/>
      </w:pPr>
      <w:r>
        <w:rPr>
          <w:b/>
        </w:rPr>
        <w:t xml:space="preserve">WHEREAS, </w:t>
      </w:r>
      <w:r>
        <w:t xml:space="preserve">new appointments and other personnel actions have been made </w:t>
      </w:r>
      <w:proofErr w:type="gramStart"/>
      <w:r>
        <w:t>subsequent to</w:t>
      </w:r>
      <w:proofErr w:type="gramEnd"/>
      <w:r>
        <w:t xml:space="preserve"> the September 20, 2023, meeting of the Board of Trustees; and</w:t>
      </w:r>
    </w:p>
    <w:p w14:paraId="772E03C6" w14:textId="77777777" w:rsidR="00FD35FD" w:rsidRDefault="00FD35FD">
      <w:pPr>
        <w:pStyle w:val="BodyText"/>
      </w:pPr>
    </w:p>
    <w:p w14:paraId="3B53AA68" w14:textId="77777777" w:rsidR="00FD35FD" w:rsidRDefault="006F1AAB">
      <w:pPr>
        <w:pStyle w:val="BodyText"/>
        <w:ind w:left="743" w:right="738"/>
        <w:jc w:val="both"/>
      </w:pPr>
      <w:r>
        <w:rPr>
          <w:b/>
        </w:rPr>
        <w:t xml:space="preserve">WHEREAS, </w:t>
      </w:r>
      <w:r>
        <w:t>such personnel actions are in accordance with the 2023-2024</w:t>
      </w:r>
      <w:r>
        <w:rPr>
          <w:spacing w:val="40"/>
        </w:rPr>
        <w:t xml:space="preserve"> </w:t>
      </w:r>
      <w:r>
        <w:t>Budget and with University policies 3356-2-02, Equal Opportunity and Affirmative Action Recruitment and Employment; 3356-9-05, Faculty Rank and Tenure for Designated Administrators; 3356-9-02, Selection, Appointment, and Annual Evaluation of Administrative Officers; 3356-7-42, Selection, Appointment, and Evaluation of Professional/Administrative Staff; 3356-7-43, Externally Funded University Positions; and 3356-7-36, Hiring and Selection Process, E</w:t>
      </w:r>
      <w:r>
        <w:t>valuation and Compensation for Intercollegiate Athletic Coaches;</w:t>
      </w:r>
    </w:p>
    <w:p w14:paraId="13BD2BC7" w14:textId="77777777" w:rsidR="00FD35FD" w:rsidRDefault="00FD35FD">
      <w:pPr>
        <w:pStyle w:val="BodyText"/>
        <w:spacing w:before="1"/>
      </w:pPr>
    </w:p>
    <w:p w14:paraId="5B453C85" w14:textId="77777777" w:rsidR="00FD35FD" w:rsidRDefault="006F1AAB">
      <w:pPr>
        <w:pStyle w:val="BodyText"/>
        <w:ind w:left="743" w:right="740"/>
        <w:jc w:val="both"/>
      </w:pPr>
      <w:r>
        <w:rPr>
          <w:b/>
        </w:rPr>
        <w:t xml:space="preserve">NOW, THEREFORE, </w:t>
      </w:r>
      <w:proofErr w:type="gramStart"/>
      <w:r>
        <w:rPr>
          <w:b/>
        </w:rPr>
        <w:t>BE IT</w:t>
      </w:r>
      <w:proofErr w:type="gramEnd"/>
      <w:r>
        <w:rPr>
          <w:b/>
        </w:rPr>
        <w:t xml:space="preserve"> RESOLVED, </w:t>
      </w:r>
      <w:r>
        <w:t>that the Board of Trustees of Youngstown State University does hereby ratify and confirm the personnel actions, attached hereto.</w:t>
      </w:r>
    </w:p>
    <w:p w14:paraId="0A2FA23F" w14:textId="77777777" w:rsidR="00FD35FD" w:rsidRDefault="00FD35FD">
      <w:pPr>
        <w:pStyle w:val="BodyText"/>
      </w:pPr>
    </w:p>
    <w:p w14:paraId="606FFBE3" w14:textId="77777777" w:rsidR="00FD35FD" w:rsidRDefault="00FD35FD">
      <w:pPr>
        <w:pStyle w:val="BodyText"/>
      </w:pPr>
    </w:p>
    <w:p w14:paraId="431F2BBA" w14:textId="77777777" w:rsidR="00FD35FD" w:rsidRDefault="00FD35FD">
      <w:pPr>
        <w:pStyle w:val="BodyText"/>
      </w:pPr>
    </w:p>
    <w:p w14:paraId="1DDD4681" w14:textId="77777777" w:rsidR="00FD35FD" w:rsidRDefault="00FD35FD">
      <w:pPr>
        <w:pStyle w:val="BodyText"/>
      </w:pPr>
    </w:p>
    <w:p w14:paraId="4CE684BA" w14:textId="77777777" w:rsidR="00FD35FD" w:rsidRDefault="00FD35FD">
      <w:pPr>
        <w:pStyle w:val="BodyText"/>
      </w:pPr>
    </w:p>
    <w:p w14:paraId="427EA072" w14:textId="77777777" w:rsidR="00FD35FD" w:rsidRDefault="00FD35FD">
      <w:pPr>
        <w:pStyle w:val="BodyText"/>
      </w:pPr>
    </w:p>
    <w:p w14:paraId="0EDE1D31" w14:textId="77777777" w:rsidR="00FD35FD" w:rsidRDefault="00FD35FD">
      <w:pPr>
        <w:pStyle w:val="BodyText"/>
      </w:pPr>
    </w:p>
    <w:p w14:paraId="7A12AA3A" w14:textId="77777777" w:rsidR="00FD35FD" w:rsidRDefault="00FD35FD">
      <w:pPr>
        <w:pStyle w:val="BodyText"/>
      </w:pPr>
    </w:p>
    <w:p w14:paraId="39197393" w14:textId="77777777" w:rsidR="00FD35FD" w:rsidRDefault="00FD35FD">
      <w:pPr>
        <w:pStyle w:val="BodyText"/>
      </w:pPr>
    </w:p>
    <w:p w14:paraId="207395A9" w14:textId="77777777" w:rsidR="00FD35FD" w:rsidRDefault="00FD35FD">
      <w:pPr>
        <w:pStyle w:val="BodyText"/>
      </w:pPr>
    </w:p>
    <w:p w14:paraId="0D414446" w14:textId="77777777" w:rsidR="00FD35FD" w:rsidRDefault="00FD35FD">
      <w:pPr>
        <w:pStyle w:val="BodyText"/>
      </w:pPr>
    </w:p>
    <w:p w14:paraId="1BE4D6AC" w14:textId="77777777" w:rsidR="00FD35FD" w:rsidRDefault="00FD35FD">
      <w:pPr>
        <w:pStyle w:val="BodyText"/>
      </w:pPr>
    </w:p>
    <w:p w14:paraId="350C4287" w14:textId="77777777" w:rsidR="00FD35FD" w:rsidRDefault="00FD35FD">
      <w:pPr>
        <w:pStyle w:val="BodyText"/>
      </w:pPr>
    </w:p>
    <w:p w14:paraId="3260F7CE" w14:textId="77777777" w:rsidR="00FD35FD" w:rsidRDefault="00FD35FD">
      <w:pPr>
        <w:pStyle w:val="BodyText"/>
      </w:pPr>
    </w:p>
    <w:p w14:paraId="4D0F6D9B" w14:textId="77777777" w:rsidR="00FD35FD" w:rsidRDefault="00FD35FD">
      <w:pPr>
        <w:pStyle w:val="BodyText"/>
        <w:spacing w:before="1"/>
      </w:pPr>
    </w:p>
    <w:p w14:paraId="63ECAFFE" w14:textId="77777777" w:rsidR="00FD35FD" w:rsidRDefault="006F1AAB">
      <w:pPr>
        <w:ind w:left="563" w:right="5123"/>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0A289791" w14:textId="77777777" w:rsidR="00FD35FD" w:rsidRDefault="006F1AAB">
      <w:pPr>
        <w:ind w:left="563"/>
        <w:rPr>
          <w:b/>
          <w:sz w:val="24"/>
        </w:rPr>
      </w:pPr>
      <w:r>
        <w:rPr>
          <w:b/>
          <w:sz w:val="24"/>
        </w:rPr>
        <w:t>YR</w:t>
      </w:r>
      <w:r>
        <w:rPr>
          <w:b/>
          <w:spacing w:val="-1"/>
          <w:sz w:val="24"/>
        </w:rPr>
        <w:t xml:space="preserve"> </w:t>
      </w:r>
      <w:r>
        <w:rPr>
          <w:b/>
          <w:sz w:val="24"/>
        </w:rPr>
        <w:t>2024-</w:t>
      </w:r>
      <w:r>
        <w:rPr>
          <w:b/>
          <w:spacing w:val="-5"/>
          <w:sz w:val="24"/>
        </w:rPr>
        <w:t>42</w:t>
      </w:r>
    </w:p>
    <w:p w14:paraId="524B458E" w14:textId="77777777" w:rsidR="00FD35FD" w:rsidRDefault="00FD35FD">
      <w:pPr>
        <w:rPr>
          <w:b/>
          <w:sz w:val="24"/>
        </w:rPr>
        <w:sectPr w:rsidR="00FD35FD">
          <w:headerReference w:type="default" r:id="rId213"/>
          <w:footerReference w:type="default" r:id="rId214"/>
          <w:pgSz w:w="12240" w:h="15840"/>
          <w:pgMar w:top="840" w:right="1417" w:bottom="1000" w:left="1417" w:header="0" w:footer="800" w:gutter="0"/>
          <w:cols w:space="720"/>
        </w:sectPr>
      </w:pPr>
    </w:p>
    <w:p w14:paraId="2CB8350D" w14:textId="77777777" w:rsidR="00FD35FD" w:rsidRDefault="006F1AAB">
      <w:pPr>
        <w:pStyle w:val="BodyText"/>
        <w:ind w:left="3004"/>
        <w:rPr>
          <w:sz w:val="20"/>
        </w:rPr>
      </w:pPr>
      <w:r>
        <w:rPr>
          <w:noProof/>
          <w:sz w:val="20"/>
        </w:rPr>
        <w:lastRenderedPageBreak/>
        <mc:AlternateContent>
          <mc:Choice Requires="wpg">
            <w:drawing>
              <wp:anchor distT="0" distB="0" distL="0" distR="0" simplePos="0" relativeHeight="15752192" behindDoc="0" locked="0" layoutInCell="1" allowOverlap="1" wp14:anchorId="66B072DD" wp14:editId="1A3373BC">
                <wp:simplePos x="0" y="0"/>
                <wp:positionH relativeFrom="page">
                  <wp:posOffset>6946900</wp:posOffset>
                </wp:positionH>
                <wp:positionV relativeFrom="page">
                  <wp:posOffset>9423400</wp:posOffset>
                </wp:positionV>
                <wp:extent cx="381000" cy="38100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381" name="Image 381"/>
                          <pic:cNvPicPr/>
                        </pic:nvPicPr>
                        <pic:blipFill>
                          <a:blip r:embed="rId17" cstate="print"/>
                          <a:stretch>
                            <a:fillRect/>
                          </a:stretch>
                        </pic:blipFill>
                        <pic:spPr>
                          <a:xfrm>
                            <a:off x="0" y="0"/>
                            <a:ext cx="381000" cy="381000"/>
                          </a:xfrm>
                          <a:prstGeom prst="rect">
                            <a:avLst/>
                          </a:prstGeom>
                        </pic:spPr>
                      </pic:pic>
                      <wps:wsp>
                        <wps:cNvPr id="382" name="Textbox 382"/>
                        <wps:cNvSpPr txBox="1"/>
                        <wps:spPr>
                          <a:xfrm>
                            <a:off x="0" y="0"/>
                            <a:ext cx="381000" cy="381000"/>
                          </a:xfrm>
                          <a:prstGeom prst="rect">
                            <a:avLst/>
                          </a:prstGeom>
                        </wps:spPr>
                        <wps:txbx>
                          <w:txbxContent>
                            <w:p w14:paraId="2F88EE09" w14:textId="77777777" w:rsidR="00FD35FD" w:rsidRDefault="006F1AAB">
                              <w:pPr>
                                <w:spacing w:before="171"/>
                                <w:ind w:left="177"/>
                                <w:rPr>
                                  <w:rFonts w:ascii="Arial"/>
                                  <w:sz w:val="20"/>
                                </w:rPr>
                              </w:pPr>
                              <w:r>
                                <w:rPr>
                                  <w:rFonts w:ascii="Arial"/>
                                  <w:spacing w:val="-5"/>
                                  <w:sz w:val="20"/>
                                </w:rPr>
                                <w:t>98</w:t>
                              </w:r>
                            </w:p>
                          </w:txbxContent>
                        </wps:txbx>
                        <wps:bodyPr wrap="square" lIns="0" tIns="0" rIns="0" bIns="0" rtlCol="0">
                          <a:noAutofit/>
                        </wps:bodyPr>
                      </wps:wsp>
                    </wpg:wgp>
                  </a:graphicData>
                </a:graphic>
              </wp:anchor>
            </w:drawing>
          </mc:Choice>
          <mc:Fallback>
            <w:pict>
              <v:group w14:anchorId="66B072DD" id="Group 380" o:spid="_x0000_s1044" style="position:absolute;left:0;text-align:left;margin-left:547pt;margin-top:742pt;width:30pt;height:30pt;z-index:15752192;mso-wrap-distance-left:0;mso-wrap-distance-right:0;mso-position-horizontal-relative:page;mso-position-vertical-relative:page"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">
                <v:shape id="Image 381" o:spid="_x0000_s1045"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">
                  <v:imagedata r:id="rId18" o:title=""/>
                </v:shape>
                <v:shape id="Textbox 382" o:spid="_x0000_s1046" type="#_x0000_t202" style="position:absolute;width:381000;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F88EE09" w14:textId="77777777" w:rsidR="00FD35FD" w:rsidRDefault="006F1AAB">
                        <w:pPr>
                          <w:spacing w:before="171"/>
                          <w:ind w:left="177"/>
                          <w:rPr>
                            <w:rFonts w:ascii="Arial"/>
                            <w:sz w:val="20"/>
                          </w:rPr>
                        </w:pPr>
                        <w:r>
                          <w:rPr>
                            <w:rFonts w:ascii="Arial"/>
                            <w:spacing w:val="-5"/>
                            <w:sz w:val="20"/>
                          </w:rPr>
                          <w:t>98</w:t>
                        </w:r>
                      </w:p>
                    </w:txbxContent>
                  </v:textbox>
                </v:shape>
                <w10:wrap anchorx="page" anchory="page"/>
              </v:group>
            </w:pict>
          </mc:Fallback>
        </mc:AlternateContent>
      </w:r>
      <w:r>
        <w:rPr>
          <w:noProof/>
          <w:sz w:val="20"/>
        </w:rPr>
        <w:drawing>
          <wp:inline distT="0" distB="0" distL="0" distR="0" wp14:anchorId="42EBB8E8" wp14:editId="68216C4D">
            <wp:extent cx="1904870" cy="553211"/>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15" cstate="print"/>
                    <a:stretch>
                      <a:fillRect/>
                    </a:stretch>
                  </pic:blipFill>
                  <pic:spPr>
                    <a:xfrm>
                      <a:off x="0" y="0"/>
                      <a:ext cx="1904870" cy="553211"/>
                    </a:xfrm>
                    <a:prstGeom prst="rect">
                      <a:avLst/>
                    </a:prstGeom>
                  </pic:spPr>
                </pic:pic>
              </a:graphicData>
            </a:graphic>
          </wp:inline>
        </w:drawing>
      </w:r>
    </w:p>
    <w:p w14:paraId="31D7ECBF" w14:textId="77777777" w:rsidR="00FD35FD" w:rsidRDefault="00FD35FD">
      <w:pPr>
        <w:pStyle w:val="BodyText"/>
        <w:spacing w:before="129"/>
        <w:rPr>
          <w:b/>
          <w:sz w:val="28"/>
        </w:rPr>
      </w:pPr>
    </w:p>
    <w:p w14:paraId="43A217A1" w14:textId="77777777" w:rsidR="00FD35FD" w:rsidRDefault="006F1AAB">
      <w:pPr>
        <w:spacing w:before="1"/>
        <w:ind w:right="359"/>
        <w:jc w:val="center"/>
        <w:rPr>
          <w:b/>
          <w:sz w:val="28"/>
        </w:rPr>
      </w:pPr>
      <w:r>
        <w:rPr>
          <w:b/>
          <w:sz w:val="28"/>
        </w:rPr>
        <w:t>SUMMARY</w:t>
      </w:r>
      <w:r>
        <w:rPr>
          <w:b/>
          <w:spacing w:val="-6"/>
          <w:sz w:val="28"/>
        </w:rPr>
        <w:t xml:space="preserve"> </w:t>
      </w:r>
      <w:r>
        <w:rPr>
          <w:b/>
          <w:sz w:val="28"/>
        </w:rPr>
        <w:t>OF</w:t>
      </w:r>
      <w:r>
        <w:rPr>
          <w:b/>
          <w:spacing w:val="-6"/>
          <w:sz w:val="28"/>
        </w:rPr>
        <w:t xml:space="preserve"> </w:t>
      </w:r>
      <w:r>
        <w:rPr>
          <w:b/>
          <w:sz w:val="28"/>
        </w:rPr>
        <w:t>PERSONNEL</w:t>
      </w:r>
      <w:r>
        <w:rPr>
          <w:b/>
          <w:spacing w:val="-9"/>
          <w:sz w:val="28"/>
        </w:rPr>
        <w:t xml:space="preserve"> </w:t>
      </w:r>
      <w:r>
        <w:rPr>
          <w:b/>
          <w:spacing w:val="-2"/>
          <w:sz w:val="28"/>
        </w:rPr>
        <w:t>ACTIONS</w:t>
      </w:r>
    </w:p>
    <w:p w14:paraId="3C7156D4" w14:textId="77777777" w:rsidR="00FD35FD" w:rsidRDefault="006F1AAB">
      <w:pPr>
        <w:spacing w:before="119"/>
        <w:ind w:right="357"/>
        <w:jc w:val="center"/>
        <w:rPr>
          <w:b/>
          <w:sz w:val="28"/>
        </w:rPr>
      </w:pPr>
      <w:r>
        <w:rPr>
          <w:b/>
          <w:spacing w:val="-2"/>
          <w:sz w:val="28"/>
        </w:rPr>
        <w:t>Faculty</w:t>
      </w:r>
    </w:p>
    <w:p w14:paraId="631CC699" w14:textId="77777777" w:rsidR="00FD35FD" w:rsidRDefault="006F1AAB">
      <w:pPr>
        <w:spacing w:before="120"/>
        <w:ind w:right="354"/>
        <w:jc w:val="center"/>
        <w:rPr>
          <w:b/>
          <w:sz w:val="28"/>
        </w:rPr>
      </w:pPr>
      <w:r>
        <w:rPr>
          <w:b/>
          <w:sz w:val="28"/>
        </w:rPr>
        <w:t>07/16/2023</w:t>
      </w:r>
      <w:r>
        <w:rPr>
          <w:b/>
          <w:spacing w:val="-7"/>
          <w:sz w:val="28"/>
        </w:rPr>
        <w:t xml:space="preserve"> </w:t>
      </w:r>
      <w:r>
        <w:rPr>
          <w:b/>
          <w:sz w:val="28"/>
        </w:rPr>
        <w:t>through</w:t>
      </w:r>
      <w:r>
        <w:rPr>
          <w:b/>
          <w:spacing w:val="-9"/>
          <w:sz w:val="28"/>
        </w:rPr>
        <w:t xml:space="preserve"> </w:t>
      </w:r>
      <w:r>
        <w:rPr>
          <w:b/>
          <w:spacing w:val="-2"/>
          <w:sz w:val="28"/>
        </w:rPr>
        <w:t>10/15/2023</w:t>
      </w:r>
    </w:p>
    <w:p w14:paraId="61FBD5A3" w14:textId="77777777" w:rsidR="00FD35FD" w:rsidRDefault="00FD35FD">
      <w:pPr>
        <w:pStyle w:val="BodyText"/>
        <w:rPr>
          <w:b/>
          <w:sz w:val="28"/>
        </w:rPr>
      </w:pPr>
    </w:p>
    <w:p w14:paraId="153FCA4D" w14:textId="77777777" w:rsidR="00FD35FD" w:rsidRDefault="00FD35FD">
      <w:pPr>
        <w:pStyle w:val="BodyText"/>
        <w:spacing w:before="212"/>
        <w:rPr>
          <w:b/>
          <w:sz w:val="28"/>
        </w:rPr>
      </w:pPr>
    </w:p>
    <w:p w14:paraId="4B4097A8" w14:textId="77777777" w:rsidR="00FD35FD" w:rsidRDefault="006F1AAB">
      <w:pPr>
        <w:ind w:left="23"/>
        <w:rPr>
          <w:b/>
          <w:sz w:val="28"/>
        </w:rPr>
      </w:pPr>
      <w:r>
        <w:rPr>
          <w:b/>
          <w:sz w:val="28"/>
        </w:rPr>
        <w:t>Separations</w:t>
      </w:r>
      <w:r>
        <w:rPr>
          <w:b/>
          <w:spacing w:val="-6"/>
          <w:sz w:val="28"/>
        </w:rPr>
        <w:t xml:space="preserve"> </w:t>
      </w:r>
      <w:r>
        <w:rPr>
          <w:b/>
          <w:sz w:val="28"/>
        </w:rPr>
        <w:t>–</w:t>
      </w:r>
      <w:r>
        <w:rPr>
          <w:b/>
          <w:spacing w:val="-4"/>
          <w:sz w:val="28"/>
        </w:rPr>
        <w:t xml:space="preserve"> </w:t>
      </w:r>
      <w:r>
        <w:rPr>
          <w:b/>
          <w:spacing w:val="-5"/>
          <w:sz w:val="28"/>
        </w:rPr>
        <w:t>16</w:t>
      </w:r>
    </w:p>
    <w:p w14:paraId="0806DDE7" w14:textId="77777777" w:rsidR="00FD35FD" w:rsidRDefault="006F1AAB">
      <w:pPr>
        <w:pStyle w:val="ListParagraph"/>
        <w:numPr>
          <w:ilvl w:val="0"/>
          <w:numId w:val="3"/>
        </w:numPr>
        <w:tabs>
          <w:tab w:val="left" w:pos="1823"/>
        </w:tabs>
        <w:spacing w:before="275" w:line="293" w:lineRule="exact"/>
        <w:rPr>
          <w:sz w:val="24"/>
        </w:rPr>
      </w:pPr>
      <w:r>
        <w:rPr>
          <w:sz w:val="24"/>
        </w:rPr>
        <w:t>Faculty</w:t>
      </w:r>
      <w:r>
        <w:rPr>
          <w:spacing w:val="-4"/>
          <w:sz w:val="24"/>
        </w:rPr>
        <w:t xml:space="preserve"> </w:t>
      </w:r>
      <w:r>
        <w:rPr>
          <w:sz w:val="24"/>
        </w:rPr>
        <w:t>Tenured</w:t>
      </w:r>
      <w:r>
        <w:rPr>
          <w:spacing w:val="-2"/>
          <w:sz w:val="24"/>
        </w:rPr>
        <w:t xml:space="preserve"> </w:t>
      </w:r>
      <w:r>
        <w:rPr>
          <w:sz w:val="24"/>
        </w:rPr>
        <w:t>–</w:t>
      </w:r>
      <w:r>
        <w:rPr>
          <w:spacing w:val="-2"/>
          <w:sz w:val="24"/>
        </w:rPr>
        <w:t xml:space="preserve"> </w:t>
      </w:r>
      <w:r>
        <w:rPr>
          <w:spacing w:val="-5"/>
          <w:sz w:val="24"/>
        </w:rPr>
        <w:t>13</w:t>
      </w:r>
    </w:p>
    <w:p w14:paraId="0A7BA08B" w14:textId="77777777" w:rsidR="00FD35FD" w:rsidRDefault="006F1AAB">
      <w:pPr>
        <w:pStyle w:val="ListParagraph"/>
        <w:numPr>
          <w:ilvl w:val="0"/>
          <w:numId w:val="3"/>
        </w:numPr>
        <w:tabs>
          <w:tab w:val="left" w:pos="1823"/>
        </w:tabs>
        <w:spacing w:line="293" w:lineRule="exact"/>
        <w:rPr>
          <w:sz w:val="24"/>
        </w:rPr>
      </w:pPr>
      <w:r>
        <w:rPr>
          <w:sz w:val="24"/>
        </w:rPr>
        <w:t>Faculty</w:t>
      </w:r>
      <w:r>
        <w:rPr>
          <w:spacing w:val="-2"/>
          <w:sz w:val="24"/>
        </w:rPr>
        <w:t xml:space="preserve"> </w:t>
      </w:r>
      <w:r>
        <w:rPr>
          <w:sz w:val="24"/>
        </w:rPr>
        <w:t>Tenure</w:t>
      </w:r>
      <w:r>
        <w:rPr>
          <w:spacing w:val="-3"/>
          <w:sz w:val="24"/>
        </w:rPr>
        <w:t xml:space="preserve"> </w:t>
      </w:r>
      <w:r>
        <w:rPr>
          <w:sz w:val="24"/>
        </w:rPr>
        <w:t>Track</w:t>
      </w:r>
      <w:r>
        <w:rPr>
          <w:spacing w:val="-1"/>
          <w:sz w:val="24"/>
        </w:rPr>
        <w:t xml:space="preserve"> </w:t>
      </w:r>
      <w:r>
        <w:rPr>
          <w:sz w:val="24"/>
        </w:rPr>
        <w:t>–</w:t>
      </w:r>
      <w:r>
        <w:rPr>
          <w:spacing w:val="-1"/>
          <w:sz w:val="24"/>
        </w:rPr>
        <w:t xml:space="preserve"> </w:t>
      </w:r>
      <w:r>
        <w:rPr>
          <w:spacing w:val="-12"/>
          <w:sz w:val="24"/>
        </w:rPr>
        <w:t>2</w:t>
      </w:r>
    </w:p>
    <w:p w14:paraId="43CA9BC2" w14:textId="77777777" w:rsidR="00FD35FD" w:rsidRDefault="006F1AAB">
      <w:pPr>
        <w:pStyle w:val="ListParagraph"/>
        <w:numPr>
          <w:ilvl w:val="0"/>
          <w:numId w:val="3"/>
        </w:numPr>
        <w:tabs>
          <w:tab w:val="left" w:pos="1823"/>
        </w:tabs>
        <w:spacing w:before="1"/>
        <w:rPr>
          <w:sz w:val="24"/>
        </w:rPr>
      </w:pPr>
      <w:r>
        <w:rPr>
          <w:sz w:val="24"/>
        </w:rPr>
        <w:t>Faculty</w:t>
      </w:r>
      <w:r>
        <w:rPr>
          <w:spacing w:val="-4"/>
          <w:sz w:val="24"/>
        </w:rPr>
        <w:t xml:space="preserve"> </w:t>
      </w:r>
      <w:r>
        <w:rPr>
          <w:sz w:val="24"/>
        </w:rPr>
        <w:t>Term –</w:t>
      </w:r>
      <w:r>
        <w:rPr>
          <w:spacing w:val="-1"/>
          <w:sz w:val="24"/>
        </w:rPr>
        <w:t xml:space="preserve"> </w:t>
      </w:r>
      <w:r>
        <w:rPr>
          <w:spacing w:val="-10"/>
          <w:sz w:val="24"/>
        </w:rPr>
        <w:t>1</w:t>
      </w:r>
    </w:p>
    <w:p w14:paraId="4EC64235" w14:textId="77777777" w:rsidR="00FD35FD" w:rsidRDefault="00FD35FD">
      <w:pPr>
        <w:pStyle w:val="BodyText"/>
        <w:spacing w:before="137"/>
      </w:pPr>
    </w:p>
    <w:p w14:paraId="26E6D834" w14:textId="77777777" w:rsidR="00FD35FD" w:rsidRDefault="006F1AAB">
      <w:pPr>
        <w:pStyle w:val="Heading5"/>
      </w:pPr>
      <w:r>
        <w:t>Appointments</w:t>
      </w:r>
      <w:r>
        <w:rPr>
          <w:spacing w:val="-6"/>
        </w:rPr>
        <w:t xml:space="preserve"> </w:t>
      </w:r>
      <w:r>
        <w:t>–</w:t>
      </w:r>
      <w:r>
        <w:rPr>
          <w:spacing w:val="-3"/>
        </w:rPr>
        <w:t xml:space="preserve"> </w:t>
      </w:r>
      <w:r>
        <w:rPr>
          <w:spacing w:val="-5"/>
        </w:rPr>
        <w:t>15</w:t>
      </w:r>
    </w:p>
    <w:p w14:paraId="0100FA6B" w14:textId="77777777" w:rsidR="00FD35FD" w:rsidRDefault="00FD35FD">
      <w:pPr>
        <w:pStyle w:val="BodyText"/>
        <w:spacing w:before="1"/>
        <w:rPr>
          <w:b/>
          <w:sz w:val="28"/>
        </w:rPr>
      </w:pPr>
    </w:p>
    <w:p w14:paraId="1D937ED7" w14:textId="77777777" w:rsidR="00FD35FD" w:rsidRDefault="006F1AAB">
      <w:pPr>
        <w:spacing w:line="276" w:lineRule="exact"/>
        <w:ind w:left="743"/>
        <w:rPr>
          <w:b/>
          <w:sz w:val="24"/>
        </w:rPr>
      </w:pPr>
      <w:r>
        <w:rPr>
          <w:b/>
          <w:sz w:val="24"/>
        </w:rPr>
        <w:t>New</w:t>
      </w:r>
      <w:r>
        <w:rPr>
          <w:b/>
          <w:spacing w:val="-4"/>
          <w:sz w:val="24"/>
        </w:rPr>
        <w:t xml:space="preserve"> </w:t>
      </w:r>
      <w:r>
        <w:rPr>
          <w:b/>
          <w:sz w:val="24"/>
        </w:rPr>
        <w:t xml:space="preserve">Positions – </w:t>
      </w:r>
      <w:r>
        <w:rPr>
          <w:b/>
          <w:spacing w:val="-10"/>
          <w:sz w:val="24"/>
        </w:rPr>
        <w:t>3</w:t>
      </w:r>
    </w:p>
    <w:p w14:paraId="3E75B8C7" w14:textId="77777777" w:rsidR="00FD35FD" w:rsidRDefault="006F1AAB">
      <w:pPr>
        <w:pStyle w:val="ListParagraph"/>
        <w:numPr>
          <w:ilvl w:val="0"/>
          <w:numId w:val="3"/>
        </w:numPr>
        <w:tabs>
          <w:tab w:val="left" w:pos="1823"/>
        </w:tabs>
        <w:spacing w:line="294" w:lineRule="exact"/>
        <w:rPr>
          <w:sz w:val="24"/>
        </w:rPr>
      </w:pPr>
      <w:r>
        <w:rPr>
          <w:sz w:val="24"/>
        </w:rPr>
        <w:t>Faculty</w:t>
      </w:r>
      <w:r>
        <w:rPr>
          <w:spacing w:val="-4"/>
          <w:sz w:val="24"/>
        </w:rPr>
        <w:t xml:space="preserve"> </w:t>
      </w:r>
      <w:r>
        <w:rPr>
          <w:sz w:val="24"/>
        </w:rPr>
        <w:t>Term –</w:t>
      </w:r>
      <w:r>
        <w:rPr>
          <w:spacing w:val="-1"/>
          <w:sz w:val="24"/>
        </w:rPr>
        <w:t xml:space="preserve"> </w:t>
      </w:r>
      <w:r>
        <w:rPr>
          <w:spacing w:val="-10"/>
          <w:sz w:val="24"/>
        </w:rPr>
        <w:t>3</w:t>
      </w:r>
    </w:p>
    <w:p w14:paraId="453E71E3" w14:textId="77777777" w:rsidR="00FD35FD" w:rsidRDefault="00FD35FD">
      <w:pPr>
        <w:pStyle w:val="BodyText"/>
        <w:spacing w:before="44"/>
      </w:pPr>
    </w:p>
    <w:p w14:paraId="07A3ED7B" w14:textId="77777777" w:rsidR="00FD35FD" w:rsidRDefault="006F1AAB">
      <w:pPr>
        <w:spacing w:before="1"/>
        <w:ind w:left="743"/>
        <w:rPr>
          <w:b/>
          <w:sz w:val="24"/>
        </w:rPr>
      </w:pPr>
      <w:r>
        <w:rPr>
          <w:b/>
          <w:sz w:val="24"/>
        </w:rPr>
        <w:t>Replacement</w:t>
      </w:r>
      <w:r>
        <w:rPr>
          <w:b/>
          <w:spacing w:val="-3"/>
          <w:sz w:val="24"/>
        </w:rPr>
        <w:t xml:space="preserve"> </w:t>
      </w:r>
      <w:r>
        <w:rPr>
          <w:b/>
          <w:sz w:val="24"/>
        </w:rPr>
        <w:t>Positions</w:t>
      </w:r>
      <w:r>
        <w:rPr>
          <w:b/>
          <w:spacing w:val="-1"/>
          <w:sz w:val="24"/>
        </w:rPr>
        <w:t xml:space="preserve"> </w:t>
      </w:r>
      <w:r>
        <w:rPr>
          <w:b/>
          <w:sz w:val="24"/>
        </w:rPr>
        <w:t>–</w:t>
      </w:r>
      <w:r>
        <w:rPr>
          <w:b/>
          <w:spacing w:val="-1"/>
          <w:sz w:val="24"/>
        </w:rPr>
        <w:t xml:space="preserve"> </w:t>
      </w:r>
      <w:r>
        <w:rPr>
          <w:b/>
          <w:spacing w:val="-5"/>
          <w:sz w:val="24"/>
        </w:rPr>
        <w:t>12</w:t>
      </w:r>
    </w:p>
    <w:p w14:paraId="36DA3D42" w14:textId="77777777" w:rsidR="00FD35FD" w:rsidRDefault="006F1AAB">
      <w:pPr>
        <w:pStyle w:val="ListParagraph"/>
        <w:numPr>
          <w:ilvl w:val="0"/>
          <w:numId w:val="3"/>
        </w:numPr>
        <w:tabs>
          <w:tab w:val="left" w:pos="1823"/>
        </w:tabs>
        <w:spacing w:line="293" w:lineRule="exact"/>
        <w:rPr>
          <w:sz w:val="24"/>
        </w:rPr>
      </w:pPr>
      <w:r>
        <w:rPr>
          <w:sz w:val="24"/>
        </w:rPr>
        <w:t>Faculty</w:t>
      </w:r>
      <w:r>
        <w:rPr>
          <w:spacing w:val="-2"/>
          <w:sz w:val="24"/>
        </w:rPr>
        <w:t xml:space="preserve"> </w:t>
      </w:r>
      <w:r>
        <w:rPr>
          <w:sz w:val="24"/>
        </w:rPr>
        <w:t>Tenure</w:t>
      </w:r>
      <w:r>
        <w:rPr>
          <w:spacing w:val="-3"/>
          <w:sz w:val="24"/>
        </w:rPr>
        <w:t xml:space="preserve"> </w:t>
      </w:r>
      <w:r>
        <w:rPr>
          <w:sz w:val="24"/>
        </w:rPr>
        <w:t>Track</w:t>
      </w:r>
      <w:r>
        <w:rPr>
          <w:spacing w:val="-1"/>
          <w:sz w:val="24"/>
        </w:rPr>
        <w:t xml:space="preserve"> </w:t>
      </w:r>
      <w:r>
        <w:rPr>
          <w:sz w:val="24"/>
        </w:rPr>
        <w:t>–</w:t>
      </w:r>
      <w:r>
        <w:rPr>
          <w:spacing w:val="-1"/>
          <w:sz w:val="24"/>
        </w:rPr>
        <w:t xml:space="preserve"> </w:t>
      </w:r>
      <w:r>
        <w:rPr>
          <w:spacing w:val="-12"/>
          <w:sz w:val="24"/>
        </w:rPr>
        <w:t>5</w:t>
      </w:r>
    </w:p>
    <w:p w14:paraId="6D6CE1F1" w14:textId="77777777" w:rsidR="00FD35FD" w:rsidRDefault="006F1AAB">
      <w:pPr>
        <w:pStyle w:val="ListParagraph"/>
        <w:numPr>
          <w:ilvl w:val="0"/>
          <w:numId w:val="3"/>
        </w:numPr>
        <w:tabs>
          <w:tab w:val="left" w:pos="1823"/>
        </w:tabs>
        <w:spacing w:line="293" w:lineRule="exact"/>
        <w:rPr>
          <w:sz w:val="24"/>
        </w:rPr>
      </w:pPr>
      <w:r>
        <w:rPr>
          <w:sz w:val="24"/>
        </w:rPr>
        <w:t>Faculty</w:t>
      </w:r>
      <w:r>
        <w:rPr>
          <w:spacing w:val="-4"/>
          <w:sz w:val="24"/>
        </w:rPr>
        <w:t xml:space="preserve"> </w:t>
      </w:r>
      <w:r>
        <w:rPr>
          <w:sz w:val="24"/>
        </w:rPr>
        <w:t>Term –</w:t>
      </w:r>
      <w:r>
        <w:rPr>
          <w:spacing w:val="-1"/>
          <w:sz w:val="24"/>
        </w:rPr>
        <w:t xml:space="preserve"> </w:t>
      </w:r>
      <w:r>
        <w:rPr>
          <w:spacing w:val="-10"/>
          <w:sz w:val="24"/>
        </w:rPr>
        <w:t>7</w:t>
      </w:r>
    </w:p>
    <w:p w14:paraId="0524DA02" w14:textId="77777777" w:rsidR="00FD35FD" w:rsidRDefault="00FD35FD">
      <w:pPr>
        <w:pStyle w:val="BodyText"/>
        <w:spacing w:before="139"/>
      </w:pPr>
    </w:p>
    <w:p w14:paraId="71CC3127" w14:textId="77777777" w:rsidR="00FD35FD" w:rsidRDefault="006F1AAB">
      <w:pPr>
        <w:pStyle w:val="Heading5"/>
      </w:pPr>
      <w:r>
        <w:t>Position</w:t>
      </w:r>
      <w:r>
        <w:rPr>
          <w:spacing w:val="-8"/>
        </w:rPr>
        <w:t xml:space="preserve"> </w:t>
      </w:r>
      <w:r>
        <w:t>Adjustments</w:t>
      </w:r>
      <w:r>
        <w:rPr>
          <w:spacing w:val="-3"/>
        </w:rPr>
        <w:t xml:space="preserve"> </w:t>
      </w:r>
      <w:r>
        <w:t>–</w:t>
      </w:r>
      <w:r>
        <w:rPr>
          <w:spacing w:val="-6"/>
        </w:rPr>
        <w:t xml:space="preserve"> </w:t>
      </w:r>
      <w:r>
        <w:rPr>
          <w:spacing w:val="-10"/>
        </w:rPr>
        <w:t>8</w:t>
      </w:r>
    </w:p>
    <w:p w14:paraId="41868860" w14:textId="77777777" w:rsidR="00FD35FD" w:rsidRDefault="006F1AAB">
      <w:pPr>
        <w:pStyle w:val="ListParagraph"/>
        <w:numPr>
          <w:ilvl w:val="0"/>
          <w:numId w:val="3"/>
        </w:numPr>
        <w:tabs>
          <w:tab w:val="left" w:pos="1823"/>
        </w:tabs>
        <w:spacing w:before="250" w:line="293" w:lineRule="exact"/>
        <w:rPr>
          <w:sz w:val="24"/>
        </w:rPr>
      </w:pPr>
      <w:r>
        <w:rPr>
          <w:sz w:val="24"/>
        </w:rPr>
        <w:t>Faculty</w:t>
      </w:r>
      <w:r>
        <w:rPr>
          <w:spacing w:val="-4"/>
          <w:sz w:val="24"/>
        </w:rPr>
        <w:t xml:space="preserve"> </w:t>
      </w:r>
      <w:r>
        <w:rPr>
          <w:sz w:val="24"/>
        </w:rPr>
        <w:t>Tenured</w:t>
      </w:r>
      <w:r>
        <w:rPr>
          <w:spacing w:val="-2"/>
          <w:sz w:val="24"/>
        </w:rPr>
        <w:t xml:space="preserve"> </w:t>
      </w:r>
      <w:r>
        <w:rPr>
          <w:sz w:val="24"/>
        </w:rPr>
        <w:t>–</w:t>
      </w:r>
      <w:r>
        <w:rPr>
          <w:spacing w:val="-2"/>
          <w:sz w:val="24"/>
        </w:rPr>
        <w:t xml:space="preserve"> </w:t>
      </w:r>
      <w:r>
        <w:rPr>
          <w:spacing w:val="-10"/>
          <w:sz w:val="24"/>
        </w:rPr>
        <w:t>1</w:t>
      </w:r>
    </w:p>
    <w:p w14:paraId="612A913B" w14:textId="77777777" w:rsidR="00FD35FD" w:rsidRDefault="006F1AAB">
      <w:pPr>
        <w:pStyle w:val="ListParagraph"/>
        <w:numPr>
          <w:ilvl w:val="0"/>
          <w:numId w:val="3"/>
        </w:numPr>
        <w:tabs>
          <w:tab w:val="left" w:pos="1823"/>
        </w:tabs>
        <w:spacing w:line="293" w:lineRule="exact"/>
        <w:rPr>
          <w:sz w:val="24"/>
        </w:rPr>
      </w:pPr>
      <w:r>
        <w:rPr>
          <w:sz w:val="24"/>
        </w:rPr>
        <w:t>Faculty</w:t>
      </w:r>
      <w:r>
        <w:rPr>
          <w:spacing w:val="-2"/>
          <w:sz w:val="24"/>
        </w:rPr>
        <w:t xml:space="preserve"> </w:t>
      </w:r>
      <w:r>
        <w:rPr>
          <w:sz w:val="24"/>
        </w:rPr>
        <w:t>Tenure</w:t>
      </w:r>
      <w:r>
        <w:rPr>
          <w:spacing w:val="-3"/>
          <w:sz w:val="24"/>
        </w:rPr>
        <w:t xml:space="preserve"> </w:t>
      </w:r>
      <w:r>
        <w:rPr>
          <w:sz w:val="24"/>
        </w:rPr>
        <w:t>Track</w:t>
      </w:r>
      <w:r>
        <w:rPr>
          <w:spacing w:val="-1"/>
          <w:sz w:val="24"/>
        </w:rPr>
        <w:t xml:space="preserve"> </w:t>
      </w:r>
      <w:r>
        <w:rPr>
          <w:sz w:val="24"/>
        </w:rPr>
        <w:t>–</w:t>
      </w:r>
      <w:r>
        <w:rPr>
          <w:spacing w:val="-1"/>
          <w:sz w:val="24"/>
        </w:rPr>
        <w:t xml:space="preserve"> </w:t>
      </w:r>
      <w:r>
        <w:rPr>
          <w:spacing w:val="-12"/>
          <w:sz w:val="24"/>
        </w:rPr>
        <w:t>3</w:t>
      </w:r>
    </w:p>
    <w:p w14:paraId="391273C7" w14:textId="77777777" w:rsidR="00FD35FD" w:rsidRDefault="006F1AAB">
      <w:pPr>
        <w:pStyle w:val="ListParagraph"/>
        <w:numPr>
          <w:ilvl w:val="0"/>
          <w:numId w:val="3"/>
        </w:numPr>
        <w:tabs>
          <w:tab w:val="left" w:pos="1823"/>
        </w:tabs>
        <w:spacing w:before="1"/>
        <w:rPr>
          <w:sz w:val="24"/>
        </w:rPr>
      </w:pPr>
      <w:r>
        <w:rPr>
          <w:sz w:val="24"/>
        </w:rPr>
        <w:t>Faculty</w:t>
      </w:r>
      <w:r>
        <w:rPr>
          <w:spacing w:val="-4"/>
          <w:sz w:val="24"/>
        </w:rPr>
        <w:t xml:space="preserve"> </w:t>
      </w:r>
      <w:r>
        <w:rPr>
          <w:sz w:val="24"/>
        </w:rPr>
        <w:t>Term –</w:t>
      </w:r>
      <w:r>
        <w:rPr>
          <w:spacing w:val="-1"/>
          <w:sz w:val="24"/>
        </w:rPr>
        <w:t xml:space="preserve"> </w:t>
      </w:r>
      <w:r>
        <w:rPr>
          <w:spacing w:val="-10"/>
          <w:sz w:val="24"/>
        </w:rPr>
        <w:t>4</w:t>
      </w:r>
    </w:p>
    <w:p w14:paraId="13F06FFD" w14:textId="77777777" w:rsidR="00FD35FD" w:rsidRDefault="00FD35FD">
      <w:pPr>
        <w:pStyle w:val="BodyText"/>
        <w:spacing w:before="137"/>
      </w:pPr>
    </w:p>
    <w:p w14:paraId="0A04F675" w14:textId="77777777" w:rsidR="00FD35FD" w:rsidRDefault="006F1AAB">
      <w:pPr>
        <w:pStyle w:val="Heading5"/>
        <w:spacing w:before="1"/>
      </w:pPr>
      <w:r>
        <w:t>Tenure</w:t>
      </w:r>
      <w:r>
        <w:rPr>
          <w:spacing w:val="-7"/>
        </w:rPr>
        <w:t xml:space="preserve"> </w:t>
      </w:r>
      <w:r>
        <w:t>with</w:t>
      </w:r>
      <w:r>
        <w:rPr>
          <w:spacing w:val="-5"/>
        </w:rPr>
        <w:t xml:space="preserve"> </w:t>
      </w:r>
      <w:r>
        <w:t>Promotion</w:t>
      </w:r>
      <w:r>
        <w:rPr>
          <w:spacing w:val="-4"/>
        </w:rPr>
        <w:t xml:space="preserve"> </w:t>
      </w:r>
      <w:r>
        <w:t>–</w:t>
      </w:r>
      <w:r>
        <w:rPr>
          <w:spacing w:val="-3"/>
        </w:rPr>
        <w:t xml:space="preserve"> </w:t>
      </w:r>
      <w:r>
        <w:rPr>
          <w:spacing w:val="-10"/>
        </w:rPr>
        <w:t>8</w:t>
      </w:r>
    </w:p>
    <w:p w14:paraId="7B6FAD28" w14:textId="77777777" w:rsidR="00FD35FD" w:rsidRDefault="00FD35FD">
      <w:pPr>
        <w:pStyle w:val="BodyText"/>
        <w:rPr>
          <w:b/>
          <w:sz w:val="28"/>
        </w:rPr>
      </w:pPr>
    </w:p>
    <w:p w14:paraId="0652E2C0" w14:textId="77777777" w:rsidR="00FD35FD" w:rsidRDefault="006F1AAB">
      <w:pPr>
        <w:pStyle w:val="ListParagraph"/>
        <w:numPr>
          <w:ilvl w:val="0"/>
          <w:numId w:val="3"/>
        </w:numPr>
        <w:tabs>
          <w:tab w:val="left" w:pos="1823"/>
        </w:tabs>
        <w:rPr>
          <w:sz w:val="24"/>
        </w:rPr>
      </w:pPr>
      <w:r>
        <w:rPr>
          <w:sz w:val="24"/>
        </w:rPr>
        <w:t>Faculty</w:t>
      </w:r>
      <w:r>
        <w:rPr>
          <w:spacing w:val="-4"/>
          <w:sz w:val="24"/>
        </w:rPr>
        <w:t xml:space="preserve"> </w:t>
      </w:r>
      <w:r>
        <w:rPr>
          <w:sz w:val="24"/>
        </w:rPr>
        <w:t>Tenured</w:t>
      </w:r>
      <w:r>
        <w:rPr>
          <w:spacing w:val="-2"/>
          <w:sz w:val="24"/>
        </w:rPr>
        <w:t xml:space="preserve"> </w:t>
      </w:r>
      <w:r>
        <w:rPr>
          <w:sz w:val="24"/>
        </w:rPr>
        <w:t>–</w:t>
      </w:r>
      <w:r>
        <w:rPr>
          <w:spacing w:val="-2"/>
          <w:sz w:val="24"/>
        </w:rPr>
        <w:t xml:space="preserve"> </w:t>
      </w:r>
      <w:r>
        <w:rPr>
          <w:spacing w:val="-10"/>
          <w:sz w:val="24"/>
        </w:rPr>
        <w:t>8</w:t>
      </w:r>
    </w:p>
    <w:p w14:paraId="34D1A61C" w14:textId="77777777" w:rsidR="00FD35FD" w:rsidRDefault="00FD35FD">
      <w:pPr>
        <w:pStyle w:val="BodyText"/>
        <w:spacing w:before="137"/>
      </w:pPr>
    </w:p>
    <w:p w14:paraId="69DE4926" w14:textId="77777777" w:rsidR="00FD35FD" w:rsidRDefault="006F1AAB">
      <w:pPr>
        <w:pStyle w:val="Heading5"/>
      </w:pPr>
      <w:r>
        <w:t>Promotion</w:t>
      </w:r>
      <w:r>
        <w:rPr>
          <w:spacing w:val="-4"/>
        </w:rPr>
        <w:t xml:space="preserve"> </w:t>
      </w:r>
      <w:r>
        <w:t>Only</w:t>
      </w:r>
      <w:r>
        <w:rPr>
          <w:spacing w:val="-4"/>
        </w:rPr>
        <w:t xml:space="preserve"> </w:t>
      </w:r>
      <w:r>
        <w:rPr>
          <w:b w:val="0"/>
          <w:sz w:val="24"/>
        </w:rPr>
        <w:t>–</w:t>
      </w:r>
      <w:r>
        <w:rPr>
          <w:b w:val="0"/>
          <w:spacing w:val="7"/>
          <w:sz w:val="24"/>
        </w:rPr>
        <w:t xml:space="preserve"> </w:t>
      </w:r>
      <w:r>
        <w:rPr>
          <w:spacing w:val="-5"/>
        </w:rPr>
        <w:t>21</w:t>
      </w:r>
    </w:p>
    <w:p w14:paraId="0FA933DD" w14:textId="77777777" w:rsidR="00FD35FD" w:rsidRDefault="006F1AAB">
      <w:pPr>
        <w:pStyle w:val="ListParagraph"/>
        <w:numPr>
          <w:ilvl w:val="0"/>
          <w:numId w:val="3"/>
        </w:numPr>
        <w:tabs>
          <w:tab w:val="left" w:pos="1823"/>
        </w:tabs>
        <w:spacing w:before="275"/>
        <w:rPr>
          <w:sz w:val="24"/>
        </w:rPr>
      </w:pPr>
      <w:r>
        <w:rPr>
          <w:sz w:val="24"/>
        </w:rPr>
        <w:t>Faculty</w:t>
      </w:r>
      <w:r>
        <w:rPr>
          <w:spacing w:val="-4"/>
          <w:sz w:val="24"/>
        </w:rPr>
        <w:t xml:space="preserve"> </w:t>
      </w:r>
      <w:r>
        <w:rPr>
          <w:sz w:val="24"/>
        </w:rPr>
        <w:t>Tenured</w:t>
      </w:r>
      <w:r>
        <w:rPr>
          <w:spacing w:val="-2"/>
          <w:sz w:val="24"/>
        </w:rPr>
        <w:t xml:space="preserve"> </w:t>
      </w:r>
      <w:r>
        <w:rPr>
          <w:sz w:val="24"/>
        </w:rPr>
        <w:t>–</w:t>
      </w:r>
      <w:r>
        <w:rPr>
          <w:spacing w:val="-2"/>
          <w:sz w:val="24"/>
        </w:rPr>
        <w:t xml:space="preserve"> </w:t>
      </w:r>
      <w:r>
        <w:rPr>
          <w:spacing w:val="-5"/>
          <w:sz w:val="24"/>
        </w:rPr>
        <w:t>12</w:t>
      </w:r>
    </w:p>
    <w:p w14:paraId="69375ED4" w14:textId="77777777" w:rsidR="00FD35FD" w:rsidRDefault="006F1AAB">
      <w:pPr>
        <w:pStyle w:val="ListParagraph"/>
        <w:numPr>
          <w:ilvl w:val="0"/>
          <w:numId w:val="3"/>
        </w:numPr>
        <w:tabs>
          <w:tab w:val="left" w:pos="1823"/>
        </w:tabs>
        <w:spacing w:before="1" w:line="293" w:lineRule="exact"/>
        <w:rPr>
          <w:sz w:val="24"/>
        </w:rPr>
      </w:pPr>
      <w:r>
        <w:rPr>
          <w:sz w:val="24"/>
        </w:rPr>
        <w:t>Faculty</w:t>
      </w:r>
      <w:r>
        <w:rPr>
          <w:spacing w:val="-2"/>
          <w:sz w:val="24"/>
        </w:rPr>
        <w:t xml:space="preserve"> </w:t>
      </w:r>
      <w:r>
        <w:rPr>
          <w:sz w:val="24"/>
        </w:rPr>
        <w:t>Tenure</w:t>
      </w:r>
      <w:r>
        <w:rPr>
          <w:spacing w:val="-3"/>
          <w:sz w:val="24"/>
        </w:rPr>
        <w:t xml:space="preserve"> </w:t>
      </w:r>
      <w:r>
        <w:rPr>
          <w:sz w:val="24"/>
        </w:rPr>
        <w:t>Track</w:t>
      </w:r>
      <w:r>
        <w:rPr>
          <w:spacing w:val="-1"/>
          <w:sz w:val="24"/>
        </w:rPr>
        <w:t xml:space="preserve"> </w:t>
      </w:r>
      <w:r>
        <w:rPr>
          <w:sz w:val="24"/>
        </w:rPr>
        <w:t>–</w:t>
      </w:r>
      <w:r>
        <w:rPr>
          <w:spacing w:val="-1"/>
          <w:sz w:val="24"/>
        </w:rPr>
        <w:t xml:space="preserve"> </w:t>
      </w:r>
      <w:r>
        <w:rPr>
          <w:spacing w:val="-12"/>
          <w:sz w:val="24"/>
        </w:rPr>
        <w:t>0</w:t>
      </w:r>
    </w:p>
    <w:p w14:paraId="0C3DD80A" w14:textId="77777777" w:rsidR="00FD35FD" w:rsidRDefault="006F1AAB">
      <w:pPr>
        <w:pStyle w:val="ListParagraph"/>
        <w:numPr>
          <w:ilvl w:val="0"/>
          <w:numId w:val="3"/>
        </w:numPr>
        <w:tabs>
          <w:tab w:val="left" w:pos="1823"/>
        </w:tabs>
        <w:spacing w:line="293" w:lineRule="exact"/>
        <w:rPr>
          <w:sz w:val="24"/>
        </w:rPr>
      </w:pPr>
      <w:r>
        <w:rPr>
          <w:sz w:val="24"/>
        </w:rPr>
        <w:t>Faculty</w:t>
      </w:r>
      <w:r>
        <w:rPr>
          <w:spacing w:val="-4"/>
          <w:sz w:val="24"/>
        </w:rPr>
        <w:t xml:space="preserve"> </w:t>
      </w:r>
      <w:r>
        <w:rPr>
          <w:sz w:val="24"/>
        </w:rPr>
        <w:t>Term –</w:t>
      </w:r>
      <w:r>
        <w:rPr>
          <w:spacing w:val="-1"/>
          <w:sz w:val="24"/>
        </w:rPr>
        <w:t xml:space="preserve"> </w:t>
      </w:r>
      <w:r>
        <w:rPr>
          <w:spacing w:val="-10"/>
          <w:sz w:val="24"/>
        </w:rPr>
        <w:t>9</w:t>
      </w:r>
    </w:p>
    <w:p w14:paraId="3B95B620" w14:textId="77777777" w:rsidR="00FD35FD" w:rsidRDefault="00FD35FD">
      <w:pPr>
        <w:pStyle w:val="ListParagraph"/>
        <w:spacing w:line="293" w:lineRule="exact"/>
        <w:rPr>
          <w:sz w:val="24"/>
        </w:rPr>
        <w:sectPr w:rsidR="00FD35FD">
          <w:headerReference w:type="default" r:id="rId216"/>
          <w:footerReference w:type="default" r:id="rId217"/>
          <w:pgSz w:w="12240" w:h="15840"/>
          <w:pgMar w:top="1060" w:right="1417" w:bottom="280" w:left="1417"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14:paraId="7978AFD4" w14:textId="77777777" w:rsidR="00FD35FD" w:rsidRDefault="006F1AAB">
      <w:pPr>
        <w:pStyle w:val="Heading3"/>
        <w:spacing w:before="26"/>
        <w:ind w:left="3419" w:right="3336"/>
      </w:pPr>
      <w:r>
        <w:rPr>
          <w:spacing w:val="-2"/>
        </w:rPr>
        <w:lastRenderedPageBreak/>
        <w:t>FACULTY</w:t>
      </w:r>
    </w:p>
    <w:p w14:paraId="25FE5FCA" w14:textId="77777777" w:rsidR="00FD35FD" w:rsidRDefault="006F1AAB">
      <w:pPr>
        <w:spacing w:before="19"/>
        <w:ind w:left="3337" w:right="3337"/>
        <w:jc w:val="center"/>
        <w:rPr>
          <w:rFonts w:ascii="Calibri"/>
          <w:b/>
          <w:sz w:val="36"/>
        </w:rPr>
      </w:pPr>
      <w:r>
        <w:rPr>
          <w:rFonts w:ascii="Calibri"/>
          <w:b/>
          <w:sz w:val="36"/>
        </w:rPr>
        <w:t>PERSONNEL</w:t>
      </w:r>
      <w:r>
        <w:rPr>
          <w:rFonts w:ascii="Calibri"/>
          <w:b/>
          <w:spacing w:val="-5"/>
          <w:sz w:val="36"/>
        </w:rPr>
        <w:t xml:space="preserve"> </w:t>
      </w:r>
      <w:r>
        <w:rPr>
          <w:rFonts w:ascii="Calibri"/>
          <w:b/>
          <w:sz w:val="36"/>
        </w:rPr>
        <w:t>ACTIONS</w:t>
      </w:r>
      <w:r>
        <w:rPr>
          <w:rFonts w:ascii="Calibri"/>
          <w:b/>
          <w:spacing w:val="-2"/>
          <w:sz w:val="36"/>
        </w:rPr>
        <w:t xml:space="preserve"> </w:t>
      </w:r>
      <w:r>
        <w:rPr>
          <w:rFonts w:ascii="Calibri"/>
          <w:b/>
          <w:sz w:val="36"/>
        </w:rPr>
        <w:t>7/16/2023</w:t>
      </w:r>
      <w:r>
        <w:rPr>
          <w:rFonts w:ascii="Calibri"/>
          <w:b/>
          <w:spacing w:val="-2"/>
          <w:sz w:val="36"/>
        </w:rPr>
        <w:t xml:space="preserve"> </w:t>
      </w:r>
      <w:r>
        <w:rPr>
          <w:rFonts w:ascii="Calibri"/>
          <w:b/>
          <w:sz w:val="36"/>
        </w:rPr>
        <w:t>THROUGH</w:t>
      </w:r>
      <w:r>
        <w:rPr>
          <w:rFonts w:ascii="Calibri"/>
          <w:b/>
          <w:spacing w:val="-1"/>
          <w:sz w:val="36"/>
        </w:rPr>
        <w:t xml:space="preserve"> </w:t>
      </w:r>
      <w:r>
        <w:rPr>
          <w:rFonts w:ascii="Calibri"/>
          <w:b/>
          <w:spacing w:val="-2"/>
          <w:sz w:val="36"/>
        </w:rPr>
        <w:t>10/15/2023</w:t>
      </w:r>
    </w:p>
    <w:p w14:paraId="2AAD80F5" w14:textId="77777777" w:rsidR="00FD35FD" w:rsidRDefault="006F1AAB">
      <w:pPr>
        <w:spacing w:before="18"/>
        <w:ind w:left="3337" w:right="3337"/>
        <w:jc w:val="center"/>
        <w:rPr>
          <w:rFonts w:ascii="Calibri"/>
          <w:b/>
          <w:sz w:val="32"/>
        </w:rPr>
      </w:pPr>
      <w:r>
        <w:rPr>
          <w:rFonts w:ascii="Calibri"/>
          <w:b/>
          <w:spacing w:val="-2"/>
          <w:sz w:val="32"/>
          <w:u w:val="single"/>
        </w:rPr>
        <w:t>SEPARATIONS</w:t>
      </w:r>
    </w:p>
    <w:p w14:paraId="5D38EFCC" w14:textId="77777777" w:rsidR="00FD35FD" w:rsidRDefault="00FD35FD">
      <w:pPr>
        <w:pStyle w:val="BodyText"/>
        <w:spacing w:before="1"/>
        <w:rPr>
          <w:rFonts w:ascii="Calibri"/>
          <w:b/>
          <w:sz w:val="9"/>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00"/>
        <w:gridCol w:w="2160"/>
        <w:gridCol w:w="1935"/>
        <w:gridCol w:w="3804"/>
        <w:gridCol w:w="1757"/>
        <w:gridCol w:w="612"/>
        <w:gridCol w:w="1322"/>
        <w:gridCol w:w="1709"/>
      </w:tblGrid>
      <w:tr w:rsidR="00FD35FD" w14:paraId="1DDCD905" w14:textId="77777777">
        <w:trPr>
          <w:trHeight w:val="853"/>
        </w:trPr>
        <w:tc>
          <w:tcPr>
            <w:tcW w:w="2000" w:type="dxa"/>
          </w:tcPr>
          <w:p w14:paraId="6C54592C" w14:textId="77777777" w:rsidR="00FD35FD" w:rsidRDefault="006F1AAB">
            <w:pPr>
              <w:pStyle w:val="TableParagraph"/>
              <w:spacing w:before="113" w:line="360" w:lineRule="atLeast"/>
              <w:ind w:left="633" w:hanging="262"/>
              <w:rPr>
                <w:b/>
                <w:sz w:val="28"/>
              </w:rPr>
            </w:pPr>
            <w:r>
              <w:rPr>
                <w:b/>
                <w:spacing w:val="-2"/>
                <w:sz w:val="28"/>
              </w:rPr>
              <w:t xml:space="preserve">EMPLOYEE </w:t>
            </w:r>
            <w:r>
              <w:rPr>
                <w:b/>
                <w:spacing w:val="-4"/>
                <w:sz w:val="28"/>
              </w:rPr>
              <w:t>NAME</w:t>
            </w:r>
          </w:p>
        </w:tc>
        <w:tc>
          <w:tcPr>
            <w:tcW w:w="2160" w:type="dxa"/>
          </w:tcPr>
          <w:p w14:paraId="7AEDD4AF" w14:textId="77777777" w:rsidR="00FD35FD" w:rsidRDefault="006F1AAB">
            <w:pPr>
              <w:pStyle w:val="TableParagraph"/>
              <w:spacing w:before="113" w:line="360" w:lineRule="atLeast"/>
              <w:ind w:left="796" w:hanging="344"/>
              <w:rPr>
                <w:b/>
                <w:sz w:val="28"/>
              </w:rPr>
            </w:pPr>
            <w:r>
              <w:rPr>
                <w:b/>
                <w:spacing w:val="-2"/>
                <w:sz w:val="28"/>
              </w:rPr>
              <w:t xml:space="preserve">EMPLOYEE </w:t>
            </w:r>
            <w:r>
              <w:rPr>
                <w:b/>
                <w:spacing w:val="-4"/>
                <w:sz w:val="28"/>
              </w:rPr>
              <w:t>TYPE</w:t>
            </w:r>
          </w:p>
        </w:tc>
        <w:tc>
          <w:tcPr>
            <w:tcW w:w="1935" w:type="dxa"/>
          </w:tcPr>
          <w:p w14:paraId="11052667" w14:textId="77777777" w:rsidR="00FD35FD" w:rsidRDefault="00FD35FD">
            <w:pPr>
              <w:pStyle w:val="TableParagraph"/>
              <w:spacing w:before="161"/>
              <w:rPr>
                <w:b/>
                <w:sz w:val="28"/>
              </w:rPr>
            </w:pPr>
          </w:p>
          <w:p w14:paraId="0D9EF565" w14:textId="77777777" w:rsidR="00FD35FD" w:rsidRDefault="006F1AAB">
            <w:pPr>
              <w:pStyle w:val="TableParagraph"/>
              <w:spacing w:line="330" w:lineRule="exact"/>
              <w:ind w:left="66"/>
              <w:rPr>
                <w:b/>
                <w:sz w:val="28"/>
              </w:rPr>
            </w:pPr>
            <w:r>
              <w:rPr>
                <w:b/>
                <w:sz w:val="28"/>
              </w:rPr>
              <w:t>POSITION</w:t>
            </w:r>
            <w:r>
              <w:rPr>
                <w:b/>
                <w:spacing w:val="-5"/>
                <w:sz w:val="28"/>
              </w:rPr>
              <w:t xml:space="preserve"> </w:t>
            </w:r>
            <w:r>
              <w:rPr>
                <w:b/>
                <w:spacing w:val="-4"/>
                <w:sz w:val="28"/>
              </w:rPr>
              <w:t>TITLE</w:t>
            </w:r>
          </w:p>
        </w:tc>
        <w:tc>
          <w:tcPr>
            <w:tcW w:w="3804" w:type="dxa"/>
          </w:tcPr>
          <w:p w14:paraId="2638CB1B" w14:textId="77777777" w:rsidR="00FD35FD" w:rsidRDefault="00FD35FD">
            <w:pPr>
              <w:pStyle w:val="TableParagraph"/>
              <w:spacing w:before="161"/>
              <w:rPr>
                <w:b/>
                <w:sz w:val="28"/>
              </w:rPr>
            </w:pPr>
          </w:p>
          <w:p w14:paraId="6BD4931D" w14:textId="77777777" w:rsidR="00FD35FD" w:rsidRDefault="006F1AAB">
            <w:pPr>
              <w:pStyle w:val="TableParagraph"/>
              <w:spacing w:line="330" w:lineRule="exact"/>
              <w:ind w:left="369"/>
              <w:rPr>
                <w:b/>
                <w:sz w:val="28"/>
              </w:rPr>
            </w:pPr>
            <w:r>
              <w:rPr>
                <w:b/>
                <w:sz w:val="28"/>
              </w:rPr>
              <w:t>DEPARTMENT/</w:t>
            </w:r>
            <w:r>
              <w:rPr>
                <w:b/>
                <w:spacing w:val="-2"/>
                <w:sz w:val="28"/>
              </w:rPr>
              <w:t xml:space="preserve"> PROGRAM</w:t>
            </w:r>
          </w:p>
        </w:tc>
        <w:tc>
          <w:tcPr>
            <w:tcW w:w="1757" w:type="dxa"/>
          </w:tcPr>
          <w:p w14:paraId="551CA43D" w14:textId="77777777" w:rsidR="00FD35FD" w:rsidRDefault="006F1AAB">
            <w:pPr>
              <w:pStyle w:val="TableParagraph"/>
              <w:spacing w:before="113" w:line="360" w:lineRule="atLeast"/>
              <w:ind w:left="127" w:firstLine="249"/>
              <w:rPr>
                <w:b/>
                <w:sz w:val="28"/>
              </w:rPr>
            </w:pPr>
            <w:r>
              <w:rPr>
                <w:b/>
                <w:sz w:val="28"/>
              </w:rPr>
              <w:t xml:space="preserve">DATE OF </w:t>
            </w:r>
            <w:r>
              <w:rPr>
                <w:b/>
                <w:spacing w:val="-2"/>
                <w:sz w:val="28"/>
              </w:rPr>
              <w:t>SEPARATION</w:t>
            </w:r>
          </w:p>
        </w:tc>
        <w:tc>
          <w:tcPr>
            <w:tcW w:w="612" w:type="dxa"/>
          </w:tcPr>
          <w:p w14:paraId="46D596CB" w14:textId="77777777" w:rsidR="00FD35FD" w:rsidRDefault="00FD35FD">
            <w:pPr>
              <w:pStyle w:val="TableParagraph"/>
              <w:spacing w:before="166"/>
              <w:rPr>
                <w:b/>
                <w:sz w:val="28"/>
              </w:rPr>
            </w:pPr>
          </w:p>
          <w:p w14:paraId="0B06D366" w14:textId="77777777" w:rsidR="00FD35FD" w:rsidRDefault="006F1AAB">
            <w:pPr>
              <w:pStyle w:val="TableParagraph"/>
              <w:spacing w:line="325" w:lineRule="exact"/>
              <w:ind w:left="113"/>
              <w:rPr>
                <w:b/>
                <w:sz w:val="28"/>
              </w:rPr>
            </w:pPr>
            <w:r>
              <w:rPr>
                <w:b/>
                <w:spacing w:val="-5"/>
                <w:sz w:val="28"/>
              </w:rPr>
              <w:t>FTE</w:t>
            </w:r>
          </w:p>
        </w:tc>
        <w:tc>
          <w:tcPr>
            <w:tcW w:w="1322" w:type="dxa"/>
          </w:tcPr>
          <w:p w14:paraId="1FE8A7E1" w14:textId="77777777" w:rsidR="00FD35FD" w:rsidRDefault="00FD35FD">
            <w:pPr>
              <w:pStyle w:val="TableParagraph"/>
              <w:spacing w:before="166"/>
              <w:rPr>
                <w:b/>
                <w:sz w:val="28"/>
              </w:rPr>
            </w:pPr>
          </w:p>
          <w:p w14:paraId="3B7D2294" w14:textId="77777777" w:rsidR="00FD35FD" w:rsidRDefault="006F1AAB">
            <w:pPr>
              <w:pStyle w:val="TableParagraph"/>
              <w:spacing w:line="325" w:lineRule="exact"/>
              <w:ind w:left="223"/>
              <w:rPr>
                <w:b/>
                <w:sz w:val="28"/>
              </w:rPr>
            </w:pPr>
            <w:r>
              <w:rPr>
                <w:b/>
                <w:spacing w:val="-2"/>
                <w:sz w:val="28"/>
              </w:rPr>
              <w:t>SALARY</w:t>
            </w:r>
          </w:p>
        </w:tc>
        <w:tc>
          <w:tcPr>
            <w:tcW w:w="1709" w:type="dxa"/>
          </w:tcPr>
          <w:p w14:paraId="4AA45850" w14:textId="77777777" w:rsidR="00FD35FD" w:rsidRDefault="006F1AAB">
            <w:pPr>
              <w:pStyle w:val="TableParagraph"/>
              <w:spacing w:before="113" w:line="360" w:lineRule="atLeast"/>
              <w:ind w:left="571" w:hanging="468"/>
              <w:rPr>
                <w:b/>
                <w:sz w:val="28"/>
              </w:rPr>
            </w:pPr>
            <w:r>
              <w:rPr>
                <w:b/>
                <w:spacing w:val="-2"/>
                <w:sz w:val="28"/>
              </w:rPr>
              <w:t xml:space="preserve">SEPARATION </w:t>
            </w:r>
            <w:r>
              <w:rPr>
                <w:b/>
                <w:spacing w:val="-4"/>
                <w:sz w:val="28"/>
              </w:rPr>
              <w:t>TYPE</w:t>
            </w:r>
          </w:p>
        </w:tc>
      </w:tr>
      <w:tr w:rsidR="00FD35FD" w14:paraId="4F5FCC41" w14:textId="77777777">
        <w:trPr>
          <w:trHeight w:val="563"/>
        </w:trPr>
        <w:tc>
          <w:tcPr>
            <w:tcW w:w="2000" w:type="dxa"/>
          </w:tcPr>
          <w:p w14:paraId="3C7E5422" w14:textId="77777777" w:rsidR="00FD35FD" w:rsidRDefault="00FD35FD">
            <w:pPr>
              <w:pStyle w:val="TableParagraph"/>
              <w:spacing w:before="23"/>
              <w:rPr>
                <w:b/>
              </w:rPr>
            </w:pPr>
          </w:p>
          <w:p w14:paraId="556E627C" w14:textId="77777777" w:rsidR="00FD35FD" w:rsidRDefault="006F1AAB">
            <w:pPr>
              <w:pStyle w:val="TableParagraph"/>
              <w:spacing w:before="1" w:line="251" w:lineRule="exact"/>
              <w:ind w:left="38"/>
            </w:pPr>
            <w:r>
              <w:t>Ahmadi,</w:t>
            </w:r>
            <w:r>
              <w:rPr>
                <w:spacing w:val="-5"/>
              </w:rPr>
              <w:t xml:space="preserve"> </w:t>
            </w:r>
            <w:r>
              <w:rPr>
                <w:spacing w:val="-2"/>
              </w:rPr>
              <w:t>Farzad</w:t>
            </w:r>
          </w:p>
        </w:tc>
        <w:tc>
          <w:tcPr>
            <w:tcW w:w="2160" w:type="dxa"/>
          </w:tcPr>
          <w:p w14:paraId="06C5097D" w14:textId="77777777" w:rsidR="00FD35FD" w:rsidRDefault="00FD35FD">
            <w:pPr>
              <w:pStyle w:val="TableParagraph"/>
              <w:spacing w:before="23"/>
              <w:rPr>
                <w:b/>
              </w:rPr>
            </w:pPr>
          </w:p>
          <w:p w14:paraId="5009BD1A" w14:textId="77777777" w:rsidR="00FD35FD" w:rsidRDefault="006F1AAB">
            <w:pPr>
              <w:pStyle w:val="TableParagraph"/>
              <w:spacing w:before="1" w:line="251" w:lineRule="exact"/>
              <w:ind w:left="37"/>
            </w:pPr>
            <w:r>
              <w:t>Faculty</w:t>
            </w:r>
            <w:r>
              <w:rPr>
                <w:spacing w:val="-2"/>
              </w:rPr>
              <w:t xml:space="preserve"> </w:t>
            </w:r>
            <w:r>
              <w:t>-</w:t>
            </w:r>
            <w:r>
              <w:rPr>
                <w:spacing w:val="-2"/>
              </w:rPr>
              <w:t xml:space="preserve"> </w:t>
            </w:r>
            <w:r>
              <w:t>Tenure</w:t>
            </w:r>
            <w:r>
              <w:rPr>
                <w:spacing w:val="-1"/>
              </w:rPr>
              <w:t xml:space="preserve"> </w:t>
            </w:r>
            <w:r>
              <w:rPr>
                <w:spacing w:val="-2"/>
              </w:rPr>
              <w:t>Track</w:t>
            </w:r>
          </w:p>
        </w:tc>
        <w:tc>
          <w:tcPr>
            <w:tcW w:w="1935" w:type="dxa"/>
          </w:tcPr>
          <w:p w14:paraId="20A86D3B" w14:textId="77777777" w:rsidR="00FD35FD" w:rsidRDefault="00FD35FD">
            <w:pPr>
              <w:pStyle w:val="TableParagraph"/>
              <w:spacing w:before="23"/>
              <w:rPr>
                <w:b/>
              </w:rPr>
            </w:pPr>
          </w:p>
          <w:p w14:paraId="787341A7" w14:textId="77777777" w:rsidR="00FD35FD" w:rsidRDefault="006F1AAB">
            <w:pPr>
              <w:pStyle w:val="TableParagraph"/>
              <w:spacing w:before="1" w:line="251" w:lineRule="exact"/>
              <w:ind w:left="37"/>
            </w:pPr>
            <w:r>
              <w:t>Assistant</w:t>
            </w:r>
            <w:r>
              <w:rPr>
                <w:spacing w:val="-1"/>
              </w:rPr>
              <w:t xml:space="preserve"> </w:t>
            </w:r>
            <w:r>
              <w:rPr>
                <w:spacing w:val="-2"/>
              </w:rPr>
              <w:t>Professor</w:t>
            </w:r>
          </w:p>
        </w:tc>
        <w:tc>
          <w:tcPr>
            <w:tcW w:w="3804" w:type="dxa"/>
          </w:tcPr>
          <w:p w14:paraId="78AA9FF9" w14:textId="77777777" w:rsidR="00FD35FD" w:rsidRDefault="006F1AAB">
            <w:pPr>
              <w:pStyle w:val="TableParagraph"/>
              <w:spacing w:line="268" w:lineRule="exact"/>
              <w:ind w:left="37"/>
            </w:pPr>
            <w:r>
              <w:t>Rayen</w:t>
            </w:r>
            <w:r>
              <w:rPr>
                <w:spacing w:val="-2"/>
              </w:rPr>
              <w:t xml:space="preserve"> </w:t>
            </w:r>
            <w:r>
              <w:t>School</w:t>
            </w:r>
            <w:r>
              <w:rPr>
                <w:spacing w:val="-2"/>
              </w:rPr>
              <w:t xml:space="preserve"> </w:t>
            </w:r>
            <w:r>
              <w:t>of</w:t>
            </w:r>
            <w:r>
              <w:rPr>
                <w:spacing w:val="-2"/>
              </w:rPr>
              <w:t xml:space="preserve"> </w:t>
            </w:r>
            <w:r>
              <w:t>Engineering</w:t>
            </w:r>
            <w:r>
              <w:rPr>
                <w:spacing w:val="-3"/>
              </w:rPr>
              <w:t xml:space="preserve"> </w:t>
            </w:r>
            <w:r>
              <w:t>-</w:t>
            </w:r>
            <w:r>
              <w:rPr>
                <w:spacing w:val="-1"/>
              </w:rPr>
              <w:t xml:space="preserve"> </w:t>
            </w:r>
            <w:r>
              <w:rPr>
                <w:spacing w:val="-2"/>
              </w:rPr>
              <w:t>Electrical</w:t>
            </w:r>
          </w:p>
          <w:p w14:paraId="44C7FA7C" w14:textId="77777777" w:rsidR="00FD35FD" w:rsidRDefault="006F1AAB">
            <w:pPr>
              <w:pStyle w:val="TableParagraph"/>
              <w:spacing w:before="22" w:line="254" w:lineRule="exact"/>
              <w:ind w:left="37"/>
            </w:pPr>
            <w:r>
              <w:rPr>
                <w:spacing w:val="-2"/>
              </w:rPr>
              <w:t>Engineering</w:t>
            </w:r>
          </w:p>
        </w:tc>
        <w:tc>
          <w:tcPr>
            <w:tcW w:w="1757" w:type="dxa"/>
          </w:tcPr>
          <w:p w14:paraId="46E13798" w14:textId="77777777" w:rsidR="00FD35FD" w:rsidRDefault="00FD35FD">
            <w:pPr>
              <w:pStyle w:val="TableParagraph"/>
              <w:spacing w:before="21"/>
              <w:rPr>
                <w:b/>
              </w:rPr>
            </w:pPr>
          </w:p>
          <w:p w14:paraId="491EA62C" w14:textId="77777777" w:rsidR="00FD35FD" w:rsidRDefault="006F1AAB">
            <w:pPr>
              <w:pStyle w:val="TableParagraph"/>
              <w:spacing w:line="254" w:lineRule="exact"/>
              <w:ind w:left="40" w:right="21"/>
              <w:jc w:val="center"/>
            </w:pPr>
            <w:r>
              <w:rPr>
                <w:spacing w:val="-2"/>
              </w:rPr>
              <w:t>8/21/2023</w:t>
            </w:r>
          </w:p>
        </w:tc>
        <w:tc>
          <w:tcPr>
            <w:tcW w:w="612" w:type="dxa"/>
          </w:tcPr>
          <w:p w14:paraId="37D9CBAA" w14:textId="77777777" w:rsidR="00FD35FD" w:rsidRDefault="00FD35FD">
            <w:pPr>
              <w:pStyle w:val="TableParagraph"/>
              <w:spacing w:before="23"/>
              <w:rPr>
                <w:b/>
              </w:rPr>
            </w:pPr>
          </w:p>
          <w:p w14:paraId="3966FEE4" w14:textId="77777777" w:rsidR="00FD35FD" w:rsidRDefault="006F1AAB">
            <w:pPr>
              <w:pStyle w:val="TableParagraph"/>
              <w:spacing w:before="1" w:line="251" w:lineRule="exact"/>
              <w:ind w:right="17"/>
              <w:jc w:val="right"/>
            </w:pPr>
            <w:r>
              <w:rPr>
                <w:spacing w:val="-4"/>
              </w:rPr>
              <w:t>1.00</w:t>
            </w:r>
          </w:p>
        </w:tc>
        <w:tc>
          <w:tcPr>
            <w:tcW w:w="1322" w:type="dxa"/>
          </w:tcPr>
          <w:p w14:paraId="3F4D4B44" w14:textId="77777777" w:rsidR="00FD35FD" w:rsidRDefault="00FD35FD">
            <w:pPr>
              <w:pStyle w:val="TableParagraph"/>
              <w:spacing w:before="23"/>
              <w:rPr>
                <w:b/>
              </w:rPr>
            </w:pPr>
          </w:p>
          <w:p w14:paraId="134D52C3" w14:textId="77777777" w:rsidR="00FD35FD" w:rsidRDefault="006F1AAB">
            <w:pPr>
              <w:pStyle w:val="TableParagraph"/>
              <w:spacing w:before="1" w:line="251" w:lineRule="exact"/>
              <w:ind w:left="271"/>
            </w:pPr>
            <w:r>
              <w:rPr>
                <w:spacing w:val="-2"/>
              </w:rPr>
              <w:t>$78,914.34</w:t>
            </w:r>
          </w:p>
        </w:tc>
        <w:tc>
          <w:tcPr>
            <w:tcW w:w="1709" w:type="dxa"/>
          </w:tcPr>
          <w:p w14:paraId="186CBB43" w14:textId="77777777" w:rsidR="00FD35FD" w:rsidRDefault="00FD35FD">
            <w:pPr>
              <w:pStyle w:val="TableParagraph"/>
              <w:spacing w:before="23"/>
              <w:rPr>
                <w:b/>
              </w:rPr>
            </w:pPr>
          </w:p>
          <w:p w14:paraId="1E58CA91" w14:textId="77777777" w:rsidR="00FD35FD" w:rsidRDefault="006F1AAB">
            <w:pPr>
              <w:pStyle w:val="TableParagraph"/>
              <w:spacing w:before="1" w:line="251" w:lineRule="exact"/>
              <w:ind w:left="40" w:right="1"/>
              <w:jc w:val="center"/>
            </w:pPr>
            <w:proofErr w:type="spellStart"/>
            <w:r>
              <w:rPr>
                <w:spacing w:val="-4"/>
              </w:rPr>
              <w:t>VSRP</w:t>
            </w:r>
            <w:proofErr w:type="spellEnd"/>
          </w:p>
        </w:tc>
      </w:tr>
      <w:tr w:rsidR="00FD35FD" w14:paraId="4F694E50" w14:textId="77777777">
        <w:trPr>
          <w:trHeight w:val="270"/>
        </w:trPr>
        <w:tc>
          <w:tcPr>
            <w:tcW w:w="2000" w:type="dxa"/>
          </w:tcPr>
          <w:p w14:paraId="292BC091" w14:textId="77777777" w:rsidR="00FD35FD" w:rsidRDefault="006F1AAB">
            <w:pPr>
              <w:pStyle w:val="TableParagraph"/>
              <w:spacing w:line="250" w:lineRule="exact"/>
              <w:ind w:left="38"/>
            </w:pPr>
            <w:r>
              <w:t>Chang,</w:t>
            </w:r>
            <w:r>
              <w:rPr>
                <w:spacing w:val="-12"/>
              </w:rPr>
              <w:t xml:space="preserve"> </w:t>
            </w:r>
            <w:r>
              <w:t>Guang-</w:t>
            </w:r>
            <w:r>
              <w:rPr>
                <w:spacing w:val="-5"/>
              </w:rPr>
              <w:t>Hwa</w:t>
            </w:r>
          </w:p>
        </w:tc>
        <w:tc>
          <w:tcPr>
            <w:tcW w:w="2160" w:type="dxa"/>
          </w:tcPr>
          <w:p w14:paraId="0E87442F" w14:textId="77777777" w:rsidR="00FD35FD" w:rsidRDefault="006F1AAB">
            <w:pPr>
              <w:pStyle w:val="TableParagraph"/>
              <w:spacing w:line="250" w:lineRule="exact"/>
              <w:ind w:left="37"/>
            </w:pPr>
            <w:r>
              <w:t>Faculty -</w:t>
            </w:r>
            <w:r>
              <w:rPr>
                <w:spacing w:val="-1"/>
              </w:rPr>
              <w:t xml:space="preserve"> </w:t>
            </w:r>
            <w:r>
              <w:rPr>
                <w:spacing w:val="-2"/>
              </w:rPr>
              <w:t>Tenured</w:t>
            </w:r>
          </w:p>
        </w:tc>
        <w:tc>
          <w:tcPr>
            <w:tcW w:w="1935" w:type="dxa"/>
          </w:tcPr>
          <w:p w14:paraId="764F79D1" w14:textId="77777777" w:rsidR="00FD35FD" w:rsidRDefault="006F1AAB">
            <w:pPr>
              <w:pStyle w:val="TableParagraph"/>
              <w:spacing w:line="250" w:lineRule="exact"/>
              <w:ind w:left="37"/>
            </w:pPr>
            <w:r>
              <w:rPr>
                <w:spacing w:val="-2"/>
              </w:rPr>
              <w:t>Professor</w:t>
            </w:r>
          </w:p>
        </w:tc>
        <w:tc>
          <w:tcPr>
            <w:tcW w:w="3804" w:type="dxa"/>
          </w:tcPr>
          <w:p w14:paraId="62013059" w14:textId="77777777" w:rsidR="00FD35FD" w:rsidRDefault="006F1AAB">
            <w:pPr>
              <w:pStyle w:val="TableParagraph"/>
              <w:spacing w:line="250" w:lineRule="exact"/>
              <w:ind w:left="37"/>
            </w:pPr>
            <w:r>
              <w:t>Mathematics</w:t>
            </w:r>
            <w:r>
              <w:rPr>
                <w:spacing w:val="-4"/>
              </w:rPr>
              <w:t xml:space="preserve"> </w:t>
            </w:r>
            <w:r>
              <w:t>&amp;</w:t>
            </w:r>
            <w:r>
              <w:rPr>
                <w:spacing w:val="-1"/>
              </w:rPr>
              <w:t xml:space="preserve"> </w:t>
            </w:r>
            <w:r>
              <w:rPr>
                <w:spacing w:val="-2"/>
              </w:rPr>
              <w:t>Statistics</w:t>
            </w:r>
          </w:p>
        </w:tc>
        <w:tc>
          <w:tcPr>
            <w:tcW w:w="1757" w:type="dxa"/>
          </w:tcPr>
          <w:p w14:paraId="62A8B60C" w14:textId="77777777" w:rsidR="00FD35FD" w:rsidRDefault="006F1AAB">
            <w:pPr>
              <w:pStyle w:val="TableParagraph"/>
              <w:spacing w:line="250" w:lineRule="exact"/>
              <w:ind w:left="40" w:right="21"/>
              <w:jc w:val="center"/>
            </w:pPr>
            <w:r>
              <w:rPr>
                <w:spacing w:val="-2"/>
              </w:rPr>
              <w:t>8/21/2023</w:t>
            </w:r>
          </w:p>
        </w:tc>
        <w:tc>
          <w:tcPr>
            <w:tcW w:w="612" w:type="dxa"/>
          </w:tcPr>
          <w:p w14:paraId="7D5CE3E4" w14:textId="77777777" w:rsidR="00FD35FD" w:rsidRDefault="006F1AAB">
            <w:pPr>
              <w:pStyle w:val="TableParagraph"/>
              <w:spacing w:line="250" w:lineRule="exact"/>
              <w:ind w:right="17"/>
              <w:jc w:val="right"/>
            </w:pPr>
            <w:r>
              <w:rPr>
                <w:spacing w:val="-4"/>
              </w:rPr>
              <w:t>1.00</w:t>
            </w:r>
          </w:p>
        </w:tc>
        <w:tc>
          <w:tcPr>
            <w:tcW w:w="1322" w:type="dxa"/>
          </w:tcPr>
          <w:p w14:paraId="6F9F937E" w14:textId="77777777" w:rsidR="00FD35FD" w:rsidRDefault="006F1AAB">
            <w:pPr>
              <w:pStyle w:val="TableParagraph"/>
              <w:spacing w:line="250" w:lineRule="exact"/>
              <w:ind w:left="271"/>
            </w:pPr>
            <w:r>
              <w:rPr>
                <w:spacing w:val="-2"/>
              </w:rPr>
              <w:t>$97,507.33</w:t>
            </w:r>
          </w:p>
        </w:tc>
        <w:tc>
          <w:tcPr>
            <w:tcW w:w="1709" w:type="dxa"/>
          </w:tcPr>
          <w:p w14:paraId="57EA37BE" w14:textId="77777777" w:rsidR="00FD35FD" w:rsidRDefault="006F1AAB">
            <w:pPr>
              <w:pStyle w:val="TableParagraph"/>
              <w:spacing w:line="250" w:lineRule="exact"/>
              <w:ind w:left="40" w:right="1"/>
              <w:jc w:val="center"/>
            </w:pPr>
            <w:proofErr w:type="spellStart"/>
            <w:r>
              <w:rPr>
                <w:spacing w:val="-4"/>
              </w:rPr>
              <w:t>VSRP</w:t>
            </w:r>
            <w:proofErr w:type="spellEnd"/>
          </w:p>
        </w:tc>
      </w:tr>
      <w:tr w:rsidR="00FD35FD" w14:paraId="443D4C24" w14:textId="77777777">
        <w:trPr>
          <w:trHeight w:val="270"/>
        </w:trPr>
        <w:tc>
          <w:tcPr>
            <w:tcW w:w="2000" w:type="dxa"/>
          </w:tcPr>
          <w:p w14:paraId="15EE282F" w14:textId="77777777" w:rsidR="00FD35FD" w:rsidRDefault="006F1AAB">
            <w:pPr>
              <w:pStyle w:val="TableParagraph"/>
              <w:spacing w:line="250" w:lineRule="exact"/>
              <w:ind w:left="38"/>
            </w:pPr>
            <w:r>
              <w:t>Crawford,</w:t>
            </w:r>
            <w:r>
              <w:rPr>
                <w:spacing w:val="-7"/>
              </w:rPr>
              <w:t xml:space="preserve"> </w:t>
            </w:r>
            <w:r>
              <w:rPr>
                <w:spacing w:val="-5"/>
              </w:rPr>
              <w:t>Amy</w:t>
            </w:r>
          </w:p>
        </w:tc>
        <w:tc>
          <w:tcPr>
            <w:tcW w:w="2160" w:type="dxa"/>
          </w:tcPr>
          <w:p w14:paraId="6C8853BC" w14:textId="77777777" w:rsidR="00FD35FD" w:rsidRDefault="006F1AAB">
            <w:pPr>
              <w:pStyle w:val="TableParagraph"/>
              <w:spacing w:line="250" w:lineRule="exact"/>
              <w:ind w:left="37"/>
            </w:pPr>
            <w:r>
              <w:t>Faculty -</w:t>
            </w:r>
            <w:r>
              <w:rPr>
                <w:spacing w:val="-1"/>
              </w:rPr>
              <w:t xml:space="preserve"> </w:t>
            </w:r>
            <w:r>
              <w:rPr>
                <w:spacing w:val="-2"/>
              </w:rPr>
              <w:t>Tenured</w:t>
            </w:r>
          </w:p>
        </w:tc>
        <w:tc>
          <w:tcPr>
            <w:tcW w:w="1935" w:type="dxa"/>
          </w:tcPr>
          <w:p w14:paraId="45014A22" w14:textId="77777777" w:rsidR="00FD35FD" w:rsidRDefault="006F1AAB">
            <w:pPr>
              <w:pStyle w:val="TableParagraph"/>
              <w:spacing w:line="250" w:lineRule="exact"/>
              <w:ind w:left="37"/>
            </w:pPr>
            <w:r>
              <w:rPr>
                <w:spacing w:val="-2"/>
              </w:rPr>
              <w:t>Professor</w:t>
            </w:r>
          </w:p>
        </w:tc>
        <w:tc>
          <w:tcPr>
            <w:tcW w:w="3804" w:type="dxa"/>
          </w:tcPr>
          <w:p w14:paraId="5D85D77C" w14:textId="77777777" w:rsidR="00FD35FD" w:rsidRDefault="006F1AAB">
            <w:pPr>
              <w:pStyle w:val="TableParagraph"/>
              <w:spacing w:line="250" w:lineRule="exact"/>
              <w:ind w:left="37"/>
            </w:pPr>
            <w:r>
              <w:rPr>
                <w:spacing w:val="-2"/>
              </w:rPr>
              <w:t>Communication</w:t>
            </w:r>
          </w:p>
        </w:tc>
        <w:tc>
          <w:tcPr>
            <w:tcW w:w="1757" w:type="dxa"/>
          </w:tcPr>
          <w:p w14:paraId="72A8A7C8" w14:textId="77777777" w:rsidR="00FD35FD" w:rsidRDefault="006F1AAB">
            <w:pPr>
              <w:pStyle w:val="TableParagraph"/>
              <w:spacing w:line="250" w:lineRule="exact"/>
              <w:ind w:left="40" w:right="21"/>
              <w:jc w:val="center"/>
            </w:pPr>
            <w:r>
              <w:rPr>
                <w:spacing w:val="-2"/>
              </w:rPr>
              <w:t>8/15/2023</w:t>
            </w:r>
          </w:p>
        </w:tc>
        <w:tc>
          <w:tcPr>
            <w:tcW w:w="612" w:type="dxa"/>
          </w:tcPr>
          <w:p w14:paraId="4B398789" w14:textId="77777777" w:rsidR="00FD35FD" w:rsidRDefault="006F1AAB">
            <w:pPr>
              <w:pStyle w:val="TableParagraph"/>
              <w:spacing w:line="250" w:lineRule="exact"/>
              <w:ind w:right="17"/>
              <w:jc w:val="right"/>
            </w:pPr>
            <w:r>
              <w:rPr>
                <w:spacing w:val="-4"/>
              </w:rPr>
              <w:t>1.00</w:t>
            </w:r>
          </w:p>
        </w:tc>
        <w:tc>
          <w:tcPr>
            <w:tcW w:w="1322" w:type="dxa"/>
          </w:tcPr>
          <w:p w14:paraId="7911718D" w14:textId="77777777" w:rsidR="00FD35FD" w:rsidRDefault="006F1AAB">
            <w:pPr>
              <w:pStyle w:val="TableParagraph"/>
              <w:spacing w:line="250" w:lineRule="exact"/>
              <w:ind w:left="271"/>
            </w:pPr>
            <w:r>
              <w:rPr>
                <w:spacing w:val="-2"/>
              </w:rPr>
              <w:t>$84,094.49</w:t>
            </w:r>
          </w:p>
        </w:tc>
        <w:tc>
          <w:tcPr>
            <w:tcW w:w="1709" w:type="dxa"/>
          </w:tcPr>
          <w:p w14:paraId="2D3E25CF" w14:textId="77777777" w:rsidR="00FD35FD" w:rsidRDefault="006F1AAB">
            <w:pPr>
              <w:pStyle w:val="TableParagraph"/>
              <w:spacing w:line="250" w:lineRule="exact"/>
              <w:ind w:left="40"/>
              <w:jc w:val="center"/>
            </w:pPr>
            <w:r>
              <w:rPr>
                <w:spacing w:val="-2"/>
              </w:rPr>
              <w:t>Resign</w:t>
            </w:r>
          </w:p>
        </w:tc>
      </w:tr>
      <w:tr w:rsidR="00FD35FD" w14:paraId="4BF190FE" w14:textId="77777777">
        <w:trPr>
          <w:trHeight w:val="270"/>
        </w:trPr>
        <w:tc>
          <w:tcPr>
            <w:tcW w:w="2000" w:type="dxa"/>
          </w:tcPr>
          <w:p w14:paraId="7E9EE807" w14:textId="77777777" w:rsidR="00FD35FD" w:rsidRDefault="006F1AAB">
            <w:pPr>
              <w:pStyle w:val="TableParagraph"/>
              <w:spacing w:line="250" w:lineRule="exact"/>
              <w:ind w:left="38"/>
            </w:pPr>
            <w:r>
              <w:t>Flowers,</w:t>
            </w:r>
            <w:r>
              <w:rPr>
                <w:spacing w:val="-2"/>
              </w:rPr>
              <w:t xml:space="preserve"> </w:t>
            </w:r>
            <w:r>
              <w:rPr>
                <w:spacing w:val="-4"/>
              </w:rPr>
              <w:t>Neil</w:t>
            </w:r>
          </w:p>
        </w:tc>
        <w:tc>
          <w:tcPr>
            <w:tcW w:w="2160" w:type="dxa"/>
          </w:tcPr>
          <w:p w14:paraId="3138446A" w14:textId="77777777" w:rsidR="00FD35FD" w:rsidRDefault="006F1AAB">
            <w:pPr>
              <w:pStyle w:val="TableParagraph"/>
              <w:spacing w:line="250" w:lineRule="exact"/>
              <w:ind w:left="37"/>
            </w:pPr>
            <w:r>
              <w:t>Faculty -</w:t>
            </w:r>
            <w:r>
              <w:rPr>
                <w:spacing w:val="-1"/>
              </w:rPr>
              <w:t xml:space="preserve"> </w:t>
            </w:r>
            <w:r>
              <w:rPr>
                <w:spacing w:val="-2"/>
              </w:rPr>
              <w:t>Tenured</w:t>
            </w:r>
          </w:p>
        </w:tc>
        <w:tc>
          <w:tcPr>
            <w:tcW w:w="1935" w:type="dxa"/>
          </w:tcPr>
          <w:p w14:paraId="56A55153" w14:textId="77777777" w:rsidR="00FD35FD" w:rsidRDefault="006F1AAB">
            <w:pPr>
              <w:pStyle w:val="TableParagraph"/>
              <w:spacing w:line="250" w:lineRule="exact"/>
              <w:ind w:left="37"/>
            </w:pPr>
            <w:r>
              <w:t>Assistant</w:t>
            </w:r>
            <w:r>
              <w:rPr>
                <w:spacing w:val="-1"/>
              </w:rPr>
              <w:t xml:space="preserve"> </w:t>
            </w:r>
            <w:r>
              <w:rPr>
                <w:spacing w:val="-2"/>
              </w:rPr>
              <w:t>Professor</w:t>
            </w:r>
          </w:p>
        </w:tc>
        <w:tc>
          <w:tcPr>
            <w:tcW w:w="3804" w:type="dxa"/>
          </w:tcPr>
          <w:p w14:paraId="1F2DCD8C" w14:textId="77777777" w:rsidR="00FD35FD" w:rsidRDefault="006F1AAB">
            <w:pPr>
              <w:pStyle w:val="TableParagraph"/>
              <w:spacing w:line="250" w:lineRule="exact"/>
              <w:ind w:left="37"/>
            </w:pPr>
            <w:r>
              <w:t>Mathematics</w:t>
            </w:r>
            <w:r>
              <w:rPr>
                <w:spacing w:val="-4"/>
              </w:rPr>
              <w:t xml:space="preserve"> </w:t>
            </w:r>
            <w:r>
              <w:t>&amp;</w:t>
            </w:r>
            <w:r>
              <w:rPr>
                <w:spacing w:val="-1"/>
              </w:rPr>
              <w:t xml:space="preserve"> </w:t>
            </w:r>
            <w:r>
              <w:rPr>
                <w:spacing w:val="-2"/>
              </w:rPr>
              <w:t>Statistics</w:t>
            </w:r>
          </w:p>
        </w:tc>
        <w:tc>
          <w:tcPr>
            <w:tcW w:w="1757" w:type="dxa"/>
          </w:tcPr>
          <w:p w14:paraId="3B333905" w14:textId="77777777" w:rsidR="00FD35FD" w:rsidRDefault="006F1AAB">
            <w:pPr>
              <w:pStyle w:val="TableParagraph"/>
              <w:spacing w:line="250" w:lineRule="exact"/>
              <w:ind w:left="40" w:right="21"/>
              <w:jc w:val="center"/>
            </w:pPr>
            <w:r>
              <w:rPr>
                <w:spacing w:val="-2"/>
              </w:rPr>
              <w:t>8/21/2023</w:t>
            </w:r>
          </w:p>
        </w:tc>
        <w:tc>
          <w:tcPr>
            <w:tcW w:w="612" w:type="dxa"/>
          </w:tcPr>
          <w:p w14:paraId="371F4165" w14:textId="77777777" w:rsidR="00FD35FD" w:rsidRDefault="006F1AAB">
            <w:pPr>
              <w:pStyle w:val="TableParagraph"/>
              <w:spacing w:line="250" w:lineRule="exact"/>
              <w:ind w:right="17"/>
              <w:jc w:val="right"/>
            </w:pPr>
            <w:r>
              <w:rPr>
                <w:spacing w:val="-4"/>
              </w:rPr>
              <w:t>1.00</w:t>
            </w:r>
          </w:p>
        </w:tc>
        <w:tc>
          <w:tcPr>
            <w:tcW w:w="1322" w:type="dxa"/>
          </w:tcPr>
          <w:p w14:paraId="451C8B98" w14:textId="77777777" w:rsidR="00FD35FD" w:rsidRDefault="006F1AAB">
            <w:pPr>
              <w:pStyle w:val="TableParagraph"/>
              <w:spacing w:line="250" w:lineRule="exact"/>
              <w:ind w:left="271"/>
            </w:pPr>
            <w:r>
              <w:rPr>
                <w:spacing w:val="-2"/>
              </w:rPr>
              <w:t>$74,598.85</w:t>
            </w:r>
          </w:p>
        </w:tc>
        <w:tc>
          <w:tcPr>
            <w:tcW w:w="1709" w:type="dxa"/>
          </w:tcPr>
          <w:p w14:paraId="73242021" w14:textId="77777777" w:rsidR="00FD35FD" w:rsidRDefault="006F1AAB">
            <w:pPr>
              <w:pStyle w:val="TableParagraph"/>
              <w:spacing w:line="250" w:lineRule="exact"/>
              <w:ind w:left="40" w:right="1"/>
              <w:jc w:val="center"/>
            </w:pPr>
            <w:proofErr w:type="spellStart"/>
            <w:r>
              <w:rPr>
                <w:spacing w:val="-4"/>
              </w:rPr>
              <w:t>VSRP</w:t>
            </w:r>
            <w:proofErr w:type="spellEnd"/>
          </w:p>
        </w:tc>
      </w:tr>
      <w:tr w:rsidR="00FD35FD" w14:paraId="3773FF7B" w14:textId="77777777">
        <w:trPr>
          <w:trHeight w:val="911"/>
        </w:trPr>
        <w:tc>
          <w:tcPr>
            <w:tcW w:w="2000" w:type="dxa"/>
          </w:tcPr>
          <w:p w14:paraId="0D54359F" w14:textId="77777777" w:rsidR="00FD35FD" w:rsidRDefault="00FD35FD">
            <w:pPr>
              <w:pStyle w:val="TableParagraph"/>
              <w:rPr>
                <w:b/>
              </w:rPr>
            </w:pPr>
          </w:p>
          <w:p w14:paraId="7299C3F7" w14:textId="77777777" w:rsidR="00FD35FD" w:rsidRDefault="00FD35FD">
            <w:pPr>
              <w:pStyle w:val="TableParagraph"/>
              <w:spacing w:before="102"/>
              <w:rPr>
                <w:b/>
              </w:rPr>
            </w:pPr>
          </w:p>
          <w:p w14:paraId="0FFFC535" w14:textId="77777777" w:rsidR="00FD35FD" w:rsidRDefault="006F1AAB">
            <w:pPr>
              <w:pStyle w:val="TableParagraph"/>
              <w:spacing w:line="251" w:lineRule="exact"/>
              <w:ind w:left="38"/>
            </w:pPr>
            <w:r>
              <w:t>Hughes,</w:t>
            </w:r>
            <w:r>
              <w:rPr>
                <w:spacing w:val="-5"/>
              </w:rPr>
              <w:t xml:space="preserve"> </w:t>
            </w:r>
            <w:r>
              <w:rPr>
                <w:spacing w:val="-2"/>
              </w:rPr>
              <w:t>Tiffany</w:t>
            </w:r>
          </w:p>
        </w:tc>
        <w:tc>
          <w:tcPr>
            <w:tcW w:w="2160" w:type="dxa"/>
          </w:tcPr>
          <w:p w14:paraId="623D3A13" w14:textId="77777777" w:rsidR="00FD35FD" w:rsidRDefault="00FD35FD">
            <w:pPr>
              <w:pStyle w:val="TableParagraph"/>
              <w:rPr>
                <w:b/>
              </w:rPr>
            </w:pPr>
          </w:p>
          <w:p w14:paraId="61E9D11A" w14:textId="77777777" w:rsidR="00FD35FD" w:rsidRDefault="00FD35FD">
            <w:pPr>
              <w:pStyle w:val="TableParagraph"/>
              <w:spacing w:before="102"/>
              <w:rPr>
                <w:b/>
              </w:rPr>
            </w:pPr>
          </w:p>
          <w:p w14:paraId="6207C95B" w14:textId="77777777" w:rsidR="00FD35FD" w:rsidRDefault="006F1AAB">
            <w:pPr>
              <w:pStyle w:val="TableParagraph"/>
              <w:spacing w:line="251" w:lineRule="exact"/>
              <w:ind w:left="37"/>
            </w:pPr>
            <w:r>
              <w:t>Faculty -</w:t>
            </w:r>
            <w:r>
              <w:rPr>
                <w:spacing w:val="-1"/>
              </w:rPr>
              <w:t xml:space="preserve"> </w:t>
            </w:r>
            <w:r>
              <w:rPr>
                <w:spacing w:val="-2"/>
              </w:rPr>
              <w:t>Tenured</w:t>
            </w:r>
          </w:p>
        </w:tc>
        <w:tc>
          <w:tcPr>
            <w:tcW w:w="1935" w:type="dxa"/>
          </w:tcPr>
          <w:p w14:paraId="5FC48C03" w14:textId="77777777" w:rsidR="00FD35FD" w:rsidRDefault="00FD35FD">
            <w:pPr>
              <w:pStyle w:val="TableParagraph"/>
              <w:rPr>
                <w:b/>
              </w:rPr>
            </w:pPr>
          </w:p>
          <w:p w14:paraId="123C34C5" w14:textId="77777777" w:rsidR="00FD35FD" w:rsidRDefault="00FD35FD">
            <w:pPr>
              <w:pStyle w:val="TableParagraph"/>
              <w:spacing w:before="102"/>
              <w:rPr>
                <w:b/>
              </w:rPr>
            </w:pPr>
          </w:p>
          <w:p w14:paraId="2AC12FB3" w14:textId="77777777" w:rsidR="00FD35FD" w:rsidRDefault="006F1AAB">
            <w:pPr>
              <w:pStyle w:val="TableParagraph"/>
              <w:spacing w:line="251" w:lineRule="exact"/>
              <w:ind w:left="37"/>
            </w:pPr>
            <w:r>
              <w:t>Associate</w:t>
            </w:r>
            <w:r>
              <w:rPr>
                <w:spacing w:val="-2"/>
              </w:rPr>
              <w:t xml:space="preserve"> Professor</w:t>
            </w:r>
          </w:p>
        </w:tc>
        <w:tc>
          <w:tcPr>
            <w:tcW w:w="3804" w:type="dxa"/>
          </w:tcPr>
          <w:p w14:paraId="504FC077" w14:textId="77777777" w:rsidR="00FD35FD" w:rsidRDefault="006F1AAB">
            <w:pPr>
              <w:pStyle w:val="TableParagraph"/>
              <w:spacing w:before="21" w:line="290" w:lineRule="atLeast"/>
              <w:ind w:left="37"/>
            </w:pPr>
            <w:r>
              <w:t>Graduate Studies in Health and Rehabilitation</w:t>
            </w:r>
            <w:r>
              <w:rPr>
                <w:spacing w:val="-9"/>
              </w:rPr>
              <w:t xml:space="preserve"> </w:t>
            </w:r>
            <w:r>
              <w:t>Sciences/Master</w:t>
            </w:r>
            <w:r>
              <w:rPr>
                <w:spacing w:val="-8"/>
              </w:rPr>
              <w:t xml:space="preserve"> </w:t>
            </w:r>
            <w:r>
              <w:t>of</w:t>
            </w:r>
            <w:r>
              <w:rPr>
                <w:spacing w:val="-8"/>
              </w:rPr>
              <w:t xml:space="preserve"> </w:t>
            </w:r>
            <w:r>
              <w:t>Health &amp; Human Services</w:t>
            </w:r>
          </w:p>
        </w:tc>
        <w:tc>
          <w:tcPr>
            <w:tcW w:w="1757" w:type="dxa"/>
          </w:tcPr>
          <w:p w14:paraId="1E97784A" w14:textId="77777777" w:rsidR="00FD35FD" w:rsidRDefault="00FD35FD">
            <w:pPr>
              <w:pStyle w:val="TableParagraph"/>
              <w:rPr>
                <w:b/>
              </w:rPr>
            </w:pPr>
          </w:p>
          <w:p w14:paraId="33EE674E" w14:textId="77777777" w:rsidR="00FD35FD" w:rsidRDefault="00FD35FD">
            <w:pPr>
              <w:pStyle w:val="TableParagraph"/>
              <w:spacing w:before="100"/>
              <w:rPr>
                <w:b/>
              </w:rPr>
            </w:pPr>
          </w:p>
          <w:p w14:paraId="5BFDEC8F" w14:textId="77777777" w:rsidR="00FD35FD" w:rsidRDefault="006F1AAB">
            <w:pPr>
              <w:pStyle w:val="TableParagraph"/>
              <w:spacing w:line="254" w:lineRule="exact"/>
              <w:ind w:left="40" w:right="21"/>
              <w:jc w:val="center"/>
            </w:pPr>
            <w:r>
              <w:rPr>
                <w:spacing w:val="-2"/>
              </w:rPr>
              <w:t>8/21/2023</w:t>
            </w:r>
          </w:p>
        </w:tc>
        <w:tc>
          <w:tcPr>
            <w:tcW w:w="612" w:type="dxa"/>
          </w:tcPr>
          <w:p w14:paraId="3768FFE5" w14:textId="77777777" w:rsidR="00FD35FD" w:rsidRDefault="00FD35FD">
            <w:pPr>
              <w:pStyle w:val="TableParagraph"/>
              <w:rPr>
                <w:b/>
              </w:rPr>
            </w:pPr>
          </w:p>
          <w:p w14:paraId="522DB4C7" w14:textId="77777777" w:rsidR="00FD35FD" w:rsidRDefault="00FD35FD">
            <w:pPr>
              <w:pStyle w:val="TableParagraph"/>
              <w:spacing w:before="102"/>
              <w:rPr>
                <w:b/>
              </w:rPr>
            </w:pPr>
          </w:p>
          <w:p w14:paraId="3E7D2629" w14:textId="77777777" w:rsidR="00FD35FD" w:rsidRDefault="006F1AAB">
            <w:pPr>
              <w:pStyle w:val="TableParagraph"/>
              <w:spacing w:line="251" w:lineRule="exact"/>
              <w:ind w:right="17"/>
              <w:jc w:val="right"/>
            </w:pPr>
            <w:r>
              <w:rPr>
                <w:spacing w:val="-4"/>
              </w:rPr>
              <w:t>1.00</w:t>
            </w:r>
          </w:p>
        </w:tc>
        <w:tc>
          <w:tcPr>
            <w:tcW w:w="1322" w:type="dxa"/>
          </w:tcPr>
          <w:p w14:paraId="622DD400" w14:textId="77777777" w:rsidR="00FD35FD" w:rsidRDefault="00FD35FD">
            <w:pPr>
              <w:pStyle w:val="TableParagraph"/>
              <w:rPr>
                <w:b/>
              </w:rPr>
            </w:pPr>
          </w:p>
          <w:p w14:paraId="132AED6D" w14:textId="77777777" w:rsidR="00FD35FD" w:rsidRDefault="00FD35FD">
            <w:pPr>
              <w:pStyle w:val="TableParagraph"/>
              <w:spacing w:before="102"/>
              <w:rPr>
                <w:b/>
              </w:rPr>
            </w:pPr>
          </w:p>
          <w:p w14:paraId="70E337E0" w14:textId="77777777" w:rsidR="00FD35FD" w:rsidRDefault="006F1AAB">
            <w:pPr>
              <w:pStyle w:val="TableParagraph"/>
              <w:spacing w:line="251" w:lineRule="exact"/>
              <w:ind w:left="271"/>
            </w:pPr>
            <w:r>
              <w:rPr>
                <w:spacing w:val="-2"/>
              </w:rPr>
              <w:t>$71,814.65</w:t>
            </w:r>
          </w:p>
        </w:tc>
        <w:tc>
          <w:tcPr>
            <w:tcW w:w="1709" w:type="dxa"/>
          </w:tcPr>
          <w:p w14:paraId="57E37EF0" w14:textId="77777777" w:rsidR="00FD35FD" w:rsidRDefault="00FD35FD">
            <w:pPr>
              <w:pStyle w:val="TableParagraph"/>
              <w:rPr>
                <w:b/>
              </w:rPr>
            </w:pPr>
          </w:p>
          <w:p w14:paraId="4D89B30D" w14:textId="77777777" w:rsidR="00FD35FD" w:rsidRDefault="00FD35FD">
            <w:pPr>
              <w:pStyle w:val="TableParagraph"/>
              <w:spacing w:before="102"/>
              <w:rPr>
                <w:b/>
              </w:rPr>
            </w:pPr>
          </w:p>
          <w:p w14:paraId="36A6C8D9" w14:textId="77777777" w:rsidR="00FD35FD" w:rsidRDefault="006F1AAB">
            <w:pPr>
              <w:pStyle w:val="TableParagraph"/>
              <w:spacing w:line="251" w:lineRule="exact"/>
              <w:ind w:left="40" w:right="1"/>
              <w:jc w:val="center"/>
            </w:pPr>
            <w:proofErr w:type="spellStart"/>
            <w:r>
              <w:rPr>
                <w:spacing w:val="-4"/>
              </w:rPr>
              <w:t>VSRP</w:t>
            </w:r>
            <w:proofErr w:type="spellEnd"/>
          </w:p>
        </w:tc>
      </w:tr>
      <w:tr w:rsidR="00FD35FD" w14:paraId="7E573FE0" w14:textId="77777777">
        <w:trPr>
          <w:trHeight w:val="560"/>
        </w:trPr>
        <w:tc>
          <w:tcPr>
            <w:tcW w:w="2000" w:type="dxa"/>
          </w:tcPr>
          <w:p w14:paraId="781CD292" w14:textId="77777777" w:rsidR="00FD35FD" w:rsidRDefault="00FD35FD">
            <w:pPr>
              <w:pStyle w:val="TableParagraph"/>
              <w:spacing w:before="20"/>
              <w:rPr>
                <w:b/>
              </w:rPr>
            </w:pPr>
          </w:p>
          <w:p w14:paraId="04C7106C" w14:textId="77777777" w:rsidR="00FD35FD" w:rsidRDefault="006F1AAB">
            <w:pPr>
              <w:pStyle w:val="TableParagraph"/>
              <w:spacing w:before="1" w:line="251" w:lineRule="exact"/>
              <w:ind w:left="38"/>
            </w:pPr>
            <w:r>
              <w:t xml:space="preserve">Iyer, </w:t>
            </w:r>
            <w:r>
              <w:rPr>
                <w:spacing w:val="-2"/>
              </w:rPr>
              <w:t>Deepa</w:t>
            </w:r>
          </w:p>
        </w:tc>
        <w:tc>
          <w:tcPr>
            <w:tcW w:w="2160" w:type="dxa"/>
          </w:tcPr>
          <w:p w14:paraId="63CDA991" w14:textId="77777777" w:rsidR="00FD35FD" w:rsidRDefault="00FD35FD">
            <w:pPr>
              <w:pStyle w:val="TableParagraph"/>
              <w:spacing w:before="20"/>
              <w:rPr>
                <w:b/>
              </w:rPr>
            </w:pPr>
          </w:p>
          <w:p w14:paraId="63EF1191" w14:textId="77777777" w:rsidR="00FD35FD" w:rsidRDefault="006F1AAB">
            <w:pPr>
              <w:pStyle w:val="TableParagraph"/>
              <w:spacing w:before="1" w:line="251" w:lineRule="exact"/>
              <w:ind w:left="37"/>
            </w:pPr>
            <w:r>
              <w:t>Faculty</w:t>
            </w:r>
            <w:r>
              <w:rPr>
                <w:spacing w:val="-2"/>
              </w:rPr>
              <w:t xml:space="preserve"> </w:t>
            </w:r>
            <w:r>
              <w:t>-</w:t>
            </w:r>
            <w:r>
              <w:rPr>
                <w:spacing w:val="-2"/>
              </w:rPr>
              <w:t xml:space="preserve"> </w:t>
            </w:r>
            <w:r>
              <w:t>Tenure</w:t>
            </w:r>
            <w:r>
              <w:rPr>
                <w:spacing w:val="-1"/>
              </w:rPr>
              <w:t xml:space="preserve"> </w:t>
            </w:r>
            <w:r>
              <w:rPr>
                <w:spacing w:val="-2"/>
              </w:rPr>
              <w:t>Track</w:t>
            </w:r>
          </w:p>
        </w:tc>
        <w:tc>
          <w:tcPr>
            <w:tcW w:w="1935" w:type="dxa"/>
          </w:tcPr>
          <w:p w14:paraId="6581C51C" w14:textId="77777777" w:rsidR="00FD35FD" w:rsidRDefault="00FD35FD">
            <w:pPr>
              <w:pStyle w:val="TableParagraph"/>
              <w:spacing w:before="20"/>
              <w:rPr>
                <w:b/>
              </w:rPr>
            </w:pPr>
          </w:p>
          <w:p w14:paraId="3E73B06B" w14:textId="77777777" w:rsidR="00FD35FD" w:rsidRDefault="006F1AAB">
            <w:pPr>
              <w:pStyle w:val="TableParagraph"/>
              <w:spacing w:before="1" w:line="251" w:lineRule="exact"/>
              <w:ind w:left="37"/>
            </w:pPr>
            <w:r>
              <w:t>Assistant</w:t>
            </w:r>
            <w:r>
              <w:rPr>
                <w:spacing w:val="-1"/>
              </w:rPr>
              <w:t xml:space="preserve"> </w:t>
            </w:r>
            <w:r>
              <w:rPr>
                <w:spacing w:val="-2"/>
              </w:rPr>
              <w:t>Professor</w:t>
            </w:r>
          </w:p>
        </w:tc>
        <w:tc>
          <w:tcPr>
            <w:tcW w:w="3804" w:type="dxa"/>
          </w:tcPr>
          <w:p w14:paraId="7743CC43" w14:textId="77777777" w:rsidR="00FD35FD" w:rsidRDefault="006F1AAB">
            <w:pPr>
              <w:pStyle w:val="TableParagraph"/>
              <w:spacing w:line="265" w:lineRule="exact"/>
              <w:ind w:left="37"/>
            </w:pPr>
            <w:r>
              <w:t>Management</w:t>
            </w:r>
            <w:r>
              <w:rPr>
                <w:spacing w:val="-4"/>
              </w:rPr>
              <w:t xml:space="preserve"> </w:t>
            </w:r>
            <w:r>
              <w:t>&amp; Marketing</w:t>
            </w:r>
            <w:r>
              <w:rPr>
                <w:spacing w:val="-2"/>
              </w:rPr>
              <w:t xml:space="preserve"> </w:t>
            </w:r>
            <w:r>
              <w:rPr>
                <w:spacing w:val="-10"/>
              </w:rPr>
              <w:t>-</w:t>
            </w:r>
          </w:p>
          <w:p w14:paraId="7F002CE8" w14:textId="77777777" w:rsidR="00FD35FD" w:rsidRDefault="006F1AAB">
            <w:pPr>
              <w:pStyle w:val="TableParagraph"/>
              <w:spacing w:before="22" w:line="254" w:lineRule="exact"/>
              <w:ind w:left="37"/>
            </w:pPr>
            <w:r>
              <w:rPr>
                <w:spacing w:val="-2"/>
              </w:rPr>
              <w:t>Management</w:t>
            </w:r>
          </w:p>
        </w:tc>
        <w:tc>
          <w:tcPr>
            <w:tcW w:w="1757" w:type="dxa"/>
          </w:tcPr>
          <w:p w14:paraId="44C7C92D" w14:textId="77777777" w:rsidR="00FD35FD" w:rsidRDefault="00FD35FD">
            <w:pPr>
              <w:pStyle w:val="TableParagraph"/>
              <w:spacing w:before="18"/>
              <w:rPr>
                <w:b/>
              </w:rPr>
            </w:pPr>
          </w:p>
          <w:p w14:paraId="3F7D97CB" w14:textId="77777777" w:rsidR="00FD35FD" w:rsidRDefault="006F1AAB">
            <w:pPr>
              <w:pStyle w:val="TableParagraph"/>
              <w:spacing w:line="254" w:lineRule="exact"/>
              <w:ind w:left="40" w:right="21"/>
              <w:jc w:val="center"/>
            </w:pPr>
            <w:r>
              <w:rPr>
                <w:spacing w:val="-2"/>
              </w:rPr>
              <w:t>8/20/2023</w:t>
            </w:r>
          </w:p>
        </w:tc>
        <w:tc>
          <w:tcPr>
            <w:tcW w:w="612" w:type="dxa"/>
          </w:tcPr>
          <w:p w14:paraId="5035156C" w14:textId="77777777" w:rsidR="00FD35FD" w:rsidRDefault="00FD35FD">
            <w:pPr>
              <w:pStyle w:val="TableParagraph"/>
              <w:spacing w:before="20"/>
              <w:rPr>
                <w:b/>
              </w:rPr>
            </w:pPr>
          </w:p>
          <w:p w14:paraId="1F839F70" w14:textId="77777777" w:rsidR="00FD35FD" w:rsidRDefault="006F1AAB">
            <w:pPr>
              <w:pStyle w:val="TableParagraph"/>
              <w:spacing w:before="1" w:line="251" w:lineRule="exact"/>
              <w:ind w:right="17"/>
              <w:jc w:val="right"/>
            </w:pPr>
            <w:r>
              <w:rPr>
                <w:spacing w:val="-4"/>
              </w:rPr>
              <w:t>1.00</w:t>
            </w:r>
          </w:p>
        </w:tc>
        <w:tc>
          <w:tcPr>
            <w:tcW w:w="1322" w:type="dxa"/>
          </w:tcPr>
          <w:p w14:paraId="17883EF1" w14:textId="77777777" w:rsidR="00FD35FD" w:rsidRDefault="00FD35FD">
            <w:pPr>
              <w:pStyle w:val="TableParagraph"/>
              <w:spacing w:before="20"/>
              <w:rPr>
                <w:b/>
              </w:rPr>
            </w:pPr>
          </w:p>
          <w:p w14:paraId="60E36051" w14:textId="77777777" w:rsidR="00FD35FD" w:rsidRDefault="006F1AAB">
            <w:pPr>
              <w:pStyle w:val="TableParagraph"/>
              <w:spacing w:before="1" w:line="251" w:lineRule="exact"/>
              <w:ind w:left="158"/>
            </w:pPr>
            <w:r>
              <w:rPr>
                <w:spacing w:val="-2"/>
              </w:rPr>
              <w:t>$121,570.74</w:t>
            </w:r>
          </w:p>
        </w:tc>
        <w:tc>
          <w:tcPr>
            <w:tcW w:w="1709" w:type="dxa"/>
          </w:tcPr>
          <w:p w14:paraId="0DF2E92F" w14:textId="77777777" w:rsidR="00FD35FD" w:rsidRDefault="00FD35FD">
            <w:pPr>
              <w:pStyle w:val="TableParagraph"/>
              <w:spacing w:before="20"/>
              <w:rPr>
                <w:b/>
              </w:rPr>
            </w:pPr>
          </w:p>
          <w:p w14:paraId="3AE856D0" w14:textId="77777777" w:rsidR="00FD35FD" w:rsidRDefault="006F1AAB">
            <w:pPr>
              <w:pStyle w:val="TableParagraph"/>
              <w:spacing w:before="1" w:line="251" w:lineRule="exact"/>
              <w:ind w:left="40"/>
              <w:jc w:val="center"/>
            </w:pPr>
            <w:r>
              <w:rPr>
                <w:spacing w:val="-2"/>
              </w:rPr>
              <w:t>Resign</w:t>
            </w:r>
          </w:p>
        </w:tc>
      </w:tr>
      <w:tr w:rsidR="00FD35FD" w14:paraId="44253532" w14:textId="77777777">
        <w:trPr>
          <w:trHeight w:val="911"/>
        </w:trPr>
        <w:tc>
          <w:tcPr>
            <w:tcW w:w="2000" w:type="dxa"/>
          </w:tcPr>
          <w:p w14:paraId="743A7E2A" w14:textId="77777777" w:rsidR="00FD35FD" w:rsidRDefault="00FD35FD">
            <w:pPr>
              <w:pStyle w:val="TableParagraph"/>
              <w:rPr>
                <w:b/>
              </w:rPr>
            </w:pPr>
          </w:p>
          <w:p w14:paraId="030712F6" w14:textId="77777777" w:rsidR="00FD35FD" w:rsidRDefault="00FD35FD">
            <w:pPr>
              <w:pStyle w:val="TableParagraph"/>
              <w:spacing w:before="103"/>
              <w:rPr>
                <w:b/>
              </w:rPr>
            </w:pPr>
          </w:p>
          <w:p w14:paraId="416F2B07" w14:textId="77777777" w:rsidR="00FD35FD" w:rsidRDefault="006F1AAB">
            <w:pPr>
              <w:pStyle w:val="TableParagraph"/>
              <w:spacing w:line="251" w:lineRule="exact"/>
              <w:ind w:left="38"/>
            </w:pPr>
            <w:r>
              <w:t>Kalkan,</w:t>
            </w:r>
            <w:r>
              <w:rPr>
                <w:spacing w:val="-6"/>
              </w:rPr>
              <w:t xml:space="preserve"> </w:t>
            </w:r>
            <w:r>
              <w:rPr>
                <w:spacing w:val="-2"/>
              </w:rPr>
              <w:t>Bilal</w:t>
            </w:r>
          </w:p>
        </w:tc>
        <w:tc>
          <w:tcPr>
            <w:tcW w:w="2160" w:type="dxa"/>
          </w:tcPr>
          <w:p w14:paraId="60D28635" w14:textId="77777777" w:rsidR="00FD35FD" w:rsidRDefault="00FD35FD">
            <w:pPr>
              <w:pStyle w:val="TableParagraph"/>
              <w:rPr>
                <w:b/>
              </w:rPr>
            </w:pPr>
          </w:p>
          <w:p w14:paraId="077387DC" w14:textId="77777777" w:rsidR="00FD35FD" w:rsidRDefault="00FD35FD">
            <w:pPr>
              <w:pStyle w:val="TableParagraph"/>
              <w:spacing w:before="103"/>
              <w:rPr>
                <w:b/>
              </w:rPr>
            </w:pPr>
          </w:p>
          <w:p w14:paraId="762FA5E9" w14:textId="77777777" w:rsidR="00FD35FD" w:rsidRDefault="006F1AAB">
            <w:pPr>
              <w:pStyle w:val="TableParagraph"/>
              <w:spacing w:line="251" w:lineRule="exact"/>
              <w:ind w:left="37"/>
            </w:pPr>
            <w:r>
              <w:t>Faculty</w:t>
            </w:r>
            <w:r>
              <w:rPr>
                <w:spacing w:val="-2"/>
              </w:rPr>
              <w:t xml:space="preserve"> </w:t>
            </w:r>
            <w:r>
              <w:t>-</w:t>
            </w:r>
            <w:r>
              <w:rPr>
                <w:spacing w:val="-1"/>
              </w:rPr>
              <w:t xml:space="preserve"> </w:t>
            </w:r>
            <w:r>
              <w:rPr>
                <w:spacing w:val="-4"/>
              </w:rPr>
              <w:t>Term</w:t>
            </w:r>
          </w:p>
        </w:tc>
        <w:tc>
          <w:tcPr>
            <w:tcW w:w="1935" w:type="dxa"/>
          </w:tcPr>
          <w:p w14:paraId="1CFCD52E" w14:textId="77777777" w:rsidR="00FD35FD" w:rsidRDefault="00FD35FD">
            <w:pPr>
              <w:pStyle w:val="TableParagraph"/>
              <w:rPr>
                <w:b/>
              </w:rPr>
            </w:pPr>
          </w:p>
          <w:p w14:paraId="2A8B112A" w14:textId="77777777" w:rsidR="00FD35FD" w:rsidRDefault="00FD35FD">
            <w:pPr>
              <w:pStyle w:val="TableParagraph"/>
              <w:spacing w:before="103"/>
              <w:rPr>
                <w:b/>
              </w:rPr>
            </w:pPr>
          </w:p>
          <w:p w14:paraId="341E4EBA" w14:textId="77777777" w:rsidR="00FD35FD" w:rsidRDefault="006F1AAB">
            <w:pPr>
              <w:pStyle w:val="TableParagraph"/>
              <w:spacing w:line="251" w:lineRule="exact"/>
              <w:ind w:left="37"/>
            </w:pPr>
            <w:r>
              <w:rPr>
                <w:spacing w:val="-2"/>
              </w:rPr>
              <w:t>Lecturer</w:t>
            </w:r>
          </w:p>
        </w:tc>
        <w:tc>
          <w:tcPr>
            <w:tcW w:w="3804" w:type="dxa"/>
          </w:tcPr>
          <w:p w14:paraId="09BF0094" w14:textId="77777777" w:rsidR="00FD35FD" w:rsidRDefault="006F1AAB">
            <w:pPr>
              <w:pStyle w:val="TableParagraph"/>
              <w:spacing w:before="56"/>
              <w:ind w:left="37"/>
            </w:pPr>
            <w:r>
              <w:t>Teacher</w:t>
            </w:r>
            <w:r>
              <w:rPr>
                <w:spacing w:val="-5"/>
              </w:rPr>
              <w:t xml:space="preserve"> </w:t>
            </w:r>
            <w:r>
              <w:t>Education</w:t>
            </w:r>
            <w:r>
              <w:rPr>
                <w:spacing w:val="-6"/>
              </w:rPr>
              <w:t xml:space="preserve"> </w:t>
            </w:r>
            <w:r>
              <w:t>&amp;</w:t>
            </w:r>
            <w:r>
              <w:rPr>
                <w:spacing w:val="-4"/>
              </w:rPr>
              <w:t xml:space="preserve"> </w:t>
            </w:r>
            <w:r>
              <w:t>Leadership</w:t>
            </w:r>
            <w:r>
              <w:rPr>
                <w:spacing w:val="-7"/>
              </w:rPr>
              <w:t xml:space="preserve"> </w:t>
            </w:r>
            <w:r>
              <w:t>Studies</w:t>
            </w:r>
            <w:r>
              <w:rPr>
                <w:spacing w:val="-4"/>
              </w:rPr>
              <w:t xml:space="preserve"> </w:t>
            </w:r>
            <w:r>
              <w:rPr>
                <w:spacing w:val="-10"/>
              </w:rPr>
              <w:t>-</w:t>
            </w:r>
          </w:p>
          <w:p w14:paraId="7F85DA6B" w14:textId="77777777" w:rsidR="00FD35FD" w:rsidRDefault="006F1AAB">
            <w:pPr>
              <w:pStyle w:val="TableParagraph"/>
              <w:spacing w:line="290" w:lineRule="atLeast"/>
              <w:ind w:left="37"/>
            </w:pPr>
            <w:r>
              <w:t>Counseling,</w:t>
            </w:r>
            <w:r>
              <w:rPr>
                <w:spacing w:val="-9"/>
              </w:rPr>
              <w:t xml:space="preserve"> </w:t>
            </w:r>
            <w:r>
              <w:t>School</w:t>
            </w:r>
            <w:r>
              <w:rPr>
                <w:spacing w:val="-9"/>
              </w:rPr>
              <w:t xml:space="preserve"> </w:t>
            </w:r>
            <w:r>
              <w:t>Psychology</w:t>
            </w:r>
            <w:r>
              <w:rPr>
                <w:spacing w:val="-9"/>
              </w:rPr>
              <w:t xml:space="preserve"> </w:t>
            </w:r>
            <w:r>
              <w:t>&amp; Educational Leadership</w:t>
            </w:r>
          </w:p>
        </w:tc>
        <w:tc>
          <w:tcPr>
            <w:tcW w:w="1757" w:type="dxa"/>
          </w:tcPr>
          <w:p w14:paraId="4D1944F7" w14:textId="77777777" w:rsidR="00FD35FD" w:rsidRDefault="00FD35FD">
            <w:pPr>
              <w:pStyle w:val="TableParagraph"/>
              <w:rPr>
                <w:b/>
              </w:rPr>
            </w:pPr>
          </w:p>
          <w:p w14:paraId="5D778894" w14:textId="77777777" w:rsidR="00FD35FD" w:rsidRDefault="00FD35FD">
            <w:pPr>
              <w:pStyle w:val="TableParagraph"/>
              <w:spacing w:before="100"/>
              <w:rPr>
                <w:b/>
              </w:rPr>
            </w:pPr>
          </w:p>
          <w:p w14:paraId="4DBF6F3B" w14:textId="77777777" w:rsidR="00FD35FD" w:rsidRDefault="006F1AAB">
            <w:pPr>
              <w:pStyle w:val="TableParagraph"/>
              <w:spacing w:line="254" w:lineRule="exact"/>
              <w:ind w:left="40" w:right="21"/>
              <w:jc w:val="center"/>
            </w:pPr>
            <w:r>
              <w:rPr>
                <w:spacing w:val="-2"/>
              </w:rPr>
              <w:t>8/15/2023</w:t>
            </w:r>
          </w:p>
        </w:tc>
        <w:tc>
          <w:tcPr>
            <w:tcW w:w="612" w:type="dxa"/>
          </w:tcPr>
          <w:p w14:paraId="441AFFA1" w14:textId="77777777" w:rsidR="00FD35FD" w:rsidRDefault="00FD35FD">
            <w:pPr>
              <w:pStyle w:val="TableParagraph"/>
              <w:rPr>
                <w:b/>
              </w:rPr>
            </w:pPr>
          </w:p>
          <w:p w14:paraId="5ACD8B1E" w14:textId="77777777" w:rsidR="00FD35FD" w:rsidRDefault="00FD35FD">
            <w:pPr>
              <w:pStyle w:val="TableParagraph"/>
              <w:spacing w:before="103"/>
              <w:rPr>
                <w:b/>
              </w:rPr>
            </w:pPr>
          </w:p>
          <w:p w14:paraId="1A5EF09E" w14:textId="77777777" w:rsidR="00FD35FD" w:rsidRDefault="006F1AAB">
            <w:pPr>
              <w:pStyle w:val="TableParagraph"/>
              <w:spacing w:line="251" w:lineRule="exact"/>
              <w:ind w:right="17"/>
              <w:jc w:val="right"/>
            </w:pPr>
            <w:r>
              <w:rPr>
                <w:spacing w:val="-4"/>
              </w:rPr>
              <w:t>1.00</w:t>
            </w:r>
          </w:p>
        </w:tc>
        <w:tc>
          <w:tcPr>
            <w:tcW w:w="1322" w:type="dxa"/>
          </w:tcPr>
          <w:p w14:paraId="47419465" w14:textId="77777777" w:rsidR="00FD35FD" w:rsidRDefault="00FD35FD">
            <w:pPr>
              <w:pStyle w:val="TableParagraph"/>
              <w:rPr>
                <w:b/>
              </w:rPr>
            </w:pPr>
          </w:p>
          <w:p w14:paraId="39E6CCF8" w14:textId="77777777" w:rsidR="00FD35FD" w:rsidRDefault="00FD35FD">
            <w:pPr>
              <w:pStyle w:val="TableParagraph"/>
              <w:spacing w:before="103"/>
              <w:rPr>
                <w:b/>
              </w:rPr>
            </w:pPr>
          </w:p>
          <w:p w14:paraId="66521D9C" w14:textId="77777777" w:rsidR="00FD35FD" w:rsidRDefault="006F1AAB">
            <w:pPr>
              <w:pStyle w:val="TableParagraph"/>
              <w:spacing w:line="251" w:lineRule="exact"/>
              <w:ind w:left="271"/>
            </w:pPr>
            <w:r>
              <w:rPr>
                <w:spacing w:val="-2"/>
              </w:rPr>
              <w:t>$48,000.00</w:t>
            </w:r>
          </w:p>
        </w:tc>
        <w:tc>
          <w:tcPr>
            <w:tcW w:w="1709" w:type="dxa"/>
          </w:tcPr>
          <w:p w14:paraId="7746C981" w14:textId="77777777" w:rsidR="00FD35FD" w:rsidRDefault="00FD35FD">
            <w:pPr>
              <w:pStyle w:val="TableParagraph"/>
              <w:rPr>
                <w:b/>
              </w:rPr>
            </w:pPr>
          </w:p>
          <w:p w14:paraId="71AD3FEA" w14:textId="77777777" w:rsidR="00FD35FD" w:rsidRDefault="00FD35FD">
            <w:pPr>
              <w:pStyle w:val="TableParagraph"/>
              <w:spacing w:before="103"/>
              <w:rPr>
                <w:b/>
              </w:rPr>
            </w:pPr>
          </w:p>
          <w:p w14:paraId="1E79DD22" w14:textId="77777777" w:rsidR="00FD35FD" w:rsidRDefault="006F1AAB">
            <w:pPr>
              <w:pStyle w:val="TableParagraph"/>
              <w:spacing w:line="251" w:lineRule="exact"/>
              <w:ind w:left="40"/>
              <w:jc w:val="center"/>
            </w:pPr>
            <w:r>
              <w:rPr>
                <w:spacing w:val="-2"/>
              </w:rPr>
              <w:t>Resign</w:t>
            </w:r>
          </w:p>
        </w:tc>
      </w:tr>
      <w:tr w:rsidR="00FD35FD" w14:paraId="201626E7" w14:textId="77777777">
        <w:trPr>
          <w:trHeight w:val="911"/>
        </w:trPr>
        <w:tc>
          <w:tcPr>
            <w:tcW w:w="2000" w:type="dxa"/>
          </w:tcPr>
          <w:p w14:paraId="6276A2D1" w14:textId="77777777" w:rsidR="00FD35FD" w:rsidRDefault="00FD35FD">
            <w:pPr>
              <w:pStyle w:val="TableParagraph"/>
              <w:rPr>
                <w:b/>
              </w:rPr>
            </w:pPr>
          </w:p>
          <w:p w14:paraId="7C511C17" w14:textId="77777777" w:rsidR="00FD35FD" w:rsidRDefault="00FD35FD">
            <w:pPr>
              <w:pStyle w:val="TableParagraph"/>
              <w:spacing w:before="102"/>
              <w:rPr>
                <w:b/>
              </w:rPr>
            </w:pPr>
          </w:p>
          <w:p w14:paraId="4EAF9B56" w14:textId="77777777" w:rsidR="00FD35FD" w:rsidRDefault="006F1AAB">
            <w:pPr>
              <w:pStyle w:val="TableParagraph"/>
              <w:spacing w:line="251" w:lineRule="exact"/>
              <w:ind w:left="38"/>
            </w:pPr>
            <w:r>
              <w:t>Lee,</w:t>
            </w:r>
            <w:r>
              <w:rPr>
                <w:spacing w:val="-1"/>
              </w:rPr>
              <w:t xml:space="preserve"> </w:t>
            </w:r>
            <w:r>
              <w:t>Ju</w:t>
            </w:r>
            <w:r>
              <w:rPr>
                <w:spacing w:val="-2"/>
              </w:rPr>
              <w:t xml:space="preserve"> </w:t>
            </w:r>
            <w:r>
              <w:rPr>
                <w:spacing w:val="-5"/>
              </w:rPr>
              <w:t>Yup</w:t>
            </w:r>
          </w:p>
        </w:tc>
        <w:tc>
          <w:tcPr>
            <w:tcW w:w="2160" w:type="dxa"/>
          </w:tcPr>
          <w:p w14:paraId="41E70B2F" w14:textId="77777777" w:rsidR="00FD35FD" w:rsidRDefault="00FD35FD">
            <w:pPr>
              <w:pStyle w:val="TableParagraph"/>
              <w:rPr>
                <w:b/>
              </w:rPr>
            </w:pPr>
          </w:p>
          <w:p w14:paraId="57A4D4DA" w14:textId="77777777" w:rsidR="00FD35FD" w:rsidRDefault="00FD35FD">
            <w:pPr>
              <w:pStyle w:val="TableParagraph"/>
              <w:spacing w:before="102"/>
              <w:rPr>
                <w:b/>
              </w:rPr>
            </w:pPr>
          </w:p>
          <w:p w14:paraId="698693AC" w14:textId="77777777" w:rsidR="00FD35FD" w:rsidRDefault="006F1AAB">
            <w:pPr>
              <w:pStyle w:val="TableParagraph"/>
              <w:spacing w:line="251" w:lineRule="exact"/>
              <w:ind w:left="37"/>
            </w:pPr>
            <w:r>
              <w:t>Faculty -</w:t>
            </w:r>
            <w:r>
              <w:rPr>
                <w:spacing w:val="-1"/>
              </w:rPr>
              <w:t xml:space="preserve"> </w:t>
            </w:r>
            <w:r>
              <w:rPr>
                <w:spacing w:val="-2"/>
              </w:rPr>
              <w:t>Tenured</w:t>
            </w:r>
          </w:p>
        </w:tc>
        <w:tc>
          <w:tcPr>
            <w:tcW w:w="1935" w:type="dxa"/>
          </w:tcPr>
          <w:p w14:paraId="6ADC1D93" w14:textId="77777777" w:rsidR="00FD35FD" w:rsidRDefault="00FD35FD">
            <w:pPr>
              <w:pStyle w:val="TableParagraph"/>
              <w:rPr>
                <w:b/>
              </w:rPr>
            </w:pPr>
          </w:p>
          <w:p w14:paraId="1967866B" w14:textId="77777777" w:rsidR="00FD35FD" w:rsidRDefault="00FD35FD">
            <w:pPr>
              <w:pStyle w:val="TableParagraph"/>
              <w:spacing w:before="102"/>
              <w:rPr>
                <w:b/>
              </w:rPr>
            </w:pPr>
          </w:p>
          <w:p w14:paraId="339C6DA5" w14:textId="77777777" w:rsidR="00FD35FD" w:rsidRDefault="006F1AAB">
            <w:pPr>
              <w:pStyle w:val="TableParagraph"/>
              <w:spacing w:line="251" w:lineRule="exact"/>
              <w:ind w:left="37"/>
            </w:pPr>
            <w:r>
              <w:t>Associate</w:t>
            </w:r>
            <w:r>
              <w:rPr>
                <w:spacing w:val="-2"/>
              </w:rPr>
              <w:t xml:space="preserve"> Professor</w:t>
            </w:r>
          </w:p>
        </w:tc>
        <w:tc>
          <w:tcPr>
            <w:tcW w:w="3804" w:type="dxa"/>
          </w:tcPr>
          <w:p w14:paraId="13272451" w14:textId="77777777" w:rsidR="00FD35FD" w:rsidRDefault="006F1AAB">
            <w:pPr>
              <w:pStyle w:val="TableParagraph"/>
              <w:spacing w:before="21" w:line="290" w:lineRule="atLeast"/>
              <w:ind w:left="37"/>
            </w:pPr>
            <w:r>
              <w:t>Criminal Justice &amp; Consumer Sciences/Hospitality</w:t>
            </w:r>
            <w:r>
              <w:rPr>
                <w:spacing w:val="-12"/>
              </w:rPr>
              <w:t xml:space="preserve"> </w:t>
            </w:r>
            <w:r>
              <w:t>Management</w:t>
            </w:r>
            <w:r>
              <w:rPr>
                <w:spacing w:val="-12"/>
              </w:rPr>
              <w:t xml:space="preserve"> </w:t>
            </w:r>
            <w:r>
              <w:t xml:space="preserve">&amp; </w:t>
            </w:r>
            <w:r>
              <w:rPr>
                <w:spacing w:val="-2"/>
              </w:rPr>
              <w:t>Merchandising</w:t>
            </w:r>
          </w:p>
        </w:tc>
        <w:tc>
          <w:tcPr>
            <w:tcW w:w="1757" w:type="dxa"/>
          </w:tcPr>
          <w:p w14:paraId="5FA8F4F1" w14:textId="77777777" w:rsidR="00FD35FD" w:rsidRDefault="00FD35FD">
            <w:pPr>
              <w:pStyle w:val="TableParagraph"/>
              <w:rPr>
                <w:b/>
              </w:rPr>
            </w:pPr>
          </w:p>
          <w:p w14:paraId="6FC9A042" w14:textId="77777777" w:rsidR="00FD35FD" w:rsidRDefault="00FD35FD">
            <w:pPr>
              <w:pStyle w:val="TableParagraph"/>
              <w:spacing w:before="100"/>
              <w:rPr>
                <w:b/>
              </w:rPr>
            </w:pPr>
          </w:p>
          <w:p w14:paraId="2515F499" w14:textId="77777777" w:rsidR="00FD35FD" w:rsidRDefault="006F1AAB">
            <w:pPr>
              <w:pStyle w:val="TableParagraph"/>
              <w:spacing w:line="254" w:lineRule="exact"/>
              <w:ind w:left="40" w:right="21"/>
              <w:jc w:val="center"/>
            </w:pPr>
            <w:r>
              <w:rPr>
                <w:spacing w:val="-2"/>
              </w:rPr>
              <w:t>8/15/2023</w:t>
            </w:r>
          </w:p>
        </w:tc>
        <w:tc>
          <w:tcPr>
            <w:tcW w:w="612" w:type="dxa"/>
          </w:tcPr>
          <w:p w14:paraId="5655455B" w14:textId="77777777" w:rsidR="00FD35FD" w:rsidRDefault="00FD35FD">
            <w:pPr>
              <w:pStyle w:val="TableParagraph"/>
              <w:rPr>
                <w:b/>
              </w:rPr>
            </w:pPr>
          </w:p>
          <w:p w14:paraId="2052A19B" w14:textId="77777777" w:rsidR="00FD35FD" w:rsidRDefault="00FD35FD">
            <w:pPr>
              <w:pStyle w:val="TableParagraph"/>
              <w:spacing w:before="102"/>
              <w:rPr>
                <w:b/>
              </w:rPr>
            </w:pPr>
          </w:p>
          <w:p w14:paraId="1D0E8037" w14:textId="77777777" w:rsidR="00FD35FD" w:rsidRDefault="006F1AAB">
            <w:pPr>
              <w:pStyle w:val="TableParagraph"/>
              <w:spacing w:line="251" w:lineRule="exact"/>
              <w:ind w:right="17"/>
              <w:jc w:val="right"/>
            </w:pPr>
            <w:r>
              <w:rPr>
                <w:spacing w:val="-4"/>
              </w:rPr>
              <w:t>1.00</w:t>
            </w:r>
          </w:p>
        </w:tc>
        <w:tc>
          <w:tcPr>
            <w:tcW w:w="1322" w:type="dxa"/>
          </w:tcPr>
          <w:p w14:paraId="50598DB4" w14:textId="77777777" w:rsidR="00FD35FD" w:rsidRDefault="00FD35FD">
            <w:pPr>
              <w:pStyle w:val="TableParagraph"/>
              <w:rPr>
                <w:b/>
              </w:rPr>
            </w:pPr>
          </w:p>
          <w:p w14:paraId="169E166C" w14:textId="77777777" w:rsidR="00FD35FD" w:rsidRDefault="00FD35FD">
            <w:pPr>
              <w:pStyle w:val="TableParagraph"/>
              <w:spacing w:before="102"/>
              <w:rPr>
                <w:b/>
              </w:rPr>
            </w:pPr>
          </w:p>
          <w:p w14:paraId="49CEF384" w14:textId="77777777" w:rsidR="00FD35FD" w:rsidRDefault="006F1AAB">
            <w:pPr>
              <w:pStyle w:val="TableParagraph"/>
              <w:spacing w:line="251" w:lineRule="exact"/>
              <w:ind w:left="271"/>
            </w:pPr>
            <w:r>
              <w:rPr>
                <w:spacing w:val="-2"/>
              </w:rPr>
              <w:t>$62,424.00</w:t>
            </w:r>
          </w:p>
        </w:tc>
        <w:tc>
          <w:tcPr>
            <w:tcW w:w="1709" w:type="dxa"/>
          </w:tcPr>
          <w:p w14:paraId="2360F755" w14:textId="77777777" w:rsidR="00FD35FD" w:rsidRDefault="00FD35FD">
            <w:pPr>
              <w:pStyle w:val="TableParagraph"/>
              <w:rPr>
                <w:b/>
              </w:rPr>
            </w:pPr>
          </w:p>
          <w:p w14:paraId="59FD2C54" w14:textId="77777777" w:rsidR="00FD35FD" w:rsidRDefault="00FD35FD">
            <w:pPr>
              <w:pStyle w:val="TableParagraph"/>
              <w:spacing w:before="102"/>
              <w:rPr>
                <w:b/>
              </w:rPr>
            </w:pPr>
          </w:p>
          <w:p w14:paraId="609A720C" w14:textId="77777777" w:rsidR="00FD35FD" w:rsidRDefault="006F1AAB">
            <w:pPr>
              <w:pStyle w:val="TableParagraph"/>
              <w:spacing w:line="251" w:lineRule="exact"/>
              <w:ind w:left="40"/>
              <w:jc w:val="center"/>
            </w:pPr>
            <w:r>
              <w:rPr>
                <w:spacing w:val="-2"/>
              </w:rPr>
              <w:t>Resign</w:t>
            </w:r>
          </w:p>
        </w:tc>
      </w:tr>
      <w:tr w:rsidR="00FD35FD" w14:paraId="7F0070B1" w14:textId="77777777">
        <w:trPr>
          <w:trHeight w:val="911"/>
        </w:trPr>
        <w:tc>
          <w:tcPr>
            <w:tcW w:w="2000" w:type="dxa"/>
          </w:tcPr>
          <w:p w14:paraId="0CDF3F04" w14:textId="77777777" w:rsidR="00FD35FD" w:rsidRDefault="00FD35FD">
            <w:pPr>
              <w:pStyle w:val="TableParagraph"/>
              <w:rPr>
                <w:b/>
              </w:rPr>
            </w:pPr>
          </w:p>
          <w:p w14:paraId="6B8140C9" w14:textId="77777777" w:rsidR="00FD35FD" w:rsidRDefault="00FD35FD">
            <w:pPr>
              <w:pStyle w:val="TableParagraph"/>
              <w:spacing w:before="102"/>
              <w:rPr>
                <w:b/>
              </w:rPr>
            </w:pPr>
          </w:p>
          <w:p w14:paraId="589F5209" w14:textId="77777777" w:rsidR="00FD35FD" w:rsidRDefault="006F1AAB">
            <w:pPr>
              <w:pStyle w:val="TableParagraph"/>
              <w:spacing w:line="251" w:lineRule="exact"/>
              <w:ind w:left="38"/>
            </w:pPr>
            <w:r>
              <w:t>Martin,</w:t>
            </w:r>
            <w:r>
              <w:rPr>
                <w:spacing w:val="-6"/>
              </w:rPr>
              <w:t xml:space="preserve"> </w:t>
            </w:r>
            <w:r>
              <w:rPr>
                <w:spacing w:val="-5"/>
              </w:rPr>
              <w:t>Don</w:t>
            </w:r>
          </w:p>
        </w:tc>
        <w:tc>
          <w:tcPr>
            <w:tcW w:w="2160" w:type="dxa"/>
          </w:tcPr>
          <w:p w14:paraId="731AF636" w14:textId="77777777" w:rsidR="00FD35FD" w:rsidRDefault="00FD35FD">
            <w:pPr>
              <w:pStyle w:val="TableParagraph"/>
              <w:rPr>
                <w:b/>
              </w:rPr>
            </w:pPr>
          </w:p>
          <w:p w14:paraId="6C6478BD" w14:textId="77777777" w:rsidR="00FD35FD" w:rsidRDefault="00FD35FD">
            <w:pPr>
              <w:pStyle w:val="TableParagraph"/>
              <w:spacing w:before="102"/>
              <w:rPr>
                <w:b/>
              </w:rPr>
            </w:pPr>
          </w:p>
          <w:p w14:paraId="6578E611" w14:textId="77777777" w:rsidR="00FD35FD" w:rsidRDefault="006F1AAB">
            <w:pPr>
              <w:pStyle w:val="TableParagraph"/>
              <w:spacing w:line="251" w:lineRule="exact"/>
              <w:ind w:left="37"/>
            </w:pPr>
            <w:r>
              <w:t>Faculty -</w:t>
            </w:r>
            <w:r>
              <w:rPr>
                <w:spacing w:val="-1"/>
              </w:rPr>
              <w:t xml:space="preserve"> </w:t>
            </w:r>
            <w:r>
              <w:rPr>
                <w:spacing w:val="-2"/>
              </w:rPr>
              <w:t>Tenured</w:t>
            </w:r>
          </w:p>
        </w:tc>
        <w:tc>
          <w:tcPr>
            <w:tcW w:w="1935" w:type="dxa"/>
          </w:tcPr>
          <w:p w14:paraId="6A1EFA4E" w14:textId="77777777" w:rsidR="00FD35FD" w:rsidRDefault="00FD35FD">
            <w:pPr>
              <w:pStyle w:val="TableParagraph"/>
              <w:rPr>
                <w:b/>
              </w:rPr>
            </w:pPr>
          </w:p>
          <w:p w14:paraId="41758443" w14:textId="77777777" w:rsidR="00FD35FD" w:rsidRDefault="00FD35FD">
            <w:pPr>
              <w:pStyle w:val="TableParagraph"/>
              <w:spacing w:before="102"/>
              <w:rPr>
                <w:b/>
              </w:rPr>
            </w:pPr>
          </w:p>
          <w:p w14:paraId="545FD6D4" w14:textId="77777777" w:rsidR="00FD35FD" w:rsidRDefault="006F1AAB">
            <w:pPr>
              <w:pStyle w:val="TableParagraph"/>
              <w:spacing w:line="251" w:lineRule="exact"/>
              <w:ind w:left="37"/>
            </w:pPr>
            <w:r>
              <w:rPr>
                <w:spacing w:val="-2"/>
              </w:rPr>
              <w:t>Professor</w:t>
            </w:r>
          </w:p>
        </w:tc>
        <w:tc>
          <w:tcPr>
            <w:tcW w:w="3804" w:type="dxa"/>
          </w:tcPr>
          <w:p w14:paraId="7BC170B5" w14:textId="77777777" w:rsidR="00FD35FD" w:rsidRDefault="006F1AAB">
            <w:pPr>
              <w:pStyle w:val="TableParagraph"/>
              <w:spacing w:before="21" w:line="290" w:lineRule="atLeast"/>
              <w:ind w:left="37"/>
            </w:pPr>
            <w:r>
              <w:t>Teacher</w:t>
            </w:r>
            <w:r>
              <w:rPr>
                <w:spacing w:val="-5"/>
              </w:rPr>
              <w:t xml:space="preserve"> </w:t>
            </w:r>
            <w:r>
              <w:t>Education</w:t>
            </w:r>
            <w:r>
              <w:rPr>
                <w:spacing w:val="-6"/>
              </w:rPr>
              <w:t xml:space="preserve"> </w:t>
            </w:r>
            <w:r>
              <w:t>&amp;</w:t>
            </w:r>
            <w:r>
              <w:rPr>
                <w:spacing w:val="-5"/>
              </w:rPr>
              <w:t xml:space="preserve"> </w:t>
            </w:r>
            <w:r>
              <w:t>Leadership</w:t>
            </w:r>
            <w:r>
              <w:rPr>
                <w:spacing w:val="-7"/>
              </w:rPr>
              <w:t xml:space="preserve"> </w:t>
            </w:r>
            <w:r>
              <w:t>Studies</w:t>
            </w:r>
            <w:r>
              <w:rPr>
                <w:spacing w:val="-5"/>
              </w:rPr>
              <w:t xml:space="preserve"> </w:t>
            </w:r>
            <w:r>
              <w:t>- Counseling, School Psychology &amp; Educational Leadership</w:t>
            </w:r>
          </w:p>
        </w:tc>
        <w:tc>
          <w:tcPr>
            <w:tcW w:w="1757" w:type="dxa"/>
          </w:tcPr>
          <w:p w14:paraId="470DCCF5" w14:textId="77777777" w:rsidR="00FD35FD" w:rsidRDefault="00FD35FD">
            <w:pPr>
              <w:pStyle w:val="TableParagraph"/>
              <w:rPr>
                <w:b/>
              </w:rPr>
            </w:pPr>
          </w:p>
          <w:p w14:paraId="777CC0EC" w14:textId="77777777" w:rsidR="00FD35FD" w:rsidRDefault="00FD35FD">
            <w:pPr>
              <w:pStyle w:val="TableParagraph"/>
              <w:spacing w:before="100"/>
              <w:rPr>
                <w:b/>
              </w:rPr>
            </w:pPr>
          </w:p>
          <w:p w14:paraId="0802097C" w14:textId="77777777" w:rsidR="00FD35FD" w:rsidRDefault="006F1AAB">
            <w:pPr>
              <w:pStyle w:val="TableParagraph"/>
              <w:spacing w:line="254" w:lineRule="exact"/>
              <w:ind w:left="40" w:right="21"/>
              <w:jc w:val="center"/>
            </w:pPr>
            <w:r>
              <w:rPr>
                <w:spacing w:val="-2"/>
              </w:rPr>
              <w:t>8/19/2023</w:t>
            </w:r>
          </w:p>
        </w:tc>
        <w:tc>
          <w:tcPr>
            <w:tcW w:w="612" w:type="dxa"/>
          </w:tcPr>
          <w:p w14:paraId="51329550" w14:textId="77777777" w:rsidR="00FD35FD" w:rsidRDefault="00FD35FD">
            <w:pPr>
              <w:pStyle w:val="TableParagraph"/>
              <w:rPr>
                <w:b/>
              </w:rPr>
            </w:pPr>
          </w:p>
          <w:p w14:paraId="1C9711E7" w14:textId="77777777" w:rsidR="00FD35FD" w:rsidRDefault="00FD35FD">
            <w:pPr>
              <w:pStyle w:val="TableParagraph"/>
              <w:spacing w:before="102"/>
              <w:rPr>
                <w:b/>
              </w:rPr>
            </w:pPr>
          </w:p>
          <w:p w14:paraId="6A969DB6" w14:textId="77777777" w:rsidR="00FD35FD" w:rsidRDefault="006F1AAB">
            <w:pPr>
              <w:pStyle w:val="TableParagraph"/>
              <w:spacing w:line="251" w:lineRule="exact"/>
              <w:ind w:right="17"/>
              <w:jc w:val="right"/>
            </w:pPr>
            <w:r>
              <w:rPr>
                <w:spacing w:val="-4"/>
              </w:rPr>
              <w:t>1.00</w:t>
            </w:r>
          </w:p>
        </w:tc>
        <w:tc>
          <w:tcPr>
            <w:tcW w:w="1322" w:type="dxa"/>
          </w:tcPr>
          <w:p w14:paraId="2F2D444E" w14:textId="77777777" w:rsidR="00FD35FD" w:rsidRDefault="00FD35FD">
            <w:pPr>
              <w:pStyle w:val="TableParagraph"/>
              <w:rPr>
                <w:b/>
              </w:rPr>
            </w:pPr>
          </w:p>
          <w:p w14:paraId="76A24178" w14:textId="77777777" w:rsidR="00FD35FD" w:rsidRDefault="00FD35FD">
            <w:pPr>
              <w:pStyle w:val="TableParagraph"/>
              <w:spacing w:before="102"/>
              <w:rPr>
                <w:b/>
              </w:rPr>
            </w:pPr>
          </w:p>
          <w:p w14:paraId="49B69054" w14:textId="77777777" w:rsidR="00FD35FD" w:rsidRDefault="006F1AAB">
            <w:pPr>
              <w:pStyle w:val="TableParagraph"/>
              <w:spacing w:line="251" w:lineRule="exact"/>
              <w:ind w:left="158"/>
            </w:pPr>
            <w:r>
              <w:rPr>
                <w:spacing w:val="-2"/>
              </w:rPr>
              <w:t>$107,228.39</w:t>
            </w:r>
          </w:p>
        </w:tc>
        <w:tc>
          <w:tcPr>
            <w:tcW w:w="1709" w:type="dxa"/>
          </w:tcPr>
          <w:p w14:paraId="7BCBCA8B" w14:textId="77777777" w:rsidR="00FD35FD" w:rsidRDefault="00FD35FD">
            <w:pPr>
              <w:pStyle w:val="TableParagraph"/>
              <w:rPr>
                <w:b/>
              </w:rPr>
            </w:pPr>
          </w:p>
          <w:p w14:paraId="54262324" w14:textId="77777777" w:rsidR="00FD35FD" w:rsidRDefault="00FD35FD">
            <w:pPr>
              <w:pStyle w:val="TableParagraph"/>
              <w:spacing w:before="102"/>
              <w:rPr>
                <w:b/>
              </w:rPr>
            </w:pPr>
          </w:p>
          <w:p w14:paraId="561F049A" w14:textId="77777777" w:rsidR="00FD35FD" w:rsidRDefault="006F1AAB">
            <w:pPr>
              <w:pStyle w:val="TableParagraph"/>
              <w:spacing w:line="251" w:lineRule="exact"/>
              <w:ind w:left="40" w:right="4"/>
              <w:jc w:val="center"/>
            </w:pPr>
            <w:r>
              <w:rPr>
                <w:spacing w:val="-2"/>
              </w:rPr>
              <w:t>Retirement</w:t>
            </w:r>
          </w:p>
        </w:tc>
      </w:tr>
      <w:tr w:rsidR="00FD35FD" w14:paraId="220228DE" w14:textId="77777777">
        <w:trPr>
          <w:trHeight w:val="563"/>
        </w:trPr>
        <w:tc>
          <w:tcPr>
            <w:tcW w:w="2000" w:type="dxa"/>
          </w:tcPr>
          <w:p w14:paraId="4EF033F4" w14:textId="77777777" w:rsidR="00FD35FD" w:rsidRDefault="00FD35FD">
            <w:pPr>
              <w:pStyle w:val="TableParagraph"/>
              <w:spacing w:before="23"/>
              <w:rPr>
                <w:b/>
              </w:rPr>
            </w:pPr>
          </w:p>
          <w:p w14:paraId="70060901" w14:textId="77777777" w:rsidR="00FD35FD" w:rsidRDefault="006F1AAB">
            <w:pPr>
              <w:pStyle w:val="TableParagraph"/>
              <w:spacing w:before="1" w:line="251" w:lineRule="exact"/>
              <w:ind w:left="38"/>
            </w:pPr>
            <w:r>
              <w:t>Mullins,</w:t>
            </w:r>
            <w:r>
              <w:rPr>
                <w:spacing w:val="-5"/>
              </w:rPr>
              <w:t xml:space="preserve"> </w:t>
            </w:r>
            <w:r>
              <w:rPr>
                <w:spacing w:val="-2"/>
              </w:rPr>
              <w:t>Nicole</w:t>
            </w:r>
          </w:p>
        </w:tc>
        <w:tc>
          <w:tcPr>
            <w:tcW w:w="2160" w:type="dxa"/>
          </w:tcPr>
          <w:p w14:paraId="329464C0" w14:textId="77777777" w:rsidR="00FD35FD" w:rsidRDefault="00FD35FD">
            <w:pPr>
              <w:pStyle w:val="TableParagraph"/>
              <w:spacing w:before="23"/>
              <w:rPr>
                <w:b/>
              </w:rPr>
            </w:pPr>
          </w:p>
          <w:p w14:paraId="01E9D71F" w14:textId="77777777" w:rsidR="00FD35FD" w:rsidRDefault="006F1AAB">
            <w:pPr>
              <w:pStyle w:val="TableParagraph"/>
              <w:spacing w:before="1" w:line="251" w:lineRule="exact"/>
              <w:ind w:left="37"/>
            </w:pPr>
            <w:r>
              <w:t>Faculty -</w:t>
            </w:r>
            <w:r>
              <w:rPr>
                <w:spacing w:val="-1"/>
              </w:rPr>
              <w:t xml:space="preserve"> </w:t>
            </w:r>
            <w:r>
              <w:rPr>
                <w:spacing w:val="-2"/>
              </w:rPr>
              <w:t>Tenured</w:t>
            </w:r>
          </w:p>
        </w:tc>
        <w:tc>
          <w:tcPr>
            <w:tcW w:w="1935" w:type="dxa"/>
          </w:tcPr>
          <w:p w14:paraId="02EE6AAD" w14:textId="77777777" w:rsidR="00FD35FD" w:rsidRDefault="00FD35FD">
            <w:pPr>
              <w:pStyle w:val="TableParagraph"/>
              <w:spacing w:before="23"/>
              <w:rPr>
                <w:b/>
              </w:rPr>
            </w:pPr>
          </w:p>
          <w:p w14:paraId="0F7F1AFC" w14:textId="77777777" w:rsidR="00FD35FD" w:rsidRDefault="006F1AAB">
            <w:pPr>
              <w:pStyle w:val="TableParagraph"/>
              <w:spacing w:before="1" w:line="251" w:lineRule="exact"/>
              <w:ind w:left="37"/>
            </w:pPr>
            <w:r>
              <w:rPr>
                <w:spacing w:val="-2"/>
              </w:rPr>
              <w:t>Professor</w:t>
            </w:r>
          </w:p>
        </w:tc>
        <w:tc>
          <w:tcPr>
            <w:tcW w:w="3804" w:type="dxa"/>
          </w:tcPr>
          <w:p w14:paraId="1A3AFF80" w14:textId="77777777" w:rsidR="00FD35FD" w:rsidRDefault="006F1AAB">
            <w:pPr>
              <w:pStyle w:val="TableParagraph"/>
              <w:spacing w:line="268" w:lineRule="exact"/>
              <w:ind w:left="37"/>
            </w:pPr>
            <w:r>
              <w:t>Health</w:t>
            </w:r>
            <w:r>
              <w:rPr>
                <w:spacing w:val="-7"/>
              </w:rPr>
              <w:t xml:space="preserve"> </w:t>
            </w:r>
            <w:r>
              <w:t>Professions</w:t>
            </w:r>
            <w:r>
              <w:rPr>
                <w:spacing w:val="-4"/>
              </w:rPr>
              <w:t xml:space="preserve"> </w:t>
            </w:r>
            <w:r>
              <w:t>-</w:t>
            </w:r>
            <w:r>
              <w:rPr>
                <w:spacing w:val="-5"/>
              </w:rPr>
              <w:t xml:space="preserve"> </w:t>
            </w:r>
            <w:r>
              <w:t>Kinesiology</w:t>
            </w:r>
            <w:r>
              <w:rPr>
                <w:spacing w:val="-4"/>
              </w:rPr>
              <w:t xml:space="preserve"> </w:t>
            </w:r>
            <w:r>
              <w:rPr>
                <w:spacing w:val="-5"/>
              </w:rPr>
              <w:t>and</w:t>
            </w:r>
          </w:p>
          <w:p w14:paraId="64688811" w14:textId="77777777" w:rsidR="00FD35FD" w:rsidRDefault="006F1AAB">
            <w:pPr>
              <w:pStyle w:val="TableParagraph"/>
              <w:spacing w:before="22" w:line="254" w:lineRule="exact"/>
              <w:ind w:left="37"/>
            </w:pPr>
            <w:r>
              <w:t>Sport</w:t>
            </w:r>
            <w:r>
              <w:rPr>
                <w:spacing w:val="-2"/>
              </w:rPr>
              <w:t xml:space="preserve"> Science</w:t>
            </w:r>
          </w:p>
        </w:tc>
        <w:tc>
          <w:tcPr>
            <w:tcW w:w="1757" w:type="dxa"/>
          </w:tcPr>
          <w:p w14:paraId="1938CF29" w14:textId="77777777" w:rsidR="00FD35FD" w:rsidRDefault="00FD35FD">
            <w:pPr>
              <w:pStyle w:val="TableParagraph"/>
              <w:spacing w:before="21"/>
              <w:rPr>
                <w:b/>
              </w:rPr>
            </w:pPr>
          </w:p>
          <w:p w14:paraId="33701723" w14:textId="77777777" w:rsidR="00FD35FD" w:rsidRDefault="006F1AAB">
            <w:pPr>
              <w:pStyle w:val="TableParagraph"/>
              <w:spacing w:line="254" w:lineRule="exact"/>
              <w:ind w:left="40" w:right="21"/>
              <w:jc w:val="center"/>
            </w:pPr>
            <w:r>
              <w:rPr>
                <w:spacing w:val="-2"/>
              </w:rPr>
              <w:t>8/19/2023</w:t>
            </w:r>
          </w:p>
        </w:tc>
        <w:tc>
          <w:tcPr>
            <w:tcW w:w="612" w:type="dxa"/>
          </w:tcPr>
          <w:p w14:paraId="6E3458E0" w14:textId="77777777" w:rsidR="00FD35FD" w:rsidRDefault="00FD35FD">
            <w:pPr>
              <w:pStyle w:val="TableParagraph"/>
              <w:spacing w:before="23"/>
              <w:rPr>
                <w:b/>
              </w:rPr>
            </w:pPr>
          </w:p>
          <w:p w14:paraId="69428E4C" w14:textId="77777777" w:rsidR="00FD35FD" w:rsidRDefault="006F1AAB">
            <w:pPr>
              <w:pStyle w:val="TableParagraph"/>
              <w:spacing w:before="1" w:line="251" w:lineRule="exact"/>
              <w:ind w:right="17"/>
              <w:jc w:val="right"/>
            </w:pPr>
            <w:r>
              <w:rPr>
                <w:spacing w:val="-4"/>
              </w:rPr>
              <w:t>1.00</w:t>
            </w:r>
          </w:p>
        </w:tc>
        <w:tc>
          <w:tcPr>
            <w:tcW w:w="1322" w:type="dxa"/>
          </w:tcPr>
          <w:p w14:paraId="3959DC71" w14:textId="77777777" w:rsidR="00FD35FD" w:rsidRDefault="00FD35FD">
            <w:pPr>
              <w:pStyle w:val="TableParagraph"/>
              <w:spacing w:before="23"/>
              <w:rPr>
                <w:b/>
              </w:rPr>
            </w:pPr>
          </w:p>
          <w:p w14:paraId="476AA4EE" w14:textId="77777777" w:rsidR="00FD35FD" w:rsidRDefault="006F1AAB">
            <w:pPr>
              <w:pStyle w:val="TableParagraph"/>
              <w:spacing w:before="1" w:line="251" w:lineRule="exact"/>
              <w:ind w:left="271"/>
            </w:pPr>
            <w:r>
              <w:rPr>
                <w:spacing w:val="-2"/>
              </w:rPr>
              <w:t>$86,058.77</w:t>
            </w:r>
          </w:p>
        </w:tc>
        <w:tc>
          <w:tcPr>
            <w:tcW w:w="1709" w:type="dxa"/>
          </w:tcPr>
          <w:p w14:paraId="61461C0B" w14:textId="77777777" w:rsidR="00FD35FD" w:rsidRDefault="00FD35FD">
            <w:pPr>
              <w:pStyle w:val="TableParagraph"/>
              <w:spacing w:before="23"/>
              <w:rPr>
                <w:b/>
              </w:rPr>
            </w:pPr>
          </w:p>
          <w:p w14:paraId="59AECD2D" w14:textId="77777777" w:rsidR="00FD35FD" w:rsidRDefault="006F1AAB">
            <w:pPr>
              <w:pStyle w:val="TableParagraph"/>
              <w:spacing w:before="1" w:line="251" w:lineRule="exact"/>
              <w:ind w:left="40"/>
              <w:jc w:val="center"/>
            </w:pPr>
            <w:r>
              <w:rPr>
                <w:spacing w:val="-2"/>
              </w:rPr>
              <w:t>Resign</w:t>
            </w:r>
          </w:p>
        </w:tc>
      </w:tr>
      <w:tr w:rsidR="00FD35FD" w14:paraId="5D572ED4" w14:textId="77777777">
        <w:trPr>
          <w:trHeight w:val="851"/>
        </w:trPr>
        <w:tc>
          <w:tcPr>
            <w:tcW w:w="2000" w:type="dxa"/>
          </w:tcPr>
          <w:p w14:paraId="47E6873E" w14:textId="77777777" w:rsidR="00FD35FD" w:rsidRDefault="00FD35FD">
            <w:pPr>
              <w:pStyle w:val="TableParagraph"/>
              <w:rPr>
                <w:b/>
              </w:rPr>
            </w:pPr>
          </w:p>
          <w:p w14:paraId="71DF3102" w14:textId="77777777" w:rsidR="00FD35FD" w:rsidRDefault="00FD35FD">
            <w:pPr>
              <w:pStyle w:val="TableParagraph"/>
              <w:spacing w:before="42"/>
              <w:rPr>
                <w:b/>
              </w:rPr>
            </w:pPr>
          </w:p>
          <w:p w14:paraId="1A68119D" w14:textId="77777777" w:rsidR="00FD35FD" w:rsidRDefault="006F1AAB">
            <w:pPr>
              <w:pStyle w:val="TableParagraph"/>
              <w:spacing w:line="251" w:lineRule="exact"/>
              <w:ind w:left="38"/>
            </w:pPr>
            <w:r>
              <w:t xml:space="preserve">Oder, </w:t>
            </w:r>
            <w:r>
              <w:rPr>
                <w:spacing w:val="-5"/>
              </w:rPr>
              <w:t>Tom</w:t>
            </w:r>
          </w:p>
        </w:tc>
        <w:tc>
          <w:tcPr>
            <w:tcW w:w="2160" w:type="dxa"/>
          </w:tcPr>
          <w:p w14:paraId="25787F7D" w14:textId="77777777" w:rsidR="00FD35FD" w:rsidRDefault="00FD35FD">
            <w:pPr>
              <w:pStyle w:val="TableParagraph"/>
              <w:rPr>
                <w:b/>
              </w:rPr>
            </w:pPr>
          </w:p>
          <w:p w14:paraId="1ABFB4E1" w14:textId="77777777" w:rsidR="00FD35FD" w:rsidRDefault="00FD35FD">
            <w:pPr>
              <w:pStyle w:val="TableParagraph"/>
              <w:spacing w:before="42"/>
              <w:rPr>
                <w:b/>
              </w:rPr>
            </w:pPr>
          </w:p>
          <w:p w14:paraId="478AE6BE" w14:textId="77777777" w:rsidR="00FD35FD" w:rsidRDefault="006F1AAB">
            <w:pPr>
              <w:pStyle w:val="TableParagraph"/>
              <w:spacing w:line="251" w:lineRule="exact"/>
              <w:ind w:left="37"/>
            </w:pPr>
            <w:r>
              <w:t>Faculty -</w:t>
            </w:r>
            <w:r>
              <w:rPr>
                <w:spacing w:val="-1"/>
              </w:rPr>
              <w:t xml:space="preserve"> </w:t>
            </w:r>
            <w:r>
              <w:rPr>
                <w:spacing w:val="-2"/>
              </w:rPr>
              <w:t>Tenured</w:t>
            </w:r>
          </w:p>
        </w:tc>
        <w:tc>
          <w:tcPr>
            <w:tcW w:w="1935" w:type="dxa"/>
          </w:tcPr>
          <w:p w14:paraId="36C2DA0B" w14:textId="77777777" w:rsidR="00FD35FD" w:rsidRDefault="00FD35FD">
            <w:pPr>
              <w:pStyle w:val="TableParagraph"/>
              <w:rPr>
                <w:b/>
              </w:rPr>
            </w:pPr>
          </w:p>
          <w:p w14:paraId="6C33BBB9" w14:textId="77777777" w:rsidR="00FD35FD" w:rsidRDefault="00FD35FD">
            <w:pPr>
              <w:pStyle w:val="TableParagraph"/>
              <w:spacing w:before="42"/>
              <w:rPr>
                <w:b/>
              </w:rPr>
            </w:pPr>
          </w:p>
          <w:p w14:paraId="17B59F59" w14:textId="77777777" w:rsidR="00FD35FD" w:rsidRDefault="006F1AAB">
            <w:pPr>
              <w:pStyle w:val="TableParagraph"/>
              <w:spacing w:line="251" w:lineRule="exact"/>
              <w:ind w:left="37"/>
            </w:pPr>
            <w:r>
              <w:rPr>
                <w:spacing w:val="-2"/>
              </w:rPr>
              <w:t>Professor</w:t>
            </w:r>
          </w:p>
        </w:tc>
        <w:tc>
          <w:tcPr>
            <w:tcW w:w="3804" w:type="dxa"/>
          </w:tcPr>
          <w:p w14:paraId="2DAEC59E" w14:textId="77777777" w:rsidR="00FD35FD" w:rsidRDefault="006F1AAB">
            <w:pPr>
              <w:pStyle w:val="TableParagraph"/>
              <w:spacing w:line="265" w:lineRule="exact"/>
              <w:ind w:left="37"/>
            </w:pPr>
            <w:r>
              <w:t>Physics,</w:t>
            </w:r>
            <w:r>
              <w:rPr>
                <w:spacing w:val="-2"/>
              </w:rPr>
              <w:t xml:space="preserve"> </w:t>
            </w:r>
            <w:r>
              <w:t>Astronomy,</w:t>
            </w:r>
            <w:r>
              <w:rPr>
                <w:spacing w:val="-2"/>
              </w:rPr>
              <w:t xml:space="preserve"> </w:t>
            </w:r>
            <w:r>
              <w:t>Geology</w:t>
            </w:r>
            <w:r>
              <w:rPr>
                <w:spacing w:val="-1"/>
              </w:rPr>
              <w:t xml:space="preserve"> </w:t>
            </w:r>
            <w:r>
              <w:rPr>
                <w:spacing w:val="-5"/>
              </w:rPr>
              <w:t>and</w:t>
            </w:r>
          </w:p>
          <w:p w14:paraId="24DFFF4A" w14:textId="77777777" w:rsidR="00FD35FD" w:rsidRDefault="006F1AAB">
            <w:pPr>
              <w:pStyle w:val="TableParagraph"/>
              <w:spacing w:line="290" w:lineRule="atLeast"/>
              <w:ind w:left="37"/>
            </w:pPr>
            <w:r>
              <w:t>Environmental</w:t>
            </w:r>
            <w:r>
              <w:rPr>
                <w:spacing w:val="-6"/>
              </w:rPr>
              <w:t xml:space="preserve"> </w:t>
            </w:r>
            <w:r>
              <w:t>Sciences</w:t>
            </w:r>
            <w:r>
              <w:rPr>
                <w:spacing w:val="-6"/>
              </w:rPr>
              <w:t xml:space="preserve"> </w:t>
            </w:r>
            <w:r>
              <w:t>-</w:t>
            </w:r>
            <w:r>
              <w:rPr>
                <w:spacing w:val="-6"/>
              </w:rPr>
              <w:t xml:space="preserve"> </w:t>
            </w:r>
            <w:r>
              <w:t>Physics</w:t>
            </w:r>
            <w:r>
              <w:rPr>
                <w:spacing w:val="-6"/>
              </w:rPr>
              <w:t xml:space="preserve"> </w:t>
            </w:r>
            <w:r>
              <w:t xml:space="preserve">&amp; </w:t>
            </w:r>
            <w:r>
              <w:rPr>
                <w:spacing w:val="-2"/>
              </w:rPr>
              <w:t>Astronomy</w:t>
            </w:r>
          </w:p>
        </w:tc>
        <w:tc>
          <w:tcPr>
            <w:tcW w:w="1757" w:type="dxa"/>
          </w:tcPr>
          <w:p w14:paraId="405178E6" w14:textId="77777777" w:rsidR="00FD35FD" w:rsidRDefault="00FD35FD">
            <w:pPr>
              <w:pStyle w:val="TableParagraph"/>
              <w:rPr>
                <w:b/>
              </w:rPr>
            </w:pPr>
          </w:p>
          <w:p w14:paraId="1097E02E" w14:textId="77777777" w:rsidR="00FD35FD" w:rsidRDefault="00FD35FD">
            <w:pPr>
              <w:pStyle w:val="TableParagraph"/>
              <w:spacing w:before="40"/>
              <w:rPr>
                <w:b/>
              </w:rPr>
            </w:pPr>
          </w:p>
          <w:p w14:paraId="2D800946" w14:textId="77777777" w:rsidR="00FD35FD" w:rsidRDefault="006F1AAB">
            <w:pPr>
              <w:pStyle w:val="TableParagraph"/>
              <w:spacing w:line="254" w:lineRule="exact"/>
              <w:ind w:left="40" w:right="21"/>
              <w:jc w:val="center"/>
            </w:pPr>
            <w:r>
              <w:rPr>
                <w:spacing w:val="-2"/>
              </w:rPr>
              <w:t>8/13/2023</w:t>
            </w:r>
          </w:p>
        </w:tc>
        <w:tc>
          <w:tcPr>
            <w:tcW w:w="612" w:type="dxa"/>
          </w:tcPr>
          <w:p w14:paraId="23F07DA0" w14:textId="77777777" w:rsidR="00FD35FD" w:rsidRDefault="00FD35FD">
            <w:pPr>
              <w:pStyle w:val="TableParagraph"/>
              <w:rPr>
                <w:b/>
              </w:rPr>
            </w:pPr>
          </w:p>
          <w:p w14:paraId="5C1029A2" w14:textId="77777777" w:rsidR="00FD35FD" w:rsidRDefault="00FD35FD">
            <w:pPr>
              <w:pStyle w:val="TableParagraph"/>
              <w:spacing w:before="42"/>
              <w:rPr>
                <w:b/>
              </w:rPr>
            </w:pPr>
          </w:p>
          <w:p w14:paraId="731A02C4" w14:textId="77777777" w:rsidR="00FD35FD" w:rsidRDefault="006F1AAB">
            <w:pPr>
              <w:pStyle w:val="TableParagraph"/>
              <w:spacing w:line="251" w:lineRule="exact"/>
              <w:ind w:right="17"/>
              <w:jc w:val="right"/>
            </w:pPr>
            <w:r>
              <w:rPr>
                <w:spacing w:val="-4"/>
              </w:rPr>
              <w:t>1.00</w:t>
            </w:r>
          </w:p>
        </w:tc>
        <w:tc>
          <w:tcPr>
            <w:tcW w:w="1322" w:type="dxa"/>
          </w:tcPr>
          <w:p w14:paraId="47E90E04" w14:textId="77777777" w:rsidR="00FD35FD" w:rsidRDefault="00FD35FD">
            <w:pPr>
              <w:pStyle w:val="TableParagraph"/>
              <w:rPr>
                <w:b/>
              </w:rPr>
            </w:pPr>
          </w:p>
          <w:p w14:paraId="52CB902F" w14:textId="77777777" w:rsidR="00FD35FD" w:rsidRDefault="00FD35FD">
            <w:pPr>
              <w:pStyle w:val="TableParagraph"/>
              <w:spacing w:before="42"/>
              <w:rPr>
                <w:b/>
              </w:rPr>
            </w:pPr>
          </w:p>
          <w:p w14:paraId="66674805" w14:textId="77777777" w:rsidR="00FD35FD" w:rsidRDefault="006F1AAB">
            <w:pPr>
              <w:pStyle w:val="TableParagraph"/>
              <w:spacing w:line="251" w:lineRule="exact"/>
              <w:ind w:left="271"/>
            </w:pPr>
            <w:r>
              <w:rPr>
                <w:spacing w:val="-2"/>
              </w:rPr>
              <w:t>$88,252.89</w:t>
            </w:r>
          </w:p>
        </w:tc>
        <w:tc>
          <w:tcPr>
            <w:tcW w:w="1709" w:type="dxa"/>
          </w:tcPr>
          <w:p w14:paraId="2342C5B4" w14:textId="77777777" w:rsidR="00FD35FD" w:rsidRDefault="00FD35FD">
            <w:pPr>
              <w:pStyle w:val="TableParagraph"/>
              <w:rPr>
                <w:b/>
              </w:rPr>
            </w:pPr>
          </w:p>
          <w:p w14:paraId="53A754B8" w14:textId="77777777" w:rsidR="00FD35FD" w:rsidRDefault="00FD35FD">
            <w:pPr>
              <w:pStyle w:val="TableParagraph"/>
              <w:spacing w:before="42"/>
              <w:rPr>
                <w:b/>
              </w:rPr>
            </w:pPr>
          </w:p>
          <w:p w14:paraId="5569F7E0" w14:textId="77777777" w:rsidR="00FD35FD" w:rsidRDefault="006F1AAB">
            <w:pPr>
              <w:pStyle w:val="TableParagraph"/>
              <w:spacing w:line="251" w:lineRule="exact"/>
              <w:ind w:left="40" w:right="4"/>
              <w:jc w:val="center"/>
            </w:pPr>
            <w:r>
              <w:rPr>
                <w:spacing w:val="-2"/>
              </w:rPr>
              <w:t>Retirement</w:t>
            </w:r>
          </w:p>
        </w:tc>
      </w:tr>
      <w:tr w:rsidR="00FD35FD" w14:paraId="52E58E31" w14:textId="77777777">
        <w:trPr>
          <w:trHeight w:val="563"/>
        </w:trPr>
        <w:tc>
          <w:tcPr>
            <w:tcW w:w="2000" w:type="dxa"/>
          </w:tcPr>
          <w:p w14:paraId="74AC6EC7" w14:textId="77777777" w:rsidR="00FD35FD" w:rsidRDefault="00FD35FD">
            <w:pPr>
              <w:pStyle w:val="TableParagraph"/>
              <w:spacing w:before="23"/>
              <w:rPr>
                <w:b/>
              </w:rPr>
            </w:pPr>
          </w:p>
          <w:p w14:paraId="1622BA7D" w14:textId="77777777" w:rsidR="00FD35FD" w:rsidRDefault="006F1AAB">
            <w:pPr>
              <w:pStyle w:val="TableParagraph"/>
              <w:spacing w:line="251" w:lineRule="exact"/>
              <w:ind w:left="38"/>
            </w:pPr>
            <w:r>
              <w:t>Palardy,</w:t>
            </w:r>
            <w:r>
              <w:rPr>
                <w:spacing w:val="-5"/>
              </w:rPr>
              <w:t xml:space="preserve"> </w:t>
            </w:r>
            <w:r>
              <w:rPr>
                <w:spacing w:val="-4"/>
              </w:rPr>
              <w:t>Diana</w:t>
            </w:r>
          </w:p>
        </w:tc>
        <w:tc>
          <w:tcPr>
            <w:tcW w:w="2160" w:type="dxa"/>
          </w:tcPr>
          <w:p w14:paraId="4D58F9FE" w14:textId="77777777" w:rsidR="00FD35FD" w:rsidRDefault="00FD35FD">
            <w:pPr>
              <w:pStyle w:val="TableParagraph"/>
              <w:spacing w:before="23"/>
              <w:rPr>
                <w:b/>
              </w:rPr>
            </w:pPr>
          </w:p>
          <w:p w14:paraId="697B6208" w14:textId="77777777" w:rsidR="00FD35FD" w:rsidRDefault="006F1AAB">
            <w:pPr>
              <w:pStyle w:val="TableParagraph"/>
              <w:spacing w:line="251" w:lineRule="exact"/>
              <w:ind w:left="37"/>
            </w:pPr>
            <w:r>
              <w:t>Faculty -</w:t>
            </w:r>
            <w:r>
              <w:rPr>
                <w:spacing w:val="-1"/>
              </w:rPr>
              <w:t xml:space="preserve"> </w:t>
            </w:r>
            <w:r>
              <w:rPr>
                <w:spacing w:val="-2"/>
              </w:rPr>
              <w:t>Tenured</w:t>
            </w:r>
          </w:p>
        </w:tc>
        <w:tc>
          <w:tcPr>
            <w:tcW w:w="1935" w:type="dxa"/>
          </w:tcPr>
          <w:p w14:paraId="3D6CC82A" w14:textId="77777777" w:rsidR="00FD35FD" w:rsidRDefault="00FD35FD">
            <w:pPr>
              <w:pStyle w:val="TableParagraph"/>
              <w:spacing w:before="23"/>
              <w:rPr>
                <w:b/>
              </w:rPr>
            </w:pPr>
          </w:p>
          <w:p w14:paraId="1147C562" w14:textId="77777777" w:rsidR="00FD35FD" w:rsidRDefault="006F1AAB">
            <w:pPr>
              <w:pStyle w:val="TableParagraph"/>
              <w:spacing w:line="251" w:lineRule="exact"/>
              <w:ind w:left="37"/>
            </w:pPr>
            <w:r>
              <w:rPr>
                <w:spacing w:val="-2"/>
              </w:rPr>
              <w:t>Professor</w:t>
            </w:r>
          </w:p>
        </w:tc>
        <w:tc>
          <w:tcPr>
            <w:tcW w:w="3804" w:type="dxa"/>
          </w:tcPr>
          <w:p w14:paraId="096BF714" w14:textId="77777777" w:rsidR="00FD35FD" w:rsidRDefault="006F1AAB">
            <w:pPr>
              <w:pStyle w:val="TableParagraph"/>
              <w:spacing w:line="268" w:lineRule="exact"/>
              <w:ind w:left="37"/>
            </w:pPr>
            <w:r>
              <w:t>English</w:t>
            </w:r>
            <w:r>
              <w:rPr>
                <w:spacing w:val="-3"/>
              </w:rPr>
              <w:t xml:space="preserve"> </w:t>
            </w:r>
            <w:r>
              <w:t>&amp;</w:t>
            </w:r>
            <w:r>
              <w:rPr>
                <w:spacing w:val="-2"/>
              </w:rPr>
              <w:t xml:space="preserve"> </w:t>
            </w:r>
            <w:r>
              <w:t>World</w:t>
            </w:r>
            <w:r>
              <w:rPr>
                <w:spacing w:val="-4"/>
              </w:rPr>
              <w:t xml:space="preserve"> </w:t>
            </w:r>
            <w:r>
              <w:t>Languages</w:t>
            </w:r>
            <w:r>
              <w:rPr>
                <w:spacing w:val="-1"/>
              </w:rPr>
              <w:t xml:space="preserve"> </w:t>
            </w:r>
            <w:r>
              <w:t>-</w:t>
            </w:r>
            <w:r>
              <w:rPr>
                <w:spacing w:val="-2"/>
              </w:rPr>
              <w:t xml:space="preserve"> World</w:t>
            </w:r>
          </w:p>
          <w:p w14:paraId="0DF26FC5" w14:textId="77777777" w:rsidR="00FD35FD" w:rsidRDefault="006F1AAB">
            <w:pPr>
              <w:pStyle w:val="TableParagraph"/>
              <w:spacing w:before="22" w:line="254" w:lineRule="exact"/>
              <w:ind w:left="37"/>
            </w:pPr>
            <w:r>
              <w:t>Languages</w:t>
            </w:r>
            <w:r>
              <w:rPr>
                <w:spacing w:val="-4"/>
              </w:rPr>
              <w:t xml:space="preserve"> </w:t>
            </w:r>
            <w:r>
              <w:t>and</w:t>
            </w:r>
            <w:r>
              <w:rPr>
                <w:spacing w:val="-4"/>
              </w:rPr>
              <w:t xml:space="preserve"> </w:t>
            </w:r>
            <w:r>
              <w:rPr>
                <w:spacing w:val="-2"/>
              </w:rPr>
              <w:t>Cultures</w:t>
            </w:r>
          </w:p>
        </w:tc>
        <w:tc>
          <w:tcPr>
            <w:tcW w:w="1757" w:type="dxa"/>
          </w:tcPr>
          <w:p w14:paraId="28B68035" w14:textId="77777777" w:rsidR="00FD35FD" w:rsidRDefault="00FD35FD">
            <w:pPr>
              <w:pStyle w:val="TableParagraph"/>
              <w:spacing w:before="20"/>
              <w:rPr>
                <w:b/>
              </w:rPr>
            </w:pPr>
          </w:p>
          <w:p w14:paraId="7C612819" w14:textId="77777777" w:rsidR="00FD35FD" w:rsidRDefault="006F1AAB">
            <w:pPr>
              <w:pStyle w:val="TableParagraph"/>
              <w:spacing w:before="1" w:line="254" w:lineRule="exact"/>
              <w:ind w:left="40" w:right="21"/>
              <w:jc w:val="center"/>
            </w:pPr>
            <w:r>
              <w:rPr>
                <w:spacing w:val="-2"/>
              </w:rPr>
              <w:t>8/21/2023</w:t>
            </w:r>
          </w:p>
        </w:tc>
        <w:tc>
          <w:tcPr>
            <w:tcW w:w="612" w:type="dxa"/>
          </w:tcPr>
          <w:p w14:paraId="364C45C9" w14:textId="77777777" w:rsidR="00FD35FD" w:rsidRDefault="00FD35FD">
            <w:pPr>
              <w:pStyle w:val="TableParagraph"/>
              <w:spacing w:before="23"/>
              <w:rPr>
                <w:b/>
              </w:rPr>
            </w:pPr>
          </w:p>
          <w:p w14:paraId="271E0FDB" w14:textId="77777777" w:rsidR="00FD35FD" w:rsidRDefault="006F1AAB">
            <w:pPr>
              <w:pStyle w:val="TableParagraph"/>
              <w:spacing w:line="251" w:lineRule="exact"/>
              <w:ind w:right="17"/>
              <w:jc w:val="right"/>
            </w:pPr>
            <w:r>
              <w:rPr>
                <w:spacing w:val="-4"/>
              </w:rPr>
              <w:t>1.00</w:t>
            </w:r>
          </w:p>
        </w:tc>
        <w:tc>
          <w:tcPr>
            <w:tcW w:w="1322" w:type="dxa"/>
          </w:tcPr>
          <w:p w14:paraId="4753043F" w14:textId="77777777" w:rsidR="00FD35FD" w:rsidRDefault="00FD35FD">
            <w:pPr>
              <w:pStyle w:val="TableParagraph"/>
              <w:spacing w:before="23"/>
              <w:rPr>
                <w:b/>
              </w:rPr>
            </w:pPr>
          </w:p>
          <w:p w14:paraId="56D6CDDC" w14:textId="77777777" w:rsidR="00FD35FD" w:rsidRDefault="006F1AAB">
            <w:pPr>
              <w:pStyle w:val="TableParagraph"/>
              <w:spacing w:line="251" w:lineRule="exact"/>
              <w:ind w:left="271"/>
            </w:pPr>
            <w:r>
              <w:rPr>
                <w:spacing w:val="-2"/>
              </w:rPr>
              <w:t>$84,094.49</w:t>
            </w:r>
          </w:p>
        </w:tc>
        <w:tc>
          <w:tcPr>
            <w:tcW w:w="1709" w:type="dxa"/>
          </w:tcPr>
          <w:p w14:paraId="09A45D1F" w14:textId="77777777" w:rsidR="00FD35FD" w:rsidRDefault="00FD35FD">
            <w:pPr>
              <w:pStyle w:val="TableParagraph"/>
              <w:spacing w:before="23"/>
              <w:rPr>
                <w:b/>
              </w:rPr>
            </w:pPr>
          </w:p>
          <w:p w14:paraId="01952CD5" w14:textId="77777777" w:rsidR="00FD35FD" w:rsidRDefault="006F1AAB">
            <w:pPr>
              <w:pStyle w:val="TableParagraph"/>
              <w:spacing w:line="251" w:lineRule="exact"/>
              <w:ind w:left="40" w:right="1"/>
              <w:jc w:val="center"/>
            </w:pPr>
            <w:proofErr w:type="spellStart"/>
            <w:r>
              <w:rPr>
                <w:spacing w:val="-4"/>
              </w:rPr>
              <w:t>VSRP</w:t>
            </w:r>
            <w:proofErr w:type="spellEnd"/>
          </w:p>
        </w:tc>
      </w:tr>
    </w:tbl>
    <w:p w14:paraId="4B8CCB16" w14:textId="77777777" w:rsidR="00FD35FD" w:rsidRDefault="00FD35FD">
      <w:pPr>
        <w:pStyle w:val="TableParagraph"/>
        <w:spacing w:line="251" w:lineRule="exact"/>
        <w:jc w:val="center"/>
        <w:sectPr w:rsidR="00FD35FD">
          <w:headerReference w:type="default" r:id="rId218"/>
          <w:footerReference w:type="default" r:id="rId219"/>
          <w:pgSz w:w="15840" w:h="12240" w:orient="landscape"/>
          <w:pgMar w:top="860" w:right="141" w:bottom="1000" w:left="141" w:header="505" w:footer="800" w:gutter="0"/>
          <w:cols w:space="720"/>
        </w:sectPr>
      </w:pPr>
    </w:p>
    <w:p w14:paraId="7357F5C3" w14:textId="77777777" w:rsidR="00FD35FD" w:rsidRDefault="006F1AAB">
      <w:pPr>
        <w:pStyle w:val="Heading3"/>
        <w:spacing w:before="26" w:after="34" w:line="261" w:lineRule="auto"/>
        <w:ind w:left="3337" w:right="3336"/>
        <w:rPr>
          <w:sz w:val="32"/>
        </w:rPr>
      </w:pPr>
      <w:r>
        <w:lastRenderedPageBreak/>
        <w:t>PROFESSIONAL ADMINISTRATIVE AND FACULTY PERSONNEL</w:t>
      </w:r>
      <w:r>
        <w:rPr>
          <w:spacing w:val="-13"/>
        </w:rPr>
        <w:t xml:space="preserve"> </w:t>
      </w:r>
      <w:r>
        <w:t>ACTIONS</w:t>
      </w:r>
      <w:r>
        <w:rPr>
          <w:spacing w:val="-11"/>
        </w:rPr>
        <w:t xml:space="preserve"> </w:t>
      </w:r>
      <w:r>
        <w:t>7/16/23</w:t>
      </w:r>
      <w:r>
        <w:rPr>
          <w:spacing w:val="-11"/>
        </w:rPr>
        <w:t xml:space="preserve"> </w:t>
      </w:r>
      <w:r>
        <w:t>THROUGH</w:t>
      </w:r>
      <w:r>
        <w:rPr>
          <w:spacing w:val="-11"/>
        </w:rPr>
        <w:t xml:space="preserve"> </w:t>
      </w:r>
      <w:r>
        <w:t xml:space="preserve">10/15/23 </w:t>
      </w:r>
      <w:r>
        <w:rPr>
          <w:spacing w:val="-2"/>
          <w:sz w:val="32"/>
          <w:u w:val="single"/>
        </w:rPr>
        <w:t>SEPARATIONS</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00"/>
        <w:gridCol w:w="2160"/>
        <w:gridCol w:w="1935"/>
        <w:gridCol w:w="3804"/>
        <w:gridCol w:w="1757"/>
        <w:gridCol w:w="612"/>
        <w:gridCol w:w="1322"/>
        <w:gridCol w:w="1709"/>
      </w:tblGrid>
      <w:tr w:rsidR="00FD35FD" w14:paraId="62EE379B" w14:textId="77777777">
        <w:trPr>
          <w:trHeight w:val="853"/>
        </w:trPr>
        <w:tc>
          <w:tcPr>
            <w:tcW w:w="2000" w:type="dxa"/>
          </w:tcPr>
          <w:p w14:paraId="107C33D4" w14:textId="77777777" w:rsidR="00FD35FD" w:rsidRDefault="006F1AAB">
            <w:pPr>
              <w:pStyle w:val="TableParagraph"/>
              <w:spacing w:before="113" w:line="360" w:lineRule="atLeast"/>
              <w:ind w:left="633" w:hanging="262"/>
              <w:rPr>
                <w:b/>
                <w:sz w:val="28"/>
              </w:rPr>
            </w:pPr>
            <w:r>
              <w:rPr>
                <w:b/>
                <w:spacing w:val="-2"/>
                <w:sz w:val="28"/>
              </w:rPr>
              <w:t xml:space="preserve">EMPLOYEE </w:t>
            </w:r>
            <w:r>
              <w:rPr>
                <w:b/>
                <w:spacing w:val="-4"/>
                <w:sz w:val="28"/>
              </w:rPr>
              <w:t>NAME</w:t>
            </w:r>
          </w:p>
        </w:tc>
        <w:tc>
          <w:tcPr>
            <w:tcW w:w="2160" w:type="dxa"/>
          </w:tcPr>
          <w:p w14:paraId="07DCF468" w14:textId="77777777" w:rsidR="00FD35FD" w:rsidRDefault="006F1AAB">
            <w:pPr>
              <w:pStyle w:val="TableParagraph"/>
              <w:spacing w:before="113" w:line="360" w:lineRule="atLeast"/>
              <w:ind w:left="796" w:hanging="344"/>
              <w:rPr>
                <w:b/>
                <w:sz w:val="28"/>
              </w:rPr>
            </w:pPr>
            <w:r>
              <w:rPr>
                <w:b/>
                <w:spacing w:val="-2"/>
                <w:sz w:val="28"/>
              </w:rPr>
              <w:t xml:space="preserve">EMPLOYEE </w:t>
            </w:r>
            <w:r>
              <w:rPr>
                <w:b/>
                <w:spacing w:val="-4"/>
                <w:sz w:val="28"/>
              </w:rPr>
              <w:t>TYPE</w:t>
            </w:r>
          </w:p>
        </w:tc>
        <w:tc>
          <w:tcPr>
            <w:tcW w:w="1935" w:type="dxa"/>
          </w:tcPr>
          <w:p w14:paraId="4298E996" w14:textId="77777777" w:rsidR="00FD35FD" w:rsidRDefault="00FD35FD">
            <w:pPr>
              <w:pStyle w:val="TableParagraph"/>
              <w:spacing w:before="161"/>
              <w:rPr>
                <w:b/>
                <w:sz w:val="28"/>
              </w:rPr>
            </w:pPr>
          </w:p>
          <w:p w14:paraId="7F45F4FB" w14:textId="77777777" w:rsidR="00FD35FD" w:rsidRDefault="006F1AAB">
            <w:pPr>
              <w:pStyle w:val="TableParagraph"/>
              <w:spacing w:line="330" w:lineRule="exact"/>
              <w:ind w:left="66"/>
              <w:rPr>
                <w:b/>
                <w:sz w:val="28"/>
              </w:rPr>
            </w:pPr>
            <w:r>
              <w:rPr>
                <w:b/>
                <w:sz w:val="28"/>
              </w:rPr>
              <w:t>POSITION</w:t>
            </w:r>
            <w:r>
              <w:rPr>
                <w:b/>
                <w:spacing w:val="-5"/>
                <w:sz w:val="28"/>
              </w:rPr>
              <w:t xml:space="preserve"> </w:t>
            </w:r>
            <w:r>
              <w:rPr>
                <w:b/>
                <w:spacing w:val="-4"/>
                <w:sz w:val="28"/>
              </w:rPr>
              <w:t>TITLE</w:t>
            </w:r>
          </w:p>
        </w:tc>
        <w:tc>
          <w:tcPr>
            <w:tcW w:w="3804" w:type="dxa"/>
          </w:tcPr>
          <w:p w14:paraId="39D44B0D" w14:textId="77777777" w:rsidR="00FD35FD" w:rsidRDefault="00FD35FD">
            <w:pPr>
              <w:pStyle w:val="TableParagraph"/>
              <w:spacing w:before="161"/>
              <w:rPr>
                <w:b/>
                <w:sz w:val="28"/>
              </w:rPr>
            </w:pPr>
          </w:p>
          <w:p w14:paraId="205013F5" w14:textId="77777777" w:rsidR="00FD35FD" w:rsidRDefault="006F1AAB">
            <w:pPr>
              <w:pStyle w:val="TableParagraph"/>
              <w:spacing w:line="330" w:lineRule="exact"/>
              <w:ind w:left="369"/>
              <w:rPr>
                <w:b/>
                <w:sz w:val="28"/>
              </w:rPr>
            </w:pPr>
            <w:r>
              <w:rPr>
                <w:b/>
                <w:sz w:val="28"/>
              </w:rPr>
              <w:t>DEPARTMENT/</w:t>
            </w:r>
            <w:r>
              <w:rPr>
                <w:b/>
                <w:spacing w:val="-2"/>
                <w:sz w:val="28"/>
              </w:rPr>
              <w:t xml:space="preserve"> PROGRAM</w:t>
            </w:r>
          </w:p>
        </w:tc>
        <w:tc>
          <w:tcPr>
            <w:tcW w:w="1757" w:type="dxa"/>
          </w:tcPr>
          <w:p w14:paraId="3B1A5680" w14:textId="77777777" w:rsidR="00FD35FD" w:rsidRDefault="006F1AAB">
            <w:pPr>
              <w:pStyle w:val="TableParagraph"/>
              <w:spacing w:before="113" w:line="360" w:lineRule="atLeast"/>
              <w:ind w:left="127" w:firstLine="249"/>
              <w:rPr>
                <w:b/>
                <w:sz w:val="28"/>
              </w:rPr>
            </w:pPr>
            <w:r>
              <w:rPr>
                <w:b/>
                <w:sz w:val="28"/>
              </w:rPr>
              <w:t xml:space="preserve">DATE OF </w:t>
            </w:r>
            <w:r>
              <w:rPr>
                <w:b/>
                <w:spacing w:val="-2"/>
                <w:sz w:val="28"/>
              </w:rPr>
              <w:t>SEPARATION</w:t>
            </w:r>
          </w:p>
        </w:tc>
        <w:tc>
          <w:tcPr>
            <w:tcW w:w="612" w:type="dxa"/>
          </w:tcPr>
          <w:p w14:paraId="7C7544B0" w14:textId="77777777" w:rsidR="00FD35FD" w:rsidRDefault="00FD35FD">
            <w:pPr>
              <w:pStyle w:val="TableParagraph"/>
              <w:spacing w:before="166"/>
              <w:rPr>
                <w:b/>
                <w:sz w:val="28"/>
              </w:rPr>
            </w:pPr>
          </w:p>
          <w:p w14:paraId="39D90C20" w14:textId="77777777" w:rsidR="00FD35FD" w:rsidRDefault="006F1AAB">
            <w:pPr>
              <w:pStyle w:val="TableParagraph"/>
              <w:spacing w:line="325" w:lineRule="exact"/>
              <w:ind w:left="113"/>
              <w:rPr>
                <w:b/>
                <w:sz w:val="28"/>
              </w:rPr>
            </w:pPr>
            <w:r>
              <w:rPr>
                <w:b/>
                <w:spacing w:val="-5"/>
                <w:sz w:val="28"/>
              </w:rPr>
              <w:t>FTE</w:t>
            </w:r>
          </w:p>
        </w:tc>
        <w:tc>
          <w:tcPr>
            <w:tcW w:w="1322" w:type="dxa"/>
          </w:tcPr>
          <w:p w14:paraId="56B2E896" w14:textId="77777777" w:rsidR="00FD35FD" w:rsidRDefault="00FD35FD">
            <w:pPr>
              <w:pStyle w:val="TableParagraph"/>
              <w:spacing w:before="166"/>
              <w:rPr>
                <w:b/>
                <w:sz w:val="28"/>
              </w:rPr>
            </w:pPr>
          </w:p>
          <w:p w14:paraId="2891AED7" w14:textId="77777777" w:rsidR="00FD35FD" w:rsidRDefault="006F1AAB">
            <w:pPr>
              <w:pStyle w:val="TableParagraph"/>
              <w:spacing w:line="325" w:lineRule="exact"/>
              <w:ind w:left="223"/>
              <w:rPr>
                <w:b/>
                <w:sz w:val="28"/>
              </w:rPr>
            </w:pPr>
            <w:r>
              <w:rPr>
                <w:b/>
                <w:spacing w:val="-2"/>
                <w:sz w:val="28"/>
              </w:rPr>
              <w:t>SALARY</w:t>
            </w:r>
          </w:p>
        </w:tc>
        <w:tc>
          <w:tcPr>
            <w:tcW w:w="1709" w:type="dxa"/>
          </w:tcPr>
          <w:p w14:paraId="77ED3A9B" w14:textId="77777777" w:rsidR="00FD35FD" w:rsidRDefault="006F1AAB">
            <w:pPr>
              <w:pStyle w:val="TableParagraph"/>
              <w:spacing w:before="113" w:line="360" w:lineRule="atLeast"/>
              <w:ind w:left="571" w:hanging="468"/>
              <w:rPr>
                <w:b/>
                <w:sz w:val="28"/>
              </w:rPr>
            </w:pPr>
            <w:r>
              <w:rPr>
                <w:b/>
                <w:spacing w:val="-2"/>
                <w:sz w:val="28"/>
              </w:rPr>
              <w:t xml:space="preserve">SEPARATION </w:t>
            </w:r>
            <w:r>
              <w:rPr>
                <w:b/>
                <w:spacing w:val="-4"/>
                <w:sz w:val="28"/>
              </w:rPr>
              <w:t>TYPE</w:t>
            </w:r>
          </w:p>
        </w:tc>
      </w:tr>
      <w:tr w:rsidR="00FD35FD" w14:paraId="2B7745EC" w14:textId="77777777">
        <w:trPr>
          <w:trHeight w:val="563"/>
        </w:trPr>
        <w:tc>
          <w:tcPr>
            <w:tcW w:w="2000" w:type="dxa"/>
          </w:tcPr>
          <w:p w14:paraId="67D81357" w14:textId="77777777" w:rsidR="00FD35FD" w:rsidRDefault="006F1AAB">
            <w:pPr>
              <w:pStyle w:val="TableParagraph"/>
              <w:spacing w:line="268" w:lineRule="exact"/>
              <w:ind w:left="38"/>
            </w:pPr>
            <w:r>
              <w:rPr>
                <w:spacing w:val="-2"/>
              </w:rPr>
              <w:t>Palmer-Fernandez,</w:t>
            </w:r>
          </w:p>
          <w:p w14:paraId="676AEF3B" w14:textId="77777777" w:rsidR="00FD35FD" w:rsidRDefault="006F1AAB">
            <w:pPr>
              <w:pStyle w:val="TableParagraph"/>
              <w:spacing w:before="22" w:line="254" w:lineRule="exact"/>
              <w:ind w:left="38"/>
            </w:pPr>
            <w:r>
              <w:rPr>
                <w:spacing w:val="-2"/>
              </w:rPr>
              <w:t>Gabriel</w:t>
            </w:r>
          </w:p>
        </w:tc>
        <w:tc>
          <w:tcPr>
            <w:tcW w:w="2160" w:type="dxa"/>
          </w:tcPr>
          <w:p w14:paraId="0C68A997" w14:textId="77777777" w:rsidR="00FD35FD" w:rsidRDefault="00FD35FD">
            <w:pPr>
              <w:pStyle w:val="TableParagraph"/>
              <w:spacing w:before="23"/>
              <w:rPr>
                <w:b/>
              </w:rPr>
            </w:pPr>
          </w:p>
          <w:p w14:paraId="263EC2B3" w14:textId="77777777" w:rsidR="00FD35FD" w:rsidRDefault="006F1AAB">
            <w:pPr>
              <w:pStyle w:val="TableParagraph"/>
              <w:spacing w:before="1" w:line="251" w:lineRule="exact"/>
              <w:ind w:left="37"/>
            </w:pPr>
            <w:r>
              <w:t>Faculty -</w:t>
            </w:r>
            <w:r>
              <w:rPr>
                <w:spacing w:val="-1"/>
              </w:rPr>
              <w:t xml:space="preserve"> </w:t>
            </w:r>
            <w:r>
              <w:rPr>
                <w:spacing w:val="-2"/>
              </w:rPr>
              <w:t>Tenured</w:t>
            </w:r>
          </w:p>
        </w:tc>
        <w:tc>
          <w:tcPr>
            <w:tcW w:w="1935" w:type="dxa"/>
          </w:tcPr>
          <w:p w14:paraId="50C01362" w14:textId="77777777" w:rsidR="00FD35FD" w:rsidRDefault="00FD35FD">
            <w:pPr>
              <w:pStyle w:val="TableParagraph"/>
              <w:spacing w:before="23"/>
              <w:rPr>
                <w:b/>
              </w:rPr>
            </w:pPr>
          </w:p>
          <w:p w14:paraId="73B485F1" w14:textId="77777777" w:rsidR="00FD35FD" w:rsidRDefault="006F1AAB">
            <w:pPr>
              <w:pStyle w:val="TableParagraph"/>
              <w:spacing w:before="1" w:line="251" w:lineRule="exact"/>
              <w:ind w:left="37"/>
            </w:pPr>
            <w:r>
              <w:rPr>
                <w:spacing w:val="-2"/>
              </w:rPr>
              <w:t>Professor</w:t>
            </w:r>
          </w:p>
        </w:tc>
        <w:tc>
          <w:tcPr>
            <w:tcW w:w="3804" w:type="dxa"/>
          </w:tcPr>
          <w:p w14:paraId="6F836B9B" w14:textId="77777777" w:rsidR="00FD35FD" w:rsidRDefault="006F1AAB">
            <w:pPr>
              <w:pStyle w:val="TableParagraph"/>
              <w:spacing w:line="268" w:lineRule="exact"/>
              <w:ind w:left="37"/>
            </w:pPr>
            <w:r>
              <w:t>Humanities</w:t>
            </w:r>
            <w:r>
              <w:rPr>
                <w:spacing w:val="-4"/>
              </w:rPr>
              <w:t xml:space="preserve"> </w:t>
            </w:r>
            <w:r>
              <w:t>&amp;</w:t>
            </w:r>
            <w:r>
              <w:rPr>
                <w:spacing w:val="-4"/>
              </w:rPr>
              <w:t xml:space="preserve"> </w:t>
            </w:r>
            <w:r>
              <w:t>Social</w:t>
            </w:r>
            <w:r>
              <w:rPr>
                <w:spacing w:val="-4"/>
              </w:rPr>
              <w:t xml:space="preserve"> </w:t>
            </w:r>
            <w:r>
              <w:t>Sciences</w:t>
            </w:r>
            <w:r>
              <w:rPr>
                <w:spacing w:val="-4"/>
              </w:rPr>
              <w:t xml:space="preserve"> </w:t>
            </w:r>
            <w:r>
              <w:rPr>
                <w:spacing w:val="-10"/>
              </w:rPr>
              <w:t>-</w:t>
            </w:r>
          </w:p>
          <w:p w14:paraId="1FC3F94B" w14:textId="77777777" w:rsidR="00FD35FD" w:rsidRDefault="006F1AAB">
            <w:pPr>
              <w:pStyle w:val="TableParagraph"/>
              <w:spacing w:before="22" w:line="254" w:lineRule="exact"/>
              <w:ind w:left="37"/>
            </w:pPr>
            <w:r>
              <w:t>Philosophy</w:t>
            </w:r>
            <w:r>
              <w:rPr>
                <w:spacing w:val="-3"/>
              </w:rPr>
              <w:t xml:space="preserve"> </w:t>
            </w:r>
            <w:r>
              <w:t>&amp;</w:t>
            </w:r>
            <w:r>
              <w:rPr>
                <w:spacing w:val="-1"/>
              </w:rPr>
              <w:t xml:space="preserve"> </w:t>
            </w:r>
            <w:r>
              <w:t>Religious</w:t>
            </w:r>
            <w:r>
              <w:rPr>
                <w:spacing w:val="-2"/>
              </w:rPr>
              <w:t xml:space="preserve"> Studies</w:t>
            </w:r>
          </w:p>
        </w:tc>
        <w:tc>
          <w:tcPr>
            <w:tcW w:w="1757" w:type="dxa"/>
          </w:tcPr>
          <w:p w14:paraId="3C3F7FF3" w14:textId="77777777" w:rsidR="00FD35FD" w:rsidRDefault="00FD35FD">
            <w:pPr>
              <w:pStyle w:val="TableParagraph"/>
              <w:spacing w:before="21"/>
              <w:rPr>
                <w:b/>
              </w:rPr>
            </w:pPr>
          </w:p>
          <w:p w14:paraId="6B1C4E9D" w14:textId="77777777" w:rsidR="00FD35FD" w:rsidRDefault="006F1AAB">
            <w:pPr>
              <w:pStyle w:val="TableParagraph"/>
              <w:spacing w:line="254" w:lineRule="exact"/>
              <w:ind w:left="40" w:right="21"/>
              <w:jc w:val="center"/>
            </w:pPr>
            <w:r>
              <w:rPr>
                <w:spacing w:val="-2"/>
              </w:rPr>
              <w:t>8/21/2023</w:t>
            </w:r>
          </w:p>
        </w:tc>
        <w:tc>
          <w:tcPr>
            <w:tcW w:w="612" w:type="dxa"/>
          </w:tcPr>
          <w:p w14:paraId="3800C5DC" w14:textId="77777777" w:rsidR="00FD35FD" w:rsidRDefault="00FD35FD">
            <w:pPr>
              <w:pStyle w:val="TableParagraph"/>
              <w:spacing w:before="23"/>
              <w:rPr>
                <w:b/>
              </w:rPr>
            </w:pPr>
          </w:p>
          <w:p w14:paraId="10B36743" w14:textId="77777777" w:rsidR="00FD35FD" w:rsidRDefault="006F1AAB">
            <w:pPr>
              <w:pStyle w:val="TableParagraph"/>
              <w:spacing w:before="1" w:line="251" w:lineRule="exact"/>
              <w:ind w:right="17"/>
              <w:jc w:val="right"/>
            </w:pPr>
            <w:r>
              <w:rPr>
                <w:spacing w:val="-4"/>
              </w:rPr>
              <w:t>1.00</w:t>
            </w:r>
          </w:p>
        </w:tc>
        <w:tc>
          <w:tcPr>
            <w:tcW w:w="1322" w:type="dxa"/>
          </w:tcPr>
          <w:p w14:paraId="4D8D1CC0" w14:textId="77777777" w:rsidR="00FD35FD" w:rsidRDefault="00FD35FD">
            <w:pPr>
              <w:pStyle w:val="TableParagraph"/>
              <w:spacing w:before="23"/>
              <w:rPr>
                <w:b/>
              </w:rPr>
            </w:pPr>
          </w:p>
          <w:p w14:paraId="3994E06B" w14:textId="77777777" w:rsidR="00FD35FD" w:rsidRDefault="006F1AAB">
            <w:pPr>
              <w:pStyle w:val="TableParagraph"/>
              <w:spacing w:before="1" w:line="251" w:lineRule="exact"/>
              <w:ind w:left="271"/>
            </w:pPr>
            <w:r>
              <w:rPr>
                <w:spacing w:val="-2"/>
              </w:rPr>
              <w:t>$96,722.99</w:t>
            </w:r>
          </w:p>
        </w:tc>
        <w:tc>
          <w:tcPr>
            <w:tcW w:w="1709" w:type="dxa"/>
          </w:tcPr>
          <w:p w14:paraId="1F724D94" w14:textId="77777777" w:rsidR="00FD35FD" w:rsidRDefault="00FD35FD">
            <w:pPr>
              <w:pStyle w:val="TableParagraph"/>
              <w:spacing w:before="23"/>
              <w:rPr>
                <w:b/>
              </w:rPr>
            </w:pPr>
          </w:p>
          <w:p w14:paraId="7F16DF09" w14:textId="77777777" w:rsidR="00FD35FD" w:rsidRDefault="006F1AAB">
            <w:pPr>
              <w:pStyle w:val="TableParagraph"/>
              <w:spacing w:before="1" w:line="251" w:lineRule="exact"/>
              <w:ind w:left="40" w:right="1"/>
              <w:jc w:val="center"/>
            </w:pPr>
            <w:proofErr w:type="spellStart"/>
            <w:r>
              <w:rPr>
                <w:spacing w:val="-4"/>
              </w:rPr>
              <w:t>VSRP</w:t>
            </w:r>
            <w:proofErr w:type="spellEnd"/>
          </w:p>
        </w:tc>
      </w:tr>
      <w:tr w:rsidR="00FD35FD" w14:paraId="7D64D12F" w14:textId="77777777">
        <w:trPr>
          <w:trHeight w:val="560"/>
        </w:trPr>
        <w:tc>
          <w:tcPr>
            <w:tcW w:w="2000" w:type="dxa"/>
          </w:tcPr>
          <w:p w14:paraId="19C226B5" w14:textId="77777777" w:rsidR="00FD35FD" w:rsidRDefault="00FD35FD">
            <w:pPr>
              <w:pStyle w:val="TableParagraph"/>
              <w:spacing w:before="20"/>
              <w:rPr>
                <w:b/>
              </w:rPr>
            </w:pPr>
          </w:p>
          <w:p w14:paraId="4853BB87" w14:textId="77777777" w:rsidR="00FD35FD" w:rsidRDefault="006F1AAB">
            <w:pPr>
              <w:pStyle w:val="TableParagraph"/>
              <w:spacing w:before="1" w:line="251" w:lineRule="exact"/>
              <w:ind w:left="38"/>
            </w:pPr>
            <w:r>
              <w:t xml:space="preserve">Reale, </w:t>
            </w:r>
            <w:r>
              <w:rPr>
                <w:spacing w:val="-2"/>
              </w:rPr>
              <w:t>Steven</w:t>
            </w:r>
          </w:p>
        </w:tc>
        <w:tc>
          <w:tcPr>
            <w:tcW w:w="2160" w:type="dxa"/>
          </w:tcPr>
          <w:p w14:paraId="4F4E18B6" w14:textId="77777777" w:rsidR="00FD35FD" w:rsidRDefault="00FD35FD">
            <w:pPr>
              <w:pStyle w:val="TableParagraph"/>
              <w:spacing w:before="20"/>
              <w:rPr>
                <w:b/>
              </w:rPr>
            </w:pPr>
          </w:p>
          <w:p w14:paraId="0216E2D3" w14:textId="77777777" w:rsidR="00FD35FD" w:rsidRDefault="006F1AAB">
            <w:pPr>
              <w:pStyle w:val="TableParagraph"/>
              <w:spacing w:before="1" w:line="251" w:lineRule="exact"/>
              <w:ind w:left="37"/>
            </w:pPr>
            <w:r>
              <w:t>Faculty -</w:t>
            </w:r>
            <w:r>
              <w:rPr>
                <w:spacing w:val="-1"/>
              </w:rPr>
              <w:t xml:space="preserve"> </w:t>
            </w:r>
            <w:r>
              <w:rPr>
                <w:spacing w:val="-2"/>
              </w:rPr>
              <w:t>Tenured</w:t>
            </w:r>
          </w:p>
        </w:tc>
        <w:tc>
          <w:tcPr>
            <w:tcW w:w="1935" w:type="dxa"/>
          </w:tcPr>
          <w:p w14:paraId="430870EC" w14:textId="77777777" w:rsidR="00FD35FD" w:rsidRDefault="00FD35FD">
            <w:pPr>
              <w:pStyle w:val="TableParagraph"/>
              <w:spacing w:before="20"/>
              <w:rPr>
                <w:b/>
              </w:rPr>
            </w:pPr>
          </w:p>
          <w:p w14:paraId="35E0F763" w14:textId="77777777" w:rsidR="00FD35FD" w:rsidRDefault="006F1AAB">
            <w:pPr>
              <w:pStyle w:val="TableParagraph"/>
              <w:spacing w:before="1" w:line="251" w:lineRule="exact"/>
              <w:ind w:left="37"/>
            </w:pPr>
            <w:r>
              <w:rPr>
                <w:spacing w:val="-2"/>
              </w:rPr>
              <w:t>Professor</w:t>
            </w:r>
          </w:p>
        </w:tc>
        <w:tc>
          <w:tcPr>
            <w:tcW w:w="3804" w:type="dxa"/>
          </w:tcPr>
          <w:p w14:paraId="127F5FCB" w14:textId="77777777" w:rsidR="00FD35FD" w:rsidRDefault="006F1AAB">
            <w:pPr>
              <w:pStyle w:val="TableParagraph"/>
              <w:spacing w:line="265" w:lineRule="exact"/>
              <w:ind w:left="37"/>
            </w:pPr>
            <w:r>
              <w:t>Dana</w:t>
            </w:r>
            <w:r>
              <w:rPr>
                <w:spacing w:val="-1"/>
              </w:rPr>
              <w:t xml:space="preserve"> </w:t>
            </w:r>
            <w:r>
              <w:t>School</w:t>
            </w:r>
            <w:r>
              <w:rPr>
                <w:spacing w:val="-1"/>
              </w:rPr>
              <w:t xml:space="preserve"> </w:t>
            </w:r>
            <w:r>
              <w:t>of Music</w:t>
            </w:r>
            <w:r>
              <w:rPr>
                <w:spacing w:val="-1"/>
              </w:rPr>
              <w:t xml:space="preserve"> </w:t>
            </w:r>
            <w:r>
              <w:t>&amp;</w:t>
            </w:r>
            <w:r>
              <w:rPr>
                <w:spacing w:val="1"/>
              </w:rPr>
              <w:t xml:space="preserve"> </w:t>
            </w:r>
            <w:r>
              <w:rPr>
                <w:spacing w:val="-2"/>
              </w:rPr>
              <w:t>University</w:t>
            </w:r>
          </w:p>
          <w:p w14:paraId="3B8AA585" w14:textId="77777777" w:rsidR="00FD35FD" w:rsidRDefault="006F1AAB">
            <w:pPr>
              <w:pStyle w:val="TableParagraph"/>
              <w:spacing w:before="22" w:line="254" w:lineRule="exact"/>
              <w:ind w:left="37"/>
            </w:pPr>
            <w:r>
              <w:t>Theatre - Dana</w:t>
            </w:r>
            <w:r>
              <w:rPr>
                <w:spacing w:val="-1"/>
              </w:rPr>
              <w:t xml:space="preserve"> </w:t>
            </w:r>
            <w:r>
              <w:t xml:space="preserve">School of </w:t>
            </w:r>
            <w:r>
              <w:rPr>
                <w:spacing w:val="-2"/>
              </w:rPr>
              <w:t>Music</w:t>
            </w:r>
          </w:p>
        </w:tc>
        <w:tc>
          <w:tcPr>
            <w:tcW w:w="1757" w:type="dxa"/>
          </w:tcPr>
          <w:p w14:paraId="50FCB0B0" w14:textId="77777777" w:rsidR="00FD35FD" w:rsidRDefault="00FD35FD">
            <w:pPr>
              <w:pStyle w:val="TableParagraph"/>
              <w:spacing w:before="18"/>
              <w:rPr>
                <w:b/>
              </w:rPr>
            </w:pPr>
          </w:p>
          <w:p w14:paraId="091333D2" w14:textId="77777777" w:rsidR="00FD35FD" w:rsidRDefault="006F1AAB">
            <w:pPr>
              <w:pStyle w:val="TableParagraph"/>
              <w:spacing w:line="254" w:lineRule="exact"/>
              <w:ind w:left="40" w:right="21"/>
              <w:jc w:val="center"/>
            </w:pPr>
            <w:r>
              <w:rPr>
                <w:spacing w:val="-2"/>
              </w:rPr>
              <w:t>9/25/2023</w:t>
            </w:r>
          </w:p>
        </w:tc>
        <w:tc>
          <w:tcPr>
            <w:tcW w:w="612" w:type="dxa"/>
          </w:tcPr>
          <w:p w14:paraId="40B7B7A3" w14:textId="77777777" w:rsidR="00FD35FD" w:rsidRDefault="00FD35FD">
            <w:pPr>
              <w:pStyle w:val="TableParagraph"/>
              <w:spacing w:before="20"/>
              <w:rPr>
                <w:b/>
              </w:rPr>
            </w:pPr>
          </w:p>
          <w:p w14:paraId="630CB278" w14:textId="77777777" w:rsidR="00FD35FD" w:rsidRDefault="006F1AAB">
            <w:pPr>
              <w:pStyle w:val="TableParagraph"/>
              <w:spacing w:before="1" w:line="251" w:lineRule="exact"/>
              <w:ind w:right="17"/>
              <w:jc w:val="right"/>
            </w:pPr>
            <w:r>
              <w:rPr>
                <w:spacing w:val="-4"/>
              </w:rPr>
              <w:t>1.00</w:t>
            </w:r>
          </w:p>
        </w:tc>
        <w:tc>
          <w:tcPr>
            <w:tcW w:w="1322" w:type="dxa"/>
          </w:tcPr>
          <w:p w14:paraId="79277FA8" w14:textId="77777777" w:rsidR="00FD35FD" w:rsidRDefault="00FD35FD">
            <w:pPr>
              <w:pStyle w:val="TableParagraph"/>
              <w:spacing w:before="20"/>
              <w:rPr>
                <w:b/>
              </w:rPr>
            </w:pPr>
          </w:p>
          <w:p w14:paraId="7B59369B" w14:textId="77777777" w:rsidR="00FD35FD" w:rsidRDefault="006F1AAB">
            <w:pPr>
              <w:pStyle w:val="TableParagraph"/>
              <w:spacing w:before="1" w:line="251" w:lineRule="exact"/>
              <w:ind w:left="271"/>
            </w:pPr>
            <w:r>
              <w:rPr>
                <w:spacing w:val="-2"/>
              </w:rPr>
              <w:t>$87,076.88</w:t>
            </w:r>
          </w:p>
        </w:tc>
        <w:tc>
          <w:tcPr>
            <w:tcW w:w="1709" w:type="dxa"/>
          </w:tcPr>
          <w:p w14:paraId="2890CBC6" w14:textId="77777777" w:rsidR="00FD35FD" w:rsidRDefault="00FD35FD">
            <w:pPr>
              <w:pStyle w:val="TableParagraph"/>
              <w:spacing w:before="20"/>
              <w:rPr>
                <w:b/>
              </w:rPr>
            </w:pPr>
          </w:p>
          <w:p w14:paraId="55E64152" w14:textId="77777777" w:rsidR="00FD35FD" w:rsidRDefault="006F1AAB">
            <w:pPr>
              <w:pStyle w:val="TableParagraph"/>
              <w:spacing w:before="1" w:line="251" w:lineRule="exact"/>
              <w:ind w:left="40"/>
              <w:jc w:val="center"/>
            </w:pPr>
            <w:r>
              <w:rPr>
                <w:spacing w:val="-2"/>
              </w:rPr>
              <w:t>Resign</w:t>
            </w:r>
          </w:p>
        </w:tc>
      </w:tr>
      <w:tr w:rsidR="00FD35FD" w14:paraId="132FED06" w14:textId="77777777">
        <w:trPr>
          <w:trHeight w:val="270"/>
        </w:trPr>
        <w:tc>
          <w:tcPr>
            <w:tcW w:w="2000" w:type="dxa"/>
          </w:tcPr>
          <w:p w14:paraId="1FB9F595" w14:textId="77777777" w:rsidR="00FD35FD" w:rsidRDefault="006F1AAB">
            <w:pPr>
              <w:pStyle w:val="TableParagraph"/>
              <w:spacing w:line="250" w:lineRule="exact"/>
              <w:ind w:left="38"/>
            </w:pPr>
            <w:r>
              <w:t>Roche,</w:t>
            </w:r>
            <w:r>
              <w:rPr>
                <w:spacing w:val="-2"/>
              </w:rPr>
              <w:t xml:space="preserve"> Molly</w:t>
            </w:r>
          </w:p>
        </w:tc>
        <w:tc>
          <w:tcPr>
            <w:tcW w:w="2160" w:type="dxa"/>
          </w:tcPr>
          <w:p w14:paraId="3C0F1232" w14:textId="77777777" w:rsidR="00FD35FD" w:rsidRDefault="006F1AAB">
            <w:pPr>
              <w:pStyle w:val="TableParagraph"/>
              <w:spacing w:line="250" w:lineRule="exact"/>
              <w:ind w:left="37"/>
            </w:pPr>
            <w:r>
              <w:t>Faculty -</w:t>
            </w:r>
            <w:r>
              <w:rPr>
                <w:spacing w:val="-1"/>
              </w:rPr>
              <w:t xml:space="preserve"> </w:t>
            </w:r>
            <w:r>
              <w:rPr>
                <w:spacing w:val="-2"/>
              </w:rPr>
              <w:t>Tenured</w:t>
            </w:r>
          </w:p>
        </w:tc>
        <w:tc>
          <w:tcPr>
            <w:tcW w:w="1935" w:type="dxa"/>
          </w:tcPr>
          <w:p w14:paraId="2939E36E" w14:textId="77777777" w:rsidR="00FD35FD" w:rsidRDefault="006F1AAB">
            <w:pPr>
              <w:pStyle w:val="TableParagraph"/>
              <w:spacing w:line="250" w:lineRule="exact"/>
              <w:ind w:left="37"/>
            </w:pPr>
            <w:r>
              <w:t>Associate</w:t>
            </w:r>
            <w:r>
              <w:rPr>
                <w:spacing w:val="-2"/>
              </w:rPr>
              <w:t xml:space="preserve"> Professor</w:t>
            </w:r>
          </w:p>
        </w:tc>
        <w:tc>
          <w:tcPr>
            <w:tcW w:w="3804" w:type="dxa"/>
          </w:tcPr>
          <w:p w14:paraId="2CD6AF94" w14:textId="77777777" w:rsidR="00FD35FD" w:rsidRDefault="006F1AAB">
            <w:pPr>
              <w:pStyle w:val="TableParagraph"/>
              <w:spacing w:line="250" w:lineRule="exact"/>
              <w:ind w:left="618"/>
            </w:pPr>
            <w:r>
              <w:t>Centofanti</w:t>
            </w:r>
            <w:r>
              <w:rPr>
                <w:spacing w:val="-3"/>
              </w:rPr>
              <w:t xml:space="preserve"> </w:t>
            </w:r>
            <w:r>
              <w:t>School</w:t>
            </w:r>
            <w:r>
              <w:rPr>
                <w:spacing w:val="-3"/>
              </w:rPr>
              <w:t xml:space="preserve"> </w:t>
            </w:r>
            <w:r>
              <w:t>of</w:t>
            </w:r>
            <w:r>
              <w:rPr>
                <w:spacing w:val="-2"/>
              </w:rPr>
              <w:t xml:space="preserve"> Nursing</w:t>
            </w:r>
          </w:p>
        </w:tc>
        <w:tc>
          <w:tcPr>
            <w:tcW w:w="1757" w:type="dxa"/>
          </w:tcPr>
          <w:p w14:paraId="431A9895" w14:textId="77777777" w:rsidR="00FD35FD" w:rsidRDefault="006F1AAB">
            <w:pPr>
              <w:pStyle w:val="TableParagraph"/>
              <w:spacing w:line="250" w:lineRule="exact"/>
              <w:ind w:left="40" w:right="21"/>
              <w:jc w:val="center"/>
            </w:pPr>
            <w:r>
              <w:rPr>
                <w:spacing w:val="-2"/>
              </w:rPr>
              <w:t>8/21/2023</w:t>
            </w:r>
          </w:p>
        </w:tc>
        <w:tc>
          <w:tcPr>
            <w:tcW w:w="612" w:type="dxa"/>
          </w:tcPr>
          <w:p w14:paraId="6E5C6178" w14:textId="77777777" w:rsidR="00FD35FD" w:rsidRDefault="006F1AAB">
            <w:pPr>
              <w:pStyle w:val="TableParagraph"/>
              <w:spacing w:line="250" w:lineRule="exact"/>
              <w:ind w:right="17"/>
              <w:jc w:val="right"/>
            </w:pPr>
            <w:r>
              <w:rPr>
                <w:spacing w:val="-4"/>
              </w:rPr>
              <w:t>1.00</w:t>
            </w:r>
          </w:p>
        </w:tc>
        <w:tc>
          <w:tcPr>
            <w:tcW w:w="1322" w:type="dxa"/>
          </w:tcPr>
          <w:p w14:paraId="69143486" w14:textId="77777777" w:rsidR="00FD35FD" w:rsidRDefault="006F1AAB">
            <w:pPr>
              <w:pStyle w:val="TableParagraph"/>
              <w:spacing w:line="250" w:lineRule="exact"/>
              <w:ind w:left="271"/>
            </w:pPr>
            <w:r>
              <w:rPr>
                <w:spacing w:val="-2"/>
              </w:rPr>
              <w:t>$71,814.65</w:t>
            </w:r>
          </w:p>
        </w:tc>
        <w:tc>
          <w:tcPr>
            <w:tcW w:w="1709" w:type="dxa"/>
          </w:tcPr>
          <w:p w14:paraId="472FE34D" w14:textId="77777777" w:rsidR="00FD35FD" w:rsidRDefault="006F1AAB">
            <w:pPr>
              <w:pStyle w:val="TableParagraph"/>
              <w:spacing w:line="250" w:lineRule="exact"/>
              <w:ind w:left="40" w:right="1"/>
              <w:jc w:val="center"/>
            </w:pPr>
            <w:proofErr w:type="spellStart"/>
            <w:r>
              <w:rPr>
                <w:spacing w:val="-4"/>
              </w:rPr>
              <w:t>VSRP</w:t>
            </w:r>
            <w:proofErr w:type="spellEnd"/>
          </w:p>
        </w:tc>
      </w:tr>
      <w:tr w:rsidR="00FD35FD" w14:paraId="52FAC3C3" w14:textId="77777777">
        <w:trPr>
          <w:trHeight w:val="270"/>
        </w:trPr>
        <w:tc>
          <w:tcPr>
            <w:tcW w:w="2000" w:type="dxa"/>
          </w:tcPr>
          <w:p w14:paraId="30A4AFCF" w14:textId="77777777" w:rsidR="00FD35FD" w:rsidRDefault="006F1AAB">
            <w:pPr>
              <w:pStyle w:val="TableParagraph"/>
              <w:spacing w:line="250" w:lineRule="exact"/>
              <w:ind w:left="38"/>
            </w:pPr>
            <w:r>
              <w:t>Rodabaugh,</w:t>
            </w:r>
            <w:r>
              <w:rPr>
                <w:spacing w:val="-7"/>
              </w:rPr>
              <w:t xml:space="preserve"> </w:t>
            </w:r>
            <w:r>
              <w:rPr>
                <w:spacing w:val="-2"/>
              </w:rPr>
              <w:t>Stephen</w:t>
            </w:r>
          </w:p>
        </w:tc>
        <w:tc>
          <w:tcPr>
            <w:tcW w:w="2160" w:type="dxa"/>
          </w:tcPr>
          <w:p w14:paraId="38F96D9E" w14:textId="77777777" w:rsidR="00FD35FD" w:rsidRDefault="006F1AAB">
            <w:pPr>
              <w:pStyle w:val="TableParagraph"/>
              <w:spacing w:line="250" w:lineRule="exact"/>
              <w:ind w:left="37"/>
            </w:pPr>
            <w:r>
              <w:t>Faculty -</w:t>
            </w:r>
            <w:r>
              <w:rPr>
                <w:spacing w:val="-1"/>
              </w:rPr>
              <w:t xml:space="preserve"> </w:t>
            </w:r>
            <w:r>
              <w:rPr>
                <w:spacing w:val="-2"/>
              </w:rPr>
              <w:t>Tenured</w:t>
            </w:r>
          </w:p>
        </w:tc>
        <w:tc>
          <w:tcPr>
            <w:tcW w:w="1935" w:type="dxa"/>
          </w:tcPr>
          <w:p w14:paraId="53EF22EF" w14:textId="77777777" w:rsidR="00FD35FD" w:rsidRDefault="006F1AAB">
            <w:pPr>
              <w:pStyle w:val="TableParagraph"/>
              <w:spacing w:line="250" w:lineRule="exact"/>
              <w:ind w:left="37"/>
            </w:pPr>
            <w:r>
              <w:rPr>
                <w:spacing w:val="-2"/>
              </w:rPr>
              <w:t>Professor</w:t>
            </w:r>
          </w:p>
        </w:tc>
        <w:tc>
          <w:tcPr>
            <w:tcW w:w="3804" w:type="dxa"/>
          </w:tcPr>
          <w:p w14:paraId="181C112E" w14:textId="77777777" w:rsidR="00FD35FD" w:rsidRDefault="006F1AAB">
            <w:pPr>
              <w:pStyle w:val="TableParagraph"/>
              <w:spacing w:line="250" w:lineRule="exact"/>
              <w:ind w:left="37"/>
            </w:pPr>
            <w:r>
              <w:t>Mathematics</w:t>
            </w:r>
            <w:r>
              <w:rPr>
                <w:spacing w:val="-4"/>
              </w:rPr>
              <w:t xml:space="preserve"> </w:t>
            </w:r>
            <w:r>
              <w:t>&amp;</w:t>
            </w:r>
            <w:r>
              <w:rPr>
                <w:spacing w:val="-1"/>
              </w:rPr>
              <w:t xml:space="preserve"> </w:t>
            </w:r>
            <w:r>
              <w:rPr>
                <w:spacing w:val="-2"/>
              </w:rPr>
              <w:t>Statistics</w:t>
            </w:r>
          </w:p>
        </w:tc>
        <w:tc>
          <w:tcPr>
            <w:tcW w:w="1757" w:type="dxa"/>
          </w:tcPr>
          <w:p w14:paraId="07CBC9D6" w14:textId="77777777" w:rsidR="00FD35FD" w:rsidRDefault="006F1AAB">
            <w:pPr>
              <w:pStyle w:val="TableParagraph"/>
              <w:spacing w:line="250" w:lineRule="exact"/>
              <w:ind w:left="40" w:right="21"/>
              <w:jc w:val="center"/>
            </w:pPr>
            <w:r>
              <w:rPr>
                <w:spacing w:val="-2"/>
              </w:rPr>
              <w:t>8/21/2023</w:t>
            </w:r>
          </w:p>
        </w:tc>
        <w:tc>
          <w:tcPr>
            <w:tcW w:w="612" w:type="dxa"/>
          </w:tcPr>
          <w:p w14:paraId="300ACC18" w14:textId="77777777" w:rsidR="00FD35FD" w:rsidRDefault="006F1AAB">
            <w:pPr>
              <w:pStyle w:val="TableParagraph"/>
              <w:spacing w:line="250" w:lineRule="exact"/>
              <w:ind w:right="17"/>
              <w:jc w:val="right"/>
            </w:pPr>
            <w:r>
              <w:rPr>
                <w:spacing w:val="-4"/>
              </w:rPr>
              <w:t>1.00</w:t>
            </w:r>
          </w:p>
        </w:tc>
        <w:tc>
          <w:tcPr>
            <w:tcW w:w="1322" w:type="dxa"/>
          </w:tcPr>
          <w:p w14:paraId="294474C9" w14:textId="77777777" w:rsidR="00FD35FD" w:rsidRDefault="006F1AAB">
            <w:pPr>
              <w:pStyle w:val="TableParagraph"/>
              <w:spacing w:line="250" w:lineRule="exact"/>
              <w:ind w:left="158"/>
            </w:pPr>
            <w:r>
              <w:rPr>
                <w:spacing w:val="-2"/>
              </w:rPr>
              <w:t>$121,263.30</w:t>
            </w:r>
          </w:p>
        </w:tc>
        <w:tc>
          <w:tcPr>
            <w:tcW w:w="1709" w:type="dxa"/>
          </w:tcPr>
          <w:p w14:paraId="4241021C" w14:textId="77777777" w:rsidR="00FD35FD" w:rsidRDefault="006F1AAB">
            <w:pPr>
              <w:pStyle w:val="TableParagraph"/>
              <w:spacing w:line="250" w:lineRule="exact"/>
              <w:ind w:left="40" w:right="1"/>
              <w:jc w:val="center"/>
            </w:pPr>
            <w:proofErr w:type="spellStart"/>
            <w:r>
              <w:rPr>
                <w:spacing w:val="-4"/>
              </w:rPr>
              <w:t>VSRP</w:t>
            </w:r>
            <w:proofErr w:type="spellEnd"/>
          </w:p>
        </w:tc>
      </w:tr>
    </w:tbl>
    <w:p w14:paraId="7934F6A3" w14:textId="77777777" w:rsidR="00FD35FD" w:rsidRDefault="00FD35FD">
      <w:pPr>
        <w:pStyle w:val="TableParagraph"/>
        <w:spacing w:line="250" w:lineRule="exact"/>
        <w:jc w:val="center"/>
        <w:sectPr w:rsidR="00FD35FD">
          <w:headerReference w:type="default" r:id="rId220"/>
          <w:footerReference w:type="default" r:id="rId221"/>
          <w:pgSz w:w="15840" w:h="12240" w:orient="landscape"/>
          <w:pgMar w:top="860" w:right="141" w:bottom="1000" w:left="141" w:header="505" w:footer="800" w:gutter="0"/>
          <w:pgNumType w:start="2"/>
          <w:cols w:space="720"/>
        </w:sectPr>
      </w:pPr>
    </w:p>
    <w:p w14:paraId="7FE6D381" w14:textId="77777777" w:rsidR="00FD35FD" w:rsidRDefault="006F1AAB">
      <w:pPr>
        <w:spacing w:before="25"/>
        <w:ind w:left="3337" w:right="3337"/>
        <w:jc w:val="center"/>
        <w:rPr>
          <w:rFonts w:ascii="Calibri"/>
          <w:b/>
          <w:sz w:val="32"/>
        </w:rPr>
      </w:pPr>
      <w:r>
        <w:rPr>
          <w:rFonts w:ascii="Calibri"/>
          <w:b/>
          <w:spacing w:val="-2"/>
          <w:sz w:val="32"/>
          <w:u w:val="single"/>
        </w:rPr>
        <w:lastRenderedPageBreak/>
        <w:t>APPOINTMENTS</w:t>
      </w:r>
    </w:p>
    <w:p w14:paraId="554D0BA6" w14:textId="77777777" w:rsidR="00FD35FD" w:rsidRDefault="00FD35FD">
      <w:pPr>
        <w:pStyle w:val="BodyText"/>
        <w:spacing w:before="1"/>
        <w:rPr>
          <w:rFonts w:ascii="Calibri"/>
          <w:b/>
          <w:sz w:val="9"/>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5"/>
        <w:gridCol w:w="1709"/>
        <w:gridCol w:w="2127"/>
        <w:gridCol w:w="4882"/>
        <w:gridCol w:w="2062"/>
        <w:gridCol w:w="547"/>
        <w:gridCol w:w="1419"/>
      </w:tblGrid>
      <w:tr w:rsidR="00FD35FD" w14:paraId="7531E445" w14:textId="77777777">
        <w:trPr>
          <w:trHeight w:val="1038"/>
        </w:trPr>
        <w:tc>
          <w:tcPr>
            <w:tcW w:w="2595" w:type="dxa"/>
          </w:tcPr>
          <w:p w14:paraId="07C4CF07" w14:textId="77777777" w:rsidR="00FD35FD" w:rsidRDefault="00FD35FD">
            <w:pPr>
              <w:pStyle w:val="TableParagraph"/>
              <w:rPr>
                <w:b/>
                <w:sz w:val="28"/>
              </w:rPr>
            </w:pPr>
          </w:p>
          <w:p w14:paraId="2446EC5A" w14:textId="77777777" w:rsidR="00FD35FD" w:rsidRDefault="00FD35FD">
            <w:pPr>
              <w:pStyle w:val="TableParagraph"/>
              <w:spacing w:before="4"/>
              <w:rPr>
                <w:b/>
                <w:sz w:val="28"/>
              </w:rPr>
            </w:pPr>
          </w:p>
          <w:p w14:paraId="4FE603FF" w14:textId="77777777" w:rsidR="00FD35FD" w:rsidRDefault="006F1AAB">
            <w:pPr>
              <w:pStyle w:val="TableParagraph"/>
              <w:spacing w:line="330" w:lineRule="exact"/>
              <w:ind w:left="38" w:right="14"/>
              <w:jc w:val="center"/>
              <w:rPr>
                <w:b/>
                <w:sz w:val="28"/>
              </w:rPr>
            </w:pPr>
            <w:r>
              <w:rPr>
                <w:b/>
                <w:sz w:val="28"/>
              </w:rPr>
              <w:t>EMPLOYEE</w:t>
            </w:r>
            <w:r>
              <w:rPr>
                <w:b/>
                <w:spacing w:val="-5"/>
                <w:sz w:val="28"/>
              </w:rPr>
              <w:t xml:space="preserve"> </w:t>
            </w:r>
            <w:r>
              <w:rPr>
                <w:b/>
                <w:spacing w:val="-4"/>
                <w:sz w:val="28"/>
              </w:rPr>
              <w:t>NAME</w:t>
            </w:r>
          </w:p>
        </w:tc>
        <w:tc>
          <w:tcPr>
            <w:tcW w:w="1709" w:type="dxa"/>
          </w:tcPr>
          <w:p w14:paraId="46343C88" w14:textId="77777777" w:rsidR="00FD35FD" w:rsidRDefault="006F1AAB">
            <w:pPr>
              <w:pStyle w:val="TableParagraph"/>
              <w:spacing w:before="298" w:line="360" w:lineRule="atLeast"/>
              <w:ind w:left="570" w:hanging="344"/>
              <w:rPr>
                <w:b/>
                <w:sz w:val="28"/>
              </w:rPr>
            </w:pPr>
            <w:r>
              <w:rPr>
                <w:b/>
                <w:spacing w:val="-2"/>
                <w:sz w:val="28"/>
              </w:rPr>
              <w:t xml:space="preserve">EMPLOYEE </w:t>
            </w:r>
            <w:r>
              <w:rPr>
                <w:b/>
                <w:spacing w:val="-4"/>
                <w:sz w:val="28"/>
              </w:rPr>
              <w:t>TYPE</w:t>
            </w:r>
          </w:p>
        </w:tc>
        <w:tc>
          <w:tcPr>
            <w:tcW w:w="2127" w:type="dxa"/>
          </w:tcPr>
          <w:p w14:paraId="5D0300A6" w14:textId="77777777" w:rsidR="00FD35FD" w:rsidRDefault="00FD35FD">
            <w:pPr>
              <w:pStyle w:val="TableParagraph"/>
              <w:rPr>
                <w:b/>
                <w:sz w:val="28"/>
              </w:rPr>
            </w:pPr>
          </w:p>
          <w:p w14:paraId="573CD8F0" w14:textId="77777777" w:rsidR="00FD35FD" w:rsidRDefault="00FD35FD">
            <w:pPr>
              <w:pStyle w:val="TableParagraph"/>
              <w:spacing w:before="4"/>
              <w:rPr>
                <w:b/>
                <w:sz w:val="28"/>
              </w:rPr>
            </w:pPr>
          </w:p>
          <w:p w14:paraId="545B59F6" w14:textId="77777777" w:rsidR="00FD35FD" w:rsidRDefault="006F1AAB">
            <w:pPr>
              <w:pStyle w:val="TableParagraph"/>
              <w:spacing w:line="330" w:lineRule="exact"/>
              <w:ind w:left="35" w:right="14"/>
              <w:jc w:val="center"/>
              <w:rPr>
                <w:b/>
                <w:sz w:val="28"/>
              </w:rPr>
            </w:pPr>
            <w:r>
              <w:rPr>
                <w:b/>
                <w:sz w:val="28"/>
              </w:rPr>
              <w:t>POSITION</w:t>
            </w:r>
            <w:r>
              <w:rPr>
                <w:b/>
                <w:spacing w:val="-5"/>
                <w:sz w:val="28"/>
              </w:rPr>
              <w:t xml:space="preserve"> </w:t>
            </w:r>
            <w:r>
              <w:rPr>
                <w:b/>
                <w:spacing w:val="-4"/>
                <w:sz w:val="28"/>
              </w:rPr>
              <w:t>TITLE</w:t>
            </w:r>
          </w:p>
        </w:tc>
        <w:tc>
          <w:tcPr>
            <w:tcW w:w="4882" w:type="dxa"/>
          </w:tcPr>
          <w:p w14:paraId="4F9705FD" w14:textId="77777777" w:rsidR="00FD35FD" w:rsidRDefault="00FD35FD">
            <w:pPr>
              <w:pStyle w:val="TableParagraph"/>
              <w:rPr>
                <w:b/>
                <w:sz w:val="28"/>
              </w:rPr>
            </w:pPr>
          </w:p>
          <w:p w14:paraId="6FCD89A8" w14:textId="77777777" w:rsidR="00FD35FD" w:rsidRDefault="00FD35FD">
            <w:pPr>
              <w:pStyle w:val="TableParagraph"/>
              <w:spacing w:before="4"/>
              <w:rPr>
                <w:b/>
                <w:sz w:val="28"/>
              </w:rPr>
            </w:pPr>
          </w:p>
          <w:p w14:paraId="3B26EE90" w14:textId="77777777" w:rsidR="00FD35FD" w:rsidRDefault="006F1AAB">
            <w:pPr>
              <w:pStyle w:val="TableParagraph"/>
              <w:spacing w:line="330" w:lineRule="exact"/>
              <w:ind w:left="37" w:right="16"/>
              <w:jc w:val="center"/>
              <w:rPr>
                <w:b/>
                <w:sz w:val="28"/>
              </w:rPr>
            </w:pPr>
            <w:r>
              <w:rPr>
                <w:b/>
                <w:spacing w:val="-2"/>
                <w:sz w:val="28"/>
              </w:rPr>
              <w:t>DEPARTMENT/PROGRAM</w:t>
            </w:r>
          </w:p>
        </w:tc>
        <w:tc>
          <w:tcPr>
            <w:tcW w:w="2062" w:type="dxa"/>
          </w:tcPr>
          <w:p w14:paraId="5F9ADFF4" w14:textId="77777777" w:rsidR="00FD35FD" w:rsidRDefault="006F1AAB">
            <w:pPr>
              <w:pStyle w:val="TableParagraph"/>
              <w:spacing w:line="310" w:lineRule="exact"/>
              <w:ind w:left="36" w:right="12"/>
              <w:jc w:val="center"/>
              <w:rPr>
                <w:b/>
                <w:sz w:val="28"/>
              </w:rPr>
            </w:pPr>
            <w:r>
              <w:rPr>
                <w:b/>
                <w:spacing w:val="-2"/>
                <w:sz w:val="28"/>
              </w:rPr>
              <w:t>CONTRACT/</w:t>
            </w:r>
          </w:p>
          <w:p w14:paraId="538E8515" w14:textId="77777777" w:rsidR="00FD35FD" w:rsidRDefault="006F1AAB">
            <w:pPr>
              <w:pStyle w:val="TableParagraph"/>
              <w:spacing w:line="360" w:lineRule="atLeast"/>
              <w:ind w:left="36" w:right="12"/>
              <w:jc w:val="center"/>
              <w:rPr>
                <w:b/>
                <w:sz w:val="28"/>
              </w:rPr>
            </w:pPr>
            <w:r>
              <w:rPr>
                <w:b/>
                <w:spacing w:val="-2"/>
                <w:sz w:val="28"/>
              </w:rPr>
              <w:t>APPOINTMENT DATES</w:t>
            </w:r>
          </w:p>
        </w:tc>
        <w:tc>
          <w:tcPr>
            <w:tcW w:w="547" w:type="dxa"/>
          </w:tcPr>
          <w:p w14:paraId="1D94509F" w14:textId="77777777" w:rsidR="00FD35FD" w:rsidRDefault="00FD35FD">
            <w:pPr>
              <w:pStyle w:val="TableParagraph"/>
              <w:rPr>
                <w:b/>
                <w:sz w:val="28"/>
              </w:rPr>
            </w:pPr>
          </w:p>
          <w:p w14:paraId="5DE59D01" w14:textId="77777777" w:rsidR="00FD35FD" w:rsidRDefault="00FD35FD">
            <w:pPr>
              <w:pStyle w:val="TableParagraph"/>
              <w:spacing w:before="9"/>
              <w:rPr>
                <w:b/>
                <w:sz w:val="28"/>
              </w:rPr>
            </w:pPr>
          </w:p>
          <w:p w14:paraId="4CC526E0" w14:textId="77777777" w:rsidR="00FD35FD" w:rsidRDefault="006F1AAB">
            <w:pPr>
              <w:pStyle w:val="TableParagraph"/>
              <w:spacing w:line="325" w:lineRule="exact"/>
              <w:ind w:left="41" w:right="6"/>
              <w:jc w:val="center"/>
              <w:rPr>
                <w:b/>
                <w:sz w:val="28"/>
              </w:rPr>
            </w:pPr>
            <w:r>
              <w:rPr>
                <w:b/>
                <w:spacing w:val="-5"/>
                <w:sz w:val="28"/>
              </w:rPr>
              <w:t>FTE</w:t>
            </w:r>
          </w:p>
        </w:tc>
        <w:tc>
          <w:tcPr>
            <w:tcW w:w="1419" w:type="dxa"/>
          </w:tcPr>
          <w:p w14:paraId="42712E59" w14:textId="77777777" w:rsidR="00FD35FD" w:rsidRDefault="00FD35FD">
            <w:pPr>
              <w:pStyle w:val="TableParagraph"/>
              <w:rPr>
                <w:b/>
                <w:sz w:val="28"/>
              </w:rPr>
            </w:pPr>
          </w:p>
          <w:p w14:paraId="0B0BF768" w14:textId="77777777" w:rsidR="00FD35FD" w:rsidRDefault="00FD35FD">
            <w:pPr>
              <w:pStyle w:val="TableParagraph"/>
              <w:spacing w:before="9"/>
              <w:rPr>
                <w:b/>
                <w:sz w:val="28"/>
              </w:rPr>
            </w:pPr>
          </w:p>
          <w:p w14:paraId="651F19E9" w14:textId="77777777" w:rsidR="00FD35FD" w:rsidRDefault="006F1AAB">
            <w:pPr>
              <w:pStyle w:val="TableParagraph"/>
              <w:spacing w:line="325" w:lineRule="exact"/>
              <w:ind w:left="37"/>
              <w:jc w:val="center"/>
              <w:rPr>
                <w:b/>
                <w:sz w:val="28"/>
              </w:rPr>
            </w:pPr>
            <w:r>
              <w:rPr>
                <w:b/>
                <w:spacing w:val="-2"/>
                <w:sz w:val="28"/>
              </w:rPr>
              <w:t>SALARY</w:t>
            </w:r>
          </w:p>
        </w:tc>
      </w:tr>
      <w:tr w:rsidR="00FD35FD" w14:paraId="5EA86BA3" w14:textId="77777777">
        <w:trPr>
          <w:trHeight w:val="285"/>
        </w:trPr>
        <w:tc>
          <w:tcPr>
            <w:tcW w:w="15341" w:type="dxa"/>
            <w:gridSpan w:val="7"/>
            <w:shd w:val="clear" w:color="auto" w:fill="BEBEBE"/>
          </w:tcPr>
          <w:p w14:paraId="160F2919" w14:textId="77777777" w:rsidR="00FD35FD" w:rsidRDefault="006F1AAB">
            <w:pPr>
              <w:pStyle w:val="TableParagraph"/>
              <w:spacing w:line="265" w:lineRule="exact"/>
              <w:ind w:left="19" w:right="1"/>
              <w:jc w:val="center"/>
              <w:rPr>
                <w:b/>
                <w:sz w:val="28"/>
              </w:rPr>
            </w:pPr>
            <w:r>
              <w:rPr>
                <w:b/>
                <w:sz w:val="28"/>
              </w:rPr>
              <w:t>Tenure Track/Probationary</w:t>
            </w:r>
            <w:r>
              <w:rPr>
                <w:b/>
                <w:spacing w:val="-2"/>
                <w:sz w:val="28"/>
              </w:rPr>
              <w:t xml:space="preserve"> Appointments</w:t>
            </w:r>
          </w:p>
        </w:tc>
      </w:tr>
      <w:tr w:rsidR="00FD35FD" w14:paraId="48887057" w14:textId="77777777">
        <w:trPr>
          <w:trHeight w:val="270"/>
        </w:trPr>
        <w:tc>
          <w:tcPr>
            <w:tcW w:w="2595" w:type="dxa"/>
          </w:tcPr>
          <w:p w14:paraId="7E3637F5" w14:textId="77777777" w:rsidR="00FD35FD" w:rsidRDefault="006F1AAB">
            <w:pPr>
              <w:pStyle w:val="TableParagraph"/>
              <w:spacing w:line="250" w:lineRule="exact"/>
              <w:ind w:left="38"/>
              <w:jc w:val="center"/>
            </w:pPr>
            <w:r>
              <w:t>Giraldo,</w:t>
            </w:r>
            <w:r>
              <w:rPr>
                <w:spacing w:val="-4"/>
              </w:rPr>
              <w:t xml:space="preserve"> </w:t>
            </w:r>
            <w:r>
              <w:rPr>
                <w:spacing w:val="-2"/>
              </w:rPr>
              <w:t>Sebastian</w:t>
            </w:r>
          </w:p>
        </w:tc>
        <w:tc>
          <w:tcPr>
            <w:tcW w:w="1709" w:type="dxa"/>
          </w:tcPr>
          <w:p w14:paraId="010DB9DA" w14:textId="77777777" w:rsidR="00FD35FD" w:rsidRDefault="006F1AAB">
            <w:pPr>
              <w:pStyle w:val="TableParagraph"/>
              <w:spacing w:line="250" w:lineRule="exact"/>
              <w:ind w:left="40" w:right="20"/>
              <w:jc w:val="center"/>
            </w:pPr>
            <w:r>
              <w:rPr>
                <w:spacing w:val="-2"/>
              </w:rPr>
              <w:t>Faculty</w:t>
            </w:r>
          </w:p>
        </w:tc>
        <w:tc>
          <w:tcPr>
            <w:tcW w:w="2127" w:type="dxa"/>
          </w:tcPr>
          <w:p w14:paraId="069F9FD0" w14:textId="77777777" w:rsidR="00FD35FD" w:rsidRDefault="006F1AAB">
            <w:pPr>
              <w:pStyle w:val="TableParagraph"/>
              <w:spacing w:line="250" w:lineRule="exact"/>
              <w:ind w:left="35" w:right="1"/>
              <w:jc w:val="center"/>
            </w:pPr>
            <w:r>
              <w:t>Assistant</w:t>
            </w:r>
            <w:r>
              <w:rPr>
                <w:spacing w:val="-1"/>
              </w:rPr>
              <w:t xml:space="preserve"> </w:t>
            </w:r>
            <w:r>
              <w:rPr>
                <w:spacing w:val="-2"/>
              </w:rPr>
              <w:t>Professor</w:t>
            </w:r>
          </w:p>
        </w:tc>
        <w:tc>
          <w:tcPr>
            <w:tcW w:w="4882" w:type="dxa"/>
          </w:tcPr>
          <w:p w14:paraId="34C2AA35" w14:textId="77777777" w:rsidR="00FD35FD" w:rsidRDefault="006F1AAB">
            <w:pPr>
              <w:pStyle w:val="TableParagraph"/>
              <w:spacing w:line="250" w:lineRule="exact"/>
              <w:ind w:left="37"/>
              <w:jc w:val="center"/>
            </w:pPr>
            <w:r>
              <w:rPr>
                <w:spacing w:val="-5"/>
              </w:rPr>
              <w:t>Art</w:t>
            </w:r>
          </w:p>
        </w:tc>
        <w:tc>
          <w:tcPr>
            <w:tcW w:w="2062" w:type="dxa"/>
          </w:tcPr>
          <w:p w14:paraId="2B0888B5" w14:textId="77777777" w:rsidR="00FD35FD" w:rsidRDefault="006F1AAB">
            <w:pPr>
              <w:pStyle w:val="TableParagraph"/>
              <w:spacing w:line="250" w:lineRule="exact"/>
              <w:ind w:left="36"/>
              <w:jc w:val="center"/>
            </w:pPr>
            <w:r>
              <w:rPr>
                <w:spacing w:val="-2"/>
              </w:rPr>
              <w:t>8/21/2023</w:t>
            </w:r>
          </w:p>
        </w:tc>
        <w:tc>
          <w:tcPr>
            <w:tcW w:w="547" w:type="dxa"/>
          </w:tcPr>
          <w:p w14:paraId="01714CF4" w14:textId="77777777" w:rsidR="00FD35FD" w:rsidRDefault="006F1AAB">
            <w:pPr>
              <w:pStyle w:val="TableParagraph"/>
              <w:spacing w:line="250" w:lineRule="exact"/>
              <w:ind w:left="41" w:right="4"/>
              <w:jc w:val="center"/>
            </w:pPr>
            <w:r>
              <w:rPr>
                <w:spacing w:val="-4"/>
              </w:rPr>
              <w:t>1.00</w:t>
            </w:r>
          </w:p>
        </w:tc>
        <w:tc>
          <w:tcPr>
            <w:tcW w:w="1419" w:type="dxa"/>
          </w:tcPr>
          <w:p w14:paraId="72A1E984" w14:textId="77777777" w:rsidR="00FD35FD" w:rsidRDefault="006F1AAB">
            <w:pPr>
              <w:pStyle w:val="TableParagraph"/>
              <w:spacing w:line="250" w:lineRule="exact"/>
              <w:ind w:left="37" w:right="4"/>
              <w:jc w:val="center"/>
            </w:pPr>
            <w:r>
              <w:rPr>
                <w:spacing w:val="-2"/>
              </w:rPr>
              <w:t>$73,000.00</w:t>
            </w:r>
          </w:p>
        </w:tc>
      </w:tr>
      <w:tr w:rsidR="00FD35FD" w14:paraId="0B3B2D9C" w14:textId="77777777">
        <w:trPr>
          <w:trHeight w:val="270"/>
        </w:trPr>
        <w:tc>
          <w:tcPr>
            <w:tcW w:w="2595" w:type="dxa"/>
          </w:tcPr>
          <w:p w14:paraId="354A9F49" w14:textId="77777777" w:rsidR="00FD35FD" w:rsidRDefault="006F1AAB">
            <w:pPr>
              <w:pStyle w:val="TableParagraph"/>
              <w:spacing w:line="250" w:lineRule="exact"/>
              <w:ind w:left="38" w:right="1"/>
              <w:jc w:val="center"/>
            </w:pPr>
            <w:r>
              <w:t>Hinz,</w:t>
            </w:r>
            <w:r>
              <w:rPr>
                <w:spacing w:val="-5"/>
              </w:rPr>
              <w:t xml:space="preserve"> </w:t>
            </w:r>
            <w:r>
              <w:rPr>
                <w:spacing w:val="-2"/>
              </w:rPr>
              <w:t>Jessica</w:t>
            </w:r>
          </w:p>
        </w:tc>
        <w:tc>
          <w:tcPr>
            <w:tcW w:w="1709" w:type="dxa"/>
          </w:tcPr>
          <w:p w14:paraId="0ACD79A8" w14:textId="77777777" w:rsidR="00FD35FD" w:rsidRDefault="006F1AAB">
            <w:pPr>
              <w:pStyle w:val="TableParagraph"/>
              <w:spacing w:line="250" w:lineRule="exact"/>
              <w:ind w:left="40" w:right="20"/>
              <w:jc w:val="center"/>
            </w:pPr>
            <w:r>
              <w:rPr>
                <w:spacing w:val="-2"/>
              </w:rPr>
              <w:t>Faculty</w:t>
            </w:r>
          </w:p>
        </w:tc>
        <w:tc>
          <w:tcPr>
            <w:tcW w:w="2127" w:type="dxa"/>
          </w:tcPr>
          <w:p w14:paraId="07C0D61C" w14:textId="77777777" w:rsidR="00FD35FD" w:rsidRDefault="006F1AAB">
            <w:pPr>
              <w:pStyle w:val="TableParagraph"/>
              <w:spacing w:line="250" w:lineRule="exact"/>
              <w:ind w:left="35" w:right="1"/>
              <w:jc w:val="center"/>
            </w:pPr>
            <w:r>
              <w:t>Assistant</w:t>
            </w:r>
            <w:r>
              <w:rPr>
                <w:spacing w:val="-1"/>
              </w:rPr>
              <w:t xml:space="preserve"> </w:t>
            </w:r>
            <w:r>
              <w:rPr>
                <w:spacing w:val="-2"/>
              </w:rPr>
              <w:t>Professor</w:t>
            </w:r>
          </w:p>
        </w:tc>
        <w:tc>
          <w:tcPr>
            <w:tcW w:w="4882" w:type="dxa"/>
          </w:tcPr>
          <w:p w14:paraId="0BE2ACDE" w14:textId="77777777" w:rsidR="00FD35FD" w:rsidRDefault="006F1AAB">
            <w:pPr>
              <w:pStyle w:val="TableParagraph"/>
              <w:spacing w:line="250" w:lineRule="exact"/>
              <w:ind w:left="37" w:right="19"/>
              <w:jc w:val="center"/>
            </w:pPr>
            <w:r>
              <w:t>Management</w:t>
            </w:r>
            <w:r>
              <w:rPr>
                <w:spacing w:val="-1"/>
              </w:rPr>
              <w:t xml:space="preserve"> </w:t>
            </w:r>
            <w:r>
              <w:t xml:space="preserve">&amp; </w:t>
            </w:r>
            <w:r>
              <w:rPr>
                <w:spacing w:val="-2"/>
              </w:rPr>
              <w:t>Marketing/Management</w:t>
            </w:r>
          </w:p>
        </w:tc>
        <w:tc>
          <w:tcPr>
            <w:tcW w:w="2062" w:type="dxa"/>
          </w:tcPr>
          <w:p w14:paraId="120E7913" w14:textId="77777777" w:rsidR="00FD35FD" w:rsidRDefault="006F1AAB">
            <w:pPr>
              <w:pStyle w:val="TableParagraph"/>
              <w:spacing w:line="250" w:lineRule="exact"/>
              <w:ind w:left="36"/>
              <w:jc w:val="center"/>
            </w:pPr>
            <w:r>
              <w:rPr>
                <w:spacing w:val="-2"/>
              </w:rPr>
              <w:t>8/21/2023</w:t>
            </w:r>
          </w:p>
        </w:tc>
        <w:tc>
          <w:tcPr>
            <w:tcW w:w="547" w:type="dxa"/>
          </w:tcPr>
          <w:p w14:paraId="504778C3" w14:textId="77777777" w:rsidR="00FD35FD" w:rsidRDefault="006F1AAB">
            <w:pPr>
              <w:pStyle w:val="TableParagraph"/>
              <w:spacing w:line="250" w:lineRule="exact"/>
              <w:ind w:left="41" w:right="4"/>
              <w:jc w:val="center"/>
            </w:pPr>
            <w:r>
              <w:rPr>
                <w:spacing w:val="-4"/>
              </w:rPr>
              <w:t>1.00</w:t>
            </w:r>
          </w:p>
        </w:tc>
        <w:tc>
          <w:tcPr>
            <w:tcW w:w="1419" w:type="dxa"/>
          </w:tcPr>
          <w:p w14:paraId="60F0A6C8" w14:textId="77777777" w:rsidR="00FD35FD" w:rsidRDefault="006F1AAB">
            <w:pPr>
              <w:pStyle w:val="TableParagraph"/>
              <w:spacing w:line="250" w:lineRule="exact"/>
              <w:ind w:left="37" w:right="2"/>
              <w:jc w:val="center"/>
            </w:pPr>
            <w:r>
              <w:rPr>
                <w:spacing w:val="-2"/>
              </w:rPr>
              <w:t>$115,000.00</w:t>
            </w:r>
          </w:p>
        </w:tc>
      </w:tr>
      <w:tr w:rsidR="00FD35FD" w14:paraId="4B089E30" w14:textId="77777777">
        <w:trPr>
          <w:trHeight w:val="560"/>
        </w:trPr>
        <w:tc>
          <w:tcPr>
            <w:tcW w:w="2595" w:type="dxa"/>
          </w:tcPr>
          <w:p w14:paraId="7851832C" w14:textId="77777777" w:rsidR="00FD35FD" w:rsidRDefault="00FD35FD">
            <w:pPr>
              <w:pStyle w:val="TableParagraph"/>
              <w:spacing w:before="20"/>
              <w:rPr>
                <w:b/>
              </w:rPr>
            </w:pPr>
          </w:p>
          <w:p w14:paraId="6A223674" w14:textId="77777777" w:rsidR="00FD35FD" w:rsidRDefault="006F1AAB">
            <w:pPr>
              <w:pStyle w:val="TableParagraph"/>
              <w:spacing w:before="1" w:line="251" w:lineRule="exact"/>
              <w:ind w:left="38" w:right="1"/>
              <w:jc w:val="center"/>
            </w:pPr>
            <w:r>
              <w:t>Riblet,</w:t>
            </w:r>
            <w:r>
              <w:rPr>
                <w:spacing w:val="-4"/>
              </w:rPr>
              <w:t xml:space="preserve"> </w:t>
            </w:r>
            <w:r>
              <w:rPr>
                <w:spacing w:val="-2"/>
              </w:rPr>
              <w:t>Rebecca</w:t>
            </w:r>
          </w:p>
        </w:tc>
        <w:tc>
          <w:tcPr>
            <w:tcW w:w="1709" w:type="dxa"/>
          </w:tcPr>
          <w:p w14:paraId="3D8FE991" w14:textId="77777777" w:rsidR="00FD35FD" w:rsidRDefault="00FD35FD">
            <w:pPr>
              <w:pStyle w:val="TableParagraph"/>
              <w:spacing w:before="18"/>
              <w:rPr>
                <w:b/>
              </w:rPr>
            </w:pPr>
          </w:p>
          <w:p w14:paraId="550028F4" w14:textId="77777777" w:rsidR="00FD35FD" w:rsidRDefault="006F1AAB">
            <w:pPr>
              <w:pStyle w:val="TableParagraph"/>
              <w:spacing w:line="254" w:lineRule="exact"/>
              <w:ind w:left="40" w:right="20"/>
              <w:jc w:val="center"/>
            </w:pPr>
            <w:r>
              <w:rPr>
                <w:spacing w:val="-2"/>
              </w:rPr>
              <w:t>Faculty</w:t>
            </w:r>
          </w:p>
        </w:tc>
        <w:tc>
          <w:tcPr>
            <w:tcW w:w="2127" w:type="dxa"/>
          </w:tcPr>
          <w:p w14:paraId="02300B36" w14:textId="77777777" w:rsidR="00FD35FD" w:rsidRDefault="00FD35FD">
            <w:pPr>
              <w:pStyle w:val="TableParagraph"/>
              <w:spacing w:before="20"/>
              <w:rPr>
                <w:b/>
              </w:rPr>
            </w:pPr>
          </w:p>
          <w:p w14:paraId="082ABFAE" w14:textId="77777777" w:rsidR="00FD35FD" w:rsidRDefault="006F1AAB">
            <w:pPr>
              <w:pStyle w:val="TableParagraph"/>
              <w:spacing w:before="1" w:line="251" w:lineRule="exact"/>
              <w:ind w:left="35" w:right="1"/>
              <w:jc w:val="center"/>
            </w:pPr>
            <w:r>
              <w:t>Assistant</w:t>
            </w:r>
            <w:r>
              <w:rPr>
                <w:spacing w:val="-1"/>
              </w:rPr>
              <w:t xml:space="preserve"> </w:t>
            </w:r>
            <w:r>
              <w:rPr>
                <w:spacing w:val="-2"/>
              </w:rPr>
              <w:t>Professor</w:t>
            </w:r>
          </w:p>
        </w:tc>
        <w:tc>
          <w:tcPr>
            <w:tcW w:w="4882" w:type="dxa"/>
          </w:tcPr>
          <w:p w14:paraId="6B083E5E" w14:textId="77777777" w:rsidR="00FD35FD" w:rsidRDefault="006F1AAB">
            <w:pPr>
              <w:pStyle w:val="TableParagraph"/>
              <w:spacing w:line="265" w:lineRule="exact"/>
              <w:ind w:left="37" w:right="18"/>
              <w:jc w:val="center"/>
            </w:pPr>
            <w:r>
              <w:t>Graduate</w:t>
            </w:r>
            <w:r>
              <w:rPr>
                <w:spacing w:val="-5"/>
              </w:rPr>
              <w:t xml:space="preserve"> </w:t>
            </w:r>
            <w:r>
              <w:t>Studies</w:t>
            </w:r>
            <w:r>
              <w:rPr>
                <w:spacing w:val="-4"/>
              </w:rPr>
              <w:t xml:space="preserve"> </w:t>
            </w:r>
            <w:r>
              <w:t>in</w:t>
            </w:r>
            <w:r>
              <w:rPr>
                <w:spacing w:val="-4"/>
              </w:rPr>
              <w:t xml:space="preserve"> </w:t>
            </w:r>
            <w:r>
              <w:t>Health</w:t>
            </w:r>
            <w:r>
              <w:rPr>
                <w:spacing w:val="-4"/>
              </w:rPr>
              <w:t xml:space="preserve"> </w:t>
            </w:r>
            <w:r>
              <w:t>and</w:t>
            </w:r>
            <w:r>
              <w:rPr>
                <w:spacing w:val="-5"/>
              </w:rPr>
              <w:t xml:space="preserve"> </w:t>
            </w:r>
            <w:r>
              <w:rPr>
                <w:spacing w:val="-2"/>
              </w:rPr>
              <w:t>Rehabilitation</w:t>
            </w:r>
          </w:p>
          <w:p w14:paraId="364D89E9" w14:textId="77777777" w:rsidR="00FD35FD" w:rsidRDefault="006F1AAB">
            <w:pPr>
              <w:pStyle w:val="TableParagraph"/>
              <w:spacing w:before="22" w:line="254" w:lineRule="exact"/>
              <w:ind w:left="37" w:right="16"/>
              <w:jc w:val="center"/>
            </w:pPr>
            <w:r>
              <w:t>Sciences/Physical</w:t>
            </w:r>
            <w:r>
              <w:rPr>
                <w:spacing w:val="-7"/>
              </w:rPr>
              <w:t xml:space="preserve"> </w:t>
            </w:r>
            <w:r>
              <w:rPr>
                <w:spacing w:val="-2"/>
              </w:rPr>
              <w:t>Therapy</w:t>
            </w:r>
          </w:p>
        </w:tc>
        <w:tc>
          <w:tcPr>
            <w:tcW w:w="2062" w:type="dxa"/>
          </w:tcPr>
          <w:p w14:paraId="57B07E3E" w14:textId="77777777" w:rsidR="00FD35FD" w:rsidRDefault="00FD35FD">
            <w:pPr>
              <w:pStyle w:val="TableParagraph"/>
              <w:spacing w:before="20"/>
              <w:rPr>
                <w:b/>
              </w:rPr>
            </w:pPr>
          </w:p>
          <w:p w14:paraId="28E7FF1F" w14:textId="77777777" w:rsidR="00FD35FD" w:rsidRDefault="006F1AAB">
            <w:pPr>
              <w:pStyle w:val="TableParagraph"/>
              <w:spacing w:before="1" w:line="251" w:lineRule="exact"/>
              <w:ind w:left="36"/>
              <w:jc w:val="center"/>
            </w:pPr>
            <w:r>
              <w:rPr>
                <w:spacing w:val="-2"/>
              </w:rPr>
              <w:t>8/21/2023</w:t>
            </w:r>
          </w:p>
        </w:tc>
        <w:tc>
          <w:tcPr>
            <w:tcW w:w="547" w:type="dxa"/>
          </w:tcPr>
          <w:p w14:paraId="6732FFA2" w14:textId="77777777" w:rsidR="00FD35FD" w:rsidRDefault="00FD35FD">
            <w:pPr>
              <w:pStyle w:val="TableParagraph"/>
              <w:spacing w:before="20"/>
              <w:rPr>
                <w:b/>
              </w:rPr>
            </w:pPr>
          </w:p>
          <w:p w14:paraId="2A85CC9C" w14:textId="77777777" w:rsidR="00FD35FD" w:rsidRDefault="006F1AAB">
            <w:pPr>
              <w:pStyle w:val="TableParagraph"/>
              <w:spacing w:before="1" w:line="251" w:lineRule="exact"/>
              <w:ind w:left="41" w:right="4"/>
              <w:jc w:val="center"/>
            </w:pPr>
            <w:r>
              <w:rPr>
                <w:spacing w:val="-4"/>
              </w:rPr>
              <w:t>1.00</w:t>
            </w:r>
          </w:p>
        </w:tc>
        <w:tc>
          <w:tcPr>
            <w:tcW w:w="1419" w:type="dxa"/>
          </w:tcPr>
          <w:p w14:paraId="6A073F95" w14:textId="77777777" w:rsidR="00FD35FD" w:rsidRDefault="00FD35FD">
            <w:pPr>
              <w:pStyle w:val="TableParagraph"/>
              <w:spacing w:before="20"/>
              <w:rPr>
                <w:b/>
              </w:rPr>
            </w:pPr>
          </w:p>
          <w:p w14:paraId="331F18D6" w14:textId="77777777" w:rsidR="00FD35FD" w:rsidRDefault="006F1AAB">
            <w:pPr>
              <w:pStyle w:val="TableParagraph"/>
              <w:spacing w:before="1" w:line="251" w:lineRule="exact"/>
              <w:ind w:left="37" w:right="4"/>
              <w:jc w:val="center"/>
            </w:pPr>
            <w:r>
              <w:rPr>
                <w:spacing w:val="-2"/>
              </w:rPr>
              <w:t>$71,000.00</w:t>
            </w:r>
          </w:p>
        </w:tc>
      </w:tr>
      <w:tr w:rsidR="00FD35FD" w14:paraId="7B780BE3" w14:textId="77777777">
        <w:trPr>
          <w:trHeight w:val="270"/>
        </w:trPr>
        <w:tc>
          <w:tcPr>
            <w:tcW w:w="2595" w:type="dxa"/>
          </w:tcPr>
          <w:p w14:paraId="24A9661D" w14:textId="77777777" w:rsidR="00FD35FD" w:rsidRDefault="006F1AAB">
            <w:pPr>
              <w:pStyle w:val="TableParagraph"/>
              <w:spacing w:line="250" w:lineRule="exact"/>
              <w:ind w:left="38" w:right="3"/>
              <w:jc w:val="center"/>
            </w:pPr>
            <w:r>
              <w:t xml:space="preserve">Wallace, </w:t>
            </w:r>
            <w:r>
              <w:rPr>
                <w:spacing w:val="-2"/>
              </w:rPr>
              <w:t>Debra</w:t>
            </w:r>
          </w:p>
        </w:tc>
        <w:tc>
          <w:tcPr>
            <w:tcW w:w="1709" w:type="dxa"/>
          </w:tcPr>
          <w:p w14:paraId="11BF35BD" w14:textId="77777777" w:rsidR="00FD35FD" w:rsidRDefault="006F1AAB">
            <w:pPr>
              <w:pStyle w:val="TableParagraph"/>
              <w:spacing w:line="250" w:lineRule="exact"/>
              <w:ind w:left="40" w:right="20"/>
              <w:jc w:val="center"/>
            </w:pPr>
            <w:r>
              <w:rPr>
                <w:spacing w:val="-2"/>
              </w:rPr>
              <w:t>Faculty</w:t>
            </w:r>
          </w:p>
        </w:tc>
        <w:tc>
          <w:tcPr>
            <w:tcW w:w="2127" w:type="dxa"/>
          </w:tcPr>
          <w:p w14:paraId="6F7D46E9" w14:textId="77777777" w:rsidR="00FD35FD" w:rsidRDefault="006F1AAB">
            <w:pPr>
              <w:pStyle w:val="TableParagraph"/>
              <w:spacing w:line="250" w:lineRule="exact"/>
              <w:ind w:left="35" w:right="1"/>
              <w:jc w:val="center"/>
            </w:pPr>
            <w:r>
              <w:t>Assistant</w:t>
            </w:r>
            <w:r>
              <w:rPr>
                <w:spacing w:val="-1"/>
              </w:rPr>
              <w:t xml:space="preserve"> </w:t>
            </w:r>
            <w:r>
              <w:rPr>
                <w:spacing w:val="-2"/>
              </w:rPr>
              <w:t>Professor</w:t>
            </w:r>
          </w:p>
        </w:tc>
        <w:tc>
          <w:tcPr>
            <w:tcW w:w="4882" w:type="dxa"/>
          </w:tcPr>
          <w:p w14:paraId="34163BC7" w14:textId="77777777" w:rsidR="00FD35FD" w:rsidRDefault="006F1AAB">
            <w:pPr>
              <w:pStyle w:val="TableParagraph"/>
              <w:spacing w:line="250" w:lineRule="exact"/>
              <w:ind w:left="37" w:right="19"/>
              <w:jc w:val="center"/>
            </w:pPr>
            <w:r>
              <w:t>Centofanti</w:t>
            </w:r>
            <w:r>
              <w:rPr>
                <w:spacing w:val="-3"/>
              </w:rPr>
              <w:t xml:space="preserve"> </w:t>
            </w:r>
            <w:r>
              <w:t>School</w:t>
            </w:r>
            <w:r>
              <w:rPr>
                <w:spacing w:val="-3"/>
              </w:rPr>
              <w:t xml:space="preserve"> </w:t>
            </w:r>
            <w:r>
              <w:t>of</w:t>
            </w:r>
            <w:r>
              <w:rPr>
                <w:spacing w:val="-2"/>
              </w:rPr>
              <w:t xml:space="preserve"> Nursing/Nursing</w:t>
            </w:r>
          </w:p>
        </w:tc>
        <w:tc>
          <w:tcPr>
            <w:tcW w:w="2062" w:type="dxa"/>
          </w:tcPr>
          <w:p w14:paraId="540000C2" w14:textId="77777777" w:rsidR="00FD35FD" w:rsidRDefault="006F1AAB">
            <w:pPr>
              <w:pStyle w:val="TableParagraph"/>
              <w:spacing w:line="250" w:lineRule="exact"/>
              <w:ind w:left="36"/>
              <w:jc w:val="center"/>
            </w:pPr>
            <w:r>
              <w:rPr>
                <w:spacing w:val="-2"/>
              </w:rPr>
              <w:t>8/21/2023</w:t>
            </w:r>
          </w:p>
        </w:tc>
        <w:tc>
          <w:tcPr>
            <w:tcW w:w="547" w:type="dxa"/>
          </w:tcPr>
          <w:p w14:paraId="1F29E68C" w14:textId="77777777" w:rsidR="00FD35FD" w:rsidRDefault="006F1AAB">
            <w:pPr>
              <w:pStyle w:val="TableParagraph"/>
              <w:spacing w:line="250" w:lineRule="exact"/>
              <w:ind w:left="41" w:right="4"/>
              <w:jc w:val="center"/>
            </w:pPr>
            <w:r>
              <w:rPr>
                <w:spacing w:val="-4"/>
              </w:rPr>
              <w:t>1.00</w:t>
            </w:r>
          </w:p>
        </w:tc>
        <w:tc>
          <w:tcPr>
            <w:tcW w:w="1419" w:type="dxa"/>
          </w:tcPr>
          <w:p w14:paraId="257E5B0F" w14:textId="77777777" w:rsidR="00FD35FD" w:rsidRDefault="006F1AAB">
            <w:pPr>
              <w:pStyle w:val="TableParagraph"/>
              <w:spacing w:line="250" w:lineRule="exact"/>
              <w:ind w:left="37" w:right="4"/>
              <w:jc w:val="center"/>
            </w:pPr>
            <w:r>
              <w:rPr>
                <w:spacing w:val="-2"/>
              </w:rPr>
              <w:t>$60,000.00</w:t>
            </w:r>
          </w:p>
        </w:tc>
      </w:tr>
      <w:tr w:rsidR="00FD35FD" w14:paraId="1CDE9F43" w14:textId="77777777">
        <w:trPr>
          <w:trHeight w:val="560"/>
        </w:trPr>
        <w:tc>
          <w:tcPr>
            <w:tcW w:w="2595" w:type="dxa"/>
          </w:tcPr>
          <w:p w14:paraId="476D0192" w14:textId="77777777" w:rsidR="00FD35FD" w:rsidRDefault="00FD35FD">
            <w:pPr>
              <w:pStyle w:val="TableParagraph"/>
              <w:spacing w:before="20"/>
              <w:rPr>
                <w:b/>
              </w:rPr>
            </w:pPr>
          </w:p>
          <w:p w14:paraId="3BE20C7D" w14:textId="77777777" w:rsidR="00FD35FD" w:rsidRDefault="006F1AAB">
            <w:pPr>
              <w:pStyle w:val="TableParagraph"/>
              <w:spacing w:before="1" w:line="251" w:lineRule="exact"/>
              <w:ind w:left="38" w:right="2"/>
              <w:jc w:val="center"/>
            </w:pPr>
            <w:r>
              <w:t>Zhang,</w:t>
            </w:r>
            <w:r>
              <w:rPr>
                <w:spacing w:val="-5"/>
              </w:rPr>
              <w:t xml:space="preserve"> </w:t>
            </w:r>
            <w:proofErr w:type="spellStart"/>
            <w:r>
              <w:rPr>
                <w:spacing w:val="-2"/>
              </w:rPr>
              <w:t>Rongyao</w:t>
            </w:r>
            <w:proofErr w:type="spellEnd"/>
          </w:p>
        </w:tc>
        <w:tc>
          <w:tcPr>
            <w:tcW w:w="1709" w:type="dxa"/>
          </w:tcPr>
          <w:p w14:paraId="6A05F811" w14:textId="77777777" w:rsidR="00FD35FD" w:rsidRDefault="00FD35FD">
            <w:pPr>
              <w:pStyle w:val="TableParagraph"/>
              <w:spacing w:before="18"/>
              <w:rPr>
                <w:b/>
              </w:rPr>
            </w:pPr>
          </w:p>
          <w:p w14:paraId="020A8A28" w14:textId="77777777" w:rsidR="00FD35FD" w:rsidRDefault="006F1AAB">
            <w:pPr>
              <w:pStyle w:val="TableParagraph"/>
              <w:spacing w:line="254" w:lineRule="exact"/>
              <w:ind w:left="40" w:right="20"/>
              <w:jc w:val="center"/>
            </w:pPr>
            <w:r>
              <w:rPr>
                <w:spacing w:val="-2"/>
              </w:rPr>
              <w:t>Faculty</w:t>
            </w:r>
          </w:p>
        </w:tc>
        <w:tc>
          <w:tcPr>
            <w:tcW w:w="2127" w:type="dxa"/>
          </w:tcPr>
          <w:p w14:paraId="6962DC2C" w14:textId="77777777" w:rsidR="00FD35FD" w:rsidRDefault="00FD35FD">
            <w:pPr>
              <w:pStyle w:val="TableParagraph"/>
              <w:spacing w:before="20"/>
              <w:rPr>
                <w:b/>
              </w:rPr>
            </w:pPr>
          </w:p>
          <w:p w14:paraId="10A5744F" w14:textId="77777777" w:rsidR="00FD35FD" w:rsidRDefault="006F1AAB">
            <w:pPr>
              <w:pStyle w:val="TableParagraph"/>
              <w:spacing w:before="1" w:line="251" w:lineRule="exact"/>
              <w:ind w:left="35" w:right="1"/>
              <w:jc w:val="center"/>
            </w:pPr>
            <w:r>
              <w:t>Assistant</w:t>
            </w:r>
            <w:r>
              <w:rPr>
                <w:spacing w:val="-1"/>
              </w:rPr>
              <w:t xml:space="preserve"> </w:t>
            </w:r>
            <w:r>
              <w:rPr>
                <w:spacing w:val="-2"/>
              </w:rPr>
              <w:t>Professor</w:t>
            </w:r>
          </w:p>
        </w:tc>
        <w:tc>
          <w:tcPr>
            <w:tcW w:w="4882" w:type="dxa"/>
          </w:tcPr>
          <w:p w14:paraId="366BA988" w14:textId="77777777" w:rsidR="00FD35FD" w:rsidRDefault="006F1AAB">
            <w:pPr>
              <w:pStyle w:val="TableParagraph"/>
              <w:spacing w:line="265" w:lineRule="exact"/>
              <w:ind w:left="37" w:right="17"/>
              <w:jc w:val="center"/>
            </w:pPr>
            <w:r>
              <w:t>Lariccia</w:t>
            </w:r>
            <w:r>
              <w:rPr>
                <w:spacing w:val="-2"/>
              </w:rPr>
              <w:t xml:space="preserve"> </w:t>
            </w:r>
            <w:r>
              <w:t>School</w:t>
            </w:r>
            <w:r>
              <w:rPr>
                <w:spacing w:val="-2"/>
              </w:rPr>
              <w:t xml:space="preserve"> </w:t>
            </w:r>
            <w:r>
              <w:t>of</w:t>
            </w:r>
            <w:r>
              <w:rPr>
                <w:spacing w:val="-1"/>
              </w:rPr>
              <w:t xml:space="preserve"> </w:t>
            </w:r>
            <w:r>
              <w:t>Accounting</w:t>
            </w:r>
            <w:r>
              <w:rPr>
                <w:spacing w:val="-3"/>
              </w:rPr>
              <w:t xml:space="preserve"> </w:t>
            </w:r>
            <w:r>
              <w:t xml:space="preserve">&amp; </w:t>
            </w:r>
            <w:r>
              <w:rPr>
                <w:spacing w:val="-2"/>
              </w:rPr>
              <w:t>Finance/Accounting</w:t>
            </w:r>
          </w:p>
          <w:p w14:paraId="5B538E09" w14:textId="77777777" w:rsidR="00FD35FD" w:rsidRDefault="006F1AAB">
            <w:pPr>
              <w:pStyle w:val="TableParagraph"/>
              <w:spacing w:before="22" w:line="254" w:lineRule="exact"/>
              <w:ind w:left="37" w:right="14"/>
              <w:jc w:val="center"/>
            </w:pPr>
            <w:r>
              <w:t>&amp;</w:t>
            </w:r>
            <w:r>
              <w:rPr>
                <w:spacing w:val="1"/>
              </w:rPr>
              <w:t xml:space="preserve"> </w:t>
            </w:r>
            <w:r>
              <w:rPr>
                <w:spacing w:val="-2"/>
              </w:rPr>
              <w:t>Finance</w:t>
            </w:r>
          </w:p>
        </w:tc>
        <w:tc>
          <w:tcPr>
            <w:tcW w:w="2062" w:type="dxa"/>
          </w:tcPr>
          <w:p w14:paraId="2F7CE1FC" w14:textId="77777777" w:rsidR="00FD35FD" w:rsidRDefault="00FD35FD">
            <w:pPr>
              <w:pStyle w:val="TableParagraph"/>
              <w:spacing w:before="20"/>
              <w:rPr>
                <w:b/>
              </w:rPr>
            </w:pPr>
          </w:p>
          <w:p w14:paraId="64F65DE8" w14:textId="77777777" w:rsidR="00FD35FD" w:rsidRDefault="006F1AAB">
            <w:pPr>
              <w:pStyle w:val="TableParagraph"/>
              <w:spacing w:before="1" w:line="251" w:lineRule="exact"/>
              <w:ind w:left="36"/>
              <w:jc w:val="center"/>
            </w:pPr>
            <w:r>
              <w:rPr>
                <w:spacing w:val="-2"/>
              </w:rPr>
              <w:t>10/1/2023</w:t>
            </w:r>
          </w:p>
        </w:tc>
        <w:tc>
          <w:tcPr>
            <w:tcW w:w="547" w:type="dxa"/>
          </w:tcPr>
          <w:p w14:paraId="5A7D738F" w14:textId="77777777" w:rsidR="00FD35FD" w:rsidRDefault="00FD35FD">
            <w:pPr>
              <w:pStyle w:val="TableParagraph"/>
              <w:spacing w:before="20"/>
              <w:rPr>
                <w:b/>
              </w:rPr>
            </w:pPr>
          </w:p>
          <w:p w14:paraId="19C70C78" w14:textId="77777777" w:rsidR="00FD35FD" w:rsidRDefault="006F1AAB">
            <w:pPr>
              <w:pStyle w:val="TableParagraph"/>
              <w:spacing w:before="1" w:line="251" w:lineRule="exact"/>
              <w:ind w:left="41" w:right="4"/>
              <w:jc w:val="center"/>
            </w:pPr>
            <w:r>
              <w:rPr>
                <w:spacing w:val="-4"/>
              </w:rPr>
              <w:t>1.00</w:t>
            </w:r>
          </w:p>
        </w:tc>
        <w:tc>
          <w:tcPr>
            <w:tcW w:w="1419" w:type="dxa"/>
          </w:tcPr>
          <w:p w14:paraId="04361111" w14:textId="77777777" w:rsidR="00FD35FD" w:rsidRDefault="00FD35FD">
            <w:pPr>
              <w:pStyle w:val="TableParagraph"/>
              <w:spacing w:before="20"/>
              <w:rPr>
                <w:b/>
              </w:rPr>
            </w:pPr>
          </w:p>
          <w:p w14:paraId="293978DE" w14:textId="77777777" w:rsidR="00FD35FD" w:rsidRDefault="006F1AAB">
            <w:pPr>
              <w:pStyle w:val="TableParagraph"/>
              <w:spacing w:before="1" w:line="251" w:lineRule="exact"/>
              <w:ind w:left="37" w:right="2"/>
              <w:jc w:val="center"/>
            </w:pPr>
            <w:r>
              <w:rPr>
                <w:spacing w:val="-2"/>
              </w:rPr>
              <w:t>$103,569.23</w:t>
            </w:r>
          </w:p>
        </w:tc>
      </w:tr>
      <w:tr w:rsidR="00FD35FD" w14:paraId="7C6AE3E9" w14:textId="77777777">
        <w:trPr>
          <w:trHeight w:val="284"/>
        </w:trPr>
        <w:tc>
          <w:tcPr>
            <w:tcW w:w="15341" w:type="dxa"/>
            <w:gridSpan w:val="7"/>
            <w:shd w:val="clear" w:color="auto" w:fill="BEBEBE"/>
          </w:tcPr>
          <w:p w14:paraId="2390932D" w14:textId="77777777" w:rsidR="00FD35FD" w:rsidRDefault="006F1AAB">
            <w:pPr>
              <w:pStyle w:val="TableParagraph"/>
              <w:spacing w:line="265" w:lineRule="exact"/>
              <w:ind w:left="19"/>
              <w:jc w:val="center"/>
              <w:rPr>
                <w:b/>
                <w:sz w:val="28"/>
              </w:rPr>
            </w:pPr>
            <w:r>
              <w:rPr>
                <w:b/>
                <w:sz w:val="28"/>
              </w:rPr>
              <w:t>Term</w:t>
            </w:r>
            <w:r>
              <w:rPr>
                <w:b/>
                <w:spacing w:val="-3"/>
                <w:sz w:val="28"/>
              </w:rPr>
              <w:t xml:space="preserve"> </w:t>
            </w:r>
            <w:r>
              <w:rPr>
                <w:b/>
                <w:spacing w:val="-2"/>
                <w:sz w:val="28"/>
              </w:rPr>
              <w:t>Appointments</w:t>
            </w:r>
          </w:p>
        </w:tc>
      </w:tr>
      <w:tr w:rsidR="00FD35FD" w14:paraId="5960E7A0" w14:textId="77777777">
        <w:trPr>
          <w:trHeight w:val="561"/>
        </w:trPr>
        <w:tc>
          <w:tcPr>
            <w:tcW w:w="2595" w:type="dxa"/>
          </w:tcPr>
          <w:p w14:paraId="2BB6552F" w14:textId="77777777" w:rsidR="00FD35FD" w:rsidRDefault="00FD35FD">
            <w:pPr>
              <w:pStyle w:val="TableParagraph"/>
              <w:spacing w:before="21"/>
              <w:rPr>
                <w:b/>
              </w:rPr>
            </w:pPr>
          </w:p>
          <w:p w14:paraId="0CEEC983" w14:textId="77777777" w:rsidR="00FD35FD" w:rsidRDefault="006F1AAB">
            <w:pPr>
              <w:pStyle w:val="TableParagraph"/>
              <w:spacing w:line="251" w:lineRule="exact"/>
              <w:ind w:left="38" w:right="4"/>
              <w:jc w:val="center"/>
            </w:pPr>
            <w:r>
              <w:t xml:space="preserve">Beaver, </w:t>
            </w:r>
            <w:r>
              <w:rPr>
                <w:spacing w:val="-2"/>
              </w:rPr>
              <w:t>Breanna*</w:t>
            </w:r>
          </w:p>
        </w:tc>
        <w:tc>
          <w:tcPr>
            <w:tcW w:w="1709" w:type="dxa"/>
          </w:tcPr>
          <w:p w14:paraId="3FB56D79" w14:textId="77777777" w:rsidR="00FD35FD" w:rsidRDefault="00FD35FD">
            <w:pPr>
              <w:pStyle w:val="TableParagraph"/>
              <w:spacing w:before="18"/>
              <w:rPr>
                <w:b/>
              </w:rPr>
            </w:pPr>
          </w:p>
          <w:p w14:paraId="2E358E5B" w14:textId="77777777" w:rsidR="00FD35FD" w:rsidRDefault="006F1AAB">
            <w:pPr>
              <w:pStyle w:val="TableParagraph"/>
              <w:spacing w:before="1" w:line="254" w:lineRule="exact"/>
              <w:ind w:left="40" w:right="20"/>
              <w:jc w:val="center"/>
            </w:pPr>
            <w:r>
              <w:rPr>
                <w:spacing w:val="-2"/>
              </w:rPr>
              <w:t>Faculty</w:t>
            </w:r>
          </w:p>
        </w:tc>
        <w:tc>
          <w:tcPr>
            <w:tcW w:w="2127" w:type="dxa"/>
          </w:tcPr>
          <w:p w14:paraId="57A2F2E7" w14:textId="77777777" w:rsidR="00FD35FD" w:rsidRDefault="00FD35FD">
            <w:pPr>
              <w:pStyle w:val="TableParagraph"/>
              <w:spacing w:before="21"/>
              <w:rPr>
                <w:b/>
              </w:rPr>
            </w:pPr>
          </w:p>
          <w:p w14:paraId="214D6A73" w14:textId="77777777" w:rsidR="00FD35FD" w:rsidRDefault="006F1AAB">
            <w:pPr>
              <w:pStyle w:val="TableParagraph"/>
              <w:spacing w:line="251" w:lineRule="exact"/>
              <w:ind w:left="35"/>
              <w:jc w:val="center"/>
            </w:pPr>
            <w:r>
              <w:rPr>
                <w:spacing w:val="-2"/>
              </w:rPr>
              <w:t>Lecturer</w:t>
            </w:r>
          </w:p>
        </w:tc>
        <w:tc>
          <w:tcPr>
            <w:tcW w:w="4882" w:type="dxa"/>
          </w:tcPr>
          <w:p w14:paraId="31F99226" w14:textId="77777777" w:rsidR="00FD35FD" w:rsidRDefault="006F1AAB">
            <w:pPr>
              <w:pStyle w:val="TableParagraph"/>
              <w:spacing w:line="265" w:lineRule="exact"/>
              <w:ind w:left="37" w:right="18"/>
              <w:jc w:val="center"/>
            </w:pPr>
            <w:r>
              <w:t>Teacher</w:t>
            </w:r>
            <w:r>
              <w:rPr>
                <w:spacing w:val="-5"/>
              </w:rPr>
              <w:t xml:space="preserve"> </w:t>
            </w:r>
            <w:r>
              <w:t>Education</w:t>
            </w:r>
            <w:r>
              <w:rPr>
                <w:spacing w:val="-5"/>
              </w:rPr>
              <w:t xml:space="preserve"> </w:t>
            </w:r>
            <w:r>
              <w:t>&amp;</w:t>
            </w:r>
            <w:r>
              <w:rPr>
                <w:spacing w:val="-3"/>
              </w:rPr>
              <w:t xml:space="preserve"> </w:t>
            </w:r>
            <w:r>
              <w:t>Leadership</w:t>
            </w:r>
            <w:r>
              <w:rPr>
                <w:spacing w:val="-6"/>
              </w:rPr>
              <w:t xml:space="preserve"> </w:t>
            </w:r>
            <w:r>
              <w:rPr>
                <w:spacing w:val="-2"/>
              </w:rPr>
              <w:t>Studies/Teacher</w:t>
            </w:r>
          </w:p>
          <w:p w14:paraId="4E688383" w14:textId="77777777" w:rsidR="00FD35FD" w:rsidRDefault="006F1AAB">
            <w:pPr>
              <w:pStyle w:val="TableParagraph"/>
              <w:spacing w:before="22" w:line="254" w:lineRule="exact"/>
              <w:ind w:left="37" w:right="11"/>
              <w:jc w:val="center"/>
            </w:pPr>
            <w:r>
              <w:rPr>
                <w:spacing w:val="-2"/>
              </w:rPr>
              <w:t>Education</w:t>
            </w:r>
          </w:p>
        </w:tc>
        <w:tc>
          <w:tcPr>
            <w:tcW w:w="2062" w:type="dxa"/>
          </w:tcPr>
          <w:p w14:paraId="1A8A0BEA" w14:textId="77777777" w:rsidR="00FD35FD" w:rsidRDefault="00FD35FD">
            <w:pPr>
              <w:pStyle w:val="TableParagraph"/>
              <w:spacing w:before="21"/>
              <w:rPr>
                <w:b/>
              </w:rPr>
            </w:pPr>
          </w:p>
          <w:p w14:paraId="3CF7C2E2" w14:textId="77777777" w:rsidR="00FD35FD" w:rsidRDefault="006F1AAB">
            <w:pPr>
              <w:pStyle w:val="TableParagraph"/>
              <w:spacing w:line="251" w:lineRule="exact"/>
              <w:ind w:left="36"/>
              <w:jc w:val="center"/>
            </w:pPr>
            <w:r>
              <w:rPr>
                <w:spacing w:val="-2"/>
              </w:rPr>
              <w:t>8/21/2023</w:t>
            </w:r>
          </w:p>
        </w:tc>
        <w:tc>
          <w:tcPr>
            <w:tcW w:w="547" w:type="dxa"/>
          </w:tcPr>
          <w:p w14:paraId="07FC3EC2" w14:textId="77777777" w:rsidR="00FD35FD" w:rsidRDefault="00FD35FD">
            <w:pPr>
              <w:pStyle w:val="TableParagraph"/>
              <w:spacing w:before="21"/>
              <w:rPr>
                <w:b/>
              </w:rPr>
            </w:pPr>
          </w:p>
          <w:p w14:paraId="7300461B" w14:textId="77777777" w:rsidR="00FD35FD" w:rsidRDefault="006F1AAB">
            <w:pPr>
              <w:pStyle w:val="TableParagraph"/>
              <w:spacing w:line="251" w:lineRule="exact"/>
              <w:ind w:left="41" w:right="4"/>
              <w:jc w:val="center"/>
            </w:pPr>
            <w:r>
              <w:rPr>
                <w:spacing w:val="-4"/>
              </w:rPr>
              <w:t>1.00</w:t>
            </w:r>
          </w:p>
        </w:tc>
        <w:tc>
          <w:tcPr>
            <w:tcW w:w="1419" w:type="dxa"/>
          </w:tcPr>
          <w:p w14:paraId="6C8E6B66" w14:textId="77777777" w:rsidR="00FD35FD" w:rsidRDefault="00FD35FD">
            <w:pPr>
              <w:pStyle w:val="TableParagraph"/>
              <w:spacing w:before="21"/>
              <w:rPr>
                <w:b/>
              </w:rPr>
            </w:pPr>
          </w:p>
          <w:p w14:paraId="2EBB0FFB" w14:textId="77777777" w:rsidR="00FD35FD" w:rsidRDefault="006F1AAB">
            <w:pPr>
              <w:pStyle w:val="TableParagraph"/>
              <w:spacing w:line="251" w:lineRule="exact"/>
              <w:ind w:left="37" w:right="4"/>
              <w:jc w:val="center"/>
            </w:pPr>
            <w:r>
              <w:rPr>
                <w:spacing w:val="-2"/>
              </w:rPr>
              <w:t>$45,000.00</w:t>
            </w:r>
          </w:p>
        </w:tc>
      </w:tr>
      <w:tr w:rsidR="00FD35FD" w14:paraId="4318BDC5" w14:textId="77777777">
        <w:trPr>
          <w:trHeight w:val="560"/>
        </w:trPr>
        <w:tc>
          <w:tcPr>
            <w:tcW w:w="2595" w:type="dxa"/>
          </w:tcPr>
          <w:p w14:paraId="75A2BDFD" w14:textId="77777777" w:rsidR="00FD35FD" w:rsidRDefault="00FD35FD">
            <w:pPr>
              <w:pStyle w:val="TableParagraph"/>
              <w:spacing w:before="20"/>
              <w:rPr>
                <w:b/>
              </w:rPr>
            </w:pPr>
          </w:p>
          <w:p w14:paraId="7F5F7D14" w14:textId="77777777" w:rsidR="00FD35FD" w:rsidRDefault="006F1AAB">
            <w:pPr>
              <w:pStyle w:val="TableParagraph"/>
              <w:spacing w:before="1" w:line="251" w:lineRule="exact"/>
              <w:ind w:left="38" w:right="4"/>
              <w:jc w:val="center"/>
            </w:pPr>
            <w:r>
              <w:t xml:space="preserve">Deger, </w:t>
            </w:r>
            <w:r>
              <w:rPr>
                <w:spacing w:val="-2"/>
              </w:rPr>
              <w:t>Gwendolyn*</w:t>
            </w:r>
          </w:p>
        </w:tc>
        <w:tc>
          <w:tcPr>
            <w:tcW w:w="1709" w:type="dxa"/>
          </w:tcPr>
          <w:p w14:paraId="0D4E774F" w14:textId="77777777" w:rsidR="00FD35FD" w:rsidRDefault="00FD35FD">
            <w:pPr>
              <w:pStyle w:val="TableParagraph"/>
              <w:spacing w:before="18"/>
              <w:rPr>
                <w:b/>
              </w:rPr>
            </w:pPr>
          </w:p>
          <w:p w14:paraId="1643BBBD" w14:textId="77777777" w:rsidR="00FD35FD" w:rsidRDefault="006F1AAB">
            <w:pPr>
              <w:pStyle w:val="TableParagraph"/>
              <w:spacing w:line="254" w:lineRule="exact"/>
              <w:ind w:left="40" w:right="20"/>
              <w:jc w:val="center"/>
            </w:pPr>
            <w:r>
              <w:rPr>
                <w:spacing w:val="-2"/>
              </w:rPr>
              <w:t>Faculty</w:t>
            </w:r>
          </w:p>
        </w:tc>
        <w:tc>
          <w:tcPr>
            <w:tcW w:w="2127" w:type="dxa"/>
          </w:tcPr>
          <w:p w14:paraId="3F85F151" w14:textId="77777777" w:rsidR="00FD35FD" w:rsidRDefault="00FD35FD">
            <w:pPr>
              <w:pStyle w:val="TableParagraph"/>
              <w:spacing w:before="20"/>
              <w:rPr>
                <w:b/>
              </w:rPr>
            </w:pPr>
          </w:p>
          <w:p w14:paraId="108777FC" w14:textId="77777777" w:rsidR="00FD35FD" w:rsidRDefault="006F1AAB">
            <w:pPr>
              <w:pStyle w:val="TableParagraph"/>
              <w:spacing w:before="1" w:line="251" w:lineRule="exact"/>
              <w:ind w:left="35"/>
              <w:jc w:val="center"/>
            </w:pPr>
            <w:r>
              <w:rPr>
                <w:spacing w:val="-2"/>
              </w:rPr>
              <w:t>Lecturer</w:t>
            </w:r>
          </w:p>
        </w:tc>
        <w:tc>
          <w:tcPr>
            <w:tcW w:w="4882" w:type="dxa"/>
          </w:tcPr>
          <w:p w14:paraId="3812C3EE" w14:textId="77777777" w:rsidR="00FD35FD" w:rsidRDefault="006F1AAB">
            <w:pPr>
              <w:pStyle w:val="TableParagraph"/>
              <w:spacing w:line="265" w:lineRule="exact"/>
              <w:ind w:left="37" w:right="18"/>
              <w:jc w:val="center"/>
            </w:pPr>
            <w:r>
              <w:t>Teacher</w:t>
            </w:r>
            <w:r>
              <w:rPr>
                <w:spacing w:val="-5"/>
              </w:rPr>
              <w:t xml:space="preserve"> </w:t>
            </w:r>
            <w:r>
              <w:t>Education</w:t>
            </w:r>
            <w:r>
              <w:rPr>
                <w:spacing w:val="-5"/>
              </w:rPr>
              <w:t xml:space="preserve"> </w:t>
            </w:r>
            <w:r>
              <w:t>&amp;</w:t>
            </w:r>
            <w:r>
              <w:rPr>
                <w:spacing w:val="-3"/>
              </w:rPr>
              <w:t xml:space="preserve"> </w:t>
            </w:r>
            <w:r>
              <w:t>Leadership</w:t>
            </w:r>
            <w:r>
              <w:rPr>
                <w:spacing w:val="-6"/>
              </w:rPr>
              <w:t xml:space="preserve"> </w:t>
            </w:r>
            <w:r>
              <w:rPr>
                <w:spacing w:val="-2"/>
              </w:rPr>
              <w:t>Studies/Teacher</w:t>
            </w:r>
          </w:p>
          <w:p w14:paraId="42F362F1" w14:textId="77777777" w:rsidR="00FD35FD" w:rsidRDefault="006F1AAB">
            <w:pPr>
              <w:pStyle w:val="TableParagraph"/>
              <w:spacing w:before="22" w:line="254" w:lineRule="exact"/>
              <w:ind w:left="37" w:right="11"/>
              <w:jc w:val="center"/>
            </w:pPr>
            <w:r>
              <w:rPr>
                <w:spacing w:val="-2"/>
              </w:rPr>
              <w:t>Education</w:t>
            </w:r>
          </w:p>
        </w:tc>
        <w:tc>
          <w:tcPr>
            <w:tcW w:w="2062" w:type="dxa"/>
          </w:tcPr>
          <w:p w14:paraId="0E279D75" w14:textId="77777777" w:rsidR="00FD35FD" w:rsidRDefault="00FD35FD">
            <w:pPr>
              <w:pStyle w:val="TableParagraph"/>
              <w:spacing w:before="20"/>
              <w:rPr>
                <w:b/>
              </w:rPr>
            </w:pPr>
          </w:p>
          <w:p w14:paraId="20D0462E" w14:textId="77777777" w:rsidR="00FD35FD" w:rsidRDefault="006F1AAB">
            <w:pPr>
              <w:pStyle w:val="TableParagraph"/>
              <w:spacing w:before="1" w:line="251" w:lineRule="exact"/>
              <w:ind w:left="36"/>
              <w:jc w:val="center"/>
            </w:pPr>
            <w:r>
              <w:rPr>
                <w:spacing w:val="-2"/>
              </w:rPr>
              <w:t>8/21/2023</w:t>
            </w:r>
          </w:p>
        </w:tc>
        <w:tc>
          <w:tcPr>
            <w:tcW w:w="547" w:type="dxa"/>
          </w:tcPr>
          <w:p w14:paraId="712120C9" w14:textId="77777777" w:rsidR="00FD35FD" w:rsidRDefault="00FD35FD">
            <w:pPr>
              <w:pStyle w:val="TableParagraph"/>
              <w:spacing w:before="20"/>
              <w:rPr>
                <w:b/>
              </w:rPr>
            </w:pPr>
          </w:p>
          <w:p w14:paraId="1EF3A333" w14:textId="77777777" w:rsidR="00FD35FD" w:rsidRDefault="006F1AAB">
            <w:pPr>
              <w:pStyle w:val="TableParagraph"/>
              <w:spacing w:before="1" w:line="251" w:lineRule="exact"/>
              <w:ind w:left="41" w:right="4"/>
              <w:jc w:val="center"/>
            </w:pPr>
            <w:r>
              <w:rPr>
                <w:spacing w:val="-4"/>
              </w:rPr>
              <w:t>1.00</w:t>
            </w:r>
          </w:p>
        </w:tc>
        <w:tc>
          <w:tcPr>
            <w:tcW w:w="1419" w:type="dxa"/>
          </w:tcPr>
          <w:p w14:paraId="03C8AFD3" w14:textId="77777777" w:rsidR="00FD35FD" w:rsidRDefault="00FD35FD">
            <w:pPr>
              <w:pStyle w:val="TableParagraph"/>
              <w:spacing w:before="20"/>
              <w:rPr>
                <w:b/>
              </w:rPr>
            </w:pPr>
          </w:p>
          <w:p w14:paraId="450DF264" w14:textId="77777777" w:rsidR="00FD35FD" w:rsidRDefault="006F1AAB">
            <w:pPr>
              <w:pStyle w:val="TableParagraph"/>
              <w:spacing w:before="1" w:line="251" w:lineRule="exact"/>
              <w:ind w:left="37" w:right="4"/>
              <w:jc w:val="center"/>
            </w:pPr>
            <w:r>
              <w:rPr>
                <w:spacing w:val="-2"/>
              </w:rPr>
              <w:t>$47,000.00</w:t>
            </w:r>
          </w:p>
        </w:tc>
      </w:tr>
      <w:tr w:rsidR="00FD35FD" w14:paraId="7E627E23" w14:textId="77777777">
        <w:trPr>
          <w:trHeight w:val="270"/>
        </w:trPr>
        <w:tc>
          <w:tcPr>
            <w:tcW w:w="2595" w:type="dxa"/>
          </w:tcPr>
          <w:p w14:paraId="2735076F" w14:textId="77777777" w:rsidR="00FD35FD" w:rsidRDefault="006F1AAB">
            <w:pPr>
              <w:pStyle w:val="TableParagraph"/>
              <w:spacing w:line="250" w:lineRule="exact"/>
              <w:ind w:left="38" w:right="4"/>
              <w:jc w:val="center"/>
            </w:pPr>
            <w:r>
              <w:t>Docherty,</w:t>
            </w:r>
            <w:r>
              <w:rPr>
                <w:spacing w:val="1"/>
              </w:rPr>
              <w:t xml:space="preserve"> </w:t>
            </w:r>
            <w:r>
              <w:rPr>
                <w:spacing w:val="-2"/>
              </w:rPr>
              <w:t>Danielle</w:t>
            </w:r>
          </w:p>
        </w:tc>
        <w:tc>
          <w:tcPr>
            <w:tcW w:w="1709" w:type="dxa"/>
          </w:tcPr>
          <w:p w14:paraId="386AF123" w14:textId="77777777" w:rsidR="00FD35FD" w:rsidRDefault="006F1AAB">
            <w:pPr>
              <w:pStyle w:val="TableParagraph"/>
              <w:spacing w:line="250" w:lineRule="exact"/>
              <w:ind w:left="40" w:right="20"/>
              <w:jc w:val="center"/>
            </w:pPr>
            <w:r>
              <w:rPr>
                <w:spacing w:val="-2"/>
              </w:rPr>
              <w:t>Faculty</w:t>
            </w:r>
          </w:p>
        </w:tc>
        <w:tc>
          <w:tcPr>
            <w:tcW w:w="2127" w:type="dxa"/>
          </w:tcPr>
          <w:p w14:paraId="79B18DF3" w14:textId="77777777" w:rsidR="00FD35FD" w:rsidRDefault="006F1AAB">
            <w:pPr>
              <w:pStyle w:val="TableParagraph"/>
              <w:spacing w:line="250" w:lineRule="exact"/>
              <w:ind w:left="35"/>
              <w:jc w:val="center"/>
            </w:pPr>
            <w:r>
              <w:rPr>
                <w:spacing w:val="-2"/>
              </w:rPr>
              <w:t>Lecturer</w:t>
            </w:r>
          </w:p>
        </w:tc>
        <w:tc>
          <w:tcPr>
            <w:tcW w:w="4882" w:type="dxa"/>
          </w:tcPr>
          <w:p w14:paraId="2B9F92FF" w14:textId="77777777" w:rsidR="00FD35FD" w:rsidRDefault="006F1AAB">
            <w:pPr>
              <w:pStyle w:val="TableParagraph"/>
              <w:spacing w:line="250" w:lineRule="exact"/>
              <w:ind w:left="37" w:right="19"/>
              <w:jc w:val="center"/>
            </w:pPr>
            <w:r>
              <w:t>Centofanti</w:t>
            </w:r>
            <w:r>
              <w:rPr>
                <w:spacing w:val="-3"/>
              </w:rPr>
              <w:t xml:space="preserve"> </w:t>
            </w:r>
            <w:r>
              <w:t>School</w:t>
            </w:r>
            <w:r>
              <w:rPr>
                <w:spacing w:val="-3"/>
              </w:rPr>
              <w:t xml:space="preserve"> </w:t>
            </w:r>
            <w:r>
              <w:t>of</w:t>
            </w:r>
            <w:r>
              <w:rPr>
                <w:spacing w:val="-2"/>
              </w:rPr>
              <w:t xml:space="preserve"> Nursing/Nursing</w:t>
            </w:r>
          </w:p>
        </w:tc>
        <w:tc>
          <w:tcPr>
            <w:tcW w:w="2062" w:type="dxa"/>
          </w:tcPr>
          <w:p w14:paraId="23D713E2" w14:textId="77777777" w:rsidR="00FD35FD" w:rsidRDefault="006F1AAB">
            <w:pPr>
              <w:pStyle w:val="TableParagraph"/>
              <w:spacing w:line="250" w:lineRule="exact"/>
              <w:ind w:left="36"/>
              <w:jc w:val="center"/>
            </w:pPr>
            <w:r>
              <w:rPr>
                <w:spacing w:val="-2"/>
              </w:rPr>
              <w:t>8/21/2023</w:t>
            </w:r>
          </w:p>
        </w:tc>
        <w:tc>
          <w:tcPr>
            <w:tcW w:w="547" w:type="dxa"/>
          </w:tcPr>
          <w:p w14:paraId="0D229760" w14:textId="77777777" w:rsidR="00FD35FD" w:rsidRDefault="006F1AAB">
            <w:pPr>
              <w:pStyle w:val="TableParagraph"/>
              <w:spacing w:line="250" w:lineRule="exact"/>
              <w:ind w:left="41" w:right="4"/>
              <w:jc w:val="center"/>
            </w:pPr>
            <w:r>
              <w:rPr>
                <w:spacing w:val="-4"/>
              </w:rPr>
              <w:t>1.00</w:t>
            </w:r>
          </w:p>
        </w:tc>
        <w:tc>
          <w:tcPr>
            <w:tcW w:w="1419" w:type="dxa"/>
          </w:tcPr>
          <w:p w14:paraId="0316024A" w14:textId="77777777" w:rsidR="00FD35FD" w:rsidRDefault="006F1AAB">
            <w:pPr>
              <w:pStyle w:val="TableParagraph"/>
              <w:spacing w:line="250" w:lineRule="exact"/>
              <w:ind w:left="37" w:right="4"/>
              <w:jc w:val="center"/>
            </w:pPr>
            <w:r>
              <w:rPr>
                <w:spacing w:val="-2"/>
              </w:rPr>
              <w:t>$53,000.00</w:t>
            </w:r>
          </w:p>
        </w:tc>
      </w:tr>
      <w:tr w:rsidR="00FD35FD" w14:paraId="656D907B" w14:textId="77777777">
        <w:trPr>
          <w:trHeight w:val="270"/>
        </w:trPr>
        <w:tc>
          <w:tcPr>
            <w:tcW w:w="2595" w:type="dxa"/>
          </w:tcPr>
          <w:p w14:paraId="238DF9D5" w14:textId="77777777" w:rsidR="00FD35FD" w:rsidRDefault="006F1AAB">
            <w:pPr>
              <w:pStyle w:val="TableParagraph"/>
              <w:spacing w:line="250" w:lineRule="exact"/>
              <w:ind w:left="38" w:right="2"/>
              <w:jc w:val="center"/>
            </w:pPr>
            <w:r>
              <w:t>Eynon,</w:t>
            </w:r>
            <w:r>
              <w:rPr>
                <w:spacing w:val="-1"/>
              </w:rPr>
              <w:t xml:space="preserve"> </w:t>
            </w:r>
            <w:r>
              <w:rPr>
                <w:spacing w:val="-2"/>
              </w:rPr>
              <w:t>Heather</w:t>
            </w:r>
          </w:p>
        </w:tc>
        <w:tc>
          <w:tcPr>
            <w:tcW w:w="1709" w:type="dxa"/>
          </w:tcPr>
          <w:p w14:paraId="18B62730" w14:textId="77777777" w:rsidR="00FD35FD" w:rsidRDefault="006F1AAB">
            <w:pPr>
              <w:pStyle w:val="TableParagraph"/>
              <w:spacing w:line="232" w:lineRule="exact"/>
              <w:ind w:left="40" w:right="20"/>
              <w:jc w:val="center"/>
            </w:pPr>
            <w:r>
              <w:rPr>
                <w:spacing w:val="-2"/>
              </w:rPr>
              <w:t>Faculty</w:t>
            </w:r>
          </w:p>
        </w:tc>
        <w:tc>
          <w:tcPr>
            <w:tcW w:w="2127" w:type="dxa"/>
          </w:tcPr>
          <w:p w14:paraId="1F0A28DE" w14:textId="77777777" w:rsidR="00FD35FD" w:rsidRDefault="006F1AAB">
            <w:pPr>
              <w:pStyle w:val="TableParagraph"/>
              <w:spacing w:line="250" w:lineRule="exact"/>
              <w:ind w:left="35"/>
              <w:jc w:val="center"/>
            </w:pPr>
            <w:r>
              <w:rPr>
                <w:spacing w:val="-2"/>
              </w:rPr>
              <w:t>Lecturer</w:t>
            </w:r>
          </w:p>
        </w:tc>
        <w:tc>
          <w:tcPr>
            <w:tcW w:w="4882" w:type="dxa"/>
          </w:tcPr>
          <w:p w14:paraId="63CE8A9D" w14:textId="77777777" w:rsidR="00FD35FD" w:rsidRDefault="006F1AAB">
            <w:pPr>
              <w:pStyle w:val="TableParagraph"/>
              <w:spacing w:line="232" w:lineRule="exact"/>
              <w:ind w:left="37" w:right="14"/>
              <w:jc w:val="center"/>
            </w:pPr>
            <w:r>
              <w:t>Social</w:t>
            </w:r>
            <w:r>
              <w:rPr>
                <w:spacing w:val="-4"/>
              </w:rPr>
              <w:t xml:space="preserve"> Work</w:t>
            </w:r>
          </w:p>
        </w:tc>
        <w:tc>
          <w:tcPr>
            <w:tcW w:w="2062" w:type="dxa"/>
          </w:tcPr>
          <w:p w14:paraId="05A88B32" w14:textId="77777777" w:rsidR="00FD35FD" w:rsidRDefault="006F1AAB">
            <w:pPr>
              <w:pStyle w:val="TableParagraph"/>
              <w:spacing w:line="250" w:lineRule="exact"/>
              <w:ind w:left="36"/>
              <w:jc w:val="center"/>
            </w:pPr>
            <w:r>
              <w:rPr>
                <w:spacing w:val="-2"/>
              </w:rPr>
              <w:t>8/21/2023</w:t>
            </w:r>
          </w:p>
        </w:tc>
        <w:tc>
          <w:tcPr>
            <w:tcW w:w="547" w:type="dxa"/>
          </w:tcPr>
          <w:p w14:paraId="2DF0AEB1" w14:textId="77777777" w:rsidR="00FD35FD" w:rsidRDefault="006F1AAB">
            <w:pPr>
              <w:pStyle w:val="TableParagraph"/>
              <w:spacing w:line="250" w:lineRule="exact"/>
              <w:ind w:left="41" w:right="4"/>
              <w:jc w:val="center"/>
            </w:pPr>
            <w:r>
              <w:rPr>
                <w:spacing w:val="-4"/>
              </w:rPr>
              <w:t>1.00</w:t>
            </w:r>
          </w:p>
        </w:tc>
        <w:tc>
          <w:tcPr>
            <w:tcW w:w="1419" w:type="dxa"/>
          </w:tcPr>
          <w:p w14:paraId="056A989E" w14:textId="77777777" w:rsidR="00FD35FD" w:rsidRDefault="006F1AAB">
            <w:pPr>
              <w:pStyle w:val="TableParagraph"/>
              <w:spacing w:line="250" w:lineRule="exact"/>
              <w:ind w:left="37" w:right="4"/>
              <w:jc w:val="center"/>
            </w:pPr>
            <w:r>
              <w:rPr>
                <w:spacing w:val="-2"/>
              </w:rPr>
              <w:t>$44,460.00</w:t>
            </w:r>
          </w:p>
        </w:tc>
      </w:tr>
      <w:tr w:rsidR="00FD35FD" w14:paraId="517CB025" w14:textId="77777777">
        <w:trPr>
          <w:trHeight w:val="270"/>
        </w:trPr>
        <w:tc>
          <w:tcPr>
            <w:tcW w:w="2595" w:type="dxa"/>
          </w:tcPr>
          <w:p w14:paraId="374CA988" w14:textId="77777777" w:rsidR="00FD35FD" w:rsidRDefault="006F1AAB">
            <w:pPr>
              <w:pStyle w:val="TableParagraph"/>
              <w:spacing w:line="250" w:lineRule="exact"/>
              <w:ind w:left="38" w:right="4"/>
              <w:jc w:val="center"/>
            </w:pPr>
            <w:r>
              <w:t>Fredrick-Jacobson,</w:t>
            </w:r>
            <w:r>
              <w:rPr>
                <w:spacing w:val="-6"/>
              </w:rPr>
              <w:t xml:space="preserve"> </w:t>
            </w:r>
            <w:r>
              <w:rPr>
                <w:spacing w:val="-2"/>
              </w:rPr>
              <w:t>Michele</w:t>
            </w:r>
          </w:p>
        </w:tc>
        <w:tc>
          <w:tcPr>
            <w:tcW w:w="1709" w:type="dxa"/>
          </w:tcPr>
          <w:p w14:paraId="1310A0FF" w14:textId="77777777" w:rsidR="00FD35FD" w:rsidRDefault="006F1AAB">
            <w:pPr>
              <w:pStyle w:val="TableParagraph"/>
              <w:spacing w:line="250" w:lineRule="exact"/>
              <w:ind w:left="40" w:right="20"/>
              <w:jc w:val="center"/>
            </w:pPr>
            <w:r>
              <w:rPr>
                <w:spacing w:val="-2"/>
              </w:rPr>
              <w:t>Faculty</w:t>
            </w:r>
          </w:p>
        </w:tc>
        <w:tc>
          <w:tcPr>
            <w:tcW w:w="2127" w:type="dxa"/>
          </w:tcPr>
          <w:p w14:paraId="7FFD2143" w14:textId="77777777" w:rsidR="00FD35FD" w:rsidRDefault="006F1AAB">
            <w:pPr>
              <w:pStyle w:val="TableParagraph"/>
              <w:spacing w:line="250" w:lineRule="exact"/>
              <w:ind w:left="35"/>
              <w:jc w:val="center"/>
            </w:pPr>
            <w:r>
              <w:rPr>
                <w:spacing w:val="-2"/>
              </w:rPr>
              <w:t>Lecturer</w:t>
            </w:r>
          </w:p>
        </w:tc>
        <w:tc>
          <w:tcPr>
            <w:tcW w:w="4882" w:type="dxa"/>
          </w:tcPr>
          <w:p w14:paraId="2CF2043F" w14:textId="77777777" w:rsidR="00FD35FD" w:rsidRDefault="006F1AAB">
            <w:pPr>
              <w:pStyle w:val="TableParagraph"/>
              <w:spacing w:line="250" w:lineRule="exact"/>
              <w:ind w:left="37" w:right="15"/>
              <w:jc w:val="center"/>
            </w:pPr>
            <w:r>
              <w:t>Mathematics</w:t>
            </w:r>
            <w:r>
              <w:rPr>
                <w:spacing w:val="-4"/>
              </w:rPr>
              <w:t xml:space="preserve"> </w:t>
            </w:r>
            <w:r>
              <w:t>&amp;</w:t>
            </w:r>
            <w:r>
              <w:rPr>
                <w:spacing w:val="-1"/>
              </w:rPr>
              <w:t xml:space="preserve"> </w:t>
            </w:r>
            <w:r>
              <w:rPr>
                <w:spacing w:val="-2"/>
              </w:rPr>
              <w:t>Statistics</w:t>
            </w:r>
          </w:p>
        </w:tc>
        <w:tc>
          <w:tcPr>
            <w:tcW w:w="2062" w:type="dxa"/>
          </w:tcPr>
          <w:p w14:paraId="5B99B6EF" w14:textId="77777777" w:rsidR="00FD35FD" w:rsidRDefault="006F1AAB">
            <w:pPr>
              <w:pStyle w:val="TableParagraph"/>
              <w:spacing w:line="250" w:lineRule="exact"/>
              <w:ind w:left="36"/>
              <w:jc w:val="center"/>
            </w:pPr>
            <w:r>
              <w:rPr>
                <w:spacing w:val="-2"/>
              </w:rPr>
              <w:t>8/21/2023</w:t>
            </w:r>
          </w:p>
        </w:tc>
        <w:tc>
          <w:tcPr>
            <w:tcW w:w="547" w:type="dxa"/>
          </w:tcPr>
          <w:p w14:paraId="330BC4B1" w14:textId="77777777" w:rsidR="00FD35FD" w:rsidRDefault="006F1AAB">
            <w:pPr>
              <w:pStyle w:val="TableParagraph"/>
              <w:spacing w:line="250" w:lineRule="exact"/>
              <w:ind w:left="41" w:right="4"/>
              <w:jc w:val="center"/>
            </w:pPr>
            <w:r>
              <w:rPr>
                <w:spacing w:val="-4"/>
              </w:rPr>
              <w:t>1.00</w:t>
            </w:r>
          </w:p>
        </w:tc>
        <w:tc>
          <w:tcPr>
            <w:tcW w:w="1419" w:type="dxa"/>
          </w:tcPr>
          <w:p w14:paraId="65859A48" w14:textId="77777777" w:rsidR="00FD35FD" w:rsidRDefault="006F1AAB">
            <w:pPr>
              <w:pStyle w:val="TableParagraph"/>
              <w:spacing w:line="250" w:lineRule="exact"/>
              <w:ind w:left="37" w:right="4"/>
              <w:jc w:val="center"/>
            </w:pPr>
            <w:r>
              <w:rPr>
                <w:spacing w:val="-2"/>
              </w:rPr>
              <w:t>$48,900.00</w:t>
            </w:r>
          </w:p>
        </w:tc>
      </w:tr>
      <w:tr w:rsidR="00FD35FD" w14:paraId="3A51D183" w14:textId="77777777">
        <w:trPr>
          <w:trHeight w:val="563"/>
        </w:trPr>
        <w:tc>
          <w:tcPr>
            <w:tcW w:w="2595" w:type="dxa"/>
          </w:tcPr>
          <w:p w14:paraId="377E5C2D" w14:textId="77777777" w:rsidR="00FD35FD" w:rsidRDefault="00FD35FD">
            <w:pPr>
              <w:pStyle w:val="TableParagraph"/>
              <w:spacing w:before="23"/>
              <w:rPr>
                <w:b/>
              </w:rPr>
            </w:pPr>
          </w:p>
          <w:p w14:paraId="05A2F0EF" w14:textId="77777777" w:rsidR="00FD35FD" w:rsidRDefault="006F1AAB">
            <w:pPr>
              <w:pStyle w:val="TableParagraph"/>
              <w:spacing w:line="251" w:lineRule="exact"/>
              <w:ind w:left="38"/>
              <w:jc w:val="center"/>
            </w:pPr>
            <w:r>
              <w:t>Helsel,</w:t>
            </w:r>
            <w:r>
              <w:rPr>
                <w:spacing w:val="-1"/>
              </w:rPr>
              <w:t xml:space="preserve"> </w:t>
            </w:r>
            <w:r>
              <w:rPr>
                <w:spacing w:val="-2"/>
              </w:rPr>
              <w:t>Bryan*</w:t>
            </w:r>
          </w:p>
        </w:tc>
        <w:tc>
          <w:tcPr>
            <w:tcW w:w="1709" w:type="dxa"/>
          </w:tcPr>
          <w:p w14:paraId="5701B858" w14:textId="77777777" w:rsidR="00FD35FD" w:rsidRDefault="00FD35FD">
            <w:pPr>
              <w:pStyle w:val="TableParagraph"/>
              <w:spacing w:before="20"/>
              <w:rPr>
                <w:b/>
              </w:rPr>
            </w:pPr>
          </w:p>
          <w:p w14:paraId="7809F8A8" w14:textId="77777777" w:rsidR="00FD35FD" w:rsidRDefault="006F1AAB">
            <w:pPr>
              <w:pStyle w:val="TableParagraph"/>
              <w:spacing w:before="1" w:line="254" w:lineRule="exact"/>
              <w:ind w:left="40" w:right="20"/>
              <w:jc w:val="center"/>
            </w:pPr>
            <w:r>
              <w:rPr>
                <w:spacing w:val="-2"/>
              </w:rPr>
              <w:t>Faculty</w:t>
            </w:r>
          </w:p>
        </w:tc>
        <w:tc>
          <w:tcPr>
            <w:tcW w:w="2127" w:type="dxa"/>
          </w:tcPr>
          <w:p w14:paraId="31954C6E" w14:textId="77777777" w:rsidR="00FD35FD" w:rsidRDefault="00FD35FD">
            <w:pPr>
              <w:pStyle w:val="TableParagraph"/>
              <w:spacing w:before="23"/>
              <w:rPr>
                <w:b/>
              </w:rPr>
            </w:pPr>
          </w:p>
          <w:p w14:paraId="47A1D421" w14:textId="77777777" w:rsidR="00FD35FD" w:rsidRDefault="006F1AAB">
            <w:pPr>
              <w:pStyle w:val="TableParagraph"/>
              <w:spacing w:line="251" w:lineRule="exact"/>
              <w:ind w:left="35"/>
              <w:jc w:val="center"/>
            </w:pPr>
            <w:r>
              <w:rPr>
                <w:spacing w:val="-2"/>
              </w:rPr>
              <w:t>Lecturer</w:t>
            </w:r>
          </w:p>
        </w:tc>
        <w:tc>
          <w:tcPr>
            <w:tcW w:w="4882" w:type="dxa"/>
          </w:tcPr>
          <w:p w14:paraId="2653CA5C" w14:textId="77777777" w:rsidR="00FD35FD" w:rsidRDefault="006F1AAB">
            <w:pPr>
              <w:pStyle w:val="TableParagraph"/>
              <w:spacing w:line="268" w:lineRule="exact"/>
              <w:ind w:left="37" w:right="19"/>
              <w:jc w:val="center"/>
            </w:pPr>
            <w:r>
              <w:t>Dana</w:t>
            </w:r>
            <w:r>
              <w:rPr>
                <w:spacing w:val="-1"/>
              </w:rPr>
              <w:t xml:space="preserve"> </w:t>
            </w:r>
            <w:r>
              <w:t>School</w:t>
            </w:r>
            <w:r>
              <w:rPr>
                <w:spacing w:val="-1"/>
              </w:rPr>
              <w:t xml:space="preserve"> </w:t>
            </w:r>
            <w:r>
              <w:t>of Music</w:t>
            </w:r>
            <w:r>
              <w:rPr>
                <w:spacing w:val="-1"/>
              </w:rPr>
              <w:t xml:space="preserve"> </w:t>
            </w:r>
            <w:r>
              <w:t>&amp; University</w:t>
            </w:r>
            <w:r>
              <w:rPr>
                <w:spacing w:val="1"/>
              </w:rPr>
              <w:t xml:space="preserve"> </w:t>
            </w:r>
            <w:r>
              <w:rPr>
                <w:spacing w:val="-2"/>
              </w:rPr>
              <w:t>Theatre/Dana</w:t>
            </w:r>
          </w:p>
          <w:p w14:paraId="7786F320" w14:textId="77777777" w:rsidR="00FD35FD" w:rsidRDefault="006F1AAB">
            <w:pPr>
              <w:pStyle w:val="TableParagraph"/>
              <w:spacing w:before="22" w:line="254" w:lineRule="exact"/>
              <w:ind w:left="37" w:right="19"/>
              <w:jc w:val="center"/>
            </w:pPr>
            <w:r>
              <w:t>School</w:t>
            </w:r>
            <w:r>
              <w:rPr>
                <w:spacing w:val="-2"/>
              </w:rPr>
              <w:t xml:space="preserve"> </w:t>
            </w:r>
            <w:r>
              <w:t>of</w:t>
            </w:r>
            <w:r>
              <w:rPr>
                <w:spacing w:val="-1"/>
              </w:rPr>
              <w:t xml:space="preserve"> </w:t>
            </w:r>
            <w:r>
              <w:t>Music</w:t>
            </w:r>
            <w:r>
              <w:rPr>
                <w:spacing w:val="-2"/>
              </w:rPr>
              <w:t xml:space="preserve"> </w:t>
            </w:r>
            <w:r>
              <w:t>-</w:t>
            </w:r>
            <w:r>
              <w:rPr>
                <w:spacing w:val="-1"/>
              </w:rPr>
              <w:t xml:space="preserve"> </w:t>
            </w:r>
            <w:r>
              <w:t>Recording</w:t>
            </w:r>
            <w:r>
              <w:rPr>
                <w:spacing w:val="-2"/>
              </w:rPr>
              <w:t xml:space="preserve"> </w:t>
            </w:r>
            <w:r>
              <w:rPr>
                <w:spacing w:val="-4"/>
              </w:rPr>
              <w:t>Arts</w:t>
            </w:r>
          </w:p>
        </w:tc>
        <w:tc>
          <w:tcPr>
            <w:tcW w:w="2062" w:type="dxa"/>
          </w:tcPr>
          <w:p w14:paraId="0F2A0C50" w14:textId="77777777" w:rsidR="00FD35FD" w:rsidRDefault="00FD35FD">
            <w:pPr>
              <w:pStyle w:val="TableParagraph"/>
              <w:spacing w:before="23"/>
              <w:rPr>
                <w:b/>
              </w:rPr>
            </w:pPr>
          </w:p>
          <w:p w14:paraId="5B270BF0" w14:textId="77777777" w:rsidR="00FD35FD" w:rsidRDefault="006F1AAB">
            <w:pPr>
              <w:pStyle w:val="TableParagraph"/>
              <w:spacing w:line="251" w:lineRule="exact"/>
              <w:ind w:left="36"/>
              <w:jc w:val="center"/>
            </w:pPr>
            <w:r>
              <w:rPr>
                <w:spacing w:val="-2"/>
              </w:rPr>
              <w:t>8/21/2023</w:t>
            </w:r>
          </w:p>
        </w:tc>
        <w:tc>
          <w:tcPr>
            <w:tcW w:w="547" w:type="dxa"/>
          </w:tcPr>
          <w:p w14:paraId="0401DCD8" w14:textId="77777777" w:rsidR="00FD35FD" w:rsidRDefault="00FD35FD">
            <w:pPr>
              <w:pStyle w:val="TableParagraph"/>
              <w:spacing w:before="23"/>
              <w:rPr>
                <w:b/>
              </w:rPr>
            </w:pPr>
          </w:p>
          <w:p w14:paraId="5681F819" w14:textId="77777777" w:rsidR="00FD35FD" w:rsidRDefault="006F1AAB">
            <w:pPr>
              <w:pStyle w:val="TableParagraph"/>
              <w:spacing w:line="251" w:lineRule="exact"/>
              <w:ind w:left="41" w:right="4"/>
              <w:jc w:val="center"/>
            </w:pPr>
            <w:r>
              <w:rPr>
                <w:spacing w:val="-4"/>
              </w:rPr>
              <w:t>1.00</w:t>
            </w:r>
          </w:p>
        </w:tc>
        <w:tc>
          <w:tcPr>
            <w:tcW w:w="1419" w:type="dxa"/>
          </w:tcPr>
          <w:p w14:paraId="5317C8AC" w14:textId="77777777" w:rsidR="00FD35FD" w:rsidRDefault="00FD35FD">
            <w:pPr>
              <w:pStyle w:val="TableParagraph"/>
              <w:spacing w:before="23"/>
              <w:rPr>
                <w:b/>
              </w:rPr>
            </w:pPr>
          </w:p>
          <w:p w14:paraId="527A5669" w14:textId="77777777" w:rsidR="00FD35FD" w:rsidRDefault="006F1AAB">
            <w:pPr>
              <w:pStyle w:val="TableParagraph"/>
              <w:spacing w:line="251" w:lineRule="exact"/>
              <w:ind w:left="37" w:right="4"/>
              <w:jc w:val="center"/>
            </w:pPr>
            <w:r>
              <w:rPr>
                <w:spacing w:val="-2"/>
              </w:rPr>
              <w:t>$60,000.00</w:t>
            </w:r>
          </w:p>
        </w:tc>
      </w:tr>
      <w:tr w:rsidR="00FD35FD" w14:paraId="74FB6062" w14:textId="77777777">
        <w:trPr>
          <w:trHeight w:val="563"/>
        </w:trPr>
        <w:tc>
          <w:tcPr>
            <w:tcW w:w="2595" w:type="dxa"/>
          </w:tcPr>
          <w:p w14:paraId="6FDF607C" w14:textId="77777777" w:rsidR="00FD35FD" w:rsidRDefault="00FD35FD">
            <w:pPr>
              <w:pStyle w:val="TableParagraph"/>
              <w:spacing w:before="6"/>
              <w:rPr>
                <w:b/>
              </w:rPr>
            </w:pPr>
          </w:p>
          <w:p w14:paraId="67856357" w14:textId="77777777" w:rsidR="00FD35FD" w:rsidRDefault="006F1AAB">
            <w:pPr>
              <w:pStyle w:val="TableParagraph"/>
              <w:spacing w:line="268" w:lineRule="exact"/>
              <w:ind w:left="38"/>
              <w:jc w:val="center"/>
            </w:pPr>
            <w:r>
              <w:t>Sindelar,</w:t>
            </w:r>
            <w:r>
              <w:rPr>
                <w:spacing w:val="-3"/>
              </w:rPr>
              <w:t xml:space="preserve"> </w:t>
            </w:r>
            <w:r>
              <w:rPr>
                <w:spacing w:val="-4"/>
              </w:rPr>
              <w:t>Mark</w:t>
            </w:r>
          </w:p>
        </w:tc>
        <w:tc>
          <w:tcPr>
            <w:tcW w:w="1709" w:type="dxa"/>
          </w:tcPr>
          <w:p w14:paraId="0340E8D6" w14:textId="77777777" w:rsidR="00FD35FD" w:rsidRDefault="006F1AAB">
            <w:pPr>
              <w:pStyle w:val="TableParagraph"/>
              <w:spacing w:before="256"/>
              <w:ind w:left="40" w:right="20"/>
              <w:jc w:val="center"/>
            </w:pPr>
            <w:r>
              <w:rPr>
                <w:spacing w:val="-2"/>
              </w:rPr>
              <w:t>Faculty</w:t>
            </w:r>
          </w:p>
        </w:tc>
        <w:tc>
          <w:tcPr>
            <w:tcW w:w="2127" w:type="dxa"/>
          </w:tcPr>
          <w:p w14:paraId="6C310041" w14:textId="77777777" w:rsidR="00FD35FD" w:rsidRDefault="00FD35FD">
            <w:pPr>
              <w:pStyle w:val="TableParagraph"/>
              <w:spacing w:before="6"/>
              <w:rPr>
                <w:b/>
              </w:rPr>
            </w:pPr>
          </w:p>
          <w:p w14:paraId="2EE3A565" w14:textId="77777777" w:rsidR="00FD35FD" w:rsidRDefault="006F1AAB">
            <w:pPr>
              <w:pStyle w:val="TableParagraph"/>
              <w:spacing w:line="268" w:lineRule="exact"/>
              <w:ind w:left="35"/>
              <w:jc w:val="center"/>
            </w:pPr>
            <w:r>
              <w:rPr>
                <w:spacing w:val="-2"/>
              </w:rPr>
              <w:t>Lecturer</w:t>
            </w:r>
          </w:p>
        </w:tc>
        <w:tc>
          <w:tcPr>
            <w:tcW w:w="4882" w:type="dxa"/>
          </w:tcPr>
          <w:p w14:paraId="6E4CCDC2" w14:textId="77777777" w:rsidR="00FD35FD" w:rsidRDefault="006F1AAB">
            <w:pPr>
              <w:pStyle w:val="TableParagraph"/>
              <w:spacing w:before="256"/>
              <w:ind w:left="37" w:right="17"/>
              <w:jc w:val="center"/>
            </w:pPr>
            <w:r>
              <w:t>Rayen</w:t>
            </w:r>
            <w:r>
              <w:rPr>
                <w:spacing w:val="-4"/>
              </w:rPr>
              <w:t xml:space="preserve"> </w:t>
            </w:r>
            <w:r>
              <w:t>School</w:t>
            </w:r>
            <w:r>
              <w:rPr>
                <w:spacing w:val="-4"/>
              </w:rPr>
              <w:t xml:space="preserve"> </w:t>
            </w:r>
            <w:r>
              <w:t>of</w:t>
            </w:r>
            <w:r>
              <w:rPr>
                <w:spacing w:val="-4"/>
              </w:rPr>
              <w:t xml:space="preserve"> </w:t>
            </w:r>
            <w:r>
              <w:t>Engineering/Mechanical</w:t>
            </w:r>
            <w:r>
              <w:rPr>
                <w:spacing w:val="-4"/>
              </w:rPr>
              <w:t xml:space="preserve"> </w:t>
            </w:r>
            <w:r>
              <w:rPr>
                <w:spacing w:val="-2"/>
              </w:rPr>
              <w:t>Engineering</w:t>
            </w:r>
          </w:p>
        </w:tc>
        <w:tc>
          <w:tcPr>
            <w:tcW w:w="2062" w:type="dxa"/>
          </w:tcPr>
          <w:p w14:paraId="137E82EA" w14:textId="77777777" w:rsidR="00FD35FD" w:rsidRDefault="00FD35FD">
            <w:pPr>
              <w:pStyle w:val="TableParagraph"/>
              <w:spacing w:before="6"/>
              <w:rPr>
                <w:b/>
              </w:rPr>
            </w:pPr>
          </w:p>
          <w:p w14:paraId="77711329" w14:textId="77777777" w:rsidR="00FD35FD" w:rsidRDefault="006F1AAB">
            <w:pPr>
              <w:pStyle w:val="TableParagraph"/>
              <w:spacing w:line="268" w:lineRule="exact"/>
              <w:ind w:left="36"/>
              <w:jc w:val="center"/>
            </w:pPr>
            <w:r>
              <w:rPr>
                <w:spacing w:val="-2"/>
              </w:rPr>
              <w:t>8/21/2023</w:t>
            </w:r>
          </w:p>
        </w:tc>
        <w:tc>
          <w:tcPr>
            <w:tcW w:w="547" w:type="dxa"/>
          </w:tcPr>
          <w:p w14:paraId="47F90906" w14:textId="77777777" w:rsidR="00FD35FD" w:rsidRDefault="00FD35FD">
            <w:pPr>
              <w:pStyle w:val="TableParagraph"/>
              <w:spacing w:before="6"/>
              <w:rPr>
                <w:b/>
              </w:rPr>
            </w:pPr>
          </w:p>
          <w:p w14:paraId="37DC1235" w14:textId="77777777" w:rsidR="00FD35FD" w:rsidRDefault="006F1AAB">
            <w:pPr>
              <w:pStyle w:val="TableParagraph"/>
              <w:spacing w:line="268" w:lineRule="exact"/>
              <w:ind w:left="41" w:right="4"/>
              <w:jc w:val="center"/>
            </w:pPr>
            <w:r>
              <w:rPr>
                <w:spacing w:val="-4"/>
              </w:rPr>
              <w:t>1.00</w:t>
            </w:r>
          </w:p>
        </w:tc>
        <w:tc>
          <w:tcPr>
            <w:tcW w:w="1419" w:type="dxa"/>
          </w:tcPr>
          <w:p w14:paraId="10B34BBB" w14:textId="77777777" w:rsidR="00FD35FD" w:rsidRDefault="00FD35FD">
            <w:pPr>
              <w:pStyle w:val="TableParagraph"/>
              <w:spacing w:before="6"/>
              <w:rPr>
                <w:b/>
              </w:rPr>
            </w:pPr>
          </w:p>
          <w:p w14:paraId="496CFB8E" w14:textId="77777777" w:rsidR="00FD35FD" w:rsidRDefault="006F1AAB">
            <w:pPr>
              <w:pStyle w:val="TableParagraph"/>
              <w:spacing w:line="268" w:lineRule="exact"/>
              <w:ind w:left="37" w:right="4"/>
              <w:jc w:val="center"/>
            </w:pPr>
            <w:r>
              <w:rPr>
                <w:spacing w:val="-2"/>
              </w:rPr>
              <w:t>$62,000.00</w:t>
            </w:r>
          </w:p>
        </w:tc>
      </w:tr>
      <w:tr w:rsidR="00FD35FD" w14:paraId="3E8A9F39" w14:textId="77777777">
        <w:trPr>
          <w:trHeight w:val="563"/>
        </w:trPr>
        <w:tc>
          <w:tcPr>
            <w:tcW w:w="2595" w:type="dxa"/>
          </w:tcPr>
          <w:p w14:paraId="6AAD7BB9" w14:textId="77777777" w:rsidR="00FD35FD" w:rsidRDefault="00FD35FD">
            <w:pPr>
              <w:pStyle w:val="TableParagraph"/>
              <w:spacing w:before="23"/>
              <w:rPr>
                <w:b/>
              </w:rPr>
            </w:pPr>
          </w:p>
          <w:p w14:paraId="1C70463F" w14:textId="77777777" w:rsidR="00FD35FD" w:rsidRDefault="006F1AAB">
            <w:pPr>
              <w:pStyle w:val="TableParagraph"/>
              <w:spacing w:before="1" w:line="251" w:lineRule="exact"/>
              <w:ind w:left="38" w:right="3"/>
              <w:jc w:val="center"/>
            </w:pPr>
            <w:r>
              <w:t>Spieler,</w:t>
            </w:r>
            <w:r>
              <w:rPr>
                <w:spacing w:val="-3"/>
              </w:rPr>
              <w:t xml:space="preserve"> </w:t>
            </w:r>
            <w:r>
              <w:rPr>
                <w:spacing w:val="-2"/>
              </w:rPr>
              <w:t>Billie</w:t>
            </w:r>
          </w:p>
        </w:tc>
        <w:tc>
          <w:tcPr>
            <w:tcW w:w="1709" w:type="dxa"/>
          </w:tcPr>
          <w:p w14:paraId="1A4390CB" w14:textId="77777777" w:rsidR="00FD35FD" w:rsidRDefault="00FD35FD">
            <w:pPr>
              <w:pStyle w:val="TableParagraph"/>
              <w:spacing w:before="21"/>
              <w:rPr>
                <w:b/>
              </w:rPr>
            </w:pPr>
          </w:p>
          <w:p w14:paraId="2D166E2D" w14:textId="77777777" w:rsidR="00FD35FD" w:rsidRDefault="006F1AAB">
            <w:pPr>
              <w:pStyle w:val="TableParagraph"/>
              <w:spacing w:line="254" w:lineRule="exact"/>
              <w:ind w:left="40" w:right="20"/>
              <w:jc w:val="center"/>
            </w:pPr>
            <w:r>
              <w:rPr>
                <w:spacing w:val="-2"/>
              </w:rPr>
              <w:t>Faculty</w:t>
            </w:r>
          </w:p>
        </w:tc>
        <w:tc>
          <w:tcPr>
            <w:tcW w:w="2127" w:type="dxa"/>
          </w:tcPr>
          <w:p w14:paraId="508D7130" w14:textId="77777777" w:rsidR="00FD35FD" w:rsidRDefault="00FD35FD">
            <w:pPr>
              <w:pStyle w:val="TableParagraph"/>
              <w:spacing w:before="23"/>
              <w:rPr>
                <w:b/>
              </w:rPr>
            </w:pPr>
          </w:p>
          <w:p w14:paraId="5D3C2B28" w14:textId="77777777" w:rsidR="00FD35FD" w:rsidRDefault="006F1AAB">
            <w:pPr>
              <w:pStyle w:val="TableParagraph"/>
              <w:spacing w:before="1" w:line="251" w:lineRule="exact"/>
              <w:ind w:left="35"/>
              <w:jc w:val="center"/>
            </w:pPr>
            <w:r>
              <w:rPr>
                <w:spacing w:val="-2"/>
              </w:rPr>
              <w:t>Lecturer</w:t>
            </w:r>
          </w:p>
        </w:tc>
        <w:tc>
          <w:tcPr>
            <w:tcW w:w="4882" w:type="dxa"/>
          </w:tcPr>
          <w:p w14:paraId="68508CDF" w14:textId="77777777" w:rsidR="00FD35FD" w:rsidRDefault="006F1AAB">
            <w:pPr>
              <w:pStyle w:val="TableParagraph"/>
              <w:spacing w:line="268" w:lineRule="exact"/>
              <w:ind w:left="37" w:right="16"/>
              <w:jc w:val="center"/>
            </w:pPr>
            <w:r>
              <w:t>Physics,</w:t>
            </w:r>
            <w:r>
              <w:rPr>
                <w:spacing w:val="-2"/>
              </w:rPr>
              <w:t xml:space="preserve"> </w:t>
            </w:r>
            <w:r>
              <w:t>Astronomy,</w:t>
            </w:r>
            <w:r>
              <w:rPr>
                <w:spacing w:val="-2"/>
              </w:rPr>
              <w:t xml:space="preserve"> </w:t>
            </w:r>
            <w:r>
              <w:t>Geology,</w:t>
            </w:r>
            <w:r>
              <w:rPr>
                <w:spacing w:val="-2"/>
              </w:rPr>
              <w:t xml:space="preserve"> </w:t>
            </w:r>
            <w:r>
              <w:t>and</w:t>
            </w:r>
            <w:r>
              <w:rPr>
                <w:spacing w:val="-3"/>
              </w:rPr>
              <w:t xml:space="preserve"> </w:t>
            </w:r>
            <w:r>
              <w:rPr>
                <w:spacing w:val="-2"/>
              </w:rPr>
              <w:t>Environmental</w:t>
            </w:r>
          </w:p>
          <w:p w14:paraId="75394410" w14:textId="77777777" w:rsidR="00FD35FD" w:rsidRDefault="006F1AAB">
            <w:pPr>
              <w:pStyle w:val="TableParagraph"/>
              <w:spacing w:before="22" w:line="254" w:lineRule="exact"/>
              <w:ind w:left="37" w:right="16"/>
              <w:jc w:val="center"/>
            </w:pPr>
            <w:r>
              <w:t>Sciences/Geology</w:t>
            </w:r>
            <w:r>
              <w:rPr>
                <w:spacing w:val="-3"/>
              </w:rPr>
              <w:t xml:space="preserve"> </w:t>
            </w:r>
            <w:r>
              <w:t>&amp;</w:t>
            </w:r>
            <w:r>
              <w:rPr>
                <w:spacing w:val="-3"/>
              </w:rPr>
              <w:t xml:space="preserve"> </w:t>
            </w:r>
            <w:r>
              <w:t>Environmental</w:t>
            </w:r>
            <w:r>
              <w:rPr>
                <w:spacing w:val="-2"/>
              </w:rPr>
              <w:t xml:space="preserve"> Studies</w:t>
            </w:r>
          </w:p>
        </w:tc>
        <w:tc>
          <w:tcPr>
            <w:tcW w:w="2062" w:type="dxa"/>
          </w:tcPr>
          <w:p w14:paraId="30F52016" w14:textId="77777777" w:rsidR="00FD35FD" w:rsidRDefault="00FD35FD">
            <w:pPr>
              <w:pStyle w:val="TableParagraph"/>
              <w:spacing w:before="23"/>
              <w:rPr>
                <w:b/>
              </w:rPr>
            </w:pPr>
          </w:p>
          <w:p w14:paraId="46DCB2A6" w14:textId="77777777" w:rsidR="00FD35FD" w:rsidRDefault="006F1AAB">
            <w:pPr>
              <w:pStyle w:val="TableParagraph"/>
              <w:spacing w:before="1" w:line="251" w:lineRule="exact"/>
              <w:ind w:left="36"/>
              <w:jc w:val="center"/>
            </w:pPr>
            <w:r>
              <w:rPr>
                <w:spacing w:val="-2"/>
              </w:rPr>
              <w:t>8/24/2023</w:t>
            </w:r>
          </w:p>
        </w:tc>
        <w:tc>
          <w:tcPr>
            <w:tcW w:w="547" w:type="dxa"/>
          </w:tcPr>
          <w:p w14:paraId="1BBE6F29" w14:textId="77777777" w:rsidR="00FD35FD" w:rsidRDefault="00FD35FD">
            <w:pPr>
              <w:pStyle w:val="TableParagraph"/>
              <w:spacing w:before="23"/>
              <w:rPr>
                <w:b/>
              </w:rPr>
            </w:pPr>
          </w:p>
          <w:p w14:paraId="73BB3E19" w14:textId="77777777" w:rsidR="00FD35FD" w:rsidRDefault="006F1AAB">
            <w:pPr>
              <w:pStyle w:val="TableParagraph"/>
              <w:spacing w:before="1" w:line="251" w:lineRule="exact"/>
              <w:ind w:left="41" w:right="4"/>
              <w:jc w:val="center"/>
            </w:pPr>
            <w:r>
              <w:rPr>
                <w:spacing w:val="-4"/>
              </w:rPr>
              <w:t>1.00</w:t>
            </w:r>
          </w:p>
        </w:tc>
        <w:tc>
          <w:tcPr>
            <w:tcW w:w="1419" w:type="dxa"/>
          </w:tcPr>
          <w:p w14:paraId="714A4CD9" w14:textId="77777777" w:rsidR="00FD35FD" w:rsidRDefault="00FD35FD">
            <w:pPr>
              <w:pStyle w:val="TableParagraph"/>
              <w:spacing w:before="23"/>
              <w:rPr>
                <w:b/>
              </w:rPr>
            </w:pPr>
          </w:p>
          <w:p w14:paraId="4A732621" w14:textId="77777777" w:rsidR="00FD35FD" w:rsidRDefault="006F1AAB">
            <w:pPr>
              <w:pStyle w:val="TableParagraph"/>
              <w:spacing w:before="1" w:line="251" w:lineRule="exact"/>
              <w:ind w:left="37" w:right="4"/>
              <w:jc w:val="center"/>
            </w:pPr>
            <w:r>
              <w:rPr>
                <w:spacing w:val="-2"/>
              </w:rPr>
              <w:t>$54,000.00</w:t>
            </w:r>
          </w:p>
        </w:tc>
      </w:tr>
      <w:tr w:rsidR="00FD35FD" w14:paraId="39215466" w14:textId="77777777">
        <w:trPr>
          <w:trHeight w:val="270"/>
        </w:trPr>
        <w:tc>
          <w:tcPr>
            <w:tcW w:w="2595" w:type="dxa"/>
          </w:tcPr>
          <w:p w14:paraId="670B2260" w14:textId="77777777" w:rsidR="00FD35FD" w:rsidRDefault="006F1AAB">
            <w:pPr>
              <w:pStyle w:val="TableParagraph"/>
              <w:spacing w:line="250" w:lineRule="exact"/>
              <w:ind w:left="38" w:right="3"/>
              <w:jc w:val="center"/>
            </w:pPr>
            <w:r>
              <w:t>Stefan,</w:t>
            </w:r>
            <w:r>
              <w:rPr>
                <w:spacing w:val="-6"/>
              </w:rPr>
              <w:t xml:space="preserve"> </w:t>
            </w:r>
            <w:r>
              <w:rPr>
                <w:spacing w:val="-2"/>
              </w:rPr>
              <w:t>Lauren</w:t>
            </w:r>
          </w:p>
        </w:tc>
        <w:tc>
          <w:tcPr>
            <w:tcW w:w="1709" w:type="dxa"/>
          </w:tcPr>
          <w:p w14:paraId="3132A075" w14:textId="77777777" w:rsidR="00FD35FD" w:rsidRDefault="006F1AAB">
            <w:pPr>
              <w:pStyle w:val="TableParagraph"/>
              <w:spacing w:line="250" w:lineRule="exact"/>
              <w:ind w:left="40" w:right="20"/>
              <w:jc w:val="center"/>
            </w:pPr>
            <w:r>
              <w:rPr>
                <w:spacing w:val="-2"/>
              </w:rPr>
              <w:t>Faculty</w:t>
            </w:r>
          </w:p>
        </w:tc>
        <w:tc>
          <w:tcPr>
            <w:tcW w:w="2127" w:type="dxa"/>
          </w:tcPr>
          <w:p w14:paraId="7E426B56" w14:textId="77777777" w:rsidR="00FD35FD" w:rsidRDefault="006F1AAB">
            <w:pPr>
              <w:pStyle w:val="TableParagraph"/>
              <w:spacing w:line="250" w:lineRule="exact"/>
              <w:ind w:left="35"/>
              <w:jc w:val="center"/>
            </w:pPr>
            <w:r>
              <w:rPr>
                <w:spacing w:val="-2"/>
              </w:rPr>
              <w:t>Lecturer</w:t>
            </w:r>
          </w:p>
        </w:tc>
        <w:tc>
          <w:tcPr>
            <w:tcW w:w="4882" w:type="dxa"/>
          </w:tcPr>
          <w:p w14:paraId="551CC358" w14:textId="77777777" w:rsidR="00FD35FD" w:rsidRDefault="006F1AAB">
            <w:pPr>
              <w:pStyle w:val="TableParagraph"/>
              <w:spacing w:line="250" w:lineRule="exact"/>
              <w:ind w:left="37" w:right="19"/>
              <w:jc w:val="center"/>
            </w:pPr>
            <w:r>
              <w:t>Centofanti</w:t>
            </w:r>
            <w:r>
              <w:rPr>
                <w:spacing w:val="-3"/>
              </w:rPr>
              <w:t xml:space="preserve"> </w:t>
            </w:r>
            <w:r>
              <w:t>School</w:t>
            </w:r>
            <w:r>
              <w:rPr>
                <w:spacing w:val="-3"/>
              </w:rPr>
              <w:t xml:space="preserve"> </w:t>
            </w:r>
            <w:r>
              <w:t>of</w:t>
            </w:r>
            <w:r>
              <w:rPr>
                <w:spacing w:val="-2"/>
              </w:rPr>
              <w:t xml:space="preserve"> Nursing/Nursing</w:t>
            </w:r>
          </w:p>
        </w:tc>
        <w:tc>
          <w:tcPr>
            <w:tcW w:w="2062" w:type="dxa"/>
          </w:tcPr>
          <w:p w14:paraId="4B7EDF9C" w14:textId="77777777" w:rsidR="00FD35FD" w:rsidRDefault="006F1AAB">
            <w:pPr>
              <w:pStyle w:val="TableParagraph"/>
              <w:spacing w:line="250" w:lineRule="exact"/>
              <w:ind w:left="36"/>
              <w:jc w:val="center"/>
            </w:pPr>
            <w:r>
              <w:rPr>
                <w:spacing w:val="-2"/>
              </w:rPr>
              <w:t>8/21/2023</w:t>
            </w:r>
          </w:p>
        </w:tc>
        <w:tc>
          <w:tcPr>
            <w:tcW w:w="547" w:type="dxa"/>
          </w:tcPr>
          <w:p w14:paraId="5D5538F0" w14:textId="77777777" w:rsidR="00FD35FD" w:rsidRDefault="006F1AAB">
            <w:pPr>
              <w:pStyle w:val="TableParagraph"/>
              <w:spacing w:line="250" w:lineRule="exact"/>
              <w:ind w:left="41" w:right="4"/>
              <w:jc w:val="center"/>
            </w:pPr>
            <w:r>
              <w:rPr>
                <w:spacing w:val="-4"/>
              </w:rPr>
              <w:t>1.00</w:t>
            </w:r>
          </w:p>
        </w:tc>
        <w:tc>
          <w:tcPr>
            <w:tcW w:w="1419" w:type="dxa"/>
          </w:tcPr>
          <w:p w14:paraId="29764427" w14:textId="77777777" w:rsidR="00FD35FD" w:rsidRDefault="006F1AAB">
            <w:pPr>
              <w:pStyle w:val="TableParagraph"/>
              <w:spacing w:line="250" w:lineRule="exact"/>
              <w:ind w:left="37" w:right="4"/>
              <w:jc w:val="center"/>
            </w:pPr>
            <w:r>
              <w:rPr>
                <w:spacing w:val="-2"/>
              </w:rPr>
              <w:t>$53,000.00</w:t>
            </w:r>
          </w:p>
        </w:tc>
      </w:tr>
      <w:tr w:rsidR="00FD35FD" w14:paraId="6188A944" w14:textId="77777777">
        <w:trPr>
          <w:trHeight w:val="270"/>
        </w:trPr>
        <w:tc>
          <w:tcPr>
            <w:tcW w:w="2595" w:type="dxa"/>
          </w:tcPr>
          <w:p w14:paraId="4EAFAACA" w14:textId="77777777" w:rsidR="00FD35FD" w:rsidRDefault="006F1AAB">
            <w:pPr>
              <w:pStyle w:val="TableParagraph"/>
              <w:spacing w:line="250" w:lineRule="exact"/>
              <w:ind w:left="38" w:right="4"/>
              <w:jc w:val="center"/>
            </w:pPr>
            <w:r>
              <w:t>Wright,</w:t>
            </w:r>
            <w:r>
              <w:rPr>
                <w:spacing w:val="-3"/>
              </w:rPr>
              <w:t xml:space="preserve"> </w:t>
            </w:r>
            <w:r>
              <w:rPr>
                <w:spacing w:val="-2"/>
              </w:rPr>
              <w:t>Melody</w:t>
            </w:r>
          </w:p>
        </w:tc>
        <w:tc>
          <w:tcPr>
            <w:tcW w:w="1709" w:type="dxa"/>
          </w:tcPr>
          <w:p w14:paraId="4437EA23" w14:textId="77777777" w:rsidR="00FD35FD" w:rsidRDefault="006F1AAB">
            <w:pPr>
              <w:pStyle w:val="TableParagraph"/>
              <w:spacing w:line="250" w:lineRule="exact"/>
              <w:ind w:left="40" w:right="20"/>
              <w:jc w:val="center"/>
            </w:pPr>
            <w:r>
              <w:rPr>
                <w:spacing w:val="-2"/>
              </w:rPr>
              <w:t>Faculty</w:t>
            </w:r>
          </w:p>
        </w:tc>
        <w:tc>
          <w:tcPr>
            <w:tcW w:w="2127" w:type="dxa"/>
          </w:tcPr>
          <w:p w14:paraId="301E29FE" w14:textId="77777777" w:rsidR="00FD35FD" w:rsidRDefault="006F1AAB">
            <w:pPr>
              <w:pStyle w:val="TableParagraph"/>
              <w:spacing w:line="250" w:lineRule="exact"/>
              <w:ind w:left="35"/>
              <w:jc w:val="center"/>
            </w:pPr>
            <w:r>
              <w:rPr>
                <w:spacing w:val="-2"/>
              </w:rPr>
              <w:t>Lecturer</w:t>
            </w:r>
          </w:p>
        </w:tc>
        <w:tc>
          <w:tcPr>
            <w:tcW w:w="4882" w:type="dxa"/>
          </w:tcPr>
          <w:p w14:paraId="103DB09F" w14:textId="77777777" w:rsidR="00FD35FD" w:rsidRDefault="006F1AAB">
            <w:pPr>
              <w:pStyle w:val="TableParagraph"/>
              <w:spacing w:line="250" w:lineRule="exact"/>
              <w:ind w:left="37" w:right="19"/>
              <w:jc w:val="center"/>
            </w:pPr>
            <w:r>
              <w:t>Centofanti</w:t>
            </w:r>
            <w:r>
              <w:rPr>
                <w:spacing w:val="-3"/>
              </w:rPr>
              <w:t xml:space="preserve"> </w:t>
            </w:r>
            <w:r>
              <w:t>School</w:t>
            </w:r>
            <w:r>
              <w:rPr>
                <w:spacing w:val="-3"/>
              </w:rPr>
              <w:t xml:space="preserve"> </w:t>
            </w:r>
            <w:r>
              <w:t>of</w:t>
            </w:r>
            <w:r>
              <w:rPr>
                <w:spacing w:val="-2"/>
              </w:rPr>
              <w:t xml:space="preserve"> Nursing/Nursing</w:t>
            </w:r>
          </w:p>
        </w:tc>
        <w:tc>
          <w:tcPr>
            <w:tcW w:w="2062" w:type="dxa"/>
          </w:tcPr>
          <w:p w14:paraId="29AD71D8" w14:textId="77777777" w:rsidR="00FD35FD" w:rsidRDefault="006F1AAB">
            <w:pPr>
              <w:pStyle w:val="TableParagraph"/>
              <w:spacing w:line="250" w:lineRule="exact"/>
              <w:ind w:left="36"/>
              <w:jc w:val="center"/>
            </w:pPr>
            <w:r>
              <w:rPr>
                <w:spacing w:val="-2"/>
              </w:rPr>
              <w:t>8/21/2023</w:t>
            </w:r>
          </w:p>
        </w:tc>
        <w:tc>
          <w:tcPr>
            <w:tcW w:w="547" w:type="dxa"/>
          </w:tcPr>
          <w:p w14:paraId="7DF53A24" w14:textId="77777777" w:rsidR="00FD35FD" w:rsidRDefault="006F1AAB">
            <w:pPr>
              <w:pStyle w:val="TableParagraph"/>
              <w:spacing w:line="250" w:lineRule="exact"/>
              <w:ind w:left="41" w:right="4"/>
              <w:jc w:val="center"/>
            </w:pPr>
            <w:r>
              <w:rPr>
                <w:spacing w:val="-4"/>
              </w:rPr>
              <w:t>1.00</w:t>
            </w:r>
          </w:p>
        </w:tc>
        <w:tc>
          <w:tcPr>
            <w:tcW w:w="1419" w:type="dxa"/>
          </w:tcPr>
          <w:p w14:paraId="43C46CA4" w14:textId="77777777" w:rsidR="00FD35FD" w:rsidRDefault="006F1AAB">
            <w:pPr>
              <w:pStyle w:val="TableParagraph"/>
              <w:spacing w:line="250" w:lineRule="exact"/>
              <w:ind w:left="37" w:right="4"/>
              <w:jc w:val="center"/>
            </w:pPr>
            <w:r>
              <w:rPr>
                <w:spacing w:val="-2"/>
              </w:rPr>
              <w:t>$53,000.00</w:t>
            </w:r>
          </w:p>
        </w:tc>
      </w:tr>
    </w:tbl>
    <w:p w14:paraId="52D27FCD" w14:textId="77777777" w:rsidR="00FD35FD" w:rsidRDefault="00FD35FD">
      <w:pPr>
        <w:pStyle w:val="TableParagraph"/>
        <w:spacing w:line="250" w:lineRule="exact"/>
        <w:jc w:val="center"/>
        <w:sectPr w:rsidR="00FD35FD">
          <w:headerReference w:type="default" r:id="rId222"/>
          <w:footerReference w:type="default" r:id="rId223"/>
          <w:pgSz w:w="15840" w:h="12240" w:orient="landscape"/>
          <w:pgMar w:top="1780" w:right="141" w:bottom="1000" w:left="141" w:header="505" w:footer="800" w:gutter="0"/>
          <w:cols w:space="720"/>
        </w:sectPr>
      </w:pPr>
    </w:p>
    <w:p w14:paraId="707DBD1A" w14:textId="77777777" w:rsidR="00FD35FD" w:rsidRDefault="006F1AAB">
      <w:pPr>
        <w:spacing w:before="25"/>
        <w:ind w:left="3337" w:right="3338"/>
        <w:jc w:val="center"/>
        <w:rPr>
          <w:rFonts w:ascii="Calibri"/>
          <w:b/>
          <w:sz w:val="32"/>
        </w:rPr>
      </w:pPr>
      <w:r>
        <w:rPr>
          <w:rFonts w:ascii="Calibri"/>
          <w:b/>
          <w:sz w:val="32"/>
          <w:u w:val="single"/>
        </w:rPr>
        <w:lastRenderedPageBreak/>
        <w:t>POSITION</w:t>
      </w:r>
      <w:r>
        <w:rPr>
          <w:rFonts w:ascii="Calibri"/>
          <w:b/>
          <w:spacing w:val="-16"/>
          <w:sz w:val="32"/>
          <w:u w:val="single"/>
        </w:rPr>
        <w:t xml:space="preserve"> </w:t>
      </w:r>
      <w:r>
        <w:rPr>
          <w:rFonts w:ascii="Calibri"/>
          <w:b/>
          <w:spacing w:val="-2"/>
          <w:sz w:val="32"/>
          <w:u w:val="single"/>
        </w:rPr>
        <w:t>ADJUSTMENTS</w:t>
      </w:r>
    </w:p>
    <w:p w14:paraId="22CC8249" w14:textId="77777777" w:rsidR="00FD35FD" w:rsidRDefault="00FD35FD">
      <w:pPr>
        <w:pStyle w:val="BodyText"/>
        <w:spacing w:before="3"/>
        <w:rPr>
          <w:rFonts w:ascii="Calibri"/>
          <w:b/>
          <w:sz w:val="10"/>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18"/>
        <w:gridCol w:w="1514"/>
        <w:gridCol w:w="2981"/>
        <w:gridCol w:w="3271"/>
        <w:gridCol w:w="2078"/>
        <w:gridCol w:w="805"/>
        <w:gridCol w:w="1352"/>
        <w:gridCol w:w="1417"/>
      </w:tblGrid>
      <w:tr w:rsidR="00FD35FD" w14:paraId="49B1F46B" w14:textId="77777777">
        <w:trPr>
          <w:trHeight w:val="1576"/>
        </w:trPr>
        <w:tc>
          <w:tcPr>
            <w:tcW w:w="1918" w:type="dxa"/>
          </w:tcPr>
          <w:p w14:paraId="1AAEFD78" w14:textId="77777777" w:rsidR="00FD35FD" w:rsidRDefault="00FD35FD">
            <w:pPr>
              <w:pStyle w:val="TableParagraph"/>
              <w:rPr>
                <w:b/>
                <w:sz w:val="28"/>
              </w:rPr>
            </w:pPr>
          </w:p>
          <w:p w14:paraId="463E9AFE" w14:textId="77777777" w:rsidR="00FD35FD" w:rsidRDefault="00FD35FD">
            <w:pPr>
              <w:pStyle w:val="TableParagraph"/>
              <w:spacing w:before="153"/>
              <w:rPr>
                <w:b/>
                <w:sz w:val="28"/>
              </w:rPr>
            </w:pPr>
          </w:p>
          <w:p w14:paraId="6ACCD72A" w14:textId="77777777" w:rsidR="00FD35FD" w:rsidRDefault="006F1AAB">
            <w:pPr>
              <w:pStyle w:val="TableParagraph"/>
              <w:spacing w:line="360" w:lineRule="atLeast"/>
              <w:ind w:left="592" w:hanging="262"/>
              <w:rPr>
                <w:b/>
                <w:sz w:val="28"/>
              </w:rPr>
            </w:pPr>
            <w:r>
              <w:rPr>
                <w:b/>
                <w:spacing w:val="-2"/>
                <w:sz w:val="28"/>
              </w:rPr>
              <w:t xml:space="preserve">EMPLOYEE </w:t>
            </w:r>
            <w:r>
              <w:rPr>
                <w:b/>
                <w:spacing w:val="-4"/>
                <w:sz w:val="28"/>
              </w:rPr>
              <w:t>NAME</w:t>
            </w:r>
          </w:p>
        </w:tc>
        <w:tc>
          <w:tcPr>
            <w:tcW w:w="1514" w:type="dxa"/>
          </w:tcPr>
          <w:p w14:paraId="4F675EBE" w14:textId="77777777" w:rsidR="00FD35FD" w:rsidRDefault="00FD35FD">
            <w:pPr>
              <w:pStyle w:val="TableParagraph"/>
              <w:rPr>
                <w:b/>
                <w:sz w:val="28"/>
              </w:rPr>
            </w:pPr>
          </w:p>
          <w:p w14:paraId="4BAA7BDC" w14:textId="77777777" w:rsidR="00FD35FD" w:rsidRDefault="00FD35FD">
            <w:pPr>
              <w:pStyle w:val="TableParagraph"/>
              <w:spacing w:before="153"/>
              <w:rPr>
                <w:b/>
                <w:sz w:val="28"/>
              </w:rPr>
            </w:pPr>
          </w:p>
          <w:p w14:paraId="665E82C8" w14:textId="77777777" w:rsidR="00FD35FD" w:rsidRDefault="006F1AAB">
            <w:pPr>
              <w:pStyle w:val="TableParagraph"/>
              <w:spacing w:line="360" w:lineRule="atLeast"/>
              <w:ind w:left="472" w:right="104" w:hanging="344"/>
              <w:rPr>
                <w:b/>
                <w:sz w:val="28"/>
              </w:rPr>
            </w:pPr>
            <w:r>
              <w:rPr>
                <w:b/>
                <w:spacing w:val="-2"/>
                <w:sz w:val="28"/>
              </w:rPr>
              <w:t xml:space="preserve">EMPLOYEE </w:t>
            </w:r>
            <w:r>
              <w:rPr>
                <w:b/>
                <w:spacing w:val="-4"/>
                <w:sz w:val="28"/>
              </w:rPr>
              <w:t>TYPE</w:t>
            </w:r>
          </w:p>
        </w:tc>
        <w:tc>
          <w:tcPr>
            <w:tcW w:w="2981" w:type="dxa"/>
          </w:tcPr>
          <w:p w14:paraId="52CC2705" w14:textId="77777777" w:rsidR="00FD35FD" w:rsidRDefault="00FD35FD">
            <w:pPr>
              <w:pStyle w:val="TableParagraph"/>
              <w:rPr>
                <w:b/>
                <w:sz w:val="28"/>
              </w:rPr>
            </w:pPr>
          </w:p>
          <w:p w14:paraId="7D01C806" w14:textId="77777777" w:rsidR="00FD35FD" w:rsidRDefault="00FD35FD">
            <w:pPr>
              <w:pStyle w:val="TableParagraph"/>
              <w:spacing w:before="153"/>
              <w:rPr>
                <w:b/>
                <w:sz w:val="28"/>
              </w:rPr>
            </w:pPr>
          </w:p>
          <w:p w14:paraId="48638CE2" w14:textId="77777777" w:rsidR="00FD35FD" w:rsidRDefault="006F1AAB">
            <w:pPr>
              <w:pStyle w:val="TableParagraph"/>
              <w:spacing w:line="360" w:lineRule="atLeast"/>
              <w:ind w:left="317" w:right="185" w:hanging="106"/>
              <w:rPr>
                <w:b/>
                <w:sz w:val="28"/>
              </w:rPr>
            </w:pPr>
            <w:r>
              <w:rPr>
                <w:b/>
                <w:sz w:val="28"/>
              </w:rPr>
              <w:t>NEW</w:t>
            </w:r>
            <w:r>
              <w:rPr>
                <w:b/>
                <w:spacing w:val="-16"/>
                <w:sz w:val="28"/>
              </w:rPr>
              <w:t xml:space="preserve"> </w:t>
            </w:r>
            <w:r>
              <w:rPr>
                <w:b/>
                <w:sz w:val="28"/>
              </w:rPr>
              <w:t>POSITION</w:t>
            </w:r>
            <w:r>
              <w:rPr>
                <w:b/>
                <w:spacing w:val="-16"/>
                <w:sz w:val="28"/>
              </w:rPr>
              <w:t xml:space="preserve"> </w:t>
            </w:r>
            <w:r>
              <w:rPr>
                <w:b/>
                <w:sz w:val="28"/>
              </w:rPr>
              <w:t>TITLE/ OLD POSITION TITLE</w:t>
            </w:r>
          </w:p>
        </w:tc>
        <w:tc>
          <w:tcPr>
            <w:tcW w:w="3271" w:type="dxa"/>
          </w:tcPr>
          <w:p w14:paraId="2E2099F0" w14:textId="77777777" w:rsidR="00FD35FD" w:rsidRDefault="00FD35FD">
            <w:pPr>
              <w:pStyle w:val="TableParagraph"/>
              <w:rPr>
                <w:b/>
                <w:sz w:val="28"/>
              </w:rPr>
            </w:pPr>
          </w:p>
          <w:p w14:paraId="33BE4BE1" w14:textId="77777777" w:rsidR="00FD35FD" w:rsidRDefault="00FD35FD">
            <w:pPr>
              <w:pStyle w:val="TableParagraph"/>
              <w:rPr>
                <w:b/>
                <w:sz w:val="28"/>
              </w:rPr>
            </w:pPr>
          </w:p>
          <w:p w14:paraId="2671B95A" w14:textId="77777777" w:rsidR="00FD35FD" w:rsidRDefault="00FD35FD">
            <w:pPr>
              <w:pStyle w:val="TableParagraph"/>
              <w:spacing w:before="201"/>
              <w:rPr>
                <w:b/>
                <w:sz w:val="28"/>
              </w:rPr>
            </w:pPr>
          </w:p>
          <w:p w14:paraId="73E07787" w14:textId="77777777" w:rsidR="00FD35FD" w:rsidRDefault="006F1AAB">
            <w:pPr>
              <w:pStyle w:val="TableParagraph"/>
              <w:spacing w:line="330" w:lineRule="exact"/>
              <w:ind w:left="26" w:right="3"/>
              <w:jc w:val="center"/>
              <w:rPr>
                <w:b/>
                <w:sz w:val="28"/>
              </w:rPr>
            </w:pPr>
            <w:r>
              <w:rPr>
                <w:b/>
                <w:spacing w:val="-2"/>
                <w:sz w:val="28"/>
              </w:rPr>
              <w:t>DEPARTMENT</w:t>
            </w:r>
          </w:p>
        </w:tc>
        <w:tc>
          <w:tcPr>
            <w:tcW w:w="2078" w:type="dxa"/>
          </w:tcPr>
          <w:p w14:paraId="05565AFA" w14:textId="77777777" w:rsidR="00FD35FD" w:rsidRDefault="00FD35FD">
            <w:pPr>
              <w:pStyle w:val="TableParagraph"/>
              <w:spacing w:before="164"/>
              <w:rPr>
                <w:b/>
                <w:sz w:val="28"/>
              </w:rPr>
            </w:pPr>
          </w:p>
          <w:p w14:paraId="5CECCFB5" w14:textId="77777777" w:rsidR="00FD35FD" w:rsidRDefault="006F1AAB">
            <w:pPr>
              <w:pStyle w:val="TableParagraph"/>
              <w:spacing w:line="252" w:lineRule="auto"/>
              <w:ind w:left="162" w:right="132" w:firstLine="2"/>
              <w:jc w:val="center"/>
              <w:rPr>
                <w:b/>
                <w:sz w:val="28"/>
              </w:rPr>
            </w:pPr>
            <w:r>
              <w:rPr>
                <w:b/>
                <w:spacing w:val="-2"/>
                <w:sz w:val="28"/>
              </w:rPr>
              <w:t>CONTRACT/ APPOINTMENT</w:t>
            </w:r>
          </w:p>
          <w:p w14:paraId="03E93703" w14:textId="77777777" w:rsidR="00FD35FD" w:rsidRDefault="006F1AAB">
            <w:pPr>
              <w:pStyle w:val="TableParagraph"/>
              <w:spacing w:before="3" w:line="330" w:lineRule="exact"/>
              <w:ind w:left="36" w:right="6"/>
              <w:jc w:val="center"/>
              <w:rPr>
                <w:b/>
                <w:sz w:val="28"/>
              </w:rPr>
            </w:pPr>
            <w:r>
              <w:rPr>
                <w:b/>
                <w:spacing w:val="-2"/>
                <w:sz w:val="28"/>
              </w:rPr>
              <w:t>DATES</w:t>
            </w:r>
          </w:p>
        </w:tc>
        <w:tc>
          <w:tcPr>
            <w:tcW w:w="805" w:type="dxa"/>
          </w:tcPr>
          <w:p w14:paraId="24F022EB" w14:textId="77777777" w:rsidR="00FD35FD" w:rsidRDefault="00FD35FD">
            <w:pPr>
              <w:pStyle w:val="TableParagraph"/>
              <w:rPr>
                <w:b/>
                <w:sz w:val="28"/>
              </w:rPr>
            </w:pPr>
          </w:p>
          <w:p w14:paraId="2B784705" w14:textId="77777777" w:rsidR="00FD35FD" w:rsidRDefault="00FD35FD">
            <w:pPr>
              <w:pStyle w:val="TableParagraph"/>
              <w:rPr>
                <w:b/>
                <w:sz w:val="28"/>
              </w:rPr>
            </w:pPr>
          </w:p>
          <w:p w14:paraId="404966C1" w14:textId="77777777" w:rsidR="00FD35FD" w:rsidRDefault="00FD35FD">
            <w:pPr>
              <w:pStyle w:val="TableParagraph"/>
              <w:spacing w:before="201"/>
              <w:rPr>
                <w:b/>
                <w:sz w:val="28"/>
              </w:rPr>
            </w:pPr>
          </w:p>
          <w:p w14:paraId="5AF7CF15" w14:textId="77777777" w:rsidR="00FD35FD" w:rsidRDefault="006F1AAB">
            <w:pPr>
              <w:pStyle w:val="TableParagraph"/>
              <w:spacing w:line="330" w:lineRule="exact"/>
              <w:ind w:left="43" w:right="16"/>
              <w:jc w:val="center"/>
              <w:rPr>
                <w:b/>
                <w:sz w:val="28"/>
              </w:rPr>
            </w:pPr>
            <w:r>
              <w:rPr>
                <w:b/>
                <w:spacing w:val="-5"/>
                <w:sz w:val="28"/>
              </w:rPr>
              <w:t>FTE</w:t>
            </w:r>
          </w:p>
        </w:tc>
        <w:tc>
          <w:tcPr>
            <w:tcW w:w="1352" w:type="dxa"/>
          </w:tcPr>
          <w:p w14:paraId="6FD031B7" w14:textId="77777777" w:rsidR="00FD35FD" w:rsidRDefault="00FD35FD">
            <w:pPr>
              <w:pStyle w:val="TableParagraph"/>
              <w:rPr>
                <w:b/>
                <w:sz w:val="28"/>
              </w:rPr>
            </w:pPr>
          </w:p>
          <w:p w14:paraId="21103890" w14:textId="77777777" w:rsidR="00FD35FD" w:rsidRDefault="00FD35FD">
            <w:pPr>
              <w:pStyle w:val="TableParagraph"/>
              <w:spacing w:before="153"/>
              <w:rPr>
                <w:b/>
                <w:sz w:val="28"/>
              </w:rPr>
            </w:pPr>
          </w:p>
          <w:p w14:paraId="0656A231" w14:textId="77777777" w:rsidR="00FD35FD" w:rsidRDefault="006F1AAB">
            <w:pPr>
              <w:pStyle w:val="TableParagraph"/>
              <w:spacing w:line="360" w:lineRule="atLeast"/>
              <w:ind w:left="234" w:right="196" w:firstLine="160"/>
              <w:rPr>
                <w:b/>
                <w:sz w:val="28"/>
              </w:rPr>
            </w:pPr>
            <w:r>
              <w:rPr>
                <w:b/>
                <w:spacing w:val="-4"/>
                <w:sz w:val="28"/>
              </w:rPr>
              <w:t xml:space="preserve">NEW </w:t>
            </w:r>
            <w:r>
              <w:rPr>
                <w:b/>
                <w:spacing w:val="-2"/>
                <w:sz w:val="28"/>
              </w:rPr>
              <w:t>SALARY</w:t>
            </w:r>
          </w:p>
        </w:tc>
        <w:tc>
          <w:tcPr>
            <w:tcW w:w="1417" w:type="dxa"/>
          </w:tcPr>
          <w:p w14:paraId="4498D5EB" w14:textId="77777777" w:rsidR="00FD35FD" w:rsidRDefault="00FD35FD">
            <w:pPr>
              <w:pStyle w:val="TableParagraph"/>
              <w:rPr>
                <w:b/>
                <w:sz w:val="28"/>
              </w:rPr>
            </w:pPr>
          </w:p>
          <w:p w14:paraId="365360FA" w14:textId="77777777" w:rsidR="00FD35FD" w:rsidRDefault="00FD35FD">
            <w:pPr>
              <w:pStyle w:val="TableParagraph"/>
              <w:spacing w:before="153"/>
              <w:rPr>
                <w:b/>
                <w:sz w:val="28"/>
              </w:rPr>
            </w:pPr>
          </w:p>
          <w:p w14:paraId="37BC3109" w14:textId="77777777" w:rsidR="00FD35FD" w:rsidRDefault="006F1AAB">
            <w:pPr>
              <w:pStyle w:val="TableParagraph"/>
              <w:spacing w:line="360" w:lineRule="atLeast"/>
              <w:ind w:left="269" w:hanging="147"/>
              <w:rPr>
                <w:b/>
                <w:sz w:val="28"/>
              </w:rPr>
            </w:pPr>
            <w:r>
              <w:rPr>
                <w:b/>
                <w:spacing w:val="-2"/>
                <w:sz w:val="28"/>
              </w:rPr>
              <w:t>PREVIOUS SALARY</w:t>
            </w:r>
          </w:p>
        </w:tc>
      </w:tr>
      <w:tr w:rsidR="00FD35FD" w14:paraId="5371A024" w14:textId="77777777">
        <w:trPr>
          <w:trHeight w:val="560"/>
        </w:trPr>
        <w:tc>
          <w:tcPr>
            <w:tcW w:w="1918" w:type="dxa"/>
          </w:tcPr>
          <w:p w14:paraId="4AFA9805" w14:textId="77777777" w:rsidR="00FD35FD" w:rsidRDefault="00FD35FD">
            <w:pPr>
              <w:pStyle w:val="TableParagraph"/>
              <w:spacing w:before="20"/>
              <w:rPr>
                <w:b/>
              </w:rPr>
            </w:pPr>
          </w:p>
          <w:p w14:paraId="0AA6C7EB" w14:textId="77777777" w:rsidR="00FD35FD" w:rsidRDefault="006F1AAB">
            <w:pPr>
              <w:pStyle w:val="TableParagraph"/>
              <w:spacing w:before="1" w:line="251" w:lineRule="exact"/>
              <w:ind w:left="38" w:right="3"/>
              <w:jc w:val="center"/>
            </w:pPr>
            <w:r>
              <w:t xml:space="preserve">Class, </w:t>
            </w:r>
            <w:r>
              <w:rPr>
                <w:spacing w:val="-2"/>
              </w:rPr>
              <w:t>Danielle</w:t>
            </w:r>
          </w:p>
        </w:tc>
        <w:tc>
          <w:tcPr>
            <w:tcW w:w="1514" w:type="dxa"/>
          </w:tcPr>
          <w:p w14:paraId="3B503C84" w14:textId="77777777" w:rsidR="00FD35FD" w:rsidRDefault="006F1AAB">
            <w:pPr>
              <w:pStyle w:val="TableParagraph"/>
              <w:spacing w:line="265" w:lineRule="exact"/>
              <w:ind w:left="24" w:right="2"/>
              <w:jc w:val="center"/>
            </w:pPr>
            <w:r>
              <w:t>Faculty</w:t>
            </w:r>
            <w:r>
              <w:rPr>
                <w:spacing w:val="-3"/>
              </w:rPr>
              <w:t xml:space="preserve"> </w:t>
            </w:r>
            <w:r>
              <w:rPr>
                <w:spacing w:val="-10"/>
              </w:rPr>
              <w:t>-</w:t>
            </w:r>
          </w:p>
          <w:p w14:paraId="102E6BFF" w14:textId="77777777" w:rsidR="00FD35FD" w:rsidRDefault="006F1AAB">
            <w:pPr>
              <w:pStyle w:val="TableParagraph"/>
              <w:spacing w:before="22" w:line="254" w:lineRule="exact"/>
              <w:ind w:left="24" w:right="3"/>
              <w:jc w:val="center"/>
            </w:pPr>
            <w:r>
              <w:t>Tenure</w:t>
            </w:r>
            <w:r>
              <w:rPr>
                <w:spacing w:val="-2"/>
              </w:rPr>
              <w:t xml:space="preserve"> Track</w:t>
            </w:r>
          </w:p>
        </w:tc>
        <w:tc>
          <w:tcPr>
            <w:tcW w:w="2981" w:type="dxa"/>
          </w:tcPr>
          <w:p w14:paraId="5FF1D985" w14:textId="77777777" w:rsidR="00FD35FD" w:rsidRDefault="006F1AAB">
            <w:pPr>
              <w:pStyle w:val="TableParagraph"/>
              <w:spacing w:line="265" w:lineRule="exact"/>
              <w:ind w:left="26" w:right="6"/>
              <w:jc w:val="center"/>
            </w:pPr>
            <w:r>
              <w:t>Assistant</w:t>
            </w:r>
            <w:r>
              <w:rPr>
                <w:spacing w:val="-1"/>
              </w:rPr>
              <w:t xml:space="preserve"> </w:t>
            </w:r>
            <w:r>
              <w:rPr>
                <w:spacing w:val="-2"/>
              </w:rPr>
              <w:t>Professor/</w:t>
            </w:r>
          </w:p>
          <w:p w14:paraId="5C32B2E2" w14:textId="77777777" w:rsidR="00FD35FD" w:rsidRDefault="006F1AAB">
            <w:pPr>
              <w:pStyle w:val="TableParagraph"/>
              <w:spacing w:before="22" w:line="254" w:lineRule="exact"/>
              <w:ind w:left="26" w:right="4"/>
              <w:jc w:val="center"/>
            </w:pPr>
            <w:r>
              <w:rPr>
                <w:spacing w:val="-2"/>
              </w:rPr>
              <w:t>Lecturer</w:t>
            </w:r>
          </w:p>
        </w:tc>
        <w:tc>
          <w:tcPr>
            <w:tcW w:w="3271" w:type="dxa"/>
          </w:tcPr>
          <w:p w14:paraId="200573B3" w14:textId="77777777" w:rsidR="00FD35FD" w:rsidRDefault="00FD35FD">
            <w:pPr>
              <w:pStyle w:val="TableParagraph"/>
              <w:spacing w:before="18"/>
              <w:rPr>
                <w:b/>
              </w:rPr>
            </w:pPr>
          </w:p>
          <w:p w14:paraId="0C346D93" w14:textId="77777777" w:rsidR="00FD35FD" w:rsidRDefault="006F1AAB">
            <w:pPr>
              <w:pStyle w:val="TableParagraph"/>
              <w:spacing w:line="254" w:lineRule="exact"/>
              <w:ind w:left="26" w:right="4"/>
              <w:jc w:val="center"/>
            </w:pPr>
            <w:r>
              <w:t>Centofanti</w:t>
            </w:r>
            <w:r>
              <w:rPr>
                <w:spacing w:val="-3"/>
              </w:rPr>
              <w:t xml:space="preserve"> </w:t>
            </w:r>
            <w:r>
              <w:t>School</w:t>
            </w:r>
            <w:r>
              <w:rPr>
                <w:spacing w:val="-3"/>
              </w:rPr>
              <w:t xml:space="preserve"> </w:t>
            </w:r>
            <w:r>
              <w:t>of</w:t>
            </w:r>
            <w:r>
              <w:rPr>
                <w:spacing w:val="-2"/>
              </w:rPr>
              <w:t xml:space="preserve"> Nursing</w:t>
            </w:r>
          </w:p>
        </w:tc>
        <w:tc>
          <w:tcPr>
            <w:tcW w:w="2078" w:type="dxa"/>
          </w:tcPr>
          <w:p w14:paraId="525C682F" w14:textId="77777777" w:rsidR="00FD35FD" w:rsidRDefault="00FD35FD">
            <w:pPr>
              <w:pStyle w:val="TableParagraph"/>
              <w:spacing w:before="20"/>
              <w:rPr>
                <w:b/>
              </w:rPr>
            </w:pPr>
          </w:p>
          <w:p w14:paraId="3E15AD5D" w14:textId="77777777" w:rsidR="00FD35FD" w:rsidRDefault="006F1AAB">
            <w:pPr>
              <w:pStyle w:val="TableParagraph"/>
              <w:spacing w:before="1" w:line="251" w:lineRule="exact"/>
              <w:ind w:left="36"/>
              <w:jc w:val="center"/>
            </w:pPr>
            <w:r>
              <w:rPr>
                <w:spacing w:val="-2"/>
              </w:rPr>
              <w:t>8/21/2023</w:t>
            </w:r>
          </w:p>
        </w:tc>
        <w:tc>
          <w:tcPr>
            <w:tcW w:w="805" w:type="dxa"/>
          </w:tcPr>
          <w:p w14:paraId="60A89DE7" w14:textId="77777777" w:rsidR="00FD35FD" w:rsidRDefault="00FD35FD">
            <w:pPr>
              <w:pStyle w:val="TableParagraph"/>
              <w:spacing w:before="20"/>
              <w:rPr>
                <w:b/>
              </w:rPr>
            </w:pPr>
          </w:p>
          <w:p w14:paraId="3FBE8DF2" w14:textId="77777777" w:rsidR="00FD35FD" w:rsidRDefault="006F1AAB">
            <w:pPr>
              <w:pStyle w:val="TableParagraph"/>
              <w:spacing w:before="1" w:line="251" w:lineRule="exact"/>
              <w:ind w:left="43"/>
              <w:jc w:val="center"/>
            </w:pPr>
            <w:r>
              <w:rPr>
                <w:spacing w:val="-4"/>
              </w:rPr>
              <w:t>1.00</w:t>
            </w:r>
          </w:p>
        </w:tc>
        <w:tc>
          <w:tcPr>
            <w:tcW w:w="1352" w:type="dxa"/>
          </w:tcPr>
          <w:p w14:paraId="0C584D64" w14:textId="77777777" w:rsidR="00FD35FD" w:rsidRDefault="00FD35FD">
            <w:pPr>
              <w:pStyle w:val="TableParagraph"/>
              <w:spacing w:before="20"/>
              <w:rPr>
                <w:b/>
              </w:rPr>
            </w:pPr>
          </w:p>
          <w:p w14:paraId="329DABF4" w14:textId="77777777" w:rsidR="00FD35FD" w:rsidRDefault="006F1AAB">
            <w:pPr>
              <w:pStyle w:val="TableParagraph"/>
              <w:spacing w:before="1" w:line="251" w:lineRule="exact"/>
              <w:ind w:left="45"/>
              <w:jc w:val="center"/>
            </w:pPr>
            <w:r>
              <w:rPr>
                <w:spacing w:val="-2"/>
              </w:rPr>
              <w:t>$60,000.00</w:t>
            </w:r>
          </w:p>
        </w:tc>
        <w:tc>
          <w:tcPr>
            <w:tcW w:w="1417" w:type="dxa"/>
          </w:tcPr>
          <w:p w14:paraId="65DA7313" w14:textId="77777777" w:rsidR="00FD35FD" w:rsidRDefault="00FD35FD">
            <w:pPr>
              <w:pStyle w:val="TableParagraph"/>
              <w:spacing w:before="20"/>
              <w:rPr>
                <w:b/>
              </w:rPr>
            </w:pPr>
          </w:p>
          <w:p w14:paraId="087D8C07" w14:textId="77777777" w:rsidR="00FD35FD" w:rsidRDefault="006F1AAB">
            <w:pPr>
              <w:pStyle w:val="TableParagraph"/>
              <w:spacing w:before="1" w:line="251" w:lineRule="exact"/>
              <w:ind w:left="48" w:right="2"/>
              <w:jc w:val="center"/>
            </w:pPr>
            <w:r>
              <w:rPr>
                <w:spacing w:val="-2"/>
              </w:rPr>
              <w:t>$47,988.45</w:t>
            </w:r>
          </w:p>
        </w:tc>
      </w:tr>
      <w:tr w:rsidR="00FD35FD" w14:paraId="38FF9836" w14:textId="77777777">
        <w:trPr>
          <w:trHeight w:val="851"/>
        </w:trPr>
        <w:tc>
          <w:tcPr>
            <w:tcW w:w="1918" w:type="dxa"/>
          </w:tcPr>
          <w:p w14:paraId="49195660" w14:textId="77777777" w:rsidR="00FD35FD" w:rsidRDefault="00FD35FD">
            <w:pPr>
              <w:pStyle w:val="TableParagraph"/>
              <w:rPr>
                <w:b/>
              </w:rPr>
            </w:pPr>
          </w:p>
          <w:p w14:paraId="6C137DC9" w14:textId="77777777" w:rsidR="00FD35FD" w:rsidRDefault="00FD35FD">
            <w:pPr>
              <w:pStyle w:val="TableParagraph"/>
              <w:spacing w:before="42"/>
              <w:rPr>
                <w:b/>
              </w:rPr>
            </w:pPr>
          </w:p>
          <w:p w14:paraId="42CD6ADA" w14:textId="77777777" w:rsidR="00FD35FD" w:rsidRDefault="006F1AAB">
            <w:pPr>
              <w:pStyle w:val="TableParagraph"/>
              <w:spacing w:line="251" w:lineRule="exact"/>
              <w:ind w:left="38" w:right="2"/>
              <w:jc w:val="center"/>
            </w:pPr>
            <w:r>
              <w:t xml:space="preserve">Gary, </w:t>
            </w:r>
            <w:r>
              <w:rPr>
                <w:spacing w:val="-2"/>
              </w:rPr>
              <w:t>Sarah</w:t>
            </w:r>
          </w:p>
        </w:tc>
        <w:tc>
          <w:tcPr>
            <w:tcW w:w="1514" w:type="dxa"/>
          </w:tcPr>
          <w:p w14:paraId="5D88F726" w14:textId="77777777" w:rsidR="00FD35FD" w:rsidRDefault="00FD35FD">
            <w:pPr>
              <w:pStyle w:val="TableParagraph"/>
              <w:rPr>
                <w:b/>
              </w:rPr>
            </w:pPr>
          </w:p>
          <w:p w14:paraId="6A7E515B" w14:textId="77777777" w:rsidR="00FD35FD" w:rsidRDefault="00FD35FD">
            <w:pPr>
              <w:pStyle w:val="TableParagraph"/>
              <w:spacing w:before="40"/>
              <w:rPr>
                <w:b/>
              </w:rPr>
            </w:pPr>
          </w:p>
          <w:p w14:paraId="0B040720" w14:textId="77777777" w:rsidR="00FD35FD" w:rsidRDefault="006F1AAB">
            <w:pPr>
              <w:pStyle w:val="TableParagraph"/>
              <w:spacing w:line="254" w:lineRule="exact"/>
              <w:ind w:left="24"/>
              <w:jc w:val="center"/>
            </w:pPr>
            <w:r>
              <w:t>Faculty-</w:t>
            </w:r>
            <w:r>
              <w:rPr>
                <w:spacing w:val="-2"/>
              </w:rPr>
              <w:t xml:space="preserve"> </w:t>
            </w:r>
            <w:r>
              <w:rPr>
                <w:spacing w:val="-4"/>
              </w:rPr>
              <w:t>Term</w:t>
            </w:r>
          </w:p>
        </w:tc>
        <w:tc>
          <w:tcPr>
            <w:tcW w:w="2981" w:type="dxa"/>
          </w:tcPr>
          <w:p w14:paraId="3491FBCA" w14:textId="77777777" w:rsidR="00FD35FD" w:rsidRDefault="006F1AAB">
            <w:pPr>
              <w:pStyle w:val="TableParagraph"/>
              <w:spacing w:line="259" w:lineRule="auto"/>
              <w:ind w:left="141" w:right="65" w:firstLine="931"/>
            </w:pPr>
            <w:r>
              <w:rPr>
                <w:spacing w:val="-2"/>
              </w:rPr>
              <w:t xml:space="preserve">Lecturer/ </w:t>
            </w:r>
            <w:r>
              <w:t>Coordinator</w:t>
            </w:r>
            <w:r>
              <w:rPr>
                <w:spacing w:val="-8"/>
              </w:rPr>
              <w:t xml:space="preserve"> </w:t>
            </w:r>
            <w:r>
              <w:t>Center</w:t>
            </w:r>
            <w:r>
              <w:rPr>
                <w:spacing w:val="-8"/>
              </w:rPr>
              <w:t xml:space="preserve"> </w:t>
            </w:r>
            <w:r>
              <w:t>for</w:t>
            </w:r>
            <w:r>
              <w:rPr>
                <w:spacing w:val="-8"/>
              </w:rPr>
              <w:t xml:space="preserve"> </w:t>
            </w:r>
            <w:r>
              <w:t>Career</w:t>
            </w:r>
          </w:p>
          <w:p w14:paraId="5F7551D1" w14:textId="77777777" w:rsidR="00FD35FD" w:rsidRDefault="006F1AAB">
            <w:pPr>
              <w:pStyle w:val="TableParagraph"/>
              <w:spacing w:line="254" w:lineRule="exact"/>
              <w:ind w:left="888"/>
            </w:pPr>
            <w:r>
              <w:rPr>
                <w:spacing w:val="-2"/>
              </w:rPr>
              <w:t>Management</w:t>
            </w:r>
          </w:p>
        </w:tc>
        <w:tc>
          <w:tcPr>
            <w:tcW w:w="3271" w:type="dxa"/>
          </w:tcPr>
          <w:p w14:paraId="32D0AC2C" w14:textId="77777777" w:rsidR="00FD35FD" w:rsidRDefault="006F1AAB">
            <w:pPr>
              <w:pStyle w:val="TableParagraph"/>
              <w:spacing w:before="251" w:line="290" w:lineRule="atLeast"/>
              <w:ind w:left="667" w:firstLine="266"/>
            </w:pPr>
            <w:r>
              <w:t xml:space="preserve">Management &amp; </w:t>
            </w:r>
            <w:r>
              <w:rPr>
                <w:spacing w:val="-2"/>
              </w:rPr>
              <w:t>Marketing/Marketing</w:t>
            </w:r>
          </w:p>
        </w:tc>
        <w:tc>
          <w:tcPr>
            <w:tcW w:w="2078" w:type="dxa"/>
          </w:tcPr>
          <w:p w14:paraId="0A69E762" w14:textId="77777777" w:rsidR="00FD35FD" w:rsidRDefault="00FD35FD">
            <w:pPr>
              <w:pStyle w:val="TableParagraph"/>
              <w:rPr>
                <w:b/>
              </w:rPr>
            </w:pPr>
          </w:p>
          <w:p w14:paraId="1BDE5473" w14:textId="77777777" w:rsidR="00FD35FD" w:rsidRDefault="00FD35FD">
            <w:pPr>
              <w:pStyle w:val="TableParagraph"/>
              <w:spacing w:before="42"/>
              <w:rPr>
                <w:b/>
              </w:rPr>
            </w:pPr>
          </w:p>
          <w:p w14:paraId="3B5A7BF2" w14:textId="77777777" w:rsidR="00FD35FD" w:rsidRDefault="006F1AAB">
            <w:pPr>
              <w:pStyle w:val="TableParagraph"/>
              <w:spacing w:line="251" w:lineRule="exact"/>
              <w:ind w:left="36"/>
              <w:jc w:val="center"/>
            </w:pPr>
            <w:r>
              <w:rPr>
                <w:spacing w:val="-2"/>
              </w:rPr>
              <w:t>8/21/2023</w:t>
            </w:r>
          </w:p>
        </w:tc>
        <w:tc>
          <w:tcPr>
            <w:tcW w:w="805" w:type="dxa"/>
          </w:tcPr>
          <w:p w14:paraId="1951C749" w14:textId="77777777" w:rsidR="00FD35FD" w:rsidRDefault="00FD35FD">
            <w:pPr>
              <w:pStyle w:val="TableParagraph"/>
              <w:rPr>
                <w:b/>
              </w:rPr>
            </w:pPr>
          </w:p>
          <w:p w14:paraId="71570339" w14:textId="77777777" w:rsidR="00FD35FD" w:rsidRDefault="00FD35FD">
            <w:pPr>
              <w:pStyle w:val="TableParagraph"/>
              <w:spacing w:before="42"/>
              <w:rPr>
                <w:b/>
              </w:rPr>
            </w:pPr>
          </w:p>
          <w:p w14:paraId="32239B64" w14:textId="77777777" w:rsidR="00FD35FD" w:rsidRDefault="006F1AAB">
            <w:pPr>
              <w:pStyle w:val="TableParagraph"/>
              <w:spacing w:line="251" w:lineRule="exact"/>
              <w:ind w:left="43"/>
              <w:jc w:val="center"/>
            </w:pPr>
            <w:r>
              <w:rPr>
                <w:spacing w:val="-4"/>
              </w:rPr>
              <w:t>1.00</w:t>
            </w:r>
          </w:p>
        </w:tc>
        <w:tc>
          <w:tcPr>
            <w:tcW w:w="1352" w:type="dxa"/>
          </w:tcPr>
          <w:p w14:paraId="1B0D2492" w14:textId="77777777" w:rsidR="00FD35FD" w:rsidRDefault="00FD35FD">
            <w:pPr>
              <w:pStyle w:val="TableParagraph"/>
              <w:rPr>
                <w:b/>
              </w:rPr>
            </w:pPr>
          </w:p>
          <w:p w14:paraId="6240B553" w14:textId="77777777" w:rsidR="00FD35FD" w:rsidRDefault="00FD35FD">
            <w:pPr>
              <w:pStyle w:val="TableParagraph"/>
              <w:spacing w:before="42"/>
              <w:rPr>
                <w:b/>
              </w:rPr>
            </w:pPr>
          </w:p>
          <w:p w14:paraId="67792B82" w14:textId="77777777" w:rsidR="00FD35FD" w:rsidRDefault="006F1AAB">
            <w:pPr>
              <w:pStyle w:val="TableParagraph"/>
              <w:spacing w:line="251" w:lineRule="exact"/>
              <w:ind w:left="45"/>
              <w:jc w:val="center"/>
            </w:pPr>
            <w:r>
              <w:rPr>
                <w:spacing w:val="-2"/>
              </w:rPr>
              <w:t>$44,700.00</w:t>
            </w:r>
          </w:p>
        </w:tc>
        <w:tc>
          <w:tcPr>
            <w:tcW w:w="1417" w:type="dxa"/>
          </w:tcPr>
          <w:p w14:paraId="2E870BD2" w14:textId="77777777" w:rsidR="00FD35FD" w:rsidRDefault="00FD35FD">
            <w:pPr>
              <w:pStyle w:val="TableParagraph"/>
              <w:rPr>
                <w:b/>
              </w:rPr>
            </w:pPr>
          </w:p>
          <w:p w14:paraId="0DDD38DB" w14:textId="77777777" w:rsidR="00FD35FD" w:rsidRDefault="00FD35FD">
            <w:pPr>
              <w:pStyle w:val="TableParagraph"/>
              <w:spacing w:before="42"/>
              <w:rPr>
                <w:b/>
              </w:rPr>
            </w:pPr>
          </w:p>
          <w:p w14:paraId="7ADADA8F" w14:textId="77777777" w:rsidR="00FD35FD" w:rsidRDefault="006F1AAB">
            <w:pPr>
              <w:pStyle w:val="TableParagraph"/>
              <w:spacing w:line="251" w:lineRule="exact"/>
              <w:ind w:left="48" w:right="2"/>
              <w:jc w:val="center"/>
            </w:pPr>
            <w:r>
              <w:rPr>
                <w:spacing w:val="-2"/>
              </w:rPr>
              <w:t>$38,692.48</w:t>
            </w:r>
          </w:p>
        </w:tc>
      </w:tr>
      <w:tr w:rsidR="00FD35FD" w14:paraId="6FDCB877" w14:textId="77777777">
        <w:trPr>
          <w:trHeight w:val="560"/>
        </w:trPr>
        <w:tc>
          <w:tcPr>
            <w:tcW w:w="1918" w:type="dxa"/>
          </w:tcPr>
          <w:p w14:paraId="407F17A0" w14:textId="77777777" w:rsidR="00FD35FD" w:rsidRDefault="00FD35FD">
            <w:pPr>
              <w:pStyle w:val="TableParagraph"/>
              <w:spacing w:before="20"/>
              <w:rPr>
                <w:b/>
              </w:rPr>
            </w:pPr>
          </w:p>
          <w:p w14:paraId="66BA1DF4" w14:textId="77777777" w:rsidR="00FD35FD" w:rsidRDefault="006F1AAB">
            <w:pPr>
              <w:pStyle w:val="TableParagraph"/>
              <w:spacing w:before="1" w:line="251" w:lineRule="exact"/>
              <w:ind w:left="38"/>
              <w:jc w:val="center"/>
            </w:pPr>
            <w:r>
              <w:t>Heasley,</w:t>
            </w:r>
            <w:r>
              <w:rPr>
                <w:spacing w:val="-1"/>
              </w:rPr>
              <w:t xml:space="preserve"> </w:t>
            </w:r>
            <w:r>
              <w:rPr>
                <w:spacing w:val="-2"/>
              </w:rPr>
              <w:t>Randi</w:t>
            </w:r>
          </w:p>
        </w:tc>
        <w:tc>
          <w:tcPr>
            <w:tcW w:w="1514" w:type="dxa"/>
          </w:tcPr>
          <w:p w14:paraId="0D1C08C3" w14:textId="77777777" w:rsidR="00FD35FD" w:rsidRDefault="006F1AAB">
            <w:pPr>
              <w:pStyle w:val="TableParagraph"/>
              <w:spacing w:line="265" w:lineRule="exact"/>
              <w:ind w:left="24" w:right="2"/>
              <w:jc w:val="center"/>
            </w:pPr>
            <w:r>
              <w:t>Faculty</w:t>
            </w:r>
            <w:r>
              <w:rPr>
                <w:spacing w:val="-3"/>
              </w:rPr>
              <w:t xml:space="preserve"> </w:t>
            </w:r>
            <w:r>
              <w:rPr>
                <w:spacing w:val="-10"/>
              </w:rPr>
              <w:t>-</w:t>
            </w:r>
          </w:p>
          <w:p w14:paraId="0788E2A1" w14:textId="77777777" w:rsidR="00FD35FD" w:rsidRDefault="006F1AAB">
            <w:pPr>
              <w:pStyle w:val="TableParagraph"/>
              <w:spacing w:before="22" w:line="254" w:lineRule="exact"/>
              <w:ind w:left="24" w:right="3"/>
              <w:jc w:val="center"/>
            </w:pPr>
            <w:r>
              <w:t>Tenure</w:t>
            </w:r>
            <w:r>
              <w:rPr>
                <w:spacing w:val="-2"/>
              </w:rPr>
              <w:t xml:space="preserve"> Track</w:t>
            </w:r>
          </w:p>
        </w:tc>
        <w:tc>
          <w:tcPr>
            <w:tcW w:w="2981" w:type="dxa"/>
          </w:tcPr>
          <w:p w14:paraId="296B0066" w14:textId="77777777" w:rsidR="00FD35FD" w:rsidRDefault="006F1AAB">
            <w:pPr>
              <w:pStyle w:val="TableParagraph"/>
              <w:spacing w:line="265" w:lineRule="exact"/>
              <w:ind w:left="26" w:right="6"/>
              <w:jc w:val="center"/>
            </w:pPr>
            <w:r>
              <w:t>Assistant</w:t>
            </w:r>
            <w:r>
              <w:rPr>
                <w:spacing w:val="-1"/>
              </w:rPr>
              <w:t xml:space="preserve"> </w:t>
            </w:r>
            <w:r>
              <w:rPr>
                <w:spacing w:val="-2"/>
              </w:rPr>
              <w:t>Professor/</w:t>
            </w:r>
          </w:p>
          <w:p w14:paraId="08FB0E98" w14:textId="77777777" w:rsidR="00FD35FD" w:rsidRDefault="006F1AAB">
            <w:pPr>
              <w:pStyle w:val="TableParagraph"/>
              <w:spacing w:before="22" w:line="254" w:lineRule="exact"/>
              <w:ind w:left="26" w:right="4"/>
              <w:jc w:val="center"/>
            </w:pPr>
            <w:r>
              <w:rPr>
                <w:spacing w:val="-2"/>
              </w:rPr>
              <w:t>Lecturer</w:t>
            </w:r>
          </w:p>
        </w:tc>
        <w:tc>
          <w:tcPr>
            <w:tcW w:w="3271" w:type="dxa"/>
          </w:tcPr>
          <w:p w14:paraId="226B7FEA" w14:textId="77777777" w:rsidR="00FD35FD" w:rsidRDefault="00FD35FD">
            <w:pPr>
              <w:pStyle w:val="TableParagraph"/>
              <w:spacing w:before="18"/>
              <w:rPr>
                <w:b/>
              </w:rPr>
            </w:pPr>
          </w:p>
          <w:p w14:paraId="1116EB4F" w14:textId="77777777" w:rsidR="00FD35FD" w:rsidRDefault="006F1AAB">
            <w:pPr>
              <w:pStyle w:val="TableParagraph"/>
              <w:spacing w:line="254" w:lineRule="exact"/>
              <w:ind w:left="26" w:right="4"/>
              <w:jc w:val="center"/>
            </w:pPr>
            <w:r>
              <w:t>Centofanti</w:t>
            </w:r>
            <w:r>
              <w:rPr>
                <w:spacing w:val="-3"/>
              </w:rPr>
              <w:t xml:space="preserve"> </w:t>
            </w:r>
            <w:r>
              <w:t>School</w:t>
            </w:r>
            <w:r>
              <w:rPr>
                <w:spacing w:val="-3"/>
              </w:rPr>
              <w:t xml:space="preserve"> </w:t>
            </w:r>
            <w:r>
              <w:t>of</w:t>
            </w:r>
            <w:r>
              <w:rPr>
                <w:spacing w:val="-2"/>
              </w:rPr>
              <w:t xml:space="preserve"> Nursing</w:t>
            </w:r>
          </w:p>
        </w:tc>
        <w:tc>
          <w:tcPr>
            <w:tcW w:w="2078" w:type="dxa"/>
          </w:tcPr>
          <w:p w14:paraId="374DEB20" w14:textId="77777777" w:rsidR="00FD35FD" w:rsidRDefault="00FD35FD">
            <w:pPr>
              <w:pStyle w:val="TableParagraph"/>
              <w:spacing w:before="20"/>
              <w:rPr>
                <w:b/>
              </w:rPr>
            </w:pPr>
          </w:p>
          <w:p w14:paraId="4341F1A8" w14:textId="77777777" w:rsidR="00FD35FD" w:rsidRDefault="006F1AAB">
            <w:pPr>
              <w:pStyle w:val="TableParagraph"/>
              <w:spacing w:before="1" w:line="251" w:lineRule="exact"/>
              <w:ind w:left="36"/>
              <w:jc w:val="center"/>
            </w:pPr>
            <w:r>
              <w:rPr>
                <w:spacing w:val="-2"/>
              </w:rPr>
              <w:t>8/21/2023</w:t>
            </w:r>
          </w:p>
        </w:tc>
        <w:tc>
          <w:tcPr>
            <w:tcW w:w="805" w:type="dxa"/>
          </w:tcPr>
          <w:p w14:paraId="53E09B5D" w14:textId="77777777" w:rsidR="00FD35FD" w:rsidRDefault="00FD35FD">
            <w:pPr>
              <w:pStyle w:val="TableParagraph"/>
              <w:spacing w:before="20"/>
              <w:rPr>
                <w:b/>
              </w:rPr>
            </w:pPr>
          </w:p>
          <w:p w14:paraId="6AB516C0" w14:textId="77777777" w:rsidR="00FD35FD" w:rsidRDefault="006F1AAB">
            <w:pPr>
              <w:pStyle w:val="TableParagraph"/>
              <w:spacing w:before="1" w:line="251" w:lineRule="exact"/>
              <w:ind w:left="43"/>
              <w:jc w:val="center"/>
            </w:pPr>
            <w:r>
              <w:rPr>
                <w:spacing w:val="-4"/>
              </w:rPr>
              <w:t>1.00</w:t>
            </w:r>
          </w:p>
        </w:tc>
        <w:tc>
          <w:tcPr>
            <w:tcW w:w="1352" w:type="dxa"/>
          </w:tcPr>
          <w:p w14:paraId="4036A708" w14:textId="77777777" w:rsidR="00FD35FD" w:rsidRDefault="00FD35FD">
            <w:pPr>
              <w:pStyle w:val="TableParagraph"/>
              <w:spacing w:before="20"/>
              <w:rPr>
                <w:b/>
              </w:rPr>
            </w:pPr>
          </w:p>
          <w:p w14:paraId="0BB2AB3C" w14:textId="77777777" w:rsidR="00FD35FD" w:rsidRDefault="006F1AAB">
            <w:pPr>
              <w:pStyle w:val="TableParagraph"/>
              <w:spacing w:before="1" w:line="251" w:lineRule="exact"/>
              <w:ind w:left="45"/>
              <w:jc w:val="center"/>
            </w:pPr>
            <w:r>
              <w:rPr>
                <w:spacing w:val="-2"/>
              </w:rPr>
              <w:t>$61,200.00</w:t>
            </w:r>
          </w:p>
        </w:tc>
        <w:tc>
          <w:tcPr>
            <w:tcW w:w="1417" w:type="dxa"/>
          </w:tcPr>
          <w:p w14:paraId="605FE1A8" w14:textId="77777777" w:rsidR="00FD35FD" w:rsidRDefault="00FD35FD">
            <w:pPr>
              <w:pStyle w:val="TableParagraph"/>
              <w:spacing w:before="20"/>
              <w:rPr>
                <w:b/>
              </w:rPr>
            </w:pPr>
          </w:p>
          <w:p w14:paraId="5960C119" w14:textId="77777777" w:rsidR="00FD35FD" w:rsidRDefault="006F1AAB">
            <w:pPr>
              <w:pStyle w:val="TableParagraph"/>
              <w:spacing w:before="1" w:line="251" w:lineRule="exact"/>
              <w:ind w:left="48" w:right="2"/>
              <w:jc w:val="center"/>
            </w:pPr>
            <w:r>
              <w:rPr>
                <w:spacing w:val="-2"/>
              </w:rPr>
              <w:t>$60,000.00</w:t>
            </w:r>
          </w:p>
        </w:tc>
      </w:tr>
      <w:tr w:rsidR="00FD35FD" w14:paraId="1B632C55" w14:textId="77777777">
        <w:trPr>
          <w:trHeight w:val="563"/>
        </w:trPr>
        <w:tc>
          <w:tcPr>
            <w:tcW w:w="1918" w:type="dxa"/>
          </w:tcPr>
          <w:p w14:paraId="019DAC03" w14:textId="77777777" w:rsidR="00FD35FD" w:rsidRDefault="00FD35FD">
            <w:pPr>
              <w:pStyle w:val="TableParagraph"/>
              <w:spacing w:before="23"/>
              <w:rPr>
                <w:b/>
              </w:rPr>
            </w:pPr>
          </w:p>
          <w:p w14:paraId="18DCAF75" w14:textId="77777777" w:rsidR="00FD35FD" w:rsidRDefault="006F1AAB">
            <w:pPr>
              <w:pStyle w:val="TableParagraph"/>
              <w:spacing w:line="251" w:lineRule="exact"/>
              <w:ind w:left="38"/>
              <w:jc w:val="center"/>
            </w:pPr>
            <w:r>
              <w:t xml:space="preserve">Myers, </w:t>
            </w:r>
            <w:r>
              <w:rPr>
                <w:spacing w:val="-2"/>
              </w:rPr>
              <w:t>Nathan</w:t>
            </w:r>
          </w:p>
        </w:tc>
        <w:tc>
          <w:tcPr>
            <w:tcW w:w="1514" w:type="dxa"/>
          </w:tcPr>
          <w:p w14:paraId="6543D01A" w14:textId="77777777" w:rsidR="00FD35FD" w:rsidRDefault="006F1AAB">
            <w:pPr>
              <w:pStyle w:val="TableParagraph"/>
              <w:spacing w:line="268" w:lineRule="exact"/>
              <w:ind w:left="379"/>
            </w:pPr>
            <w:r>
              <w:t>Faculty</w:t>
            </w:r>
            <w:r>
              <w:rPr>
                <w:spacing w:val="-3"/>
              </w:rPr>
              <w:t xml:space="preserve"> </w:t>
            </w:r>
            <w:r>
              <w:rPr>
                <w:spacing w:val="-10"/>
              </w:rPr>
              <w:t>-</w:t>
            </w:r>
          </w:p>
          <w:p w14:paraId="75936E6A" w14:textId="77777777" w:rsidR="00FD35FD" w:rsidRDefault="006F1AAB">
            <w:pPr>
              <w:pStyle w:val="TableParagraph"/>
              <w:spacing w:before="22" w:line="254" w:lineRule="exact"/>
              <w:ind w:left="383"/>
            </w:pPr>
            <w:r>
              <w:rPr>
                <w:spacing w:val="-2"/>
              </w:rPr>
              <w:t>Tenured</w:t>
            </w:r>
          </w:p>
        </w:tc>
        <w:tc>
          <w:tcPr>
            <w:tcW w:w="2981" w:type="dxa"/>
          </w:tcPr>
          <w:p w14:paraId="33FFCF7F" w14:textId="77777777" w:rsidR="00FD35FD" w:rsidRDefault="006F1AAB">
            <w:pPr>
              <w:pStyle w:val="TableParagraph"/>
              <w:spacing w:line="268" w:lineRule="exact"/>
              <w:ind w:left="26" w:right="4"/>
              <w:jc w:val="center"/>
            </w:pPr>
            <w:r>
              <w:t>Associate</w:t>
            </w:r>
            <w:r>
              <w:rPr>
                <w:spacing w:val="-4"/>
              </w:rPr>
              <w:t xml:space="preserve"> </w:t>
            </w:r>
            <w:r>
              <w:t>Professor/</w:t>
            </w:r>
            <w:r>
              <w:rPr>
                <w:spacing w:val="-3"/>
              </w:rPr>
              <w:t xml:space="preserve"> </w:t>
            </w:r>
            <w:r>
              <w:rPr>
                <w:spacing w:val="-2"/>
              </w:rPr>
              <w:t>Associate</w:t>
            </w:r>
          </w:p>
          <w:p w14:paraId="77C7FFB1" w14:textId="77777777" w:rsidR="00FD35FD" w:rsidRDefault="006F1AAB">
            <w:pPr>
              <w:pStyle w:val="TableParagraph"/>
              <w:spacing w:before="22" w:line="254" w:lineRule="exact"/>
              <w:ind w:left="26"/>
              <w:jc w:val="center"/>
            </w:pPr>
            <w:r>
              <w:rPr>
                <w:spacing w:val="-2"/>
              </w:rPr>
              <w:t>Provost</w:t>
            </w:r>
          </w:p>
        </w:tc>
        <w:tc>
          <w:tcPr>
            <w:tcW w:w="3271" w:type="dxa"/>
          </w:tcPr>
          <w:p w14:paraId="4EA93138" w14:textId="77777777" w:rsidR="00FD35FD" w:rsidRDefault="006F1AAB">
            <w:pPr>
              <w:pStyle w:val="TableParagraph"/>
              <w:spacing w:line="268" w:lineRule="exact"/>
              <w:ind w:left="190"/>
            </w:pPr>
            <w:r>
              <w:t>Teacher</w:t>
            </w:r>
            <w:r>
              <w:rPr>
                <w:spacing w:val="-4"/>
              </w:rPr>
              <w:t xml:space="preserve"> </w:t>
            </w:r>
            <w:r>
              <w:t>Education</w:t>
            </w:r>
            <w:r>
              <w:rPr>
                <w:spacing w:val="-4"/>
              </w:rPr>
              <w:t xml:space="preserve"> </w:t>
            </w:r>
            <w:r>
              <w:t>&amp;</w:t>
            </w:r>
            <w:r>
              <w:rPr>
                <w:spacing w:val="-2"/>
              </w:rPr>
              <w:t xml:space="preserve"> Leadership</w:t>
            </w:r>
          </w:p>
          <w:p w14:paraId="4BD21E5D" w14:textId="77777777" w:rsidR="00FD35FD" w:rsidRDefault="006F1AAB">
            <w:pPr>
              <w:pStyle w:val="TableParagraph"/>
              <w:spacing w:before="22" w:line="254" w:lineRule="exact"/>
              <w:ind w:left="231"/>
            </w:pPr>
            <w:r>
              <w:rPr>
                <w:spacing w:val="-2"/>
              </w:rPr>
              <w:t>Studies/International</w:t>
            </w:r>
            <w:r>
              <w:rPr>
                <w:spacing w:val="27"/>
              </w:rPr>
              <w:t xml:space="preserve"> </w:t>
            </w:r>
            <w:r>
              <w:rPr>
                <w:spacing w:val="-2"/>
              </w:rPr>
              <w:t>Programs</w:t>
            </w:r>
          </w:p>
        </w:tc>
        <w:tc>
          <w:tcPr>
            <w:tcW w:w="2078" w:type="dxa"/>
          </w:tcPr>
          <w:p w14:paraId="56E3BAA3" w14:textId="77777777" w:rsidR="00FD35FD" w:rsidRDefault="00FD35FD">
            <w:pPr>
              <w:pStyle w:val="TableParagraph"/>
              <w:spacing w:before="23"/>
              <w:rPr>
                <w:b/>
              </w:rPr>
            </w:pPr>
          </w:p>
          <w:p w14:paraId="797BEBC8" w14:textId="77777777" w:rsidR="00FD35FD" w:rsidRDefault="006F1AAB">
            <w:pPr>
              <w:pStyle w:val="TableParagraph"/>
              <w:spacing w:line="251" w:lineRule="exact"/>
              <w:ind w:left="36"/>
              <w:jc w:val="center"/>
            </w:pPr>
            <w:r>
              <w:rPr>
                <w:spacing w:val="-2"/>
              </w:rPr>
              <w:t>8/21/2023</w:t>
            </w:r>
          </w:p>
        </w:tc>
        <w:tc>
          <w:tcPr>
            <w:tcW w:w="805" w:type="dxa"/>
          </w:tcPr>
          <w:p w14:paraId="22115F6E" w14:textId="77777777" w:rsidR="00FD35FD" w:rsidRDefault="00FD35FD">
            <w:pPr>
              <w:pStyle w:val="TableParagraph"/>
              <w:spacing w:before="23"/>
              <w:rPr>
                <w:b/>
              </w:rPr>
            </w:pPr>
          </w:p>
          <w:p w14:paraId="0F86B789" w14:textId="77777777" w:rsidR="00FD35FD" w:rsidRDefault="006F1AAB">
            <w:pPr>
              <w:pStyle w:val="TableParagraph"/>
              <w:spacing w:line="251" w:lineRule="exact"/>
              <w:ind w:left="43"/>
              <w:jc w:val="center"/>
            </w:pPr>
            <w:r>
              <w:rPr>
                <w:spacing w:val="-4"/>
              </w:rPr>
              <w:t>1.00</w:t>
            </w:r>
          </w:p>
        </w:tc>
        <w:tc>
          <w:tcPr>
            <w:tcW w:w="1352" w:type="dxa"/>
          </w:tcPr>
          <w:p w14:paraId="3E3BBB91" w14:textId="77777777" w:rsidR="00FD35FD" w:rsidRDefault="00FD35FD">
            <w:pPr>
              <w:pStyle w:val="TableParagraph"/>
              <w:spacing w:before="23"/>
              <w:rPr>
                <w:b/>
              </w:rPr>
            </w:pPr>
          </w:p>
          <w:p w14:paraId="14977761" w14:textId="77777777" w:rsidR="00FD35FD" w:rsidRDefault="006F1AAB">
            <w:pPr>
              <w:pStyle w:val="TableParagraph"/>
              <w:spacing w:line="251" w:lineRule="exact"/>
              <w:ind w:left="45"/>
              <w:jc w:val="center"/>
            </w:pPr>
            <w:r>
              <w:rPr>
                <w:spacing w:val="-2"/>
              </w:rPr>
              <w:t>$85,292.40</w:t>
            </w:r>
          </w:p>
        </w:tc>
        <w:tc>
          <w:tcPr>
            <w:tcW w:w="1417" w:type="dxa"/>
          </w:tcPr>
          <w:p w14:paraId="11CB8594" w14:textId="77777777" w:rsidR="00FD35FD" w:rsidRDefault="00FD35FD">
            <w:pPr>
              <w:pStyle w:val="TableParagraph"/>
              <w:spacing w:before="23"/>
              <w:rPr>
                <w:b/>
              </w:rPr>
            </w:pPr>
          </w:p>
          <w:p w14:paraId="47D0413A" w14:textId="77777777" w:rsidR="00FD35FD" w:rsidRDefault="006F1AAB">
            <w:pPr>
              <w:pStyle w:val="TableParagraph"/>
              <w:spacing w:line="251" w:lineRule="exact"/>
              <w:ind w:left="48"/>
              <w:jc w:val="center"/>
            </w:pPr>
            <w:r>
              <w:rPr>
                <w:spacing w:val="-2"/>
              </w:rPr>
              <w:t>$109,333.69</w:t>
            </w:r>
          </w:p>
        </w:tc>
      </w:tr>
      <w:tr w:rsidR="00FD35FD" w14:paraId="1A9DDC7A" w14:textId="77777777">
        <w:trPr>
          <w:trHeight w:val="560"/>
        </w:trPr>
        <w:tc>
          <w:tcPr>
            <w:tcW w:w="1918" w:type="dxa"/>
          </w:tcPr>
          <w:p w14:paraId="46A87FB0" w14:textId="77777777" w:rsidR="00FD35FD" w:rsidRDefault="00FD35FD">
            <w:pPr>
              <w:pStyle w:val="TableParagraph"/>
              <w:spacing w:before="20"/>
              <w:rPr>
                <w:b/>
              </w:rPr>
            </w:pPr>
          </w:p>
          <w:p w14:paraId="49374F5D" w14:textId="77777777" w:rsidR="00FD35FD" w:rsidRDefault="006F1AAB">
            <w:pPr>
              <w:pStyle w:val="TableParagraph"/>
              <w:spacing w:before="1" w:line="251" w:lineRule="exact"/>
              <w:ind w:left="38" w:right="2"/>
              <w:jc w:val="center"/>
            </w:pPr>
            <w:r>
              <w:t>Newman,</w:t>
            </w:r>
            <w:r>
              <w:rPr>
                <w:spacing w:val="-3"/>
              </w:rPr>
              <w:t xml:space="preserve"> </w:t>
            </w:r>
            <w:r>
              <w:rPr>
                <w:spacing w:val="-2"/>
              </w:rPr>
              <w:t>Kelly</w:t>
            </w:r>
          </w:p>
        </w:tc>
        <w:tc>
          <w:tcPr>
            <w:tcW w:w="1514" w:type="dxa"/>
          </w:tcPr>
          <w:p w14:paraId="69EC871D" w14:textId="77777777" w:rsidR="00FD35FD" w:rsidRDefault="00FD35FD">
            <w:pPr>
              <w:pStyle w:val="TableParagraph"/>
              <w:spacing w:before="18"/>
              <w:rPr>
                <w:b/>
              </w:rPr>
            </w:pPr>
          </w:p>
          <w:p w14:paraId="320845B1" w14:textId="77777777" w:rsidR="00FD35FD" w:rsidRDefault="006F1AAB">
            <w:pPr>
              <w:pStyle w:val="TableParagraph"/>
              <w:spacing w:line="254" w:lineRule="exact"/>
              <w:ind w:left="24" w:right="4"/>
              <w:jc w:val="center"/>
            </w:pPr>
            <w:r>
              <w:t>Faculty</w:t>
            </w:r>
            <w:r>
              <w:rPr>
                <w:spacing w:val="-2"/>
              </w:rPr>
              <w:t xml:space="preserve"> </w:t>
            </w:r>
            <w:r>
              <w:t>-</w:t>
            </w:r>
            <w:r>
              <w:rPr>
                <w:spacing w:val="-1"/>
              </w:rPr>
              <w:t xml:space="preserve"> </w:t>
            </w:r>
            <w:r>
              <w:rPr>
                <w:spacing w:val="-4"/>
              </w:rPr>
              <w:t>Term</w:t>
            </w:r>
          </w:p>
        </w:tc>
        <w:tc>
          <w:tcPr>
            <w:tcW w:w="2981" w:type="dxa"/>
          </w:tcPr>
          <w:p w14:paraId="02666F32" w14:textId="77777777" w:rsidR="00FD35FD" w:rsidRDefault="006F1AAB">
            <w:pPr>
              <w:pStyle w:val="TableParagraph"/>
              <w:spacing w:line="265" w:lineRule="exact"/>
              <w:ind w:left="26" w:right="6"/>
              <w:jc w:val="center"/>
            </w:pPr>
            <w:r>
              <w:t>Lecturer/Coordinator</w:t>
            </w:r>
            <w:r>
              <w:rPr>
                <w:spacing w:val="-10"/>
              </w:rPr>
              <w:t xml:space="preserve"> </w:t>
            </w:r>
            <w:r>
              <w:rPr>
                <w:spacing w:val="-2"/>
              </w:rPr>
              <w:t>Learning</w:t>
            </w:r>
          </w:p>
          <w:p w14:paraId="2EC4871D" w14:textId="77777777" w:rsidR="00FD35FD" w:rsidRDefault="006F1AAB">
            <w:pPr>
              <w:pStyle w:val="TableParagraph"/>
              <w:spacing w:before="22" w:line="254" w:lineRule="exact"/>
              <w:ind w:left="26" w:right="3"/>
              <w:jc w:val="center"/>
            </w:pPr>
            <w:r>
              <w:rPr>
                <w:spacing w:val="-2"/>
              </w:rPr>
              <w:t>Resources</w:t>
            </w:r>
          </w:p>
        </w:tc>
        <w:tc>
          <w:tcPr>
            <w:tcW w:w="3271" w:type="dxa"/>
          </w:tcPr>
          <w:p w14:paraId="448034FC" w14:textId="77777777" w:rsidR="00FD35FD" w:rsidRDefault="00FD35FD">
            <w:pPr>
              <w:pStyle w:val="TableParagraph"/>
              <w:spacing w:before="18"/>
              <w:rPr>
                <w:b/>
              </w:rPr>
            </w:pPr>
          </w:p>
          <w:p w14:paraId="057D830A" w14:textId="77777777" w:rsidR="00FD35FD" w:rsidRDefault="006F1AAB">
            <w:pPr>
              <w:pStyle w:val="TableParagraph"/>
              <w:spacing w:line="254" w:lineRule="exact"/>
              <w:ind w:left="26" w:right="4"/>
              <w:jc w:val="center"/>
            </w:pPr>
            <w:r>
              <w:t>Centofanti</w:t>
            </w:r>
            <w:r>
              <w:rPr>
                <w:spacing w:val="-3"/>
              </w:rPr>
              <w:t xml:space="preserve"> </w:t>
            </w:r>
            <w:r>
              <w:t>School</w:t>
            </w:r>
            <w:r>
              <w:rPr>
                <w:spacing w:val="-3"/>
              </w:rPr>
              <w:t xml:space="preserve"> </w:t>
            </w:r>
            <w:r>
              <w:t>of</w:t>
            </w:r>
            <w:r>
              <w:rPr>
                <w:spacing w:val="-2"/>
              </w:rPr>
              <w:t xml:space="preserve"> Nursing</w:t>
            </w:r>
          </w:p>
        </w:tc>
        <w:tc>
          <w:tcPr>
            <w:tcW w:w="2078" w:type="dxa"/>
          </w:tcPr>
          <w:p w14:paraId="3B18C1CB" w14:textId="77777777" w:rsidR="00FD35FD" w:rsidRDefault="00FD35FD">
            <w:pPr>
              <w:pStyle w:val="TableParagraph"/>
              <w:spacing w:before="20"/>
              <w:rPr>
                <w:b/>
              </w:rPr>
            </w:pPr>
          </w:p>
          <w:p w14:paraId="3FCF5433" w14:textId="77777777" w:rsidR="00FD35FD" w:rsidRDefault="006F1AAB">
            <w:pPr>
              <w:pStyle w:val="TableParagraph"/>
              <w:spacing w:before="1" w:line="251" w:lineRule="exact"/>
              <w:ind w:left="36"/>
              <w:jc w:val="center"/>
            </w:pPr>
            <w:r>
              <w:rPr>
                <w:spacing w:val="-2"/>
              </w:rPr>
              <w:t>8/21/2023</w:t>
            </w:r>
          </w:p>
        </w:tc>
        <w:tc>
          <w:tcPr>
            <w:tcW w:w="805" w:type="dxa"/>
          </w:tcPr>
          <w:p w14:paraId="0FDDFEFF" w14:textId="77777777" w:rsidR="00FD35FD" w:rsidRDefault="00FD35FD">
            <w:pPr>
              <w:pStyle w:val="TableParagraph"/>
              <w:spacing w:before="20"/>
              <w:rPr>
                <w:b/>
              </w:rPr>
            </w:pPr>
          </w:p>
          <w:p w14:paraId="528C47A4" w14:textId="77777777" w:rsidR="00FD35FD" w:rsidRDefault="006F1AAB">
            <w:pPr>
              <w:pStyle w:val="TableParagraph"/>
              <w:spacing w:before="1" w:line="251" w:lineRule="exact"/>
              <w:ind w:left="43"/>
              <w:jc w:val="center"/>
            </w:pPr>
            <w:r>
              <w:rPr>
                <w:spacing w:val="-4"/>
              </w:rPr>
              <w:t>1.00</w:t>
            </w:r>
          </w:p>
        </w:tc>
        <w:tc>
          <w:tcPr>
            <w:tcW w:w="1352" w:type="dxa"/>
          </w:tcPr>
          <w:p w14:paraId="6AA53199" w14:textId="77777777" w:rsidR="00FD35FD" w:rsidRDefault="00FD35FD">
            <w:pPr>
              <w:pStyle w:val="TableParagraph"/>
              <w:spacing w:before="20"/>
              <w:rPr>
                <w:b/>
              </w:rPr>
            </w:pPr>
          </w:p>
          <w:p w14:paraId="5E6C9E4F" w14:textId="77777777" w:rsidR="00FD35FD" w:rsidRDefault="006F1AAB">
            <w:pPr>
              <w:pStyle w:val="TableParagraph"/>
              <w:spacing w:before="1" w:line="251" w:lineRule="exact"/>
              <w:ind w:left="45"/>
              <w:jc w:val="center"/>
            </w:pPr>
            <w:r>
              <w:rPr>
                <w:spacing w:val="-2"/>
              </w:rPr>
              <w:t>$53,000.00</w:t>
            </w:r>
          </w:p>
        </w:tc>
        <w:tc>
          <w:tcPr>
            <w:tcW w:w="1417" w:type="dxa"/>
          </w:tcPr>
          <w:p w14:paraId="080233D7" w14:textId="77777777" w:rsidR="00FD35FD" w:rsidRDefault="00FD35FD">
            <w:pPr>
              <w:pStyle w:val="TableParagraph"/>
              <w:spacing w:before="20"/>
              <w:rPr>
                <w:b/>
              </w:rPr>
            </w:pPr>
          </w:p>
          <w:p w14:paraId="578B6B3D" w14:textId="77777777" w:rsidR="00FD35FD" w:rsidRDefault="006F1AAB">
            <w:pPr>
              <w:pStyle w:val="TableParagraph"/>
              <w:spacing w:before="1" w:line="251" w:lineRule="exact"/>
              <w:ind w:left="48" w:right="2"/>
              <w:jc w:val="center"/>
            </w:pPr>
            <w:r>
              <w:rPr>
                <w:spacing w:val="-2"/>
              </w:rPr>
              <w:t>$55,912.31</w:t>
            </w:r>
          </w:p>
        </w:tc>
      </w:tr>
      <w:tr w:rsidR="00FD35FD" w14:paraId="0F1AF5B1" w14:textId="77777777">
        <w:trPr>
          <w:trHeight w:val="560"/>
        </w:trPr>
        <w:tc>
          <w:tcPr>
            <w:tcW w:w="1918" w:type="dxa"/>
          </w:tcPr>
          <w:p w14:paraId="351FFB94" w14:textId="77777777" w:rsidR="00FD35FD" w:rsidRDefault="00FD35FD">
            <w:pPr>
              <w:pStyle w:val="TableParagraph"/>
              <w:spacing w:before="20"/>
              <w:rPr>
                <w:b/>
              </w:rPr>
            </w:pPr>
          </w:p>
          <w:p w14:paraId="27032CA4" w14:textId="77777777" w:rsidR="00FD35FD" w:rsidRDefault="006F1AAB">
            <w:pPr>
              <w:pStyle w:val="TableParagraph"/>
              <w:spacing w:before="1" w:line="251" w:lineRule="exact"/>
              <w:ind w:left="38" w:right="1"/>
              <w:jc w:val="center"/>
            </w:pPr>
            <w:r>
              <w:t>O'Dell,</w:t>
            </w:r>
            <w:r>
              <w:rPr>
                <w:spacing w:val="-1"/>
              </w:rPr>
              <w:t xml:space="preserve"> </w:t>
            </w:r>
            <w:r>
              <w:rPr>
                <w:spacing w:val="-2"/>
              </w:rPr>
              <w:t>Matthew</w:t>
            </w:r>
          </w:p>
        </w:tc>
        <w:tc>
          <w:tcPr>
            <w:tcW w:w="1514" w:type="dxa"/>
          </w:tcPr>
          <w:p w14:paraId="3FD45B2E" w14:textId="77777777" w:rsidR="00FD35FD" w:rsidRDefault="006F1AAB">
            <w:pPr>
              <w:pStyle w:val="TableParagraph"/>
              <w:spacing w:line="265" w:lineRule="exact"/>
              <w:ind w:left="24" w:right="2"/>
              <w:jc w:val="center"/>
            </w:pPr>
            <w:r>
              <w:t>Faculty</w:t>
            </w:r>
            <w:r>
              <w:rPr>
                <w:spacing w:val="-3"/>
              </w:rPr>
              <w:t xml:space="preserve"> </w:t>
            </w:r>
            <w:r>
              <w:rPr>
                <w:spacing w:val="-10"/>
              </w:rPr>
              <w:t>-</w:t>
            </w:r>
          </w:p>
          <w:p w14:paraId="50BAD81D" w14:textId="77777777" w:rsidR="00FD35FD" w:rsidRDefault="006F1AAB">
            <w:pPr>
              <w:pStyle w:val="TableParagraph"/>
              <w:spacing w:before="22" w:line="254" w:lineRule="exact"/>
              <w:ind w:left="24" w:right="3"/>
              <w:jc w:val="center"/>
            </w:pPr>
            <w:r>
              <w:t>Tenure</w:t>
            </w:r>
            <w:r>
              <w:rPr>
                <w:spacing w:val="-2"/>
              </w:rPr>
              <w:t xml:space="preserve"> Track</w:t>
            </w:r>
          </w:p>
        </w:tc>
        <w:tc>
          <w:tcPr>
            <w:tcW w:w="2981" w:type="dxa"/>
          </w:tcPr>
          <w:p w14:paraId="2B01B9A9" w14:textId="77777777" w:rsidR="00FD35FD" w:rsidRDefault="006F1AAB">
            <w:pPr>
              <w:pStyle w:val="TableParagraph"/>
              <w:spacing w:line="265" w:lineRule="exact"/>
              <w:ind w:left="26" w:right="6"/>
              <w:jc w:val="center"/>
            </w:pPr>
            <w:r>
              <w:t>Assistant</w:t>
            </w:r>
            <w:r>
              <w:rPr>
                <w:spacing w:val="-1"/>
              </w:rPr>
              <w:t xml:space="preserve"> </w:t>
            </w:r>
            <w:r>
              <w:rPr>
                <w:spacing w:val="-2"/>
              </w:rPr>
              <w:t>Professor/</w:t>
            </w:r>
          </w:p>
          <w:p w14:paraId="7C3C5C29" w14:textId="77777777" w:rsidR="00FD35FD" w:rsidRDefault="006F1AAB">
            <w:pPr>
              <w:pStyle w:val="TableParagraph"/>
              <w:spacing w:before="22" w:line="254" w:lineRule="exact"/>
              <w:ind w:left="26" w:right="4"/>
              <w:jc w:val="center"/>
            </w:pPr>
            <w:r>
              <w:rPr>
                <w:spacing w:val="-2"/>
              </w:rPr>
              <w:t>Lecturer</w:t>
            </w:r>
          </w:p>
        </w:tc>
        <w:tc>
          <w:tcPr>
            <w:tcW w:w="3271" w:type="dxa"/>
          </w:tcPr>
          <w:p w14:paraId="32A893F2" w14:textId="77777777" w:rsidR="00FD35FD" w:rsidRDefault="006F1AAB">
            <w:pPr>
              <w:pStyle w:val="TableParagraph"/>
              <w:spacing w:line="265" w:lineRule="exact"/>
              <w:ind w:left="26" w:right="5"/>
              <w:jc w:val="center"/>
            </w:pPr>
            <w:r>
              <w:t>Health</w:t>
            </w:r>
            <w:r>
              <w:rPr>
                <w:spacing w:val="-4"/>
              </w:rPr>
              <w:t xml:space="preserve"> </w:t>
            </w:r>
            <w:r>
              <w:t>Professions</w:t>
            </w:r>
            <w:r>
              <w:rPr>
                <w:spacing w:val="-4"/>
              </w:rPr>
              <w:t xml:space="preserve"> </w:t>
            </w:r>
            <w:r>
              <w:t>-</w:t>
            </w:r>
            <w:r>
              <w:rPr>
                <w:spacing w:val="-3"/>
              </w:rPr>
              <w:t xml:space="preserve"> </w:t>
            </w:r>
            <w:r>
              <w:rPr>
                <w:spacing w:val="-2"/>
              </w:rPr>
              <w:t>Kinesiology</w:t>
            </w:r>
          </w:p>
          <w:p w14:paraId="084078EB" w14:textId="77777777" w:rsidR="00FD35FD" w:rsidRDefault="006F1AAB">
            <w:pPr>
              <w:pStyle w:val="TableParagraph"/>
              <w:spacing w:before="22" w:line="254" w:lineRule="exact"/>
              <w:ind w:left="26"/>
              <w:jc w:val="center"/>
            </w:pPr>
            <w:r>
              <w:t>and</w:t>
            </w:r>
            <w:r>
              <w:rPr>
                <w:spacing w:val="-5"/>
              </w:rPr>
              <w:t xml:space="preserve"> </w:t>
            </w:r>
            <w:r>
              <w:t>Sport</w:t>
            </w:r>
            <w:r>
              <w:rPr>
                <w:spacing w:val="-1"/>
              </w:rPr>
              <w:t xml:space="preserve"> </w:t>
            </w:r>
            <w:r>
              <w:rPr>
                <w:spacing w:val="-2"/>
              </w:rPr>
              <w:t>Science</w:t>
            </w:r>
          </w:p>
        </w:tc>
        <w:tc>
          <w:tcPr>
            <w:tcW w:w="2078" w:type="dxa"/>
          </w:tcPr>
          <w:p w14:paraId="2C6B8638" w14:textId="77777777" w:rsidR="00FD35FD" w:rsidRDefault="00FD35FD">
            <w:pPr>
              <w:pStyle w:val="TableParagraph"/>
              <w:spacing w:before="20"/>
              <w:rPr>
                <w:b/>
              </w:rPr>
            </w:pPr>
          </w:p>
          <w:p w14:paraId="3408EAAF" w14:textId="77777777" w:rsidR="00FD35FD" w:rsidRDefault="006F1AAB">
            <w:pPr>
              <w:pStyle w:val="TableParagraph"/>
              <w:spacing w:before="1" w:line="251" w:lineRule="exact"/>
              <w:ind w:left="36"/>
              <w:jc w:val="center"/>
            </w:pPr>
            <w:r>
              <w:rPr>
                <w:spacing w:val="-2"/>
              </w:rPr>
              <w:t>8/21/2023</w:t>
            </w:r>
          </w:p>
        </w:tc>
        <w:tc>
          <w:tcPr>
            <w:tcW w:w="805" w:type="dxa"/>
          </w:tcPr>
          <w:p w14:paraId="55201B55" w14:textId="77777777" w:rsidR="00FD35FD" w:rsidRDefault="00FD35FD">
            <w:pPr>
              <w:pStyle w:val="TableParagraph"/>
              <w:spacing w:before="20"/>
              <w:rPr>
                <w:b/>
              </w:rPr>
            </w:pPr>
          </w:p>
          <w:p w14:paraId="4BC56AF6" w14:textId="77777777" w:rsidR="00FD35FD" w:rsidRDefault="006F1AAB">
            <w:pPr>
              <w:pStyle w:val="TableParagraph"/>
              <w:spacing w:before="1" w:line="251" w:lineRule="exact"/>
              <w:ind w:left="43"/>
              <w:jc w:val="center"/>
            </w:pPr>
            <w:r>
              <w:rPr>
                <w:spacing w:val="-4"/>
              </w:rPr>
              <w:t>1.00</w:t>
            </w:r>
          </w:p>
        </w:tc>
        <w:tc>
          <w:tcPr>
            <w:tcW w:w="1352" w:type="dxa"/>
          </w:tcPr>
          <w:p w14:paraId="6FA54C76" w14:textId="77777777" w:rsidR="00FD35FD" w:rsidRDefault="00FD35FD">
            <w:pPr>
              <w:pStyle w:val="TableParagraph"/>
              <w:spacing w:before="20"/>
              <w:rPr>
                <w:b/>
              </w:rPr>
            </w:pPr>
          </w:p>
          <w:p w14:paraId="337336B1" w14:textId="77777777" w:rsidR="00FD35FD" w:rsidRDefault="006F1AAB">
            <w:pPr>
              <w:pStyle w:val="TableParagraph"/>
              <w:spacing w:before="1" w:line="251" w:lineRule="exact"/>
              <w:ind w:left="45"/>
              <w:jc w:val="center"/>
            </w:pPr>
            <w:r>
              <w:rPr>
                <w:spacing w:val="-2"/>
              </w:rPr>
              <w:t>$57,886.00</w:t>
            </w:r>
          </w:p>
        </w:tc>
        <w:tc>
          <w:tcPr>
            <w:tcW w:w="1417" w:type="dxa"/>
          </w:tcPr>
          <w:p w14:paraId="6605E676" w14:textId="77777777" w:rsidR="00FD35FD" w:rsidRDefault="00FD35FD">
            <w:pPr>
              <w:pStyle w:val="TableParagraph"/>
              <w:spacing w:before="20"/>
              <w:rPr>
                <w:b/>
              </w:rPr>
            </w:pPr>
          </w:p>
          <w:p w14:paraId="0B67259F" w14:textId="77777777" w:rsidR="00FD35FD" w:rsidRDefault="006F1AAB">
            <w:pPr>
              <w:pStyle w:val="TableParagraph"/>
              <w:spacing w:before="1" w:line="251" w:lineRule="exact"/>
              <w:ind w:left="48" w:right="2"/>
              <w:jc w:val="center"/>
            </w:pPr>
            <w:r>
              <w:rPr>
                <w:spacing w:val="-2"/>
              </w:rPr>
              <w:t>$43,588.68</w:t>
            </w:r>
          </w:p>
        </w:tc>
      </w:tr>
      <w:tr w:rsidR="00FD35FD" w14:paraId="5FAD63DC" w14:textId="77777777">
        <w:trPr>
          <w:trHeight w:val="1141"/>
        </w:trPr>
        <w:tc>
          <w:tcPr>
            <w:tcW w:w="1918" w:type="dxa"/>
          </w:tcPr>
          <w:p w14:paraId="1850523B" w14:textId="77777777" w:rsidR="00FD35FD" w:rsidRDefault="00FD35FD">
            <w:pPr>
              <w:pStyle w:val="TableParagraph"/>
              <w:rPr>
                <w:b/>
              </w:rPr>
            </w:pPr>
          </w:p>
          <w:p w14:paraId="5C6F6D7C" w14:textId="77777777" w:rsidR="00FD35FD" w:rsidRDefault="00FD35FD">
            <w:pPr>
              <w:pStyle w:val="TableParagraph"/>
              <w:rPr>
                <w:b/>
              </w:rPr>
            </w:pPr>
          </w:p>
          <w:p w14:paraId="39C815E6" w14:textId="77777777" w:rsidR="00FD35FD" w:rsidRDefault="00FD35FD">
            <w:pPr>
              <w:pStyle w:val="TableParagraph"/>
              <w:spacing w:before="64"/>
              <w:rPr>
                <w:b/>
              </w:rPr>
            </w:pPr>
          </w:p>
          <w:p w14:paraId="4BFCE8F4" w14:textId="77777777" w:rsidR="00FD35FD" w:rsidRDefault="006F1AAB">
            <w:pPr>
              <w:pStyle w:val="TableParagraph"/>
              <w:spacing w:line="251" w:lineRule="exact"/>
              <w:ind w:left="38" w:right="3"/>
              <w:jc w:val="center"/>
            </w:pPr>
            <w:r>
              <w:t>Wilson,</w:t>
            </w:r>
            <w:r>
              <w:rPr>
                <w:spacing w:val="-5"/>
              </w:rPr>
              <w:t xml:space="preserve"> </w:t>
            </w:r>
            <w:proofErr w:type="spellStart"/>
            <w:r>
              <w:rPr>
                <w:spacing w:val="-2"/>
              </w:rPr>
              <w:t>Hasheen</w:t>
            </w:r>
            <w:proofErr w:type="spellEnd"/>
          </w:p>
        </w:tc>
        <w:tc>
          <w:tcPr>
            <w:tcW w:w="1514" w:type="dxa"/>
          </w:tcPr>
          <w:p w14:paraId="4081AEA9" w14:textId="77777777" w:rsidR="00FD35FD" w:rsidRDefault="00FD35FD">
            <w:pPr>
              <w:pStyle w:val="TableParagraph"/>
              <w:rPr>
                <w:b/>
              </w:rPr>
            </w:pPr>
          </w:p>
          <w:p w14:paraId="4A1650F3" w14:textId="77777777" w:rsidR="00FD35FD" w:rsidRDefault="00FD35FD">
            <w:pPr>
              <w:pStyle w:val="TableParagraph"/>
              <w:rPr>
                <w:b/>
              </w:rPr>
            </w:pPr>
          </w:p>
          <w:p w14:paraId="552C6606" w14:textId="77777777" w:rsidR="00FD35FD" w:rsidRDefault="00FD35FD">
            <w:pPr>
              <w:pStyle w:val="TableParagraph"/>
              <w:spacing w:before="62"/>
              <w:rPr>
                <w:b/>
              </w:rPr>
            </w:pPr>
          </w:p>
          <w:p w14:paraId="2352D5AA" w14:textId="77777777" w:rsidR="00FD35FD" w:rsidRDefault="006F1AAB">
            <w:pPr>
              <w:pStyle w:val="TableParagraph"/>
              <w:spacing w:line="254" w:lineRule="exact"/>
              <w:ind w:left="24" w:right="4"/>
              <w:jc w:val="center"/>
            </w:pPr>
            <w:r>
              <w:t>Faculty</w:t>
            </w:r>
            <w:r>
              <w:rPr>
                <w:spacing w:val="-2"/>
              </w:rPr>
              <w:t xml:space="preserve"> </w:t>
            </w:r>
            <w:r>
              <w:t>-</w:t>
            </w:r>
            <w:r>
              <w:rPr>
                <w:spacing w:val="-1"/>
              </w:rPr>
              <w:t xml:space="preserve"> </w:t>
            </w:r>
            <w:r>
              <w:rPr>
                <w:spacing w:val="-4"/>
              </w:rPr>
              <w:t>Term</w:t>
            </w:r>
          </w:p>
        </w:tc>
        <w:tc>
          <w:tcPr>
            <w:tcW w:w="2981" w:type="dxa"/>
          </w:tcPr>
          <w:p w14:paraId="3BDB9A4C" w14:textId="77777777" w:rsidR="00FD35FD" w:rsidRDefault="00FD35FD">
            <w:pPr>
              <w:pStyle w:val="TableParagraph"/>
              <w:spacing w:before="18"/>
              <w:rPr>
                <w:b/>
              </w:rPr>
            </w:pPr>
          </w:p>
          <w:p w14:paraId="72BB30A5" w14:textId="77777777" w:rsidR="00FD35FD" w:rsidRDefault="006F1AAB">
            <w:pPr>
              <w:pStyle w:val="TableParagraph"/>
              <w:spacing w:line="259" w:lineRule="auto"/>
              <w:ind w:left="89" w:right="65" w:firstLine="984"/>
            </w:pPr>
            <w:r>
              <w:rPr>
                <w:spacing w:val="-2"/>
              </w:rPr>
              <w:t xml:space="preserve">Lecturer/ </w:t>
            </w:r>
            <w:r>
              <w:t>Technology</w:t>
            </w:r>
            <w:r>
              <w:rPr>
                <w:spacing w:val="-13"/>
              </w:rPr>
              <w:t xml:space="preserve"> </w:t>
            </w:r>
            <w:r>
              <w:t>Support</w:t>
            </w:r>
            <w:r>
              <w:rPr>
                <w:spacing w:val="-12"/>
              </w:rPr>
              <w:t xml:space="preserve"> </w:t>
            </w:r>
            <w:r>
              <w:t>Technician</w:t>
            </w:r>
          </w:p>
          <w:p w14:paraId="12461E62" w14:textId="77777777" w:rsidR="00FD35FD" w:rsidRDefault="006F1AAB">
            <w:pPr>
              <w:pStyle w:val="TableParagraph"/>
              <w:spacing w:before="1" w:line="254" w:lineRule="exact"/>
              <w:ind w:left="1436"/>
            </w:pPr>
            <w:r>
              <w:rPr>
                <w:spacing w:val="-10"/>
              </w:rPr>
              <w:t>1</w:t>
            </w:r>
          </w:p>
        </w:tc>
        <w:tc>
          <w:tcPr>
            <w:tcW w:w="3271" w:type="dxa"/>
          </w:tcPr>
          <w:p w14:paraId="27085392" w14:textId="77777777" w:rsidR="00FD35FD" w:rsidRDefault="006F1AAB">
            <w:pPr>
              <w:pStyle w:val="TableParagraph"/>
              <w:spacing w:line="259" w:lineRule="auto"/>
              <w:ind w:left="26" w:right="1"/>
              <w:jc w:val="center"/>
            </w:pPr>
            <w:r>
              <w:t>School of Computer Science, Information, &amp; Engineering Technology/Computer</w:t>
            </w:r>
            <w:r>
              <w:rPr>
                <w:spacing w:val="-13"/>
              </w:rPr>
              <w:t xml:space="preserve"> </w:t>
            </w:r>
            <w:r>
              <w:t>Science</w:t>
            </w:r>
            <w:r>
              <w:rPr>
                <w:spacing w:val="-11"/>
              </w:rPr>
              <w:t xml:space="preserve"> </w:t>
            </w:r>
            <w:r>
              <w:t>&amp;</w:t>
            </w:r>
          </w:p>
          <w:p w14:paraId="057AC3D6" w14:textId="77777777" w:rsidR="00FD35FD" w:rsidRDefault="006F1AAB">
            <w:pPr>
              <w:pStyle w:val="TableParagraph"/>
              <w:spacing w:line="254" w:lineRule="exact"/>
              <w:ind w:left="26" w:right="2"/>
              <w:jc w:val="center"/>
            </w:pPr>
            <w:r>
              <w:t>Information</w:t>
            </w:r>
            <w:r>
              <w:rPr>
                <w:spacing w:val="-8"/>
              </w:rPr>
              <w:t xml:space="preserve"> </w:t>
            </w:r>
            <w:r>
              <w:rPr>
                <w:spacing w:val="-2"/>
              </w:rPr>
              <w:t>Systems</w:t>
            </w:r>
          </w:p>
        </w:tc>
        <w:tc>
          <w:tcPr>
            <w:tcW w:w="2078" w:type="dxa"/>
          </w:tcPr>
          <w:p w14:paraId="51B79A45" w14:textId="77777777" w:rsidR="00FD35FD" w:rsidRDefault="00FD35FD">
            <w:pPr>
              <w:pStyle w:val="TableParagraph"/>
              <w:rPr>
                <w:b/>
              </w:rPr>
            </w:pPr>
          </w:p>
          <w:p w14:paraId="0BA62562" w14:textId="77777777" w:rsidR="00FD35FD" w:rsidRDefault="00FD35FD">
            <w:pPr>
              <w:pStyle w:val="TableParagraph"/>
              <w:rPr>
                <w:b/>
              </w:rPr>
            </w:pPr>
          </w:p>
          <w:p w14:paraId="7FF4CBAF" w14:textId="77777777" w:rsidR="00FD35FD" w:rsidRDefault="00FD35FD">
            <w:pPr>
              <w:pStyle w:val="TableParagraph"/>
              <w:spacing w:before="64"/>
              <w:rPr>
                <w:b/>
              </w:rPr>
            </w:pPr>
          </w:p>
          <w:p w14:paraId="6D36E36B" w14:textId="77777777" w:rsidR="00FD35FD" w:rsidRDefault="006F1AAB">
            <w:pPr>
              <w:pStyle w:val="TableParagraph"/>
              <w:spacing w:line="251" w:lineRule="exact"/>
              <w:ind w:left="36"/>
              <w:jc w:val="center"/>
            </w:pPr>
            <w:r>
              <w:rPr>
                <w:spacing w:val="-2"/>
              </w:rPr>
              <w:t>8/21/2023</w:t>
            </w:r>
          </w:p>
        </w:tc>
        <w:tc>
          <w:tcPr>
            <w:tcW w:w="805" w:type="dxa"/>
          </w:tcPr>
          <w:p w14:paraId="6DBF80F8" w14:textId="77777777" w:rsidR="00FD35FD" w:rsidRDefault="00FD35FD">
            <w:pPr>
              <w:pStyle w:val="TableParagraph"/>
              <w:rPr>
                <w:b/>
              </w:rPr>
            </w:pPr>
          </w:p>
          <w:p w14:paraId="66C3A918" w14:textId="77777777" w:rsidR="00FD35FD" w:rsidRDefault="00FD35FD">
            <w:pPr>
              <w:pStyle w:val="TableParagraph"/>
              <w:rPr>
                <w:b/>
              </w:rPr>
            </w:pPr>
          </w:p>
          <w:p w14:paraId="7B3AF96C" w14:textId="77777777" w:rsidR="00FD35FD" w:rsidRDefault="00FD35FD">
            <w:pPr>
              <w:pStyle w:val="TableParagraph"/>
              <w:spacing w:before="64"/>
              <w:rPr>
                <w:b/>
              </w:rPr>
            </w:pPr>
          </w:p>
          <w:p w14:paraId="207FA02B" w14:textId="77777777" w:rsidR="00FD35FD" w:rsidRDefault="006F1AAB">
            <w:pPr>
              <w:pStyle w:val="TableParagraph"/>
              <w:spacing w:line="251" w:lineRule="exact"/>
              <w:ind w:left="43"/>
              <w:jc w:val="center"/>
            </w:pPr>
            <w:r>
              <w:rPr>
                <w:spacing w:val="-4"/>
              </w:rPr>
              <w:t>1.00</w:t>
            </w:r>
          </w:p>
        </w:tc>
        <w:tc>
          <w:tcPr>
            <w:tcW w:w="1352" w:type="dxa"/>
          </w:tcPr>
          <w:p w14:paraId="5B3055E1" w14:textId="77777777" w:rsidR="00FD35FD" w:rsidRDefault="00FD35FD">
            <w:pPr>
              <w:pStyle w:val="TableParagraph"/>
              <w:rPr>
                <w:b/>
              </w:rPr>
            </w:pPr>
          </w:p>
          <w:p w14:paraId="685B84C8" w14:textId="77777777" w:rsidR="00FD35FD" w:rsidRDefault="00FD35FD">
            <w:pPr>
              <w:pStyle w:val="TableParagraph"/>
              <w:rPr>
                <w:b/>
              </w:rPr>
            </w:pPr>
          </w:p>
          <w:p w14:paraId="1A01EA04" w14:textId="77777777" w:rsidR="00FD35FD" w:rsidRDefault="00FD35FD">
            <w:pPr>
              <w:pStyle w:val="TableParagraph"/>
              <w:spacing w:before="64"/>
              <w:rPr>
                <w:b/>
              </w:rPr>
            </w:pPr>
          </w:p>
          <w:p w14:paraId="567B4A82" w14:textId="77777777" w:rsidR="00FD35FD" w:rsidRDefault="006F1AAB">
            <w:pPr>
              <w:pStyle w:val="TableParagraph"/>
              <w:spacing w:line="251" w:lineRule="exact"/>
              <w:ind w:left="45"/>
              <w:jc w:val="center"/>
            </w:pPr>
            <w:r>
              <w:rPr>
                <w:spacing w:val="-2"/>
              </w:rPr>
              <w:t>$60,000.00</w:t>
            </w:r>
          </w:p>
        </w:tc>
        <w:tc>
          <w:tcPr>
            <w:tcW w:w="1417" w:type="dxa"/>
          </w:tcPr>
          <w:p w14:paraId="52E639C3" w14:textId="77777777" w:rsidR="00FD35FD" w:rsidRDefault="00FD35FD">
            <w:pPr>
              <w:pStyle w:val="TableParagraph"/>
              <w:rPr>
                <w:b/>
              </w:rPr>
            </w:pPr>
          </w:p>
          <w:p w14:paraId="6542D431" w14:textId="77777777" w:rsidR="00FD35FD" w:rsidRDefault="00FD35FD">
            <w:pPr>
              <w:pStyle w:val="TableParagraph"/>
              <w:rPr>
                <w:b/>
              </w:rPr>
            </w:pPr>
          </w:p>
          <w:p w14:paraId="4FD33A49" w14:textId="77777777" w:rsidR="00FD35FD" w:rsidRDefault="00FD35FD">
            <w:pPr>
              <w:pStyle w:val="TableParagraph"/>
              <w:spacing w:before="64"/>
              <w:rPr>
                <w:b/>
              </w:rPr>
            </w:pPr>
          </w:p>
          <w:p w14:paraId="756FDE3B" w14:textId="77777777" w:rsidR="00FD35FD" w:rsidRDefault="006F1AAB">
            <w:pPr>
              <w:pStyle w:val="TableParagraph"/>
              <w:spacing w:line="251" w:lineRule="exact"/>
              <w:ind w:left="48" w:right="2"/>
              <w:jc w:val="center"/>
            </w:pPr>
            <w:r>
              <w:rPr>
                <w:spacing w:val="-2"/>
              </w:rPr>
              <w:t>$83,096.00</w:t>
            </w:r>
          </w:p>
        </w:tc>
      </w:tr>
      <w:tr w:rsidR="00FD35FD" w14:paraId="4C957E66" w14:textId="77777777">
        <w:trPr>
          <w:trHeight w:val="1142"/>
        </w:trPr>
        <w:tc>
          <w:tcPr>
            <w:tcW w:w="1918" w:type="dxa"/>
          </w:tcPr>
          <w:p w14:paraId="19DCD474" w14:textId="77777777" w:rsidR="00FD35FD" w:rsidRDefault="00FD35FD">
            <w:pPr>
              <w:pStyle w:val="TableParagraph"/>
              <w:rPr>
                <w:b/>
              </w:rPr>
            </w:pPr>
          </w:p>
          <w:p w14:paraId="47CF1E56" w14:textId="77777777" w:rsidR="00FD35FD" w:rsidRDefault="00FD35FD">
            <w:pPr>
              <w:pStyle w:val="TableParagraph"/>
              <w:rPr>
                <w:b/>
              </w:rPr>
            </w:pPr>
          </w:p>
          <w:p w14:paraId="6FCBABEC" w14:textId="77777777" w:rsidR="00FD35FD" w:rsidRDefault="00FD35FD">
            <w:pPr>
              <w:pStyle w:val="TableParagraph"/>
              <w:spacing w:before="65"/>
              <w:rPr>
                <w:b/>
              </w:rPr>
            </w:pPr>
          </w:p>
          <w:p w14:paraId="738F5F0A" w14:textId="77777777" w:rsidR="00FD35FD" w:rsidRDefault="006F1AAB">
            <w:pPr>
              <w:pStyle w:val="TableParagraph"/>
              <w:spacing w:line="251" w:lineRule="exact"/>
              <w:ind w:left="38" w:right="1"/>
              <w:jc w:val="center"/>
            </w:pPr>
            <w:r>
              <w:t>Yelamanchi,</w:t>
            </w:r>
            <w:r>
              <w:rPr>
                <w:spacing w:val="-7"/>
              </w:rPr>
              <w:t xml:space="preserve"> </w:t>
            </w:r>
            <w:r>
              <w:rPr>
                <w:spacing w:val="-2"/>
              </w:rPr>
              <w:t>Bharat</w:t>
            </w:r>
          </w:p>
        </w:tc>
        <w:tc>
          <w:tcPr>
            <w:tcW w:w="1514" w:type="dxa"/>
          </w:tcPr>
          <w:p w14:paraId="5E3DE875" w14:textId="77777777" w:rsidR="00FD35FD" w:rsidRDefault="00FD35FD">
            <w:pPr>
              <w:pStyle w:val="TableParagraph"/>
              <w:rPr>
                <w:b/>
              </w:rPr>
            </w:pPr>
          </w:p>
          <w:p w14:paraId="080BCB04" w14:textId="77777777" w:rsidR="00FD35FD" w:rsidRDefault="00FD35FD">
            <w:pPr>
              <w:pStyle w:val="TableParagraph"/>
              <w:rPr>
                <w:b/>
              </w:rPr>
            </w:pPr>
          </w:p>
          <w:p w14:paraId="47780B41" w14:textId="77777777" w:rsidR="00FD35FD" w:rsidRDefault="00FD35FD">
            <w:pPr>
              <w:pStyle w:val="TableParagraph"/>
              <w:spacing w:before="62"/>
              <w:rPr>
                <w:b/>
              </w:rPr>
            </w:pPr>
          </w:p>
          <w:p w14:paraId="63549C4B" w14:textId="77777777" w:rsidR="00FD35FD" w:rsidRDefault="006F1AAB">
            <w:pPr>
              <w:pStyle w:val="TableParagraph"/>
              <w:spacing w:line="254" w:lineRule="exact"/>
              <w:ind w:left="24" w:right="4"/>
              <w:jc w:val="center"/>
            </w:pPr>
            <w:r>
              <w:t>Faculty</w:t>
            </w:r>
            <w:r>
              <w:rPr>
                <w:spacing w:val="-2"/>
              </w:rPr>
              <w:t xml:space="preserve"> </w:t>
            </w:r>
            <w:r>
              <w:t>-</w:t>
            </w:r>
            <w:r>
              <w:rPr>
                <w:spacing w:val="-1"/>
              </w:rPr>
              <w:t xml:space="preserve"> </w:t>
            </w:r>
            <w:r>
              <w:rPr>
                <w:spacing w:val="-4"/>
              </w:rPr>
              <w:t>Term</w:t>
            </w:r>
          </w:p>
        </w:tc>
        <w:tc>
          <w:tcPr>
            <w:tcW w:w="2981" w:type="dxa"/>
          </w:tcPr>
          <w:p w14:paraId="3FFCE7BA" w14:textId="77777777" w:rsidR="00FD35FD" w:rsidRDefault="00FD35FD">
            <w:pPr>
              <w:pStyle w:val="TableParagraph"/>
              <w:rPr>
                <w:b/>
              </w:rPr>
            </w:pPr>
          </w:p>
          <w:p w14:paraId="6452956C" w14:textId="77777777" w:rsidR="00FD35FD" w:rsidRDefault="00FD35FD">
            <w:pPr>
              <w:pStyle w:val="TableParagraph"/>
              <w:spacing w:before="5"/>
              <w:rPr>
                <w:b/>
              </w:rPr>
            </w:pPr>
          </w:p>
          <w:p w14:paraId="4F3B3BAE" w14:textId="77777777" w:rsidR="00FD35FD" w:rsidRDefault="006F1AAB">
            <w:pPr>
              <w:pStyle w:val="TableParagraph"/>
              <w:spacing w:line="290" w:lineRule="atLeast"/>
              <w:ind w:left="631" w:right="279" w:firstLine="441"/>
            </w:pPr>
            <w:r>
              <w:rPr>
                <w:spacing w:val="-2"/>
              </w:rPr>
              <w:t xml:space="preserve">Lecturer/ </w:t>
            </w:r>
            <w:r>
              <w:t>Research</w:t>
            </w:r>
            <w:r>
              <w:rPr>
                <w:spacing w:val="-13"/>
              </w:rPr>
              <w:t xml:space="preserve"> </w:t>
            </w:r>
            <w:r>
              <w:t>Associate</w:t>
            </w:r>
          </w:p>
        </w:tc>
        <w:tc>
          <w:tcPr>
            <w:tcW w:w="3271" w:type="dxa"/>
          </w:tcPr>
          <w:p w14:paraId="2E6D6E2F" w14:textId="77777777" w:rsidR="00FD35FD" w:rsidRDefault="006F1AAB">
            <w:pPr>
              <w:pStyle w:val="TableParagraph"/>
              <w:spacing w:line="259" w:lineRule="auto"/>
              <w:ind w:left="341" w:right="307" w:hanging="8"/>
              <w:jc w:val="both"/>
            </w:pPr>
            <w:r>
              <w:t>Rayen</w:t>
            </w:r>
            <w:r>
              <w:rPr>
                <w:spacing w:val="-10"/>
              </w:rPr>
              <w:t xml:space="preserve"> </w:t>
            </w:r>
            <w:r>
              <w:t>School</w:t>
            </w:r>
            <w:r>
              <w:rPr>
                <w:spacing w:val="-10"/>
              </w:rPr>
              <w:t xml:space="preserve"> </w:t>
            </w:r>
            <w:r>
              <w:t>of</w:t>
            </w:r>
            <w:r>
              <w:rPr>
                <w:spacing w:val="-10"/>
              </w:rPr>
              <w:t xml:space="preserve"> </w:t>
            </w:r>
            <w:r>
              <w:t>Engineering- Mechanical</w:t>
            </w:r>
            <w:r>
              <w:rPr>
                <w:spacing w:val="-13"/>
              </w:rPr>
              <w:t xml:space="preserve"> </w:t>
            </w:r>
            <w:r>
              <w:t>Engineering/Civil Environmental &amp; Chemical</w:t>
            </w:r>
          </w:p>
          <w:p w14:paraId="3728D119" w14:textId="77777777" w:rsidR="00FD35FD" w:rsidRDefault="006F1AAB">
            <w:pPr>
              <w:pStyle w:val="TableParagraph"/>
              <w:spacing w:line="254" w:lineRule="exact"/>
              <w:ind w:left="1109"/>
            </w:pPr>
            <w:r>
              <w:rPr>
                <w:spacing w:val="-2"/>
              </w:rPr>
              <w:t>Engineering</w:t>
            </w:r>
          </w:p>
        </w:tc>
        <w:tc>
          <w:tcPr>
            <w:tcW w:w="2078" w:type="dxa"/>
          </w:tcPr>
          <w:p w14:paraId="33EA859F" w14:textId="77777777" w:rsidR="00FD35FD" w:rsidRDefault="00FD35FD">
            <w:pPr>
              <w:pStyle w:val="TableParagraph"/>
              <w:rPr>
                <w:b/>
              </w:rPr>
            </w:pPr>
          </w:p>
          <w:p w14:paraId="471500EC" w14:textId="77777777" w:rsidR="00FD35FD" w:rsidRDefault="00FD35FD">
            <w:pPr>
              <w:pStyle w:val="TableParagraph"/>
              <w:rPr>
                <w:b/>
              </w:rPr>
            </w:pPr>
          </w:p>
          <w:p w14:paraId="0BD1479D" w14:textId="77777777" w:rsidR="00FD35FD" w:rsidRDefault="00FD35FD">
            <w:pPr>
              <w:pStyle w:val="TableParagraph"/>
              <w:spacing w:before="65"/>
              <w:rPr>
                <w:b/>
              </w:rPr>
            </w:pPr>
          </w:p>
          <w:p w14:paraId="76B4F865" w14:textId="77777777" w:rsidR="00FD35FD" w:rsidRDefault="006F1AAB">
            <w:pPr>
              <w:pStyle w:val="TableParagraph"/>
              <w:spacing w:line="251" w:lineRule="exact"/>
              <w:ind w:left="36"/>
              <w:jc w:val="center"/>
            </w:pPr>
            <w:r>
              <w:rPr>
                <w:spacing w:val="-2"/>
              </w:rPr>
              <w:t>8/28/2023</w:t>
            </w:r>
          </w:p>
        </w:tc>
        <w:tc>
          <w:tcPr>
            <w:tcW w:w="805" w:type="dxa"/>
          </w:tcPr>
          <w:p w14:paraId="17AA3AE6" w14:textId="77777777" w:rsidR="00FD35FD" w:rsidRDefault="00FD35FD">
            <w:pPr>
              <w:pStyle w:val="TableParagraph"/>
              <w:rPr>
                <w:b/>
              </w:rPr>
            </w:pPr>
          </w:p>
          <w:p w14:paraId="78A234EF" w14:textId="77777777" w:rsidR="00FD35FD" w:rsidRDefault="00FD35FD">
            <w:pPr>
              <w:pStyle w:val="TableParagraph"/>
              <w:rPr>
                <w:b/>
              </w:rPr>
            </w:pPr>
          </w:p>
          <w:p w14:paraId="01D5BB8D" w14:textId="77777777" w:rsidR="00FD35FD" w:rsidRDefault="00FD35FD">
            <w:pPr>
              <w:pStyle w:val="TableParagraph"/>
              <w:spacing w:before="65"/>
              <w:rPr>
                <w:b/>
              </w:rPr>
            </w:pPr>
          </w:p>
          <w:p w14:paraId="7F88B41C" w14:textId="77777777" w:rsidR="00FD35FD" w:rsidRDefault="006F1AAB">
            <w:pPr>
              <w:pStyle w:val="TableParagraph"/>
              <w:spacing w:line="251" w:lineRule="exact"/>
              <w:ind w:left="43"/>
              <w:jc w:val="center"/>
            </w:pPr>
            <w:r>
              <w:rPr>
                <w:spacing w:val="-4"/>
              </w:rPr>
              <w:t>1.00</w:t>
            </w:r>
          </w:p>
        </w:tc>
        <w:tc>
          <w:tcPr>
            <w:tcW w:w="1352" w:type="dxa"/>
          </w:tcPr>
          <w:p w14:paraId="3A72969A" w14:textId="77777777" w:rsidR="00FD35FD" w:rsidRDefault="00FD35FD">
            <w:pPr>
              <w:pStyle w:val="TableParagraph"/>
              <w:rPr>
                <w:b/>
              </w:rPr>
            </w:pPr>
          </w:p>
          <w:p w14:paraId="5908693C" w14:textId="77777777" w:rsidR="00FD35FD" w:rsidRDefault="00FD35FD">
            <w:pPr>
              <w:pStyle w:val="TableParagraph"/>
              <w:rPr>
                <w:b/>
              </w:rPr>
            </w:pPr>
          </w:p>
          <w:p w14:paraId="32BA1417" w14:textId="77777777" w:rsidR="00FD35FD" w:rsidRDefault="00FD35FD">
            <w:pPr>
              <w:pStyle w:val="TableParagraph"/>
              <w:spacing w:before="65"/>
              <w:rPr>
                <w:b/>
              </w:rPr>
            </w:pPr>
          </w:p>
          <w:p w14:paraId="27A18269" w14:textId="77777777" w:rsidR="00FD35FD" w:rsidRDefault="006F1AAB">
            <w:pPr>
              <w:pStyle w:val="TableParagraph"/>
              <w:spacing w:line="251" w:lineRule="exact"/>
              <w:ind w:left="45"/>
              <w:jc w:val="center"/>
            </w:pPr>
            <w:r>
              <w:rPr>
                <w:spacing w:val="-2"/>
              </w:rPr>
              <w:t>$62,000.00</w:t>
            </w:r>
          </w:p>
        </w:tc>
        <w:tc>
          <w:tcPr>
            <w:tcW w:w="1417" w:type="dxa"/>
          </w:tcPr>
          <w:p w14:paraId="7A14B7A1" w14:textId="77777777" w:rsidR="00FD35FD" w:rsidRDefault="00FD35FD">
            <w:pPr>
              <w:pStyle w:val="TableParagraph"/>
              <w:rPr>
                <w:b/>
              </w:rPr>
            </w:pPr>
          </w:p>
          <w:p w14:paraId="07D59241" w14:textId="77777777" w:rsidR="00FD35FD" w:rsidRDefault="00FD35FD">
            <w:pPr>
              <w:pStyle w:val="TableParagraph"/>
              <w:rPr>
                <w:b/>
              </w:rPr>
            </w:pPr>
          </w:p>
          <w:p w14:paraId="27587758" w14:textId="77777777" w:rsidR="00FD35FD" w:rsidRDefault="00FD35FD">
            <w:pPr>
              <w:pStyle w:val="TableParagraph"/>
              <w:spacing w:before="65"/>
              <w:rPr>
                <w:b/>
              </w:rPr>
            </w:pPr>
          </w:p>
          <w:p w14:paraId="07E7397F" w14:textId="77777777" w:rsidR="00FD35FD" w:rsidRDefault="006F1AAB">
            <w:pPr>
              <w:pStyle w:val="TableParagraph"/>
              <w:spacing w:line="251" w:lineRule="exact"/>
              <w:ind w:left="48" w:right="2"/>
              <w:jc w:val="center"/>
            </w:pPr>
            <w:r>
              <w:rPr>
                <w:spacing w:val="-2"/>
              </w:rPr>
              <w:t>$68,340.00</w:t>
            </w:r>
          </w:p>
        </w:tc>
      </w:tr>
    </w:tbl>
    <w:p w14:paraId="1E1EF0EA" w14:textId="77777777" w:rsidR="00FD35FD" w:rsidRDefault="00FD35FD">
      <w:pPr>
        <w:pStyle w:val="TableParagraph"/>
        <w:spacing w:line="251" w:lineRule="exact"/>
        <w:jc w:val="center"/>
        <w:sectPr w:rsidR="00FD35FD">
          <w:pgSz w:w="15840" w:h="12240" w:orient="landscape"/>
          <w:pgMar w:top="1780" w:right="141" w:bottom="1000" w:left="141" w:header="505" w:footer="800" w:gutter="0"/>
          <w:cols w:space="720"/>
        </w:sectPr>
      </w:pPr>
    </w:p>
    <w:p w14:paraId="240CFD07" w14:textId="77777777" w:rsidR="00FD35FD" w:rsidRDefault="006F1AAB">
      <w:pPr>
        <w:spacing w:before="25"/>
        <w:ind w:left="3337" w:right="3337"/>
        <w:jc w:val="center"/>
        <w:rPr>
          <w:rFonts w:ascii="Calibri"/>
          <w:b/>
          <w:sz w:val="32"/>
        </w:rPr>
      </w:pPr>
      <w:r>
        <w:rPr>
          <w:rFonts w:ascii="Calibri"/>
          <w:b/>
          <w:sz w:val="32"/>
          <w:u w:val="single"/>
        </w:rPr>
        <w:lastRenderedPageBreak/>
        <w:t>FACULTY</w:t>
      </w:r>
      <w:r>
        <w:rPr>
          <w:rFonts w:ascii="Calibri"/>
          <w:b/>
          <w:spacing w:val="-12"/>
          <w:sz w:val="32"/>
          <w:u w:val="single"/>
        </w:rPr>
        <w:t xml:space="preserve"> </w:t>
      </w:r>
      <w:r>
        <w:rPr>
          <w:rFonts w:ascii="Calibri"/>
          <w:b/>
          <w:sz w:val="32"/>
          <w:u w:val="single"/>
        </w:rPr>
        <w:t>TENURE</w:t>
      </w:r>
      <w:r>
        <w:rPr>
          <w:rFonts w:ascii="Calibri"/>
          <w:b/>
          <w:spacing w:val="-11"/>
          <w:sz w:val="32"/>
          <w:u w:val="single"/>
        </w:rPr>
        <w:t xml:space="preserve"> </w:t>
      </w:r>
      <w:r>
        <w:rPr>
          <w:rFonts w:ascii="Calibri"/>
          <w:b/>
          <w:sz w:val="32"/>
          <w:u w:val="single"/>
        </w:rPr>
        <w:t>WITH</w:t>
      </w:r>
      <w:r>
        <w:rPr>
          <w:rFonts w:ascii="Calibri"/>
          <w:b/>
          <w:spacing w:val="-11"/>
          <w:sz w:val="32"/>
          <w:u w:val="single"/>
        </w:rPr>
        <w:t xml:space="preserve"> </w:t>
      </w:r>
      <w:r>
        <w:rPr>
          <w:rFonts w:ascii="Calibri"/>
          <w:b/>
          <w:spacing w:val="-2"/>
          <w:sz w:val="32"/>
          <w:u w:val="single"/>
        </w:rPr>
        <w:t>PROMOTION</w:t>
      </w:r>
    </w:p>
    <w:p w14:paraId="2153BBFA" w14:textId="77777777" w:rsidR="00FD35FD" w:rsidRDefault="00FD35FD">
      <w:pPr>
        <w:pStyle w:val="BodyText"/>
        <w:spacing w:before="46" w:after="1"/>
        <w:rPr>
          <w:rFonts w:ascii="Calibri"/>
          <w:b/>
          <w:sz w:val="20"/>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9"/>
        <w:gridCol w:w="1709"/>
        <w:gridCol w:w="2869"/>
        <w:gridCol w:w="3498"/>
        <w:gridCol w:w="1516"/>
        <w:gridCol w:w="582"/>
        <w:gridCol w:w="1420"/>
        <w:gridCol w:w="1564"/>
      </w:tblGrid>
      <w:tr w:rsidR="00FD35FD" w14:paraId="074BDDDC" w14:textId="77777777">
        <w:trPr>
          <w:trHeight w:val="1432"/>
        </w:trPr>
        <w:tc>
          <w:tcPr>
            <w:tcW w:w="1949" w:type="dxa"/>
          </w:tcPr>
          <w:p w14:paraId="245F35C5" w14:textId="77777777" w:rsidR="00FD35FD" w:rsidRDefault="00FD35FD">
            <w:pPr>
              <w:pStyle w:val="TableParagraph"/>
              <w:rPr>
                <w:b/>
                <w:sz w:val="28"/>
              </w:rPr>
            </w:pPr>
          </w:p>
          <w:p w14:paraId="739E9922" w14:textId="77777777" w:rsidR="00FD35FD" w:rsidRDefault="00FD35FD">
            <w:pPr>
              <w:pStyle w:val="TableParagraph"/>
              <w:spacing w:before="9"/>
              <w:rPr>
                <w:b/>
                <w:sz w:val="28"/>
              </w:rPr>
            </w:pPr>
          </w:p>
          <w:p w14:paraId="2665B400" w14:textId="77777777" w:rsidR="00FD35FD" w:rsidRDefault="006F1AAB">
            <w:pPr>
              <w:pStyle w:val="TableParagraph"/>
              <w:spacing w:line="360" w:lineRule="atLeast"/>
              <w:ind w:left="609" w:hanging="262"/>
              <w:rPr>
                <w:b/>
                <w:sz w:val="28"/>
              </w:rPr>
            </w:pPr>
            <w:r>
              <w:rPr>
                <w:b/>
                <w:spacing w:val="-2"/>
                <w:sz w:val="28"/>
              </w:rPr>
              <w:t xml:space="preserve">EMPLOYEE </w:t>
            </w:r>
            <w:r>
              <w:rPr>
                <w:b/>
                <w:spacing w:val="-4"/>
                <w:sz w:val="28"/>
              </w:rPr>
              <w:t>NAME</w:t>
            </w:r>
          </w:p>
        </w:tc>
        <w:tc>
          <w:tcPr>
            <w:tcW w:w="1709" w:type="dxa"/>
          </w:tcPr>
          <w:p w14:paraId="26B72736" w14:textId="77777777" w:rsidR="00FD35FD" w:rsidRDefault="00FD35FD">
            <w:pPr>
              <w:pStyle w:val="TableParagraph"/>
              <w:spacing w:before="20"/>
              <w:rPr>
                <w:b/>
                <w:sz w:val="28"/>
              </w:rPr>
            </w:pPr>
          </w:p>
          <w:p w14:paraId="5B6819D5" w14:textId="77777777" w:rsidR="00FD35FD" w:rsidRDefault="006F1AAB">
            <w:pPr>
              <w:pStyle w:val="TableParagraph"/>
              <w:spacing w:line="252" w:lineRule="auto"/>
              <w:ind w:left="228" w:firstLine="340"/>
              <w:rPr>
                <w:b/>
                <w:sz w:val="28"/>
              </w:rPr>
            </w:pPr>
            <w:r>
              <w:rPr>
                <w:b/>
                <w:spacing w:val="-4"/>
                <w:sz w:val="28"/>
              </w:rPr>
              <w:t xml:space="preserve">NEW </w:t>
            </w:r>
            <w:r>
              <w:rPr>
                <w:b/>
                <w:spacing w:val="-2"/>
                <w:sz w:val="28"/>
              </w:rPr>
              <w:t>EMPLOYEE</w:t>
            </w:r>
          </w:p>
          <w:p w14:paraId="43B3EAB4" w14:textId="77777777" w:rsidR="00FD35FD" w:rsidRDefault="006F1AAB">
            <w:pPr>
              <w:pStyle w:val="TableParagraph"/>
              <w:spacing w:before="3" w:line="330" w:lineRule="exact"/>
              <w:ind w:left="571"/>
              <w:rPr>
                <w:b/>
                <w:sz w:val="28"/>
              </w:rPr>
            </w:pPr>
            <w:r>
              <w:rPr>
                <w:b/>
                <w:spacing w:val="-4"/>
                <w:sz w:val="28"/>
              </w:rPr>
              <w:t>TYPE</w:t>
            </w:r>
          </w:p>
        </w:tc>
        <w:tc>
          <w:tcPr>
            <w:tcW w:w="2869" w:type="dxa"/>
          </w:tcPr>
          <w:p w14:paraId="683FCB90" w14:textId="77777777" w:rsidR="00FD35FD" w:rsidRDefault="00FD35FD">
            <w:pPr>
              <w:pStyle w:val="TableParagraph"/>
              <w:rPr>
                <w:b/>
                <w:sz w:val="28"/>
              </w:rPr>
            </w:pPr>
          </w:p>
          <w:p w14:paraId="72713AC9" w14:textId="77777777" w:rsidR="00FD35FD" w:rsidRDefault="00FD35FD">
            <w:pPr>
              <w:pStyle w:val="TableParagraph"/>
              <w:spacing w:before="9"/>
              <w:rPr>
                <w:b/>
                <w:sz w:val="28"/>
              </w:rPr>
            </w:pPr>
          </w:p>
          <w:p w14:paraId="7CE92B4D" w14:textId="77777777" w:rsidR="00FD35FD" w:rsidRDefault="006F1AAB">
            <w:pPr>
              <w:pStyle w:val="TableParagraph"/>
              <w:spacing w:line="360" w:lineRule="atLeast"/>
              <w:ind w:left="261" w:hanging="106"/>
              <w:rPr>
                <w:b/>
                <w:sz w:val="28"/>
              </w:rPr>
            </w:pPr>
            <w:r>
              <w:rPr>
                <w:b/>
                <w:sz w:val="28"/>
              </w:rPr>
              <w:t>NEW</w:t>
            </w:r>
            <w:r>
              <w:rPr>
                <w:b/>
                <w:spacing w:val="-16"/>
                <w:sz w:val="28"/>
              </w:rPr>
              <w:t xml:space="preserve"> </w:t>
            </w:r>
            <w:r>
              <w:rPr>
                <w:b/>
                <w:sz w:val="28"/>
              </w:rPr>
              <w:t>POSITION</w:t>
            </w:r>
            <w:r>
              <w:rPr>
                <w:b/>
                <w:spacing w:val="-16"/>
                <w:sz w:val="28"/>
              </w:rPr>
              <w:t xml:space="preserve"> </w:t>
            </w:r>
            <w:r>
              <w:rPr>
                <w:b/>
                <w:sz w:val="28"/>
              </w:rPr>
              <w:t>TITLE/ OLD POSITION TITLE</w:t>
            </w:r>
          </w:p>
        </w:tc>
        <w:tc>
          <w:tcPr>
            <w:tcW w:w="3498" w:type="dxa"/>
          </w:tcPr>
          <w:p w14:paraId="182F1399" w14:textId="77777777" w:rsidR="00FD35FD" w:rsidRDefault="00FD35FD">
            <w:pPr>
              <w:pStyle w:val="TableParagraph"/>
              <w:rPr>
                <w:b/>
                <w:sz w:val="28"/>
              </w:rPr>
            </w:pPr>
          </w:p>
          <w:p w14:paraId="610F9A57" w14:textId="77777777" w:rsidR="00FD35FD" w:rsidRDefault="00FD35FD">
            <w:pPr>
              <w:pStyle w:val="TableParagraph"/>
              <w:rPr>
                <w:b/>
                <w:sz w:val="28"/>
              </w:rPr>
            </w:pPr>
          </w:p>
          <w:p w14:paraId="2EA0D991" w14:textId="77777777" w:rsidR="00FD35FD" w:rsidRDefault="00FD35FD">
            <w:pPr>
              <w:pStyle w:val="TableParagraph"/>
              <w:spacing w:before="57"/>
              <w:rPr>
                <w:b/>
                <w:sz w:val="28"/>
              </w:rPr>
            </w:pPr>
          </w:p>
          <w:p w14:paraId="6BC760F8" w14:textId="77777777" w:rsidR="00FD35FD" w:rsidRDefault="006F1AAB">
            <w:pPr>
              <w:pStyle w:val="TableParagraph"/>
              <w:spacing w:line="330" w:lineRule="exact"/>
              <w:ind w:left="137" w:right="53"/>
              <w:jc w:val="center"/>
              <w:rPr>
                <w:b/>
                <w:sz w:val="28"/>
              </w:rPr>
            </w:pPr>
            <w:r>
              <w:rPr>
                <w:b/>
                <w:sz w:val="28"/>
              </w:rPr>
              <w:t>DEPARTMENT</w:t>
            </w:r>
            <w:r>
              <w:rPr>
                <w:b/>
                <w:spacing w:val="-12"/>
                <w:sz w:val="28"/>
              </w:rPr>
              <w:t xml:space="preserve"> </w:t>
            </w:r>
            <w:r>
              <w:rPr>
                <w:b/>
                <w:sz w:val="28"/>
              </w:rPr>
              <w:t>-</w:t>
            </w:r>
            <w:r>
              <w:rPr>
                <w:b/>
                <w:spacing w:val="-2"/>
                <w:sz w:val="28"/>
              </w:rPr>
              <w:t>PROGRAM</w:t>
            </w:r>
          </w:p>
        </w:tc>
        <w:tc>
          <w:tcPr>
            <w:tcW w:w="1516" w:type="dxa"/>
          </w:tcPr>
          <w:p w14:paraId="5AE00D5E" w14:textId="77777777" w:rsidR="00FD35FD" w:rsidRDefault="00FD35FD">
            <w:pPr>
              <w:pStyle w:val="TableParagraph"/>
              <w:spacing w:before="20"/>
              <w:rPr>
                <w:b/>
                <w:sz w:val="28"/>
              </w:rPr>
            </w:pPr>
          </w:p>
          <w:p w14:paraId="606DB1FA" w14:textId="77777777" w:rsidR="00FD35FD" w:rsidRDefault="006F1AAB">
            <w:pPr>
              <w:pStyle w:val="TableParagraph"/>
              <w:spacing w:line="252" w:lineRule="auto"/>
              <w:ind w:left="21"/>
              <w:jc w:val="center"/>
              <w:rPr>
                <w:b/>
                <w:sz w:val="28"/>
              </w:rPr>
            </w:pPr>
            <w:r>
              <w:rPr>
                <w:b/>
                <w:spacing w:val="-2"/>
                <w:sz w:val="28"/>
              </w:rPr>
              <w:t>CONTRACT APPT.</w:t>
            </w:r>
          </w:p>
          <w:p w14:paraId="6B51B410" w14:textId="77777777" w:rsidR="00FD35FD" w:rsidRDefault="006F1AAB">
            <w:pPr>
              <w:pStyle w:val="TableParagraph"/>
              <w:spacing w:before="3" w:line="330" w:lineRule="exact"/>
              <w:ind w:left="21"/>
              <w:jc w:val="center"/>
              <w:rPr>
                <w:b/>
                <w:sz w:val="28"/>
              </w:rPr>
            </w:pPr>
            <w:r>
              <w:rPr>
                <w:b/>
                <w:spacing w:val="-2"/>
                <w:sz w:val="28"/>
              </w:rPr>
              <w:t>DATES</w:t>
            </w:r>
          </w:p>
        </w:tc>
        <w:tc>
          <w:tcPr>
            <w:tcW w:w="582" w:type="dxa"/>
          </w:tcPr>
          <w:p w14:paraId="3875A766" w14:textId="77777777" w:rsidR="00FD35FD" w:rsidRDefault="00FD35FD">
            <w:pPr>
              <w:pStyle w:val="TableParagraph"/>
              <w:rPr>
                <w:b/>
                <w:sz w:val="28"/>
              </w:rPr>
            </w:pPr>
          </w:p>
          <w:p w14:paraId="14A3C8F4" w14:textId="77777777" w:rsidR="00FD35FD" w:rsidRDefault="00FD35FD">
            <w:pPr>
              <w:pStyle w:val="TableParagraph"/>
              <w:rPr>
                <w:b/>
                <w:sz w:val="28"/>
              </w:rPr>
            </w:pPr>
          </w:p>
          <w:p w14:paraId="6A60E466" w14:textId="77777777" w:rsidR="00FD35FD" w:rsidRDefault="00FD35FD">
            <w:pPr>
              <w:pStyle w:val="TableParagraph"/>
              <w:spacing w:before="61"/>
              <w:rPr>
                <w:b/>
                <w:sz w:val="28"/>
              </w:rPr>
            </w:pPr>
          </w:p>
          <w:p w14:paraId="2226F9E5" w14:textId="77777777" w:rsidR="00FD35FD" w:rsidRDefault="006F1AAB">
            <w:pPr>
              <w:pStyle w:val="TableParagraph"/>
              <w:spacing w:before="1" w:line="325" w:lineRule="exact"/>
              <w:ind w:left="30"/>
              <w:jc w:val="center"/>
              <w:rPr>
                <w:b/>
                <w:sz w:val="28"/>
              </w:rPr>
            </w:pPr>
            <w:r>
              <w:rPr>
                <w:b/>
                <w:spacing w:val="-5"/>
                <w:sz w:val="28"/>
              </w:rPr>
              <w:t>FTE</w:t>
            </w:r>
          </w:p>
        </w:tc>
        <w:tc>
          <w:tcPr>
            <w:tcW w:w="1420" w:type="dxa"/>
          </w:tcPr>
          <w:p w14:paraId="4C4D7BB1" w14:textId="77777777" w:rsidR="00FD35FD" w:rsidRDefault="00FD35FD">
            <w:pPr>
              <w:pStyle w:val="TableParagraph"/>
              <w:rPr>
                <w:b/>
                <w:sz w:val="28"/>
              </w:rPr>
            </w:pPr>
          </w:p>
          <w:p w14:paraId="538F034D" w14:textId="77777777" w:rsidR="00FD35FD" w:rsidRDefault="00FD35FD">
            <w:pPr>
              <w:pStyle w:val="TableParagraph"/>
              <w:spacing w:before="9"/>
              <w:rPr>
                <w:b/>
                <w:sz w:val="28"/>
              </w:rPr>
            </w:pPr>
          </w:p>
          <w:p w14:paraId="307E7E2F" w14:textId="77777777" w:rsidR="00FD35FD" w:rsidRDefault="006F1AAB">
            <w:pPr>
              <w:pStyle w:val="TableParagraph"/>
              <w:spacing w:line="360" w:lineRule="atLeast"/>
              <w:ind w:left="260" w:right="238" w:firstLine="160"/>
              <w:rPr>
                <w:b/>
                <w:sz w:val="28"/>
              </w:rPr>
            </w:pPr>
            <w:r>
              <w:rPr>
                <w:b/>
                <w:spacing w:val="-4"/>
                <w:sz w:val="28"/>
              </w:rPr>
              <w:t xml:space="preserve">NEW </w:t>
            </w:r>
            <w:r>
              <w:rPr>
                <w:b/>
                <w:spacing w:val="-2"/>
                <w:sz w:val="28"/>
              </w:rPr>
              <w:t>SALARY</w:t>
            </w:r>
          </w:p>
        </w:tc>
        <w:tc>
          <w:tcPr>
            <w:tcW w:w="1564" w:type="dxa"/>
          </w:tcPr>
          <w:p w14:paraId="7FBBA969" w14:textId="77777777" w:rsidR="00FD35FD" w:rsidRDefault="00FD35FD">
            <w:pPr>
              <w:pStyle w:val="TableParagraph"/>
              <w:rPr>
                <w:b/>
                <w:sz w:val="28"/>
              </w:rPr>
            </w:pPr>
          </w:p>
          <w:p w14:paraId="5D5F2744" w14:textId="77777777" w:rsidR="00FD35FD" w:rsidRDefault="00FD35FD">
            <w:pPr>
              <w:pStyle w:val="TableParagraph"/>
              <w:spacing w:before="9"/>
              <w:rPr>
                <w:b/>
                <w:sz w:val="28"/>
              </w:rPr>
            </w:pPr>
          </w:p>
          <w:p w14:paraId="26723AF0" w14:textId="77777777" w:rsidR="00FD35FD" w:rsidRDefault="006F1AAB">
            <w:pPr>
              <w:pStyle w:val="TableParagraph"/>
              <w:spacing w:line="360" w:lineRule="atLeast"/>
              <w:ind w:left="330" w:hanging="147"/>
              <w:rPr>
                <w:b/>
                <w:sz w:val="28"/>
              </w:rPr>
            </w:pPr>
            <w:r>
              <w:rPr>
                <w:b/>
                <w:spacing w:val="-2"/>
                <w:sz w:val="28"/>
              </w:rPr>
              <w:t>PREVIOUS SALARY</w:t>
            </w:r>
          </w:p>
        </w:tc>
      </w:tr>
      <w:tr w:rsidR="00FD35FD" w14:paraId="2D80C0AA" w14:textId="77777777">
        <w:trPr>
          <w:trHeight w:val="560"/>
        </w:trPr>
        <w:tc>
          <w:tcPr>
            <w:tcW w:w="1949" w:type="dxa"/>
          </w:tcPr>
          <w:p w14:paraId="048AFE24" w14:textId="77777777" w:rsidR="00FD35FD" w:rsidRDefault="00FD35FD">
            <w:pPr>
              <w:pStyle w:val="TableParagraph"/>
              <w:spacing w:before="20"/>
              <w:rPr>
                <w:b/>
              </w:rPr>
            </w:pPr>
          </w:p>
          <w:p w14:paraId="63446DEA" w14:textId="77777777" w:rsidR="00FD35FD" w:rsidRDefault="006F1AAB">
            <w:pPr>
              <w:pStyle w:val="TableParagraph"/>
              <w:spacing w:before="1" w:line="251" w:lineRule="exact"/>
              <w:ind w:left="14"/>
              <w:jc w:val="center"/>
            </w:pPr>
            <w:r>
              <w:t>Arntsen,</w:t>
            </w:r>
            <w:r>
              <w:rPr>
                <w:spacing w:val="-3"/>
              </w:rPr>
              <w:t xml:space="preserve"> </w:t>
            </w:r>
            <w:r>
              <w:rPr>
                <w:spacing w:val="-2"/>
              </w:rPr>
              <w:t>Christopher</w:t>
            </w:r>
          </w:p>
        </w:tc>
        <w:tc>
          <w:tcPr>
            <w:tcW w:w="1709" w:type="dxa"/>
          </w:tcPr>
          <w:p w14:paraId="533984BF" w14:textId="77777777" w:rsidR="00FD35FD" w:rsidRDefault="00FD35FD">
            <w:pPr>
              <w:pStyle w:val="TableParagraph"/>
              <w:spacing w:before="20"/>
              <w:rPr>
                <w:b/>
              </w:rPr>
            </w:pPr>
          </w:p>
          <w:p w14:paraId="60A66BF3" w14:textId="77777777" w:rsidR="00FD35FD" w:rsidRDefault="006F1AAB">
            <w:pPr>
              <w:pStyle w:val="TableParagraph"/>
              <w:spacing w:before="1" w:line="251" w:lineRule="exact"/>
              <w:ind w:left="40" w:right="2"/>
              <w:jc w:val="center"/>
            </w:pPr>
            <w:r>
              <w:t>Faculty -</w:t>
            </w:r>
            <w:r>
              <w:rPr>
                <w:spacing w:val="-1"/>
              </w:rPr>
              <w:t xml:space="preserve"> </w:t>
            </w:r>
            <w:r>
              <w:rPr>
                <w:spacing w:val="-2"/>
              </w:rPr>
              <w:t>Tenured</w:t>
            </w:r>
          </w:p>
        </w:tc>
        <w:tc>
          <w:tcPr>
            <w:tcW w:w="2869" w:type="dxa"/>
          </w:tcPr>
          <w:p w14:paraId="6B883DF0" w14:textId="77777777" w:rsidR="00FD35FD" w:rsidRDefault="006F1AAB">
            <w:pPr>
              <w:pStyle w:val="TableParagraph"/>
              <w:spacing w:line="265" w:lineRule="exact"/>
              <w:ind w:left="26" w:right="6"/>
              <w:jc w:val="center"/>
            </w:pPr>
            <w:r>
              <w:t>Associate</w:t>
            </w:r>
            <w:r>
              <w:rPr>
                <w:spacing w:val="-4"/>
              </w:rPr>
              <w:t xml:space="preserve"> </w:t>
            </w:r>
            <w:r>
              <w:t>Professor/</w:t>
            </w:r>
            <w:r>
              <w:rPr>
                <w:spacing w:val="-3"/>
              </w:rPr>
              <w:t xml:space="preserve"> </w:t>
            </w:r>
            <w:r>
              <w:rPr>
                <w:spacing w:val="-2"/>
              </w:rPr>
              <w:t>Assistant</w:t>
            </w:r>
          </w:p>
          <w:p w14:paraId="64BD1945" w14:textId="77777777" w:rsidR="00FD35FD" w:rsidRDefault="006F1AAB">
            <w:pPr>
              <w:pStyle w:val="TableParagraph"/>
              <w:spacing w:before="22" w:line="254" w:lineRule="exact"/>
              <w:ind w:left="26"/>
              <w:jc w:val="center"/>
            </w:pPr>
            <w:r>
              <w:rPr>
                <w:spacing w:val="-2"/>
              </w:rPr>
              <w:t>Professor</w:t>
            </w:r>
          </w:p>
        </w:tc>
        <w:tc>
          <w:tcPr>
            <w:tcW w:w="3498" w:type="dxa"/>
          </w:tcPr>
          <w:p w14:paraId="457F5A49" w14:textId="77777777" w:rsidR="00FD35FD" w:rsidRDefault="006F1AAB">
            <w:pPr>
              <w:pStyle w:val="TableParagraph"/>
              <w:spacing w:line="265" w:lineRule="exact"/>
              <w:ind w:left="18"/>
              <w:jc w:val="center"/>
            </w:pPr>
            <w:r>
              <w:t>Chemical</w:t>
            </w:r>
            <w:r>
              <w:rPr>
                <w:spacing w:val="-4"/>
              </w:rPr>
              <w:t xml:space="preserve"> </w:t>
            </w:r>
            <w:r>
              <w:t>&amp;</w:t>
            </w:r>
            <w:r>
              <w:rPr>
                <w:spacing w:val="-2"/>
              </w:rPr>
              <w:t xml:space="preserve"> </w:t>
            </w:r>
            <w:r>
              <w:t>Biological</w:t>
            </w:r>
            <w:r>
              <w:rPr>
                <w:spacing w:val="-4"/>
              </w:rPr>
              <w:t xml:space="preserve"> </w:t>
            </w:r>
            <w:r>
              <w:t>Sciences</w:t>
            </w:r>
            <w:r>
              <w:rPr>
                <w:spacing w:val="-2"/>
              </w:rPr>
              <w:t xml:space="preserve"> </w:t>
            </w:r>
            <w:r>
              <w:rPr>
                <w:spacing w:val="-10"/>
              </w:rPr>
              <w:t>-</w:t>
            </w:r>
          </w:p>
          <w:p w14:paraId="41B783C7" w14:textId="77777777" w:rsidR="00FD35FD" w:rsidRDefault="006F1AAB">
            <w:pPr>
              <w:pStyle w:val="TableParagraph"/>
              <w:spacing w:before="22" w:line="254" w:lineRule="exact"/>
              <w:ind w:left="84" w:right="63"/>
              <w:jc w:val="center"/>
            </w:pPr>
            <w:r>
              <w:rPr>
                <w:spacing w:val="-2"/>
              </w:rPr>
              <w:t>Chemistry</w:t>
            </w:r>
          </w:p>
        </w:tc>
        <w:tc>
          <w:tcPr>
            <w:tcW w:w="1516" w:type="dxa"/>
          </w:tcPr>
          <w:p w14:paraId="38473A4B" w14:textId="77777777" w:rsidR="00FD35FD" w:rsidRDefault="00FD35FD">
            <w:pPr>
              <w:pStyle w:val="TableParagraph"/>
              <w:spacing w:before="20"/>
              <w:rPr>
                <w:b/>
              </w:rPr>
            </w:pPr>
          </w:p>
          <w:p w14:paraId="1F941049" w14:textId="77777777" w:rsidR="00FD35FD" w:rsidRDefault="006F1AAB">
            <w:pPr>
              <w:pStyle w:val="TableParagraph"/>
              <w:spacing w:before="1" w:line="251" w:lineRule="exact"/>
              <w:ind w:right="22"/>
              <w:jc w:val="right"/>
            </w:pPr>
            <w:r>
              <w:rPr>
                <w:spacing w:val="-2"/>
              </w:rPr>
              <w:t>8/16/2023</w:t>
            </w:r>
          </w:p>
        </w:tc>
        <w:tc>
          <w:tcPr>
            <w:tcW w:w="582" w:type="dxa"/>
          </w:tcPr>
          <w:p w14:paraId="0E418D79" w14:textId="77777777" w:rsidR="00FD35FD" w:rsidRDefault="00FD35FD">
            <w:pPr>
              <w:pStyle w:val="TableParagraph"/>
              <w:spacing w:before="20"/>
              <w:rPr>
                <w:b/>
              </w:rPr>
            </w:pPr>
          </w:p>
          <w:p w14:paraId="03DD2357" w14:textId="77777777" w:rsidR="00FD35FD" w:rsidRDefault="006F1AAB">
            <w:pPr>
              <w:pStyle w:val="TableParagraph"/>
              <w:spacing w:before="1" w:line="251" w:lineRule="exact"/>
              <w:ind w:left="123"/>
              <w:jc w:val="center"/>
            </w:pPr>
            <w:r>
              <w:rPr>
                <w:spacing w:val="-4"/>
              </w:rPr>
              <w:t>1.00</w:t>
            </w:r>
          </w:p>
        </w:tc>
        <w:tc>
          <w:tcPr>
            <w:tcW w:w="1420" w:type="dxa"/>
          </w:tcPr>
          <w:p w14:paraId="55A185EA" w14:textId="77777777" w:rsidR="00FD35FD" w:rsidRDefault="00FD35FD">
            <w:pPr>
              <w:pStyle w:val="TableParagraph"/>
              <w:spacing w:before="20"/>
              <w:rPr>
                <w:b/>
              </w:rPr>
            </w:pPr>
          </w:p>
          <w:p w14:paraId="309B3C86" w14:textId="77777777" w:rsidR="00FD35FD" w:rsidRDefault="006F1AAB">
            <w:pPr>
              <w:pStyle w:val="TableParagraph"/>
              <w:spacing w:before="1" w:line="251" w:lineRule="exact"/>
              <w:ind w:left="27" w:right="2"/>
              <w:jc w:val="center"/>
            </w:pPr>
            <w:r>
              <w:rPr>
                <w:spacing w:val="-2"/>
              </w:rPr>
              <w:t>$69,026.00</w:t>
            </w:r>
          </w:p>
        </w:tc>
        <w:tc>
          <w:tcPr>
            <w:tcW w:w="1564" w:type="dxa"/>
          </w:tcPr>
          <w:p w14:paraId="4E6DA457" w14:textId="77777777" w:rsidR="00FD35FD" w:rsidRDefault="00FD35FD">
            <w:pPr>
              <w:pStyle w:val="TableParagraph"/>
              <w:spacing w:before="20"/>
              <w:rPr>
                <w:b/>
              </w:rPr>
            </w:pPr>
          </w:p>
          <w:p w14:paraId="5F467844" w14:textId="77777777" w:rsidR="00FD35FD" w:rsidRDefault="006F1AAB">
            <w:pPr>
              <w:pStyle w:val="TableParagraph"/>
              <w:spacing w:before="1" w:line="251" w:lineRule="exact"/>
              <w:ind w:left="24" w:right="2"/>
              <w:jc w:val="center"/>
            </w:pPr>
            <w:r>
              <w:rPr>
                <w:spacing w:val="-2"/>
              </w:rPr>
              <w:t>$63,398.08</w:t>
            </w:r>
          </w:p>
        </w:tc>
      </w:tr>
      <w:tr w:rsidR="00FD35FD" w14:paraId="738BB3CC" w14:textId="77777777">
        <w:trPr>
          <w:trHeight w:val="560"/>
        </w:trPr>
        <w:tc>
          <w:tcPr>
            <w:tcW w:w="1949" w:type="dxa"/>
          </w:tcPr>
          <w:p w14:paraId="3F6C0C2E" w14:textId="77777777" w:rsidR="00FD35FD" w:rsidRDefault="00FD35FD">
            <w:pPr>
              <w:pStyle w:val="TableParagraph"/>
              <w:spacing w:before="20"/>
              <w:rPr>
                <w:b/>
              </w:rPr>
            </w:pPr>
          </w:p>
          <w:p w14:paraId="2F1C130F" w14:textId="77777777" w:rsidR="00FD35FD" w:rsidRDefault="006F1AAB">
            <w:pPr>
              <w:pStyle w:val="TableParagraph"/>
              <w:spacing w:before="1" w:line="251" w:lineRule="exact"/>
              <w:ind w:left="38"/>
              <w:jc w:val="center"/>
            </w:pPr>
            <w:r>
              <w:t>Calcagni,</w:t>
            </w:r>
            <w:r>
              <w:rPr>
                <w:spacing w:val="-3"/>
              </w:rPr>
              <w:t xml:space="preserve"> </w:t>
            </w:r>
            <w:r>
              <w:rPr>
                <w:spacing w:val="-2"/>
              </w:rPr>
              <w:t>Laura</w:t>
            </w:r>
          </w:p>
        </w:tc>
        <w:tc>
          <w:tcPr>
            <w:tcW w:w="1709" w:type="dxa"/>
          </w:tcPr>
          <w:p w14:paraId="6313F1D3" w14:textId="77777777" w:rsidR="00FD35FD" w:rsidRDefault="00FD35FD">
            <w:pPr>
              <w:pStyle w:val="TableParagraph"/>
              <w:spacing w:before="20"/>
              <w:rPr>
                <w:b/>
              </w:rPr>
            </w:pPr>
          </w:p>
          <w:p w14:paraId="0F312185" w14:textId="77777777" w:rsidR="00FD35FD" w:rsidRDefault="006F1AAB">
            <w:pPr>
              <w:pStyle w:val="TableParagraph"/>
              <w:spacing w:before="1" w:line="251" w:lineRule="exact"/>
              <w:ind w:left="40" w:right="2"/>
              <w:jc w:val="center"/>
            </w:pPr>
            <w:r>
              <w:t>Faculty -</w:t>
            </w:r>
            <w:r>
              <w:rPr>
                <w:spacing w:val="-1"/>
              </w:rPr>
              <w:t xml:space="preserve"> </w:t>
            </w:r>
            <w:r>
              <w:rPr>
                <w:spacing w:val="-2"/>
              </w:rPr>
              <w:t>Tenured</w:t>
            </w:r>
          </w:p>
        </w:tc>
        <w:tc>
          <w:tcPr>
            <w:tcW w:w="2869" w:type="dxa"/>
          </w:tcPr>
          <w:p w14:paraId="6ADF9413" w14:textId="77777777" w:rsidR="00FD35FD" w:rsidRDefault="006F1AAB">
            <w:pPr>
              <w:pStyle w:val="TableParagraph"/>
              <w:spacing w:line="265" w:lineRule="exact"/>
              <w:ind w:left="26" w:right="6"/>
              <w:jc w:val="center"/>
            </w:pPr>
            <w:r>
              <w:t>Associate</w:t>
            </w:r>
            <w:r>
              <w:rPr>
                <w:spacing w:val="-4"/>
              </w:rPr>
              <w:t xml:space="preserve"> </w:t>
            </w:r>
            <w:r>
              <w:t>Professor/</w:t>
            </w:r>
            <w:r>
              <w:rPr>
                <w:spacing w:val="-3"/>
              </w:rPr>
              <w:t xml:space="preserve"> </w:t>
            </w:r>
            <w:r>
              <w:rPr>
                <w:spacing w:val="-2"/>
              </w:rPr>
              <w:t>Assistant</w:t>
            </w:r>
          </w:p>
          <w:p w14:paraId="1E4095EA" w14:textId="77777777" w:rsidR="00FD35FD" w:rsidRDefault="006F1AAB">
            <w:pPr>
              <w:pStyle w:val="TableParagraph"/>
              <w:spacing w:before="22" w:line="254" w:lineRule="exact"/>
              <w:ind w:left="26"/>
              <w:jc w:val="center"/>
            </w:pPr>
            <w:r>
              <w:rPr>
                <w:spacing w:val="-2"/>
              </w:rPr>
              <w:t>Professor</w:t>
            </w:r>
          </w:p>
        </w:tc>
        <w:tc>
          <w:tcPr>
            <w:tcW w:w="3498" w:type="dxa"/>
          </w:tcPr>
          <w:p w14:paraId="2EC3F2F9" w14:textId="77777777" w:rsidR="00FD35FD" w:rsidRDefault="00FD35FD">
            <w:pPr>
              <w:pStyle w:val="TableParagraph"/>
              <w:spacing w:before="18"/>
              <w:rPr>
                <w:b/>
              </w:rPr>
            </w:pPr>
          </w:p>
          <w:p w14:paraId="2E4D0071" w14:textId="77777777" w:rsidR="00FD35FD" w:rsidRDefault="006F1AAB">
            <w:pPr>
              <w:pStyle w:val="TableParagraph"/>
              <w:spacing w:line="254" w:lineRule="exact"/>
              <w:ind w:left="19"/>
              <w:jc w:val="center"/>
            </w:pPr>
            <w:r>
              <w:t>Centofanti</w:t>
            </w:r>
            <w:r>
              <w:rPr>
                <w:spacing w:val="-3"/>
              </w:rPr>
              <w:t xml:space="preserve"> </w:t>
            </w:r>
            <w:r>
              <w:t>School</w:t>
            </w:r>
            <w:r>
              <w:rPr>
                <w:spacing w:val="-3"/>
              </w:rPr>
              <w:t xml:space="preserve"> </w:t>
            </w:r>
            <w:r>
              <w:t>of</w:t>
            </w:r>
            <w:r>
              <w:rPr>
                <w:spacing w:val="-2"/>
              </w:rPr>
              <w:t xml:space="preserve"> Nursing</w:t>
            </w:r>
          </w:p>
        </w:tc>
        <w:tc>
          <w:tcPr>
            <w:tcW w:w="1516" w:type="dxa"/>
          </w:tcPr>
          <w:p w14:paraId="5B16BB8D" w14:textId="77777777" w:rsidR="00FD35FD" w:rsidRDefault="00FD35FD">
            <w:pPr>
              <w:pStyle w:val="TableParagraph"/>
              <w:spacing w:before="20"/>
              <w:rPr>
                <w:b/>
              </w:rPr>
            </w:pPr>
          </w:p>
          <w:p w14:paraId="1225FB86" w14:textId="77777777" w:rsidR="00FD35FD" w:rsidRDefault="006F1AAB">
            <w:pPr>
              <w:pStyle w:val="TableParagraph"/>
              <w:spacing w:before="1" w:line="251" w:lineRule="exact"/>
              <w:ind w:right="22"/>
              <w:jc w:val="right"/>
            </w:pPr>
            <w:r>
              <w:rPr>
                <w:spacing w:val="-2"/>
              </w:rPr>
              <w:t>8/16/2023</w:t>
            </w:r>
          </w:p>
        </w:tc>
        <w:tc>
          <w:tcPr>
            <w:tcW w:w="582" w:type="dxa"/>
          </w:tcPr>
          <w:p w14:paraId="562EFB5A" w14:textId="77777777" w:rsidR="00FD35FD" w:rsidRDefault="00FD35FD">
            <w:pPr>
              <w:pStyle w:val="TableParagraph"/>
              <w:spacing w:before="20"/>
              <w:rPr>
                <w:b/>
              </w:rPr>
            </w:pPr>
          </w:p>
          <w:p w14:paraId="636D83F6" w14:textId="77777777" w:rsidR="00FD35FD" w:rsidRDefault="006F1AAB">
            <w:pPr>
              <w:pStyle w:val="TableParagraph"/>
              <w:spacing w:before="1" w:line="251" w:lineRule="exact"/>
              <w:ind w:left="123"/>
              <w:jc w:val="center"/>
            </w:pPr>
            <w:r>
              <w:rPr>
                <w:spacing w:val="-4"/>
              </w:rPr>
              <w:t>1.00</w:t>
            </w:r>
          </w:p>
        </w:tc>
        <w:tc>
          <w:tcPr>
            <w:tcW w:w="1420" w:type="dxa"/>
          </w:tcPr>
          <w:p w14:paraId="7B6C4D27" w14:textId="77777777" w:rsidR="00FD35FD" w:rsidRDefault="00FD35FD">
            <w:pPr>
              <w:pStyle w:val="TableParagraph"/>
              <w:spacing w:before="20"/>
              <w:rPr>
                <w:b/>
              </w:rPr>
            </w:pPr>
          </w:p>
          <w:p w14:paraId="04D8DABE" w14:textId="77777777" w:rsidR="00FD35FD" w:rsidRDefault="006F1AAB">
            <w:pPr>
              <w:pStyle w:val="TableParagraph"/>
              <w:spacing w:before="1" w:line="251" w:lineRule="exact"/>
              <w:ind w:left="27" w:right="2"/>
              <w:jc w:val="center"/>
            </w:pPr>
            <w:r>
              <w:rPr>
                <w:spacing w:val="-2"/>
              </w:rPr>
              <w:t>$69,026.00</w:t>
            </w:r>
          </w:p>
        </w:tc>
        <w:tc>
          <w:tcPr>
            <w:tcW w:w="1564" w:type="dxa"/>
          </w:tcPr>
          <w:p w14:paraId="0E4C4B05" w14:textId="77777777" w:rsidR="00FD35FD" w:rsidRDefault="00FD35FD">
            <w:pPr>
              <w:pStyle w:val="TableParagraph"/>
              <w:spacing w:before="20"/>
              <w:rPr>
                <w:b/>
              </w:rPr>
            </w:pPr>
          </w:p>
          <w:p w14:paraId="1FE6C7CD" w14:textId="77777777" w:rsidR="00FD35FD" w:rsidRDefault="006F1AAB">
            <w:pPr>
              <w:pStyle w:val="TableParagraph"/>
              <w:spacing w:before="1" w:line="251" w:lineRule="exact"/>
              <w:ind w:left="24" w:right="2"/>
              <w:jc w:val="center"/>
            </w:pPr>
            <w:r>
              <w:rPr>
                <w:spacing w:val="-2"/>
              </w:rPr>
              <w:t>$61,290.02</w:t>
            </w:r>
          </w:p>
        </w:tc>
      </w:tr>
      <w:tr w:rsidR="00FD35FD" w14:paraId="7ED4B78D" w14:textId="77777777">
        <w:trPr>
          <w:trHeight w:val="832"/>
        </w:trPr>
        <w:tc>
          <w:tcPr>
            <w:tcW w:w="1949" w:type="dxa"/>
          </w:tcPr>
          <w:p w14:paraId="517D9F61" w14:textId="77777777" w:rsidR="00FD35FD" w:rsidRDefault="00FD35FD">
            <w:pPr>
              <w:pStyle w:val="TableParagraph"/>
              <w:rPr>
                <w:b/>
              </w:rPr>
            </w:pPr>
          </w:p>
          <w:p w14:paraId="5B583942" w14:textId="77777777" w:rsidR="00FD35FD" w:rsidRDefault="00FD35FD">
            <w:pPr>
              <w:pStyle w:val="TableParagraph"/>
              <w:spacing w:before="23"/>
              <w:rPr>
                <w:b/>
              </w:rPr>
            </w:pPr>
          </w:p>
          <w:p w14:paraId="62997DD4" w14:textId="77777777" w:rsidR="00FD35FD" w:rsidRDefault="006F1AAB">
            <w:pPr>
              <w:pStyle w:val="TableParagraph"/>
              <w:spacing w:line="251" w:lineRule="exact"/>
              <w:ind w:left="38"/>
              <w:jc w:val="center"/>
            </w:pPr>
            <w:r>
              <w:t>Deschenes,</w:t>
            </w:r>
            <w:r>
              <w:rPr>
                <w:spacing w:val="-1"/>
              </w:rPr>
              <w:t xml:space="preserve"> </w:t>
            </w:r>
            <w:r>
              <w:rPr>
                <w:spacing w:val="-2"/>
              </w:rPr>
              <w:t>Richard</w:t>
            </w:r>
          </w:p>
        </w:tc>
        <w:tc>
          <w:tcPr>
            <w:tcW w:w="1709" w:type="dxa"/>
          </w:tcPr>
          <w:p w14:paraId="357D1A96" w14:textId="77777777" w:rsidR="00FD35FD" w:rsidRDefault="00FD35FD">
            <w:pPr>
              <w:pStyle w:val="TableParagraph"/>
              <w:rPr>
                <w:b/>
              </w:rPr>
            </w:pPr>
          </w:p>
          <w:p w14:paraId="1B71CDE7" w14:textId="77777777" w:rsidR="00FD35FD" w:rsidRDefault="00FD35FD">
            <w:pPr>
              <w:pStyle w:val="TableParagraph"/>
              <w:spacing w:before="23"/>
              <w:rPr>
                <w:b/>
              </w:rPr>
            </w:pPr>
          </w:p>
          <w:p w14:paraId="77F4CF7C" w14:textId="77777777" w:rsidR="00FD35FD" w:rsidRDefault="006F1AAB">
            <w:pPr>
              <w:pStyle w:val="TableParagraph"/>
              <w:spacing w:line="251" w:lineRule="exact"/>
              <w:ind w:left="40" w:right="2"/>
              <w:jc w:val="center"/>
            </w:pPr>
            <w:r>
              <w:t>Faculty -</w:t>
            </w:r>
            <w:r>
              <w:rPr>
                <w:spacing w:val="-1"/>
              </w:rPr>
              <w:t xml:space="preserve"> </w:t>
            </w:r>
            <w:r>
              <w:rPr>
                <w:spacing w:val="-2"/>
              </w:rPr>
              <w:t>Tenured</w:t>
            </w:r>
          </w:p>
        </w:tc>
        <w:tc>
          <w:tcPr>
            <w:tcW w:w="2869" w:type="dxa"/>
          </w:tcPr>
          <w:p w14:paraId="05C8CD93" w14:textId="77777777" w:rsidR="00FD35FD" w:rsidRDefault="006F1AAB">
            <w:pPr>
              <w:pStyle w:val="TableParagraph"/>
              <w:spacing w:before="232" w:line="290" w:lineRule="atLeast"/>
              <w:ind w:left="1010" w:hanging="925"/>
            </w:pPr>
            <w:r>
              <w:t>Associate</w:t>
            </w:r>
            <w:r>
              <w:rPr>
                <w:spacing w:val="-13"/>
              </w:rPr>
              <w:t xml:space="preserve"> </w:t>
            </w:r>
            <w:r>
              <w:t>Professor/</w:t>
            </w:r>
            <w:r>
              <w:rPr>
                <w:spacing w:val="-12"/>
              </w:rPr>
              <w:t xml:space="preserve"> </w:t>
            </w:r>
            <w:r>
              <w:t xml:space="preserve">Assistant </w:t>
            </w:r>
            <w:r>
              <w:rPr>
                <w:spacing w:val="-2"/>
              </w:rPr>
              <w:t>Professor</w:t>
            </w:r>
          </w:p>
        </w:tc>
        <w:tc>
          <w:tcPr>
            <w:tcW w:w="3498" w:type="dxa"/>
          </w:tcPr>
          <w:p w14:paraId="038327E5" w14:textId="77777777" w:rsidR="00FD35FD" w:rsidRDefault="006F1AAB">
            <w:pPr>
              <w:pStyle w:val="TableParagraph"/>
              <w:spacing w:line="246" w:lineRule="exact"/>
              <w:ind w:left="19"/>
              <w:jc w:val="center"/>
            </w:pPr>
            <w:r>
              <w:t>Rayen</w:t>
            </w:r>
            <w:r>
              <w:rPr>
                <w:spacing w:val="-3"/>
              </w:rPr>
              <w:t xml:space="preserve"> </w:t>
            </w:r>
            <w:r>
              <w:t>School</w:t>
            </w:r>
            <w:r>
              <w:rPr>
                <w:spacing w:val="-2"/>
              </w:rPr>
              <w:t xml:space="preserve"> </w:t>
            </w:r>
            <w:r>
              <w:t>of</w:t>
            </w:r>
            <w:r>
              <w:rPr>
                <w:spacing w:val="-2"/>
              </w:rPr>
              <w:t xml:space="preserve"> </w:t>
            </w:r>
            <w:r>
              <w:t>Engineering</w:t>
            </w:r>
            <w:r>
              <w:rPr>
                <w:spacing w:val="-3"/>
              </w:rPr>
              <w:t xml:space="preserve"> </w:t>
            </w:r>
            <w:r>
              <w:t>-</w:t>
            </w:r>
            <w:r>
              <w:rPr>
                <w:spacing w:val="-2"/>
              </w:rPr>
              <w:t>Civil</w:t>
            </w:r>
          </w:p>
          <w:p w14:paraId="599E251A" w14:textId="77777777" w:rsidR="00FD35FD" w:rsidRDefault="006F1AAB">
            <w:pPr>
              <w:pStyle w:val="TableParagraph"/>
              <w:spacing w:line="290" w:lineRule="atLeast"/>
              <w:ind w:left="84" w:right="62"/>
              <w:jc w:val="center"/>
            </w:pPr>
            <w:r>
              <w:t>Environmental</w:t>
            </w:r>
            <w:r>
              <w:rPr>
                <w:spacing w:val="-13"/>
              </w:rPr>
              <w:t xml:space="preserve"> </w:t>
            </w:r>
            <w:r>
              <w:t>&amp;</w:t>
            </w:r>
            <w:r>
              <w:rPr>
                <w:spacing w:val="-12"/>
              </w:rPr>
              <w:t xml:space="preserve"> </w:t>
            </w:r>
            <w:r>
              <w:t xml:space="preserve">Chemical </w:t>
            </w:r>
            <w:r>
              <w:rPr>
                <w:spacing w:val="-2"/>
              </w:rPr>
              <w:t>Engineering</w:t>
            </w:r>
          </w:p>
        </w:tc>
        <w:tc>
          <w:tcPr>
            <w:tcW w:w="1516" w:type="dxa"/>
          </w:tcPr>
          <w:p w14:paraId="23023708" w14:textId="77777777" w:rsidR="00FD35FD" w:rsidRDefault="00FD35FD">
            <w:pPr>
              <w:pStyle w:val="TableParagraph"/>
              <w:rPr>
                <w:b/>
              </w:rPr>
            </w:pPr>
          </w:p>
          <w:p w14:paraId="2705E68E" w14:textId="77777777" w:rsidR="00FD35FD" w:rsidRDefault="00FD35FD">
            <w:pPr>
              <w:pStyle w:val="TableParagraph"/>
              <w:spacing w:before="23"/>
              <w:rPr>
                <w:b/>
              </w:rPr>
            </w:pPr>
          </w:p>
          <w:p w14:paraId="286A955A" w14:textId="77777777" w:rsidR="00FD35FD" w:rsidRDefault="006F1AAB">
            <w:pPr>
              <w:pStyle w:val="TableParagraph"/>
              <w:spacing w:line="251" w:lineRule="exact"/>
              <w:ind w:right="22"/>
              <w:jc w:val="right"/>
            </w:pPr>
            <w:r>
              <w:rPr>
                <w:spacing w:val="-2"/>
              </w:rPr>
              <w:t>8/16/2023</w:t>
            </w:r>
          </w:p>
        </w:tc>
        <w:tc>
          <w:tcPr>
            <w:tcW w:w="582" w:type="dxa"/>
          </w:tcPr>
          <w:p w14:paraId="1BF06747" w14:textId="77777777" w:rsidR="00FD35FD" w:rsidRDefault="00FD35FD">
            <w:pPr>
              <w:pStyle w:val="TableParagraph"/>
              <w:rPr>
                <w:b/>
              </w:rPr>
            </w:pPr>
          </w:p>
          <w:p w14:paraId="70B6D081" w14:textId="77777777" w:rsidR="00FD35FD" w:rsidRDefault="00FD35FD">
            <w:pPr>
              <w:pStyle w:val="TableParagraph"/>
              <w:spacing w:before="23"/>
              <w:rPr>
                <w:b/>
              </w:rPr>
            </w:pPr>
          </w:p>
          <w:p w14:paraId="3069CA2B" w14:textId="77777777" w:rsidR="00FD35FD" w:rsidRDefault="006F1AAB">
            <w:pPr>
              <w:pStyle w:val="TableParagraph"/>
              <w:spacing w:line="251" w:lineRule="exact"/>
              <w:ind w:left="123"/>
              <w:jc w:val="center"/>
            </w:pPr>
            <w:r>
              <w:rPr>
                <w:spacing w:val="-4"/>
              </w:rPr>
              <w:t>1.00</w:t>
            </w:r>
          </w:p>
        </w:tc>
        <w:tc>
          <w:tcPr>
            <w:tcW w:w="1420" w:type="dxa"/>
          </w:tcPr>
          <w:p w14:paraId="657D9D46" w14:textId="77777777" w:rsidR="00FD35FD" w:rsidRDefault="00FD35FD">
            <w:pPr>
              <w:pStyle w:val="TableParagraph"/>
              <w:rPr>
                <w:b/>
              </w:rPr>
            </w:pPr>
          </w:p>
          <w:p w14:paraId="1F07757A" w14:textId="77777777" w:rsidR="00FD35FD" w:rsidRDefault="00FD35FD">
            <w:pPr>
              <w:pStyle w:val="TableParagraph"/>
              <w:spacing w:before="23"/>
              <w:rPr>
                <w:b/>
              </w:rPr>
            </w:pPr>
          </w:p>
          <w:p w14:paraId="7C328423" w14:textId="77777777" w:rsidR="00FD35FD" w:rsidRDefault="006F1AAB">
            <w:pPr>
              <w:pStyle w:val="TableParagraph"/>
              <w:spacing w:line="251" w:lineRule="exact"/>
              <w:ind w:left="27" w:right="2"/>
              <w:jc w:val="center"/>
            </w:pPr>
            <w:r>
              <w:rPr>
                <w:spacing w:val="-2"/>
              </w:rPr>
              <w:t>$76,370.56</w:t>
            </w:r>
          </w:p>
        </w:tc>
        <w:tc>
          <w:tcPr>
            <w:tcW w:w="1564" w:type="dxa"/>
          </w:tcPr>
          <w:p w14:paraId="3904231C" w14:textId="77777777" w:rsidR="00FD35FD" w:rsidRDefault="00FD35FD">
            <w:pPr>
              <w:pStyle w:val="TableParagraph"/>
              <w:rPr>
                <w:b/>
              </w:rPr>
            </w:pPr>
          </w:p>
          <w:p w14:paraId="6EC3AE54" w14:textId="77777777" w:rsidR="00FD35FD" w:rsidRDefault="00FD35FD">
            <w:pPr>
              <w:pStyle w:val="TableParagraph"/>
              <w:spacing w:before="23"/>
              <w:rPr>
                <w:b/>
              </w:rPr>
            </w:pPr>
          </w:p>
          <w:p w14:paraId="6403BF74" w14:textId="77777777" w:rsidR="00FD35FD" w:rsidRDefault="006F1AAB">
            <w:pPr>
              <w:pStyle w:val="TableParagraph"/>
              <w:spacing w:line="251" w:lineRule="exact"/>
              <w:ind w:left="24" w:right="2"/>
              <w:jc w:val="center"/>
            </w:pPr>
            <w:r>
              <w:rPr>
                <w:spacing w:val="-2"/>
              </w:rPr>
              <w:t>$71,049.57</w:t>
            </w:r>
          </w:p>
        </w:tc>
      </w:tr>
      <w:tr w:rsidR="00FD35FD" w14:paraId="13EDA00C" w14:textId="77777777">
        <w:trPr>
          <w:trHeight w:val="561"/>
        </w:trPr>
        <w:tc>
          <w:tcPr>
            <w:tcW w:w="1949" w:type="dxa"/>
          </w:tcPr>
          <w:p w14:paraId="4192AA70" w14:textId="77777777" w:rsidR="00FD35FD" w:rsidRDefault="00FD35FD">
            <w:pPr>
              <w:pStyle w:val="TableParagraph"/>
              <w:spacing w:before="21"/>
              <w:rPr>
                <w:b/>
              </w:rPr>
            </w:pPr>
          </w:p>
          <w:p w14:paraId="32A15B3D" w14:textId="77777777" w:rsidR="00FD35FD" w:rsidRDefault="006F1AAB">
            <w:pPr>
              <w:pStyle w:val="TableParagraph"/>
              <w:spacing w:line="251" w:lineRule="exact"/>
              <w:ind w:left="38" w:right="1"/>
              <w:jc w:val="center"/>
            </w:pPr>
            <w:r>
              <w:t>Fluker,</w:t>
            </w:r>
            <w:r>
              <w:rPr>
                <w:spacing w:val="-2"/>
              </w:rPr>
              <w:t xml:space="preserve"> </w:t>
            </w:r>
            <w:r>
              <w:rPr>
                <w:spacing w:val="-5"/>
              </w:rPr>
              <w:t>Amy</w:t>
            </w:r>
          </w:p>
        </w:tc>
        <w:tc>
          <w:tcPr>
            <w:tcW w:w="1709" w:type="dxa"/>
          </w:tcPr>
          <w:p w14:paraId="7335F0C0" w14:textId="77777777" w:rsidR="00FD35FD" w:rsidRDefault="00FD35FD">
            <w:pPr>
              <w:pStyle w:val="TableParagraph"/>
              <w:spacing w:before="21"/>
              <w:rPr>
                <w:b/>
              </w:rPr>
            </w:pPr>
          </w:p>
          <w:p w14:paraId="7761DB6D" w14:textId="77777777" w:rsidR="00FD35FD" w:rsidRDefault="006F1AAB">
            <w:pPr>
              <w:pStyle w:val="TableParagraph"/>
              <w:spacing w:line="251" w:lineRule="exact"/>
              <w:ind w:left="40" w:right="2"/>
              <w:jc w:val="center"/>
            </w:pPr>
            <w:r>
              <w:t>Faculty -</w:t>
            </w:r>
            <w:r>
              <w:rPr>
                <w:spacing w:val="-1"/>
              </w:rPr>
              <w:t xml:space="preserve"> </w:t>
            </w:r>
            <w:r>
              <w:rPr>
                <w:spacing w:val="-2"/>
              </w:rPr>
              <w:t>Tenured</w:t>
            </w:r>
          </w:p>
        </w:tc>
        <w:tc>
          <w:tcPr>
            <w:tcW w:w="2869" w:type="dxa"/>
          </w:tcPr>
          <w:p w14:paraId="002BD12C" w14:textId="77777777" w:rsidR="00FD35FD" w:rsidRDefault="006F1AAB">
            <w:pPr>
              <w:pStyle w:val="TableParagraph"/>
              <w:spacing w:line="265" w:lineRule="exact"/>
              <w:ind w:left="26" w:right="6"/>
              <w:jc w:val="center"/>
            </w:pPr>
            <w:r>
              <w:t>Associate</w:t>
            </w:r>
            <w:r>
              <w:rPr>
                <w:spacing w:val="-4"/>
              </w:rPr>
              <w:t xml:space="preserve"> </w:t>
            </w:r>
            <w:r>
              <w:t>Professor/</w:t>
            </w:r>
            <w:r>
              <w:rPr>
                <w:spacing w:val="-3"/>
              </w:rPr>
              <w:t xml:space="preserve"> </w:t>
            </w:r>
            <w:r>
              <w:rPr>
                <w:spacing w:val="-2"/>
              </w:rPr>
              <w:t>Assistant</w:t>
            </w:r>
          </w:p>
          <w:p w14:paraId="2C04401B" w14:textId="77777777" w:rsidR="00FD35FD" w:rsidRDefault="006F1AAB">
            <w:pPr>
              <w:pStyle w:val="TableParagraph"/>
              <w:spacing w:before="22" w:line="254" w:lineRule="exact"/>
              <w:ind w:left="26"/>
              <w:jc w:val="center"/>
            </w:pPr>
            <w:r>
              <w:rPr>
                <w:spacing w:val="-2"/>
              </w:rPr>
              <w:t>Professor</w:t>
            </w:r>
          </w:p>
        </w:tc>
        <w:tc>
          <w:tcPr>
            <w:tcW w:w="3498" w:type="dxa"/>
          </w:tcPr>
          <w:p w14:paraId="3A1C0B5A" w14:textId="77777777" w:rsidR="00FD35FD" w:rsidRDefault="00FD35FD">
            <w:pPr>
              <w:pStyle w:val="TableParagraph"/>
              <w:spacing w:before="18"/>
              <w:rPr>
                <w:b/>
              </w:rPr>
            </w:pPr>
          </w:p>
          <w:p w14:paraId="60EC3EC1" w14:textId="77777777" w:rsidR="00FD35FD" w:rsidRDefault="006F1AAB">
            <w:pPr>
              <w:pStyle w:val="TableParagraph"/>
              <w:spacing w:before="1" w:line="254" w:lineRule="exact"/>
              <w:ind w:left="19"/>
              <w:jc w:val="center"/>
            </w:pPr>
            <w:r>
              <w:t>Humanities</w:t>
            </w:r>
            <w:r>
              <w:rPr>
                <w:spacing w:val="-4"/>
              </w:rPr>
              <w:t xml:space="preserve"> </w:t>
            </w:r>
            <w:r>
              <w:t>&amp;</w:t>
            </w:r>
            <w:r>
              <w:rPr>
                <w:spacing w:val="-2"/>
              </w:rPr>
              <w:t xml:space="preserve"> </w:t>
            </w:r>
            <w:r>
              <w:t>Social</w:t>
            </w:r>
            <w:r>
              <w:rPr>
                <w:spacing w:val="-4"/>
              </w:rPr>
              <w:t xml:space="preserve"> </w:t>
            </w:r>
            <w:r>
              <w:t>Sciences</w:t>
            </w:r>
            <w:r>
              <w:rPr>
                <w:spacing w:val="-3"/>
              </w:rPr>
              <w:t xml:space="preserve"> </w:t>
            </w:r>
            <w:r>
              <w:t>-</w:t>
            </w:r>
            <w:r>
              <w:rPr>
                <w:spacing w:val="-3"/>
              </w:rPr>
              <w:t xml:space="preserve"> </w:t>
            </w:r>
            <w:r>
              <w:rPr>
                <w:spacing w:val="-2"/>
              </w:rPr>
              <w:t>History</w:t>
            </w:r>
          </w:p>
        </w:tc>
        <w:tc>
          <w:tcPr>
            <w:tcW w:w="1516" w:type="dxa"/>
          </w:tcPr>
          <w:p w14:paraId="623061C1" w14:textId="77777777" w:rsidR="00FD35FD" w:rsidRDefault="00FD35FD">
            <w:pPr>
              <w:pStyle w:val="TableParagraph"/>
              <w:spacing w:before="21"/>
              <w:rPr>
                <w:b/>
              </w:rPr>
            </w:pPr>
          </w:p>
          <w:p w14:paraId="75231BAD" w14:textId="77777777" w:rsidR="00FD35FD" w:rsidRDefault="006F1AAB">
            <w:pPr>
              <w:pStyle w:val="TableParagraph"/>
              <w:spacing w:line="251" w:lineRule="exact"/>
              <w:ind w:right="22"/>
              <w:jc w:val="right"/>
            </w:pPr>
            <w:r>
              <w:rPr>
                <w:spacing w:val="-2"/>
              </w:rPr>
              <w:t>8/16/2023</w:t>
            </w:r>
          </w:p>
        </w:tc>
        <w:tc>
          <w:tcPr>
            <w:tcW w:w="582" w:type="dxa"/>
          </w:tcPr>
          <w:p w14:paraId="5EE9B1A2" w14:textId="77777777" w:rsidR="00FD35FD" w:rsidRDefault="00FD35FD">
            <w:pPr>
              <w:pStyle w:val="TableParagraph"/>
              <w:spacing w:before="21"/>
              <w:rPr>
                <w:b/>
              </w:rPr>
            </w:pPr>
          </w:p>
          <w:p w14:paraId="4650825F" w14:textId="77777777" w:rsidR="00FD35FD" w:rsidRDefault="006F1AAB">
            <w:pPr>
              <w:pStyle w:val="TableParagraph"/>
              <w:spacing w:line="251" w:lineRule="exact"/>
              <w:ind w:left="123"/>
              <w:jc w:val="center"/>
            </w:pPr>
            <w:r>
              <w:rPr>
                <w:spacing w:val="-4"/>
              </w:rPr>
              <w:t>1.00</w:t>
            </w:r>
          </w:p>
        </w:tc>
        <w:tc>
          <w:tcPr>
            <w:tcW w:w="1420" w:type="dxa"/>
          </w:tcPr>
          <w:p w14:paraId="19A64D48" w14:textId="77777777" w:rsidR="00FD35FD" w:rsidRDefault="00FD35FD">
            <w:pPr>
              <w:pStyle w:val="TableParagraph"/>
              <w:spacing w:before="21"/>
              <w:rPr>
                <w:b/>
              </w:rPr>
            </w:pPr>
          </w:p>
          <w:p w14:paraId="1BEF83AC" w14:textId="77777777" w:rsidR="00FD35FD" w:rsidRDefault="006F1AAB">
            <w:pPr>
              <w:pStyle w:val="TableParagraph"/>
              <w:spacing w:line="251" w:lineRule="exact"/>
              <w:ind w:left="27" w:right="2"/>
              <w:jc w:val="center"/>
            </w:pPr>
            <w:r>
              <w:rPr>
                <w:spacing w:val="-2"/>
              </w:rPr>
              <w:t>$69,026.00</w:t>
            </w:r>
          </w:p>
        </w:tc>
        <w:tc>
          <w:tcPr>
            <w:tcW w:w="1564" w:type="dxa"/>
          </w:tcPr>
          <w:p w14:paraId="4E9B2005" w14:textId="77777777" w:rsidR="00FD35FD" w:rsidRDefault="00FD35FD">
            <w:pPr>
              <w:pStyle w:val="TableParagraph"/>
              <w:spacing w:before="21"/>
              <w:rPr>
                <w:b/>
              </w:rPr>
            </w:pPr>
          </w:p>
          <w:p w14:paraId="3028450C" w14:textId="77777777" w:rsidR="00FD35FD" w:rsidRDefault="006F1AAB">
            <w:pPr>
              <w:pStyle w:val="TableParagraph"/>
              <w:spacing w:line="251" w:lineRule="exact"/>
              <w:ind w:left="24" w:right="2"/>
              <w:jc w:val="center"/>
            </w:pPr>
            <w:r>
              <w:rPr>
                <w:spacing w:val="-2"/>
              </w:rPr>
              <w:t>$59,158.66</w:t>
            </w:r>
          </w:p>
        </w:tc>
      </w:tr>
      <w:tr w:rsidR="00FD35FD" w14:paraId="6806B436" w14:textId="77777777">
        <w:trPr>
          <w:trHeight w:val="560"/>
        </w:trPr>
        <w:tc>
          <w:tcPr>
            <w:tcW w:w="1949" w:type="dxa"/>
          </w:tcPr>
          <w:p w14:paraId="1E21B92A" w14:textId="77777777" w:rsidR="00FD35FD" w:rsidRDefault="00FD35FD">
            <w:pPr>
              <w:pStyle w:val="TableParagraph"/>
              <w:spacing w:before="20"/>
              <w:rPr>
                <w:b/>
              </w:rPr>
            </w:pPr>
          </w:p>
          <w:p w14:paraId="0EC93AB5" w14:textId="77777777" w:rsidR="00FD35FD" w:rsidRDefault="006F1AAB">
            <w:pPr>
              <w:pStyle w:val="TableParagraph"/>
              <w:spacing w:before="1" w:line="251" w:lineRule="exact"/>
              <w:ind w:left="38"/>
              <w:jc w:val="center"/>
            </w:pPr>
            <w:r>
              <w:t>Merrill,</w:t>
            </w:r>
            <w:r>
              <w:rPr>
                <w:spacing w:val="-3"/>
              </w:rPr>
              <w:t xml:space="preserve"> </w:t>
            </w:r>
            <w:r>
              <w:rPr>
                <w:spacing w:val="-2"/>
              </w:rPr>
              <w:t>Monica</w:t>
            </w:r>
          </w:p>
        </w:tc>
        <w:tc>
          <w:tcPr>
            <w:tcW w:w="1709" w:type="dxa"/>
          </w:tcPr>
          <w:p w14:paraId="58DDD8F1" w14:textId="77777777" w:rsidR="00FD35FD" w:rsidRDefault="00FD35FD">
            <w:pPr>
              <w:pStyle w:val="TableParagraph"/>
              <w:spacing w:before="20"/>
              <w:rPr>
                <w:b/>
              </w:rPr>
            </w:pPr>
          </w:p>
          <w:p w14:paraId="51D86F50" w14:textId="77777777" w:rsidR="00FD35FD" w:rsidRDefault="006F1AAB">
            <w:pPr>
              <w:pStyle w:val="TableParagraph"/>
              <w:spacing w:before="1" w:line="251" w:lineRule="exact"/>
              <w:ind w:left="40" w:right="2"/>
              <w:jc w:val="center"/>
            </w:pPr>
            <w:r>
              <w:t>Faculty -</w:t>
            </w:r>
            <w:r>
              <w:rPr>
                <w:spacing w:val="-1"/>
              </w:rPr>
              <w:t xml:space="preserve"> </w:t>
            </w:r>
            <w:r>
              <w:rPr>
                <w:spacing w:val="-2"/>
              </w:rPr>
              <w:t>Tenured</w:t>
            </w:r>
          </w:p>
        </w:tc>
        <w:tc>
          <w:tcPr>
            <w:tcW w:w="2869" w:type="dxa"/>
          </w:tcPr>
          <w:p w14:paraId="77334120" w14:textId="77777777" w:rsidR="00FD35FD" w:rsidRDefault="006F1AAB">
            <w:pPr>
              <w:pStyle w:val="TableParagraph"/>
              <w:spacing w:line="265" w:lineRule="exact"/>
              <w:ind w:left="26" w:right="6"/>
              <w:jc w:val="center"/>
            </w:pPr>
            <w:r>
              <w:t>Associate</w:t>
            </w:r>
            <w:r>
              <w:rPr>
                <w:spacing w:val="-4"/>
              </w:rPr>
              <w:t xml:space="preserve"> </w:t>
            </w:r>
            <w:r>
              <w:t>Professor/</w:t>
            </w:r>
            <w:r>
              <w:rPr>
                <w:spacing w:val="-3"/>
              </w:rPr>
              <w:t xml:space="preserve"> </w:t>
            </w:r>
            <w:r>
              <w:rPr>
                <w:spacing w:val="-2"/>
              </w:rPr>
              <w:t>Assistant</w:t>
            </w:r>
          </w:p>
          <w:p w14:paraId="04566C81" w14:textId="77777777" w:rsidR="00FD35FD" w:rsidRDefault="006F1AAB">
            <w:pPr>
              <w:pStyle w:val="TableParagraph"/>
              <w:spacing w:before="22" w:line="254" w:lineRule="exact"/>
              <w:ind w:left="26"/>
              <w:jc w:val="center"/>
            </w:pPr>
            <w:r>
              <w:rPr>
                <w:spacing w:val="-2"/>
              </w:rPr>
              <w:t>Professor</w:t>
            </w:r>
          </w:p>
        </w:tc>
        <w:tc>
          <w:tcPr>
            <w:tcW w:w="3498" w:type="dxa"/>
          </w:tcPr>
          <w:p w14:paraId="028D385B" w14:textId="77777777" w:rsidR="00FD35FD" w:rsidRDefault="006F1AAB">
            <w:pPr>
              <w:pStyle w:val="TableParagraph"/>
              <w:spacing w:line="265" w:lineRule="exact"/>
              <w:ind w:left="26" w:right="53"/>
              <w:jc w:val="center"/>
            </w:pPr>
            <w:r>
              <w:t>Criminal</w:t>
            </w:r>
            <w:r>
              <w:rPr>
                <w:spacing w:val="-4"/>
              </w:rPr>
              <w:t xml:space="preserve"> </w:t>
            </w:r>
            <w:r>
              <w:t>Justice</w:t>
            </w:r>
            <w:r>
              <w:rPr>
                <w:spacing w:val="-2"/>
              </w:rPr>
              <w:t xml:space="preserve"> </w:t>
            </w:r>
            <w:r>
              <w:t>&amp;</w:t>
            </w:r>
            <w:r>
              <w:rPr>
                <w:spacing w:val="-1"/>
              </w:rPr>
              <w:t xml:space="preserve"> </w:t>
            </w:r>
            <w:r>
              <w:t>Consumer</w:t>
            </w:r>
            <w:r>
              <w:rPr>
                <w:spacing w:val="-1"/>
              </w:rPr>
              <w:t xml:space="preserve"> </w:t>
            </w:r>
            <w:r>
              <w:rPr>
                <w:spacing w:val="-2"/>
              </w:rPr>
              <w:t>Sciences</w:t>
            </w:r>
          </w:p>
          <w:p w14:paraId="7EB7A3F7" w14:textId="77777777" w:rsidR="00FD35FD" w:rsidRDefault="006F1AAB">
            <w:pPr>
              <w:pStyle w:val="TableParagraph"/>
              <w:spacing w:before="22" w:line="254" w:lineRule="exact"/>
              <w:ind w:left="84" w:right="63"/>
              <w:jc w:val="center"/>
            </w:pPr>
            <w:r>
              <w:t>Criminal</w:t>
            </w:r>
            <w:r>
              <w:rPr>
                <w:spacing w:val="-4"/>
              </w:rPr>
              <w:t xml:space="preserve"> </w:t>
            </w:r>
            <w:r>
              <w:rPr>
                <w:spacing w:val="-2"/>
              </w:rPr>
              <w:t>Justice</w:t>
            </w:r>
          </w:p>
        </w:tc>
        <w:tc>
          <w:tcPr>
            <w:tcW w:w="1516" w:type="dxa"/>
          </w:tcPr>
          <w:p w14:paraId="661A41AD" w14:textId="77777777" w:rsidR="00FD35FD" w:rsidRDefault="00FD35FD">
            <w:pPr>
              <w:pStyle w:val="TableParagraph"/>
              <w:spacing w:before="20"/>
              <w:rPr>
                <w:b/>
              </w:rPr>
            </w:pPr>
          </w:p>
          <w:p w14:paraId="18567FDD" w14:textId="77777777" w:rsidR="00FD35FD" w:rsidRDefault="006F1AAB">
            <w:pPr>
              <w:pStyle w:val="TableParagraph"/>
              <w:spacing w:before="1" w:line="251" w:lineRule="exact"/>
              <w:ind w:right="22"/>
              <w:jc w:val="right"/>
            </w:pPr>
            <w:r>
              <w:rPr>
                <w:spacing w:val="-2"/>
              </w:rPr>
              <w:t>8/16/2023</w:t>
            </w:r>
          </w:p>
        </w:tc>
        <w:tc>
          <w:tcPr>
            <w:tcW w:w="582" w:type="dxa"/>
          </w:tcPr>
          <w:p w14:paraId="4973F7FC" w14:textId="77777777" w:rsidR="00FD35FD" w:rsidRDefault="00FD35FD">
            <w:pPr>
              <w:pStyle w:val="TableParagraph"/>
              <w:spacing w:before="20"/>
              <w:rPr>
                <w:b/>
              </w:rPr>
            </w:pPr>
          </w:p>
          <w:p w14:paraId="00FD48F4" w14:textId="77777777" w:rsidR="00FD35FD" w:rsidRDefault="006F1AAB">
            <w:pPr>
              <w:pStyle w:val="TableParagraph"/>
              <w:spacing w:before="1" w:line="251" w:lineRule="exact"/>
              <w:ind w:left="123"/>
              <w:jc w:val="center"/>
            </w:pPr>
            <w:r>
              <w:rPr>
                <w:spacing w:val="-4"/>
              </w:rPr>
              <w:t>1.00</w:t>
            </w:r>
          </w:p>
        </w:tc>
        <w:tc>
          <w:tcPr>
            <w:tcW w:w="1420" w:type="dxa"/>
          </w:tcPr>
          <w:p w14:paraId="0FE47A48" w14:textId="77777777" w:rsidR="00FD35FD" w:rsidRDefault="00FD35FD">
            <w:pPr>
              <w:pStyle w:val="TableParagraph"/>
              <w:spacing w:before="20"/>
              <w:rPr>
                <w:b/>
              </w:rPr>
            </w:pPr>
          </w:p>
          <w:p w14:paraId="4B33D421" w14:textId="77777777" w:rsidR="00FD35FD" w:rsidRDefault="006F1AAB">
            <w:pPr>
              <w:pStyle w:val="TableParagraph"/>
              <w:spacing w:before="1" w:line="251" w:lineRule="exact"/>
              <w:ind w:left="27" w:right="2"/>
              <w:jc w:val="center"/>
            </w:pPr>
            <w:r>
              <w:rPr>
                <w:spacing w:val="-2"/>
              </w:rPr>
              <w:t>$69,026.00</w:t>
            </w:r>
          </w:p>
        </w:tc>
        <w:tc>
          <w:tcPr>
            <w:tcW w:w="1564" w:type="dxa"/>
          </w:tcPr>
          <w:p w14:paraId="1E5DCF45" w14:textId="77777777" w:rsidR="00FD35FD" w:rsidRDefault="00FD35FD">
            <w:pPr>
              <w:pStyle w:val="TableParagraph"/>
              <w:spacing w:before="20"/>
              <w:rPr>
                <w:b/>
              </w:rPr>
            </w:pPr>
          </w:p>
          <w:p w14:paraId="0FE53AA0" w14:textId="77777777" w:rsidR="00FD35FD" w:rsidRDefault="006F1AAB">
            <w:pPr>
              <w:pStyle w:val="TableParagraph"/>
              <w:spacing w:before="1" w:line="251" w:lineRule="exact"/>
              <w:ind w:left="24" w:right="2"/>
              <w:jc w:val="center"/>
            </w:pPr>
            <w:r>
              <w:rPr>
                <w:spacing w:val="-2"/>
              </w:rPr>
              <w:t>$60,317.32</w:t>
            </w:r>
          </w:p>
        </w:tc>
      </w:tr>
      <w:tr w:rsidR="00FD35FD" w14:paraId="627B250F" w14:textId="77777777">
        <w:trPr>
          <w:trHeight w:val="563"/>
        </w:trPr>
        <w:tc>
          <w:tcPr>
            <w:tcW w:w="1949" w:type="dxa"/>
          </w:tcPr>
          <w:p w14:paraId="643C5C46" w14:textId="77777777" w:rsidR="00FD35FD" w:rsidRDefault="00FD35FD">
            <w:pPr>
              <w:pStyle w:val="TableParagraph"/>
              <w:spacing w:before="23"/>
              <w:rPr>
                <w:b/>
              </w:rPr>
            </w:pPr>
          </w:p>
          <w:p w14:paraId="7AACCF67" w14:textId="77777777" w:rsidR="00FD35FD" w:rsidRDefault="006F1AAB">
            <w:pPr>
              <w:pStyle w:val="TableParagraph"/>
              <w:spacing w:line="251" w:lineRule="exact"/>
              <w:ind w:left="38" w:right="3"/>
              <w:jc w:val="center"/>
            </w:pPr>
            <w:r>
              <w:t>Mitchell,</w:t>
            </w:r>
            <w:r>
              <w:rPr>
                <w:spacing w:val="-1"/>
              </w:rPr>
              <w:t xml:space="preserve"> </w:t>
            </w:r>
            <w:r>
              <w:rPr>
                <w:spacing w:val="-2"/>
              </w:rPr>
              <w:t>Andrew</w:t>
            </w:r>
          </w:p>
        </w:tc>
        <w:tc>
          <w:tcPr>
            <w:tcW w:w="1709" w:type="dxa"/>
          </w:tcPr>
          <w:p w14:paraId="529DAAC9" w14:textId="77777777" w:rsidR="00FD35FD" w:rsidRDefault="00FD35FD">
            <w:pPr>
              <w:pStyle w:val="TableParagraph"/>
              <w:spacing w:before="23"/>
              <w:rPr>
                <w:b/>
              </w:rPr>
            </w:pPr>
          </w:p>
          <w:p w14:paraId="05ADD157" w14:textId="77777777" w:rsidR="00FD35FD" w:rsidRDefault="006F1AAB">
            <w:pPr>
              <w:pStyle w:val="TableParagraph"/>
              <w:spacing w:line="251" w:lineRule="exact"/>
              <w:ind w:left="40" w:right="2"/>
              <w:jc w:val="center"/>
            </w:pPr>
            <w:r>
              <w:t>Faculty -</w:t>
            </w:r>
            <w:r>
              <w:rPr>
                <w:spacing w:val="-1"/>
              </w:rPr>
              <w:t xml:space="preserve"> </w:t>
            </w:r>
            <w:r>
              <w:rPr>
                <w:spacing w:val="-2"/>
              </w:rPr>
              <w:t>Tenured</w:t>
            </w:r>
          </w:p>
        </w:tc>
        <w:tc>
          <w:tcPr>
            <w:tcW w:w="2869" w:type="dxa"/>
          </w:tcPr>
          <w:p w14:paraId="7844B4CB" w14:textId="77777777" w:rsidR="00FD35FD" w:rsidRDefault="006F1AAB">
            <w:pPr>
              <w:pStyle w:val="TableParagraph"/>
              <w:spacing w:line="268" w:lineRule="exact"/>
              <w:ind w:left="26" w:right="6"/>
              <w:jc w:val="center"/>
            </w:pPr>
            <w:r>
              <w:t>Associate</w:t>
            </w:r>
            <w:r>
              <w:rPr>
                <w:spacing w:val="-4"/>
              </w:rPr>
              <w:t xml:space="preserve"> </w:t>
            </w:r>
            <w:r>
              <w:t>Professor/</w:t>
            </w:r>
            <w:r>
              <w:rPr>
                <w:spacing w:val="-3"/>
              </w:rPr>
              <w:t xml:space="preserve"> </w:t>
            </w:r>
            <w:r>
              <w:rPr>
                <w:spacing w:val="-2"/>
              </w:rPr>
              <w:t>Assistant</w:t>
            </w:r>
          </w:p>
          <w:p w14:paraId="7ED8C6CE" w14:textId="77777777" w:rsidR="00FD35FD" w:rsidRDefault="006F1AAB">
            <w:pPr>
              <w:pStyle w:val="TableParagraph"/>
              <w:spacing w:before="22" w:line="254" w:lineRule="exact"/>
              <w:ind w:left="26"/>
              <w:jc w:val="center"/>
            </w:pPr>
            <w:r>
              <w:rPr>
                <w:spacing w:val="-2"/>
              </w:rPr>
              <w:t>Professor</w:t>
            </w:r>
          </w:p>
        </w:tc>
        <w:tc>
          <w:tcPr>
            <w:tcW w:w="3498" w:type="dxa"/>
          </w:tcPr>
          <w:p w14:paraId="5D4FBECD" w14:textId="77777777" w:rsidR="00FD35FD" w:rsidRDefault="006F1AAB">
            <w:pPr>
              <w:pStyle w:val="TableParagraph"/>
              <w:spacing w:line="268" w:lineRule="exact"/>
              <w:ind w:left="84" w:right="64"/>
              <w:jc w:val="center"/>
            </w:pPr>
            <w:r>
              <w:t>Dana</w:t>
            </w:r>
            <w:r>
              <w:rPr>
                <w:spacing w:val="-1"/>
              </w:rPr>
              <w:t xml:space="preserve"> </w:t>
            </w:r>
            <w:r>
              <w:t>School</w:t>
            </w:r>
            <w:r>
              <w:rPr>
                <w:spacing w:val="-1"/>
              </w:rPr>
              <w:t xml:space="preserve"> </w:t>
            </w:r>
            <w:r>
              <w:t>of Music</w:t>
            </w:r>
            <w:r>
              <w:rPr>
                <w:spacing w:val="-1"/>
              </w:rPr>
              <w:t xml:space="preserve"> </w:t>
            </w:r>
            <w:r>
              <w:t>&amp;</w:t>
            </w:r>
            <w:r>
              <w:rPr>
                <w:spacing w:val="1"/>
              </w:rPr>
              <w:t xml:space="preserve"> </w:t>
            </w:r>
            <w:r>
              <w:rPr>
                <w:spacing w:val="-2"/>
              </w:rPr>
              <w:t>University</w:t>
            </w:r>
          </w:p>
          <w:p w14:paraId="5757A2F3" w14:textId="77777777" w:rsidR="00FD35FD" w:rsidRDefault="006F1AAB">
            <w:pPr>
              <w:pStyle w:val="TableParagraph"/>
              <w:spacing w:before="22" w:line="254" w:lineRule="exact"/>
              <w:ind w:left="84" w:right="60"/>
              <w:jc w:val="center"/>
            </w:pPr>
            <w:r>
              <w:t>Theatre - Dana</w:t>
            </w:r>
            <w:r>
              <w:rPr>
                <w:spacing w:val="-1"/>
              </w:rPr>
              <w:t xml:space="preserve"> </w:t>
            </w:r>
            <w:r>
              <w:t xml:space="preserve">School of </w:t>
            </w:r>
            <w:r>
              <w:rPr>
                <w:spacing w:val="-2"/>
              </w:rPr>
              <w:t>Music</w:t>
            </w:r>
          </w:p>
        </w:tc>
        <w:tc>
          <w:tcPr>
            <w:tcW w:w="1516" w:type="dxa"/>
          </w:tcPr>
          <w:p w14:paraId="5813345E" w14:textId="77777777" w:rsidR="00FD35FD" w:rsidRDefault="00FD35FD">
            <w:pPr>
              <w:pStyle w:val="TableParagraph"/>
              <w:spacing w:before="23"/>
              <w:rPr>
                <w:b/>
              </w:rPr>
            </w:pPr>
          </w:p>
          <w:p w14:paraId="73CCF028" w14:textId="77777777" w:rsidR="00FD35FD" w:rsidRDefault="006F1AAB">
            <w:pPr>
              <w:pStyle w:val="TableParagraph"/>
              <w:spacing w:line="251" w:lineRule="exact"/>
              <w:ind w:right="22"/>
              <w:jc w:val="right"/>
            </w:pPr>
            <w:r>
              <w:rPr>
                <w:spacing w:val="-2"/>
              </w:rPr>
              <w:t>8/16/2023</w:t>
            </w:r>
          </w:p>
        </w:tc>
        <w:tc>
          <w:tcPr>
            <w:tcW w:w="582" w:type="dxa"/>
          </w:tcPr>
          <w:p w14:paraId="182631F5" w14:textId="77777777" w:rsidR="00FD35FD" w:rsidRDefault="00FD35FD">
            <w:pPr>
              <w:pStyle w:val="TableParagraph"/>
              <w:spacing w:before="23"/>
              <w:rPr>
                <w:b/>
              </w:rPr>
            </w:pPr>
          </w:p>
          <w:p w14:paraId="0C574E90" w14:textId="77777777" w:rsidR="00FD35FD" w:rsidRDefault="006F1AAB">
            <w:pPr>
              <w:pStyle w:val="TableParagraph"/>
              <w:spacing w:line="251" w:lineRule="exact"/>
              <w:ind w:left="123"/>
              <w:jc w:val="center"/>
            </w:pPr>
            <w:r>
              <w:rPr>
                <w:spacing w:val="-4"/>
              </w:rPr>
              <w:t>1.00</w:t>
            </w:r>
          </w:p>
        </w:tc>
        <w:tc>
          <w:tcPr>
            <w:tcW w:w="1420" w:type="dxa"/>
          </w:tcPr>
          <w:p w14:paraId="0C6D9387" w14:textId="77777777" w:rsidR="00FD35FD" w:rsidRDefault="00FD35FD">
            <w:pPr>
              <w:pStyle w:val="TableParagraph"/>
              <w:spacing w:before="23"/>
              <w:rPr>
                <w:b/>
              </w:rPr>
            </w:pPr>
          </w:p>
          <w:p w14:paraId="62C151C5" w14:textId="77777777" w:rsidR="00FD35FD" w:rsidRDefault="006F1AAB">
            <w:pPr>
              <w:pStyle w:val="TableParagraph"/>
              <w:spacing w:line="251" w:lineRule="exact"/>
              <w:ind w:left="27" w:right="2"/>
              <w:jc w:val="center"/>
            </w:pPr>
            <w:r>
              <w:rPr>
                <w:spacing w:val="-2"/>
              </w:rPr>
              <w:t>$69,026.00</w:t>
            </w:r>
          </w:p>
        </w:tc>
        <w:tc>
          <w:tcPr>
            <w:tcW w:w="1564" w:type="dxa"/>
          </w:tcPr>
          <w:p w14:paraId="2D6AE775" w14:textId="77777777" w:rsidR="00FD35FD" w:rsidRDefault="00FD35FD">
            <w:pPr>
              <w:pStyle w:val="TableParagraph"/>
              <w:spacing w:before="23"/>
              <w:rPr>
                <w:b/>
              </w:rPr>
            </w:pPr>
          </w:p>
          <w:p w14:paraId="793E34C3" w14:textId="77777777" w:rsidR="00FD35FD" w:rsidRDefault="006F1AAB">
            <w:pPr>
              <w:pStyle w:val="TableParagraph"/>
              <w:spacing w:line="251" w:lineRule="exact"/>
              <w:ind w:left="24" w:right="2"/>
              <w:jc w:val="center"/>
            </w:pPr>
            <w:r>
              <w:rPr>
                <w:spacing w:val="-2"/>
              </w:rPr>
              <w:t>$61,851.78</w:t>
            </w:r>
          </w:p>
        </w:tc>
      </w:tr>
      <w:tr w:rsidR="00FD35FD" w14:paraId="7F94CEA1" w14:textId="77777777">
        <w:trPr>
          <w:trHeight w:val="563"/>
        </w:trPr>
        <w:tc>
          <w:tcPr>
            <w:tcW w:w="1949" w:type="dxa"/>
          </w:tcPr>
          <w:p w14:paraId="294992FB" w14:textId="77777777" w:rsidR="00FD35FD" w:rsidRDefault="00FD35FD">
            <w:pPr>
              <w:pStyle w:val="TableParagraph"/>
              <w:spacing w:before="23"/>
              <w:rPr>
                <w:b/>
              </w:rPr>
            </w:pPr>
          </w:p>
          <w:p w14:paraId="06987B8F" w14:textId="77777777" w:rsidR="00FD35FD" w:rsidRDefault="006F1AAB">
            <w:pPr>
              <w:pStyle w:val="TableParagraph"/>
              <w:spacing w:line="251" w:lineRule="exact"/>
              <w:ind w:left="38" w:right="3"/>
              <w:jc w:val="center"/>
            </w:pPr>
            <w:r>
              <w:t>O'Connell,</w:t>
            </w:r>
            <w:r>
              <w:rPr>
                <w:spacing w:val="-6"/>
              </w:rPr>
              <w:t xml:space="preserve"> </w:t>
            </w:r>
            <w:r>
              <w:rPr>
                <w:spacing w:val="-4"/>
              </w:rPr>
              <w:t>Joan</w:t>
            </w:r>
          </w:p>
        </w:tc>
        <w:tc>
          <w:tcPr>
            <w:tcW w:w="1709" w:type="dxa"/>
          </w:tcPr>
          <w:p w14:paraId="22C8BE4B" w14:textId="77777777" w:rsidR="00FD35FD" w:rsidRDefault="00FD35FD">
            <w:pPr>
              <w:pStyle w:val="TableParagraph"/>
              <w:spacing w:before="23"/>
              <w:rPr>
                <w:b/>
              </w:rPr>
            </w:pPr>
          </w:p>
          <w:p w14:paraId="0A391692" w14:textId="77777777" w:rsidR="00FD35FD" w:rsidRDefault="006F1AAB">
            <w:pPr>
              <w:pStyle w:val="TableParagraph"/>
              <w:spacing w:line="251" w:lineRule="exact"/>
              <w:ind w:left="40" w:right="2"/>
              <w:jc w:val="center"/>
            </w:pPr>
            <w:r>
              <w:t>Faculty -</w:t>
            </w:r>
            <w:r>
              <w:rPr>
                <w:spacing w:val="-1"/>
              </w:rPr>
              <w:t xml:space="preserve"> </w:t>
            </w:r>
            <w:r>
              <w:rPr>
                <w:spacing w:val="-2"/>
              </w:rPr>
              <w:t>Tenured</w:t>
            </w:r>
          </w:p>
        </w:tc>
        <w:tc>
          <w:tcPr>
            <w:tcW w:w="2869" w:type="dxa"/>
          </w:tcPr>
          <w:p w14:paraId="4B2391EA" w14:textId="77777777" w:rsidR="00FD35FD" w:rsidRDefault="006F1AAB">
            <w:pPr>
              <w:pStyle w:val="TableParagraph"/>
              <w:spacing w:line="268" w:lineRule="exact"/>
              <w:ind w:left="26" w:right="6"/>
              <w:jc w:val="center"/>
            </w:pPr>
            <w:r>
              <w:t>Associate</w:t>
            </w:r>
            <w:r>
              <w:rPr>
                <w:spacing w:val="-4"/>
              </w:rPr>
              <w:t xml:space="preserve"> </w:t>
            </w:r>
            <w:r>
              <w:t>Professor/</w:t>
            </w:r>
            <w:r>
              <w:rPr>
                <w:spacing w:val="-3"/>
              </w:rPr>
              <w:t xml:space="preserve"> </w:t>
            </w:r>
            <w:r>
              <w:rPr>
                <w:spacing w:val="-2"/>
              </w:rPr>
              <w:t>Assistant</w:t>
            </w:r>
          </w:p>
          <w:p w14:paraId="2EA1A4A9" w14:textId="77777777" w:rsidR="00FD35FD" w:rsidRDefault="006F1AAB">
            <w:pPr>
              <w:pStyle w:val="TableParagraph"/>
              <w:spacing w:before="22" w:line="254" w:lineRule="exact"/>
              <w:ind w:left="26"/>
              <w:jc w:val="center"/>
            </w:pPr>
            <w:r>
              <w:rPr>
                <w:spacing w:val="-2"/>
              </w:rPr>
              <w:t>Professor</w:t>
            </w:r>
          </w:p>
        </w:tc>
        <w:tc>
          <w:tcPr>
            <w:tcW w:w="3498" w:type="dxa"/>
          </w:tcPr>
          <w:p w14:paraId="0A36BB65" w14:textId="77777777" w:rsidR="00FD35FD" w:rsidRDefault="00FD35FD">
            <w:pPr>
              <w:pStyle w:val="TableParagraph"/>
              <w:spacing w:before="20"/>
              <w:rPr>
                <w:b/>
              </w:rPr>
            </w:pPr>
          </w:p>
          <w:p w14:paraId="70BFB68E" w14:textId="77777777" w:rsidR="00FD35FD" w:rsidRDefault="006F1AAB">
            <w:pPr>
              <w:pStyle w:val="TableParagraph"/>
              <w:spacing w:before="1" w:line="254" w:lineRule="exact"/>
              <w:ind w:left="84" w:right="64"/>
              <w:jc w:val="center"/>
            </w:pPr>
            <w:r>
              <w:t>Health</w:t>
            </w:r>
            <w:r>
              <w:rPr>
                <w:spacing w:val="-5"/>
              </w:rPr>
              <w:t xml:space="preserve"> </w:t>
            </w:r>
            <w:r>
              <w:rPr>
                <w:spacing w:val="-2"/>
              </w:rPr>
              <w:t>Professions</w:t>
            </w:r>
          </w:p>
        </w:tc>
        <w:tc>
          <w:tcPr>
            <w:tcW w:w="1516" w:type="dxa"/>
          </w:tcPr>
          <w:p w14:paraId="05CB4D84" w14:textId="77777777" w:rsidR="00FD35FD" w:rsidRDefault="00FD35FD">
            <w:pPr>
              <w:pStyle w:val="TableParagraph"/>
              <w:spacing w:before="23"/>
              <w:rPr>
                <w:b/>
              </w:rPr>
            </w:pPr>
          </w:p>
          <w:p w14:paraId="63697208" w14:textId="77777777" w:rsidR="00FD35FD" w:rsidRDefault="006F1AAB">
            <w:pPr>
              <w:pStyle w:val="TableParagraph"/>
              <w:spacing w:line="251" w:lineRule="exact"/>
              <w:ind w:right="22"/>
              <w:jc w:val="right"/>
            </w:pPr>
            <w:r>
              <w:rPr>
                <w:spacing w:val="-2"/>
              </w:rPr>
              <w:t>8/16/2023</w:t>
            </w:r>
          </w:p>
        </w:tc>
        <w:tc>
          <w:tcPr>
            <w:tcW w:w="582" w:type="dxa"/>
          </w:tcPr>
          <w:p w14:paraId="5F4875C5" w14:textId="77777777" w:rsidR="00FD35FD" w:rsidRDefault="00FD35FD">
            <w:pPr>
              <w:pStyle w:val="TableParagraph"/>
              <w:spacing w:before="23"/>
              <w:rPr>
                <w:b/>
              </w:rPr>
            </w:pPr>
          </w:p>
          <w:p w14:paraId="79DAF0BD" w14:textId="77777777" w:rsidR="00FD35FD" w:rsidRDefault="006F1AAB">
            <w:pPr>
              <w:pStyle w:val="TableParagraph"/>
              <w:spacing w:line="251" w:lineRule="exact"/>
              <w:ind w:left="123"/>
              <w:jc w:val="center"/>
            </w:pPr>
            <w:r>
              <w:rPr>
                <w:spacing w:val="-4"/>
              </w:rPr>
              <w:t>1.00</w:t>
            </w:r>
          </w:p>
        </w:tc>
        <w:tc>
          <w:tcPr>
            <w:tcW w:w="1420" w:type="dxa"/>
          </w:tcPr>
          <w:p w14:paraId="5F526B42" w14:textId="77777777" w:rsidR="00FD35FD" w:rsidRDefault="00FD35FD">
            <w:pPr>
              <w:pStyle w:val="TableParagraph"/>
              <w:spacing w:before="23"/>
              <w:rPr>
                <w:b/>
              </w:rPr>
            </w:pPr>
          </w:p>
          <w:p w14:paraId="77E9B2B1" w14:textId="77777777" w:rsidR="00FD35FD" w:rsidRDefault="006F1AAB">
            <w:pPr>
              <w:pStyle w:val="TableParagraph"/>
              <w:spacing w:line="251" w:lineRule="exact"/>
              <w:ind w:left="27" w:right="2"/>
              <w:jc w:val="center"/>
            </w:pPr>
            <w:r>
              <w:rPr>
                <w:spacing w:val="-2"/>
              </w:rPr>
              <w:t>$69,866.54</w:t>
            </w:r>
          </w:p>
        </w:tc>
        <w:tc>
          <w:tcPr>
            <w:tcW w:w="1564" w:type="dxa"/>
          </w:tcPr>
          <w:p w14:paraId="5B7929D5" w14:textId="77777777" w:rsidR="00FD35FD" w:rsidRDefault="00FD35FD">
            <w:pPr>
              <w:pStyle w:val="TableParagraph"/>
              <w:spacing w:before="23"/>
              <w:rPr>
                <w:b/>
              </w:rPr>
            </w:pPr>
          </w:p>
          <w:p w14:paraId="5246C232" w14:textId="77777777" w:rsidR="00FD35FD" w:rsidRDefault="006F1AAB">
            <w:pPr>
              <w:pStyle w:val="TableParagraph"/>
              <w:spacing w:line="251" w:lineRule="exact"/>
              <w:ind w:left="24" w:right="2"/>
              <w:jc w:val="center"/>
            </w:pPr>
            <w:r>
              <w:rPr>
                <w:spacing w:val="-2"/>
              </w:rPr>
              <w:t>$64,673.08</w:t>
            </w:r>
          </w:p>
        </w:tc>
      </w:tr>
      <w:tr w:rsidR="00FD35FD" w14:paraId="7C5182EE" w14:textId="77777777">
        <w:trPr>
          <w:trHeight w:val="560"/>
        </w:trPr>
        <w:tc>
          <w:tcPr>
            <w:tcW w:w="1949" w:type="dxa"/>
          </w:tcPr>
          <w:p w14:paraId="0AC7E7DC" w14:textId="77777777" w:rsidR="00FD35FD" w:rsidRDefault="00FD35FD">
            <w:pPr>
              <w:pStyle w:val="TableParagraph"/>
              <w:spacing w:before="20"/>
              <w:rPr>
                <w:b/>
              </w:rPr>
            </w:pPr>
          </w:p>
          <w:p w14:paraId="32168FA8" w14:textId="77777777" w:rsidR="00FD35FD" w:rsidRDefault="006F1AAB">
            <w:pPr>
              <w:pStyle w:val="TableParagraph"/>
              <w:spacing w:before="1" w:line="251" w:lineRule="exact"/>
              <w:ind w:left="38" w:right="1"/>
              <w:jc w:val="center"/>
            </w:pPr>
            <w:r>
              <w:t>Zhang,</w:t>
            </w:r>
            <w:r>
              <w:rPr>
                <w:spacing w:val="-5"/>
              </w:rPr>
              <w:t xml:space="preserve"> </w:t>
            </w:r>
            <w:r>
              <w:rPr>
                <w:spacing w:val="-2"/>
              </w:rPr>
              <w:t>Yiyang</w:t>
            </w:r>
          </w:p>
        </w:tc>
        <w:tc>
          <w:tcPr>
            <w:tcW w:w="1709" w:type="dxa"/>
          </w:tcPr>
          <w:p w14:paraId="2691E45E" w14:textId="77777777" w:rsidR="00FD35FD" w:rsidRDefault="00FD35FD">
            <w:pPr>
              <w:pStyle w:val="TableParagraph"/>
              <w:spacing w:before="20"/>
              <w:rPr>
                <w:b/>
              </w:rPr>
            </w:pPr>
          </w:p>
          <w:p w14:paraId="45F2B6CD" w14:textId="77777777" w:rsidR="00FD35FD" w:rsidRDefault="006F1AAB">
            <w:pPr>
              <w:pStyle w:val="TableParagraph"/>
              <w:spacing w:before="1" w:line="251" w:lineRule="exact"/>
              <w:ind w:left="40" w:right="2"/>
              <w:jc w:val="center"/>
            </w:pPr>
            <w:r>
              <w:t>Faculty -</w:t>
            </w:r>
            <w:r>
              <w:rPr>
                <w:spacing w:val="-1"/>
              </w:rPr>
              <w:t xml:space="preserve"> </w:t>
            </w:r>
            <w:r>
              <w:rPr>
                <w:spacing w:val="-2"/>
              </w:rPr>
              <w:t>Tenured</w:t>
            </w:r>
          </w:p>
        </w:tc>
        <w:tc>
          <w:tcPr>
            <w:tcW w:w="2869" w:type="dxa"/>
          </w:tcPr>
          <w:p w14:paraId="0B5BA959" w14:textId="77777777" w:rsidR="00FD35FD" w:rsidRDefault="006F1AAB">
            <w:pPr>
              <w:pStyle w:val="TableParagraph"/>
              <w:spacing w:line="265" w:lineRule="exact"/>
              <w:ind w:left="26" w:right="6"/>
              <w:jc w:val="center"/>
            </w:pPr>
            <w:r>
              <w:t>Associate</w:t>
            </w:r>
            <w:r>
              <w:rPr>
                <w:spacing w:val="-4"/>
              </w:rPr>
              <w:t xml:space="preserve"> </w:t>
            </w:r>
            <w:r>
              <w:t>Professor/</w:t>
            </w:r>
            <w:r>
              <w:rPr>
                <w:spacing w:val="-3"/>
              </w:rPr>
              <w:t xml:space="preserve"> </w:t>
            </w:r>
            <w:r>
              <w:rPr>
                <w:spacing w:val="-2"/>
              </w:rPr>
              <w:t>Assistant</w:t>
            </w:r>
          </w:p>
          <w:p w14:paraId="567C6AC3" w14:textId="77777777" w:rsidR="00FD35FD" w:rsidRDefault="006F1AAB">
            <w:pPr>
              <w:pStyle w:val="TableParagraph"/>
              <w:spacing w:before="22" w:line="254" w:lineRule="exact"/>
              <w:ind w:left="26"/>
              <w:jc w:val="center"/>
            </w:pPr>
            <w:r>
              <w:rPr>
                <w:spacing w:val="-2"/>
              </w:rPr>
              <w:t>Professor</w:t>
            </w:r>
          </w:p>
        </w:tc>
        <w:tc>
          <w:tcPr>
            <w:tcW w:w="3498" w:type="dxa"/>
          </w:tcPr>
          <w:p w14:paraId="7E1893DA" w14:textId="77777777" w:rsidR="00FD35FD" w:rsidRDefault="006F1AAB">
            <w:pPr>
              <w:pStyle w:val="TableParagraph"/>
              <w:spacing w:line="265" w:lineRule="exact"/>
              <w:ind w:left="17"/>
              <w:jc w:val="center"/>
            </w:pPr>
            <w:r>
              <w:t>Lariccia</w:t>
            </w:r>
            <w:r>
              <w:rPr>
                <w:spacing w:val="-3"/>
              </w:rPr>
              <w:t xml:space="preserve"> </w:t>
            </w:r>
            <w:r>
              <w:t>School</w:t>
            </w:r>
            <w:r>
              <w:rPr>
                <w:spacing w:val="-2"/>
              </w:rPr>
              <w:t xml:space="preserve"> </w:t>
            </w:r>
            <w:r>
              <w:t>of</w:t>
            </w:r>
            <w:r>
              <w:rPr>
                <w:spacing w:val="-2"/>
              </w:rPr>
              <w:t xml:space="preserve"> </w:t>
            </w:r>
            <w:r>
              <w:t>Accounting</w:t>
            </w:r>
            <w:r>
              <w:rPr>
                <w:spacing w:val="-2"/>
              </w:rPr>
              <w:t xml:space="preserve"> </w:t>
            </w:r>
            <w:r>
              <w:rPr>
                <w:spacing w:val="-10"/>
              </w:rPr>
              <w:t>&amp;</w:t>
            </w:r>
          </w:p>
          <w:p w14:paraId="0FED0A4F" w14:textId="77777777" w:rsidR="00FD35FD" w:rsidRDefault="006F1AAB">
            <w:pPr>
              <w:pStyle w:val="TableParagraph"/>
              <w:spacing w:before="22" w:line="254" w:lineRule="exact"/>
              <w:ind w:left="19"/>
              <w:jc w:val="center"/>
            </w:pPr>
            <w:r>
              <w:rPr>
                <w:spacing w:val="-2"/>
              </w:rPr>
              <w:t>Finance</w:t>
            </w:r>
          </w:p>
        </w:tc>
        <w:tc>
          <w:tcPr>
            <w:tcW w:w="1516" w:type="dxa"/>
          </w:tcPr>
          <w:p w14:paraId="13B132C6" w14:textId="77777777" w:rsidR="00FD35FD" w:rsidRDefault="00FD35FD">
            <w:pPr>
              <w:pStyle w:val="TableParagraph"/>
              <w:spacing w:before="20"/>
              <w:rPr>
                <w:b/>
              </w:rPr>
            </w:pPr>
          </w:p>
          <w:p w14:paraId="0FF580A4" w14:textId="77777777" w:rsidR="00FD35FD" w:rsidRDefault="006F1AAB">
            <w:pPr>
              <w:pStyle w:val="TableParagraph"/>
              <w:spacing w:before="1" w:line="251" w:lineRule="exact"/>
              <w:ind w:right="22"/>
              <w:jc w:val="right"/>
            </w:pPr>
            <w:r>
              <w:rPr>
                <w:spacing w:val="-2"/>
              </w:rPr>
              <w:t>8/16/2023</w:t>
            </w:r>
          </w:p>
        </w:tc>
        <w:tc>
          <w:tcPr>
            <w:tcW w:w="582" w:type="dxa"/>
          </w:tcPr>
          <w:p w14:paraId="5854DB95" w14:textId="77777777" w:rsidR="00FD35FD" w:rsidRDefault="00FD35FD">
            <w:pPr>
              <w:pStyle w:val="TableParagraph"/>
              <w:spacing w:before="20"/>
              <w:rPr>
                <w:b/>
              </w:rPr>
            </w:pPr>
          </w:p>
          <w:p w14:paraId="4A78D252" w14:textId="77777777" w:rsidR="00FD35FD" w:rsidRDefault="006F1AAB">
            <w:pPr>
              <w:pStyle w:val="TableParagraph"/>
              <w:spacing w:before="1" w:line="251" w:lineRule="exact"/>
              <w:ind w:left="123"/>
              <w:jc w:val="center"/>
            </w:pPr>
            <w:r>
              <w:rPr>
                <w:spacing w:val="-4"/>
              </w:rPr>
              <w:t>1.00</w:t>
            </w:r>
          </w:p>
        </w:tc>
        <w:tc>
          <w:tcPr>
            <w:tcW w:w="1420" w:type="dxa"/>
          </w:tcPr>
          <w:p w14:paraId="182982E9" w14:textId="77777777" w:rsidR="00FD35FD" w:rsidRDefault="00FD35FD">
            <w:pPr>
              <w:pStyle w:val="TableParagraph"/>
              <w:spacing w:before="20"/>
              <w:rPr>
                <w:b/>
              </w:rPr>
            </w:pPr>
          </w:p>
          <w:p w14:paraId="0B8FE66F" w14:textId="77777777" w:rsidR="00FD35FD" w:rsidRDefault="006F1AAB">
            <w:pPr>
              <w:pStyle w:val="TableParagraph"/>
              <w:spacing w:before="1" w:line="251" w:lineRule="exact"/>
              <w:ind w:left="27"/>
              <w:jc w:val="center"/>
            </w:pPr>
            <w:r>
              <w:rPr>
                <w:spacing w:val="-2"/>
              </w:rPr>
              <w:t>$143,343.25</w:t>
            </w:r>
          </w:p>
        </w:tc>
        <w:tc>
          <w:tcPr>
            <w:tcW w:w="1564" w:type="dxa"/>
          </w:tcPr>
          <w:p w14:paraId="2A87F63C" w14:textId="77777777" w:rsidR="00FD35FD" w:rsidRDefault="00FD35FD">
            <w:pPr>
              <w:pStyle w:val="TableParagraph"/>
              <w:spacing w:before="20"/>
              <w:rPr>
                <w:b/>
              </w:rPr>
            </w:pPr>
          </w:p>
          <w:p w14:paraId="3CFE2155" w14:textId="77777777" w:rsidR="00FD35FD" w:rsidRDefault="006F1AAB">
            <w:pPr>
              <w:pStyle w:val="TableParagraph"/>
              <w:spacing w:before="1" w:line="251" w:lineRule="exact"/>
              <w:ind w:left="24"/>
              <w:jc w:val="center"/>
            </w:pPr>
            <w:r>
              <w:rPr>
                <w:spacing w:val="-2"/>
              </w:rPr>
              <w:t>$136,709.07</w:t>
            </w:r>
          </w:p>
        </w:tc>
      </w:tr>
    </w:tbl>
    <w:p w14:paraId="5E18E87C" w14:textId="77777777" w:rsidR="00FD35FD" w:rsidRDefault="00FD35FD">
      <w:pPr>
        <w:pStyle w:val="TableParagraph"/>
        <w:spacing w:line="251" w:lineRule="exact"/>
        <w:jc w:val="center"/>
        <w:sectPr w:rsidR="00FD35FD">
          <w:pgSz w:w="15840" w:h="12240" w:orient="landscape"/>
          <w:pgMar w:top="1780" w:right="141" w:bottom="1000" w:left="141" w:header="505" w:footer="800" w:gutter="0"/>
          <w:cols w:space="720"/>
        </w:sectPr>
      </w:pPr>
    </w:p>
    <w:p w14:paraId="7C9BB8FB" w14:textId="77777777" w:rsidR="00FD35FD" w:rsidRDefault="00FD35FD">
      <w:pPr>
        <w:pStyle w:val="BodyText"/>
        <w:spacing w:before="112"/>
        <w:rPr>
          <w:rFonts w:ascii="Calibri"/>
          <w:b/>
          <w:sz w:val="20"/>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8"/>
        <w:gridCol w:w="1887"/>
        <w:gridCol w:w="2903"/>
        <w:gridCol w:w="3368"/>
        <w:gridCol w:w="1563"/>
        <w:gridCol w:w="581"/>
        <w:gridCol w:w="1306"/>
        <w:gridCol w:w="1450"/>
      </w:tblGrid>
      <w:tr w:rsidR="00FD35FD" w14:paraId="503AA00E" w14:textId="77777777">
        <w:trPr>
          <w:trHeight w:val="1372"/>
        </w:trPr>
        <w:tc>
          <w:tcPr>
            <w:tcW w:w="2048" w:type="dxa"/>
          </w:tcPr>
          <w:p w14:paraId="7D147083" w14:textId="77777777" w:rsidR="00FD35FD" w:rsidRDefault="00FD35FD">
            <w:pPr>
              <w:pStyle w:val="TableParagraph"/>
              <w:spacing w:before="290"/>
              <w:rPr>
                <w:b/>
                <w:sz w:val="28"/>
              </w:rPr>
            </w:pPr>
          </w:p>
          <w:p w14:paraId="142D5132" w14:textId="77777777" w:rsidR="00FD35FD" w:rsidRDefault="006F1AAB">
            <w:pPr>
              <w:pStyle w:val="TableParagraph"/>
              <w:spacing w:before="1" w:line="360" w:lineRule="atLeast"/>
              <w:ind w:left="657" w:hanging="262"/>
              <w:rPr>
                <w:b/>
                <w:sz w:val="28"/>
              </w:rPr>
            </w:pPr>
            <w:r>
              <w:rPr>
                <w:b/>
                <w:spacing w:val="-2"/>
                <w:sz w:val="28"/>
              </w:rPr>
              <w:t xml:space="preserve">EMPLOYEE </w:t>
            </w:r>
            <w:r>
              <w:rPr>
                <w:b/>
                <w:spacing w:val="-4"/>
                <w:sz w:val="28"/>
              </w:rPr>
              <w:t>NAME</w:t>
            </w:r>
          </w:p>
        </w:tc>
        <w:tc>
          <w:tcPr>
            <w:tcW w:w="1887" w:type="dxa"/>
          </w:tcPr>
          <w:p w14:paraId="2990AB87" w14:textId="77777777" w:rsidR="00FD35FD" w:rsidRDefault="00FD35FD">
            <w:pPr>
              <w:pStyle w:val="TableParagraph"/>
              <w:spacing w:before="290"/>
              <w:rPr>
                <w:b/>
                <w:sz w:val="28"/>
              </w:rPr>
            </w:pPr>
          </w:p>
          <w:p w14:paraId="2E113502" w14:textId="77777777" w:rsidR="00FD35FD" w:rsidRDefault="006F1AAB">
            <w:pPr>
              <w:pStyle w:val="TableParagraph"/>
              <w:spacing w:before="1" w:line="360" w:lineRule="atLeast"/>
              <w:ind w:left="659" w:hanging="344"/>
              <w:rPr>
                <w:b/>
                <w:sz w:val="28"/>
              </w:rPr>
            </w:pPr>
            <w:r>
              <w:rPr>
                <w:b/>
                <w:spacing w:val="-2"/>
                <w:sz w:val="28"/>
              </w:rPr>
              <w:t xml:space="preserve">EMPLOYEE </w:t>
            </w:r>
            <w:r>
              <w:rPr>
                <w:b/>
                <w:spacing w:val="-4"/>
                <w:sz w:val="28"/>
              </w:rPr>
              <w:t>TYPE</w:t>
            </w:r>
          </w:p>
        </w:tc>
        <w:tc>
          <w:tcPr>
            <w:tcW w:w="2903" w:type="dxa"/>
          </w:tcPr>
          <w:p w14:paraId="652B54D5" w14:textId="77777777" w:rsidR="00FD35FD" w:rsidRDefault="00FD35FD">
            <w:pPr>
              <w:pStyle w:val="TableParagraph"/>
              <w:spacing w:before="290"/>
              <w:rPr>
                <w:b/>
                <w:sz w:val="28"/>
              </w:rPr>
            </w:pPr>
          </w:p>
          <w:p w14:paraId="4A6257AE" w14:textId="77777777" w:rsidR="00FD35FD" w:rsidRDefault="006F1AAB">
            <w:pPr>
              <w:pStyle w:val="TableParagraph"/>
              <w:spacing w:before="1" w:line="360" w:lineRule="atLeast"/>
              <w:ind w:left="277" w:hanging="106"/>
              <w:rPr>
                <w:b/>
                <w:sz w:val="28"/>
              </w:rPr>
            </w:pPr>
            <w:r>
              <w:rPr>
                <w:b/>
                <w:sz w:val="28"/>
              </w:rPr>
              <w:t>NEW</w:t>
            </w:r>
            <w:r>
              <w:rPr>
                <w:b/>
                <w:spacing w:val="-16"/>
                <w:sz w:val="28"/>
              </w:rPr>
              <w:t xml:space="preserve"> </w:t>
            </w:r>
            <w:r>
              <w:rPr>
                <w:b/>
                <w:sz w:val="28"/>
              </w:rPr>
              <w:t>POSITION</w:t>
            </w:r>
            <w:r>
              <w:rPr>
                <w:b/>
                <w:spacing w:val="-16"/>
                <w:sz w:val="28"/>
              </w:rPr>
              <w:t xml:space="preserve"> </w:t>
            </w:r>
            <w:r>
              <w:rPr>
                <w:b/>
                <w:sz w:val="28"/>
              </w:rPr>
              <w:t>TITLE/ OLD POSITION TITLE</w:t>
            </w:r>
          </w:p>
        </w:tc>
        <w:tc>
          <w:tcPr>
            <w:tcW w:w="3368" w:type="dxa"/>
          </w:tcPr>
          <w:p w14:paraId="39CA820E" w14:textId="77777777" w:rsidR="00FD35FD" w:rsidRDefault="00FD35FD">
            <w:pPr>
              <w:pStyle w:val="TableParagraph"/>
              <w:rPr>
                <w:b/>
                <w:sz w:val="28"/>
              </w:rPr>
            </w:pPr>
          </w:p>
          <w:p w14:paraId="28EC36BE" w14:textId="77777777" w:rsidR="00FD35FD" w:rsidRDefault="00FD35FD">
            <w:pPr>
              <w:pStyle w:val="TableParagraph"/>
              <w:spacing w:before="338"/>
              <w:rPr>
                <w:b/>
                <w:sz w:val="28"/>
              </w:rPr>
            </w:pPr>
          </w:p>
          <w:p w14:paraId="08FCE0D5" w14:textId="77777777" w:rsidR="00FD35FD" w:rsidRDefault="006F1AAB">
            <w:pPr>
              <w:pStyle w:val="TableParagraph"/>
              <w:spacing w:before="1" w:line="330" w:lineRule="exact"/>
              <w:ind w:left="20"/>
              <w:jc w:val="center"/>
              <w:rPr>
                <w:b/>
                <w:sz w:val="28"/>
              </w:rPr>
            </w:pPr>
            <w:r>
              <w:rPr>
                <w:b/>
                <w:sz w:val="28"/>
              </w:rPr>
              <w:t>DEPARTMENT/</w:t>
            </w:r>
            <w:r>
              <w:rPr>
                <w:b/>
                <w:spacing w:val="-2"/>
                <w:sz w:val="28"/>
              </w:rPr>
              <w:t xml:space="preserve"> PROGRAM</w:t>
            </w:r>
          </w:p>
        </w:tc>
        <w:tc>
          <w:tcPr>
            <w:tcW w:w="1563" w:type="dxa"/>
          </w:tcPr>
          <w:p w14:paraId="6849FBA1" w14:textId="77777777" w:rsidR="00FD35FD" w:rsidRDefault="006F1AAB">
            <w:pPr>
              <w:pStyle w:val="TableParagraph"/>
              <w:spacing w:before="302" w:line="252" w:lineRule="auto"/>
              <w:ind w:left="31" w:right="11"/>
              <w:jc w:val="center"/>
              <w:rPr>
                <w:b/>
                <w:sz w:val="28"/>
              </w:rPr>
            </w:pPr>
            <w:r>
              <w:rPr>
                <w:b/>
                <w:spacing w:val="-2"/>
                <w:sz w:val="28"/>
              </w:rPr>
              <w:t>CONTRACT APPT.</w:t>
            </w:r>
          </w:p>
          <w:p w14:paraId="79474ECA" w14:textId="77777777" w:rsidR="00FD35FD" w:rsidRDefault="006F1AAB">
            <w:pPr>
              <w:pStyle w:val="TableParagraph"/>
              <w:spacing w:before="2" w:line="330" w:lineRule="exact"/>
              <w:ind w:left="31" w:right="11"/>
              <w:jc w:val="center"/>
              <w:rPr>
                <w:b/>
                <w:sz w:val="28"/>
              </w:rPr>
            </w:pPr>
            <w:r>
              <w:rPr>
                <w:b/>
                <w:spacing w:val="-2"/>
                <w:sz w:val="28"/>
              </w:rPr>
              <w:t>DATES</w:t>
            </w:r>
          </w:p>
        </w:tc>
        <w:tc>
          <w:tcPr>
            <w:tcW w:w="581" w:type="dxa"/>
          </w:tcPr>
          <w:p w14:paraId="3FA68C86" w14:textId="77777777" w:rsidR="00FD35FD" w:rsidRDefault="00FD35FD">
            <w:pPr>
              <w:pStyle w:val="TableParagraph"/>
              <w:rPr>
                <w:b/>
                <w:sz w:val="28"/>
              </w:rPr>
            </w:pPr>
          </w:p>
          <w:p w14:paraId="7369D54E" w14:textId="77777777" w:rsidR="00FD35FD" w:rsidRDefault="00FD35FD">
            <w:pPr>
              <w:pStyle w:val="TableParagraph"/>
              <w:rPr>
                <w:b/>
                <w:sz w:val="28"/>
              </w:rPr>
            </w:pPr>
          </w:p>
          <w:p w14:paraId="3E290F5E" w14:textId="77777777" w:rsidR="00FD35FD" w:rsidRDefault="00FD35FD">
            <w:pPr>
              <w:pStyle w:val="TableParagraph"/>
              <w:spacing w:before="1"/>
              <w:rPr>
                <w:b/>
                <w:sz w:val="28"/>
              </w:rPr>
            </w:pPr>
          </w:p>
          <w:p w14:paraId="483F50B4" w14:textId="77777777" w:rsidR="00FD35FD" w:rsidRDefault="006F1AAB">
            <w:pPr>
              <w:pStyle w:val="TableParagraph"/>
              <w:spacing w:before="1" w:line="325" w:lineRule="exact"/>
              <w:ind w:left="32" w:right="1"/>
              <w:jc w:val="center"/>
              <w:rPr>
                <w:b/>
                <w:sz w:val="28"/>
              </w:rPr>
            </w:pPr>
            <w:r>
              <w:rPr>
                <w:b/>
                <w:spacing w:val="-5"/>
                <w:sz w:val="28"/>
              </w:rPr>
              <w:t>FTE</w:t>
            </w:r>
          </w:p>
        </w:tc>
        <w:tc>
          <w:tcPr>
            <w:tcW w:w="1306" w:type="dxa"/>
          </w:tcPr>
          <w:p w14:paraId="4007F523" w14:textId="77777777" w:rsidR="00FD35FD" w:rsidRDefault="00FD35FD">
            <w:pPr>
              <w:pStyle w:val="TableParagraph"/>
              <w:spacing w:before="290"/>
              <w:rPr>
                <w:b/>
                <w:sz w:val="28"/>
              </w:rPr>
            </w:pPr>
          </w:p>
          <w:p w14:paraId="0C542133" w14:textId="77777777" w:rsidR="00FD35FD" w:rsidRDefault="006F1AAB">
            <w:pPr>
              <w:pStyle w:val="TableParagraph"/>
              <w:spacing w:before="1" w:line="360" w:lineRule="atLeast"/>
              <w:ind w:left="203" w:right="181" w:firstLine="160"/>
              <w:rPr>
                <w:b/>
                <w:sz w:val="28"/>
              </w:rPr>
            </w:pPr>
            <w:r>
              <w:rPr>
                <w:b/>
                <w:spacing w:val="-4"/>
                <w:sz w:val="28"/>
              </w:rPr>
              <w:t xml:space="preserve">NEW </w:t>
            </w:r>
            <w:r>
              <w:rPr>
                <w:b/>
                <w:spacing w:val="-2"/>
                <w:sz w:val="28"/>
              </w:rPr>
              <w:t>SALARY</w:t>
            </w:r>
          </w:p>
        </w:tc>
        <w:tc>
          <w:tcPr>
            <w:tcW w:w="1450" w:type="dxa"/>
          </w:tcPr>
          <w:p w14:paraId="128A6112" w14:textId="77777777" w:rsidR="00FD35FD" w:rsidRDefault="00FD35FD">
            <w:pPr>
              <w:pStyle w:val="TableParagraph"/>
              <w:spacing w:before="290"/>
              <w:rPr>
                <w:b/>
                <w:sz w:val="28"/>
              </w:rPr>
            </w:pPr>
          </w:p>
          <w:p w14:paraId="61BAA436" w14:textId="77777777" w:rsidR="00FD35FD" w:rsidRDefault="006F1AAB">
            <w:pPr>
              <w:pStyle w:val="TableParagraph"/>
              <w:spacing w:before="1" w:line="360" w:lineRule="atLeast"/>
              <w:ind w:left="275" w:hanging="147"/>
              <w:rPr>
                <w:b/>
                <w:sz w:val="28"/>
              </w:rPr>
            </w:pPr>
            <w:r>
              <w:rPr>
                <w:b/>
                <w:spacing w:val="-2"/>
                <w:sz w:val="28"/>
              </w:rPr>
              <w:t>PREVIOUS SALARY</w:t>
            </w:r>
          </w:p>
        </w:tc>
      </w:tr>
      <w:tr w:rsidR="00FD35FD" w14:paraId="68BB3E37" w14:textId="77777777">
        <w:trPr>
          <w:trHeight w:val="851"/>
        </w:trPr>
        <w:tc>
          <w:tcPr>
            <w:tcW w:w="2048" w:type="dxa"/>
          </w:tcPr>
          <w:p w14:paraId="741B1D43" w14:textId="77777777" w:rsidR="00FD35FD" w:rsidRDefault="00FD35FD">
            <w:pPr>
              <w:pStyle w:val="TableParagraph"/>
              <w:rPr>
                <w:b/>
              </w:rPr>
            </w:pPr>
          </w:p>
          <w:p w14:paraId="4F3E8DEC" w14:textId="77777777" w:rsidR="00FD35FD" w:rsidRDefault="00FD35FD">
            <w:pPr>
              <w:pStyle w:val="TableParagraph"/>
              <w:spacing w:before="42"/>
              <w:rPr>
                <w:b/>
              </w:rPr>
            </w:pPr>
          </w:p>
          <w:p w14:paraId="2DD776DE" w14:textId="77777777" w:rsidR="00FD35FD" w:rsidRDefault="006F1AAB">
            <w:pPr>
              <w:pStyle w:val="TableParagraph"/>
              <w:spacing w:line="251" w:lineRule="exact"/>
              <w:ind w:left="38"/>
              <w:jc w:val="center"/>
            </w:pPr>
            <w:r>
              <w:t>Balaz,</w:t>
            </w:r>
            <w:r>
              <w:rPr>
                <w:spacing w:val="-2"/>
              </w:rPr>
              <w:t xml:space="preserve"> Snjezana</w:t>
            </w:r>
          </w:p>
        </w:tc>
        <w:tc>
          <w:tcPr>
            <w:tcW w:w="1887" w:type="dxa"/>
          </w:tcPr>
          <w:p w14:paraId="3DF7FE36" w14:textId="77777777" w:rsidR="00FD35FD" w:rsidRDefault="00FD35FD">
            <w:pPr>
              <w:pStyle w:val="TableParagraph"/>
              <w:rPr>
                <w:b/>
              </w:rPr>
            </w:pPr>
          </w:p>
          <w:p w14:paraId="6DE0361B" w14:textId="77777777" w:rsidR="00FD35FD" w:rsidRDefault="00FD35FD">
            <w:pPr>
              <w:pStyle w:val="TableParagraph"/>
              <w:spacing w:before="42"/>
              <w:rPr>
                <w:b/>
              </w:rPr>
            </w:pPr>
          </w:p>
          <w:p w14:paraId="4D889781"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0C2906B5" w14:textId="77777777" w:rsidR="00FD35FD" w:rsidRDefault="006F1AAB">
            <w:pPr>
              <w:pStyle w:val="TableParagraph"/>
              <w:spacing w:before="251" w:line="290" w:lineRule="atLeast"/>
              <w:ind w:left="1026" w:hanging="925"/>
            </w:pPr>
            <w:r>
              <w:t>Associate</w:t>
            </w:r>
            <w:r>
              <w:rPr>
                <w:spacing w:val="-12"/>
              </w:rPr>
              <w:t xml:space="preserve"> </w:t>
            </w:r>
            <w:r>
              <w:t>Professor/</w:t>
            </w:r>
            <w:r>
              <w:rPr>
                <w:spacing w:val="-13"/>
              </w:rPr>
              <w:t xml:space="preserve"> </w:t>
            </w:r>
            <w:r>
              <w:t xml:space="preserve">Assistant </w:t>
            </w:r>
            <w:r>
              <w:rPr>
                <w:spacing w:val="-2"/>
              </w:rPr>
              <w:t>Professor</w:t>
            </w:r>
          </w:p>
        </w:tc>
        <w:tc>
          <w:tcPr>
            <w:tcW w:w="3368" w:type="dxa"/>
          </w:tcPr>
          <w:p w14:paraId="1CF3153D" w14:textId="77777777" w:rsidR="00FD35FD" w:rsidRDefault="006F1AAB">
            <w:pPr>
              <w:pStyle w:val="TableParagraph"/>
              <w:spacing w:before="1"/>
              <w:ind w:left="110" w:firstLine="57"/>
            </w:pPr>
            <w:r>
              <w:t>Physics,</w:t>
            </w:r>
            <w:r>
              <w:rPr>
                <w:spacing w:val="-2"/>
              </w:rPr>
              <w:t xml:space="preserve"> </w:t>
            </w:r>
            <w:r>
              <w:t>Astronomy,</w:t>
            </w:r>
            <w:r>
              <w:rPr>
                <w:spacing w:val="-2"/>
              </w:rPr>
              <w:t xml:space="preserve"> </w:t>
            </w:r>
            <w:r>
              <w:t>Geology,</w:t>
            </w:r>
            <w:r>
              <w:rPr>
                <w:spacing w:val="-1"/>
              </w:rPr>
              <w:t xml:space="preserve"> </w:t>
            </w:r>
            <w:r>
              <w:rPr>
                <w:spacing w:val="-5"/>
              </w:rPr>
              <w:t>and</w:t>
            </w:r>
          </w:p>
          <w:p w14:paraId="34828394" w14:textId="77777777" w:rsidR="00FD35FD" w:rsidRDefault="006F1AAB">
            <w:pPr>
              <w:pStyle w:val="TableParagraph"/>
              <w:spacing w:line="290" w:lineRule="atLeast"/>
              <w:ind w:left="1188" w:hanging="1078"/>
            </w:pPr>
            <w:r>
              <w:t>Environmental</w:t>
            </w:r>
            <w:r>
              <w:rPr>
                <w:spacing w:val="-6"/>
              </w:rPr>
              <w:t xml:space="preserve"> </w:t>
            </w:r>
            <w:r>
              <w:t>Sciences</w:t>
            </w:r>
            <w:r>
              <w:rPr>
                <w:spacing w:val="-6"/>
              </w:rPr>
              <w:t xml:space="preserve"> </w:t>
            </w:r>
            <w:r>
              <w:t>-</w:t>
            </w:r>
            <w:r>
              <w:rPr>
                <w:spacing w:val="-6"/>
              </w:rPr>
              <w:t xml:space="preserve"> </w:t>
            </w:r>
            <w:r>
              <w:t>Physics</w:t>
            </w:r>
            <w:r>
              <w:rPr>
                <w:spacing w:val="-6"/>
              </w:rPr>
              <w:t xml:space="preserve"> </w:t>
            </w:r>
            <w:r>
              <w:t xml:space="preserve">&amp; </w:t>
            </w:r>
            <w:r>
              <w:rPr>
                <w:spacing w:val="-2"/>
              </w:rPr>
              <w:t>Astronomy</w:t>
            </w:r>
          </w:p>
        </w:tc>
        <w:tc>
          <w:tcPr>
            <w:tcW w:w="1563" w:type="dxa"/>
          </w:tcPr>
          <w:p w14:paraId="0DFE8402" w14:textId="77777777" w:rsidR="00FD35FD" w:rsidRDefault="00FD35FD">
            <w:pPr>
              <w:pStyle w:val="TableParagraph"/>
              <w:rPr>
                <w:b/>
              </w:rPr>
            </w:pPr>
          </w:p>
          <w:p w14:paraId="781AFFE3" w14:textId="77777777" w:rsidR="00FD35FD" w:rsidRDefault="00FD35FD">
            <w:pPr>
              <w:pStyle w:val="TableParagraph"/>
              <w:spacing w:before="42"/>
              <w:rPr>
                <w:b/>
              </w:rPr>
            </w:pPr>
          </w:p>
          <w:p w14:paraId="3ED7AC63" w14:textId="77777777" w:rsidR="00FD35FD" w:rsidRDefault="006F1AAB">
            <w:pPr>
              <w:pStyle w:val="TableParagraph"/>
              <w:spacing w:line="251" w:lineRule="exact"/>
              <w:ind w:left="31"/>
              <w:jc w:val="center"/>
            </w:pPr>
            <w:r>
              <w:rPr>
                <w:spacing w:val="-2"/>
              </w:rPr>
              <w:t>8/16/2023</w:t>
            </w:r>
          </w:p>
        </w:tc>
        <w:tc>
          <w:tcPr>
            <w:tcW w:w="581" w:type="dxa"/>
          </w:tcPr>
          <w:p w14:paraId="72FD34CB" w14:textId="77777777" w:rsidR="00FD35FD" w:rsidRDefault="00FD35FD">
            <w:pPr>
              <w:pStyle w:val="TableParagraph"/>
              <w:rPr>
                <w:b/>
              </w:rPr>
            </w:pPr>
          </w:p>
          <w:p w14:paraId="76DF3FFC" w14:textId="77777777" w:rsidR="00FD35FD" w:rsidRDefault="00FD35FD">
            <w:pPr>
              <w:pStyle w:val="TableParagraph"/>
              <w:spacing w:before="42"/>
              <w:rPr>
                <w:b/>
              </w:rPr>
            </w:pPr>
          </w:p>
          <w:p w14:paraId="6DA6AAA5" w14:textId="77777777" w:rsidR="00FD35FD" w:rsidRDefault="006F1AAB">
            <w:pPr>
              <w:pStyle w:val="TableParagraph"/>
              <w:spacing w:line="251" w:lineRule="exact"/>
              <w:ind w:left="32"/>
              <w:jc w:val="center"/>
            </w:pPr>
            <w:r>
              <w:rPr>
                <w:spacing w:val="-4"/>
              </w:rPr>
              <w:t>1.00</w:t>
            </w:r>
          </w:p>
        </w:tc>
        <w:tc>
          <w:tcPr>
            <w:tcW w:w="1306" w:type="dxa"/>
          </w:tcPr>
          <w:p w14:paraId="2DED5EC6" w14:textId="77777777" w:rsidR="00FD35FD" w:rsidRDefault="00FD35FD">
            <w:pPr>
              <w:pStyle w:val="TableParagraph"/>
              <w:rPr>
                <w:b/>
              </w:rPr>
            </w:pPr>
          </w:p>
          <w:p w14:paraId="06599BE3" w14:textId="77777777" w:rsidR="00FD35FD" w:rsidRDefault="00FD35FD">
            <w:pPr>
              <w:pStyle w:val="TableParagraph"/>
              <w:spacing w:before="42"/>
              <w:rPr>
                <w:b/>
              </w:rPr>
            </w:pPr>
          </w:p>
          <w:p w14:paraId="36BE11A8" w14:textId="77777777" w:rsidR="00FD35FD" w:rsidRDefault="006F1AAB">
            <w:pPr>
              <w:pStyle w:val="TableParagraph"/>
              <w:spacing w:line="251" w:lineRule="exact"/>
              <w:ind w:left="31"/>
              <w:jc w:val="center"/>
            </w:pPr>
            <w:r>
              <w:rPr>
                <w:spacing w:val="-2"/>
              </w:rPr>
              <w:t>$79,114.15</w:t>
            </w:r>
          </w:p>
        </w:tc>
        <w:tc>
          <w:tcPr>
            <w:tcW w:w="1450" w:type="dxa"/>
          </w:tcPr>
          <w:p w14:paraId="34B82ABB" w14:textId="77777777" w:rsidR="00FD35FD" w:rsidRDefault="00FD35FD">
            <w:pPr>
              <w:pStyle w:val="TableParagraph"/>
              <w:rPr>
                <w:b/>
              </w:rPr>
            </w:pPr>
          </w:p>
          <w:p w14:paraId="184C1377" w14:textId="77777777" w:rsidR="00FD35FD" w:rsidRDefault="00FD35FD">
            <w:pPr>
              <w:pStyle w:val="TableParagraph"/>
              <w:spacing w:before="42"/>
              <w:rPr>
                <w:b/>
              </w:rPr>
            </w:pPr>
          </w:p>
          <w:p w14:paraId="3993734E" w14:textId="77777777" w:rsidR="00FD35FD" w:rsidRDefault="006F1AAB">
            <w:pPr>
              <w:pStyle w:val="TableParagraph"/>
              <w:spacing w:line="251" w:lineRule="exact"/>
              <w:ind w:left="41" w:right="11"/>
              <w:jc w:val="center"/>
            </w:pPr>
            <w:r>
              <w:rPr>
                <w:spacing w:val="-2"/>
              </w:rPr>
              <w:t>$72,513.87</w:t>
            </w:r>
          </w:p>
        </w:tc>
      </w:tr>
      <w:tr w:rsidR="00FD35FD" w14:paraId="7F086D31" w14:textId="77777777">
        <w:trPr>
          <w:trHeight w:val="1141"/>
        </w:trPr>
        <w:tc>
          <w:tcPr>
            <w:tcW w:w="2048" w:type="dxa"/>
          </w:tcPr>
          <w:p w14:paraId="724EBDBC" w14:textId="77777777" w:rsidR="00FD35FD" w:rsidRDefault="00FD35FD">
            <w:pPr>
              <w:pStyle w:val="TableParagraph"/>
              <w:rPr>
                <w:b/>
              </w:rPr>
            </w:pPr>
          </w:p>
          <w:p w14:paraId="51D1DBDE" w14:textId="77777777" w:rsidR="00FD35FD" w:rsidRDefault="00FD35FD">
            <w:pPr>
              <w:pStyle w:val="TableParagraph"/>
              <w:rPr>
                <w:b/>
              </w:rPr>
            </w:pPr>
          </w:p>
          <w:p w14:paraId="7AECB62D" w14:textId="77777777" w:rsidR="00FD35FD" w:rsidRDefault="00FD35FD">
            <w:pPr>
              <w:pStyle w:val="TableParagraph"/>
              <w:spacing w:before="64"/>
              <w:rPr>
                <w:b/>
              </w:rPr>
            </w:pPr>
          </w:p>
          <w:p w14:paraId="6615D714" w14:textId="77777777" w:rsidR="00FD35FD" w:rsidRDefault="006F1AAB">
            <w:pPr>
              <w:pStyle w:val="TableParagraph"/>
              <w:spacing w:line="251" w:lineRule="exact"/>
              <w:ind w:left="38" w:right="1"/>
              <w:jc w:val="center"/>
            </w:pPr>
            <w:r>
              <w:t>Beese,</w:t>
            </w:r>
            <w:r>
              <w:rPr>
                <w:spacing w:val="1"/>
              </w:rPr>
              <w:t xml:space="preserve"> </w:t>
            </w:r>
            <w:r>
              <w:rPr>
                <w:spacing w:val="-4"/>
              </w:rPr>
              <w:t>Jane</w:t>
            </w:r>
          </w:p>
        </w:tc>
        <w:tc>
          <w:tcPr>
            <w:tcW w:w="1887" w:type="dxa"/>
          </w:tcPr>
          <w:p w14:paraId="6EE9087C" w14:textId="77777777" w:rsidR="00FD35FD" w:rsidRDefault="00FD35FD">
            <w:pPr>
              <w:pStyle w:val="TableParagraph"/>
              <w:rPr>
                <w:b/>
              </w:rPr>
            </w:pPr>
          </w:p>
          <w:p w14:paraId="7CF75E4D" w14:textId="77777777" w:rsidR="00FD35FD" w:rsidRDefault="00FD35FD">
            <w:pPr>
              <w:pStyle w:val="TableParagraph"/>
              <w:rPr>
                <w:b/>
              </w:rPr>
            </w:pPr>
          </w:p>
          <w:p w14:paraId="38E9A77C" w14:textId="77777777" w:rsidR="00FD35FD" w:rsidRDefault="00FD35FD">
            <w:pPr>
              <w:pStyle w:val="TableParagraph"/>
              <w:spacing w:before="64"/>
              <w:rPr>
                <w:b/>
              </w:rPr>
            </w:pPr>
          </w:p>
          <w:p w14:paraId="76CB0F18"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670EFDC2" w14:textId="77777777" w:rsidR="00FD35FD" w:rsidRDefault="00FD35FD">
            <w:pPr>
              <w:pStyle w:val="TableParagraph"/>
              <w:rPr>
                <w:b/>
              </w:rPr>
            </w:pPr>
          </w:p>
          <w:p w14:paraId="4529E700" w14:textId="77777777" w:rsidR="00FD35FD" w:rsidRDefault="00FD35FD">
            <w:pPr>
              <w:pStyle w:val="TableParagraph"/>
              <w:rPr>
                <w:b/>
              </w:rPr>
            </w:pPr>
          </w:p>
          <w:p w14:paraId="738FB793" w14:textId="77777777" w:rsidR="00FD35FD" w:rsidRDefault="00FD35FD">
            <w:pPr>
              <w:pStyle w:val="TableParagraph"/>
              <w:spacing w:before="64"/>
              <w:rPr>
                <w:b/>
              </w:rPr>
            </w:pPr>
          </w:p>
          <w:p w14:paraId="6B8274AA"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06C29E1D" w14:textId="77777777" w:rsidR="00FD35FD" w:rsidRDefault="006F1AAB">
            <w:pPr>
              <w:pStyle w:val="TableParagraph"/>
              <w:spacing w:before="251" w:line="290" w:lineRule="atLeast"/>
              <w:ind w:left="187" w:right="171" w:firstLine="4"/>
              <w:jc w:val="center"/>
            </w:pPr>
            <w:r>
              <w:t>Teacher Education &amp; Leadership Studies - Counseling, School Psychology,</w:t>
            </w:r>
            <w:r>
              <w:rPr>
                <w:spacing w:val="-9"/>
              </w:rPr>
              <w:t xml:space="preserve"> </w:t>
            </w:r>
            <w:r>
              <w:t>&amp;</w:t>
            </w:r>
            <w:r>
              <w:rPr>
                <w:spacing w:val="-8"/>
              </w:rPr>
              <w:t xml:space="preserve"> </w:t>
            </w:r>
            <w:r>
              <w:t>Leadership</w:t>
            </w:r>
            <w:r>
              <w:rPr>
                <w:spacing w:val="-11"/>
              </w:rPr>
              <w:t xml:space="preserve"> </w:t>
            </w:r>
            <w:r>
              <w:t>Studies</w:t>
            </w:r>
          </w:p>
        </w:tc>
        <w:tc>
          <w:tcPr>
            <w:tcW w:w="1563" w:type="dxa"/>
          </w:tcPr>
          <w:p w14:paraId="733877DA" w14:textId="77777777" w:rsidR="00FD35FD" w:rsidRDefault="00FD35FD">
            <w:pPr>
              <w:pStyle w:val="TableParagraph"/>
              <w:rPr>
                <w:b/>
              </w:rPr>
            </w:pPr>
          </w:p>
          <w:p w14:paraId="585AE4AC" w14:textId="77777777" w:rsidR="00FD35FD" w:rsidRDefault="00FD35FD">
            <w:pPr>
              <w:pStyle w:val="TableParagraph"/>
              <w:rPr>
                <w:b/>
              </w:rPr>
            </w:pPr>
          </w:p>
          <w:p w14:paraId="32038BB4" w14:textId="77777777" w:rsidR="00FD35FD" w:rsidRDefault="00FD35FD">
            <w:pPr>
              <w:pStyle w:val="TableParagraph"/>
              <w:spacing w:before="64"/>
              <w:rPr>
                <w:b/>
              </w:rPr>
            </w:pPr>
          </w:p>
          <w:p w14:paraId="4D133D79" w14:textId="77777777" w:rsidR="00FD35FD" w:rsidRDefault="006F1AAB">
            <w:pPr>
              <w:pStyle w:val="TableParagraph"/>
              <w:spacing w:line="251" w:lineRule="exact"/>
              <w:ind w:left="31"/>
              <w:jc w:val="center"/>
            </w:pPr>
            <w:r>
              <w:rPr>
                <w:spacing w:val="-2"/>
              </w:rPr>
              <w:t>8/16/2023</w:t>
            </w:r>
          </w:p>
        </w:tc>
        <w:tc>
          <w:tcPr>
            <w:tcW w:w="581" w:type="dxa"/>
          </w:tcPr>
          <w:p w14:paraId="762A36ED" w14:textId="77777777" w:rsidR="00FD35FD" w:rsidRDefault="00FD35FD">
            <w:pPr>
              <w:pStyle w:val="TableParagraph"/>
              <w:rPr>
                <w:b/>
              </w:rPr>
            </w:pPr>
          </w:p>
          <w:p w14:paraId="4C8A187C" w14:textId="77777777" w:rsidR="00FD35FD" w:rsidRDefault="00FD35FD">
            <w:pPr>
              <w:pStyle w:val="TableParagraph"/>
              <w:rPr>
                <w:b/>
              </w:rPr>
            </w:pPr>
          </w:p>
          <w:p w14:paraId="68DA2696" w14:textId="77777777" w:rsidR="00FD35FD" w:rsidRDefault="00FD35FD">
            <w:pPr>
              <w:pStyle w:val="TableParagraph"/>
              <w:spacing w:before="64"/>
              <w:rPr>
                <w:b/>
              </w:rPr>
            </w:pPr>
          </w:p>
          <w:p w14:paraId="140724A8" w14:textId="77777777" w:rsidR="00FD35FD" w:rsidRDefault="006F1AAB">
            <w:pPr>
              <w:pStyle w:val="TableParagraph"/>
              <w:spacing w:line="251" w:lineRule="exact"/>
              <w:ind w:left="32"/>
              <w:jc w:val="center"/>
            </w:pPr>
            <w:r>
              <w:rPr>
                <w:spacing w:val="-4"/>
              </w:rPr>
              <w:t>1.00</w:t>
            </w:r>
          </w:p>
        </w:tc>
        <w:tc>
          <w:tcPr>
            <w:tcW w:w="1306" w:type="dxa"/>
          </w:tcPr>
          <w:p w14:paraId="7116048A" w14:textId="77777777" w:rsidR="00FD35FD" w:rsidRDefault="00FD35FD">
            <w:pPr>
              <w:pStyle w:val="TableParagraph"/>
              <w:rPr>
                <w:b/>
              </w:rPr>
            </w:pPr>
          </w:p>
          <w:p w14:paraId="74B91538" w14:textId="77777777" w:rsidR="00FD35FD" w:rsidRDefault="00FD35FD">
            <w:pPr>
              <w:pStyle w:val="TableParagraph"/>
              <w:rPr>
                <w:b/>
              </w:rPr>
            </w:pPr>
          </w:p>
          <w:p w14:paraId="7B70058B" w14:textId="77777777" w:rsidR="00FD35FD" w:rsidRDefault="00FD35FD">
            <w:pPr>
              <w:pStyle w:val="TableParagraph"/>
              <w:spacing w:before="64"/>
              <w:rPr>
                <w:b/>
              </w:rPr>
            </w:pPr>
          </w:p>
          <w:p w14:paraId="13919D9C" w14:textId="77777777" w:rsidR="00FD35FD" w:rsidRDefault="006F1AAB">
            <w:pPr>
              <w:pStyle w:val="TableParagraph"/>
              <w:spacing w:line="251" w:lineRule="exact"/>
              <w:ind w:left="31"/>
              <w:jc w:val="center"/>
            </w:pPr>
            <w:r>
              <w:rPr>
                <w:spacing w:val="-2"/>
              </w:rPr>
              <w:t>$83,770.90</w:t>
            </w:r>
          </w:p>
        </w:tc>
        <w:tc>
          <w:tcPr>
            <w:tcW w:w="1450" w:type="dxa"/>
          </w:tcPr>
          <w:p w14:paraId="545823BE" w14:textId="77777777" w:rsidR="00FD35FD" w:rsidRDefault="00FD35FD">
            <w:pPr>
              <w:pStyle w:val="TableParagraph"/>
              <w:rPr>
                <w:b/>
              </w:rPr>
            </w:pPr>
          </w:p>
          <w:p w14:paraId="54600118" w14:textId="77777777" w:rsidR="00FD35FD" w:rsidRDefault="00FD35FD">
            <w:pPr>
              <w:pStyle w:val="TableParagraph"/>
              <w:rPr>
                <w:b/>
              </w:rPr>
            </w:pPr>
          </w:p>
          <w:p w14:paraId="0216E418" w14:textId="77777777" w:rsidR="00FD35FD" w:rsidRDefault="00FD35FD">
            <w:pPr>
              <w:pStyle w:val="TableParagraph"/>
              <w:spacing w:before="64"/>
              <w:rPr>
                <w:b/>
              </w:rPr>
            </w:pPr>
          </w:p>
          <w:p w14:paraId="43390F30" w14:textId="77777777" w:rsidR="00FD35FD" w:rsidRDefault="006F1AAB">
            <w:pPr>
              <w:pStyle w:val="TableParagraph"/>
              <w:spacing w:line="251" w:lineRule="exact"/>
              <w:ind w:left="41" w:right="11"/>
              <w:jc w:val="center"/>
            </w:pPr>
            <w:r>
              <w:rPr>
                <w:spacing w:val="-2"/>
              </w:rPr>
              <w:t>$75,608.73</w:t>
            </w:r>
          </w:p>
        </w:tc>
      </w:tr>
      <w:tr w:rsidR="00FD35FD" w14:paraId="69DDAD6E" w14:textId="77777777">
        <w:trPr>
          <w:trHeight w:val="561"/>
        </w:trPr>
        <w:tc>
          <w:tcPr>
            <w:tcW w:w="2048" w:type="dxa"/>
          </w:tcPr>
          <w:p w14:paraId="0151EFF5" w14:textId="77777777" w:rsidR="00FD35FD" w:rsidRDefault="00FD35FD">
            <w:pPr>
              <w:pStyle w:val="TableParagraph"/>
              <w:spacing w:before="21"/>
              <w:rPr>
                <w:b/>
              </w:rPr>
            </w:pPr>
          </w:p>
          <w:p w14:paraId="3F6F46EC" w14:textId="77777777" w:rsidR="00FD35FD" w:rsidRDefault="006F1AAB">
            <w:pPr>
              <w:pStyle w:val="TableParagraph"/>
              <w:spacing w:line="251" w:lineRule="exact"/>
              <w:ind w:left="38" w:right="3"/>
              <w:jc w:val="center"/>
            </w:pPr>
            <w:r>
              <w:t xml:space="preserve">Bellas, </w:t>
            </w:r>
            <w:r>
              <w:rPr>
                <w:spacing w:val="-2"/>
              </w:rPr>
              <w:t>Christopher</w:t>
            </w:r>
          </w:p>
        </w:tc>
        <w:tc>
          <w:tcPr>
            <w:tcW w:w="1887" w:type="dxa"/>
          </w:tcPr>
          <w:p w14:paraId="2B009910" w14:textId="77777777" w:rsidR="00FD35FD" w:rsidRDefault="00FD35FD">
            <w:pPr>
              <w:pStyle w:val="TableParagraph"/>
              <w:spacing w:before="21"/>
              <w:rPr>
                <w:b/>
              </w:rPr>
            </w:pPr>
          </w:p>
          <w:p w14:paraId="50FCCB23"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0D09CCC5" w14:textId="77777777" w:rsidR="00FD35FD" w:rsidRDefault="00FD35FD">
            <w:pPr>
              <w:pStyle w:val="TableParagraph"/>
              <w:spacing w:before="21"/>
              <w:rPr>
                <w:b/>
              </w:rPr>
            </w:pPr>
          </w:p>
          <w:p w14:paraId="4C0146E1"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6809111C" w14:textId="77777777" w:rsidR="00FD35FD" w:rsidRDefault="006F1AAB">
            <w:pPr>
              <w:pStyle w:val="TableParagraph"/>
              <w:spacing w:line="265" w:lineRule="exact"/>
              <w:ind w:left="17"/>
              <w:jc w:val="center"/>
            </w:pPr>
            <w:r>
              <w:t>Criminal</w:t>
            </w:r>
            <w:r>
              <w:rPr>
                <w:spacing w:val="-4"/>
              </w:rPr>
              <w:t xml:space="preserve"> </w:t>
            </w:r>
            <w:r>
              <w:t>Justice</w:t>
            </w:r>
            <w:r>
              <w:rPr>
                <w:spacing w:val="-2"/>
              </w:rPr>
              <w:t xml:space="preserve"> </w:t>
            </w:r>
            <w:r>
              <w:t>&amp;</w:t>
            </w:r>
            <w:r>
              <w:rPr>
                <w:spacing w:val="-1"/>
              </w:rPr>
              <w:t xml:space="preserve"> </w:t>
            </w:r>
            <w:r>
              <w:rPr>
                <w:spacing w:val="-2"/>
              </w:rPr>
              <w:t>Consumer</w:t>
            </w:r>
          </w:p>
          <w:p w14:paraId="3EE2442D" w14:textId="77777777" w:rsidR="00FD35FD" w:rsidRDefault="006F1AAB">
            <w:pPr>
              <w:pStyle w:val="TableParagraph"/>
              <w:spacing w:before="22" w:line="254" w:lineRule="exact"/>
              <w:ind w:left="16"/>
              <w:jc w:val="center"/>
            </w:pPr>
            <w:r>
              <w:t>Sciences</w:t>
            </w:r>
            <w:r>
              <w:rPr>
                <w:spacing w:val="-2"/>
              </w:rPr>
              <w:t xml:space="preserve"> </w:t>
            </w:r>
            <w:r>
              <w:t>-</w:t>
            </w:r>
            <w:r>
              <w:rPr>
                <w:spacing w:val="-2"/>
              </w:rPr>
              <w:t xml:space="preserve"> </w:t>
            </w:r>
            <w:r>
              <w:t>Criminal</w:t>
            </w:r>
            <w:r>
              <w:rPr>
                <w:spacing w:val="-2"/>
              </w:rPr>
              <w:t xml:space="preserve"> Justice</w:t>
            </w:r>
          </w:p>
        </w:tc>
        <w:tc>
          <w:tcPr>
            <w:tcW w:w="1563" w:type="dxa"/>
          </w:tcPr>
          <w:p w14:paraId="095E467F" w14:textId="77777777" w:rsidR="00FD35FD" w:rsidRDefault="00FD35FD">
            <w:pPr>
              <w:pStyle w:val="TableParagraph"/>
              <w:spacing w:before="21"/>
              <w:rPr>
                <w:b/>
              </w:rPr>
            </w:pPr>
          </w:p>
          <w:p w14:paraId="00C328F1" w14:textId="77777777" w:rsidR="00FD35FD" w:rsidRDefault="006F1AAB">
            <w:pPr>
              <w:pStyle w:val="TableParagraph"/>
              <w:spacing w:line="251" w:lineRule="exact"/>
              <w:ind w:left="31"/>
              <w:jc w:val="center"/>
            </w:pPr>
            <w:r>
              <w:rPr>
                <w:spacing w:val="-2"/>
              </w:rPr>
              <w:t>8/16/2023</w:t>
            </w:r>
          </w:p>
        </w:tc>
        <w:tc>
          <w:tcPr>
            <w:tcW w:w="581" w:type="dxa"/>
          </w:tcPr>
          <w:p w14:paraId="5A065EDF" w14:textId="77777777" w:rsidR="00FD35FD" w:rsidRDefault="00FD35FD">
            <w:pPr>
              <w:pStyle w:val="TableParagraph"/>
              <w:spacing w:before="21"/>
              <w:rPr>
                <w:b/>
              </w:rPr>
            </w:pPr>
          </w:p>
          <w:p w14:paraId="41726921" w14:textId="77777777" w:rsidR="00FD35FD" w:rsidRDefault="006F1AAB">
            <w:pPr>
              <w:pStyle w:val="TableParagraph"/>
              <w:spacing w:line="251" w:lineRule="exact"/>
              <w:ind w:left="32"/>
              <w:jc w:val="center"/>
            </w:pPr>
            <w:r>
              <w:rPr>
                <w:spacing w:val="-4"/>
              </w:rPr>
              <w:t>1.00</w:t>
            </w:r>
          </w:p>
        </w:tc>
        <w:tc>
          <w:tcPr>
            <w:tcW w:w="1306" w:type="dxa"/>
          </w:tcPr>
          <w:p w14:paraId="5D37ED4E" w14:textId="77777777" w:rsidR="00FD35FD" w:rsidRDefault="00FD35FD">
            <w:pPr>
              <w:pStyle w:val="TableParagraph"/>
              <w:spacing w:before="21"/>
              <w:rPr>
                <w:b/>
              </w:rPr>
            </w:pPr>
          </w:p>
          <w:p w14:paraId="4597ACC4" w14:textId="77777777" w:rsidR="00FD35FD" w:rsidRDefault="006F1AAB">
            <w:pPr>
              <w:pStyle w:val="TableParagraph"/>
              <w:spacing w:line="251" w:lineRule="exact"/>
              <w:ind w:left="31"/>
              <w:jc w:val="center"/>
            </w:pPr>
            <w:r>
              <w:rPr>
                <w:spacing w:val="-2"/>
              </w:rPr>
              <w:t>$82,718.66</w:t>
            </w:r>
          </w:p>
        </w:tc>
        <w:tc>
          <w:tcPr>
            <w:tcW w:w="1450" w:type="dxa"/>
          </w:tcPr>
          <w:p w14:paraId="66CBB677" w14:textId="77777777" w:rsidR="00FD35FD" w:rsidRDefault="00FD35FD">
            <w:pPr>
              <w:pStyle w:val="TableParagraph"/>
              <w:spacing w:before="21"/>
              <w:rPr>
                <w:b/>
              </w:rPr>
            </w:pPr>
          </w:p>
          <w:p w14:paraId="3023D636" w14:textId="77777777" w:rsidR="00FD35FD" w:rsidRDefault="006F1AAB">
            <w:pPr>
              <w:pStyle w:val="TableParagraph"/>
              <w:spacing w:line="251" w:lineRule="exact"/>
              <w:ind w:left="41" w:right="11"/>
              <w:jc w:val="center"/>
            </w:pPr>
            <w:r>
              <w:rPr>
                <w:spacing w:val="-2"/>
              </w:rPr>
              <w:t>$75,802.61</w:t>
            </w:r>
          </w:p>
        </w:tc>
      </w:tr>
      <w:tr w:rsidR="00FD35FD" w14:paraId="5E5E07C1" w14:textId="77777777">
        <w:trPr>
          <w:trHeight w:val="563"/>
        </w:trPr>
        <w:tc>
          <w:tcPr>
            <w:tcW w:w="2048" w:type="dxa"/>
          </w:tcPr>
          <w:p w14:paraId="785350AA" w14:textId="77777777" w:rsidR="00FD35FD" w:rsidRDefault="00FD35FD">
            <w:pPr>
              <w:pStyle w:val="TableParagraph"/>
              <w:spacing w:before="23"/>
              <w:rPr>
                <w:b/>
              </w:rPr>
            </w:pPr>
          </w:p>
          <w:p w14:paraId="2F4A85B1" w14:textId="77777777" w:rsidR="00FD35FD" w:rsidRDefault="006F1AAB">
            <w:pPr>
              <w:pStyle w:val="TableParagraph"/>
              <w:spacing w:line="251" w:lineRule="exact"/>
              <w:ind w:left="38" w:right="2"/>
              <w:jc w:val="center"/>
            </w:pPr>
            <w:r>
              <w:t>Cerney,</w:t>
            </w:r>
            <w:r>
              <w:rPr>
                <w:spacing w:val="1"/>
              </w:rPr>
              <w:t xml:space="preserve"> </w:t>
            </w:r>
            <w:r>
              <w:rPr>
                <w:spacing w:val="-4"/>
              </w:rPr>
              <w:t>Dawna</w:t>
            </w:r>
          </w:p>
        </w:tc>
        <w:tc>
          <w:tcPr>
            <w:tcW w:w="1887" w:type="dxa"/>
          </w:tcPr>
          <w:p w14:paraId="58F79B8F" w14:textId="77777777" w:rsidR="00FD35FD" w:rsidRDefault="00FD35FD">
            <w:pPr>
              <w:pStyle w:val="TableParagraph"/>
              <w:spacing w:before="23"/>
              <w:rPr>
                <w:b/>
              </w:rPr>
            </w:pPr>
          </w:p>
          <w:p w14:paraId="2E17A8FF"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5CBB15A1" w14:textId="77777777" w:rsidR="00FD35FD" w:rsidRDefault="00FD35FD">
            <w:pPr>
              <w:pStyle w:val="TableParagraph"/>
              <w:spacing w:before="23"/>
              <w:rPr>
                <w:b/>
              </w:rPr>
            </w:pPr>
          </w:p>
          <w:p w14:paraId="103996E9"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0C5F1ED2" w14:textId="77777777" w:rsidR="00FD35FD" w:rsidRDefault="006F1AAB">
            <w:pPr>
              <w:pStyle w:val="TableParagraph"/>
              <w:spacing w:line="268" w:lineRule="exact"/>
              <w:ind w:left="16"/>
              <w:jc w:val="center"/>
            </w:pPr>
            <w:r>
              <w:t>Humanities</w:t>
            </w:r>
            <w:r>
              <w:rPr>
                <w:spacing w:val="-4"/>
              </w:rPr>
              <w:t xml:space="preserve"> </w:t>
            </w:r>
            <w:r>
              <w:t>&amp;</w:t>
            </w:r>
            <w:r>
              <w:rPr>
                <w:spacing w:val="-4"/>
              </w:rPr>
              <w:t xml:space="preserve"> </w:t>
            </w:r>
            <w:r>
              <w:t>Social</w:t>
            </w:r>
            <w:r>
              <w:rPr>
                <w:spacing w:val="-4"/>
              </w:rPr>
              <w:t xml:space="preserve"> </w:t>
            </w:r>
            <w:r>
              <w:t>Sciences</w:t>
            </w:r>
            <w:r>
              <w:rPr>
                <w:spacing w:val="-4"/>
              </w:rPr>
              <w:t xml:space="preserve"> </w:t>
            </w:r>
            <w:r>
              <w:rPr>
                <w:spacing w:val="-10"/>
              </w:rPr>
              <w:t>-</w:t>
            </w:r>
          </w:p>
          <w:p w14:paraId="382E1E47" w14:textId="77777777" w:rsidR="00FD35FD" w:rsidRDefault="006F1AAB">
            <w:pPr>
              <w:pStyle w:val="TableParagraph"/>
              <w:spacing w:before="22" w:line="254" w:lineRule="exact"/>
              <w:ind w:left="16"/>
              <w:jc w:val="center"/>
            </w:pPr>
            <w:r>
              <w:rPr>
                <w:spacing w:val="-2"/>
              </w:rPr>
              <w:t>Geography</w:t>
            </w:r>
          </w:p>
        </w:tc>
        <w:tc>
          <w:tcPr>
            <w:tcW w:w="1563" w:type="dxa"/>
          </w:tcPr>
          <w:p w14:paraId="5C4C6847" w14:textId="77777777" w:rsidR="00FD35FD" w:rsidRDefault="00FD35FD">
            <w:pPr>
              <w:pStyle w:val="TableParagraph"/>
              <w:spacing w:before="23"/>
              <w:rPr>
                <w:b/>
              </w:rPr>
            </w:pPr>
          </w:p>
          <w:p w14:paraId="7A494781" w14:textId="77777777" w:rsidR="00FD35FD" w:rsidRDefault="006F1AAB">
            <w:pPr>
              <w:pStyle w:val="TableParagraph"/>
              <w:spacing w:line="251" w:lineRule="exact"/>
              <w:ind w:left="31"/>
              <w:jc w:val="center"/>
            </w:pPr>
            <w:r>
              <w:rPr>
                <w:spacing w:val="-2"/>
              </w:rPr>
              <w:t>8/16/2023</w:t>
            </w:r>
          </w:p>
        </w:tc>
        <w:tc>
          <w:tcPr>
            <w:tcW w:w="581" w:type="dxa"/>
          </w:tcPr>
          <w:p w14:paraId="6849064A" w14:textId="77777777" w:rsidR="00FD35FD" w:rsidRDefault="00FD35FD">
            <w:pPr>
              <w:pStyle w:val="TableParagraph"/>
              <w:spacing w:before="23"/>
              <w:rPr>
                <w:b/>
              </w:rPr>
            </w:pPr>
          </w:p>
          <w:p w14:paraId="54832A69" w14:textId="77777777" w:rsidR="00FD35FD" w:rsidRDefault="006F1AAB">
            <w:pPr>
              <w:pStyle w:val="TableParagraph"/>
              <w:spacing w:line="251" w:lineRule="exact"/>
              <w:ind w:left="32"/>
              <w:jc w:val="center"/>
            </w:pPr>
            <w:r>
              <w:rPr>
                <w:spacing w:val="-4"/>
              </w:rPr>
              <w:t>1.00</w:t>
            </w:r>
          </w:p>
        </w:tc>
        <w:tc>
          <w:tcPr>
            <w:tcW w:w="1306" w:type="dxa"/>
          </w:tcPr>
          <w:p w14:paraId="46FEDCB4" w14:textId="77777777" w:rsidR="00FD35FD" w:rsidRDefault="00FD35FD">
            <w:pPr>
              <w:pStyle w:val="TableParagraph"/>
              <w:spacing w:before="23"/>
              <w:rPr>
                <w:b/>
              </w:rPr>
            </w:pPr>
          </w:p>
          <w:p w14:paraId="3A65C812" w14:textId="77777777" w:rsidR="00FD35FD" w:rsidRDefault="006F1AAB">
            <w:pPr>
              <w:pStyle w:val="TableParagraph"/>
              <w:spacing w:line="251" w:lineRule="exact"/>
              <w:ind w:left="31"/>
              <w:jc w:val="center"/>
            </w:pPr>
            <w:r>
              <w:rPr>
                <w:spacing w:val="-2"/>
              </w:rPr>
              <w:t>$83,437.38</w:t>
            </w:r>
          </w:p>
        </w:tc>
        <w:tc>
          <w:tcPr>
            <w:tcW w:w="1450" w:type="dxa"/>
          </w:tcPr>
          <w:p w14:paraId="6DB93CD8" w14:textId="77777777" w:rsidR="00FD35FD" w:rsidRDefault="00FD35FD">
            <w:pPr>
              <w:pStyle w:val="TableParagraph"/>
              <w:spacing w:before="23"/>
              <w:rPr>
                <w:b/>
              </w:rPr>
            </w:pPr>
          </w:p>
          <w:p w14:paraId="7660104B" w14:textId="77777777" w:rsidR="00FD35FD" w:rsidRDefault="006F1AAB">
            <w:pPr>
              <w:pStyle w:val="TableParagraph"/>
              <w:spacing w:line="251" w:lineRule="exact"/>
              <w:ind w:left="41" w:right="11"/>
              <w:jc w:val="center"/>
            </w:pPr>
            <w:r>
              <w:rPr>
                <w:spacing w:val="-2"/>
              </w:rPr>
              <w:t>$76,507.24</w:t>
            </w:r>
          </w:p>
        </w:tc>
      </w:tr>
      <w:tr w:rsidR="00FD35FD" w14:paraId="3936107F" w14:textId="77777777">
        <w:trPr>
          <w:trHeight w:val="560"/>
        </w:trPr>
        <w:tc>
          <w:tcPr>
            <w:tcW w:w="2048" w:type="dxa"/>
          </w:tcPr>
          <w:p w14:paraId="585C505A" w14:textId="77777777" w:rsidR="00FD35FD" w:rsidRDefault="00FD35FD">
            <w:pPr>
              <w:pStyle w:val="TableParagraph"/>
              <w:spacing w:before="20"/>
              <w:rPr>
                <w:b/>
              </w:rPr>
            </w:pPr>
          </w:p>
          <w:p w14:paraId="68837358" w14:textId="77777777" w:rsidR="00FD35FD" w:rsidRDefault="006F1AAB">
            <w:pPr>
              <w:pStyle w:val="TableParagraph"/>
              <w:spacing w:before="1" w:line="251" w:lineRule="exact"/>
              <w:ind w:left="38" w:right="3"/>
              <w:jc w:val="center"/>
            </w:pPr>
            <w:r>
              <w:t>Clutter,</w:t>
            </w:r>
            <w:r>
              <w:rPr>
                <w:spacing w:val="-4"/>
              </w:rPr>
              <w:t xml:space="preserve"> </w:t>
            </w:r>
            <w:r>
              <w:rPr>
                <w:spacing w:val="-2"/>
              </w:rPr>
              <w:t>Susan</w:t>
            </w:r>
          </w:p>
        </w:tc>
        <w:tc>
          <w:tcPr>
            <w:tcW w:w="1887" w:type="dxa"/>
          </w:tcPr>
          <w:p w14:paraId="15ECF154" w14:textId="77777777" w:rsidR="00FD35FD" w:rsidRDefault="00FD35FD">
            <w:pPr>
              <w:pStyle w:val="TableParagraph"/>
              <w:spacing w:before="20"/>
              <w:rPr>
                <w:b/>
              </w:rPr>
            </w:pPr>
          </w:p>
          <w:p w14:paraId="3DF2EEBE" w14:textId="77777777" w:rsidR="00FD35FD" w:rsidRDefault="006F1AAB">
            <w:pPr>
              <w:pStyle w:val="TableParagraph"/>
              <w:spacing w:before="1" w:line="251" w:lineRule="exact"/>
              <w:ind w:left="51" w:right="14"/>
              <w:jc w:val="center"/>
            </w:pPr>
            <w:r>
              <w:t>Faculty -</w:t>
            </w:r>
            <w:r>
              <w:rPr>
                <w:spacing w:val="-1"/>
              </w:rPr>
              <w:t xml:space="preserve"> </w:t>
            </w:r>
            <w:r>
              <w:rPr>
                <w:spacing w:val="-2"/>
              </w:rPr>
              <w:t>Tenured</w:t>
            </w:r>
          </w:p>
        </w:tc>
        <w:tc>
          <w:tcPr>
            <w:tcW w:w="2903" w:type="dxa"/>
          </w:tcPr>
          <w:p w14:paraId="2BBDD6F3" w14:textId="77777777" w:rsidR="00FD35FD" w:rsidRDefault="00FD35FD">
            <w:pPr>
              <w:pStyle w:val="TableParagraph"/>
              <w:spacing w:before="20"/>
              <w:rPr>
                <w:b/>
              </w:rPr>
            </w:pPr>
          </w:p>
          <w:p w14:paraId="2CEBFFA5" w14:textId="77777777" w:rsidR="00FD35FD" w:rsidRDefault="006F1AAB">
            <w:pPr>
              <w:pStyle w:val="TableParagraph"/>
              <w:spacing w:before="1" w:line="251" w:lineRule="exact"/>
              <w:ind w:left="34" w:right="4"/>
              <w:jc w:val="center"/>
            </w:pPr>
            <w:r>
              <w:t>Professor/Associate</w:t>
            </w:r>
            <w:r>
              <w:rPr>
                <w:spacing w:val="-7"/>
              </w:rPr>
              <w:t xml:space="preserve"> </w:t>
            </w:r>
            <w:r>
              <w:rPr>
                <w:spacing w:val="-2"/>
              </w:rPr>
              <w:t>Professor</w:t>
            </w:r>
          </w:p>
        </w:tc>
        <w:tc>
          <w:tcPr>
            <w:tcW w:w="3368" w:type="dxa"/>
          </w:tcPr>
          <w:p w14:paraId="74BB2ED6" w14:textId="77777777" w:rsidR="00FD35FD" w:rsidRDefault="006F1AAB">
            <w:pPr>
              <w:pStyle w:val="TableParagraph"/>
              <w:spacing w:line="265" w:lineRule="exact"/>
              <w:ind w:left="16"/>
              <w:jc w:val="center"/>
            </w:pPr>
            <w:r>
              <w:t>Chemical</w:t>
            </w:r>
            <w:r>
              <w:rPr>
                <w:spacing w:val="-4"/>
              </w:rPr>
              <w:t xml:space="preserve"> </w:t>
            </w:r>
            <w:r>
              <w:t>&amp;</w:t>
            </w:r>
            <w:r>
              <w:rPr>
                <w:spacing w:val="-2"/>
              </w:rPr>
              <w:t xml:space="preserve"> </w:t>
            </w:r>
            <w:r>
              <w:t>Biological</w:t>
            </w:r>
            <w:r>
              <w:rPr>
                <w:spacing w:val="-4"/>
              </w:rPr>
              <w:t xml:space="preserve"> </w:t>
            </w:r>
            <w:r>
              <w:t>Sciences</w:t>
            </w:r>
            <w:r>
              <w:rPr>
                <w:spacing w:val="-2"/>
              </w:rPr>
              <w:t xml:space="preserve"> </w:t>
            </w:r>
            <w:r>
              <w:rPr>
                <w:spacing w:val="-10"/>
              </w:rPr>
              <w:t>-</w:t>
            </w:r>
          </w:p>
          <w:p w14:paraId="4C00B609" w14:textId="77777777" w:rsidR="00FD35FD" w:rsidRDefault="006F1AAB">
            <w:pPr>
              <w:pStyle w:val="TableParagraph"/>
              <w:spacing w:before="22" w:line="254" w:lineRule="exact"/>
              <w:ind w:left="20"/>
              <w:jc w:val="center"/>
            </w:pPr>
            <w:r>
              <w:t>Forensic</w:t>
            </w:r>
            <w:r>
              <w:rPr>
                <w:spacing w:val="-4"/>
              </w:rPr>
              <w:t xml:space="preserve"> </w:t>
            </w:r>
            <w:r>
              <w:rPr>
                <w:spacing w:val="-2"/>
              </w:rPr>
              <w:t>Science</w:t>
            </w:r>
          </w:p>
        </w:tc>
        <w:tc>
          <w:tcPr>
            <w:tcW w:w="1563" w:type="dxa"/>
          </w:tcPr>
          <w:p w14:paraId="52545F7E" w14:textId="77777777" w:rsidR="00FD35FD" w:rsidRDefault="00FD35FD">
            <w:pPr>
              <w:pStyle w:val="TableParagraph"/>
              <w:spacing w:before="20"/>
              <w:rPr>
                <w:b/>
              </w:rPr>
            </w:pPr>
          </w:p>
          <w:p w14:paraId="09E05804" w14:textId="77777777" w:rsidR="00FD35FD" w:rsidRDefault="006F1AAB">
            <w:pPr>
              <w:pStyle w:val="TableParagraph"/>
              <w:spacing w:before="1" w:line="251" w:lineRule="exact"/>
              <w:ind w:left="31"/>
              <w:jc w:val="center"/>
            </w:pPr>
            <w:r>
              <w:rPr>
                <w:spacing w:val="-2"/>
              </w:rPr>
              <w:t>8/16/2023</w:t>
            </w:r>
          </w:p>
        </w:tc>
        <w:tc>
          <w:tcPr>
            <w:tcW w:w="581" w:type="dxa"/>
          </w:tcPr>
          <w:p w14:paraId="7E9D52DD" w14:textId="77777777" w:rsidR="00FD35FD" w:rsidRDefault="00FD35FD">
            <w:pPr>
              <w:pStyle w:val="TableParagraph"/>
              <w:spacing w:before="20"/>
              <w:rPr>
                <w:b/>
              </w:rPr>
            </w:pPr>
          </w:p>
          <w:p w14:paraId="7480D813" w14:textId="77777777" w:rsidR="00FD35FD" w:rsidRDefault="006F1AAB">
            <w:pPr>
              <w:pStyle w:val="TableParagraph"/>
              <w:spacing w:before="1" w:line="251" w:lineRule="exact"/>
              <w:ind w:left="32"/>
              <w:jc w:val="center"/>
            </w:pPr>
            <w:r>
              <w:rPr>
                <w:spacing w:val="-4"/>
              </w:rPr>
              <w:t>1.00</w:t>
            </w:r>
          </w:p>
        </w:tc>
        <w:tc>
          <w:tcPr>
            <w:tcW w:w="1306" w:type="dxa"/>
          </w:tcPr>
          <w:p w14:paraId="0DEE5168" w14:textId="77777777" w:rsidR="00FD35FD" w:rsidRDefault="00FD35FD">
            <w:pPr>
              <w:pStyle w:val="TableParagraph"/>
              <w:spacing w:before="20"/>
              <w:rPr>
                <w:b/>
              </w:rPr>
            </w:pPr>
          </w:p>
          <w:p w14:paraId="0AB5CA0B" w14:textId="77777777" w:rsidR="00FD35FD" w:rsidRDefault="006F1AAB">
            <w:pPr>
              <w:pStyle w:val="TableParagraph"/>
              <w:spacing w:before="1" w:line="251" w:lineRule="exact"/>
              <w:ind w:left="31"/>
              <w:jc w:val="center"/>
            </w:pPr>
            <w:r>
              <w:rPr>
                <w:spacing w:val="-2"/>
              </w:rPr>
              <w:t>$85,493.75</w:t>
            </w:r>
          </w:p>
        </w:tc>
        <w:tc>
          <w:tcPr>
            <w:tcW w:w="1450" w:type="dxa"/>
          </w:tcPr>
          <w:p w14:paraId="7B14B181" w14:textId="77777777" w:rsidR="00FD35FD" w:rsidRDefault="00FD35FD">
            <w:pPr>
              <w:pStyle w:val="TableParagraph"/>
              <w:spacing w:before="20"/>
              <w:rPr>
                <w:b/>
              </w:rPr>
            </w:pPr>
          </w:p>
          <w:p w14:paraId="63EA93D4" w14:textId="77777777" w:rsidR="00FD35FD" w:rsidRDefault="006F1AAB">
            <w:pPr>
              <w:pStyle w:val="TableParagraph"/>
              <w:spacing w:before="1" w:line="251" w:lineRule="exact"/>
              <w:ind w:left="41" w:right="11"/>
              <w:jc w:val="center"/>
            </w:pPr>
            <w:r>
              <w:rPr>
                <w:spacing w:val="-2"/>
              </w:rPr>
              <w:t>$75,827.21</w:t>
            </w:r>
          </w:p>
        </w:tc>
      </w:tr>
      <w:tr w:rsidR="00FD35FD" w14:paraId="13F2CA57" w14:textId="77777777">
        <w:trPr>
          <w:trHeight w:val="270"/>
        </w:trPr>
        <w:tc>
          <w:tcPr>
            <w:tcW w:w="2048" w:type="dxa"/>
          </w:tcPr>
          <w:p w14:paraId="6A23A1DD" w14:textId="77777777" w:rsidR="00FD35FD" w:rsidRDefault="006F1AAB">
            <w:pPr>
              <w:pStyle w:val="TableParagraph"/>
              <w:spacing w:line="250" w:lineRule="exact"/>
              <w:ind w:left="38" w:right="1"/>
              <w:jc w:val="center"/>
            </w:pPr>
            <w:proofErr w:type="spellStart"/>
            <w:r>
              <w:t>Ditchey</w:t>
            </w:r>
            <w:proofErr w:type="spellEnd"/>
            <w:r>
              <w:t>,</w:t>
            </w:r>
            <w:r>
              <w:rPr>
                <w:spacing w:val="-2"/>
              </w:rPr>
              <w:t xml:space="preserve"> </w:t>
            </w:r>
            <w:r>
              <w:rPr>
                <w:spacing w:val="-4"/>
              </w:rPr>
              <w:t>Paul</w:t>
            </w:r>
          </w:p>
        </w:tc>
        <w:tc>
          <w:tcPr>
            <w:tcW w:w="1887" w:type="dxa"/>
          </w:tcPr>
          <w:p w14:paraId="7405914B" w14:textId="77777777" w:rsidR="00FD35FD" w:rsidRDefault="006F1AAB">
            <w:pPr>
              <w:pStyle w:val="TableParagraph"/>
              <w:spacing w:line="250"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14A3EDAC" w14:textId="77777777" w:rsidR="00FD35FD" w:rsidRDefault="006F1AAB">
            <w:pPr>
              <w:pStyle w:val="TableParagraph"/>
              <w:spacing w:line="250" w:lineRule="exact"/>
              <w:ind w:left="34" w:right="1"/>
              <w:jc w:val="center"/>
            </w:pPr>
            <w:r>
              <w:t>Senior</w:t>
            </w:r>
            <w:r>
              <w:rPr>
                <w:spacing w:val="-4"/>
              </w:rPr>
              <w:t xml:space="preserve"> </w:t>
            </w:r>
            <w:r>
              <w:rPr>
                <w:spacing w:val="-2"/>
              </w:rPr>
              <w:t>Lecturer/Lecturer</w:t>
            </w:r>
          </w:p>
        </w:tc>
        <w:tc>
          <w:tcPr>
            <w:tcW w:w="3368" w:type="dxa"/>
          </w:tcPr>
          <w:p w14:paraId="6FE1AA09" w14:textId="77777777" w:rsidR="00FD35FD" w:rsidRDefault="006F1AAB">
            <w:pPr>
              <w:pStyle w:val="TableParagraph"/>
              <w:spacing w:line="250" w:lineRule="exact"/>
              <w:ind w:left="19"/>
              <w:jc w:val="center"/>
            </w:pPr>
            <w:r>
              <w:rPr>
                <w:spacing w:val="-2"/>
              </w:rPr>
              <w:t>Communication</w:t>
            </w:r>
          </w:p>
        </w:tc>
        <w:tc>
          <w:tcPr>
            <w:tcW w:w="1563" w:type="dxa"/>
          </w:tcPr>
          <w:p w14:paraId="3F451135" w14:textId="77777777" w:rsidR="00FD35FD" w:rsidRDefault="006F1AAB">
            <w:pPr>
              <w:pStyle w:val="TableParagraph"/>
              <w:spacing w:line="250" w:lineRule="exact"/>
              <w:ind w:left="31"/>
              <w:jc w:val="center"/>
            </w:pPr>
            <w:r>
              <w:rPr>
                <w:spacing w:val="-2"/>
              </w:rPr>
              <w:t>8/16/2023</w:t>
            </w:r>
          </w:p>
        </w:tc>
        <w:tc>
          <w:tcPr>
            <w:tcW w:w="581" w:type="dxa"/>
          </w:tcPr>
          <w:p w14:paraId="57B1F47F" w14:textId="77777777" w:rsidR="00FD35FD" w:rsidRDefault="006F1AAB">
            <w:pPr>
              <w:pStyle w:val="TableParagraph"/>
              <w:spacing w:line="250" w:lineRule="exact"/>
              <w:ind w:left="32"/>
              <w:jc w:val="center"/>
            </w:pPr>
            <w:r>
              <w:rPr>
                <w:spacing w:val="-4"/>
              </w:rPr>
              <w:t>1.00</w:t>
            </w:r>
          </w:p>
        </w:tc>
        <w:tc>
          <w:tcPr>
            <w:tcW w:w="1306" w:type="dxa"/>
          </w:tcPr>
          <w:p w14:paraId="60FD8899" w14:textId="77777777" w:rsidR="00FD35FD" w:rsidRDefault="006F1AAB">
            <w:pPr>
              <w:pStyle w:val="TableParagraph"/>
              <w:spacing w:line="250" w:lineRule="exact"/>
              <w:ind w:left="31"/>
              <w:jc w:val="center"/>
            </w:pPr>
            <w:r>
              <w:rPr>
                <w:spacing w:val="-2"/>
              </w:rPr>
              <w:t>$52,132.00</w:t>
            </w:r>
          </w:p>
        </w:tc>
        <w:tc>
          <w:tcPr>
            <w:tcW w:w="1450" w:type="dxa"/>
          </w:tcPr>
          <w:p w14:paraId="796E34F6" w14:textId="77777777" w:rsidR="00FD35FD" w:rsidRDefault="006F1AAB">
            <w:pPr>
              <w:pStyle w:val="TableParagraph"/>
              <w:spacing w:line="250" w:lineRule="exact"/>
              <w:ind w:left="41" w:right="11"/>
              <w:jc w:val="center"/>
            </w:pPr>
            <w:r>
              <w:rPr>
                <w:spacing w:val="-2"/>
              </w:rPr>
              <w:t>$46,922.04</w:t>
            </w:r>
          </w:p>
        </w:tc>
      </w:tr>
      <w:tr w:rsidR="00FD35FD" w14:paraId="72CFFC96" w14:textId="77777777">
        <w:trPr>
          <w:trHeight w:val="270"/>
        </w:trPr>
        <w:tc>
          <w:tcPr>
            <w:tcW w:w="2048" w:type="dxa"/>
          </w:tcPr>
          <w:p w14:paraId="64492094" w14:textId="77777777" w:rsidR="00FD35FD" w:rsidRDefault="006F1AAB">
            <w:pPr>
              <w:pStyle w:val="TableParagraph"/>
              <w:spacing w:line="250" w:lineRule="exact"/>
              <w:ind w:left="38" w:right="4"/>
              <w:jc w:val="center"/>
            </w:pPr>
            <w:proofErr w:type="spellStart"/>
            <w:r>
              <w:t>Dolsak</w:t>
            </w:r>
            <w:proofErr w:type="spellEnd"/>
            <w:r>
              <w:t>,</w:t>
            </w:r>
            <w:r>
              <w:rPr>
                <w:spacing w:val="-1"/>
              </w:rPr>
              <w:t xml:space="preserve"> </w:t>
            </w:r>
            <w:r>
              <w:rPr>
                <w:spacing w:val="-2"/>
              </w:rPr>
              <w:t>Emily</w:t>
            </w:r>
          </w:p>
        </w:tc>
        <w:tc>
          <w:tcPr>
            <w:tcW w:w="1887" w:type="dxa"/>
          </w:tcPr>
          <w:p w14:paraId="6473B7B6" w14:textId="77777777" w:rsidR="00FD35FD" w:rsidRDefault="006F1AAB">
            <w:pPr>
              <w:pStyle w:val="TableParagraph"/>
              <w:spacing w:line="250"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465BBB2D" w14:textId="77777777" w:rsidR="00FD35FD" w:rsidRDefault="006F1AAB">
            <w:pPr>
              <w:pStyle w:val="TableParagraph"/>
              <w:spacing w:line="250" w:lineRule="exact"/>
              <w:ind w:left="34" w:right="1"/>
              <w:jc w:val="center"/>
            </w:pPr>
            <w:r>
              <w:t>Senior</w:t>
            </w:r>
            <w:r>
              <w:rPr>
                <w:spacing w:val="-4"/>
              </w:rPr>
              <w:t xml:space="preserve"> </w:t>
            </w:r>
            <w:r>
              <w:rPr>
                <w:spacing w:val="-2"/>
              </w:rPr>
              <w:t>Lecturer/Lecturer</w:t>
            </w:r>
          </w:p>
        </w:tc>
        <w:tc>
          <w:tcPr>
            <w:tcW w:w="3368" w:type="dxa"/>
          </w:tcPr>
          <w:p w14:paraId="48288311" w14:textId="77777777" w:rsidR="00FD35FD" w:rsidRDefault="006F1AAB">
            <w:pPr>
              <w:pStyle w:val="TableParagraph"/>
              <w:spacing w:line="250" w:lineRule="exact"/>
              <w:ind w:left="16"/>
              <w:jc w:val="center"/>
            </w:pPr>
            <w:r>
              <w:t>Mathematics</w:t>
            </w:r>
            <w:r>
              <w:rPr>
                <w:spacing w:val="-4"/>
              </w:rPr>
              <w:t xml:space="preserve"> </w:t>
            </w:r>
            <w:r>
              <w:t>&amp;</w:t>
            </w:r>
            <w:r>
              <w:rPr>
                <w:spacing w:val="-1"/>
              </w:rPr>
              <w:t xml:space="preserve"> </w:t>
            </w:r>
            <w:r>
              <w:rPr>
                <w:spacing w:val="-2"/>
              </w:rPr>
              <w:t>Statistics</w:t>
            </w:r>
          </w:p>
        </w:tc>
        <w:tc>
          <w:tcPr>
            <w:tcW w:w="1563" w:type="dxa"/>
          </w:tcPr>
          <w:p w14:paraId="5538F539" w14:textId="77777777" w:rsidR="00FD35FD" w:rsidRDefault="006F1AAB">
            <w:pPr>
              <w:pStyle w:val="TableParagraph"/>
              <w:spacing w:line="250" w:lineRule="exact"/>
              <w:ind w:left="31"/>
              <w:jc w:val="center"/>
            </w:pPr>
            <w:r>
              <w:rPr>
                <w:spacing w:val="-2"/>
              </w:rPr>
              <w:t>8/16/2023</w:t>
            </w:r>
          </w:p>
        </w:tc>
        <w:tc>
          <w:tcPr>
            <w:tcW w:w="581" w:type="dxa"/>
          </w:tcPr>
          <w:p w14:paraId="05246194" w14:textId="77777777" w:rsidR="00FD35FD" w:rsidRDefault="006F1AAB">
            <w:pPr>
              <w:pStyle w:val="TableParagraph"/>
              <w:spacing w:line="250" w:lineRule="exact"/>
              <w:ind w:left="32"/>
              <w:jc w:val="center"/>
            </w:pPr>
            <w:r>
              <w:rPr>
                <w:spacing w:val="-4"/>
              </w:rPr>
              <w:t>1.00</w:t>
            </w:r>
          </w:p>
        </w:tc>
        <w:tc>
          <w:tcPr>
            <w:tcW w:w="1306" w:type="dxa"/>
          </w:tcPr>
          <w:p w14:paraId="5FC02462" w14:textId="77777777" w:rsidR="00FD35FD" w:rsidRDefault="006F1AAB">
            <w:pPr>
              <w:pStyle w:val="TableParagraph"/>
              <w:spacing w:line="250" w:lineRule="exact"/>
              <w:ind w:left="31"/>
              <w:jc w:val="center"/>
            </w:pPr>
            <w:r>
              <w:rPr>
                <w:spacing w:val="-2"/>
              </w:rPr>
              <w:t>$50,882.00</w:t>
            </w:r>
          </w:p>
        </w:tc>
        <w:tc>
          <w:tcPr>
            <w:tcW w:w="1450" w:type="dxa"/>
          </w:tcPr>
          <w:p w14:paraId="6940B797" w14:textId="77777777" w:rsidR="00FD35FD" w:rsidRDefault="006F1AAB">
            <w:pPr>
              <w:pStyle w:val="TableParagraph"/>
              <w:spacing w:line="250" w:lineRule="exact"/>
              <w:ind w:left="41" w:right="11"/>
              <w:jc w:val="center"/>
            </w:pPr>
            <w:r>
              <w:rPr>
                <w:spacing w:val="-2"/>
              </w:rPr>
              <w:t>$44,460.45</w:t>
            </w:r>
          </w:p>
        </w:tc>
      </w:tr>
      <w:tr w:rsidR="00FD35FD" w14:paraId="379A57FD" w14:textId="77777777">
        <w:trPr>
          <w:trHeight w:val="270"/>
        </w:trPr>
        <w:tc>
          <w:tcPr>
            <w:tcW w:w="2048" w:type="dxa"/>
          </w:tcPr>
          <w:p w14:paraId="3019F370" w14:textId="77777777" w:rsidR="00FD35FD" w:rsidRDefault="006F1AAB">
            <w:pPr>
              <w:pStyle w:val="TableParagraph"/>
              <w:spacing w:line="250" w:lineRule="exact"/>
              <w:ind w:left="38" w:right="3"/>
              <w:jc w:val="center"/>
            </w:pPr>
            <w:r>
              <w:t>Fowler,</w:t>
            </w:r>
            <w:r>
              <w:rPr>
                <w:spacing w:val="-3"/>
              </w:rPr>
              <w:t xml:space="preserve"> </w:t>
            </w:r>
            <w:r>
              <w:rPr>
                <w:spacing w:val="-2"/>
              </w:rPr>
              <w:t>Kendra</w:t>
            </w:r>
          </w:p>
        </w:tc>
        <w:tc>
          <w:tcPr>
            <w:tcW w:w="1887" w:type="dxa"/>
          </w:tcPr>
          <w:p w14:paraId="6E9CEDB8" w14:textId="77777777" w:rsidR="00FD35FD" w:rsidRDefault="006F1AAB">
            <w:pPr>
              <w:pStyle w:val="TableParagraph"/>
              <w:spacing w:line="250" w:lineRule="exact"/>
              <w:ind w:left="51" w:right="14"/>
              <w:jc w:val="center"/>
            </w:pPr>
            <w:r>
              <w:t>Faculty -</w:t>
            </w:r>
            <w:r>
              <w:rPr>
                <w:spacing w:val="-1"/>
              </w:rPr>
              <w:t xml:space="preserve"> </w:t>
            </w:r>
            <w:r>
              <w:rPr>
                <w:spacing w:val="-2"/>
              </w:rPr>
              <w:t>Tenured</w:t>
            </w:r>
          </w:p>
        </w:tc>
        <w:tc>
          <w:tcPr>
            <w:tcW w:w="2903" w:type="dxa"/>
          </w:tcPr>
          <w:p w14:paraId="1558AA7A" w14:textId="77777777" w:rsidR="00FD35FD" w:rsidRDefault="006F1AAB">
            <w:pPr>
              <w:pStyle w:val="TableParagraph"/>
              <w:spacing w:line="250" w:lineRule="exact"/>
              <w:ind w:left="34" w:right="4"/>
              <w:jc w:val="center"/>
            </w:pPr>
            <w:r>
              <w:t>Professor/Associate</w:t>
            </w:r>
            <w:r>
              <w:rPr>
                <w:spacing w:val="-7"/>
              </w:rPr>
              <w:t xml:space="preserve"> </w:t>
            </w:r>
            <w:r>
              <w:rPr>
                <w:spacing w:val="-2"/>
              </w:rPr>
              <w:t>Professor</w:t>
            </w:r>
          </w:p>
        </w:tc>
        <w:tc>
          <w:tcPr>
            <w:tcW w:w="3368" w:type="dxa"/>
          </w:tcPr>
          <w:p w14:paraId="0590BCE7" w14:textId="77777777" w:rsidR="00FD35FD" w:rsidRDefault="006F1AAB">
            <w:pPr>
              <w:pStyle w:val="TableParagraph"/>
              <w:spacing w:line="250" w:lineRule="exact"/>
              <w:ind w:left="16"/>
              <w:jc w:val="center"/>
            </w:pPr>
            <w:r>
              <w:t>Management</w:t>
            </w:r>
            <w:r>
              <w:rPr>
                <w:spacing w:val="-1"/>
              </w:rPr>
              <w:t xml:space="preserve"> </w:t>
            </w:r>
            <w:r>
              <w:t xml:space="preserve">&amp; </w:t>
            </w:r>
            <w:r>
              <w:rPr>
                <w:spacing w:val="-2"/>
              </w:rPr>
              <w:t>Marketing</w:t>
            </w:r>
          </w:p>
        </w:tc>
        <w:tc>
          <w:tcPr>
            <w:tcW w:w="1563" w:type="dxa"/>
          </w:tcPr>
          <w:p w14:paraId="1CAB8E56" w14:textId="77777777" w:rsidR="00FD35FD" w:rsidRDefault="006F1AAB">
            <w:pPr>
              <w:pStyle w:val="TableParagraph"/>
              <w:spacing w:line="250" w:lineRule="exact"/>
              <w:ind w:left="31"/>
              <w:jc w:val="center"/>
            </w:pPr>
            <w:r>
              <w:rPr>
                <w:spacing w:val="-2"/>
              </w:rPr>
              <w:t>8/16/2023</w:t>
            </w:r>
          </w:p>
        </w:tc>
        <w:tc>
          <w:tcPr>
            <w:tcW w:w="581" w:type="dxa"/>
          </w:tcPr>
          <w:p w14:paraId="7C80375B" w14:textId="77777777" w:rsidR="00FD35FD" w:rsidRDefault="006F1AAB">
            <w:pPr>
              <w:pStyle w:val="TableParagraph"/>
              <w:spacing w:line="250" w:lineRule="exact"/>
              <w:ind w:left="32"/>
              <w:jc w:val="center"/>
            </w:pPr>
            <w:r>
              <w:rPr>
                <w:spacing w:val="-4"/>
              </w:rPr>
              <w:t>1.00</w:t>
            </w:r>
          </w:p>
        </w:tc>
        <w:tc>
          <w:tcPr>
            <w:tcW w:w="1306" w:type="dxa"/>
          </w:tcPr>
          <w:p w14:paraId="5DD88E26" w14:textId="77777777" w:rsidR="00FD35FD" w:rsidRDefault="006F1AAB">
            <w:pPr>
              <w:pStyle w:val="TableParagraph"/>
              <w:spacing w:line="250" w:lineRule="exact"/>
              <w:ind w:left="31" w:right="3"/>
              <w:jc w:val="center"/>
            </w:pPr>
            <w:r>
              <w:rPr>
                <w:spacing w:val="-2"/>
              </w:rPr>
              <w:t>$131,596.16</w:t>
            </w:r>
          </w:p>
        </w:tc>
        <w:tc>
          <w:tcPr>
            <w:tcW w:w="1450" w:type="dxa"/>
          </w:tcPr>
          <w:p w14:paraId="57D23DD1" w14:textId="77777777" w:rsidR="00FD35FD" w:rsidRDefault="006F1AAB">
            <w:pPr>
              <w:pStyle w:val="TableParagraph"/>
              <w:spacing w:line="250" w:lineRule="exact"/>
              <w:ind w:left="41" w:right="14"/>
              <w:jc w:val="center"/>
            </w:pPr>
            <w:r>
              <w:rPr>
                <w:spacing w:val="-2"/>
              </w:rPr>
              <w:t>$123,721.73</w:t>
            </w:r>
          </w:p>
        </w:tc>
      </w:tr>
      <w:tr w:rsidR="00FD35FD" w14:paraId="7FD79CCC" w14:textId="77777777">
        <w:trPr>
          <w:trHeight w:val="560"/>
        </w:trPr>
        <w:tc>
          <w:tcPr>
            <w:tcW w:w="2048" w:type="dxa"/>
          </w:tcPr>
          <w:p w14:paraId="372E4F51" w14:textId="77777777" w:rsidR="00FD35FD" w:rsidRDefault="00FD35FD">
            <w:pPr>
              <w:pStyle w:val="TableParagraph"/>
              <w:spacing w:before="20"/>
              <w:rPr>
                <w:b/>
              </w:rPr>
            </w:pPr>
          </w:p>
          <w:p w14:paraId="06A59811" w14:textId="77777777" w:rsidR="00FD35FD" w:rsidRDefault="006F1AAB">
            <w:pPr>
              <w:pStyle w:val="TableParagraph"/>
              <w:spacing w:before="1" w:line="251" w:lineRule="exact"/>
              <w:ind w:left="38" w:right="3"/>
              <w:jc w:val="center"/>
            </w:pPr>
            <w:r>
              <w:t>Genna,</w:t>
            </w:r>
            <w:r>
              <w:rPr>
                <w:spacing w:val="-5"/>
              </w:rPr>
              <w:t xml:space="preserve"> </w:t>
            </w:r>
            <w:r>
              <w:rPr>
                <w:spacing w:val="-2"/>
              </w:rPr>
              <w:t>Douglas</w:t>
            </w:r>
          </w:p>
        </w:tc>
        <w:tc>
          <w:tcPr>
            <w:tcW w:w="1887" w:type="dxa"/>
          </w:tcPr>
          <w:p w14:paraId="19C77C26" w14:textId="77777777" w:rsidR="00FD35FD" w:rsidRDefault="00FD35FD">
            <w:pPr>
              <w:pStyle w:val="TableParagraph"/>
              <w:spacing w:before="20"/>
              <w:rPr>
                <w:b/>
              </w:rPr>
            </w:pPr>
          </w:p>
          <w:p w14:paraId="14F28B95" w14:textId="77777777" w:rsidR="00FD35FD" w:rsidRDefault="006F1AAB">
            <w:pPr>
              <w:pStyle w:val="TableParagraph"/>
              <w:spacing w:before="1" w:line="251" w:lineRule="exact"/>
              <w:ind w:left="51" w:right="14"/>
              <w:jc w:val="center"/>
            </w:pPr>
            <w:r>
              <w:t>Faculty -</w:t>
            </w:r>
            <w:r>
              <w:rPr>
                <w:spacing w:val="-1"/>
              </w:rPr>
              <w:t xml:space="preserve"> </w:t>
            </w:r>
            <w:r>
              <w:rPr>
                <w:spacing w:val="-2"/>
              </w:rPr>
              <w:t>Tenured</w:t>
            </w:r>
          </w:p>
        </w:tc>
        <w:tc>
          <w:tcPr>
            <w:tcW w:w="2903" w:type="dxa"/>
          </w:tcPr>
          <w:p w14:paraId="37E19B6F" w14:textId="77777777" w:rsidR="00FD35FD" w:rsidRDefault="00FD35FD">
            <w:pPr>
              <w:pStyle w:val="TableParagraph"/>
              <w:spacing w:before="20"/>
              <w:rPr>
                <w:b/>
              </w:rPr>
            </w:pPr>
          </w:p>
          <w:p w14:paraId="6514D607" w14:textId="77777777" w:rsidR="00FD35FD" w:rsidRDefault="006F1AAB">
            <w:pPr>
              <w:pStyle w:val="TableParagraph"/>
              <w:spacing w:before="1" w:line="251" w:lineRule="exact"/>
              <w:ind w:left="34" w:right="4"/>
              <w:jc w:val="center"/>
            </w:pPr>
            <w:r>
              <w:t>Professor/Associate</w:t>
            </w:r>
            <w:r>
              <w:rPr>
                <w:spacing w:val="-7"/>
              </w:rPr>
              <w:t xml:space="preserve"> </w:t>
            </w:r>
            <w:r>
              <w:rPr>
                <w:spacing w:val="-2"/>
              </w:rPr>
              <w:t>Professor</w:t>
            </w:r>
          </w:p>
        </w:tc>
        <w:tc>
          <w:tcPr>
            <w:tcW w:w="3368" w:type="dxa"/>
          </w:tcPr>
          <w:p w14:paraId="6B63A92D" w14:textId="77777777" w:rsidR="00FD35FD" w:rsidRDefault="006F1AAB">
            <w:pPr>
              <w:pStyle w:val="TableParagraph"/>
              <w:spacing w:line="265" w:lineRule="exact"/>
              <w:ind w:left="16"/>
              <w:jc w:val="center"/>
            </w:pPr>
            <w:r>
              <w:t>Chemical</w:t>
            </w:r>
            <w:r>
              <w:rPr>
                <w:spacing w:val="-4"/>
              </w:rPr>
              <w:t xml:space="preserve"> </w:t>
            </w:r>
            <w:r>
              <w:t>&amp;</w:t>
            </w:r>
            <w:r>
              <w:rPr>
                <w:spacing w:val="-2"/>
              </w:rPr>
              <w:t xml:space="preserve"> </w:t>
            </w:r>
            <w:r>
              <w:t>Biological</w:t>
            </w:r>
            <w:r>
              <w:rPr>
                <w:spacing w:val="-4"/>
              </w:rPr>
              <w:t xml:space="preserve"> </w:t>
            </w:r>
            <w:r>
              <w:t>Sciences</w:t>
            </w:r>
            <w:r>
              <w:rPr>
                <w:spacing w:val="-2"/>
              </w:rPr>
              <w:t xml:space="preserve"> </w:t>
            </w:r>
            <w:r>
              <w:rPr>
                <w:spacing w:val="-10"/>
              </w:rPr>
              <w:t>-</w:t>
            </w:r>
          </w:p>
          <w:p w14:paraId="695E0CFF" w14:textId="77777777" w:rsidR="00FD35FD" w:rsidRDefault="006F1AAB">
            <w:pPr>
              <w:pStyle w:val="TableParagraph"/>
              <w:spacing w:before="22" w:line="254" w:lineRule="exact"/>
              <w:ind w:left="19"/>
              <w:jc w:val="center"/>
            </w:pPr>
            <w:r>
              <w:rPr>
                <w:spacing w:val="-2"/>
              </w:rPr>
              <w:t>Chemistry</w:t>
            </w:r>
          </w:p>
        </w:tc>
        <w:tc>
          <w:tcPr>
            <w:tcW w:w="1563" w:type="dxa"/>
          </w:tcPr>
          <w:p w14:paraId="582570F8" w14:textId="77777777" w:rsidR="00FD35FD" w:rsidRDefault="00FD35FD">
            <w:pPr>
              <w:pStyle w:val="TableParagraph"/>
              <w:spacing w:before="20"/>
              <w:rPr>
                <w:b/>
              </w:rPr>
            </w:pPr>
          </w:p>
          <w:p w14:paraId="2F6BCE3C" w14:textId="77777777" w:rsidR="00FD35FD" w:rsidRDefault="006F1AAB">
            <w:pPr>
              <w:pStyle w:val="TableParagraph"/>
              <w:spacing w:before="1" w:line="251" w:lineRule="exact"/>
              <w:ind w:left="31"/>
              <w:jc w:val="center"/>
            </w:pPr>
            <w:r>
              <w:rPr>
                <w:spacing w:val="-2"/>
              </w:rPr>
              <w:t>8/16/2023</w:t>
            </w:r>
          </w:p>
        </w:tc>
        <w:tc>
          <w:tcPr>
            <w:tcW w:w="581" w:type="dxa"/>
          </w:tcPr>
          <w:p w14:paraId="55D39C1A" w14:textId="77777777" w:rsidR="00FD35FD" w:rsidRDefault="00FD35FD">
            <w:pPr>
              <w:pStyle w:val="TableParagraph"/>
              <w:spacing w:before="20"/>
              <w:rPr>
                <w:b/>
              </w:rPr>
            </w:pPr>
          </w:p>
          <w:p w14:paraId="32187626" w14:textId="77777777" w:rsidR="00FD35FD" w:rsidRDefault="006F1AAB">
            <w:pPr>
              <w:pStyle w:val="TableParagraph"/>
              <w:spacing w:before="1" w:line="251" w:lineRule="exact"/>
              <w:ind w:left="32"/>
              <w:jc w:val="center"/>
            </w:pPr>
            <w:r>
              <w:rPr>
                <w:spacing w:val="-4"/>
              </w:rPr>
              <w:t>1.00</w:t>
            </w:r>
          </w:p>
        </w:tc>
        <w:tc>
          <w:tcPr>
            <w:tcW w:w="1306" w:type="dxa"/>
          </w:tcPr>
          <w:p w14:paraId="6F796E70" w14:textId="77777777" w:rsidR="00FD35FD" w:rsidRDefault="00FD35FD">
            <w:pPr>
              <w:pStyle w:val="TableParagraph"/>
              <w:spacing w:before="20"/>
              <w:rPr>
                <w:b/>
              </w:rPr>
            </w:pPr>
          </w:p>
          <w:p w14:paraId="208EA857" w14:textId="77777777" w:rsidR="00FD35FD" w:rsidRDefault="006F1AAB">
            <w:pPr>
              <w:pStyle w:val="TableParagraph"/>
              <w:spacing w:before="1" w:line="251" w:lineRule="exact"/>
              <w:ind w:left="31"/>
              <w:jc w:val="center"/>
            </w:pPr>
            <w:r>
              <w:rPr>
                <w:spacing w:val="-2"/>
              </w:rPr>
              <w:t>$80,829.00</w:t>
            </w:r>
          </w:p>
        </w:tc>
        <w:tc>
          <w:tcPr>
            <w:tcW w:w="1450" w:type="dxa"/>
          </w:tcPr>
          <w:p w14:paraId="1BDCC994" w14:textId="77777777" w:rsidR="00FD35FD" w:rsidRDefault="00FD35FD">
            <w:pPr>
              <w:pStyle w:val="TableParagraph"/>
              <w:spacing w:before="20"/>
              <w:rPr>
                <w:b/>
              </w:rPr>
            </w:pPr>
          </w:p>
          <w:p w14:paraId="002E008C" w14:textId="77777777" w:rsidR="00FD35FD" w:rsidRDefault="006F1AAB">
            <w:pPr>
              <w:pStyle w:val="TableParagraph"/>
              <w:spacing w:before="1" w:line="251" w:lineRule="exact"/>
              <w:ind w:left="41" w:right="11"/>
              <w:jc w:val="center"/>
            </w:pPr>
            <w:r>
              <w:rPr>
                <w:spacing w:val="-2"/>
              </w:rPr>
              <w:t>$71,814.65</w:t>
            </w:r>
          </w:p>
        </w:tc>
      </w:tr>
      <w:tr w:rsidR="00FD35FD" w14:paraId="53214E45" w14:textId="77777777">
        <w:trPr>
          <w:trHeight w:val="563"/>
        </w:trPr>
        <w:tc>
          <w:tcPr>
            <w:tcW w:w="2048" w:type="dxa"/>
          </w:tcPr>
          <w:p w14:paraId="0DA7492E" w14:textId="77777777" w:rsidR="00FD35FD" w:rsidRDefault="00FD35FD">
            <w:pPr>
              <w:pStyle w:val="TableParagraph"/>
              <w:spacing w:before="23"/>
              <w:rPr>
                <w:b/>
              </w:rPr>
            </w:pPr>
          </w:p>
          <w:p w14:paraId="65AF305E" w14:textId="77777777" w:rsidR="00FD35FD" w:rsidRDefault="006F1AAB">
            <w:pPr>
              <w:pStyle w:val="TableParagraph"/>
              <w:spacing w:before="1" w:line="251" w:lineRule="exact"/>
              <w:ind w:left="38" w:right="1"/>
              <w:jc w:val="center"/>
            </w:pPr>
            <w:r>
              <w:t>Henderson,</w:t>
            </w:r>
            <w:r>
              <w:rPr>
                <w:spacing w:val="-8"/>
              </w:rPr>
              <w:t xml:space="preserve"> </w:t>
            </w:r>
            <w:r>
              <w:rPr>
                <w:spacing w:val="-2"/>
              </w:rPr>
              <w:t>Kerri</w:t>
            </w:r>
          </w:p>
        </w:tc>
        <w:tc>
          <w:tcPr>
            <w:tcW w:w="1887" w:type="dxa"/>
          </w:tcPr>
          <w:p w14:paraId="0CDF6B01" w14:textId="77777777" w:rsidR="00FD35FD" w:rsidRDefault="00FD35FD">
            <w:pPr>
              <w:pStyle w:val="TableParagraph"/>
              <w:spacing w:before="23"/>
              <w:rPr>
                <w:b/>
              </w:rPr>
            </w:pPr>
          </w:p>
          <w:p w14:paraId="7218CB92" w14:textId="77777777" w:rsidR="00FD35FD" w:rsidRDefault="006F1AAB">
            <w:pPr>
              <w:pStyle w:val="TableParagraph"/>
              <w:spacing w:before="1" w:line="251"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3C468172" w14:textId="77777777" w:rsidR="00FD35FD" w:rsidRDefault="00FD35FD">
            <w:pPr>
              <w:pStyle w:val="TableParagraph"/>
              <w:spacing w:before="23"/>
              <w:rPr>
                <w:b/>
              </w:rPr>
            </w:pPr>
          </w:p>
          <w:p w14:paraId="77E0D158" w14:textId="77777777" w:rsidR="00FD35FD" w:rsidRDefault="006F1AAB">
            <w:pPr>
              <w:pStyle w:val="TableParagraph"/>
              <w:spacing w:before="1" w:line="251" w:lineRule="exact"/>
              <w:ind w:left="34" w:right="1"/>
              <w:jc w:val="center"/>
            </w:pPr>
            <w:r>
              <w:t>Senior</w:t>
            </w:r>
            <w:r>
              <w:rPr>
                <w:spacing w:val="-4"/>
              </w:rPr>
              <w:t xml:space="preserve"> </w:t>
            </w:r>
            <w:r>
              <w:rPr>
                <w:spacing w:val="-2"/>
              </w:rPr>
              <w:t>Lecturer/Lecturer</w:t>
            </w:r>
          </w:p>
        </w:tc>
        <w:tc>
          <w:tcPr>
            <w:tcW w:w="3368" w:type="dxa"/>
          </w:tcPr>
          <w:p w14:paraId="06CC227F" w14:textId="77777777" w:rsidR="00FD35FD" w:rsidRDefault="006F1AAB">
            <w:pPr>
              <w:pStyle w:val="TableParagraph"/>
              <w:spacing w:line="268" w:lineRule="exact"/>
              <w:ind w:left="14"/>
              <w:jc w:val="center"/>
            </w:pPr>
            <w:r>
              <w:t>Lariccia</w:t>
            </w:r>
            <w:r>
              <w:rPr>
                <w:spacing w:val="-3"/>
              </w:rPr>
              <w:t xml:space="preserve"> </w:t>
            </w:r>
            <w:r>
              <w:t>School</w:t>
            </w:r>
            <w:r>
              <w:rPr>
                <w:spacing w:val="-2"/>
              </w:rPr>
              <w:t xml:space="preserve"> </w:t>
            </w:r>
            <w:r>
              <w:t>of</w:t>
            </w:r>
            <w:r>
              <w:rPr>
                <w:spacing w:val="-2"/>
              </w:rPr>
              <w:t xml:space="preserve"> </w:t>
            </w:r>
            <w:r>
              <w:t>Accounting</w:t>
            </w:r>
            <w:r>
              <w:rPr>
                <w:spacing w:val="-2"/>
              </w:rPr>
              <w:t xml:space="preserve"> </w:t>
            </w:r>
            <w:r>
              <w:rPr>
                <w:spacing w:val="-10"/>
              </w:rPr>
              <w:t>&amp;</w:t>
            </w:r>
          </w:p>
          <w:p w14:paraId="6054099F" w14:textId="77777777" w:rsidR="00FD35FD" w:rsidRDefault="006F1AAB">
            <w:pPr>
              <w:pStyle w:val="TableParagraph"/>
              <w:spacing w:before="22" w:line="254" w:lineRule="exact"/>
              <w:ind w:left="18"/>
              <w:jc w:val="center"/>
            </w:pPr>
            <w:r>
              <w:rPr>
                <w:spacing w:val="-2"/>
              </w:rPr>
              <w:t>Finance</w:t>
            </w:r>
          </w:p>
        </w:tc>
        <w:tc>
          <w:tcPr>
            <w:tcW w:w="1563" w:type="dxa"/>
          </w:tcPr>
          <w:p w14:paraId="13020E67" w14:textId="77777777" w:rsidR="00FD35FD" w:rsidRDefault="00FD35FD">
            <w:pPr>
              <w:pStyle w:val="TableParagraph"/>
              <w:spacing w:before="23"/>
              <w:rPr>
                <w:b/>
              </w:rPr>
            </w:pPr>
          </w:p>
          <w:p w14:paraId="50EF3FA3" w14:textId="77777777" w:rsidR="00FD35FD" w:rsidRDefault="006F1AAB">
            <w:pPr>
              <w:pStyle w:val="TableParagraph"/>
              <w:spacing w:before="1" w:line="251" w:lineRule="exact"/>
              <w:ind w:left="31"/>
              <w:jc w:val="center"/>
            </w:pPr>
            <w:r>
              <w:rPr>
                <w:spacing w:val="-2"/>
              </w:rPr>
              <w:t>8/16/2023</w:t>
            </w:r>
          </w:p>
        </w:tc>
        <w:tc>
          <w:tcPr>
            <w:tcW w:w="581" w:type="dxa"/>
          </w:tcPr>
          <w:p w14:paraId="05692F3A" w14:textId="77777777" w:rsidR="00FD35FD" w:rsidRDefault="00FD35FD">
            <w:pPr>
              <w:pStyle w:val="TableParagraph"/>
              <w:spacing w:before="23"/>
              <w:rPr>
                <w:b/>
              </w:rPr>
            </w:pPr>
          </w:p>
          <w:p w14:paraId="2F4583D6" w14:textId="77777777" w:rsidR="00FD35FD" w:rsidRDefault="006F1AAB">
            <w:pPr>
              <w:pStyle w:val="TableParagraph"/>
              <w:spacing w:before="1" w:line="251" w:lineRule="exact"/>
              <w:ind w:left="32"/>
              <w:jc w:val="center"/>
            </w:pPr>
            <w:r>
              <w:rPr>
                <w:spacing w:val="-4"/>
              </w:rPr>
              <w:t>1.00</w:t>
            </w:r>
          </w:p>
        </w:tc>
        <w:tc>
          <w:tcPr>
            <w:tcW w:w="1306" w:type="dxa"/>
          </w:tcPr>
          <w:p w14:paraId="18DF7253" w14:textId="77777777" w:rsidR="00FD35FD" w:rsidRDefault="00FD35FD">
            <w:pPr>
              <w:pStyle w:val="TableParagraph"/>
              <w:spacing w:before="23"/>
              <w:rPr>
                <w:b/>
              </w:rPr>
            </w:pPr>
          </w:p>
          <w:p w14:paraId="4F319BDD" w14:textId="77777777" w:rsidR="00FD35FD" w:rsidRDefault="006F1AAB">
            <w:pPr>
              <w:pStyle w:val="TableParagraph"/>
              <w:spacing w:before="1" w:line="251" w:lineRule="exact"/>
              <w:ind w:left="31"/>
              <w:jc w:val="center"/>
            </w:pPr>
            <w:r>
              <w:rPr>
                <w:spacing w:val="-2"/>
              </w:rPr>
              <w:t>$50,882.00</w:t>
            </w:r>
          </w:p>
        </w:tc>
        <w:tc>
          <w:tcPr>
            <w:tcW w:w="1450" w:type="dxa"/>
          </w:tcPr>
          <w:p w14:paraId="3D355297" w14:textId="77777777" w:rsidR="00FD35FD" w:rsidRDefault="00FD35FD">
            <w:pPr>
              <w:pStyle w:val="TableParagraph"/>
              <w:spacing w:before="23"/>
              <w:rPr>
                <w:b/>
              </w:rPr>
            </w:pPr>
          </w:p>
          <w:p w14:paraId="41AE3483" w14:textId="77777777" w:rsidR="00FD35FD" w:rsidRDefault="006F1AAB">
            <w:pPr>
              <w:pStyle w:val="TableParagraph"/>
              <w:spacing w:before="1" w:line="251" w:lineRule="exact"/>
              <w:ind w:left="41" w:right="11"/>
              <w:jc w:val="center"/>
            </w:pPr>
            <w:r>
              <w:rPr>
                <w:spacing w:val="-2"/>
              </w:rPr>
              <w:t>$44,460.45</w:t>
            </w:r>
          </w:p>
        </w:tc>
      </w:tr>
      <w:tr w:rsidR="00FD35FD" w14:paraId="7BB3F791" w14:textId="77777777">
        <w:trPr>
          <w:trHeight w:val="270"/>
        </w:trPr>
        <w:tc>
          <w:tcPr>
            <w:tcW w:w="2048" w:type="dxa"/>
          </w:tcPr>
          <w:p w14:paraId="3FC48E40" w14:textId="77777777" w:rsidR="00FD35FD" w:rsidRDefault="006F1AAB">
            <w:pPr>
              <w:pStyle w:val="TableParagraph"/>
              <w:spacing w:line="250" w:lineRule="exact"/>
              <w:ind w:left="38" w:right="2"/>
              <w:jc w:val="center"/>
            </w:pPr>
            <w:r>
              <w:t xml:space="preserve">Khavari, </w:t>
            </w:r>
            <w:r>
              <w:rPr>
                <w:spacing w:val="-2"/>
              </w:rPr>
              <w:t>Sepideh</w:t>
            </w:r>
          </w:p>
        </w:tc>
        <w:tc>
          <w:tcPr>
            <w:tcW w:w="1887" w:type="dxa"/>
          </w:tcPr>
          <w:p w14:paraId="7291F747" w14:textId="77777777" w:rsidR="00FD35FD" w:rsidRDefault="006F1AAB">
            <w:pPr>
              <w:pStyle w:val="TableParagraph"/>
              <w:spacing w:line="250"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64C84A50" w14:textId="77777777" w:rsidR="00FD35FD" w:rsidRDefault="006F1AAB">
            <w:pPr>
              <w:pStyle w:val="TableParagraph"/>
              <w:spacing w:line="250" w:lineRule="exact"/>
              <w:ind w:left="34" w:right="1"/>
              <w:jc w:val="center"/>
            </w:pPr>
            <w:r>
              <w:t>Senior</w:t>
            </w:r>
            <w:r>
              <w:rPr>
                <w:spacing w:val="-4"/>
              </w:rPr>
              <w:t xml:space="preserve"> </w:t>
            </w:r>
            <w:r>
              <w:rPr>
                <w:spacing w:val="-2"/>
              </w:rPr>
              <w:t>Lecturer/Lecturer</w:t>
            </w:r>
          </w:p>
        </w:tc>
        <w:tc>
          <w:tcPr>
            <w:tcW w:w="3368" w:type="dxa"/>
          </w:tcPr>
          <w:p w14:paraId="72D7D213" w14:textId="77777777" w:rsidR="00FD35FD" w:rsidRDefault="006F1AAB">
            <w:pPr>
              <w:pStyle w:val="TableParagraph"/>
              <w:spacing w:line="250" w:lineRule="exact"/>
              <w:ind w:left="16"/>
              <w:jc w:val="center"/>
            </w:pPr>
            <w:r>
              <w:t>Mathematics</w:t>
            </w:r>
            <w:r>
              <w:rPr>
                <w:spacing w:val="-4"/>
              </w:rPr>
              <w:t xml:space="preserve"> </w:t>
            </w:r>
            <w:r>
              <w:t>&amp;</w:t>
            </w:r>
            <w:r>
              <w:rPr>
                <w:spacing w:val="-1"/>
              </w:rPr>
              <w:t xml:space="preserve"> </w:t>
            </w:r>
            <w:r>
              <w:rPr>
                <w:spacing w:val="-2"/>
              </w:rPr>
              <w:t>Statistics</w:t>
            </w:r>
          </w:p>
        </w:tc>
        <w:tc>
          <w:tcPr>
            <w:tcW w:w="1563" w:type="dxa"/>
          </w:tcPr>
          <w:p w14:paraId="5CA31C23" w14:textId="77777777" w:rsidR="00FD35FD" w:rsidRDefault="006F1AAB">
            <w:pPr>
              <w:pStyle w:val="TableParagraph"/>
              <w:spacing w:line="250" w:lineRule="exact"/>
              <w:ind w:left="31"/>
              <w:jc w:val="center"/>
            </w:pPr>
            <w:r>
              <w:rPr>
                <w:spacing w:val="-2"/>
              </w:rPr>
              <w:t>8/16/2023</w:t>
            </w:r>
          </w:p>
        </w:tc>
        <w:tc>
          <w:tcPr>
            <w:tcW w:w="581" w:type="dxa"/>
          </w:tcPr>
          <w:p w14:paraId="787B40A8" w14:textId="77777777" w:rsidR="00FD35FD" w:rsidRDefault="006F1AAB">
            <w:pPr>
              <w:pStyle w:val="TableParagraph"/>
              <w:spacing w:line="250" w:lineRule="exact"/>
              <w:ind w:left="32"/>
              <w:jc w:val="center"/>
            </w:pPr>
            <w:r>
              <w:rPr>
                <w:spacing w:val="-4"/>
              </w:rPr>
              <w:t>1.00</w:t>
            </w:r>
          </w:p>
        </w:tc>
        <w:tc>
          <w:tcPr>
            <w:tcW w:w="1306" w:type="dxa"/>
          </w:tcPr>
          <w:p w14:paraId="2B6C53FC" w14:textId="77777777" w:rsidR="00FD35FD" w:rsidRDefault="006F1AAB">
            <w:pPr>
              <w:pStyle w:val="TableParagraph"/>
              <w:spacing w:line="250" w:lineRule="exact"/>
              <w:ind w:left="31"/>
              <w:jc w:val="center"/>
            </w:pPr>
            <w:r>
              <w:rPr>
                <w:spacing w:val="-2"/>
              </w:rPr>
              <w:t>$50,882.00</w:t>
            </w:r>
          </w:p>
        </w:tc>
        <w:tc>
          <w:tcPr>
            <w:tcW w:w="1450" w:type="dxa"/>
          </w:tcPr>
          <w:p w14:paraId="75DEB433" w14:textId="77777777" w:rsidR="00FD35FD" w:rsidRDefault="006F1AAB">
            <w:pPr>
              <w:pStyle w:val="TableParagraph"/>
              <w:spacing w:line="250" w:lineRule="exact"/>
              <w:ind w:left="41" w:right="11"/>
              <w:jc w:val="center"/>
            </w:pPr>
            <w:r>
              <w:rPr>
                <w:spacing w:val="-2"/>
              </w:rPr>
              <w:t>$44,460.45</w:t>
            </w:r>
          </w:p>
        </w:tc>
      </w:tr>
    </w:tbl>
    <w:p w14:paraId="422D7D5F" w14:textId="77777777" w:rsidR="00FD35FD" w:rsidRDefault="00FD35FD">
      <w:pPr>
        <w:pStyle w:val="TableParagraph"/>
        <w:spacing w:line="250" w:lineRule="exact"/>
        <w:jc w:val="center"/>
        <w:sectPr w:rsidR="00FD35FD">
          <w:headerReference w:type="default" r:id="rId224"/>
          <w:footerReference w:type="default" r:id="rId225"/>
          <w:pgSz w:w="15840" w:h="12240" w:orient="landscape"/>
          <w:pgMar w:top="2180" w:right="141" w:bottom="1000" w:left="141" w:header="505" w:footer="800" w:gutter="0"/>
          <w:cols w:space="720"/>
        </w:sectPr>
      </w:pPr>
    </w:p>
    <w:p w14:paraId="662F7D8D" w14:textId="77777777" w:rsidR="00FD35FD" w:rsidRDefault="00FD35FD">
      <w:pPr>
        <w:pStyle w:val="BodyText"/>
        <w:spacing w:before="112"/>
        <w:rPr>
          <w:rFonts w:ascii="Calibri"/>
          <w:b/>
          <w:sz w:val="20"/>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8"/>
        <w:gridCol w:w="1887"/>
        <w:gridCol w:w="2903"/>
        <w:gridCol w:w="3368"/>
        <w:gridCol w:w="1563"/>
        <w:gridCol w:w="581"/>
        <w:gridCol w:w="1306"/>
        <w:gridCol w:w="1450"/>
      </w:tblGrid>
      <w:tr w:rsidR="00FD35FD" w14:paraId="41D121E1" w14:textId="77777777">
        <w:trPr>
          <w:trHeight w:val="1372"/>
        </w:trPr>
        <w:tc>
          <w:tcPr>
            <w:tcW w:w="2048" w:type="dxa"/>
          </w:tcPr>
          <w:p w14:paraId="46F07479" w14:textId="77777777" w:rsidR="00FD35FD" w:rsidRDefault="00FD35FD">
            <w:pPr>
              <w:pStyle w:val="TableParagraph"/>
              <w:spacing w:before="290"/>
              <w:rPr>
                <w:b/>
                <w:sz w:val="28"/>
              </w:rPr>
            </w:pPr>
          </w:p>
          <w:p w14:paraId="11B10F2A" w14:textId="77777777" w:rsidR="00FD35FD" w:rsidRDefault="006F1AAB">
            <w:pPr>
              <w:pStyle w:val="TableParagraph"/>
              <w:spacing w:before="1" w:line="360" w:lineRule="atLeast"/>
              <w:ind w:left="657" w:hanging="262"/>
              <w:rPr>
                <w:b/>
                <w:sz w:val="28"/>
              </w:rPr>
            </w:pPr>
            <w:r>
              <w:rPr>
                <w:b/>
                <w:spacing w:val="-2"/>
                <w:sz w:val="28"/>
              </w:rPr>
              <w:t xml:space="preserve">EMPLOYEE </w:t>
            </w:r>
            <w:r>
              <w:rPr>
                <w:b/>
                <w:spacing w:val="-4"/>
                <w:sz w:val="28"/>
              </w:rPr>
              <w:t>NAME</w:t>
            </w:r>
          </w:p>
        </w:tc>
        <w:tc>
          <w:tcPr>
            <w:tcW w:w="1887" w:type="dxa"/>
          </w:tcPr>
          <w:p w14:paraId="509F837E" w14:textId="77777777" w:rsidR="00FD35FD" w:rsidRDefault="00FD35FD">
            <w:pPr>
              <w:pStyle w:val="TableParagraph"/>
              <w:spacing w:before="290"/>
              <w:rPr>
                <w:b/>
                <w:sz w:val="28"/>
              </w:rPr>
            </w:pPr>
          </w:p>
          <w:p w14:paraId="12844C52" w14:textId="77777777" w:rsidR="00FD35FD" w:rsidRDefault="006F1AAB">
            <w:pPr>
              <w:pStyle w:val="TableParagraph"/>
              <w:spacing w:before="1" w:line="360" w:lineRule="atLeast"/>
              <w:ind w:left="659" w:hanging="344"/>
              <w:rPr>
                <w:b/>
                <w:sz w:val="28"/>
              </w:rPr>
            </w:pPr>
            <w:r>
              <w:rPr>
                <w:b/>
                <w:spacing w:val="-2"/>
                <w:sz w:val="28"/>
              </w:rPr>
              <w:t xml:space="preserve">EMPLOYEE </w:t>
            </w:r>
            <w:r>
              <w:rPr>
                <w:b/>
                <w:spacing w:val="-4"/>
                <w:sz w:val="28"/>
              </w:rPr>
              <w:t>TYPE</w:t>
            </w:r>
          </w:p>
        </w:tc>
        <w:tc>
          <w:tcPr>
            <w:tcW w:w="2903" w:type="dxa"/>
          </w:tcPr>
          <w:p w14:paraId="7870AD91" w14:textId="77777777" w:rsidR="00FD35FD" w:rsidRDefault="00FD35FD">
            <w:pPr>
              <w:pStyle w:val="TableParagraph"/>
              <w:spacing w:before="290"/>
              <w:rPr>
                <w:b/>
                <w:sz w:val="28"/>
              </w:rPr>
            </w:pPr>
          </w:p>
          <w:p w14:paraId="15BF9455" w14:textId="77777777" w:rsidR="00FD35FD" w:rsidRDefault="006F1AAB">
            <w:pPr>
              <w:pStyle w:val="TableParagraph"/>
              <w:spacing w:before="1" w:line="360" w:lineRule="atLeast"/>
              <w:ind w:left="277" w:hanging="106"/>
              <w:rPr>
                <w:b/>
                <w:sz w:val="28"/>
              </w:rPr>
            </w:pPr>
            <w:r>
              <w:rPr>
                <w:b/>
                <w:sz w:val="28"/>
              </w:rPr>
              <w:t>NEW</w:t>
            </w:r>
            <w:r>
              <w:rPr>
                <w:b/>
                <w:spacing w:val="-16"/>
                <w:sz w:val="28"/>
              </w:rPr>
              <w:t xml:space="preserve"> </w:t>
            </w:r>
            <w:r>
              <w:rPr>
                <w:b/>
                <w:sz w:val="28"/>
              </w:rPr>
              <w:t>POSITION</w:t>
            </w:r>
            <w:r>
              <w:rPr>
                <w:b/>
                <w:spacing w:val="-16"/>
                <w:sz w:val="28"/>
              </w:rPr>
              <w:t xml:space="preserve"> </w:t>
            </w:r>
            <w:r>
              <w:rPr>
                <w:b/>
                <w:sz w:val="28"/>
              </w:rPr>
              <w:t>TITLE/ OLD POSITION TITLE</w:t>
            </w:r>
          </w:p>
        </w:tc>
        <w:tc>
          <w:tcPr>
            <w:tcW w:w="3368" w:type="dxa"/>
          </w:tcPr>
          <w:p w14:paraId="71AA2FB5" w14:textId="77777777" w:rsidR="00FD35FD" w:rsidRDefault="00FD35FD">
            <w:pPr>
              <w:pStyle w:val="TableParagraph"/>
              <w:rPr>
                <w:b/>
                <w:sz w:val="28"/>
              </w:rPr>
            </w:pPr>
          </w:p>
          <w:p w14:paraId="28F520C0" w14:textId="77777777" w:rsidR="00FD35FD" w:rsidRDefault="00FD35FD">
            <w:pPr>
              <w:pStyle w:val="TableParagraph"/>
              <w:spacing w:before="338"/>
              <w:rPr>
                <w:b/>
                <w:sz w:val="28"/>
              </w:rPr>
            </w:pPr>
          </w:p>
          <w:p w14:paraId="5EF6321A" w14:textId="77777777" w:rsidR="00FD35FD" w:rsidRDefault="006F1AAB">
            <w:pPr>
              <w:pStyle w:val="TableParagraph"/>
              <w:spacing w:before="1" w:line="330" w:lineRule="exact"/>
              <w:ind w:left="20"/>
              <w:jc w:val="center"/>
              <w:rPr>
                <w:b/>
                <w:sz w:val="28"/>
              </w:rPr>
            </w:pPr>
            <w:r>
              <w:rPr>
                <w:b/>
                <w:sz w:val="28"/>
              </w:rPr>
              <w:t>DEPARTMENT/</w:t>
            </w:r>
            <w:r>
              <w:rPr>
                <w:b/>
                <w:spacing w:val="-2"/>
                <w:sz w:val="28"/>
              </w:rPr>
              <w:t xml:space="preserve"> PROGRAM</w:t>
            </w:r>
          </w:p>
        </w:tc>
        <w:tc>
          <w:tcPr>
            <w:tcW w:w="1563" w:type="dxa"/>
          </w:tcPr>
          <w:p w14:paraId="25ECECCF" w14:textId="77777777" w:rsidR="00FD35FD" w:rsidRDefault="006F1AAB">
            <w:pPr>
              <w:pStyle w:val="TableParagraph"/>
              <w:spacing w:before="302" w:line="252" w:lineRule="auto"/>
              <w:ind w:left="31" w:right="11"/>
              <w:jc w:val="center"/>
              <w:rPr>
                <w:b/>
                <w:sz w:val="28"/>
              </w:rPr>
            </w:pPr>
            <w:r>
              <w:rPr>
                <w:b/>
                <w:spacing w:val="-2"/>
                <w:sz w:val="28"/>
              </w:rPr>
              <w:t>CONTRACT APPT.</w:t>
            </w:r>
          </w:p>
          <w:p w14:paraId="0D45811E" w14:textId="77777777" w:rsidR="00FD35FD" w:rsidRDefault="006F1AAB">
            <w:pPr>
              <w:pStyle w:val="TableParagraph"/>
              <w:spacing w:before="2" w:line="330" w:lineRule="exact"/>
              <w:ind w:left="31" w:right="11"/>
              <w:jc w:val="center"/>
              <w:rPr>
                <w:b/>
                <w:sz w:val="28"/>
              </w:rPr>
            </w:pPr>
            <w:r>
              <w:rPr>
                <w:b/>
                <w:spacing w:val="-2"/>
                <w:sz w:val="28"/>
              </w:rPr>
              <w:t>DATES</w:t>
            </w:r>
          </w:p>
        </w:tc>
        <w:tc>
          <w:tcPr>
            <w:tcW w:w="581" w:type="dxa"/>
          </w:tcPr>
          <w:p w14:paraId="3E770D0D" w14:textId="77777777" w:rsidR="00FD35FD" w:rsidRDefault="00FD35FD">
            <w:pPr>
              <w:pStyle w:val="TableParagraph"/>
              <w:rPr>
                <w:b/>
                <w:sz w:val="28"/>
              </w:rPr>
            </w:pPr>
          </w:p>
          <w:p w14:paraId="783C8B8E" w14:textId="77777777" w:rsidR="00FD35FD" w:rsidRDefault="00FD35FD">
            <w:pPr>
              <w:pStyle w:val="TableParagraph"/>
              <w:rPr>
                <w:b/>
                <w:sz w:val="28"/>
              </w:rPr>
            </w:pPr>
          </w:p>
          <w:p w14:paraId="45C2ACA3" w14:textId="77777777" w:rsidR="00FD35FD" w:rsidRDefault="00FD35FD">
            <w:pPr>
              <w:pStyle w:val="TableParagraph"/>
              <w:spacing w:before="1"/>
              <w:rPr>
                <w:b/>
                <w:sz w:val="28"/>
              </w:rPr>
            </w:pPr>
          </w:p>
          <w:p w14:paraId="5865D257" w14:textId="77777777" w:rsidR="00FD35FD" w:rsidRDefault="006F1AAB">
            <w:pPr>
              <w:pStyle w:val="TableParagraph"/>
              <w:spacing w:before="1" w:line="325" w:lineRule="exact"/>
              <w:ind w:left="32" w:right="1"/>
              <w:jc w:val="center"/>
              <w:rPr>
                <w:b/>
                <w:sz w:val="28"/>
              </w:rPr>
            </w:pPr>
            <w:r>
              <w:rPr>
                <w:b/>
                <w:spacing w:val="-5"/>
                <w:sz w:val="28"/>
              </w:rPr>
              <w:t>FTE</w:t>
            </w:r>
          </w:p>
        </w:tc>
        <w:tc>
          <w:tcPr>
            <w:tcW w:w="1306" w:type="dxa"/>
          </w:tcPr>
          <w:p w14:paraId="55432760" w14:textId="77777777" w:rsidR="00FD35FD" w:rsidRDefault="00FD35FD">
            <w:pPr>
              <w:pStyle w:val="TableParagraph"/>
              <w:spacing w:before="290"/>
              <w:rPr>
                <w:b/>
                <w:sz w:val="28"/>
              </w:rPr>
            </w:pPr>
          </w:p>
          <w:p w14:paraId="0C4A6A91" w14:textId="77777777" w:rsidR="00FD35FD" w:rsidRDefault="006F1AAB">
            <w:pPr>
              <w:pStyle w:val="TableParagraph"/>
              <w:spacing w:before="1" w:line="360" w:lineRule="atLeast"/>
              <w:ind w:left="203" w:right="181" w:firstLine="160"/>
              <w:rPr>
                <w:b/>
                <w:sz w:val="28"/>
              </w:rPr>
            </w:pPr>
            <w:r>
              <w:rPr>
                <w:b/>
                <w:spacing w:val="-4"/>
                <w:sz w:val="28"/>
              </w:rPr>
              <w:t xml:space="preserve">NEW </w:t>
            </w:r>
            <w:r>
              <w:rPr>
                <w:b/>
                <w:spacing w:val="-2"/>
                <w:sz w:val="28"/>
              </w:rPr>
              <w:t>SALARY</w:t>
            </w:r>
          </w:p>
        </w:tc>
        <w:tc>
          <w:tcPr>
            <w:tcW w:w="1450" w:type="dxa"/>
          </w:tcPr>
          <w:p w14:paraId="1DE6E43E" w14:textId="77777777" w:rsidR="00FD35FD" w:rsidRDefault="00FD35FD">
            <w:pPr>
              <w:pStyle w:val="TableParagraph"/>
              <w:spacing w:before="290"/>
              <w:rPr>
                <w:b/>
                <w:sz w:val="28"/>
              </w:rPr>
            </w:pPr>
          </w:p>
          <w:p w14:paraId="3DCECE67" w14:textId="77777777" w:rsidR="00FD35FD" w:rsidRDefault="006F1AAB">
            <w:pPr>
              <w:pStyle w:val="TableParagraph"/>
              <w:spacing w:before="1" w:line="360" w:lineRule="atLeast"/>
              <w:ind w:left="275" w:hanging="147"/>
              <w:rPr>
                <w:b/>
                <w:sz w:val="28"/>
              </w:rPr>
            </w:pPr>
            <w:r>
              <w:rPr>
                <w:b/>
                <w:spacing w:val="-2"/>
                <w:sz w:val="28"/>
              </w:rPr>
              <w:t>PREVIOUS SALARY</w:t>
            </w:r>
          </w:p>
        </w:tc>
      </w:tr>
      <w:tr w:rsidR="00FD35FD" w14:paraId="3207CC38" w14:textId="77777777">
        <w:trPr>
          <w:trHeight w:val="1141"/>
        </w:trPr>
        <w:tc>
          <w:tcPr>
            <w:tcW w:w="2048" w:type="dxa"/>
          </w:tcPr>
          <w:p w14:paraId="0F0D9420" w14:textId="77777777" w:rsidR="00FD35FD" w:rsidRDefault="00FD35FD">
            <w:pPr>
              <w:pStyle w:val="TableParagraph"/>
              <w:rPr>
                <w:b/>
              </w:rPr>
            </w:pPr>
          </w:p>
          <w:p w14:paraId="16F84BDF" w14:textId="77777777" w:rsidR="00FD35FD" w:rsidRDefault="00FD35FD">
            <w:pPr>
              <w:pStyle w:val="TableParagraph"/>
              <w:rPr>
                <w:b/>
              </w:rPr>
            </w:pPr>
          </w:p>
          <w:p w14:paraId="4E835EFC" w14:textId="77777777" w:rsidR="00FD35FD" w:rsidRDefault="00FD35FD">
            <w:pPr>
              <w:pStyle w:val="TableParagraph"/>
              <w:spacing w:before="64"/>
              <w:rPr>
                <w:b/>
              </w:rPr>
            </w:pPr>
          </w:p>
          <w:p w14:paraId="20DFD37F" w14:textId="77777777" w:rsidR="00FD35FD" w:rsidRDefault="006F1AAB">
            <w:pPr>
              <w:pStyle w:val="TableParagraph"/>
              <w:spacing w:line="251" w:lineRule="exact"/>
              <w:ind w:left="38" w:right="2"/>
              <w:jc w:val="center"/>
            </w:pPr>
            <w:r>
              <w:t>Korenic,</w:t>
            </w:r>
            <w:r>
              <w:rPr>
                <w:spacing w:val="-3"/>
              </w:rPr>
              <w:t xml:space="preserve"> </w:t>
            </w:r>
            <w:r>
              <w:rPr>
                <w:spacing w:val="-2"/>
              </w:rPr>
              <w:t>Robert</w:t>
            </w:r>
          </w:p>
        </w:tc>
        <w:tc>
          <w:tcPr>
            <w:tcW w:w="1887" w:type="dxa"/>
          </w:tcPr>
          <w:p w14:paraId="45C182D5" w14:textId="77777777" w:rsidR="00FD35FD" w:rsidRDefault="00FD35FD">
            <w:pPr>
              <w:pStyle w:val="TableParagraph"/>
              <w:rPr>
                <w:b/>
              </w:rPr>
            </w:pPr>
          </w:p>
          <w:p w14:paraId="2BC4FB19" w14:textId="77777777" w:rsidR="00FD35FD" w:rsidRDefault="00FD35FD">
            <w:pPr>
              <w:pStyle w:val="TableParagraph"/>
              <w:rPr>
                <w:b/>
              </w:rPr>
            </w:pPr>
          </w:p>
          <w:p w14:paraId="3EE1C021" w14:textId="77777777" w:rsidR="00FD35FD" w:rsidRDefault="00FD35FD">
            <w:pPr>
              <w:pStyle w:val="TableParagraph"/>
              <w:spacing w:before="64"/>
              <w:rPr>
                <w:b/>
              </w:rPr>
            </w:pPr>
          </w:p>
          <w:p w14:paraId="759487DA"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5E2CBC8A" w14:textId="77777777" w:rsidR="00FD35FD" w:rsidRDefault="00FD35FD">
            <w:pPr>
              <w:pStyle w:val="TableParagraph"/>
              <w:rPr>
                <w:b/>
              </w:rPr>
            </w:pPr>
          </w:p>
          <w:p w14:paraId="7549EE32" w14:textId="77777777" w:rsidR="00FD35FD" w:rsidRDefault="00FD35FD">
            <w:pPr>
              <w:pStyle w:val="TableParagraph"/>
              <w:rPr>
                <w:b/>
              </w:rPr>
            </w:pPr>
          </w:p>
          <w:p w14:paraId="3043DBDE" w14:textId="77777777" w:rsidR="00FD35FD" w:rsidRDefault="00FD35FD">
            <w:pPr>
              <w:pStyle w:val="TableParagraph"/>
              <w:spacing w:before="64"/>
              <w:rPr>
                <w:b/>
              </w:rPr>
            </w:pPr>
          </w:p>
          <w:p w14:paraId="3656961C"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32C98E6F" w14:textId="77777777" w:rsidR="00FD35FD" w:rsidRDefault="006F1AAB">
            <w:pPr>
              <w:pStyle w:val="TableParagraph"/>
              <w:spacing w:before="251" w:line="290" w:lineRule="atLeast"/>
              <w:ind w:left="127" w:right="109" w:firstLine="1"/>
              <w:jc w:val="center"/>
            </w:pPr>
            <w:r>
              <w:t>School of Computer Science, Information, and Engineering Technology</w:t>
            </w:r>
            <w:r>
              <w:rPr>
                <w:spacing w:val="-6"/>
              </w:rPr>
              <w:t xml:space="preserve"> </w:t>
            </w:r>
            <w:r>
              <w:t>-</w:t>
            </w:r>
            <w:r>
              <w:rPr>
                <w:spacing w:val="-6"/>
              </w:rPr>
              <w:t xml:space="preserve"> </w:t>
            </w:r>
            <w:r>
              <w:t>School</w:t>
            </w:r>
            <w:r>
              <w:rPr>
                <w:spacing w:val="-6"/>
              </w:rPr>
              <w:t xml:space="preserve"> </w:t>
            </w:r>
            <w:r>
              <w:t>of</w:t>
            </w:r>
            <w:r>
              <w:rPr>
                <w:spacing w:val="-6"/>
              </w:rPr>
              <w:t xml:space="preserve"> </w:t>
            </w:r>
            <w:r>
              <w:t>Technology</w:t>
            </w:r>
          </w:p>
        </w:tc>
        <w:tc>
          <w:tcPr>
            <w:tcW w:w="1563" w:type="dxa"/>
          </w:tcPr>
          <w:p w14:paraId="7969FF21" w14:textId="77777777" w:rsidR="00FD35FD" w:rsidRDefault="00FD35FD">
            <w:pPr>
              <w:pStyle w:val="TableParagraph"/>
              <w:rPr>
                <w:b/>
              </w:rPr>
            </w:pPr>
          </w:p>
          <w:p w14:paraId="726D87C7" w14:textId="77777777" w:rsidR="00FD35FD" w:rsidRDefault="00FD35FD">
            <w:pPr>
              <w:pStyle w:val="TableParagraph"/>
              <w:rPr>
                <w:b/>
              </w:rPr>
            </w:pPr>
          </w:p>
          <w:p w14:paraId="6EFEC19F" w14:textId="77777777" w:rsidR="00FD35FD" w:rsidRDefault="00FD35FD">
            <w:pPr>
              <w:pStyle w:val="TableParagraph"/>
              <w:spacing w:before="64"/>
              <w:rPr>
                <w:b/>
              </w:rPr>
            </w:pPr>
          </w:p>
          <w:p w14:paraId="3E56D2FE" w14:textId="77777777" w:rsidR="00FD35FD" w:rsidRDefault="006F1AAB">
            <w:pPr>
              <w:pStyle w:val="TableParagraph"/>
              <w:spacing w:line="251" w:lineRule="exact"/>
              <w:ind w:left="31"/>
              <w:jc w:val="center"/>
            </w:pPr>
            <w:r>
              <w:rPr>
                <w:spacing w:val="-2"/>
              </w:rPr>
              <w:t>8/16/2023</w:t>
            </w:r>
          </w:p>
        </w:tc>
        <w:tc>
          <w:tcPr>
            <w:tcW w:w="581" w:type="dxa"/>
          </w:tcPr>
          <w:p w14:paraId="23E93936" w14:textId="77777777" w:rsidR="00FD35FD" w:rsidRDefault="00FD35FD">
            <w:pPr>
              <w:pStyle w:val="TableParagraph"/>
              <w:rPr>
                <w:b/>
              </w:rPr>
            </w:pPr>
          </w:p>
          <w:p w14:paraId="4544856A" w14:textId="77777777" w:rsidR="00FD35FD" w:rsidRDefault="00FD35FD">
            <w:pPr>
              <w:pStyle w:val="TableParagraph"/>
              <w:rPr>
                <w:b/>
              </w:rPr>
            </w:pPr>
          </w:p>
          <w:p w14:paraId="70BF0135" w14:textId="77777777" w:rsidR="00FD35FD" w:rsidRDefault="00FD35FD">
            <w:pPr>
              <w:pStyle w:val="TableParagraph"/>
              <w:spacing w:before="64"/>
              <w:rPr>
                <w:b/>
              </w:rPr>
            </w:pPr>
          </w:p>
          <w:p w14:paraId="6A9E35F4" w14:textId="77777777" w:rsidR="00FD35FD" w:rsidRDefault="006F1AAB">
            <w:pPr>
              <w:pStyle w:val="TableParagraph"/>
              <w:spacing w:line="251" w:lineRule="exact"/>
              <w:ind w:left="32"/>
              <w:jc w:val="center"/>
            </w:pPr>
            <w:r>
              <w:rPr>
                <w:spacing w:val="-4"/>
              </w:rPr>
              <w:t>1.00</w:t>
            </w:r>
          </w:p>
        </w:tc>
        <w:tc>
          <w:tcPr>
            <w:tcW w:w="1306" w:type="dxa"/>
          </w:tcPr>
          <w:p w14:paraId="5288BA77" w14:textId="77777777" w:rsidR="00FD35FD" w:rsidRDefault="00FD35FD">
            <w:pPr>
              <w:pStyle w:val="TableParagraph"/>
              <w:rPr>
                <w:b/>
              </w:rPr>
            </w:pPr>
          </w:p>
          <w:p w14:paraId="6266457D" w14:textId="77777777" w:rsidR="00FD35FD" w:rsidRDefault="00FD35FD">
            <w:pPr>
              <w:pStyle w:val="TableParagraph"/>
              <w:rPr>
                <w:b/>
              </w:rPr>
            </w:pPr>
          </w:p>
          <w:p w14:paraId="0884B996" w14:textId="77777777" w:rsidR="00FD35FD" w:rsidRDefault="00FD35FD">
            <w:pPr>
              <w:pStyle w:val="TableParagraph"/>
              <w:spacing w:before="64"/>
              <w:rPr>
                <w:b/>
              </w:rPr>
            </w:pPr>
          </w:p>
          <w:p w14:paraId="66D0558E" w14:textId="77777777" w:rsidR="00FD35FD" w:rsidRDefault="006F1AAB">
            <w:pPr>
              <w:pStyle w:val="TableParagraph"/>
              <w:spacing w:line="251" w:lineRule="exact"/>
              <w:ind w:left="31"/>
              <w:jc w:val="center"/>
            </w:pPr>
            <w:r>
              <w:rPr>
                <w:spacing w:val="-2"/>
              </w:rPr>
              <w:t>$80,829.00</w:t>
            </w:r>
          </w:p>
        </w:tc>
        <w:tc>
          <w:tcPr>
            <w:tcW w:w="1450" w:type="dxa"/>
          </w:tcPr>
          <w:p w14:paraId="616F0CEA" w14:textId="77777777" w:rsidR="00FD35FD" w:rsidRDefault="00FD35FD">
            <w:pPr>
              <w:pStyle w:val="TableParagraph"/>
              <w:rPr>
                <w:b/>
              </w:rPr>
            </w:pPr>
          </w:p>
          <w:p w14:paraId="7C4F4F29" w14:textId="77777777" w:rsidR="00FD35FD" w:rsidRDefault="00FD35FD">
            <w:pPr>
              <w:pStyle w:val="TableParagraph"/>
              <w:rPr>
                <w:b/>
              </w:rPr>
            </w:pPr>
          </w:p>
          <w:p w14:paraId="099CD627" w14:textId="77777777" w:rsidR="00FD35FD" w:rsidRDefault="00FD35FD">
            <w:pPr>
              <w:pStyle w:val="TableParagraph"/>
              <w:spacing w:before="64"/>
              <w:rPr>
                <w:b/>
              </w:rPr>
            </w:pPr>
          </w:p>
          <w:p w14:paraId="60D04C31" w14:textId="77777777" w:rsidR="00FD35FD" w:rsidRDefault="006F1AAB">
            <w:pPr>
              <w:pStyle w:val="TableParagraph"/>
              <w:spacing w:line="251" w:lineRule="exact"/>
              <w:ind w:left="41" w:right="11"/>
              <w:jc w:val="center"/>
            </w:pPr>
            <w:r>
              <w:rPr>
                <w:spacing w:val="-2"/>
              </w:rPr>
              <w:t>$73,252.11</w:t>
            </w:r>
          </w:p>
        </w:tc>
      </w:tr>
      <w:tr w:rsidR="00FD35FD" w14:paraId="1FEC712F" w14:textId="77777777">
        <w:trPr>
          <w:trHeight w:val="270"/>
        </w:trPr>
        <w:tc>
          <w:tcPr>
            <w:tcW w:w="2048" w:type="dxa"/>
          </w:tcPr>
          <w:p w14:paraId="703240B4" w14:textId="77777777" w:rsidR="00FD35FD" w:rsidRDefault="006F1AAB">
            <w:pPr>
              <w:pStyle w:val="TableParagraph"/>
              <w:spacing w:line="250" w:lineRule="exact"/>
              <w:ind w:left="38" w:right="4"/>
              <w:jc w:val="center"/>
            </w:pPr>
            <w:r>
              <w:t>Leone,</w:t>
            </w:r>
            <w:r>
              <w:rPr>
                <w:spacing w:val="-3"/>
              </w:rPr>
              <w:t xml:space="preserve"> </w:t>
            </w:r>
            <w:r>
              <w:rPr>
                <w:spacing w:val="-2"/>
              </w:rPr>
              <w:t>Alayne</w:t>
            </w:r>
          </w:p>
        </w:tc>
        <w:tc>
          <w:tcPr>
            <w:tcW w:w="1887" w:type="dxa"/>
          </w:tcPr>
          <w:p w14:paraId="52E93AB7" w14:textId="77777777" w:rsidR="00FD35FD" w:rsidRDefault="006F1AAB">
            <w:pPr>
              <w:pStyle w:val="TableParagraph"/>
              <w:spacing w:line="250"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587E6C19" w14:textId="77777777" w:rsidR="00FD35FD" w:rsidRDefault="006F1AAB">
            <w:pPr>
              <w:pStyle w:val="TableParagraph"/>
              <w:spacing w:line="250" w:lineRule="exact"/>
              <w:ind w:left="34" w:right="1"/>
              <w:jc w:val="center"/>
            </w:pPr>
            <w:r>
              <w:t>Senior</w:t>
            </w:r>
            <w:r>
              <w:rPr>
                <w:spacing w:val="-4"/>
              </w:rPr>
              <w:t xml:space="preserve"> </w:t>
            </w:r>
            <w:r>
              <w:rPr>
                <w:spacing w:val="-2"/>
              </w:rPr>
              <w:t>Lecturer/Lecturer</w:t>
            </w:r>
          </w:p>
        </w:tc>
        <w:tc>
          <w:tcPr>
            <w:tcW w:w="3368" w:type="dxa"/>
          </w:tcPr>
          <w:p w14:paraId="0505F153" w14:textId="77777777" w:rsidR="00FD35FD" w:rsidRDefault="006F1AAB">
            <w:pPr>
              <w:pStyle w:val="TableParagraph"/>
              <w:spacing w:line="250" w:lineRule="exact"/>
              <w:ind w:left="16"/>
              <w:jc w:val="center"/>
            </w:pPr>
            <w:r>
              <w:t>Mathematics</w:t>
            </w:r>
            <w:r>
              <w:rPr>
                <w:spacing w:val="-4"/>
              </w:rPr>
              <w:t xml:space="preserve"> </w:t>
            </w:r>
            <w:r>
              <w:t>&amp;</w:t>
            </w:r>
            <w:r>
              <w:rPr>
                <w:spacing w:val="-1"/>
              </w:rPr>
              <w:t xml:space="preserve"> </w:t>
            </w:r>
            <w:r>
              <w:rPr>
                <w:spacing w:val="-2"/>
              </w:rPr>
              <w:t>Statistics</w:t>
            </w:r>
          </w:p>
        </w:tc>
        <w:tc>
          <w:tcPr>
            <w:tcW w:w="1563" w:type="dxa"/>
          </w:tcPr>
          <w:p w14:paraId="5007A264" w14:textId="77777777" w:rsidR="00FD35FD" w:rsidRDefault="006F1AAB">
            <w:pPr>
              <w:pStyle w:val="TableParagraph"/>
              <w:spacing w:line="250" w:lineRule="exact"/>
              <w:ind w:left="31"/>
              <w:jc w:val="center"/>
            </w:pPr>
            <w:r>
              <w:rPr>
                <w:spacing w:val="-2"/>
              </w:rPr>
              <w:t>8/16/2023</w:t>
            </w:r>
          </w:p>
        </w:tc>
        <w:tc>
          <w:tcPr>
            <w:tcW w:w="581" w:type="dxa"/>
          </w:tcPr>
          <w:p w14:paraId="4FEDBABB" w14:textId="77777777" w:rsidR="00FD35FD" w:rsidRDefault="006F1AAB">
            <w:pPr>
              <w:pStyle w:val="TableParagraph"/>
              <w:spacing w:line="250" w:lineRule="exact"/>
              <w:ind w:left="32"/>
              <w:jc w:val="center"/>
            </w:pPr>
            <w:r>
              <w:rPr>
                <w:spacing w:val="-4"/>
              </w:rPr>
              <w:t>1.00</w:t>
            </w:r>
          </w:p>
        </w:tc>
        <w:tc>
          <w:tcPr>
            <w:tcW w:w="1306" w:type="dxa"/>
          </w:tcPr>
          <w:p w14:paraId="6E21810E" w14:textId="77777777" w:rsidR="00FD35FD" w:rsidRDefault="006F1AAB">
            <w:pPr>
              <w:pStyle w:val="TableParagraph"/>
              <w:spacing w:line="250" w:lineRule="exact"/>
              <w:ind w:left="31"/>
              <w:jc w:val="center"/>
            </w:pPr>
            <w:r>
              <w:rPr>
                <w:spacing w:val="-2"/>
              </w:rPr>
              <w:t>$50,882.00</w:t>
            </w:r>
          </w:p>
        </w:tc>
        <w:tc>
          <w:tcPr>
            <w:tcW w:w="1450" w:type="dxa"/>
          </w:tcPr>
          <w:p w14:paraId="1660F039" w14:textId="77777777" w:rsidR="00FD35FD" w:rsidRDefault="006F1AAB">
            <w:pPr>
              <w:pStyle w:val="TableParagraph"/>
              <w:spacing w:line="250" w:lineRule="exact"/>
              <w:ind w:left="41" w:right="11"/>
              <w:jc w:val="center"/>
            </w:pPr>
            <w:r>
              <w:rPr>
                <w:spacing w:val="-2"/>
              </w:rPr>
              <w:t>$44,460.45</w:t>
            </w:r>
          </w:p>
        </w:tc>
      </w:tr>
      <w:tr w:rsidR="00FD35FD" w14:paraId="2C1CBFB2" w14:textId="77777777">
        <w:trPr>
          <w:trHeight w:val="851"/>
        </w:trPr>
        <w:tc>
          <w:tcPr>
            <w:tcW w:w="2048" w:type="dxa"/>
          </w:tcPr>
          <w:p w14:paraId="4CBECD93" w14:textId="77777777" w:rsidR="00FD35FD" w:rsidRDefault="00FD35FD">
            <w:pPr>
              <w:pStyle w:val="TableParagraph"/>
              <w:rPr>
                <w:b/>
              </w:rPr>
            </w:pPr>
          </w:p>
          <w:p w14:paraId="4EE14E67" w14:textId="77777777" w:rsidR="00FD35FD" w:rsidRDefault="00FD35FD">
            <w:pPr>
              <w:pStyle w:val="TableParagraph"/>
              <w:spacing w:before="42"/>
              <w:rPr>
                <w:b/>
              </w:rPr>
            </w:pPr>
          </w:p>
          <w:p w14:paraId="3489A2A1" w14:textId="77777777" w:rsidR="00FD35FD" w:rsidRDefault="006F1AAB">
            <w:pPr>
              <w:pStyle w:val="TableParagraph"/>
              <w:spacing w:line="251" w:lineRule="exact"/>
              <w:ind w:left="38"/>
              <w:jc w:val="center"/>
            </w:pPr>
            <w:r>
              <w:t>Louth,</w:t>
            </w:r>
            <w:r>
              <w:rPr>
                <w:spacing w:val="-2"/>
              </w:rPr>
              <w:t xml:space="preserve"> Joseph</w:t>
            </w:r>
          </w:p>
        </w:tc>
        <w:tc>
          <w:tcPr>
            <w:tcW w:w="1887" w:type="dxa"/>
          </w:tcPr>
          <w:p w14:paraId="1F30D2D5" w14:textId="77777777" w:rsidR="00FD35FD" w:rsidRDefault="00FD35FD">
            <w:pPr>
              <w:pStyle w:val="TableParagraph"/>
              <w:rPr>
                <w:b/>
              </w:rPr>
            </w:pPr>
          </w:p>
          <w:p w14:paraId="2F14EEC6" w14:textId="77777777" w:rsidR="00FD35FD" w:rsidRDefault="00FD35FD">
            <w:pPr>
              <w:pStyle w:val="TableParagraph"/>
              <w:spacing w:before="42"/>
              <w:rPr>
                <w:b/>
              </w:rPr>
            </w:pPr>
          </w:p>
          <w:p w14:paraId="51190103"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4748BD2F" w14:textId="77777777" w:rsidR="00FD35FD" w:rsidRDefault="00FD35FD">
            <w:pPr>
              <w:pStyle w:val="TableParagraph"/>
              <w:rPr>
                <w:b/>
              </w:rPr>
            </w:pPr>
          </w:p>
          <w:p w14:paraId="4C8E9FE5" w14:textId="77777777" w:rsidR="00FD35FD" w:rsidRDefault="00FD35FD">
            <w:pPr>
              <w:pStyle w:val="TableParagraph"/>
              <w:spacing w:before="42"/>
              <w:rPr>
                <w:b/>
              </w:rPr>
            </w:pPr>
          </w:p>
          <w:p w14:paraId="1698FCA5"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0621015D" w14:textId="77777777" w:rsidR="00FD35FD" w:rsidRDefault="006F1AAB">
            <w:pPr>
              <w:pStyle w:val="TableParagraph"/>
              <w:spacing w:before="251" w:line="290" w:lineRule="atLeast"/>
              <w:ind w:left="286" w:hanging="147"/>
            </w:pPr>
            <w:r>
              <w:t>Dana</w:t>
            </w:r>
            <w:r>
              <w:rPr>
                <w:spacing w:val="-5"/>
              </w:rPr>
              <w:t xml:space="preserve"> </w:t>
            </w:r>
            <w:r>
              <w:t>School</w:t>
            </w:r>
            <w:r>
              <w:rPr>
                <w:spacing w:val="-5"/>
              </w:rPr>
              <w:t xml:space="preserve"> </w:t>
            </w:r>
            <w:r>
              <w:t>of</w:t>
            </w:r>
            <w:r>
              <w:rPr>
                <w:spacing w:val="-5"/>
              </w:rPr>
              <w:t xml:space="preserve"> </w:t>
            </w:r>
            <w:r>
              <w:t>Music</w:t>
            </w:r>
            <w:r>
              <w:rPr>
                <w:spacing w:val="-5"/>
              </w:rPr>
              <w:t xml:space="preserve"> </w:t>
            </w:r>
            <w:r>
              <w:t>&amp;</w:t>
            </w:r>
            <w:r>
              <w:rPr>
                <w:spacing w:val="-4"/>
              </w:rPr>
              <w:t xml:space="preserve"> </w:t>
            </w:r>
            <w:r>
              <w:t>University Theatre - Dana School of Music</w:t>
            </w:r>
          </w:p>
        </w:tc>
        <w:tc>
          <w:tcPr>
            <w:tcW w:w="1563" w:type="dxa"/>
          </w:tcPr>
          <w:p w14:paraId="3B3E01D6" w14:textId="77777777" w:rsidR="00FD35FD" w:rsidRDefault="00FD35FD">
            <w:pPr>
              <w:pStyle w:val="TableParagraph"/>
              <w:rPr>
                <w:b/>
              </w:rPr>
            </w:pPr>
          </w:p>
          <w:p w14:paraId="54D9394B" w14:textId="77777777" w:rsidR="00FD35FD" w:rsidRDefault="00FD35FD">
            <w:pPr>
              <w:pStyle w:val="TableParagraph"/>
              <w:spacing w:before="42"/>
              <w:rPr>
                <w:b/>
              </w:rPr>
            </w:pPr>
          </w:p>
          <w:p w14:paraId="2C77E82F" w14:textId="77777777" w:rsidR="00FD35FD" w:rsidRDefault="006F1AAB">
            <w:pPr>
              <w:pStyle w:val="TableParagraph"/>
              <w:spacing w:line="251" w:lineRule="exact"/>
              <w:ind w:left="31"/>
              <w:jc w:val="center"/>
            </w:pPr>
            <w:r>
              <w:rPr>
                <w:spacing w:val="-2"/>
              </w:rPr>
              <w:t>8/16/2023</w:t>
            </w:r>
          </w:p>
        </w:tc>
        <w:tc>
          <w:tcPr>
            <w:tcW w:w="581" w:type="dxa"/>
          </w:tcPr>
          <w:p w14:paraId="0F13292C" w14:textId="77777777" w:rsidR="00FD35FD" w:rsidRDefault="00FD35FD">
            <w:pPr>
              <w:pStyle w:val="TableParagraph"/>
              <w:rPr>
                <w:b/>
              </w:rPr>
            </w:pPr>
          </w:p>
          <w:p w14:paraId="6D1F2525" w14:textId="77777777" w:rsidR="00FD35FD" w:rsidRDefault="00FD35FD">
            <w:pPr>
              <w:pStyle w:val="TableParagraph"/>
              <w:spacing w:before="42"/>
              <w:rPr>
                <w:b/>
              </w:rPr>
            </w:pPr>
          </w:p>
          <w:p w14:paraId="5EE0E411" w14:textId="77777777" w:rsidR="00FD35FD" w:rsidRDefault="006F1AAB">
            <w:pPr>
              <w:pStyle w:val="TableParagraph"/>
              <w:spacing w:line="251" w:lineRule="exact"/>
              <w:ind w:left="32"/>
              <w:jc w:val="center"/>
            </w:pPr>
            <w:r>
              <w:rPr>
                <w:spacing w:val="-4"/>
              </w:rPr>
              <w:t>1.00</w:t>
            </w:r>
          </w:p>
        </w:tc>
        <w:tc>
          <w:tcPr>
            <w:tcW w:w="1306" w:type="dxa"/>
          </w:tcPr>
          <w:p w14:paraId="749A421B" w14:textId="77777777" w:rsidR="00FD35FD" w:rsidRDefault="00FD35FD">
            <w:pPr>
              <w:pStyle w:val="TableParagraph"/>
              <w:rPr>
                <w:b/>
              </w:rPr>
            </w:pPr>
          </w:p>
          <w:p w14:paraId="5CE6EF28" w14:textId="77777777" w:rsidR="00FD35FD" w:rsidRDefault="00FD35FD">
            <w:pPr>
              <w:pStyle w:val="TableParagraph"/>
              <w:spacing w:before="42"/>
              <w:rPr>
                <w:b/>
              </w:rPr>
            </w:pPr>
          </w:p>
          <w:p w14:paraId="2271BA5C" w14:textId="77777777" w:rsidR="00FD35FD" w:rsidRDefault="006F1AAB">
            <w:pPr>
              <w:pStyle w:val="TableParagraph"/>
              <w:spacing w:line="251" w:lineRule="exact"/>
              <w:ind w:left="31"/>
              <w:jc w:val="center"/>
            </w:pPr>
            <w:r>
              <w:rPr>
                <w:spacing w:val="-2"/>
              </w:rPr>
              <w:t>$80,829.00</w:t>
            </w:r>
          </w:p>
        </w:tc>
        <w:tc>
          <w:tcPr>
            <w:tcW w:w="1450" w:type="dxa"/>
          </w:tcPr>
          <w:p w14:paraId="00071353" w14:textId="77777777" w:rsidR="00FD35FD" w:rsidRDefault="00FD35FD">
            <w:pPr>
              <w:pStyle w:val="TableParagraph"/>
              <w:rPr>
                <w:b/>
              </w:rPr>
            </w:pPr>
          </w:p>
          <w:p w14:paraId="2A7CF799" w14:textId="77777777" w:rsidR="00FD35FD" w:rsidRDefault="00FD35FD">
            <w:pPr>
              <w:pStyle w:val="TableParagraph"/>
              <w:spacing w:before="42"/>
              <w:rPr>
                <w:b/>
              </w:rPr>
            </w:pPr>
          </w:p>
          <w:p w14:paraId="17337503" w14:textId="77777777" w:rsidR="00FD35FD" w:rsidRDefault="006F1AAB">
            <w:pPr>
              <w:pStyle w:val="TableParagraph"/>
              <w:spacing w:line="251" w:lineRule="exact"/>
              <w:ind w:left="41" w:right="11"/>
              <w:jc w:val="center"/>
            </w:pPr>
            <w:r>
              <w:rPr>
                <w:spacing w:val="-2"/>
              </w:rPr>
              <w:t>$73,252.11</w:t>
            </w:r>
          </w:p>
        </w:tc>
      </w:tr>
      <w:tr w:rsidR="00FD35FD" w14:paraId="3AAF7898" w14:textId="77777777">
        <w:trPr>
          <w:trHeight w:val="561"/>
        </w:trPr>
        <w:tc>
          <w:tcPr>
            <w:tcW w:w="2048" w:type="dxa"/>
          </w:tcPr>
          <w:p w14:paraId="65F2CDB4" w14:textId="77777777" w:rsidR="00FD35FD" w:rsidRDefault="00FD35FD">
            <w:pPr>
              <w:pStyle w:val="TableParagraph"/>
              <w:spacing w:before="21"/>
              <w:rPr>
                <w:b/>
              </w:rPr>
            </w:pPr>
          </w:p>
          <w:p w14:paraId="2ECA5B84" w14:textId="77777777" w:rsidR="00FD35FD" w:rsidRDefault="006F1AAB">
            <w:pPr>
              <w:pStyle w:val="TableParagraph"/>
              <w:spacing w:line="251" w:lineRule="exact"/>
              <w:ind w:left="38"/>
              <w:jc w:val="center"/>
            </w:pPr>
            <w:r>
              <w:t xml:space="preserve">Mercer, </w:t>
            </w:r>
            <w:r>
              <w:rPr>
                <w:spacing w:val="-2"/>
              </w:rPr>
              <w:t>Jacklynn</w:t>
            </w:r>
          </w:p>
        </w:tc>
        <w:tc>
          <w:tcPr>
            <w:tcW w:w="1887" w:type="dxa"/>
          </w:tcPr>
          <w:p w14:paraId="2425AABA" w14:textId="77777777" w:rsidR="00FD35FD" w:rsidRDefault="00FD35FD">
            <w:pPr>
              <w:pStyle w:val="TableParagraph"/>
              <w:spacing w:before="21"/>
              <w:rPr>
                <w:b/>
              </w:rPr>
            </w:pPr>
          </w:p>
          <w:p w14:paraId="541357E4" w14:textId="77777777" w:rsidR="00FD35FD" w:rsidRDefault="006F1AAB">
            <w:pPr>
              <w:pStyle w:val="TableParagraph"/>
              <w:spacing w:line="251"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051FBA1F" w14:textId="77777777" w:rsidR="00FD35FD" w:rsidRDefault="00FD35FD">
            <w:pPr>
              <w:pStyle w:val="TableParagraph"/>
              <w:spacing w:before="21"/>
              <w:rPr>
                <w:b/>
              </w:rPr>
            </w:pPr>
          </w:p>
          <w:p w14:paraId="2D33E724" w14:textId="77777777" w:rsidR="00FD35FD" w:rsidRDefault="006F1AAB">
            <w:pPr>
              <w:pStyle w:val="TableParagraph"/>
              <w:spacing w:line="251" w:lineRule="exact"/>
              <w:ind w:left="34" w:right="1"/>
              <w:jc w:val="center"/>
            </w:pPr>
            <w:r>
              <w:t>Senior</w:t>
            </w:r>
            <w:r>
              <w:rPr>
                <w:spacing w:val="-4"/>
              </w:rPr>
              <w:t xml:space="preserve"> </w:t>
            </w:r>
            <w:r>
              <w:rPr>
                <w:spacing w:val="-2"/>
              </w:rPr>
              <w:t>Lecturer/Lecturer</w:t>
            </w:r>
          </w:p>
        </w:tc>
        <w:tc>
          <w:tcPr>
            <w:tcW w:w="3368" w:type="dxa"/>
          </w:tcPr>
          <w:p w14:paraId="3B372C8A" w14:textId="77777777" w:rsidR="00FD35FD" w:rsidRDefault="00FD35FD">
            <w:pPr>
              <w:pStyle w:val="TableParagraph"/>
              <w:spacing w:before="18"/>
              <w:rPr>
                <w:b/>
              </w:rPr>
            </w:pPr>
          </w:p>
          <w:p w14:paraId="4EB48984" w14:textId="77777777" w:rsidR="00FD35FD" w:rsidRDefault="006F1AAB">
            <w:pPr>
              <w:pStyle w:val="TableParagraph"/>
              <w:spacing w:before="1" w:line="254" w:lineRule="exact"/>
              <w:ind w:left="19"/>
              <w:jc w:val="center"/>
            </w:pPr>
            <w:r>
              <w:t>English</w:t>
            </w:r>
            <w:r>
              <w:rPr>
                <w:spacing w:val="-3"/>
              </w:rPr>
              <w:t xml:space="preserve"> </w:t>
            </w:r>
            <w:r>
              <w:t>&amp;</w:t>
            </w:r>
            <w:r>
              <w:rPr>
                <w:spacing w:val="-2"/>
              </w:rPr>
              <w:t xml:space="preserve"> </w:t>
            </w:r>
            <w:r>
              <w:t>World</w:t>
            </w:r>
            <w:r>
              <w:rPr>
                <w:spacing w:val="-4"/>
              </w:rPr>
              <w:t xml:space="preserve"> </w:t>
            </w:r>
            <w:r>
              <w:t>Languages</w:t>
            </w:r>
            <w:r>
              <w:rPr>
                <w:spacing w:val="-1"/>
              </w:rPr>
              <w:t xml:space="preserve"> </w:t>
            </w:r>
            <w:r>
              <w:t>-</w:t>
            </w:r>
            <w:r>
              <w:rPr>
                <w:spacing w:val="-2"/>
              </w:rPr>
              <w:t xml:space="preserve"> English</w:t>
            </w:r>
          </w:p>
        </w:tc>
        <w:tc>
          <w:tcPr>
            <w:tcW w:w="1563" w:type="dxa"/>
          </w:tcPr>
          <w:p w14:paraId="7F0C6F8E" w14:textId="77777777" w:rsidR="00FD35FD" w:rsidRDefault="00FD35FD">
            <w:pPr>
              <w:pStyle w:val="TableParagraph"/>
              <w:spacing w:before="21"/>
              <w:rPr>
                <w:b/>
              </w:rPr>
            </w:pPr>
          </w:p>
          <w:p w14:paraId="1B209C4A" w14:textId="77777777" w:rsidR="00FD35FD" w:rsidRDefault="006F1AAB">
            <w:pPr>
              <w:pStyle w:val="TableParagraph"/>
              <w:spacing w:line="251" w:lineRule="exact"/>
              <w:ind w:left="31"/>
              <w:jc w:val="center"/>
            </w:pPr>
            <w:r>
              <w:rPr>
                <w:spacing w:val="-2"/>
              </w:rPr>
              <w:t>8/16/2023</w:t>
            </w:r>
          </w:p>
        </w:tc>
        <w:tc>
          <w:tcPr>
            <w:tcW w:w="581" w:type="dxa"/>
          </w:tcPr>
          <w:p w14:paraId="4D18868B" w14:textId="77777777" w:rsidR="00FD35FD" w:rsidRDefault="00FD35FD">
            <w:pPr>
              <w:pStyle w:val="TableParagraph"/>
              <w:spacing w:before="21"/>
              <w:rPr>
                <w:b/>
              </w:rPr>
            </w:pPr>
          </w:p>
          <w:p w14:paraId="40EE5D29" w14:textId="77777777" w:rsidR="00FD35FD" w:rsidRDefault="006F1AAB">
            <w:pPr>
              <w:pStyle w:val="TableParagraph"/>
              <w:spacing w:line="251" w:lineRule="exact"/>
              <w:ind w:left="32"/>
              <w:jc w:val="center"/>
            </w:pPr>
            <w:r>
              <w:rPr>
                <w:spacing w:val="-4"/>
              </w:rPr>
              <w:t>1.00</w:t>
            </w:r>
          </w:p>
        </w:tc>
        <w:tc>
          <w:tcPr>
            <w:tcW w:w="1306" w:type="dxa"/>
          </w:tcPr>
          <w:p w14:paraId="1378BF7F" w14:textId="77777777" w:rsidR="00FD35FD" w:rsidRDefault="00FD35FD">
            <w:pPr>
              <w:pStyle w:val="TableParagraph"/>
              <w:spacing w:before="21"/>
              <w:rPr>
                <w:b/>
              </w:rPr>
            </w:pPr>
          </w:p>
          <w:p w14:paraId="1A571732" w14:textId="77777777" w:rsidR="00FD35FD" w:rsidRDefault="006F1AAB">
            <w:pPr>
              <w:pStyle w:val="TableParagraph"/>
              <w:spacing w:line="251" w:lineRule="exact"/>
              <w:ind w:left="31"/>
              <w:jc w:val="center"/>
            </w:pPr>
            <w:r>
              <w:rPr>
                <w:spacing w:val="-2"/>
              </w:rPr>
              <w:t>$50,882.00</w:t>
            </w:r>
          </w:p>
        </w:tc>
        <w:tc>
          <w:tcPr>
            <w:tcW w:w="1450" w:type="dxa"/>
          </w:tcPr>
          <w:p w14:paraId="1A21AB83" w14:textId="77777777" w:rsidR="00FD35FD" w:rsidRDefault="00FD35FD">
            <w:pPr>
              <w:pStyle w:val="TableParagraph"/>
              <w:spacing w:before="21"/>
              <w:rPr>
                <w:b/>
              </w:rPr>
            </w:pPr>
          </w:p>
          <w:p w14:paraId="18BD8BF8" w14:textId="77777777" w:rsidR="00FD35FD" w:rsidRDefault="006F1AAB">
            <w:pPr>
              <w:pStyle w:val="TableParagraph"/>
              <w:spacing w:line="251" w:lineRule="exact"/>
              <w:ind w:left="41" w:right="11"/>
              <w:jc w:val="center"/>
            </w:pPr>
            <w:r>
              <w:rPr>
                <w:spacing w:val="-2"/>
              </w:rPr>
              <w:t>$44,460.45</w:t>
            </w:r>
          </w:p>
        </w:tc>
      </w:tr>
      <w:tr w:rsidR="00FD35FD" w14:paraId="49EE60A9" w14:textId="77777777">
        <w:trPr>
          <w:trHeight w:val="270"/>
        </w:trPr>
        <w:tc>
          <w:tcPr>
            <w:tcW w:w="2048" w:type="dxa"/>
          </w:tcPr>
          <w:p w14:paraId="78B22E57" w14:textId="77777777" w:rsidR="00FD35FD" w:rsidRDefault="006F1AAB">
            <w:pPr>
              <w:pStyle w:val="TableParagraph"/>
              <w:spacing w:line="250" w:lineRule="exact"/>
              <w:ind w:left="38" w:right="1"/>
              <w:jc w:val="center"/>
            </w:pPr>
            <w:r>
              <w:t>Mucci,</w:t>
            </w:r>
            <w:r>
              <w:rPr>
                <w:spacing w:val="-3"/>
              </w:rPr>
              <w:t xml:space="preserve"> </w:t>
            </w:r>
            <w:r>
              <w:rPr>
                <w:spacing w:val="-4"/>
              </w:rPr>
              <w:t>Rose</w:t>
            </w:r>
          </w:p>
        </w:tc>
        <w:tc>
          <w:tcPr>
            <w:tcW w:w="1887" w:type="dxa"/>
          </w:tcPr>
          <w:p w14:paraId="66A8B89D" w14:textId="77777777" w:rsidR="00FD35FD" w:rsidRDefault="006F1AAB">
            <w:pPr>
              <w:pStyle w:val="TableParagraph"/>
              <w:spacing w:line="250"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71BF465C" w14:textId="77777777" w:rsidR="00FD35FD" w:rsidRDefault="006F1AAB">
            <w:pPr>
              <w:pStyle w:val="TableParagraph"/>
              <w:spacing w:line="250" w:lineRule="exact"/>
              <w:ind w:left="34" w:right="1"/>
              <w:jc w:val="center"/>
            </w:pPr>
            <w:r>
              <w:t>Senior</w:t>
            </w:r>
            <w:r>
              <w:rPr>
                <w:spacing w:val="-4"/>
              </w:rPr>
              <w:t xml:space="preserve"> </w:t>
            </w:r>
            <w:r>
              <w:rPr>
                <w:spacing w:val="-2"/>
              </w:rPr>
              <w:t>Lecturer/Lecturer</w:t>
            </w:r>
          </w:p>
        </w:tc>
        <w:tc>
          <w:tcPr>
            <w:tcW w:w="3368" w:type="dxa"/>
          </w:tcPr>
          <w:p w14:paraId="51FB23C4" w14:textId="77777777" w:rsidR="00FD35FD" w:rsidRDefault="006F1AAB">
            <w:pPr>
              <w:pStyle w:val="TableParagraph"/>
              <w:spacing w:line="250" w:lineRule="exact"/>
              <w:ind w:left="16"/>
              <w:jc w:val="center"/>
            </w:pPr>
            <w:r>
              <w:t>Centofanti</w:t>
            </w:r>
            <w:r>
              <w:rPr>
                <w:spacing w:val="-3"/>
              </w:rPr>
              <w:t xml:space="preserve"> </w:t>
            </w:r>
            <w:r>
              <w:t>School</w:t>
            </w:r>
            <w:r>
              <w:rPr>
                <w:spacing w:val="-3"/>
              </w:rPr>
              <w:t xml:space="preserve"> </w:t>
            </w:r>
            <w:r>
              <w:t>of</w:t>
            </w:r>
            <w:r>
              <w:rPr>
                <w:spacing w:val="-2"/>
              </w:rPr>
              <w:t xml:space="preserve"> Nursing</w:t>
            </w:r>
          </w:p>
        </w:tc>
        <w:tc>
          <w:tcPr>
            <w:tcW w:w="1563" w:type="dxa"/>
          </w:tcPr>
          <w:p w14:paraId="2A980938" w14:textId="77777777" w:rsidR="00FD35FD" w:rsidRDefault="006F1AAB">
            <w:pPr>
              <w:pStyle w:val="TableParagraph"/>
              <w:spacing w:line="250" w:lineRule="exact"/>
              <w:ind w:left="31"/>
              <w:jc w:val="center"/>
            </w:pPr>
            <w:r>
              <w:rPr>
                <w:spacing w:val="-2"/>
              </w:rPr>
              <w:t>8/16/2023</w:t>
            </w:r>
          </w:p>
        </w:tc>
        <w:tc>
          <w:tcPr>
            <w:tcW w:w="581" w:type="dxa"/>
          </w:tcPr>
          <w:p w14:paraId="25A67C37" w14:textId="77777777" w:rsidR="00FD35FD" w:rsidRDefault="006F1AAB">
            <w:pPr>
              <w:pStyle w:val="TableParagraph"/>
              <w:spacing w:line="250" w:lineRule="exact"/>
              <w:ind w:left="32"/>
              <w:jc w:val="center"/>
            </w:pPr>
            <w:r>
              <w:rPr>
                <w:spacing w:val="-4"/>
              </w:rPr>
              <w:t>1.00</w:t>
            </w:r>
          </w:p>
        </w:tc>
        <w:tc>
          <w:tcPr>
            <w:tcW w:w="1306" w:type="dxa"/>
          </w:tcPr>
          <w:p w14:paraId="7EF81FC5" w14:textId="77777777" w:rsidR="00FD35FD" w:rsidRDefault="006F1AAB">
            <w:pPr>
              <w:pStyle w:val="TableParagraph"/>
              <w:spacing w:line="250" w:lineRule="exact"/>
              <w:ind w:left="31"/>
              <w:jc w:val="center"/>
            </w:pPr>
            <w:r>
              <w:rPr>
                <w:spacing w:val="-2"/>
              </w:rPr>
              <w:t>$51,348.22</w:t>
            </w:r>
          </w:p>
        </w:tc>
        <w:tc>
          <w:tcPr>
            <w:tcW w:w="1450" w:type="dxa"/>
          </w:tcPr>
          <w:p w14:paraId="0FE7C7F3" w14:textId="77777777" w:rsidR="00FD35FD" w:rsidRDefault="006F1AAB">
            <w:pPr>
              <w:pStyle w:val="TableParagraph"/>
              <w:spacing w:line="250" w:lineRule="exact"/>
              <w:ind w:left="41" w:right="11"/>
              <w:jc w:val="center"/>
            </w:pPr>
            <w:r>
              <w:rPr>
                <w:spacing w:val="-2"/>
              </w:rPr>
              <w:t>$47,988.45</w:t>
            </w:r>
          </w:p>
        </w:tc>
      </w:tr>
      <w:tr w:rsidR="00FD35FD" w14:paraId="3F0ACF92" w14:textId="77777777">
        <w:trPr>
          <w:trHeight w:val="270"/>
        </w:trPr>
        <w:tc>
          <w:tcPr>
            <w:tcW w:w="2048" w:type="dxa"/>
          </w:tcPr>
          <w:p w14:paraId="58FF13C0" w14:textId="77777777" w:rsidR="00FD35FD" w:rsidRDefault="006F1AAB">
            <w:pPr>
              <w:pStyle w:val="TableParagraph"/>
              <w:spacing w:line="250" w:lineRule="exact"/>
              <w:ind w:left="38" w:right="1"/>
              <w:jc w:val="center"/>
            </w:pPr>
            <w:r>
              <w:t>Shields,</w:t>
            </w:r>
            <w:r>
              <w:rPr>
                <w:spacing w:val="-8"/>
              </w:rPr>
              <w:t xml:space="preserve"> </w:t>
            </w:r>
            <w:r>
              <w:rPr>
                <w:spacing w:val="-2"/>
              </w:rPr>
              <w:t>Cynthia</w:t>
            </w:r>
          </w:p>
        </w:tc>
        <w:tc>
          <w:tcPr>
            <w:tcW w:w="1887" w:type="dxa"/>
          </w:tcPr>
          <w:p w14:paraId="4CA59D38" w14:textId="77777777" w:rsidR="00FD35FD" w:rsidRDefault="006F1AAB">
            <w:pPr>
              <w:pStyle w:val="TableParagraph"/>
              <w:spacing w:line="250" w:lineRule="exact"/>
              <w:ind w:left="51" w:right="14"/>
              <w:jc w:val="center"/>
            </w:pPr>
            <w:r>
              <w:t>Faculty -</w:t>
            </w:r>
            <w:r>
              <w:rPr>
                <w:spacing w:val="-1"/>
              </w:rPr>
              <w:t xml:space="preserve"> </w:t>
            </w:r>
            <w:r>
              <w:rPr>
                <w:spacing w:val="-2"/>
              </w:rPr>
              <w:t>Tenured</w:t>
            </w:r>
          </w:p>
        </w:tc>
        <w:tc>
          <w:tcPr>
            <w:tcW w:w="2903" w:type="dxa"/>
          </w:tcPr>
          <w:p w14:paraId="088D3979" w14:textId="77777777" w:rsidR="00FD35FD" w:rsidRDefault="006F1AAB">
            <w:pPr>
              <w:pStyle w:val="TableParagraph"/>
              <w:spacing w:line="250" w:lineRule="exact"/>
              <w:ind w:left="34" w:right="4"/>
              <w:jc w:val="center"/>
            </w:pPr>
            <w:r>
              <w:t>Professor/Associate</w:t>
            </w:r>
            <w:r>
              <w:rPr>
                <w:spacing w:val="-7"/>
              </w:rPr>
              <w:t xml:space="preserve"> </w:t>
            </w:r>
            <w:r>
              <w:rPr>
                <w:spacing w:val="-2"/>
              </w:rPr>
              <w:t>Professor</w:t>
            </w:r>
          </w:p>
        </w:tc>
        <w:tc>
          <w:tcPr>
            <w:tcW w:w="3368" w:type="dxa"/>
          </w:tcPr>
          <w:p w14:paraId="2CE29F6A" w14:textId="77777777" w:rsidR="00FD35FD" w:rsidRDefault="006F1AAB">
            <w:pPr>
              <w:pStyle w:val="TableParagraph"/>
              <w:spacing w:line="250" w:lineRule="exact"/>
              <w:ind w:left="16"/>
              <w:jc w:val="center"/>
            </w:pPr>
            <w:r>
              <w:t>Centofanti</w:t>
            </w:r>
            <w:r>
              <w:rPr>
                <w:spacing w:val="-3"/>
              </w:rPr>
              <w:t xml:space="preserve"> </w:t>
            </w:r>
            <w:r>
              <w:t>School</w:t>
            </w:r>
            <w:r>
              <w:rPr>
                <w:spacing w:val="-3"/>
              </w:rPr>
              <w:t xml:space="preserve"> </w:t>
            </w:r>
            <w:r>
              <w:t>of</w:t>
            </w:r>
            <w:r>
              <w:rPr>
                <w:spacing w:val="-2"/>
              </w:rPr>
              <w:t xml:space="preserve"> Nursing</w:t>
            </w:r>
          </w:p>
        </w:tc>
        <w:tc>
          <w:tcPr>
            <w:tcW w:w="1563" w:type="dxa"/>
          </w:tcPr>
          <w:p w14:paraId="0D0A71CA" w14:textId="77777777" w:rsidR="00FD35FD" w:rsidRDefault="006F1AAB">
            <w:pPr>
              <w:pStyle w:val="TableParagraph"/>
              <w:spacing w:line="250" w:lineRule="exact"/>
              <w:ind w:left="31"/>
              <w:jc w:val="center"/>
            </w:pPr>
            <w:r>
              <w:rPr>
                <w:spacing w:val="-2"/>
              </w:rPr>
              <w:t>8/16/2023</w:t>
            </w:r>
          </w:p>
        </w:tc>
        <w:tc>
          <w:tcPr>
            <w:tcW w:w="581" w:type="dxa"/>
          </w:tcPr>
          <w:p w14:paraId="64BC0269" w14:textId="77777777" w:rsidR="00FD35FD" w:rsidRDefault="006F1AAB">
            <w:pPr>
              <w:pStyle w:val="TableParagraph"/>
              <w:spacing w:line="250" w:lineRule="exact"/>
              <w:ind w:left="32"/>
              <w:jc w:val="center"/>
            </w:pPr>
            <w:r>
              <w:rPr>
                <w:spacing w:val="-4"/>
              </w:rPr>
              <w:t>1.00</w:t>
            </w:r>
          </w:p>
        </w:tc>
        <w:tc>
          <w:tcPr>
            <w:tcW w:w="1306" w:type="dxa"/>
          </w:tcPr>
          <w:p w14:paraId="1BB5608C" w14:textId="77777777" w:rsidR="00FD35FD" w:rsidRDefault="006F1AAB">
            <w:pPr>
              <w:pStyle w:val="TableParagraph"/>
              <w:spacing w:line="250" w:lineRule="exact"/>
              <w:ind w:left="31"/>
              <w:jc w:val="center"/>
            </w:pPr>
            <w:r>
              <w:rPr>
                <w:spacing w:val="-2"/>
              </w:rPr>
              <w:t>$80,829.00</w:t>
            </w:r>
          </w:p>
        </w:tc>
        <w:tc>
          <w:tcPr>
            <w:tcW w:w="1450" w:type="dxa"/>
          </w:tcPr>
          <w:p w14:paraId="18458BA4" w14:textId="77777777" w:rsidR="00FD35FD" w:rsidRDefault="006F1AAB">
            <w:pPr>
              <w:pStyle w:val="TableParagraph"/>
              <w:spacing w:line="250" w:lineRule="exact"/>
              <w:ind w:left="41" w:right="11"/>
              <w:jc w:val="center"/>
            </w:pPr>
            <w:r>
              <w:rPr>
                <w:spacing w:val="-2"/>
              </w:rPr>
              <w:t>$73,252.11</w:t>
            </w:r>
          </w:p>
        </w:tc>
      </w:tr>
      <w:tr w:rsidR="00FD35FD" w14:paraId="6350F71A" w14:textId="77777777">
        <w:trPr>
          <w:trHeight w:val="560"/>
        </w:trPr>
        <w:tc>
          <w:tcPr>
            <w:tcW w:w="2048" w:type="dxa"/>
          </w:tcPr>
          <w:p w14:paraId="1CC9E856" w14:textId="77777777" w:rsidR="00FD35FD" w:rsidRDefault="00FD35FD">
            <w:pPr>
              <w:pStyle w:val="TableParagraph"/>
              <w:spacing w:before="20"/>
              <w:rPr>
                <w:b/>
              </w:rPr>
            </w:pPr>
          </w:p>
          <w:p w14:paraId="08E2EBFC" w14:textId="77777777" w:rsidR="00FD35FD" w:rsidRDefault="006F1AAB">
            <w:pPr>
              <w:pStyle w:val="TableParagraph"/>
              <w:spacing w:before="1" w:line="251" w:lineRule="exact"/>
              <w:ind w:left="38" w:right="3"/>
              <w:jc w:val="center"/>
            </w:pPr>
            <w:r>
              <w:t xml:space="preserve">Starkey, </w:t>
            </w:r>
            <w:r>
              <w:rPr>
                <w:spacing w:val="-4"/>
              </w:rPr>
              <w:t>Kyle</w:t>
            </w:r>
          </w:p>
        </w:tc>
        <w:tc>
          <w:tcPr>
            <w:tcW w:w="1887" w:type="dxa"/>
          </w:tcPr>
          <w:p w14:paraId="0483D3A1" w14:textId="77777777" w:rsidR="00FD35FD" w:rsidRDefault="00FD35FD">
            <w:pPr>
              <w:pStyle w:val="TableParagraph"/>
              <w:spacing w:before="20"/>
              <w:rPr>
                <w:b/>
              </w:rPr>
            </w:pPr>
          </w:p>
          <w:p w14:paraId="505A79FD" w14:textId="77777777" w:rsidR="00FD35FD" w:rsidRDefault="006F1AAB">
            <w:pPr>
              <w:pStyle w:val="TableParagraph"/>
              <w:spacing w:before="1" w:line="251"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3A06C916" w14:textId="77777777" w:rsidR="00FD35FD" w:rsidRDefault="00FD35FD">
            <w:pPr>
              <w:pStyle w:val="TableParagraph"/>
              <w:spacing w:before="20"/>
              <w:rPr>
                <w:b/>
              </w:rPr>
            </w:pPr>
          </w:p>
          <w:p w14:paraId="315D133B" w14:textId="77777777" w:rsidR="00FD35FD" w:rsidRDefault="006F1AAB">
            <w:pPr>
              <w:pStyle w:val="TableParagraph"/>
              <w:spacing w:before="1" w:line="251" w:lineRule="exact"/>
              <w:ind w:left="34" w:right="1"/>
              <w:jc w:val="center"/>
            </w:pPr>
            <w:r>
              <w:t>Senior</w:t>
            </w:r>
            <w:r>
              <w:rPr>
                <w:spacing w:val="-4"/>
              </w:rPr>
              <w:t xml:space="preserve"> </w:t>
            </w:r>
            <w:r>
              <w:rPr>
                <w:spacing w:val="-2"/>
              </w:rPr>
              <w:t>Lecturer/Lecturer</w:t>
            </w:r>
          </w:p>
        </w:tc>
        <w:tc>
          <w:tcPr>
            <w:tcW w:w="3368" w:type="dxa"/>
          </w:tcPr>
          <w:p w14:paraId="5AB787C9" w14:textId="77777777" w:rsidR="00FD35FD" w:rsidRDefault="006F1AAB">
            <w:pPr>
              <w:pStyle w:val="TableParagraph"/>
              <w:spacing w:line="265" w:lineRule="exact"/>
              <w:ind w:left="16"/>
              <w:jc w:val="center"/>
            </w:pPr>
            <w:r>
              <w:t>Humanities</w:t>
            </w:r>
            <w:r>
              <w:rPr>
                <w:spacing w:val="-4"/>
              </w:rPr>
              <w:t xml:space="preserve"> </w:t>
            </w:r>
            <w:r>
              <w:t>&amp;</w:t>
            </w:r>
            <w:r>
              <w:rPr>
                <w:spacing w:val="-4"/>
              </w:rPr>
              <w:t xml:space="preserve"> </w:t>
            </w:r>
            <w:r>
              <w:t>Social</w:t>
            </w:r>
            <w:r>
              <w:rPr>
                <w:spacing w:val="-4"/>
              </w:rPr>
              <w:t xml:space="preserve"> </w:t>
            </w:r>
            <w:r>
              <w:t>Sciences</w:t>
            </w:r>
            <w:r>
              <w:rPr>
                <w:spacing w:val="-4"/>
              </w:rPr>
              <w:t xml:space="preserve"> </w:t>
            </w:r>
            <w:r>
              <w:rPr>
                <w:spacing w:val="-10"/>
              </w:rPr>
              <w:t>-</w:t>
            </w:r>
          </w:p>
          <w:p w14:paraId="4DE1238D" w14:textId="77777777" w:rsidR="00FD35FD" w:rsidRDefault="006F1AAB">
            <w:pPr>
              <w:pStyle w:val="TableParagraph"/>
              <w:spacing w:before="22" w:line="254" w:lineRule="exact"/>
              <w:ind w:left="17"/>
              <w:jc w:val="center"/>
            </w:pPr>
            <w:r>
              <w:rPr>
                <w:spacing w:val="-2"/>
              </w:rPr>
              <w:t>History</w:t>
            </w:r>
          </w:p>
        </w:tc>
        <w:tc>
          <w:tcPr>
            <w:tcW w:w="1563" w:type="dxa"/>
          </w:tcPr>
          <w:p w14:paraId="511DC9E3" w14:textId="77777777" w:rsidR="00FD35FD" w:rsidRDefault="00FD35FD">
            <w:pPr>
              <w:pStyle w:val="TableParagraph"/>
              <w:spacing w:before="20"/>
              <w:rPr>
                <w:b/>
              </w:rPr>
            </w:pPr>
          </w:p>
          <w:p w14:paraId="7ED6F85B" w14:textId="77777777" w:rsidR="00FD35FD" w:rsidRDefault="006F1AAB">
            <w:pPr>
              <w:pStyle w:val="TableParagraph"/>
              <w:spacing w:before="1" w:line="251" w:lineRule="exact"/>
              <w:ind w:left="31"/>
              <w:jc w:val="center"/>
            </w:pPr>
            <w:r>
              <w:rPr>
                <w:spacing w:val="-2"/>
              </w:rPr>
              <w:t>8/16/2023</w:t>
            </w:r>
          </w:p>
        </w:tc>
        <w:tc>
          <w:tcPr>
            <w:tcW w:w="581" w:type="dxa"/>
          </w:tcPr>
          <w:p w14:paraId="1802B4AC" w14:textId="77777777" w:rsidR="00FD35FD" w:rsidRDefault="00FD35FD">
            <w:pPr>
              <w:pStyle w:val="TableParagraph"/>
              <w:spacing w:before="20"/>
              <w:rPr>
                <w:b/>
              </w:rPr>
            </w:pPr>
          </w:p>
          <w:p w14:paraId="3AD9D678" w14:textId="77777777" w:rsidR="00FD35FD" w:rsidRDefault="006F1AAB">
            <w:pPr>
              <w:pStyle w:val="TableParagraph"/>
              <w:spacing w:before="1" w:line="251" w:lineRule="exact"/>
              <w:ind w:left="32"/>
              <w:jc w:val="center"/>
            </w:pPr>
            <w:r>
              <w:rPr>
                <w:spacing w:val="-4"/>
              </w:rPr>
              <w:t>1.00</w:t>
            </w:r>
          </w:p>
        </w:tc>
        <w:tc>
          <w:tcPr>
            <w:tcW w:w="1306" w:type="dxa"/>
          </w:tcPr>
          <w:p w14:paraId="520584F9" w14:textId="77777777" w:rsidR="00FD35FD" w:rsidRDefault="00FD35FD">
            <w:pPr>
              <w:pStyle w:val="TableParagraph"/>
              <w:spacing w:before="20"/>
              <w:rPr>
                <w:b/>
              </w:rPr>
            </w:pPr>
          </w:p>
          <w:p w14:paraId="38CB13F5" w14:textId="77777777" w:rsidR="00FD35FD" w:rsidRDefault="006F1AAB">
            <w:pPr>
              <w:pStyle w:val="TableParagraph"/>
              <w:spacing w:before="1" w:line="251" w:lineRule="exact"/>
              <w:ind w:left="31"/>
              <w:jc w:val="center"/>
            </w:pPr>
            <w:r>
              <w:rPr>
                <w:spacing w:val="-2"/>
              </w:rPr>
              <w:t>$50,882.00</w:t>
            </w:r>
          </w:p>
        </w:tc>
        <w:tc>
          <w:tcPr>
            <w:tcW w:w="1450" w:type="dxa"/>
          </w:tcPr>
          <w:p w14:paraId="61C96D20" w14:textId="77777777" w:rsidR="00FD35FD" w:rsidRDefault="00FD35FD">
            <w:pPr>
              <w:pStyle w:val="TableParagraph"/>
              <w:spacing w:before="20"/>
              <w:rPr>
                <w:b/>
              </w:rPr>
            </w:pPr>
          </w:p>
          <w:p w14:paraId="076C5DA3" w14:textId="77777777" w:rsidR="00FD35FD" w:rsidRDefault="006F1AAB">
            <w:pPr>
              <w:pStyle w:val="TableParagraph"/>
              <w:spacing w:before="1" w:line="251" w:lineRule="exact"/>
              <w:ind w:left="41" w:right="11"/>
              <w:jc w:val="center"/>
            </w:pPr>
            <w:r>
              <w:rPr>
                <w:spacing w:val="-2"/>
              </w:rPr>
              <w:t>$44,460.45</w:t>
            </w:r>
          </w:p>
        </w:tc>
      </w:tr>
      <w:tr w:rsidR="00FD35FD" w14:paraId="623CD508" w14:textId="77777777">
        <w:trPr>
          <w:trHeight w:val="1141"/>
        </w:trPr>
        <w:tc>
          <w:tcPr>
            <w:tcW w:w="2048" w:type="dxa"/>
          </w:tcPr>
          <w:p w14:paraId="342485D3" w14:textId="77777777" w:rsidR="00FD35FD" w:rsidRDefault="00FD35FD">
            <w:pPr>
              <w:pStyle w:val="TableParagraph"/>
              <w:rPr>
                <w:b/>
              </w:rPr>
            </w:pPr>
          </w:p>
          <w:p w14:paraId="782EC046" w14:textId="77777777" w:rsidR="00FD35FD" w:rsidRDefault="00FD35FD">
            <w:pPr>
              <w:pStyle w:val="TableParagraph"/>
              <w:rPr>
                <w:b/>
              </w:rPr>
            </w:pPr>
          </w:p>
          <w:p w14:paraId="3493285A" w14:textId="77777777" w:rsidR="00FD35FD" w:rsidRDefault="00FD35FD">
            <w:pPr>
              <w:pStyle w:val="TableParagraph"/>
              <w:spacing w:before="64"/>
              <w:rPr>
                <w:b/>
              </w:rPr>
            </w:pPr>
          </w:p>
          <w:p w14:paraId="0C7FE655" w14:textId="77777777" w:rsidR="00FD35FD" w:rsidRDefault="006F1AAB">
            <w:pPr>
              <w:pStyle w:val="TableParagraph"/>
              <w:spacing w:line="251" w:lineRule="exact"/>
              <w:ind w:left="38"/>
              <w:jc w:val="center"/>
            </w:pPr>
            <w:r>
              <w:t>VanVoorhis,</w:t>
            </w:r>
            <w:r>
              <w:rPr>
                <w:spacing w:val="-6"/>
              </w:rPr>
              <w:t xml:space="preserve"> </w:t>
            </w:r>
            <w:r>
              <w:rPr>
                <w:spacing w:val="-2"/>
              </w:rPr>
              <w:t>Richard</w:t>
            </w:r>
          </w:p>
        </w:tc>
        <w:tc>
          <w:tcPr>
            <w:tcW w:w="1887" w:type="dxa"/>
          </w:tcPr>
          <w:p w14:paraId="21B3F1FE" w14:textId="77777777" w:rsidR="00FD35FD" w:rsidRDefault="00FD35FD">
            <w:pPr>
              <w:pStyle w:val="TableParagraph"/>
              <w:rPr>
                <w:b/>
              </w:rPr>
            </w:pPr>
          </w:p>
          <w:p w14:paraId="0F577013" w14:textId="77777777" w:rsidR="00FD35FD" w:rsidRDefault="00FD35FD">
            <w:pPr>
              <w:pStyle w:val="TableParagraph"/>
              <w:rPr>
                <w:b/>
              </w:rPr>
            </w:pPr>
          </w:p>
          <w:p w14:paraId="2873315E" w14:textId="77777777" w:rsidR="00FD35FD" w:rsidRDefault="00FD35FD">
            <w:pPr>
              <w:pStyle w:val="TableParagraph"/>
              <w:spacing w:before="64"/>
              <w:rPr>
                <w:b/>
              </w:rPr>
            </w:pPr>
          </w:p>
          <w:p w14:paraId="663999EB"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4AD2C41B" w14:textId="77777777" w:rsidR="00FD35FD" w:rsidRDefault="00FD35FD">
            <w:pPr>
              <w:pStyle w:val="TableParagraph"/>
              <w:rPr>
                <w:b/>
              </w:rPr>
            </w:pPr>
          </w:p>
          <w:p w14:paraId="12BA23B1" w14:textId="77777777" w:rsidR="00FD35FD" w:rsidRDefault="00FD35FD">
            <w:pPr>
              <w:pStyle w:val="TableParagraph"/>
              <w:rPr>
                <w:b/>
              </w:rPr>
            </w:pPr>
          </w:p>
          <w:p w14:paraId="09F7F5A7" w14:textId="77777777" w:rsidR="00FD35FD" w:rsidRDefault="00FD35FD">
            <w:pPr>
              <w:pStyle w:val="TableParagraph"/>
              <w:spacing w:before="64"/>
              <w:rPr>
                <w:b/>
              </w:rPr>
            </w:pPr>
          </w:p>
          <w:p w14:paraId="0897AB90"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3D9D6703" w14:textId="77777777" w:rsidR="00FD35FD" w:rsidRDefault="006F1AAB">
            <w:pPr>
              <w:pStyle w:val="TableParagraph"/>
              <w:spacing w:before="251" w:line="290" w:lineRule="atLeast"/>
              <w:ind w:left="36" w:right="66"/>
              <w:jc w:val="center"/>
            </w:pPr>
            <w:r>
              <w:t>Psychological</w:t>
            </w:r>
            <w:r>
              <w:rPr>
                <w:spacing w:val="-10"/>
              </w:rPr>
              <w:t xml:space="preserve"> </w:t>
            </w:r>
            <w:r>
              <w:t>Sciences</w:t>
            </w:r>
            <w:r>
              <w:rPr>
                <w:spacing w:val="-9"/>
              </w:rPr>
              <w:t xml:space="preserve"> </w:t>
            </w:r>
            <w:r>
              <w:t>&amp;</w:t>
            </w:r>
            <w:r>
              <w:rPr>
                <w:spacing w:val="-8"/>
              </w:rPr>
              <w:t xml:space="preserve"> </w:t>
            </w:r>
            <w:r>
              <w:t xml:space="preserve">Counseling </w:t>
            </w:r>
            <w:proofErr w:type="spellStart"/>
            <w:r>
              <w:t>Counseling</w:t>
            </w:r>
            <w:proofErr w:type="spellEnd"/>
            <w:r>
              <w:t>, School Psychology &amp; Educational Leadership</w:t>
            </w:r>
          </w:p>
        </w:tc>
        <w:tc>
          <w:tcPr>
            <w:tcW w:w="1563" w:type="dxa"/>
          </w:tcPr>
          <w:p w14:paraId="5A85C4AA" w14:textId="77777777" w:rsidR="00FD35FD" w:rsidRDefault="00FD35FD">
            <w:pPr>
              <w:pStyle w:val="TableParagraph"/>
              <w:rPr>
                <w:b/>
              </w:rPr>
            </w:pPr>
          </w:p>
          <w:p w14:paraId="58D6A125" w14:textId="77777777" w:rsidR="00FD35FD" w:rsidRDefault="00FD35FD">
            <w:pPr>
              <w:pStyle w:val="TableParagraph"/>
              <w:rPr>
                <w:b/>
              </w:rPr>
            </w:pPr>
          </w:p>
          <w:p w14:paraId="3CF0FE27" w14:textId="77777777" w:rsidR="00FD35FD" w:rsidRDefault="00FD35FD">
            <w:pPr>
              <w:pStyle w:val="TableParagraph"/>
              <w:spacing w:before="64"/>
              <w:rPr>
                <w:b/>
              </w:rPr>
            </w:pPr>
          </w:p>
          <w:p w14:paraId="045305B9" w14:textId="77777777" w:rsidR="00FD35FD" w:rsidRDefault="006F1AAB">
            <w:pPr>
              <w:pStyle w:val="TableParagraph"/>
              <w:spacing w:line="251" w:lineRule="exact"/>
              <w:ind w:left="31"/>
              <w:jc w:val="center"/>
            </w:pPr>
            <w:r>
              <w:rPr>
                <w:spacing w:val="-2"/>
              </w:rPr>
              <w:t>8/16/2023</w:t>
            </w:r>
          </w:p>
        </w:tc>
        <w:tc>
          <w:tcPr>
            <w:tcW w:w="581" w:type="dxa"/>
          </w:tcPr>
          <w:p w14:paraId="000F3EBC" w14:textId="77777777" w:rsidR="00FD35FD" w:rsidRDefault="00FD35FD">
            <w:pPr>
              <w:pStyle w:val="TableParagraph"/>
              <w:rPr>
                <w:b/>
              </w:rPr>
            </w:pPr>
          </w:p>
          <w:p w14:paraId="63E6726F" w14:textId="77777777" w:rsidR="00FD35FD" w:rsidRDefault="00FD35FD">
            <w:pPr>
              <w:pStyle w:val="TableParagraph"/>
              <w:rPr>
                <w:b/>
              </w:rPr>
            </w:pPr>
          </w:p>
          <w:p w14:paraId="1AC0F8C0" w14:textId="77777777" w:rsidR="00FD35FD" w:rsidRDefault="00FD35FD">
            <w:pPr>
              <w:pStyle w:val="TableParagraph"/>
              <w:spacing w:before="64"/>
              <w:rPr>
                <w:b/>
              </w:rPr>
            </w:pPr>
          </w:p>
          <w:p w14:paraId="7813987E" w14:textId="77777777" w:rsidR="00FD35FD" w:rsidRDefault="006F1AAB">
            <w:pPr>
              <w:pStyle w:val="TableParagraph"/>
              <w:spacing w:line="251" w:lineRule="exact"/>
              <w:ind w:left="32"/>
              <w:jc w:val="center"/>
            </w:pPr>
            <w:r>
              <w:rPr>
                <w:spacing w:val="-4"/>
              </w:rPr>
              <w:t>1.00</w:t>
            </w:r>
          </w:p>
        </w:tc>
        <w:tc>
          <w:tcPr>
            <w:tcW w:w="1306" w:type="dxa"/>
          </w:tcPr>
          <w:p w14:paraId="22CE0333" w14:textId="77777777" w:rsidR="00FD35FD" w:rsidRDefault="00FD35FD">
            <w:pPr>
              <w:pStyle w:val="TableParagraph"/>
              <w:rPr>
                <w:b/>
              </w:rPr>
            </w:pPr>
          </w:p>
          <w:p w14:paraId="545D84E2" w14:textId="77777777" w:rsidR="00FD35FD" w:rsidRDefault="00FD35FD">
            <w:pPr>
              <w:pStyle w:val="TableParagraph"/>
              <w:rPr>
                <w:b/>
              </w:rPr>
            </w:pPr>
          </w:p>
          <w:p w14:paraId="22BFA546" w14:textId="77777777" w:rsidR="00FD35FD" w:rsidRDefault="00FD35FD">
            <w:pPr>
              <w:pStyle w:val="TableParagraph"/>
              <w:spacing w:before="64"/>
              <w:rPr>
                <w:b/>
              </w:rPr>
            </w:pPr>
          </w:p>
          <w:p w14:paraId="2D3439BC" w14:textId="77777777" w:rsidR="00FD35FD" w:rsidRDefault="006F1AAB">
            <w:pPr>
              <w:pStyle w:val="TableParagraph"/>
              <w:spacing w:line="251" w:lineRule="exact"/>
              <w:ind w:left="31" w:right="3"/>
              <w:jc w:val="center"/>
            </w:pPr>
            <w:r>
              <w:rPr>
                <w:spacing w:val="-2"/>
              </w:rPr>
              <w:t>$104,982.12</w:t>
            </w:r>
          </w:p>
        </w:tc>
        <w:tc>
          <w:tcPr>
            <w:tcW w:w="1450" w:type="dxa"/>
          </w:tcPr>
          <w:p w14:paraId="4797A9D4" w14:textId="77777777" w:rsidR="00FD35FD" w:rsidRDefault="00FD35FD">
            <w:pPr>
              <w:pStyle w:val="TableParagraph"/>
              <w:rPr>
                <w:b/>
              </w:rPr>
            </w:pPr>
          </w:p>
          <w:p w14:paraId="205AFD43" w14:textId="77777777" w:rsidR="00FD35FD" w:rsidRDefault="00FD35FD">
            <w:pPr>
              <w:pStyle w:val="TableParagraph"/>
              <w:rPr>
                <w:b/>
              </w:rPr>
            </w:pPr>
          </w:p>
          <w:p w14:paraId="5DB2C59C" w14:textId="77777777" w:rsidR="00FD35FD" w:rsidRDefault="00FD35FD">
            <w:pPr>
              <w:pStyle w:val="TableParagraph"/>
              <w:spacing w:before="64"/>
              <w:rPr>
                <w:b/>
              </w:rPr>
            </w:pPr>
          </w:p>
          <w:p w14:paraId="2E53DC72" w14:textId="77777777" w:rsidR="00FD35FD" w:rsidRDefault="006F1AAB">
            <w:pPr>
              <w:pStyle w:val="TableParagraph"/>
              <w:spacing w:line="251" w:lineRule="exact"/>
              <w:ind w:left="41" w:right="11"/>
              <w:jc w:val="center"/>
            </w:pPr>
            <w:r>
              <w:rPr>
                <w:spacing w:val="-2"/>
              </w:rPr>
              <w:t>$97,629.53</w:t>
            </w:r>
          </w:p>
        </w:tc>
      </w:tr>
      <w:tr w:rsidR="00FD35FD" w14:paraId="7B3DD917" w14:textId="77777777">
        <w:trPr>
          <w:trHeight w:val="561"/>
        </w:trPr>
        <w:tc>
          <w:tcPr>
            <w:tcW w:w="2048" w:type="dxa"/>
          </w:tcPr>
          <w:p w14:paraId="52C58905" w14:textId="77777777" w:rsidR="00FD35FD" w:rsidRDefault="00FD35FD">
            <w:pPr>
              <w:pStyle w:val="TableParagraph"/>
              <w:spacing w:before="21"/>
              <w:rPr>
                <w:b/>
              </w:rPr>
            </w:pPr>
          </w:p>
          <w:p w14:paraId="7F265AFB" w14:textId="77777777" w:rsidR="00FD35FD" w:rsidRDefault="006F1AAB">
            <w:pPr>
              <w:pStyle w:val="TableParagraph"/>
              <w:spacing w:line="251" w:lineRule="exact"/>
              <w:ind w:left="38" w:right="3"/>
              <w:jc w:val="center"/>
            </w:pPr>
            <w:r>
              <w:t>Villano,</w:t>
            </w:r>
            <w:r>
              <w:rPr>
                <w:spacing w:val="-3"/>
              </w:rPr>
              <w:t xml:space="preserve"> </w:t>
            </w:r>
            <w:r>
              <w:rPr>
                <w:spacing w:val="-2"/>
              </w:rPr>
              <w:t>Michael</w:t>
            </w:r>
          </w:p>
        </w:tc>
        <w:tc>
          <w:tcPr>
            <w:tcW w:w="1887" w:type="dxa"/>
          </w:tcPr>
          <w:p w14:paraId="7D7D4B09" w14:textId="77777777" w:rsidR="00FD35FD" w:rsidRDefault="00FD35FD">
            <w:pPr>
              <w:pStyle w:val="TableParagraph"/>
              <w:spacing w:before="21"/>
              <w:rPr>
                <w:b/>
              </w:rPr>
            </w:pPr>
          </w:p>
          <w:p w14:paraId="4AB4A236" w14:textId="77777777" w:rsidR="00FD35FD" w:rsidRDefault="006F1AAB">
            <w:pPr>
              <w:pStyle w:val="TableParagraph"/>
              <w:spacing w:line="251" w:lineRule="exact"/>
              <w:ind w:left="37" w:right="51"/>
              <w:jc w:val="center"/>
            </w:pPr>
            <w:r>
              <w:t>Faculty</w:t>
            </w:r>
            <w:r>
              <w:rPr>
                <w:spacing w:val="-2"/>
              </w:rPr>
              <w:t xml:space="preserve"> </w:t>
            </w:r>
            <w:r>
              <w:t>-</w:t>
            </w:r>
            <w:r>
              <w:rPr>
                <w:spacing w:val="-1"/>
              </w:rPr>
              <w:t xml:space="preserve"> </w:t>
            </w:r>
            <w:r>
              <w:rPr>
                <w:spacing w:val="-4"/>
              </w:rPr>
              <w:t>Term</w:t>
            </w:r>
          </w:p>
        </w:tc>
        <w:tc>
          <w:tcPr>
            <w:tcW w:w="2903" w:type="dxa"/>
          </w:tcPr>
          <w:p w14:paraId="0EBFDAE5" w14:textId="77777777" w:rsidR="00FD35FD" w:rsidRDefault="00FD35FD">
            <w:pPr>
              <w:pStyle w:val="TableParagraph"/>
              <w:spacing w:before="21"/>
              <w:rPr>
                <w:b/>
              </w:rPr>
            </w:pPr>
          </w:p>
          <w:p w14:paraId="713D3E88" w14:textId="77777777" w:rsidR="00FD35FD" w:rsidRDefault="006F1AAB">
            <w:pPr>
              <w:pStyle w:val="TableParagraph"/>
              <w:spacing w:line="251" w:lineRule="exact"/>
              <w:ind w:left="34" w:right="1"/>
              <w:jc w:val="center"/>
            </w:pPr>
            <w:r>
              <w:t>Senior</w:t>
            </w:r>
            <w:r>
              <w:rPr>
                <w:spacing w:val="-4"/>
              </w:rPr>
              <w:t xml:space="preserve"> </w:t>
            </w:r>
            <w:r>
              <w:rPr>
                <w:spacing w:val="-2"/>
              </w:rPr>
              <w:t>Lecturer/Lecturer</w:t>
            </w:r>
          </w:p>
        </w:tc>
        <w:tc>
          <w:tcPr>
            <w:tcW w:w="3368" w:type="dxa"/>
          </w:tcPr>
          <w:p w14:paraId="5594E236" w14:textId="77777777" w:rsidR="00FD35FD" w:rsidRDefault="006F1AAB">
            <w:pPr>
              <w:pStyle w:val="TableParagraph"/>
              <w:spacing w:line="266" w:lineRule="exact"/>
              <w:ind w:left="14"/>
              <w:jc w:val="center"/>
            </w:pPr>
            <w:r>
              <w:t>Lariccia</w:t>
            </w:r>
            <w:r>
              <w:rPr>
                <w:spacing w:val="-3"/>
              </w:rPr>
              <w:t xml:space="preserve"> </w:t>
            </w:r>
            <w:r>
              <w:t>School</w:t>
            </w:r>
            <w:r>
              <w:rPr>
                <w:spacing w:val="-2"/>
              </w:rPr>
              <w:t xml:space="preserve"> </w:t>
            </w:r>
            <w:r>
              <w:t>of</w:t>
            </w:r>
            <w:r>
              <w:rPr>
                <w:spacing w:val="-2"/>
              </w:rPr>
              <w:t xml:space="preserve"> </w:t>
            </w:r>
            <w:r>
              <w:t>Accounting</w:t>
            </w:r>
            <w:r>
              <w:rPr>
                <w:spacing w:val="-2"/>
              </w:rPr>
              <w:t xml:space="preserve"> </w:t>
            </w:r>
            <w:r>
              <w:rPr>
                <w:spacing w:val="-10"/>
              </w:rPr>
              <w:t>&amp;</w:t>
            </w:r>
          </w:p>
          <w:p w14:paraId="4BB726BB" w14:textId="77777777" w:rsidR="00FD35FD" w:rsidRDefault="006F1AAB">
            <w:pPr>
              <w:pStyle w:val="TableParagraph"/>
              <w:spacing w:before="22" w:line="254" w:lineRule="exact"/>
              <w:ind w:left="18"/>
              <w:jc w:val="center"/>
            </w:pPr>
            <w:r>
              <w:rPr>
                <w:spacing w:val="-2"/>
              </w:rPr>
              <w:t>Finance</w:t>
            </w:r>
          </w:p>
        </w:tc>
        <w:tc>
          <w:tcPr>
            <w:tcW w:w="1563" w:type="dxa"/>
          </w:tcPr>
          <w:p w14:paraId="4C55AA1A" w14:textId="77777777" w:rsidR="00FD35FD" w:rsidRDefault="00FD35FD">
            <w:pPr>
              <w:pStyle w:val="TableParagraph"/>
              <w:spacing w:before="21"/>
              <w:rPr>
                <w:b/>
              </w:rPr>
            </w:pPr>
          </w:p>
          <w:p w14:paraId="0D6B7CF1" w14:textId="77777777" w:rsidR="00FD35FD" w:rsidRDefault="006F1AAB">
            <w:pPr>
              <w:pStyle w:val="TableParagraph"/>
              <w:spacing w:line="251" w:lineRule="exact"/>
              <w:ind w:left="31"/>
              <w:jc w:val="center"/>
            </w:pPr>
            <w:r>
              <w:rPr>
                <w:spacing w:val="-2"/>
              </w:rPr>
              <w:t>8/16/2023</w:t>
            </w:r>
          </w:p>
        </w:tc>
        <w:tc>
          <w:tcPr>
            <w:tcW w:w="581" w:type="dxa"/>
          </w:tcPr>
          <w:p w14:paraId="6FA4E6B1" w14:textId="77777777" w:rsidR="00FD35FD" w:rsidRDefault="00FD35FD">
            <w:pPr>
              <w:pStyle w:val="TableParagraph"/>
              <w:spacing w:before="21"/>
              <w:rPr>
                <w:b/>
              </w:rPr>
            </w:pPr>
          </w:p>
          <w:p w14:paraId="2432F689" w14:textId="77777777" w:rsidR="00FD35FD" w:rsidRDefault="006F1AAB">
            <w:pPr>
              <w:pStyle w:val="TableParagraph"/>
              <w:spacing w:line="251" w:lineRule="exact"/>
              <w:ind w:left="32"/>
              <w:jc w:val="center"/>
            </w:pPr>
            <w:r>
              <w:rPr>
                <w:spacing w:val="-4"/>
              </w:rPr>
              <w:t>1.00</w:t>
            </w:r>
          </w:p>
        </w:tc>
        <w:tc>
          <w:tcPr>
            <w:tcW w:w="1306" w:type="dxa"/>
          </w:tcPr>
          <w:p w14:paraId="52289E57" w14:textId="77777777" w:rsidR="00FD35FD" w:rsidRDefault="00FD35FD">
            <w:pPr>
              <w:pStyle w:val="TableParagraph"/>
              <w:spacing w:before="21"/>
              <w:rPr>
                <w:b/>
              </w:rPr>
            </w:pPr>
          </w:p>
          <w:p w14:paraId="7B4F4EC3" w14:textId="77777777" w:rsidR="00FD35FD" w:rsidRDefault="006F1AAB">
            <w:pPr>
              <w:pStyle w:val="TableParagraph"/>
              <w:spacing w:line="251" w:lineRule="exact"/>
              <w:ind w:left="31"/>
              <w:jc w:val="center"/>
            </w:pPr>
            <w:r>
              <w:rPr>
                <w:spacing w:val="-2"/>
              </w:rPr>
              <w:t>$50,882.00</w:t>
            </w:r>
          </w:p>
        </w:tc>
        <w:tc>
          <w:tcPr>
            <w:tcW w:w="1450" w:type="dxa"/>
          </w:tcPr>
          <w:p w14:paraId="2C8D82E8" w14:textId="77777777" w:rsidR="00FD35FD" w:rsidRDefault="00FD35FD">
            <w:pPr>
              <w:pStyle w:val="TableParagraph"/>
              <w:spacing w:before="21"/>
              <w:rPr>
                <w:b/>
              </w:rPr>
            </w:pPr>
          </w:p>
          <w:p w14:paraId="4BE3BFB1" w14:textId="77777777" w:rsidR="00FD35FD" w:rsidRDefault="006F1AAB">
            <w:pPr>
              <w:pStyle w:val="TableParagraph"/>
              <w:spacing w:line="251" w:lineRule="exact"/>
              <w:ind w:left="41" w:right="11"/>
              <w:jc w:val="center"/>
            </w:pPr>
            <w:r>
              <w:rPr>
                <w:spacing w:val="-2"/>
              </w:rPr>
              <w:t>$44,460.45</w:t>
            </w:r>
          </w:p>
        </w:tc>
      </w:tr>
      <w:tr w:rsidR="00FD35FD" w14:paraId="7BD55709" w14:textId="77777777">
        <w:trPr>
          <w:trHeight w:val="560"/>
        </w:trPr>
        <w:tc>
          <w:tcPr>
            <w:tcW w:w="2048" w:type="dxa"/>
          </w:tcPr>
          <w:p w14:paraId="0EBE47DC" w14:textId="77777777" w:rsidR="00FD35FD" w:rsidRDefault="00FD35FD">
            <w:pPr>
              <w:pStyle w:val="TableParagraph"/>
              <w:spacing w:before="20"/>
              <w:rPr>
                <w:b/>
              </w:rPr>
            </w:pPr>
          </w:p>
          <w:p w14:paraId="34D78A2E" w14:textId="77777777" w:rsidR="00FD35FD" w:rsidRDefault="006F1AAB">
            <w:pPr>
              <w:pStyle w:val="TableParagraph"/>
              <w:spacing w:line="251" w:lineRule="exact"/>
              <w:ind w:left="38" w:right="3"/>
              <w:jc w:val="center"/>
            </w:pPr>
            <w:r>
              <w:t>Yang,</w:t>
            </w:r>
            <w:r>
              <w:rPr>
                <w:spacing w:val="-2"/>
              </w:rPr>
              <w:t xml:space="preserve"> </w:t>
            </w:r>
            <w:proofErr w:type="spellStart"/>
            <w:r>
              <w:rPr>
                <w:spacing w:val="-2"/>
              </w:rPr>
              <w:t>Xiaolou</w:t>
            </w:r>
            <w:proofErr w:type="spellEnd"/>
          </w:p>
        </w:tc>
        <w:tc>
          <w:tcPr>
            <w:tcW w:w="1887" w:type="dxa"/>
          </w:tcPr>
          <w:p w14:paraId="4BDCD696" w14:textId="77777777" w:rsidR="00FD35FD" w:rsidRDefault="00FD35FD">
            <w:pPr>
              <w:pStyle w:val="TableParagraph"/>
              <w:spacing w:before="20"/>
              <w:rPr>
                <w:b/>
              </w:rPr>
            </w:pPr>
          </w:p>
          <w:p w14:paraId="72210418" w14:textId="77777777" w:rsidR="00FD35FD" w:rsidRDefault="006F1AAB">
            <w:pPr>
              <w:pStyle w:val="TableParagraph"/>
              <w:spacing w:line="251" w:lineRule="exact"/>
              <w:ind w:left="51" w:right="14"/>
              <w:jc w:val="center"/>
            </w:pPr>
            <w:r>
              <w:t>Faculty -</w:t>
            </w:r>
            <w:r>
              <w:rPr>
                <w:spacing w:val="-1"/>
              </w:rPr>
              <w:t xml:space="preserve"> </w:t>
            </w:r>
            <w:r>
              <w:rPr>
                <w:spacing w:val="-2"/>
              </w:rPr>
              <w:t>Tenured</w:t>
            </w:r>
          </w:p>
        </w:tc>
        <w:tc>
          <w:tcPr>
            <w:tcW w:w="2903" w:type="dxa"/>
          </w:tcPr>
          <w:p w14:paraId="77A6F11F" w14:textId="77777777" w:rsidR="00FD35FD" w:rsidRDefault="00FD35FD">
            <w:pPr>
              <w:pStyle w:val="TableParagraph"/>
              <w:spacing w:before="20"/>
              <w:rPr>
                <w:b/>
              </w:rPr>
            </w:pPr>
          </w:p>
          <w:p w14:paraId="5A7D1B63" w14:textId="77777777" w:rsidR="00FD35FD" w:rsidRDefault="006F1AAB">
            <w:pPr>
              <w:pStyle w:val="TableParagraph"/>
              <w:spacing w:line="251" w:lineRule="exact"/>
              <w:ind w:left="34" w:right="4"/>
              <w:jc w:val="center"/>
            </w:pPr>
            <w:r>
              <w:t>Professor/Associate</w:t>
            </w:r>
            <w:r>
              <w:rPr>
                <w:spacing w:val="-7"/>
              </w:rPr>
              <w:t xml:space="preserve"> </w:t>
            </w:r>
            <w:r>
              <w:rPr>
                <w:spacing w:val="-2"/>
              </w:rPr>
              <w:t>Professor</w:t>
            </w:r>
          </w:p>
        </w:tc>
        <w:tc>
          <w:tcPr>
            <w:tcW w:w="3368" w:type="dxa"/>
          </w:tcPr>
          <w:p w14:paraId="0C9078D0" w14:textId="77777777" w:rsidR="00FD35FD" w:rsidRDefault="006F1AAB">
            <w:pPr>
              <w:pStyle w:val="TableParagraph"/>
              <w:spacing w:line="265" w:lineRule="exact"/>
              <w:ind w:left="14"/>
              <w:jc w:val="center"/>
            </w:pPr>
            <w:r>
              <w:t>Lariccia</w:t>
            </w:r>
            <w:r>
              <w:rPr>
                <w:spacing w:val="-3"/>
              </w:rPr>
              <w:t xml:space="preserve"> </w:t>
            </w:r>
            <w:r>
              <w:t>School</w:t>
            </w:r>
            <w:r>
              <w:rPr>
                <w:spacing w:val="-2"/>
              </w:rPr>
              <w:t xml:space="preserve"> </w:t>
            </w:r>
            <w:r>
              <w:t>of</w:t>
            </w:r>
            <w:r>
              <w:rPr>
                <w:spacing w:val="-2"/>
              </w:rPr>
              <w:t xml:space="preserve"> </w:t>
            </w:r>
            <w:r>
              <w:t>Accounting</w:t>
            </w:r>
            <w:r>
              <w:rPr>
                <w:spacing w:val="-2"/>
              </w:rPr>
              <w:t xml:space="preserve"> </w:t>
            </w:r>
            <w:r>
              <w:rPr>
                <w:spacing w:val="-10"/>
              </w:rPr>
              <w:t>&amp;</w:t>
            </w:r>
          </w:p>
          <w:p w14:paraId="1D7780DB" w14:textId="77777777" w:rsidR="00FD35FD" w:rsidRDefault="006F1AAB">
            <w:pPr>
              <w:pStyle w:val="TableParagraph"/>
              <w:spacing w:before="21" w:line="254" w:lineRule="exact"/>
              <w:ind w:left="18"/>
              <w:jc w:val="center"/>
            </w:pPr>
            <w:r>
              <w:rPr>
                <w:spacing w:val="-2"/>
              </w:rPr>
              <w:t>Finance</w:t>
            </w:r>
          </w:p>
        </w:tc>
        <w:tc>
          <w:tcPr>
            <w:tcW w:w="1563" w:type="dxa"/>
          </w:tcPr>
          <w:p w14:paraId="0C971B5E" w14:textId="77777777" w:rsidR="00FD35FD" w:rsidRDefault="00FD35FD">
            <w:pPr>
              <w:pStyle w:val="TableParagraph"/>
              <w:spacing w:before="20"/>
              <w:rPr>
                <w:b/>
              </w:rPr>
            </w:pPr>
          </w:p>
          <w:p w14:paraId="1C019568" w14:textId="77777777" w:rsidR="00FD35FD" w:rsidRDefault="006F1AAB">
            <w:pPr>
              <w:pStyle w:val="TableParagraph"/>
              <w:spacing w:line="251" w:lineRule="exact"/>
              <w:ind w:left="31"/>
              <w:jc w:val="center"/>
            </w:pPr>
            <w:r>
              <w:rPr>
                <w:spacing w:val="-2"/>
              </w:rPr>
              <w:t>8/16/2023</w:t>
            </w:r>
          </w:p>
        </w:tc>
        <w:tc>
          <w:tcPr>
            <w:tcW w:w="581" w:type="dxa"/>
          </w:tcPr>
          <w:p w14:paraId="03CD695D" w14:textId="77777777" w:rsidR="00FD35FD" w:rsidRDefault="00FD35FD">
            <w:pPr>
              <w:pStyle w:val="TableParagraph"/>
              <w:spacing w:before="20"/>
              <w:rPr>
                <w:b/>
              </w:rPr>
            </w:pPr>
          </w:p>
          <w:p w14:paraId="7A4FB932" w14:textId="77777777" w:rsidR="00FD35FD" w:rsidRDefault="006F1AAB">
            <w:pPr>
              <w:pStyle w:val="TableParagraph"/>
              <w:spacing w:line="251" w:lineRule="exact"/>
              <w:ind w:left="32"/>
              <w:jc w:val="center"/>
            </w:pPr>
            <w:r>
              <w:rPr>
                <w:spacing w:val="-4"/>
              </w:rPr>
              <w:t>1.00</w:t>
            </w:r>
          </w:p>
        </w:tc>
        <w:tc>
          <w:tcPr>
            <w:tcW w:w="1306" w:type="dxa"/>
          </w:tcPr>
          <w:p w14:paraId="5F80BE01" w14:textId="77777777" w:rsidR="00FD35FD" w:rsidRDefault="00FD35FD">
            <w:pPr>
              <w:pStyle w:val="TableParagraph"/>
              <w:spacing w:before="20"/>
              <w:rPr>
                <w:b/>
              </w:rPr>
            </w:pPr>
          </w:p>
          <w:p w14:paraId="69061C87" w14:textId="77777777" w:rsidR="00FD35FD" w:rsidRDefault="006F1AAB">
            <w:pPr>
              <w:pStyle w:val="TableParagraph"/>
              <w:spacing w:line="251" w:lineRule="exact"/>
              <w:ind w:left="31" w:right="3"/>
              <w:jc w:val="center"/>
            </w:pPr>
            <w:r>
              <w:rPr>
                <w:spacing w:val="-2"/>
              </w:rPr>
              <w:t>$142,749.55</w:t>
            </w:r>
          </w:p>
        </w:tc>
        <w:tc>
          <w:tcPr>
            <w:tcW w:w="1450" w:type="dxa"/>
          </w:tcPr>
          <w:p w14:paraId="2A816406" w14:textId="77777777" w:rsidR="00FD35FD" w:rsidRDefault="00FD35FD">
            <w:pPr>
              <w:pStyle w:val="TableParagraph"/>
              <w:spacing w:before="20"/>
              <w:rPr>
                <w:b/>
              </w:rPr>
            </w:pPr>
          </w:p>
          <w:p w14:paraId="40E7131F" w14:textId="77777777" w:rsidR="00FD35FD" w:rsidRDefault="006F1AAB">
            <w:pPr>
              <w:pStyle w:val="TableParagraph"/>
              <w:spacing w:line="251" w:lineRule="exact"/>
              <w:ind w:left="41" w:right="14"/>
              <w:jc w:val="center"/>
            </w:pPr>
            <w:r>
              <w:rPr>
                <w:spacing w:val="-2"/>
              </w:rPr>
              <w:t>$134,656.42</w:t>
            </w:r>
          </w:p>
        </w:tc>
      </w:tr>
    </w:tbl>
    <w:p w14:paraId="4278FF1D" w14:textId="77777777" w:rsidR="00FD35FD" w:rsidRDefault="00FD35FD">
      <w:pPr>
        <w:pStyle w:val="TableParagraph"/>
        <w:spacing w:line="251" w:lineRule="exact"/>
        <w:jc w:val="center"/>
        <w:sectPr w:rsidR="00FD35FD">
          <w:pgSz w:w="15840" w:h="12240" w:orient="landscape"/>
          <w:pgMar w:top="2180" w:right="141" w:bottom="1000" w:left="141" w:header="505" w:footer="800" w:gutter="0"/>
          <w:cols w:space="720"/>
        </w:sectPr>
      </w:pPr>
    </w:p>
    <w:p w14:paraId="36DFC557" w14:textId="77777777" w:rsidR="00FD35FD" w:rsidRDefault="006F1AAB">
      <w:pPr>
        <w:pStyle w:val="BodyText"/>
        <w:ind w:left="3004"/>
        <w:rPr>
          <w:rFonts w:ascii="Calibri"/>
          <w:sz w:val="20"/>
        </w:rPr>
      </w:pPr>
      <w:r>
        <w:rPr>
          <w:rFonts w:ascii="Calibri"/>
          <w:noProof/>
          <w:sz w:val="20"/>
        </w:rPr>
        <w:lastRenderedPageBreak/>
        <mc:AlternateContent>
          <mc:Choice Requires="wpg">
            <w:drawing>
              <wp:anchor distT="0" distB="0" distL="0" distR="0" simplePos="0" relativeHeight="15752704" behindDoc="0" locked="0" layoutInCell="1" allowOverlap="1" wp14:anchorId="6544C5E0" wp14:editId="1A67FE8A">
                <wp:simplePos x="0" y="0"/>
                <wp:positionH relativeFrom="page">
                  <wp:posOffset>6946900</wp:posOffset>
                </wp:positionH>
                <wp:positionV relativeFrom="page">
                  <wp:posOffset>9423400</wp:posOffset>
                </wp:positionV>
                <wp:extent cx="381000" cy="38100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401" name="Image 401"/>
                          <pic:cNvPicPr/>
                        </pic:nvPicPr>
                        <pic:blipFill>
                          <a:blip r:embed="rId17" cstate="print"/>
                          <a:stretch>
                            <a:fillRect/>
                          </a:stretch>
                        </pic:blipFill>
                        <pic:spPr>
                          <a:xfrm>
                            <a:off x="0" y="0"/>
                            <a:ext cx="381000" cy="381000"/>
                          </a:xfrm>
                          <a:prstGeom prst="rect">
                            <a:avLst/>
                          </a:prstGeom>
                        </pic:spPr>
                      </pic:pic>
                      <wps:wsp>
                        <wps:cNvPr id="402" name="Textbox 402"/>
                        <wps:cNvSpPr txBox="1"/>
                        <wps:spPr>
                          <a:xfrm>
                            <a:off x="0" y="0"/>
                            <a:ext cx="381000" cy="381000"/>
                          </a:xfrm>
                          <a:prstGeom prst="rect">
                            <a:avLst/>
                          </a:prstGeom>
                        </wps:spPr>
                        <wps:txbx>
                          <w:txbxContent>
                            <w:p w14:paraId="0543FD06" w14:textId="77777777" w:rsidR="00FD35FD" w:rsidRDefault="006F1AAB">
                              <w:pPr>
                                <w:spacing w:before="171"/>
                                <w:ind w:left="126"/>
                                <w:rPr>
                                  <w:rFonts w:ascii="Arial"/>
                                  <w:sz w:val="20"/>
                                </w:rPr>
                              </w:pPr>
                              <w:r>
                                <w:rPr>
                                  <w:rFonts w:ascii="Arial"/>
                                  <w:spacing w:val="-5"/>
                                  <w:sz w:val="20"/>
                                </w:rPr>
                                <w:t>106</w:t>
                              </w:r>
                            </w:p>
                          </w:txbxContent>
                        </wps:txbx>
                        <wps:bodyPr wrap="square" lIns="0" tIns="0" rIns="0" bIns="0" rtlCol="0">
                          <a:noAutofit/>
                        </wps:bodyPr>
                      </wps:wsp>
                    </wpg:wgp>
                  </a:graphicData>
                </a:graphic>
              </wp:anchor>
            </w:drawing>
          </mc:Choice>
          <mc:Fallback>
            <w:pict>
              <v:group w14:anchorId="6544C5E0" id="Group 400" o:spid="_x0000_s1047" style="position:absolute;left:0;text-align:left;margin-left:547pt;margin-top:742pt;width:30pt;height:30pt;z-index:15752704;mso-wrap-distance-left:0;mso-wrap-distance-right:0;mso-position-horizontal-relative:page;mso-position-vertical-relative:page"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">
                <v:shape id="Image 401" o:spid="_x0000_s1048"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">
                  <v:imagedata r:id="rId18" o:title=""/>
                </v:shape>
                <v:shape id="Textbox 402" o:spid="_x0000_s1049" type="#_x0000_t202" style="position:absolute;width:381000;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543FD06" w14:textId="77777777" w:rsidR="00FD35FD" w:rsidRDefault="006F1AAB">
                        <w:pPr>
                          <w:spacing w:before="171"/>
                          <w:ind w:left="126"/>
                          <w:rPr>
                            <w:rFonts w:ascii="Arial"/>
                            <w:sz w:val="20"/>
                          </w:rPr>
                        </w:pPr>
                        <w:r>
                          <w:rPr>
                            <w:rFonts w:ascii="Arial"/>
                            <w:spacing w:val="-5"/>
                            <w:sz w:val="20"/>
                          </w:rPr>
                          <w:t>106</w:t>
                        </w:r>
                      </w:p>
                    </w:txbxContent>
                  </v:textbox>
                </v:shape>
                <w10:wrap anchorx="page" anchory="page"/>
              </v:group>
            </w:pict>
          </mc:Fallback>
        </mc:AlternateContent>
      </w:r>
      <w:r>
        <w:rPr>
          <w:rFonts w:ascii="Calibri"/>
          <w:noProof/>
          <w:sz w:val="20"/>
        </w:rPr>
        <w:drawing>
          <wp:inline distT="0" distB="0" distL="0" distR="0" wp14:anchorId="229CB7A5" wp14:editId="713E01AA">
            <wp:extent cx="1902786" cy="553211"/>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215" cstate="print"/>
                    <a:stretch>
                      <a:fillRect/>
                    </a:stretch>
                  </pic:blipFill>
                  <pic:spPr>
                    <a:xfrm>
                      <a:off x="0" y="0"/>
                      <a:ext cx="1902786" cy="553211"/>
                    </a:xfrm>
                    <a:prstGeom prst="rect">
                      <a:avLst/>
                    </a:prstGeom>
                  </pic:spPr>
                </pic:pic>
              </a:graphicData>
            </a:graphic>
          </wp:inline>
        </w:drawing>
      </w:r>
    </w:p>
    <w:p w14:paraId="41A27139" w14:textId="77777777" w:rsidR="00FD35FD" w:rsidRDefault="006F1AAB">
      <w:pPr>
        <w:spacing w:before="333"/>
        <w:ind w:left="948" w:right="1024"/>
        <w:jc w:val="center"/>
        <w:rPr>
          <w:b/>
          <w:sz w:val="28"/>
        </w:rPr>
      </w:pPr>
      <w:r>
        <w:rPr>
          <w:b/>
          <w:sz w:val="28"/>
        </w:rPr>
        <w:t>SUMMARY</w:t>
      </w:r>
      <w:r>
        <w:rPr>
          <w:b/>
          <w:spacing w:val="-6"/>
          <w:sz w:val="28"/>
        </w:rPr>
        <w:t xml:space="preserve"> </w:t>
      </w:r>
      <w:r>
        <w:rPr>
          <w:b/>
          <w:sz w:val="28"/>
        </w:rPr>
        <w:t>OF</w:t>
      </w:r>
      <w:r>
        <w:rPr>
          <w:b/>
          <w:spacing w:val="-6"/>
          <w:sz w:val="28"/>
        </w:rPr>
        <w:t xml:space="preserve"> </w:t>
      </w:r>
      <w:r>
        <w:rPr>
          <w:b/>
          <w:sz w:val="28"/>
        </w:rPr>
        <w:t>PERSONNEL</w:t>
      </w:r>
      <w:r>
        <w:rPr>
          <w:b/>
          <w:spacing w:val="-9"/>
          <w:sz w:val="28"/>
        </w:rPr>
        <w:t xml:space="preserve"> </w:t>
      </w:r>
      <w:r>
        <w:rPr>
          <w:b/>
          <w:spacing w:val="-2"/>
          <w:sz w:val="28"/>
        </w:rPr>
        <w:t>ACTIONS</w:t>
      </w:r>
    </w:p>
    <w:p w14:paraId="0FDE70A6" w14:textId="77777777" w:rsidR="00FD35FD" w:rsidRDefault="006F1AAB">
      <w:pPr>
        <w:spacing w:before="120" w:line="328" w:lineRule="auto"/>
        <w:ind w:left="948" w:right="1019"/>
        <w:jc w:val="center"/>
        <w:rPr>
          <w:b/>
          <w:sz w:val="28"/>
        </w:rPr>
      </w:pPr>
      <w:r>
        <w:rPr>
          <w:b/>
          <w:sz w:val="28"/>
        </w:rPr>
        <w:t>Professional</w:t>
      </w:r>
      <w:r>
        <w:rPr>
          <w:b/>
          <w:spacing w:val="-9"/>
          <w:sz w:val="28"/>
        </w:rPr>
        <w:t xml:space="preserve"> </w:t>
      </w:r>
      <w:r>
        <w:rPr>
          <w:b/>
          <w:sz w:val="28"/>
        </w:rPr>
        <w:t>Administrative</w:t>
      </w:r>
      <w:r>
        <w:rPr>
          <w:b/>
          <w:spacing w:val="-7"/>
          <w:sz w:val="28"/>
        </w:rPr>
        <w:t xml:space="preserve"> </w:t>
      </w:r>
      <w:r>
        <w:rPr>
          <w:b/>
          <w:sz w:val="28"/>
        </w:rPr>
        <w:t>-</w:t>
      </w:r>
      <w:r>
        <w:rPr>
          <w:b/>
          <w:spacing w:val="-10"/>
          <w:sz w:val="28"/>
        </w:rPr>
        <w:t xml:space="preserve"> </w:t>
      </w:r>
      <w:r>
        <w:rPr>
          <w:b/>
          <w:sz w:val="28"/>
        </w:rPr>
        <w:t>(Excludes</w:t>
      </w:r>
      <w:r>
        <w:rPr>
          <w:b/>
          <w:spacing w:val="-11"/>
          <w:sz w:val="28"/>
        </w:rPr>
        <w:t xml:space="preserve"> </w:t>
      </w:r>
      <w:r>
        <w:rPr>
          <w:b/>
          <w:sz w:val="28"/>
        </w:rPr>
        <w:t>Athletics) 07/16/2023 through 10/15/2023</w:t>
      </w:r>
    </w:p>
    <w:p w14:paraId="63945B15" w14:textId="77777777" w:rsidR="00FD35FD" w:rsidRDefault="006F1AAB">
      <w:pPr>
        <w:spacing w:before="94"/>
        <w:ind w:left="23"/>
        <w:rPr>
          <w:b/>
          <w:sz w:val="28"/>
        </w:rPr>
      </w:pPr>
      <w:r>
        <w:rPr>
          <w:b/>
          <w:sz w:val="28"/>
        </w:rPr>
        <w:t>Separations</w:t>
      </w:r>
      <w:r>
        <w:rPr>
          <w:b/>
          <w:spacing w:val="-6"/>
          <w:sz w:val="28"/>
        </w:rPr>
        <w:t xml:space="preserve"> </w:t>
      </w:r>
      <w:r>
        <w:rPr>
          <w:b/>
          <w:sz w:val="28"/>
        </w:rPr>
        <w:t>–</w:t>
      </w:r>
      <w:r>
        <w:rPr>
          <w:b/>
          <w:spacing w:val="-4"/>
          <w:sz w:val="28"/>
        </w:rPr>
        <w:t xml:space="preserve"> </w:t>
      </w:r>
      <w:r>
        <w:rPr>
          <w:b/>
          <w:spacing w:val="-5"/>
          <w:sz w:val="28"/>
        </w:rPr>
        <w:t>11</w:t>
      </w:r>
    </w:p>
    <w:p w14:paraId="4D77191B" w14:textId="77777777" w:rsidR="00FD35FD" w:rsidRDefault="006F1AAB">
      <w:pPr>
        <w:pStyle w:val="ListParagraph"/>
        <w:numPr>
          <w:ilvl w:val="0"/>
          <w:numId w:val="2"/>
        </w:numPr>
        <w:tabs>
          <w:tab w:val="left" w:pos="1823"/>
        </w:tabs>
        <w:spacing w:before="250" w:line="293" w:lineRule="exact"/>
        <w:rPr>
          <w:rFonts w:ascii="Symbol" w:hAnsi="Symbol"/>
          <w:sz w:val="24"/>
        </w:rPr>
      </w:pPr>
      <w:r>
        <w:rPr>
          <w:sz w:val="24"/>
        </w:rPr>
        <w:t>Professional</w:t>
      </w:r>
      <w:r>
        <w:rPr>
          <w:spacing w:val="-4"/>
          <w:sz w:val="24"/>
        </w:rPr>
        <w:t xml:space="preserve"> </w:t>
      </w:r>
      <w:r>
        <w:rPr>
          <w:sz w:val="24"/>
        </w:rPr>
        <w:t>Administrative</w:t>
      </w:r>
      <w:r>
        <w:rPr>
          <w:spacing w:val="-3"/>
          <w:sz w:val="24"/>
        </w:rPr>
        <w:t xml:space="preserve"> </w:t>
      </w:r>
      <w:r>
        <w:rPr>
          <w:sz w:val="24"/>
        </w:rPr>
        <w:t>Staff –</w:t>
      </w:r>
      <w:r>
        <w:rPr>
          <w:spacing w:val="-2"/>
          <w:sz w:val="24"/>
        </w:rPr>
        <w:t xml:space="preserve"> </w:t>
      </w:r>
      <w:r>
        <w:rPr>
          <w:spacing w:val="-10"/>
          <w:sz w:val="24"/>
        </w:rPr>
        <w:t>2</w:t>
      </w:r>
    </w:p>
    <w:p w14:paraId="6D0B10E6"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2"/>
          <w:sz w:val="24"/>
        </w:rPr>
        <w:t xml:space="preserve"> </w:t>
      </w:r>
      <w:r>
        <w:rPr>
          <w:sz w:val="24"/>
        </w:rPr>
        <w:t>Administrative</w:t>
      </w:r>
      <w:r>
        <w:rPr>
          <w:spacing w:val="-3"/>
          <w:sz w:val="24"/>
        </w:rPr>
        <w:t xml:space="preserve"> </w:t>
      </w:r>
      <w:r>
        <w:rPr>
          <w:sz w:val="24"/>
        </w:rPr>
        <w:t>Excluded</w:t>
      </w:r>
      <w:r>
        <w:rPr>
          <w:spacing w:val="-1"/>
          <w:sz w:val="24"/>
        </w:rPr>
        <w:t xml:space="preserve"> </w:t>
      </w:r>
      <w:r>
        <w:rPr>
          <w:sz w:val="24"/>
        </w:rPr>
        <w:t>–</w:t>
      </w:r>
      <w:r>
        <w:rPr>
          <w:spacing w:val="-1"/>
          <w:sz w:val="24"/>
        </w:rPr>
        <w:t xml:space="preserve"> </w:t>
      </w:r>
      <w:r>
        <w:rPr>
          <w:spacing w:val="-10"/>
          <w:sz w:val="24"/>
        </w:rPr>
        <w:t>3</w:t>
      </w:r>
    </w:p>
    <w:p w14:paraId="5C943D91"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4"/>
          <w:sz w:val="24"/>
        </w:rPr>
        <w:t xml:space="preserve"> </w:t>
      </w:r>
      <w:r>
        <w:rPr>
          <w:sz w:val="24"/>
        </w:rPr>
        <w:t>Administrative</w:t>
      </w:r>
      <w:r>
        <w:rPr>
          <w:spacing w:val="-1"/>
          <w:sz w:val="24"/>
        </w:rPr>
        <w:t xml:space="preserve"> </w:t>
      </w:r>
      <w:r>
        <w:rPr>
          <w:sz w:val="24"/>
        </w:rPr>
        <w:t>Externally</w:t>
      </w:r>
      <w:r>
        <w:rPr>
          <w:spacing w:val="-2"/>
          <w:sz w:val="24"/>
        </w:rPr>
        <w:t xml:space="preserve"> </w:t>
      </w:r>
      <w:r>
        <w:rPr>
          <w:sz w:val="24"/>
        </w:rPr>
        <w:t>Funded</w:t>
      </w:r>
      <w:r>
        <w:rPr>
          <w:spacing w:val="-2"/>
          <w:sz w:val="24"/>
        </w:rPr>
        <w:t xml:space="preserve"> </w:t>
      </w:r>
      <w:r>
        <w:rPr>
          <w:sz w:val="24"/>
        </w:rPr>
        <w:t>–</w:t>
      </w:r>
      <w:r>
        <w:rPr>
          <w:spacing w:val="1"/>
          <w:sz w:val="24"/>
        </w:rPr>
        <w:t xml:space="preserve"> </w:t>
      </w:r>
      <w:r>
        <w:rPr>
          <w:spacing w:val="-12"/>
          <w:sz w:val="24"/>
        </w:rPr>
        <w:t>6</w:t>
      </w:r>
    </w:p>
    <w:p w14:paraId="3E0AC0D0" w14:textId="77777777" w:rsidR="00FD35FD" w:rsidRDefault="006F1AAB">
      <w:pPr>
        <w:pStyle w:val="Heading5"/>
        <w:spacing w:before="256"/>
      </w:pPr>
      <w:r>
        <w:t>Appointments</w:t>
      </w:r>
      <w:r>
        <w:rPr>
          <w:spacing w:val="-6"/>
        </w:rPr>
        <w:t xml:space="preserve"> </w:t>
      </w:r>
      <w:r>
        <w:t>–</w:t>
      </w:r>
      <w:r>
        <w:rPr>
          <w:spacing w:val="-3"/>
        </w:rPr>
        <w:t xml:space="preserve"> </w:t>
      </w:r>
      <w:r>
        <w:rPr>
          <w:spacing w:val="-5"/>
        </w:rPr>
        <w:t>18</w:t>
      </w:r>
    </w:p>
    <w:p w14:paraId="3D93BCEF" w14:textId="77777777" w:rsidR="00FD35FD" w:rsidRDefault="006F1AAB">
      <w:pPr>
        <w:spacing w:before="320" w:line="276" w:lineRule="exact"/>
        <w:ind w:left="743"/>
        <w:rPr>
          <w:b/>
          <w:sz w:val="24"/>
        </w:rPr>
      </w:pPr>
      <w:r>
        <w:rPr>
          <w:b/>
          <w:sz w:val="24"/>
        </w:rPr>
        <w:t>Replacement</w:t>
      </w:r>
      <w:r>
        <w:rPr>
          <w:b/>
          <w:spacing w:val="-4"/>
          <w:sz w:val="24"/>
        </w:rPr>
        <w:t xml:space="preserve"> </w:t>
      </w:r>
      <w:r>
        <w:rPr>
          <w:b/>
          <w:sz w:val="24"/>
        </w:rPr>
        <w:t>Positions –</w:t>
      </w:r>
      <w:r>
        <w:rPr>
          <w:b/>
          <w:spacing w:val="-1"/>
          <w:sz w:val="24"/>
        </w:rPr>
        <w:t xml:space="preserve"> </w:t>
      </w:r>
      <w:r>
        <w:rPr>
          <w:b/>
          <w:spacing w:val="-5"/>
          <w:sz w:val="24"/>
        </w:rPr>
        <w:t>10</w:t>
      </w:r>
    </w:p>
    <w:p w14:paraId="67C400B4" w14:textId="77777777" w:rsidR="00FD35FD" w:rsidRDefault="006F1AAB">
      <w:pPr>
        <w:pStyle w:val="ListParagraph"/>
        <w:numPr>
          <w:ilvl w:val="0"/>
          <w:numId w:val="2"/>
        </w:numPr>
        <w:tabs>
          <w:tab w:val="left" w:pos="1823"/>
        </w:tabs>
        <w:spacing w:line="294" w:lineRule="exact"/>
        <w:rPr>
          <w:rFonts w:ascii="Symbol" w:hAnsi="Symbol"/>
          <w:sz w:val="24"/>
        </w:rPr>
      </w:pPr>
      <w:r>
        <w:rPr>
          <w:sz w:val="24"/>
        </w:rPr>
        <w:t>Professional</w:t>
      </w:r>
      <w:r>
        <w:rPr>
          <w:spacing w:val="-2"/>
          <w:sz w:val="24"/>
        </w:rPr>
        <w:t xml:space="preserve"> </w:t>
      </w:r>
      <w:r>
        <w:rPr>
          <w:sz w:val="24"/>
        </w:rPr>
        <w:t>Administrative</w:t>
      </w:r>
      <w:r>
        <w:rPr>
          <w:spacing w:val="-2"/>
          <w:sz w:val="24"/>
        </w:rPr>
        <w:t xml:space="preserve"> </w:t>
      </w:r>
      <w:r>
        <w:rPr>
          <w:sz w:val="24"/>
        </w:rPr>
        <w:t>Staff</w:t>
      </w:r>
      <w:r>
        <w:rPr>
          <w:spacing w:val="-3"/>
          <w:sz w:val="24"/>
        </w:rPr>
        <w:t xml:space="preserve"> </w:t>
      </w:r>
      <w:r>
        <w:rPr>
          <w:sz w:val="24"/>
        </w:rPr>
        <w:t>–</w:t>
      </w:r>
      <w:r>
        <w:rPr>
          <w:spacing w:val="-1"/>
          <w:sz w:val="24"/>
        </w:rPr>
        <w:t xml:space="preserve"> </w:t>
      </w:r>
      <w:r>
        <w:rPr>
          <w:spacing w:val="-10"/>
          <w:sz w:val="24"/>
        </w:rPr>
        <w:t>4</w:t>
      </w:r>
    </w:p>
    <w:p w14:paraId="655BD819" w14:textId="77777777" w:rsidR="00FD35FD" w:rsidRDefault="006F1AAB">
      <w:pPr>
        <w:pStyle w:val="ListParagraph"/>
        <w:numPr>
          <w:ilvl w:val="0"/>
          <w:numId w:val="2"/>
        </w:numPr>
        <w:tabs>
          <w:tab w:val="left" w:pos="1823"/>
        </w:tabs>
        <w:spacing w:before="1" w:line="293" w:lineRule="exact"/>
        <w:rPr>
          <w:rFonts w:ascii="Symbol" w:hAnsi="Symbol"/>
          <w:sz w:val="24"/>
        </w:rPr>
      </w:pPr>
      <w:r>
        <w:rPr>
          <w:sz w:val="24"/>
        </w:rPr>
        <w:t>Professional</w:t>
      </w:r>
      <w:r>
        <w:rPr>
          <w:spacing w:val="-4"/>
          <w:sz w:val="24"/>
        </w:rPr>
        <w:t xml:space="preserve"> </w:t>
      </w:r>
      <w:r>
        <w:rPr>
          <w:sz w:val="24"/>
        </w:rPr>
        <w:t>Administrative</w:t>
      </w:r>
      <w:r>
        <w:rPr>
          <w:spacing w:val="-2"/>
          <w:sz w:val="24"/>
        </w:rPr>
        <w:t xml:space="preserve"> </w:t>
      </w:r>
      <w:r>
        <w:rPr>
          <w:sz w:val="24"/>
        </w:rPr>
        <w:t>Excluded</w:t>
      </w:r>
      <w:r>
        <w:rPr>
          <w:spacing w:val="-2"/>
          <w:sz w:val="24"/>
        </w:rPr>
        <w:t xml:space="preserve"> </w:t>
      </w:r>
      <w:r>
        <w:rPr>
          <w:sz w:val="24"/>
        </w:rPr>
        <w:t>–</w:t>
      </w:r>
      <w:r>
        <w:rPr>
          <w:spacing w:val="-2"/>
          <w:sz w:val="24"/>
        </w:rPr>
        <w:t xml:space="preserve"> </w:t>
      </w:r>
      <w:r>
        <w:rPr>
          <w:spacing w:val="-10"/>
          <w:sz w:val="24"/>
        </w:rPr>
        <w:t>2</w:t>
      </w:r>
    </w:p>
    <w:p w14:paraId="0F7E27B4"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2"/>
          <w:sz w:val="24"/>
        </w:rPr>
        <w:t xml:space="preserve"> </w:t>
      </w:r>
      <w:r>
        <w:rPr>
          <w:sz w:val="24"/>
        </w:rPr>
        <w:t>Administrative</w:t>
      </w:r>
      <w:r>
        <w:rPr>
          <w:spacing w:val="-1"/>
          <w:sz w:val="24"/>
        </w:rPr>
        <w:t xml:space="preserve"> </w:t>
      </w:r>
      <w:r>
        <w:rPr>
          <w:sz w:val="24"/>
        </w:rPr>
        <w:t>Externally</w:t>
      </w:r>
      <w:r>
        <w:rPr>
          <w:spacing w:val="-2"/>
          <w:sz w:val="24"/>
        </w:rPr>
        <w:t xml:space="preserve"> </w:t>
      </w:r>
      <w:r>
        <w:rPr>
          <w:sz w:val="24"/>
        </w:rPr>
        <w:t>Funded</w:t>
      </w:r>
      <w:r>
        <w:rPr>
          <w:spacing w:val="-1"/>
          <w:sz w:val="24"/>
        </w:rPr>
        <w:t xml:space="preserve"> </w:t>
      </w:r>
      <w:r>
        <w:rPr>
          <w:sz w:val="24"/>
        </w:rPr>
        <w:t xml:space="preserve">– </w:t>
      </w:r>
      <w:r>
        <w:rPr>
          <w:spacing w:val="-10"/>
          <w:sz w:val="24"/>
        </w:rPr>
        <w:t>4</w:t>
      </w:r>
    </w:p>
    <w:p w14:paraId="75C5D817" w14:textId="77777777" w:rsidR="00FD35FD" w:rsidRDefault="006F1AAB">
      <w:pPr>
        <w:spacing w:before="275" w:line="276" w:lineRule="exact"/>
        <w:ind w:left="743"/>
        <w:rPr>
          <w:b/>
          <w:sz w:val="24"/>
        </w:rPr>
      </w:pPr>
      <w:r>
        <w:rPr>
          <w:b/>
          <w:sz w:val="24"/>
        </w:rPr>
        <w:t>New</w:t>
      </w:r>
      <w:r>
        <w:rPr>
          <w:b/>
          <w:spacing w:val="-4"/>
          <w:sz w:val="24"/>
        </w:rPr>
        <w:t xml:space="preserve"> </w:t>
      </w:r>
      <w:r>
        <w:rPr>
          <w:b/>
          <w:sz w:val="24"/>
        </w:rPr>
        <w:t xml:space="preserve">Positions – </w:t>
      </w:r>
      <w:r>
        <w:rPr>
          <w:b/>
          <w:spacing w:val="-10"/>
          <w:sz w:val="24"/>
        </w:rPr>
        <w:t>8</w:t>
      </w:r>
    </w:p>
    <w:p w14:paraId="41FFD0EF"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2"/>
          <w:sz w:val="24"/>
        </w:rPr>
        <w:t xml:space="preserve"> </w:t>
      </w:r>
      <w:r>
        <w:rPr>
          <w:sz w:val="24"/>
        </w:rPr>
        <w:t>Administrative</w:t>
      </w:r>
      <w:r>
        <w:rPr>
          <w:spacing w:val="-2"/>
          <w:sz w:val="24"/>
        </w:rPr>
        <w:t xml:space="preserve"> </w:t>
      </w:r>
      <w:r>
        <w:rPr>
          <w:sz w:val="24"/>
        </w:rPr>
        <w:t>Staff</w:t>
      </w:r>
      <w:r>
        <w:rPr>
          <w:spacing w:val="-3"/>
          <w:sz w:val="24"/>
        </w:rPr>
        <w:t xml:space="preserve"> </w:t>
      </w:r>
      <w:r>
        <w:rPr>
          <w:sz w:val="24"/>
        </w:rPr>
        <w:t>–</w:t>
      </w:r>
      <w:r>
        <w:rPr>
          <w:spacing w:val="-1"/>
          <w:sz w:val="24"/>
        </w:rPr>
        <w:t xml:space="preserve"> </w:t>
      </w:r>
      <w:r>
        <w:rPr>
          <w:spacing w:val="-10"/>
          <w:sz w:val="24"/>
        </w:rPr>
        <w:t>3</w:t>
      </w:r>
    </w:p>
    <w:p w14:paraId="0DFF2DEE"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4"/>
          <w:sz w:val="24"/>
        </w:rPr>
        <w:t xml:space="preserve"> </w:t>
      </w:r>
      <w:r>
        <w:rPr>
          <w:sz w:val="24"/>
        </w:rPr>
        <w:t>Administrative</w:t>
      </w:r>
      <w:r>
        <w:rPr>
          <w:spacing w:val="-2"/>
          <w:sz w:val="24"/>
        </w:rPr>
        <w:t xml:space="preserve"> </w:t>
      </w:r>
      <w:r>
        <w:rPr>
          <w:sz w:val="24"/>
        </w:rPr>
        <w:t>Excluded</w:t>
      </w:r>
      <w:r>
        <w:rPr>
          <w:spacing w:val="-2"/>
          <w:sz w:val="24"/>
        </w:rPr>
        <w:t xml:space="preserve"> </w:t>
      </w:r>
      <w:r>
        <w:rPr>
          <w:sz w:val="24"/>
        </w:rPr>
        <w:t>–</w:t>
      </w:r>
      <w:r>
        <w:rPr>
          <w:spacing w:val="-2"/>
          <w:sz w:val="24"/>
        </w:rPr>
        <w:t xml:space="preserve"> </w:t>
      </w:r>
      <w:r>
        <w:rPr>
          <w:spacing w:val="-10"/>
          <w:sz w:val="24"/>
        </w:rPr>
        <w:t>1</w:t>
      </w:r>
    </w:p>
    <w:p w14:paraId="1191B36B"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2"/>
          <w:sz w:val="24"/>
        </w:rPr>
        <w:t xml:space="preserve"> </w:t>
      </w:r>
      <w:r>
        <w:rPr>
          <w:sz w:val="24"/>
        </w:rPr>
        <w:t>Administrative</w:t>
      </w:r>
      <w:r>
        <w:rPr>
          <w:spacing w:val="-1"/>
          <w:sz w:val="24"/>
        </w:rPr>
        <w:t xml:space="preserve"> </w:t>
      </w:r>
      <w:r>
        <w:rPr>
          <w:sz w:val="24"/>
        </w:rPr>
        <w:t>Externally</w:t>
      </w:r>
      <w:r>
        <w:rPr>
          <w:spacing w:val="-2"/>
          <w:sz w:val="24"/>
        </w:rPr>
        <w:t xml:space="preserve"> </w:t>
      </w:r>
      <w:r>
        <w:rPr>
          <w:sz w:val="24"/>
        </w:rPr>
        <w:t>Funded</w:t>
      </w:r>
      <w:r>
        <w:rPr>
          <w:spacing w:val="-1"/>
          <w:sz w:val="24"/>
        </w:rPr>
        <w:t xml:space="preserve"> </w:t>
      </w:r>
      <w:r>
        <w:rPr>
          <w:sz w:val="24"/>
        </w:rPr>
        <w:t xml:space="preserve">– </w:t>
      </w:r>
      <w:r>
        <w:rPr>
          <w:spacing w:val="-10"/>
          <w:sz w:val="24"/>
        </w:rPr>
        <w:t>4</w:t>
      </w:r>
    </w:p>
    <w:p w14:paraId="1D9CCCF1" w14:textId="77777777" w:rsidR="00FD35FD" w:rsidRDefault="00FD35FD">
      <w:pPr>
        <w:pStyle w:val="BodyText"/>
        <w:spacing w:before="1"/>
      </w:pPr>
    </w:p>
    <w:p w14:paraId="236EEE74" w14:textId="77777777" w:rsidR="00FD35FD" w:rsidRDefault="006F1AAB">
      <w:pPr>
        <w:pStyle w:val="Heading5"/>
      </w:pPr>
      <w:r>
        <w:t>Reclassifications/Position</w:t>
      </w:r>
      <w:r>
        <w:rPr>
          <w:spacing w:val="-13"/>
        </w:rPr>
        <w:t xml:space="preserve"> </w:t>
      </w:r>
      <w:r>
        <w:t>Adjustments</w:t>
      </w:r>
      <w:r>
        <w:rPr>
          <w:spacing w:val="-9"/>
        </w:rPr>
        <w:t xml:space="preserve"> </w:t>
      </w:r>
      <w:r>
        <w:t>–</w:t>
      </w:r>
      <w:r>
        <w:rPr>
          <w:spacing w:val="-12"/>
        </w:rPr>
        <w:t xml:space="preserve"> </w:t>
      </w:r>
      <w:r>
        <w:rPr>
          <w:spacing w:val="-10"/>
        </w:rPr>
        <w:t>7</w:t>
      </w:r>
    </w:p>
    <w:p w14:paraId="71BE94C1" w14:textId="77777777" w:rsidR="00FD35FD" w:rsidRDefault="006F1AAB">
      <w:pPr>
        <w:pStyle w:val="ListParagraph"/>
        <w:numPr>
          <w:ilvl w:val="0"/>
          <w:numId w:val="2"/>
        </w:numPr>
        <w:tabs>
          <w:tab w:val="left" w:pos="1823"/>
        </w:tabs>
        <w:spacing w:before="274"/>
        <w:rPr>
          <w:rFonts w:ascii="Symbol" w:hAnsi="Symbol"/>
          <w:sz w:val="24"/>
        </w:rPr>
      </w:pPr>
      <w:r>
        <w:rPr>
          <w:sz w:val="24"/>
        </w:rPr>
        <w:t>Professional</w:t>
      </w:r>
      <w:r>
        <w:rPr>
          <w:spacing w:val="-4"/>
          <w:sz w:val="24"/>
        </w:rPr>
        <w:t xml:space="preserve"> </w:t>
      </w:r>
      <w:r>
        <w:rPr>
          <w:sz w:val="24"/>
        </w:rPr>
        <w:t>Administrative</w:t>
      </w:r>
      <w:r>
        <w:rPr>
          <w:spacing w:val="-2"/>
          <w:sz w:val="24"/>
        </w:rPr>
        <w:t xml:space="preserve"> </w:t>
      </w:r>
      <w:r>
        <w:rPr>
          <w:sz w:val="24"/>
        </w:rPr>
        <w:t>Staff</w:t>
      </w:r>
      <w:r>
        <w:rPr>
          <w:spacing w:val="-2"/>
          <w:sz w:val="24"/>
        </w:rPr>
        <w:t xml:space="preserve"> </w:t>
      </w:r>
      <w:r>
        <w:rPr>
          <w:sz w:val="24"/>
        </w:rPr>
        <w:t>–</w:t>
      </w:r>
      <w:r>
        <w:rPr>
          <w:spacing w:val="-2"/>
          <w:sz w:val="24"/>
        </w:rPr>
        <w:t xml:space="preserve"> </w:t>
      </w:r>
      <w:r>
        <w:rPr>
          <w:spacing w:val="-10"/>
          <w:sz w:val="24"/>
        </w:rPr>
        <w:t>3</w:t>
      </w:r>
    </w:p>
    <w:p w14:paraId="375DAE4B" w14:textId="77777777" w:rsidR="00FD35FD" w:rsidRDefault="006F1AAB">
      <w:pPr>
        <w:pStyle w:val="ListParagraph"/>
        <w:numPr>
          <w:ilvl w:val="0"/>
          <w:numId w:val="2"/>
        </w:numPr>
        <w:tabs>
          <w:tab w:val="left" w:pos="1823"/>
        </w:tabs>
        <w:spacing w:before="1" w:line="293" w:lineRule="exact"/>
        <w:rPr>
          <w:rFonts w:ascii="Symbol" w:hAnsi="Symbol"/>
          <w:sz w:val="24"/>
        </w:rPr>
      </w:pPr>
      <w:r>
        <w:rPr>
          <w:sz w:val="24"/>
        </w:rPr>
        <w:t>Professional</w:t>
      </w:r>
      <w:r>
        <w:rPr>
          <w:spacing w:val="-2"/>
          <w:sz w:val="24"/>
        </w:rPr>
        <w:t xml:space="preserve"> </w:t>
      </w:r>
      <w:r>
        <w:rPr>
          <w:sz w:val="24"/>
        </w:rPr>
        <w:t>Administrative</w:t>
      </w:r>
      <w:r>
        <w:rPr>
          <w:spacing w:val="-3"/>
          <w:sz w:val="24"/>
        </w:rPr>
        <w:t xml:space="preserve"> </w:t>
      </w:r>
      <w:r>
        <w:rPr>
          <w:sz w:val="24"/>
        </w:rPr>
        <w:t>Excluded</w:t>
      </w:r>
      <w:r>
        <w:rPr>
          <w:spacing w:val="-1"/>
          <w:sz w:val="24"/>
        </w:rPr>
        <w:t xml:space="preserve"> </w:t>
      </w:r>
      <w:r>
        <w:rPr>
          <w:sz w:val="24"/>
        </w:rPr>
        <w:t>–</w:t>
      </w:r>
      <w:r>
        <w:rPr>
          <w:spacing w:val="-1"/>
          <w:sz w:val="24"/>
        </w:rPr>
        <w:t xml:space="preserve"> </w:t>
      </w:r>
      <w:r>
        <w:rPr>
          <w:spacing w:val="-10"/>
          <w:sz w:val="24"/>
        </w:rPr>
        <w:t>2</w:t>
      </w:r>
    </w:p>
    <w:p w14:paraId="1FF44897"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2"/>
          <w:sz w:val="24"/>
        </w:rPr>
        <w:t xml:space="preserve"> </w:t>
      </w:r>
      <w:r>
        <w:rPr>
          <w:sz w:val="24"/>
        </w:rPr>
        <w:t>Administrative</w:t>
      </w:r>
      <w:r>
        <w:rPr>
          <w:spacing w:val="-1"/>
          <w:sz w:val="24"/>
        </w:rPr>
        <w:t xml:space="preserve"> </w:t>
      </w:r>
      <w:r>
        <w:rPr>
          <w:sz w:val="24"/>
        </w:rPr>
        <w:t>Externally</w:t>
      </w:r>
      <w:r>
        <w:rPr>
          <w:spacing w:val="-2"/>
          <w:sz w:val="24"/>
        </w:rPr>
        <w:t xml:space="preserve"> </w:t>
      </w:r>
      <w:r>
        <w:rPr>
          <w:sz w:val="24"/>
        </w:rPr>
        <w:t>Funded</w:t>
      </w:r>
      <w:r>
        <w:rPr>
          <w:spacing w:val="-1"/>
          <w:sz w:val="24"/>
        </w:rPr>
        <w:t xml:space="preserve"> </w:t>
      </w:r>
      <w:r>
        <w:rPr>
          <w:sz w:val="24"/>
        </w:rPr>
        <w:t xml:space="preserve">– </w:t>
      </w:r>
      <w:r>
        <w:rPr>
          <w:spacing w:val="-10"/>
          <w:sz w:val="24"/>
        </w:rPr>
        <w:t>2</w:t>
      </w:r>
    </w:p>
    <w:p w14:paraId="79919E6C" w14:textId="77777777" w:rsidR="00FD35FD" w:rsidRDefault="006F1AAB">
      <w:pPr>
        <w:pStyle w:val="Heading5"/>
        <w:spacing w:before="253"/>
      </w:pPr>
      <w:r>
        <w:t>Promotions</w:t>
      </w:r>
      <w:r>
        <w:rPr>
          <w:spacing w:val="-6"/>
        </w:rPr>
        <w:t xml:space="preserve"> </w:t>
      </w:r>
      <w:r>
        <w:t>–</w:t>
      </w:r>
      <w:r>
        <w:rPr>
          <w:spacing w:val="-5"/>
        </w:rPr>
        <w:t xml:space="preserve"> </w:t>
      </w:r>
      <w:r>
        <w:rPr>
          <w:spacing w:val="-10"/>
        </w:rPr>
        <w:t>8</w:t>
      </w:r>
    </w:p>
    <w:p w14:paraId="62777FB5" w14:textId="77777777" w:rsidR="00FD35FD" w:rsidRDefault="006F1AAB">
      <w:pPr>
        <w:pStyle w:val="ListParagraph"/>
        <w:numPr>
          <w:ilvl w:val="0"/>
          <w:numId w:val="2"/>
        </w:numPr>
        <w:tabs>
          <w:tab w:val="left" w:pos="1823"/>
        </w:tabs>
        <w:spacing w:before="276" w:line="294" w:lineRule="exact"/>
        <w:rPr>
          <w:rFonts w:ascii="Symbol" w:hAnsi="Symbol"/>
          <w:sz w:val="24"/>
        </w:rPr>
      </w:pPr>
      <w:r>
        <w:rPr>
          <w:sz w:val="24"/>
        </w:rPr>
        <w:t>Professional</w:t>
      </w:r>
      <w:r>
        <w:rPr>
          <w:spacing w:val="-4"/>
          <w:sz w:val="24"/>
        </w:rPr>
        <w:t xml:space="preserve"> </w:t>
      </w:r>
      <w:r>
        <w:rPr>
          <w:sz w:val="24"/>
        </w:rPr>
        <w:t>Administrative</w:t>
      </w:r>
      <w:r>
        <w:rPr>
          <w:spacing w:val="-2"/>
          <w:sz w:val="24"/>
        </w:rPr>
        <w:t xml:space="preserve"> </w:t>
      </w:r>
      <w:r>
        <w:rPr>
          <w:sz w:val="24"/>
        </w:rPr>
        <w:t>Staff</w:t>
      </w:r>
      <w:r>
        <w:rPr>
          <w:spacing w:val="-2"/>
          <w:sz w:val="24"/>
        </w:rPr>
        <w:t xml:space="preserve"> </w:t>
      </w:r>
      <w:r>
        <w:rPr>
          <w:sz w:val="24"/>
        </w:rPr>
        <w:t>–</w:t>
      </w:r>
      <w:r>
        <w:rPr>
          <w:spacing w:val="-2"/>
          <w:sz w:val="24"/>
        </w:rPr>
        <w:t xml:space="preserve"> </w:t>
      </w:r>
      <w:r>
        <w:rPr>
          <w:spacing w:val="-10"/>
          <w:sz w:val="24"/>
        </w:rPr>
        <w:t>4</w:t>
      </w:r>
    </w:p>
    <w:p w14:paraId="1D6B20F1" w14:textId="77777777" w:rsidR="00FD35FD" w:rsidRDefault="006F1AAB">
      <w:pPr>
        <w:pStyle w:val="ListParagraph"/>
        <w:numPr>
          <w:ilvl w:val="0"/>
          <w:numId w:val="2"/>
        </w:numPr>
        <w:tabs>
          <w:tab w:val="left" w:pos="1823"/>
        </w:tabs>
        <w:spacing w:line="338" w:lineRule="exact"/>
        <w:rPr>
          <w:rFonts w:ascii="Symbol" w:hAnsi="Symbol"/>
          <w:sz w:val="28"/>
        </w:rPr>
      </w:pPr>
      <w:r>
        <w:rPr>
          <w:sz w:val="24"/>
        </w:rPr>
        <w:t>Professional</w:t>
      </w:r>
      <w:r>
        <w:rPr>
          <w:spacing w:val="-2"/>
          <w:sz w:val="24"/>
        </w:rPr>
        <w:t xml:space="preserve"> </w:t>
      </w:r>
      <w:r>
        <w:rPr>
          <w:sz w:val="24"/>
        </w:rPr>
        <w:t>Administrative</w:t>
      </w:r>
      <w:r>
        <w:rPr>
          <w:spacing w:val="-2"/>
          <w:sz w:val="24"/>
        </w:rPr>
        <w:t xml:space="preserve"> </w:t>
      </w:r>
      <w:r>
        <w:rPr>
          <w:sz w:val="24"/>
        </w:rPr>
        <w:t>Excluded</w:t>
      </w:r>
      <w:r>
        <w:rPr>
          <w:spacing w:val="-2"/>
          <w:sz w:val="24"/>
        </w:rPr>
        <w:t xml:space="preserve"> </w:t>
      </w:r>
      <w:r>
        <w:rPr>
          <w:sz w:val="24"/>
        </w:rPr>
        <w:t>–</w:t>
      </w:r>
      <w:r>
        <w:rPr>
          <w:spacing w:val="-1"/>
          <w:sz w:val="24"/>
        </w:rPr>
        <w:t xml:space="preserve"> </w:t>
      </w:r>
      <w:r>
        <w:rPr>
          <w:spacing w:val="-10"/>
          <w:sz w:val="24"/>
        </w:rPr>
        <w:t>3</w:t>
      </w:r>
    </w:p>
    <w:p w14:paraId="31DB7D64" w14:textId="77777777" w:rsidR="00FD35FD" w:rsidRDefault="006F1AAB">
      <w:pPr>
        <w:pStyle w:val="ListParagraph"/>
        <w:numPr>
          <w:ilvl w:val="0"/>
          <w:numId w:val="2"/>
        </w:numPr>
        <w:tabs>
          <w:tab w:val="left" w:pos="1823"/>
        </w:tabs>
        <w:spacing w:line="339" w:lineRule="exact"/>
        <w:rPr>
          <w:rFonts w:ascii="Symbol" w:hAnsi="Symbol"/>
          <w:sz w:val="28"/>
        </w:rPr>
      </w:pPr>
      <w:r>
        <w:rPr>
          <w:sz w:val="24"/>
        </w:rPr>
        <w:t>Professional</w:t>
      </w:r>
      <w:r>
        <w:rPr>
          <w:spacing w:val="-2"/>
          <w:sz w:val="24"/>
        </w:rPr>
        <w:t xml:space="preserve"> </w:t>
      </w:r>
      <w:r>
        <w:rPr>
          <w:sz w:val="24"/>
        </w:rPr>
        <w:t>Administrative</w:t>
      </w:r>
      <w:r>
        <w:rPr>
          <w:spacing w:val="-1"/>
          <w:sz w:val="24"/>
        </w:rPr>
        <w:t xml:space="preserve"> </w:t>
      </w:r>
      <w:r>
        <w:rPr>
          <w:sz w:val="24"/>
        </w:rPr>
        <w:t>Externally</w:t>
      </w:r>
      <w:r>
        <w:rPr>
          <w:spacing w:val="-2"/>
          <w:sz w:val="24"/>
        </w:rPr>
        <w:t xml:space="preserve"> </w:t>
      </w:r>
      <w:r>
        <w:rPr>
          <w:sz w:val="24"/>
        </w:rPr>
        <w:t>Funded</w:t>
      </w:r>
      <w:r>
        <w:rPr>
          <w:spacing w:val="-1"/>
          <w:sz w:val="24"/>
        </w:rPr>
        <w:t xml:space="preserve"> </w:t>
      </w:r>
      <w:r>
        <w:rPr>
          <w:sz w:val="24"/>
        </w:rPr>
        <w:t xml:space="preserve">– </w:t>
      </w:r>
      <w:r>
        <w:rPr>
          <w:spacing w:val="-10"/>
          <w:sz w:val="24"/>
        </w:rPr>
        <w:t>1</w:t>
      </w:r>
    </w:p>
    <w:p w14:paraId="4C6635E0" w14:textId="77777777" w:rsidR="00FD35FD" w:rsidRDefault="006F1AAB">
      <w:pPr>
        <w:pStyle w:val="Heading5"/>
        <w:spacing w:before="244"/>
      </w:pPr>
      <w:r>
        <w:t>Salary</w:t>
      </w:r>
      <w:r>
        <w:rPr>
          <w:spacing w:val="-4"/>
        </w:rPr>
        <w:t xml:space="preserve"> </w:t>
      </w:r>
      <w:r>
        <w:t>Adjustments</w:t>
      </w:r>
      <w:r>
        <w:rPr>
          <w:spacing w:val="-5"/>
        </w:rPr>
        <w:t xml:space="preserve"> </w:t>
      </w:r>
      <w:r>
        <w:t>–</w:t>
      </w:r>
      <w:r>
        <w:rPr>
          <w:spacing w:val="-2"/>
        </w:rPr>
        <w:t xml:space="preserve"> </w:t>
      </w:r>
      <w:r>
        <w:rPr>
          <w:spacing w:val="-10"/>
        </w:rPr>
        <w:t>5</w:t>
      </w:r>
    </w:p>
    <w:p w14:paraId="082DB655" w14:textId="77777777" w:rsidR="00FD35FD" w:rsidRDefault="006F1AAB">
      <w:pPr>
        <w:pStyle w:val="ListParagraph"/>
        <w:numPr>
          <w:ilvl w:val="0"/>
          <w:numId w:val="2"/>
        </w:numPr>
        <w:tabs>
          <w:tab w:val="left" w:pos="1823"/>
        </w:tabs>
        <w:spacing w:before="274" w:line="293" w:lineRule="exact"/>
        <w:rPr>
          <w:rFonts w:ascii="Symbol" w:hAnsi="Symbol"/>
          <w:sz w:val="24"/>
        </w:rPr>
      </w:pPr>
      <w:r>
        <w:rPr>
          <w:sz w:val="24"/>
        </w:rPr>
        <w:t>Professional</w:t>
      </w:r>
      <w:r>
        <w:rPr>
          <w:spacing w:val="-2"/>
          <w:sz w:val="24"/>
        </w:rPr>
        <w:t xml:space="preserve"> </w:t>
      </w:r>
      <w:r>
        <w:rPr>
          <w:sz w:val="24"/>
        </w:rPr>
        <w:t>Administrative</w:t>
      </w:r>
      <w:r>
        <w:rPr>
          <w:spacing w:val="-2"/>
          <w:sz w:val="24"/>
        </w:rPr>
        <w:t xml:space="preserve"> </w:t>
      </w:r>
      <w:r>
        <w:rPr>
          <w:sz w:val="24"/>
        </w:rPr>
        <w:t>Staff</w:t>
      </w:r>
      <w:r>
        <w:rPr>
          <w:spacing w:val="-3"/>
          <w:sz w:val="24"/>
        </w:rPr>
        <w:t xml:space="preserve"> </w:t>
      </w:r>
      <w:r>
        <w:rPr>
          <w:sz w:val="24"/>
        </w:rPr>
        <w:t>–</w:t>
      </w:r>
      <w:r>
        <w:rPr>
          <w:spacing w:val="-1"/>
          <w:sz w:val="24"/>
        </w:rPr>
        <w:t xml:space="preserve"> </w:t>
      </w:r>
      <w:r>
        <w:rPr>
          <w:spacing w:val="-10"/>
          <w:sz w:val="24"/>
        </w:rPr>
        <w:t>2</w:t>
      </w:r>
    </w:p>
    <w:p w14:paraId="5CB89A31" w14:textId="77777777" w:rsidR="00FD35FD" w:rsidRDefault="006F1AAB">
      <w:pPr>
        <w:pStyle w:val="ListParagraph"/>
        <w:numPr>
          <w:ilvl w:val="0"/>
          <w:numId w:val="2"/>
        </w:numPr>
        <w:tabs>
          <w:tab w:val="left" w:pos="1823"/>
        </w:tabs>
        <w:spacing w:line="293" w:lineRule="exact"/>
        <w:rPr>
          <w:rFonts w:ascii="Symbol" w:hAnsi="Symbol"/>
          <w:sz w:val="24"/>
        </w:rPr>
      </w:pPr>
      <w:r>
        <w:rPr>
          <w:sz w:val="24"/>
        </w:rPr>
        <w:t>Professional</w:t>
      </w:r>
      <w:r>
        <w:rPr>
          <w:spacing w:val="-2"/>
          <w:sz w:val="24"/>
        </w:rPr>
        <w:t xml:space="preserve"> </w:t>
      </w:r>
      <w:r>
        <w:rPr>
          <w:sz w:val="24"/>
        </w:rPr>
        <w:t>Administrative</w:t>
      </w:r>
      <w:r>
        <w:rPr>
          <w:spacing w:val="-1"/>
          <w:sz w:val="24"/>
        </w:rPr>
        <w:t xml:space="preserve"> </w:t>
      </w:r>
      <w:r>
        <w:rPr>
          <w:sz w:val="24"/>
        </w:rPr>
        <w:t>Externally</w:t>
      </w:r>
      <w:r>
        <w:rPr>
          <w:spacing w:val="-2"/>
          <w:sz w:val="24"/>
        </w:rPr>
        <w:t xml:space="preserve"> </w:t>
      </w:r>
      <w:r>
        <w:rPr>
          <w:sz w:val="24"/>
        </w:rPr>
        <w:t>Funded</w:t>
      </w:r>
      <w:r>
        <w:rPr>
          <w:spacing w:val="-1"/>
          <w:sz w:val="24"/>
        </w:rPr>
        <w:t xml:space="preserve"> </w:t>
      </w:r>
      <w:r>
        <w:rPr>
          <w:sz w:val="24"/>
        </w:rPr>
        <w:t xml:space="preserve">– </w:t>
      </w:r>
      <w:r>
        <w:rPr>
          <w:spacing w:val="-10"/>
          <w:sz w:val="24"/>
        </w:rPr>
        <w:t>3</w:t>
      </w:r>
    </w:p>
    <w:p w14:paraId="3100364C" w14:textId="77777777" w:rsidR="00FD35FD" w:rsidRDefault="00FD35FD">
      <w:pPr>
        <w:pStyle w:val="BodyText"/>
        <w:spacing w:before="24"/>
      </w:pPr>
    </w:p>
    <w:p w14:paraId="702FDC0C" w14:textId="77777777" w:rsidR="00FD35FD" w:rsidRDefault="006F1AAB">
      <w:pPr>
        <w:pStyle w:val="Heading5"/>
      </w:pPr>
      <w:r>
        <w:t>Transfers</w:t>
      </w:r>
      <w:r>
        <w:rPr>
          <w:spacing w:val="-2"/>
        </w:rPr>
        <w:t xml:space="preserve"> </w:t>
      </w:r>
      <w:r>
        <w:t>–</w:t>
      </w:r>
      <w:r>
        <w:rPr>
          <w:spacing w:val="-4"/>
        </w:rPr>
        <w:t xml:space="preserve"> </w:t>
      </w:r>
      <w:r>
        <w:rPr>
          <w:spacing w:val="-10"/>
        </w:rPr>
        <w:t>1</w:t>
      </w:r>
    </w:p>
    <w:p w14:paraId="77199B69" w14:textId="77777777" w:rsidR="00FD35FD" w:rsidRDefault="006F1AAB">
      <w:pPr>
        <w:pStyle w:val="ListParagraph"/>
        <w:numPr>
          <w:ilvl w:val="0"/>
          <w:numId w:val="2"/>
        </w:numPr>
        <w:tabs>
          <w:tab w:val="left" w:pos="1823"/>
        </w:tabs>
        <w:spacing w:before="320"/>
        <w:rPr>
          <w:rFonts w:ascii="Symbol" w:hAnsi="Symbol"/>
          <w:sz w:val="24"/>
        </w:rPr>
      </w:pPr>
      <w:r>
        <w:rPr>
          <w:sz w:val="24"/>
        </w:rPr>
        <w:t>Professional</w:t>
      </w:r>
      <w:r>
        <w:rPr>
          <w:spacing w:val="-2"/>
          <w:sz w:val="24"/>
        </w:rPr>
        <w:t xml:space="preserve"> </w:t>
      </w:r>
      <w:r>
        <w:rPr>
          <w:sz w:val="24"/>
        </w:rPr>
        <w:t>Administrative</w:t>
      </w:r>
      <w:r>
        <w:rPr>
          <w:spacing w:val="-2"/>
          <w:sz w:val="24"/>
        </w:rPr>
        <w:t xml:space="preserve"> </w:t>
      </w:r>
      <w:r>
        <w:rPr>
          <w:sz w:val="24"/>
        </w:rPr>
        <w:t>Staff</w:t>
      </w:r>
      <w:r>
        <w:rPr>
          <w:spacing w:val="-3"/>
          <w:sz w:val="24"/>
        </w:rPr>
        <w:t xml:space="preserve"> </w:t>
      </w:r>
      <w:r>
        <w:rPr>
          <w:sz w:val="24"/>
        </w:rPr>
        <w:t>–</w:t>
      </w:r>
      <w:r>
        <w:rPr>
          <w:spacing w:val="-1"/>
          <w:sz w:val="24"/>
        </w:rPr>
        <w:t xml:space="preserve"> </w:t>
      </w:r>
      <w:r>
        <w:rPr>
          <w:spacing w:val="-10"/>
          <w:sz w:val="24"/>
        </w:rPr>
        <w:t>1</w:t>
      </w:r>
    </w:p>
    <w:p w14:paraId="2C6C1072" w14:textId="77777777" w:rsidR="00FD35FD" w:rsidRDefault="00FD35FD">
      <w:pPr>
        <w:pStyle w:val="ListParagraph"/>
        <w:rPr>
          <w:rFonts w:ascii="Symbol" w:hAnsi="Symbol"/>
          <w:sz w:val="24"/>
        </w:rPr>
        <w:sectPr w:rsidR="00FD35FD">
          <w:headerReference w:type="default" r:id="rId226"/>
          <w:footerReference w:type="default" r:id="rId227"/>
          <w:pgSz w:w="12240" w:h="15840"/>
          <w:pgMar w:top="780" w:right="1700" w:bottom="280" w:left="1417"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14:paraId="48BF9E49" w14:textId="77777777" w:rsidR="00FD35FD" w:rsidRDefault="006F1AAB">
      <w:pPr>
        <w:pStyle w:val="Heading2"/>
        <w:spacing w:before="27"/>
        <w:ind w:left="3340" w:right="3336"/>
      </w:pPr>
      <w:r>
        <w:rPr>
          <w:spacing w:val="-2"/>
        </w:rPr>
        <w:lastRenderedPageBreak/>
        <w:t>SEPARATIONS</w:t>
      </w:r>
    </w:p>
    <w:p w14:paraId="7A282B2F" w14:textId="77777777" w:rsidR="00FD35FD" w:rsidRDefault="00FD35FD">
      <w:pPr>
        <w:pStyle w:val="BodyText"/>
        <w:spacing w:before="97"/>
        <w:rPr>
          <w:rFonts w:ascii="Calibri"/>
          <w:b/>
          <w:sz w:val="20"/>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2"/>
        <w:gridCol w:w="1852"/>
        <w:gridCol w:w="3029"/>
        <w:gridCol w:w="2803"/>
        <w:gridCol w:w="1757"/>
        <w:gridCol w:w="612"/>
        <w:gridCol w:w="1466"/>
        <w:gridCol w:w="1709"/>
      </w:tblGrid>
      <w:tr w:rsidR="00FD35FD" w14:paraId="6A5F1A8D" w14:textId="77777777">
        <w:trPr>
          <w:trHeight w:val="854"/>
        </w:trPr>
        <w:tc>
          <w:tcPr>
            <w:tcW w:w="2112" w:type="dxa"/>
          </w:tcPr>
          <w:p w14:paraId="720DB404" w14:textId="77777777" w:rsidR="00FD35FD" w:rsidRDefault="006F1AAB">
            <w:pPr>
              <w:pStyle w:val="TableParagraph"/>
              <w:spacing w:before="114" w:line="360" w:lineRule="atLeast"/>
              <w:ind w:left="691" w:hanging="262"/>
              <w:rPr>
                <w:b/>
                <w:sz w:val="28"/>
              </w:rPr>
            </w:pPr>
            <w:r>
              <w:rPr>
                <w:b/>
                <w:spacing w:val="-2"/>
                <w:sz w:val="28"/>
              </w:rPr>
              <w:t xml:space="preserve">EMPLOYEE </w:t>
            </w:r>
            <w:r>
              <w:rPr>
                <w:b/>
                <w:spacing w:val="-4"/>
                <w:sz w:val="28"/>
              </w:rPr>
              <w:t>NAME</w:t>
            </w:r>
          </w:p>
        </w:tc>
        <w:tc>
          <w:tcPr>
            <w:tcW w:w="1852" w:type="dxa"/>
          </w:tcPr>
          <w:p w14:paraId="12BFE6BB" w14:textId="77777777" w:rsidR="00FD35FD" w:rsidRDefault="006F1AAB">
            <w:pPr>
              <w:pStyle w:val="TableParagraph"/>
              <w:spacing w:before="114" w:line="360" w:lineRule="atLeast"/>
              <w:ind w:left="643" w:hanging="344"/>
              <w:rPr>
                <w:b/>
                <w:sz w:val="28"/>
              </w:rPr>
            </w:pPr>
            <w:r>
              <w:rPr>
                <w:b/>
                <w:spacing w:val="-2"/>
                <w:sz w:val="28"/>
              </w:rPr>
              <w:t xml:space="preserve">EMPLOYEE </w:t>
            </w:r>
            <w:r>
              <w:rPr>
                <w:b/>
                <w:spacing w:val="-4"/>
                <w:sz w:val="28"/>
              </w:rPr>
              <w:t>TYPE</w:t>
            </w:r>
          </w:p>
        </w:tc>
        <w:tc>
          <w:tcPr>
            <w:tcW w:w="3029" w:type="dxa"/>
          </w:tcPr>
          <w:p w14:paraId="67034F5A" w14:textId="77777777" w:rsidR="00FD35FD" w:rsidRDefault="00FD35FD">
            <w:pPr>
              <w:pStyle w:val="TableParagraph"/>
              <w:spacing w:before="161"/>
              <w:rPr>
                <w:b/>
                <w:sz w:val="28"/>
              </w:rPr>
            </w:pPr>
          </w:p>
          <w:p w14:paraId="05080B1D" w14:textId="77777777" w:rsidR="00FD35FD" w:rsidRDefault="006F1AAB">
            <w:pPr>
              <w:pStyle w:val="TableParagraph"/>
              <w:spacing w:line="331" w:lineRule="exact"/>
              <w:ind w:left="27" w:right="2"/>
              <w:jc w:val="center"/>
              <w:rPr>
                <w:b/>
                <w:sz w:val="28"/>
              </w:rPr>
            </w:pPr>
            <w:r>
              <w:rPr>
                <w:b/>
                <w:sz w:val="28"/>
              </w:rPr>
              <w:t>POSITION</w:t>
            </w:r>
            <w:r>
              <w:rPr>
                <w:b/>
                <w:spacing w:val="-5"/>
                <w:sz w:val="28"/>
              </w:rPr>
              <w:t xml:space="preserve"> </w:t>
            </w:r>
            <w:r>
              <w:rPr>
                <w:b/>
                <w:spacing w:val="-4"/>
                <w:sz w:val="28"/>
              </w:rPr>
              <w:t>TITLE</w:t>
            </w:r>
          </w:p>
        </w:tc>
        <w:tc>
          <w:tcPr>
            <w:tcW w:w="2803" w:type="dxa"/>
          </w:tcPr>
          <w:p w14:paraId="209EFBBA" w14:textId="77777777" w:rsidR="00FD35FD" w:rsidRDefault="00FD35FD">
            <w:pPr>
              <w:pStyle w:val="TableParagraph"/>
              <w:spacing w:before="161"/>
              <w:rPr>
                <w:b/>
                <w:sz w:val="28"/>
              </w:rPr>
            </w:pPr>
          </w:p>
          <w:p w14:paraId="0E2BDE26" w14:textId="77777777" w:rsidR="00FD35FD" w:rsidRDefault="006F1AAB">
            <w:pPr>
              <w:pStyle w:val="TableParagraph"/>
              <w:spacing w:line="331" w:lineRule="exact"/>
              <w:ind w:left="29" w:right="2"/>
              <w:jc w:val="center"/>
              <w:rPr>
                <w:b/>
                <w:sz w:val="28"/>
              </w:rPr>
            </w:pPr>
            <w:r>
              <w:rPr>
                <w:b/>
                <w:spacing w:val="-2"/>
                <w:sz w:val="28"/>
              </w:rPr>
              <w:t>DEPARTMENT</w:t>
            </w:r>
          </w:p>
        </w:tc>
        <w:tc>
          <w:tcPr>
            <w:tcW w:w="1757" w:type="dxa"/>
          </w:tcPr>
          <w:p w14:paraId="43F60789" w14:textId="77777777" w:rsidR="00FD35FD" w:rsidRDefault="006F1AAB">
            <w:pPr>
              <w:pStyle w:val="TableParagraph"/>
              <w:spacing w:before="114" w:line="360" w:lineRule="atLeast"/>
              <w:ind w:left="129" w:firstLine="249"/>
              <w:rPr>
                <w:b/>
                <w:sz w:val="28"/>
              </w:rPr>
            </w:pPr>
            <w:r>
              <w:rPr>
                <w:b/>
                <w:sz w:val="28"/>
              </w:rPr>
              <w:t xml:space="preserve">DATE OF </w:t>
            </w:r>
            <w:r>
              <w:rPr>
                <w:b/>
                <w:spacing w:val="-2"/>
                <w:sz w:val="28"/>
              </w:rPr>
              <w:t>SEPARATION</w:t>
            </w:r>
          </w:p>
        </w:tc>
        <w:tc>
          <w:tcPr>
            <w:tcW w:w="612" w:type="dxa"/>
          </w:tcPr>
          <w:p w14:paraId="508BE14B" w14:textId="77777777" w:rsidR="00FD35FD" w:rsidRDefault="00FD35FD">
            <w:pPr>
              <w:pStyle w:val="TableParagraph"/>
              <w:spacing w:before="166"/>
              <w:rPr>
                <w:b/>
                <w:sz w:val="28"/>
              </w:rPr>
            </w:pPr>
          </w:p>
          <w:p w14:paraId="214EE1E0" w14:textId="77777777" w:rsidR="00FD35FD" w:rsidRDefault="006F1AAB">
            <w:pPr>
              <w:pStyle w:val="TableParagraph"/>
              <w:spacing w:line="326" w:lineRule="exact"/>
              <w:ind w:left="43"/>
              <w:jc w:val="center"/>
              <w:rPr>
                <w:b/>
                <w:sz w:val="28"/>
              </w:rPr>
            </w:pPr>
            <w:r>
              <w:rPr>
                <w:b/>
                <w:spacing w:val="-5"/>
                <w:sz w:val="28"/>
              </w:rPr>
              <w:t>FTE</w:t>
            </w:r>
          </w:p>
        </w:tc>
        <w:tc>
          <w:tcPr>
            <w:tcW w:w="1466" w:type="dxa"/>
          </w:tcPr>
          <w:p w14:paraId="6A3C09DE" w14:textId="77777777" w:rsidR="00FD35FD" w:rsidRDefault="00FD35FD">
            <w:pPr>
              <w:pStyle w:val="TableParagraph"/>
              <w:spacing w:before="161"/>
              <w:rPr>
                <w:b/>
                <w:sz w:val="28"/>
              </w:rPr>
            </w:pPr>
          </w:p>
          <w:p w14:paraId="1C536C08" w14:textId="77777777" w:rsidR="00FD35FD" w:rsidRDefault="006F1AAB">
            <w:pPr>
              <w:pStyle w:val="TableParagraph"/>
              <w:spacing w:line="331" w:lineRule="exact"/>
              <w:ind w:left="41" w:right="12"/>
              <w:jc w:val="center"/>
              <w:rPr>
                <w:b/>
                <w:sz w:val="28"/>
              </w:rPr>
            </w:pPr>
            <w:r>
              <w:rPr>
                <w:b/>
                <w:spacing w:val="-2"/>
                <w:sz w:val="28"/>
              </w:rPr>
              <w:t>SALARY</w:t>
            </w:r>
          </w:p>
        </w:tc>
        <w:tc>
          <w:tcPr>
            <w:tcW w:w="1709" w:type="dxa"/>
          </w:tcPr>
          <w:p w14:paraId="47643557" w14:textId="77777777" w:rsidR="00FD35FD" w:rsidRDefault="006F1AAB">
            <w:pPr>
              <w:pStyle w:val="TableParagraph"/>
              <w:spacing w:before="114" w:line="360" w:lineRule="atLeast"/>
              <w:ind w:left="574" w:hanging="468"/>
              <w:rPr>
                <w:b/>
                <w:sz w:val="28"/>
              </w:rPr>
            </w:pPr>
            <w:r>
              <w:rPr>
                <w:b/>
                <w:spacing w:val="-2"/>
                <w:sz w:val="28"/>
              </w:rPr>
              <w:t xml:space="preserve">SEPARATION </w:t>
            </w:r>
            <w:r>
              <w:rPr>
                <w:b/>
                <w:spacing w:val="-4"/>
                <w:sz w:val="28"/>
              </w:rPr>
              <w:t>TYPE</w:t>
            </w:r>
          </w:p>
        </w:tc>
      </w:tr>
      <w:tr w:rsidR="00FD35FD" w14:paraId="3D5D6DA7" w14:textId="77777777">
        <w:trPr>
          <w:trHeight w:val="563"/>
        </w:trPr>
        <w:tc>
          <w:tcPr>
            <w:tcW w:w="2112" w:type="dxa"/>
          </w:tcPr>
          <w:p w14:paraId="5D8A8C28" w14:textId="77777777" w:rsidR="00FD35FD" w:rsidRDefault="00FD35FD">
            <w:pPr>
              <w:pStyle w:val="TableParagraph"/>
              <w:spacing w:before="23"/>
              <w:rPr>
                <w:b/>
              </w:rPr>
            </w:pPr>
          </w:p>
          <w:p w14:paraId="272FBAD1" w14:textId="77777777" w:rsidR="00FD35FD" w:rsidRDefault="006F1AAB">
            <w:pPr>
              <w:pStyle w:val="TableParagraph"/>
              <w:spacing w:line="251" w:lineRule="exact"/>
              <w:ind w:left="39" w:right="2"/>
              <w:jc w:val="center"/>
            </w:pPr>
            <w:proofErr w:type="spellStart"/>
            <w:r>
              <w:t>Pavlansky</w:t>
            </w:r>
            <w:proofErr w:type="spellEnd"/>
            <w:r>
              <w:t>,</w:t>
            </w:r>
            <w:r>
              <w:rPr>
                <w:spacing w:val="-4"/>
              </w:rPr>
              <w:t xml:space="preserve"> Jenna</w:t>
            </w:r>
          </w:p>
        </w:tc>
        <w:tc>
          <w:tcPr>
            <w:tcW w:w="1852" w:type="dxa"/>
          </w:tcPr>
          <w:p w14:paraId="6D1EA70F" w14:textId="77777777" w:rsidR="00FD35FD" w:rsidRDefault="00FD35FD">
            <w:pPr>
              <w:pStyle w:val="TableParagraph"/>
              <w:spacing w:before="23"/>
              <w:rPr>
                <w:b/>
              </w:rPr>
            </w:pPr>
          </w:p>
          <w:p w14:paraId="4BFBE10F" w14:textId="77777777" w:rsidR="00FD35FD" w:rsidRDefault="006F1AAB">
            <w:pPr>
              <w:pStyle w:val="TableParagraph"/>
              <w:spacing w:line="251" w:lineRule="exact"/>
              <w:ind w:left="40"/>
              <w:jc w:val="center"/>
            </w:pPr>
            <w:r>
              <w:rPr>
                <w:spacing w:val="-4"/>
              </w:rPr>
              <w:t>APAS</w:t>
            </w:r>
          </w:p>
        </w:tc>
        <w:tc>
          <w:tcPr>
            <w:tcW w:w="3029" w:type="dxa"/>
          </w:tcPr>
          <w:p w14:paraId="18F5EAF9" w14:textId="77777777" w:rsidR="00FD35FD" w:rsidRDefault="00FD35FD">
            <w:pPr>
              <w:pStyle w:val="TableParagraph"/>
              <w:spacing w:before="20"/>
              <w:rPr>
                <w:b/>
              </w:rPr>
            </w:pPr>
          </w:p>
          <w:p w14:paraId="2D4402DD" w14:textId="77777777" w:rsidR="00FD35FD" w:rsidRDefault="006F1AAB">
            <w:pPr>
              <w:pStyle w:val="TableParagraph"/>
              <w:spacing w:before="1" w:line="254" w:lineRule="exact"/>
              <w:ind w:left="27" w:right="4"/>
              <w:jc w:val="center"/>
            </w:pPr>
            <w:r>
              <w:t>Academic</w:t>
            </w:r>
            <w:r>
              <w:rPr>
                <w:spacing w:val="-5"/>
              </w:rPr>
              <w:t xml:space="preserve"> </w:t>
            </w:r>
            <w:r>
              <w:t>Advisor</w:t>
            </w:r>
            <w:r>
              <w:rPr>
                <w:spacing w:val="-4"/>
              </w:rPr>
              <w:t xml:space="preserve"> </w:t>
            </w:r>
            <w:r>
              <w:rPr>
                <w:spacing w:val="-10"/>
              </w:rPr>
              <w:t>1</w:t>
            </w:r>
          </w:p>
        </w:tc>
        <w:tc>
          <w:tcPr>
            <w:tcW w:w="2803" w:type="dxa"/>
          </w:tcPr>
          <w:p w14:paraId="252E98CD" w14:textId="77777777" w:rsidR="00FD35FD" w:rsidRDefault="00FD35FD">
            <w:pPr>
              <w:pStyle w:val="TableParagraph"/>
              <w:spacing w:before="20"/>
              <w:rPr>
                <w:b/>
              </w:rPr>
            </w:pPr>
          </w:p>
          <w:p w14:paraId="07A8B303" w14:textId="77777777" w:rsidR="00FD35FD" w:rsidRDefault="006F1AAB">
            <w:pPr>
              <w:pStyle w:val="TableParagraph"/>
              <w:spacing w:before="1" w:line="254" w:lineRule="exact"/>
              <w:ind w:left="29" w:right="3"/>
              <w:jc w:val="center"/>
            </w:pPr>
            <w:r>
              <w:t>Dean</w:t>
            </w:r>
            <w:r>
              <w:rPr>
                <w:spacing w:val="-1"/>
              </w:rPr>
              <w:t xml:space="preserve"> </w:t>
            </w:r>
            <w:r>
              <w:t>-</w:t>
            </w:r>
            <w:r>
              <w:rPr>
                <w:spacing w:val="-1"/>
              </w:rPr>
              <w:t xml:space="preserve"> </w:t>
            </w:r>
            <w:r>
              <w:rPr>
                <w:spacing w:val="-4"/>
              </w:rPr>
              <w:t>STEM</w:t>
            </w:r>
          </w:p>
        </w:tc>
        <w:tc>
          <w:tcPr>
            <w:tcW w:w="1757" w:type="dxa"/>
          </w:tcPr>
          <w:p w14:paraId="6DE838F4" w14:textId="77777777" w:rsidR="00FD35FD" w:rsidRDefault="00FD35FD">
            <w:pPr>
              <w:pStyle w:val="TableParagraph"/>
              <w:spacing w:before="23"/>
              <w:rPr>
                <w:b/>
              </w:rPr>
            </w:pPr>
          </w:p>
          <w:p w14:paraId="00DDD1B2" w14:textId="77777777" w:rsidR="00FD35FD" w:rsidRDefault="006F1AAB">
            <w:pPr>
              <w:pStyle w:val="TableParagraph"/>
              <w:spacing w:line="251" w:lineRule="exact"/>
              <w:ind w:left="40" w:right="3"/>
              <w:jc w:val="center"/>
            </w:pPr>
            <w:r>
              <w:rPr>
                <w:spacing w:val="-2"/>
              </w:rPr>
              <w:t>8/22/2023</w:t>
            </w:r>
          </w:p>
        </w:tc>
        <w:tc>
          <w:tcPr>
            <w:tcW w:w="612" w:type="dxa"/>
          </w:tcPr>
          <w:p w14:paraId="58C24040" w14:textId="77777777" w:rsidR="00FD35FD" w:rsidRDefault="00FD35FD">
            <w:pPr>
              <w:pStyle w:val="TableParagraph"/>
              <w:spacing w:before="23"/>
              <w:rPr>
                <w:b/>
              </w:rPr>
            </w:pPr>
          </w:p>
          <w:p w14:paraId="2F27C5FF" w14:textId="77777777" w:rsidR="00FD35FD" w:rsidRDefault="006F1AAB">
            <w:pPr>
              <w:pStyle w:val="TableParagraph"/>
              <w:spacing w:line="251" w:lineRule="exact"/>
              <w:ind w:left="43" w:right="3"/>
              <w:jc w:val="center"/>
            </w:pPr>
            <w:r>
              <w:rPr>
                <w:spacing w:val="-4"/>
              </w:rPr>
              <w:t>1.00</w:t>
            </w:r>
          </w:p>
        </w:tc>
        <w:tc>
          <w:tcPr>
            <w:tcW w:w="1466" w:type="dxa"/>
          </w:tcPr>
          <w:p w14:paraId="23E39869" w14:textId="77777777" w:rsidR="00FD35FD" w:rsidRDefault="00FD35FD">
            <w:pPr>
              <w:pStyle w:val="TableParagraph"/>
              <w:spacing w:before="23"/>
              <w:rPr>
                <w:b/>
              </w:rPr>
            </w:pPr>
          </w:p>
          <w:p w14:paraId="6D5AC6A3" w14:textId="77777777" w:rsidR="00FD35FD" w:rsidRDefault="006F1AAB">
            <w:pPr>
              <w:pStyle w:val="TableParagraph"/>
              <w:spacing w:line="251" w:lineRule="exact"/>
              <w:ind w:left="41" w:right="2"/>
              <w:jc w:val="center"/>
            </w:pPr>
            <w:r>
              <w:rPr>
                <w:spacing w:val="-2"/>
              </w:rPr>
              <w:t>$37,004.95</w:t>
            </w:r>
          </w:p>
        </w:tc>
        <w:tc>
          <w:tcPr>
            <w:tcW w:w="1709" w:type="dxa"/>
          </w:tcPr>
          <w:p w14:paraId="4E835AE4" w14:textId="77777777" w:rsidR="00FD35FD" w:rsidRDefault="00FD35FD">
            <w:pPr>
              <w:pStyle w:val="TableParagraph"/>
              <w:spacing w:before="23"/>
              <w:rPr>
                <w:b/>
              </w:rPr>
            </w:pPr>
          </w:p>
          <w:p w14:paraId="2042CA73" w14:textId="77777777" w:rsidR="00FD35FD" w:rsidRDefault="006F1AAB">
            <w:pPr>
              <w:pStyle w:val="TableParagraph"/>
              <w:spacing w:line="251" w:lineRule="exact"/>
              <w:ind w:left="41"/>
            </w:pPr>
            <w:r>
              <w:rPr>
                <w:spacing w:val="-2"/>
              </w:rPr>
              <w:t>Resign</w:t>
            </w:r>
          </w:p>
        </w:tc>
      </w:tr>
      <w:tr w:rsidR="00FD35FD" w14:paraId="2EF38B64" w14:textId="77777777">
        <w:trPr>
          <w:trHeight w:val="563"/>
        </w:trPr>
        <w:tc>
          <w:tcPr>
            <w:tcW w:w="2112" w:type="dxa"/>
          </w:tcPr>
          <w:p w14:paraId="44446B45" w14:textId="77777777" w:rsidR="00FD35FD" w:rsidRDefault="00FD35FD">
            <w:pPr>
              <w:pStyle w:val="TableParagraph"/>
              <w:spacing w:before="23"/>
              <w:rPr>
                <w:b/>
              </w:rPr>
            </w:pPr>
          </w:p>
          <w:p w14:paraId="0FD41A79" w14:textId="77777777" w:rsidR="00FD35FD" w:rsidRDefault="006F1AAB">
            <w:pPr>
              <w:pStyle w:val="TableParagraph"/>
              <w:spacing w:line="251" w:lineRule="exact"/>
              <w:ind w:left="39" w:right="3"/>
              <w:jc w:val="center"/>
            </w:pPr>
            <w:r>
              <w:t>Stanley,</w:t>
            </w:r>
            <w:r>
              <w:rPr>
                <w:spacing w:val="-5"/>
              </w:rPr>
              <w:t xml:space="preserve"> </w:t>
            </w:r>
            <w:r>
              <w:rPr>
                <w:spacing w:val="-2"/>
              </w:rPr>
              <w:t>Jacob</w:t>
            </w:r>
          </w:p>
        </w:tc>
        <w:tc>
          <w:tcPr>
            <w:tcW w:w="1852" w:type="dxa"/>
          </w:tcPr>
          <w:p w14:paraId="570856B8" w14:textId="77777777" w:rsidR="00FD35FD" w:rsidRDefault="00FD35FD">
            <w:pPr>
              <w:pStyle w:val="TableParagraph"/>
              <w:spacing w:before="23"/>
              <w:rPr>
                <w:b/>
              </w:rPr>
            </w:pPr>
          </w:p>
          <w:p w14:paraId="75F3A49C" w14:textId="77777777" w:rsidR="00FD35FD" w:rsidRDefault="006F1AAB">
            <w:pPr>
              <w:pStyle w:val="TableParagraph"/>
              <w:spacing w:line="251" w:lineRule="exact"/>
              <w:ind w:left="40"/>
              <w:jc w:val="center"/>
            </w:pPr>
            <w:r>
              <w:rPr>
                <w:spacing w:val="-4"/>
              </w:rPr>
              <w:t>APAS</w:t>
            </w:r>
          </w:p>
        </w:tc>
        <w:tc>
          <w:tcPr>
            <w:tcW w:w="3029" w:type="dxa"/>
          </w:tcPr>
          <w:p w14:paraId="1EFEF7B9" w14:textId="77777777" w:rsidR="00FD35FD" w:rsidRDefault="00FD35FD">
            <w:pPr>
              <w:pStyle w:val="TableParagraph"/>
              <w:spacing w:before="20"/>
              <w:rPr>
                <w:b/>
              </w:rPr>
            </w:pPr>
          </w:p>
          <w:p w14:paraId="36724235" w14:textId="77777777" w:rsidR="00FD35FD" w:rsidRDefault="006F1AAB">
            <w:pPr>
              <w:pStyle w:val="TableParagraph"/>
              <w:spacing w:before="1" w:line="254" w:lineRule="exact"/>
              <w:ind w:left="27" w:right="1"/>
              <w:jc w:val="center"/>
            </w:pPr>
            <w:r>
              <w:rPr>
                <w:spacing w:val="-2"/>
              </w:rPr>
              <w:t>Coordinator</w:t>
            </w:r>
          </w:p>
        </w:tc>
        <w:tc>
          <w:tcPr>
            <w:tcW w:w="2803" w:type="dxa"/>
          </w:tcPr>
          <w:p w14:paraId="5862C877" w14:textId="77777777" w:rsidR="00FD35FD" w:rsidRDefault="00FD35FD">
            <w:pPr>
              <w:pStyle w:val="TableParagraph"/>
              <w:spacing w:before="20"/>
              <w:rPr>
                <w:b/>
              </w:rPr>
            </w:pPr>
          </w:p>
          <w:p w14:paraId="60B15592" w14:textId="77777777" w:rsidR="00FD35FD" w:rsidRDefault="006F1AAB">
            <w:pPr>
              <w:pStyle w:val="TableParagraph"/>
              <w:spacing w:before="1" w:line="254" w:lineRule="exact"/>
              <w:ind w:left="29" w:right="3"/>
              <w:jc w:val="center"/>
            </w:pPr>
            <w:r>
              <w:t>Undergraduate</w:t>
            </w:r>
            <w:r>
              <w:rPr>
                <w:spacing w:val="-7"/>
              </w:rPr>
              <w:t xml:space="preserve"> </w:t>
            </w:r>
            <w:r>
              <w:rPr>
                <w:spacing w:val="-2"/>
              </w:rPr>
              <w:t>Admissions</w:t>
            </w:r>
          </w:p>
        </w:tc>
        <w:tc>
          <w:tcPr>
            <w:tcW w:w="1757" w:type="dxa"/>
          </w:tcPr>
          <w:p w14:paraId="0E2CA1CD" w14:textId="77777777" w:rsidR="00FD35FD" w:rsidRDefault="00FD35FD">
            <w:pPr>
              <w:pStyle w:val="TableParagraph"/>
              <w:spacing w:before="23"/>
              <w:rPr>
                <w:b/>
              </w:rPr>
            </w:pPr>
          </w:p>
          <w:p w14:paraId="6147EE31" w14:textId="77777777" w:rsidR="00FD35FD" w:rsidRDefault="006F1AAB">
            <w:pPr>
              <w:pStyle w:val="TableParagraph"/>
              <w:spacing w:line="251" w:lineRule="exact"/>
              <w:ind w:left="40"/>
              <w:jc w:val="center"/>
            </w:pPr>
            <w:r>
              <w:rPr>
                <w:spacing w:val="-2"/>
              </w:rPr>
              <w:t>9/8/2023</w:t>
            </w:r>
          </w:p>
        </w:tc>
        <w:tc>
          <w:tcPr>
            <w:tcW w:w="612" w:type="dxa"/>
          </w:tcPr>
          <w:p w14:paraId="1F89BAE6" w14:textId="77777777" w:rsidR="00FD35FD" w:rsidRDefault="00FD35FD">
            <w:pPr>
              <w:pStyle w:val="TableParagraph"/>
              <w:spacing w:before="23"/>
              <w:rPr>
                <w:b/>
              </w:rPr>
            </w:pPr>
          </w:p>
          <w:p w14:paraId="01D3CF04" w14:textId="77777777" w:rsidR="00FD35FD" w:rsidRDefault="006F1AAB">
            <w:pPr>
              <w:pStyle w:val="TableParagraph"/>
              <w:spacing w:line="251" w:lineRule="exact"/>
              <w:ind w:left="43" w:right="3"/>
              <w:jc w:val="center"/>
            </w:pPr>
            <w:r>
              <w:rPr>
                <w:spacing w:val="-4"/>
              </w:rPr>
              <w:t>1.00</w:t>
            </w:r>
          </w:p>
        </w:tc>
        <w:tc>
          <w:tcPr>
            <w:tcW w:w="1466" w:type="dxa"/>
          </w:tcPr>
          <w:p w14:paraId="35B98E8A" w14:textId="77777777" w:rsidR="00FD35FD" w:rsidRDefault="00FD35FD">
            <w:pPr>
              <w:pStyle w:val="TableParagraph"/>
              <w:spacing w:before="23"/>
              <w:rPr>
                <w:b/>
              </w:rPr>
            </w:pPr>
          </w:p>
          <w:p w14:paraId="2A9E25EB" w14:textId="77777777" w:rsidR="00FD35FD" w:rsidRDefault="006F1AAB">
            <w:pPr>
              <w:pStyle w:val="TableParagraph"/>
              <w:spacing w:line="251" w:lineRule="exact"/>
              <w:ind w:left="41" w:right="2"/>
              <w:jc w:val="center"/>
            </w:pPr>
            <w:r>
              <w:rPr>
                <w:spacing w:val="-2"/>
              </w:rPr>
              <w:t>$41,616.00</w:t>
            </w:r>
          </w:p>
        </w:tc>
        <w:tc>
          <w:tcPr>
            <w:tcW w:w="1709" w:type="dxa"/>
          </w:tcPr>
          <w:p w14:paraId="1021746D" w14:textId="77777777" w:rsidR="00FD35FD" w:rsidRDefault="00FD35FD">
            <w:pPr>
              <w:pStyle w:val="TableParagraph"/>
              <w:spacing w:before="23"/>
              <w:rPr>
                <w:b/>
              </w:rPr>
            </w:pPr>
          </w:p>
          <w:p w14:paraId="6E7C3B15" w14:textId="77777777" w:rsidR="00FD35FD" w:rsidRDefault="006F1AAB">
            <w:pPr>
              <w:pStyle w:val="TableParagraph"/>
              <w:spacing w:line="251" w:lineRule="exact"/>
              <w:ind w:left="41"/>
            </w:pPr>
            <w:r>
              <w:rPr>
                <w:spacing w:val="-2"/>
              </w:rPr>
              <w:t>Resign</w:t>
            </w:r>
          </w:p>
        </w:tc>
      </w:tr>
      <w:tr w:rsidR="00FD35FD" w14:paraId="67E7FD8E" w14:textId="77777777">
        <w:trPr>
          <w:trHeight w:val="270"/>
        </w:trPr>
        <w:tc>
          <w:tcPr>
            <w:tcW w:w="2112" w:type="dxa"/>
          </w:tcPr>
          <w:p w14:paraId="5037516C" w14:textId="77777777" w:rsidR="00FD35FD" w:rsidRDefault="006F1AAB">
            <w:pPr>
              <w:pStyle w:val="TableParagraph"/>
              <w:spacing w:line="250" w:lineRule="exact"/>
              <w:ind w:left="39" w:right="4"/>
              <w:jc w:val="center"/>
            </w:pPr>
            <w:r>
              <w:t>Bennett,</w:t>
            </w:r>
            <w:r>
              <w:rPr>
                <w:spacing w:val="-5"/>
              </w:rPr>
              <w:t xml:space="preserve"> </w:t>
            </w:r>
            <w:r>
              <w:rPr>
                <w:spacing w:val="-2"/>
              </w:rPr>
              <w:t>Carol</w:t>
            </w:r>
          </w:p>
        </w:tc>
        <w:tc>
          <w:tcPr>
            <w:tcW w:w="1852" w:type="dxa"/>
          </w:tcPr>
          <w:p w14:paraId="753B6AC2" w14:textId="77777777" w:rsidR="00FD35FD" w:rsidRDefault="006F1AAB">
            <w:pPr>
              <w:pStyle w:val="TableParagraph"/>
              <w:spacing w:line="250" w:lineRule="exact"/>
              <w:ind w:left="40" w:right="3"/>
              <w:jc w:val="center"/>
            </w:pPr>
            <w:r>
              <w:rPr>
                <w:spacing w:val="-2"/>
              </w:rPr>
              <w:t>Excluded</w:t>
            </w:r>
          </w:p>
        </w:tc>
        <w:tc>
          <w:tcPr>
            <w:tcW w:w="3029" w:type="dxa"/>
          </w:tcPr>
          <w:p w14:paraId="037B7C1B" w14:textId="77777777" w:rsidR="00FD35FD" w:rsidRDefault="006F1AAB">
            <w:pPr>
              <w:pStyle w:val="TableParagraph"/>
              <w:spacing w:line="250" w:lineRule="exact"/>
              <w:ind w:left="27" w:right="1"/>
              <w:jc w:val="center"/>
            </w:pPr>
            <w:r>
              <w:t>Assistant</w:t>
            </w:r>
            <w:r>
              <w:rPr>
                <w:spacing w:val="-1"/>
              </w:rPr>
              <w:t xml:space="preserve"> </w:t>
            </w:r>
            <w:r>
              <w:rPr>
                <w:spacing w:val="-2"/>
              </w:rPr>
              <w:t>Provost</w:t>
            </w:r>
          </w:p>
        </w:tc>
        <w:tc>
          <w:tcPr>
            <w:tcW w:w="2803" w:type="dxa"/>
          </w:tcPr>
          <w:p w14:paraId="3354D361" w14:textId="77777777" w:rsidR="00FD35FD" w:rsidRDefault="006F1AAB">
            <w:pPr>
              <w:pStyle w:val="TableParagraph"/>
              <w:spacing w:line="250" w:lineRule="exact"/>
              <w:ind w:left="29" w:right="5"/>
              <w:jc w:val="center"/>
            </w:pPr>
            <w:r>
              <w:t>Diversity</w:t>
            </w:r>
            <w:r>
              <w:rPr>
                <w:spacing w:val="-1"/>
              </w:rPr>
              <w:t xml:space="preserve"> </w:t>
            </w:r>
            <w:r>
              <w:t>and</w:t>
            </w:r>
            <w:r>
              <w:rPr>
                <w:spacing w:val="-1"/>
              </w:rPr>
              <w:t xml:space="preserve"> </w:t>
            </w:r>
            <w:r>
              <w:rPr>
                <w:spacing w:val="-2"/>
              </w:rPr>
              <w:t>Inclusion</w:t>
            </w:r>
          </w:p>
        </w:tc>
        <w:tc>
          <w:tcPr>
            <w:tcW w:w="1757" w:type="dxa"/>
          </w:tcPr>
          <w:p w14:paraId="583DF339" w14:textId="77777777" w:rsidR="00FD35FD" w:rsidRDefault="006F1AAB">
            <w:pPr>
              <w:pStyle w:val="TableParagraph"/>
              <w:spacing w:line="250" w:lineRule="exact"/>
              <w:ind w:left="40"/>
              <w:jc w:val="center"/>
            </w:pPr>
            <w:r>
              <w:rPr>
                <w:spacing w:val="-2"/>
              </w:rPr>
              <w:t>9/1/2023</w:t>
            </w:r>
          </w:p>
        </w:tc>
        <w:tc>
          <w:tcPr>
            <w:tcW w:w="612" w:type="dxa"/>
          </w:tcPr>
          <w:p w14:paraId="5BA8BA61" w14:textId="77777777" w:rsidR="00FD35FD" w:rsidRDefault="006F1AAB">
            <w:pPr>
              <w:pStyle w:val="TableParagraph"/>
              <w:spacing w:line="250" w:lineRule="exact"/>
              <w:ind w:left="43" w:right="3"/>
              <w:jc w:val="center"/>
            </w:pPr>
            <w:r>
              <w:rPr>
                <w:spacing w:val="-4"/>
              </w:rPr>
              <w:t>1.00</w:t>
            </w:r>
          </w:p>
        </w:tc>
        <w:tc>
          <w:tcPr>
            <w:tcW w:w="1466" w:type="dxa"/>
          </w:tcPr>
          <w:p w14:paraId="730311EC" w14:textId="77777777" w:rsidR="00FD35FD" w:rsidRDefault="006F1AAB">
            <w:pPr>
              <w:pStyle w:val="TableParagraph"/>
              <w:spacing w:line="250" w:lineRule="exact"/>
              <w:ind w:left="41"/>
              <w:jc w:val="center"/>
            </w:pPr>
            <w:r>
              <w:rPr>
                <w:spacing w:val="-2"/>
              </w:rPr>
              <w:t>$116,160.66</w:t>
            </w:r>
          </w:p>
        </w:tc>
        <w:tc>
          <w:tcPr>
            <w:tcW w:w="1709" w:type="dxa"/>
          </w:tcPr>
          <w:p w14:paraId="57D38025" w14:textId="77777777" w:rsidR="00FD35FD" w:rsidRDefault="006F1AAB">
            <w:pPr>
              <w:pStyle w:val="TableParagraph"/>
              <w:spacing w:line="250" w:lineRule="exact"/>
              <w:ind w:left="41"/>
            </w:pPr>
            <w:r>
              <w:rPr>
                <w:spacing w:val="-2"/>
              </w:rPr>
              <w:t>Death</w:t>
            </w:r>
          </w:p>
        </w:tc>
      </w:tr>
      <w:tr w:rsidR="00FD35FD" w14:paraId="75F1D7C1" w14:textId="77777777">
        <w:trPr>
          <w:trHeight w:val="563"/>
        </w:trPr>
        <w:tc>
          <w:tcPr>
            <w:tcW w:w="2112" w:type="dxa"/>
          </w:tcPr>
          <w:p w14:paraId="49F722ED" w14:textId="77777777" w:rsidR="00FD35FD" w:rsidRDefault="00FD35FD">
            <w:pPr>
              <w:pStyle w:val="TableParagraph"/>
              <w:spacing w:before="23"/>
              <w:rPr>
                <w:b/>
              </w:rPr>
            </w:pPr>
          </w:p>
          <w:p w14:paraId="2903BEFB" w14:textId="77777777" w:rsidR="00FD35FD" w:rsidRDefault="006F1AAB">
            <w:pPr>
              <w:pStyle w:val="TableParagraph"/>
              <w:spacing w:line="251" w:lineRule="exact"/>
              <w:ind w:left="39" w:right="1"/>
              <w:jc w:val="center"/>
            </w:pPr>
            <w:r>
              <w:t xml:space="preserve">Carter, </w:t>
            </w:r>
            <w:r>
              <w:rPr>
                <w:spacing w:val="-2"/>
              </w:rPr>
              <w:t>Shane</w:t>
            </w:r>
          </w:p>
        </w:tc>
        <w:tc>
          <w:tcPr>
            <w:tcW w:w="1852" w:type="dxa"/>
          </w:tcPr>
          <w:p w14:paraId="0FC277B5" w14:textId="77777777" w:rsidR="00FD35FD" w:rsidRDefault="00FD35FD">
            <w:pPr>
              <w:pStyle w:val="TableParagraph"/>
              <w:spacing w:before="23"/>
              <w:rPr>
                <w:b/>
              </w:rPr>
            </w:pPr>
          </w:p>
          <w:p w14:paraId="32770A09" w14:textId="77777777" w:rsidR="00FD35FD" w:rsidRDefault="006F1AAB">
            <w:pPr>
              <w:pStyle w:val="TableParagraph"/>
              <w:spacing w:line="251" w:lineRule="exact"/>
              <w:ind w:left="40" w:right="3"/>
              <w:jc w:val="center"/>
            </w:pPr>
            <w:r>
              <w:rPr>
                <w:spacing w:val="-2"/>
              </w:rPr>
              <w:t>Excluded</w:t>
            </w:r>
          </w:p>
        </w:tc>
        <w:tc>
          <w:tcPr>
            <w:tcW w:w="3029" w:type="dxa"/>
          </w:tcPr>
          <w:p w14:paraId="1BC8C65A" w14:textId="77777777" w:rsidR="00FD35FD" w:rsidRDefault="006F1AAB">
            <w:pPr>
              <w:pStyle w:val="TableParagraph"/>
              <w:spacing w:line="268" w:lineRule="exact"/>
              <w:ind w:left="27" w:right="2"/>
              <w:jc w:val="center"/>
            </w:pPr>
            <w:r>
              <w:t>Temporary</w:t>
            </w:r>
            <w:r>
              <w:rPr>
                <w:spacing w:val="-2"/>
              </w:rPr>
              <w:t xml:space="preserve"> </w:t>
            </w:r>
            <w:r>
              <w:t xml:space="preserve">Associate </w:t>
            </w:r>
            <w:r>
              <w:rPr>
                <w:spacing w:val="-2"/>
              </w:rPr>
              <w:t>Director</w:t>
            </w:r>
          </w:p>
          <w:p w14:paraId="006E1E53" w14:textId="77777777" w:rsidR="00FD35FD" w:rsidRDefault="006F1AAB">
            <w:pPr>
              <w:pStyle w:val="TableParagraph"/>
              <w:spacing w:before="22" w:line="254" w:lineRule="exact"/>
              <w:ind w:left="27"/>
              <w:jc w:val="center"/>
            </w:pPr>
            <w:r>
              <w:t>International</w:t>
            </w:r>
            <w:r>
              <w:rPr>
                <w:spacing w:val="-9"/>
              </w:rPr>
              <w:t xml:space="preserve"> </w:t>
            </w:r>
            <w:r>
              <w:rPr>
                <w:spacing w:val="-2"/>
              </w:rPr>
              <w:t>Programs</w:t>
            </w:r>
          </w:p>
        </w:tc>
        <w:tc>
          <w:tcPr>
            <w:tcW w:w="2803" w:type="dxa"/>
          </w:tcPr>
          <w:p w14:paraId="1B8E0F66" w14:textId="77777777" w:rsidR="00FD35FD" w:rsidRDefault="00FD35FD">
            <w:pPr>
              <w:pStyle w:val="TableParagraph"/>
              <w:spacing w:before="20"/>
              <w:rPr>
                <w:b/>
              </w:rPr>
            </w:pPr>
          </w:p>
          <w:p w14:paraId="33F18D34" w14:textId="77777777" w:rsidR="00FD35FD" w:rsidRDefault="006F1AAB">
            <w:pPr>
              <w:pStyle w:val="TableParagraph"/>
              <w:spacing w:before="1" w:line="254" w:lineRule="exact"/>
              <w:ind w:left="29" w:right="2"/>
              <w:jc w:val="center"/>
            </w:pPr>
            <w:r>
              <w:t>Study</w:t>
            </w:r>
            <w:r>
              <w:rPr>
                <w:spacing w:val="-4"/>
              </w:rPr>
              <w:t xml:space="preserve"> </w:t>
            </w:r>
            <w:r>
              <w:rPr>
                <w:spacing w:val="-2"/>
              </w:rPr>
              <w:t>Abroad</w:t>
            </w:r>
          </w:p>
        </w:tc>
        <w:tc>
          <w:tcPr>
            <w:tcW w:w="1757" w:type="dxa"/>
          </w:tcPr>
          <w:p w14:paraId="54C2DE5E" w14:textId="77777777" w:rsidR="00FD35FD" w:rsidRDefault="00FD35FD">
            <w:pPr>
              <w:pStyle w:val="TableParagraph"/>
              <w:spacing w:before="23"/>
              <w:rPr>
                <w:b/>
              </w:rPr>
            </w:pPr>
          </w:p>
          <w:p w14:paraId="52D98F81" w14:textId="77777777" w:rsidR="00FD35FD" w:rsidRDefault="006F1AAB">
            <w:pPr>
              <w:pStyle w:val="TableParagraph"/>
              <w:spacing w:line="251" w:lineRule="exact"/>
              <w:ind w:left="40" w:right="3"/>
              <w:jc w:val="center"/>
            </w:pPr>
            <w:r>
              <w:rPr>
                <w:spacing w:val="-2"/>
              </w:rPr>
              <w:t>8/18/2023</w:t>
            </w:r>
          </w:p>
        </w:tc>
        <w:tc>
          <w:tcPr>
            <w:tcW w:w="612" w:type="dxa"/>
          </w:tcPr>
          <w:p w14:paraId="7F6337CD" w14:textId="77777777" w:rsidR="00FD35FD" w:rsidRDefault="00FD35FD">
            <w:pPr>
              <w:pStyle w:val="TableParagraph"/>
              <w:spacing w:before="23"/>
              <w:rPr>
                <w:b/>
              </w:rPr>
            </w:pPr>
          </w:p>
          <w:p w14:paraId="1C60C1EA" w14:textId="77777777" w:rsidR="00FD35FD" w:rsidRDefault="006F1AAB">
            <w:pPr>
              <w:pStyle w:val="TableParagraph"/>
              <w:spacing w:line="251" w:lineRule="exact"/>
              <w:ind w:left="43" w:right="3"/>
              <w:jc w:val="center"/>
            </w:pPr>
            <w:r>
              <w:rPr>
                <w:spacing w:val="-4"/>
              </w:rPr>
              <w:t>0.80</w:t>
            </w:r>
          </w:p>
        </w:tc>
        <w:tc>
          <w:tcPr>
            <w:tcW w:w="1466" w:type="dxa"/>
          </w:tcPr>
          <w:p w14:paraId="46FBED06" w14:textId="77777777" w:rsidR="00FD35FD" w:rsidRDefault="00FD35FD">
            <w:pPr>
              <w:pStyle w:val="TableParagraph"/>
              <w:spacing w:before="23"/>
              <w:rPr>
                <w:b/>
              </w:rPr>
            </w:pPr>
          </w:p>
          <w:p w14:paraId="49C0CFCD" w14:textId="77777777" w:rsidR="00FD35FD" w:rsidRDefault="006F1AAB">
            <w:pPr>
              <w:pStyle w:val="TableParagraph"/>
              <w:spacing w:line="251" w:lineRule="exact"/>
              <w:ind w:left="41" w:right="2"/>
              <w:jc w:val="center"/>
            </w:pPr>
            <w:r>
              <w:rPr>
                <w:spacing w:val="-2"/>
              </w:rPr>
              <w:t>$57,120.00</w:t>
            </w:r>
          </w:p>
        </w:tc>
        <w:tc>
          <w:tcPr>
            <w:tcW w:w="1709" w:type="dxa"/>
          </w:tcPr>
          <w:p w14:paraId="04F0D666" w14:textId="77777777" w:rsidR="00FD35FD" w:rsidRDefault="00FD35FD">
            <w:pPr>
              <w:pStyle w:val="TableParagraph"/>
              <w:spacing w:before="23"/>
              <w:rPr>
                <w:b/>
              </w:rPr>
            </w:pPr>
          </w:p>
          <w:p w14:paraId="265DC240" w14:textId="77777777" w:rsidR="00FD35FD" w:rsidRDefault="006F1AAB">
            <w:pPr>
              <w:pStyle w:val="TableParagraph"/>
              <w:spacing w:line="251" w:lineRule="exact"/>
              <w:ind w:left="41"/>
            </w:pPr>
            <w:r>
              <w:rPr>
                <w:spacing w:val="-2"/>
              </w:rPr>
              <w:t>Resign</w:t>
            </w:r>
          </w:p>
        </w:tc>
      </w:tr>
      <w:tr w:rsidR="00FD35FD" w14:paraId="4F8CB440" w14:textId="77777777">
        <w:trPr>
          <w:trHeight w:val="270"/>
        </w:trPr>
        <w:tc>
          <w:tcPr>
            <w:tcW w:w="2112" w:type="dxa"/>
          </w:tcPr>
          <w:p w14:paraId="59EF0464" w14:textId="77777777" w:rsidR="00FD35FD" w:rsidRDefault="006F1AAB">
            <w:pPr>
              <w:pStyle w:val="TableParagraph"/>
              <w:spacing w:line="250" w:lineRule="exact"/>
              <w:ind w:left="39" w:right="2"/>
              <w:jc w:val="center"/>
            </w:pPr>
            <w:r>
              <w:t>Sacco,</w:t>
            </w:r>
            <w:r>
              <w:rPr>
                <w:spacing w:val="-2"/>
              </w:rPr>
              <w:t xml:space="preserve"> Vincent</w:t>
            </w:r>
          </w:p>
        </w:tc>
        <w:tc>
          <w:tcPr>
            <w:tcW w:w="1852" w:type="dxa"/>
          </w:tcPr>
          <w:p w14:paraId="41886524" w14:textId="77777777" w:rsidR="00FD35FD" w:rsidRDefault="006F1AAB">
            <w:pPr>
              <w:pStyle w:val="TableParagraph"/>
              <w:spacing w:line="250" w:lineRule="exact"/>
              <w:ind w:left="40" w:right="3"/>
              <w:jc w:val="center"/>
            </w:pPr>
            <w:r>
              <w:rPr>
                <w:spacing w:val="-2"/>
              </w:rPr>
              <w:t>Excluded</w:t>
            </w:r>
          </w:p>
        </w:tc>
        <w:tc>
          <w:tcPr>
            <w:tcW w:w="3029" w:type="dxa"/>
          </w:tcPr>
          <w:p w14:paraId="289CF6BD" w14:textId="77777777" w:rsidR="00FD35FD" w:rsidRDefault="006F1AAB">
            <w:pPr>
              <w:pStyle w:val="TableParagraph"/>
              <w:spacing w:line="250" w:lineRule="exact"/>
              <w:ind w:left="27" w:right="3"/>
              <w:jc w:val="center"/>
            </w:pPr>
            <w:r>
              <w:rPr>
                <w:spacing w:val="-2"/>
              </w:rPr>
              <w:t>Director</w:t>
            </w:r>
          </w:p>
        </w:tc>
        <w:tc>
          <w:tcPr>
            <w:tcW w:w="2803" w:type="dxa"/>
          </w:tcPr>
          <w:p w14:paraId="28B27047" w14:textId="77777777" w:rsidR="00FD35FD" w:rsidRDefault="006F1AAB">
            <w:pPr>
              <w:pStyle w:val="TableParagraph"/>
              <w:spacing w:line="250" w:lineRule="exact"/>
              <w:ind w:left="29" w:right="5"/>
              <w:jc w:val="center"/>
            </w:pPr>
            <w:r>
              <w:t>Facilities</w:t>
            </w:r>
            <w:r>
              <w:rPr>
                <w:spacing w:val="-4"/>
              </w:rPr>
              <w:t xml:space="preserve"> </w:t>
            </w:r>
            <w:r>
              <w:rPr>
                <w:spacing w:val="-2"/>
              </w:rPr>
              <w:t>Maintenance</w:t>
            </w:r>
          </w:p>
        </w:tc>
        <w:tc>
          <w:tcPr>
            <w:tcW w:w="1757" w:type="dxa"/>
          </w:tcPr>
          <w:p w14:paraId="608A0F6F" w14:textId="77777777" w:rsidR="00FD35FD" w:rsidRDefault="006F1AAB">
            <w:pPr>
              <w:pStyle w:val="TableParagraph"/>
              <w:spacing w:line="250" w:lineRule="exact"/>
              <w:ind w:left="40" w:right="3"/>
              <w:jc w:val="center"/>
            </w:pPr>
            <w:r>
              <w:rPr>
                <w:spacing w:val="-2"/>
              </w:rPr>
              <w:t>9/30/2023</w:t>
            </w:r>
          </w:p>
        </w:tc>
        <w:tc>
          <w:tcPr>
            <w:tcW w:w="612" w:type="dxa"/>
          </w:tcPr>
          <w:p w14:paraId="2B7F05A5" w14:textId="77777777" w:rsidR="00FD35FD" w:rsidRDefault="006F1AAB">
            <w:pPr>
              <w:pStyle w:val="TableParagraph"/>
              <w:spacing w:line="250" w:lineRule="exact"/>
              <w:ind w:left="43" w:right="3"/>
              <w:jc w:val="center"/>
            </w:pPr>
            <w:r>
              <w:rPr>
                <w:spacing w:val="-4"/>
              </w:rPr>
              <w:t>1.00</w:t>
            </w:r>
          </w:p>
        </w:tc>
        <w:tc>
          <w:tcPr>
            <w:tcW w:w="1466" w:type="dxa"/>
          </w:tcPr>
          <w:p w14:paraId="43084922" w14:textId="77777777" w:rsidR="00FD35FD" w:rsidRDefault="006F1AAB">
            <w:pPr>
              <w:pStyle w:val="TableParagraph"/>
              <w:spacing w:line="250" w:lineRule="exact"/>
              <w:ind w:left="41" w:right="2"/>
              <w:jc w:val="center"/>
            </w:pPr>
            <w:r>
              <w:rPr>
                <w:spacing w:val="-2"/>
              </w:rPr>
              <w:t>$98,838.00</w:t>
            </w:r>
          </w:p>
        </w:tc>
        <w:tc>
          <w:tcPr>
            <w:tcW w:w="1709" w:type="dxa"/>
          </w:tcPr>
          <w:p w14:paraId="2FEA6E0D" w14:textId="77777777" w:rsidR="00FD35FD" w:rsidRDefault="006F1AAB">
            <w:pPr>
              <w:pStyle w:val="TableParagraph"/>
              <w:spacing w:line="250" w:lineRule="exact"/>
              <w:ind w:left="41"/>
            </w:pPr>
            <w:r>
              <w:rPr>
                <w:spacing w:val="-2"/>
              </w:rPr>
              <w:t>Retirement</w:t>
            </w:r>
          </w:p>
        </w:tc>
      </w:tr>
      <w:tr w:rsidR="00FD35FD" w14:paraId="1AD0F6DB" w14:textId="77777777">
        <w:trPr>
          <w:trHeight w:val="561"/>
        </w:trPr>
        <w:tc>
          <w:tcPr>
            <w:tcW w:w="2112" w:type="dxa"/>
          </w:tcPr>
          <w:p w14:paraId="63EBD8AF" w14:textId="77777777" w:rsidR="00FD35FD" w:rsidRDefault="006F1AAB">
            <w:pPr>
              <w:pStyle w:val="TableParagraph"/>
              <w:spacing w:line="265" w:lineRule="exact"/>
              <w:ind w:left="39" w:right="13"/>
              <w:jc w:val="center"/>
            </w:pPr>
            <w:proofErr w:type="spellStart"/>
            <w:r>
              <w:rPr>
                <w:spacing w:val="-2"/>
              </w:rPr>
              <w:t>Banoth</w:t>
            </w:r>
            <w:proofErr w:type="spellEnd"/>
            <w:r>
              <w:rPr>
                <w:spacing w:val="-2"/>
              </w:rPr>
              <w:t>,</w:t>
            </w:r>
          </w:p>
          <w:p w14:paraId="69E49ED1" w14:textId="77777777" w:rsidR="00FD35FD" w:rsidRDefault="006F1AAB">
            <w:pPr>
              <w:pStyle w:val="TableParagraph"/>
              <w:spacing w:before="22" w:line="254" w:lineRule="exact"/>
              <w:ind w:left="39" w:right="15"/>
              <w:jc w:val="center"/>
            </w:pPr>
            <w:r>
              <w:rPr>
                <w:spacing w:val="-2"/>
              </w:rPr>
              <w:t>Santhoshkumar</w:t>
            </w:r>
          </w:p>
        </w:tc>
        <w:tc>
          <w:tcPr>
            <w:tcW w:w="1852" w:type="dxa"/>
          </w:tcPr>
          <w:p w14:paraId="02ADB1B0" w14:textId="77777777" w:rsidR="00FD35FD" w:rsidRDefault="00FD35FD">
            <w:pPr>
              <w:pStyle w:val="TableParagraph"/>
              <w:spacing w:before="21"/>
              <w:rPr>
                <w:b/>
              </w:rPr>
            </w:pPr>
          </w:p>
          <w:p w14:paraId="5C8666C8" w14:textId="77777777" w:rsidR="00FD35FD" w:rsidRDefault="006F1AAB">
            <w:pPr>
              <w:pStyle w:val="TableParagraph"/>
              <w:spacing w:line="251" w:lineRule="exact"/>
              <w:ind w:left="40" w:right="2"/>
              <w:jc w:val="center"/>
            </w:pPr>
            <w:r>
              <w:t>Externally</w:t>
            </w:r>
            <w:r>
              <w:rPr>
                <w:spacing w:val="-2"/>
              </w:rPr>
              <w:t xml:space="preserve"> Funded</w:t>
            </w:r>
          </w:p>
        </w:tc>
        <w:tc>
          <w:tcPr>
            <w:tcW w:w="3029" w:type="dxa"/>
          </w:tcPr>
          <w:p w14:paraId="2B21E931" w14:textId="77777777" w:rsidR="00FD35FD" w:rsidRDefault="00FD35FD">
            <w:pPr>
              <w:pStyle w:val="TableParagraph"/>
              <w:spacing w:before="18"/>
              <w:rPr>
                <w:b/>
              </w:rPr>
            </w:pPr>
          </w:p>
          <w:p w14:paraId="4EFBC1CF" w14:textId="77777777" w:rsidR="00FD35FD" w:rsidRDefault="006F1AAB">
            <w:pPr>
              <w:pStyle w:val="TableParagraph"/>
              <w:spacing w:before="1" w:line="254" w:lineRule="exact"/>
              <w:ind w:left="27" w:right="3"/>
              <w:jc w:val="center"/>
            </w:pPr>
            <w:r>
              <w:t>Visiting</w:t>
            </w:r>
            <w:r>
              <w:rPr>
                <w:spacing w:val="-7"/>
              </w:rPr>
              <w:t xml:space="preserve"> </w:t>
            </w:r>
            <w:r>
              <w:rPr>
                <w:spacing w:val="-2"/>
              </w:rPr>
              <w:t>Scientist</w:t>
            </w:r>
          </w:p>
        </w:tc>
        <w:tc>
          <w:tcPr>
            <w:tcW w:w="2803" w:type="dxa"/>
          </w:tcPr>
          <w:p w14:paraId="2B470734" w14:textId="77777777" w:rsidR="00FD35FD" w:rsidRDefault="006F1AAB">
            <w:pPr>
              <w:pStyle w:val="TableParagraph"/>
              <w:spacing w:line="265" w:lineRule="exact"/>
              <w:ind w:left="29" w:right="2"/>
              <w:jc w:val="center"/>
            </w:pPr>
            <w:r>
              <w:t xml:space="preserve">Civil Environmental </w:t>
            </w:r>
            <w:r>
              <w:rPr>
                <w:spacing w:val="-10"/>
              </w:rPr>
              <w:t>&amp;</w:t>
            </w:r>
          </w:p>
          <w:p w14:paraId="5EEC2A09" w14:textId="77777777" w:rsidR="00FD35FD" w:rsidRDefault="006F1AAB">
            <w:pPr>
              <w:pStyle w:val="TableParagraph"/>
              <w:spacing w:before="22" w:line="254" w:lineRule="exact"/>
              <w:ind w:left="29"/>
              <w:jc w:val="center"/>
            </w:pPr>
            <w:r>
              <w:t>Chemical</w:t>
            </w:r>
            <w:r>
              <w:rPr>
                <w:spacing w:val="-2"/>
              </w:rPr>
              <w:t xml:space="preserve"> </w:t>
            </w:r>
            <w:r>
              <w:rPr>
                <w:spacing w:val="-4"/>
              </w:rPr>
              <w:t>Engr</w:t>
            </w:r>
          </w:p>
        </w:tc>
        <w:tc>
          <w:tcPr>
            <w:tcW w:w="1757" w:type="dxa"/>
          </w:tcPr>
          <w:p w14:paraId="25157470" w14:textId="77777777" w:rsidR="00FD35FD" w:rsidRDefault="00FD35FD">
            <w:pPr>
              <w:pStyle w:val="TableParagraph"/>
              <w:spacing w:before="21"/>
              <w:rPr>
                <w:b/>
              </w:rPr>
            </w:pPr>
          </w:p>
          <w:p w14:paraId="4320A602" w14:textId="77777777" w:rsidR="00FD35FD" w:rsidRDefault="006F1AAB">
            <w:pPr>
              <w:pStyle w:val="TableParagraph"/>
              <w:spacing w:line="251" w:lineRule="exact"/>
              <w:ind w:left="40" w:right="3"/>
              <w:jc w:val="center"/>
            </w:pPr>
            <w:r>
              <w:rPr>
                <w:spacing w:val="-2"/>
              </w:rPr>
              <w:t>7/19/2023</w:t>
            </w:r>
          </w:p>
        </w:tc>
        <w:tc>
          <w:tcPr>
            <w:tcW w:w="612" w:type="dxa"/>
          </w:tcPr>
          <w:p w14:paraId="568D72D7" w14:textId="77777777" w:rsidR="00FD35FD" w:rsidRDefault="00FD35FD">
            <w:pPr>
              <w:pStyle w:val="TableParagraph"/>
              <w:spacing w:before="21"/>
              <w:rPr>
                <w:b/>
              </w:rPr>
            </w:pPr>
          </w:p>
          <w:p w14:paraId="0B7B9353" w14:textId="77777777" w:rsidR="00FD35FD" w:rsidRDefault="006F1AAB">
            <w:pPr>
              <w:pStyle w:val="TableParagraph"/>
              <w:spacing w:line="251" w:lineRule="exact"/>
              <w:ind w:left="43" w:right="3"/>
              <w:jc w:val="center"/>
            </w:pPr>
            <w:r>
              <w:rPr>
                <w:spacing w:val="-4"/>
              </w:rPr>
              <w:t>1.00</w:t>
            </w:r>
          </w:p>
        </w:tc>
        <w:tc>
          <w:tcPr>
            <w:tcW w:w="1466" w:type="dxa"/>
          </w:tcPr>
          <w:p w14:paraId="1ECF9C3D" w14:textId="77777777" w:rsidR="00FD35FD" w:rsidRDefault="00FD35FD">
            <w:pPr>
              <w:pStyle w:val="TableParagraph"/>
              <w:spacing w:before="21"/>
              <w:rPr>
                <w:b/>
              </w:rPr>
            </w:pPr>
          </w:p>
          <w:p w14:paraId="1DA995C5" w14:textId="77777777" w:rsidR="00FD35FD" w:rsidRDefault="006F1AAB">
            <w:pPr>
              <w:pStyle w:val="TableParagraph"/>
              <w:spacing w:line="251" w:lineRule="exact"/>
              <w:ind w:left="41" w:right="2"/>
              <w:jc w:val="center"/>
            </w:pPr>
            <w:r>
              <w:rPr>
                <w:spacing w:val="-2"/>
              </w:rPr>
              <w:t>$68,340.00</w:t>
            </w:r>
          </w:p>
        </w:tc>
        <w:tc>
          <w:tcPr>
            <w:tcW w:w="1709" w:type="dxa"/>
          </w:tcPr>
          <w:p w14:paraId="0DE37698" w14:textId="77777777" w:rsidR="00FD35FD" w:rsidRDefault="00FD35FD">
            <w:pPr>
              <w:pStyle w:val="TableParagraph"/>
              <w:spacing w:before="21"/>
              <w:rPr>
                <w:b/>
              </w:rPr>
            </w:pPr>
          </w:p>
          <w:p w14:paraId="6A495864" w14:textId="77777777" w:rsidR="00FD35FD" w:rsidRDefault="006F1AAB">
            <w:pPr>
              <w:pStyle w:val="TableParagraph"/>
              <w:spacing w:line="251" w:lineRule="exact"/>
              <w:ind w:left="41"/>
            </w:pPr>
            <w:r>
              <w:rPr>
                <w:spacing w:val="-2"/>
              </w:rPr>
              <w:t>Resign</w:t>
            </w:r>
          </w:p>
        </w:tc>
      </w:tr>
      <w:tr w:rsidR="00FD35FD" w14:paraId="6F5A3CC2" w14:textId="77777777">
        <w:trPr>
          <w:trHeight w:val="270"/>
        </w:trPr>
        <w:tc>
          <w:tcPr>
            <w:tcW w:w="2112" w:type="dxa"/>
          </w:tcPr>
          <w:p w14:paraId="5D9AF311" w14:textId="77777777" w:rsidR="00FD35FD" w:rsidRDefault="006F1AAB">
            <w:pPr>
              <w:pStyle w:val="TableParagraph"/>
              <w:spacing w:line="250" w:lineRule="exact"/>
              <w:ind w:left="39" w:right="5"/>
              <w:jc w:val="center"/>
            </w:pPr>
            <w:r>
              <w:t>Boerio,</w:t>
            </w:r>
            <w:r>
              <w:rPr>
                <w:spacing w:val="-4"/>
              </w:rPr>
              <w:t xml:space="preserve"> </w:t>
            </w:r>
            <w:r>
              <w:rPr>
                <w:spacing w:val="-2"/>
              </w:rPr>
              <w:t>Gregory</w:t>
            </w:r>
          </w:p>
        </w:tc>
        <w:tc>
          <w:tcPr>
            <w:tcW w:w="1852" w:type="dxa"/>
          </w:tcPr>
          <w:p w14:paraId="1C6BC645" w14:textId="77777777" w:rsidR="00FD35FD" w:rsidRDefault="006F1AAB">
            <w:pPr>
              <w:pStyle w:val="TableParagraph"/>
              <w:spacing w:line="250" w:lineRule="exact"/>
              <w:ind w:left="40" w:right="2"/>
              <w:jc w:val="center"/>
            </w:pPr>
            <w:r>
              <w:t>Externally</w:t>
            </w:r>
            <w:r>
              <w:rPr>
                <w:spacing w:val="-2"/>
              </w:rPr>
              <w:t xml:space="preserve"> Funded</w:t>
            </w:r>
          </w:p>
        </w:tc>
        <w:tc>
          <w:tcPr>
            <w:tcW w:w="3029" w:type="dxa"/>
          </w:tcPr>
          <w:p w14:paraId="6DA1F88A" w14:textId="77777777" w:rsidR="00FD35FD" w:rsidRDefault="006F1AAB">
            <w:pPr>
              <w:pStyle w:val="TableParagraph"/>
              <w:spacing w:line="250" w:lineRule="exact"/>
              <w:ind w:left="27" w:right="2"/>
              <w:jc w:val="center"/>
            </w:pPr>
            <w:r>
              <w:t xml:space="preserve">Executive </w:t>
            </w:r>
            <w:r>
              <w:rPr>
                <w:spacing w:val="-2"/>
              </w:rPr>
              <w:t>Director</w:t>
            </w:r>
          </w:p>
        </w:tc>
        <w:tc>
          <w:tcPr>
            <w:tcW w:w="2803" w:type="dxa"/>
          </w:tcPr>
          <w:p w14:paraId="79C8BE2A" w14:textId="77777777" w:rsidR="00FD35FD" w:rsidRDefault="006F1AAB">
            <w:pPr>
              <w:pStyle w:val="TableParagraph"/>
              <w:spacing w:line="250" w:lineRule="exact"/>
              <w:ind w:left="29" w:right="6"/>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1757" w:type="dxa"/>
          </w:tcPr>
          <w:p w14:paraId="2534512A" w14:textId="77777777" w:rsidR="00FD35FD" w:rsidRDefault="006F1AAB">
            <w:pPr>
              <w:pStyle w:val="TableParagraph"/>
              <w:spacing w:line="250" w:lineRule="exact"/>
              <w:ind w:left="40"/>
              <w:jc w:val="center"/>
            </w:pPr>
            <w:r>
              <w:rPr>
                <w:spacing w:val="-2"/>
              </w:rPr>
              <w:t>8/4/2023</w:t>
            </w:r>
          </w:p>
        </w:tc>
        <w:tc>
          <w:tcPr>
            <w:tcW w:w="612" w:type="dxa"/>
          </w:tcPr>
          <w:p w14:paraId="631A6E21" w14:textId="77777777" w:rsidR="00FD35FD" w:rsidRDefault="006F1AAB">
            <w:pPr>
              <w:pStyle w:val="TableParagraph"/>
              <w:spacing w:line="250" w:lineRule="exact"/>
              <w:ind w:left="43" w:right="3"/>
              <w:jc w:val="center"/>
            </w:pPr>
            <w:r>
              <w:rPr>
                <w:spacing w:val="-4"/>
              </w:rPr>
              <w:t>1.00</w:t>
            </w:r>
          </w:p>
        </w:tc>
        <w:tc>
          <w:tcPr>
            <w:tcW w:w="1466" w:type="dxa"/>
          </w:tcPr>
          <w:p w14:paraId="07FFD8D6" w14:textId="77777777" w:rsidR="00FD35FD" w:rsidRDefault="006F1AAB">
            <w:pPr>
              <w:pStyle w:val="TableParagraph"/>
              <w:spacing w:line="250" w:lineRule="exact"/>
              <w:ind w:left="41"/>
              <w:jc w:val="center"/>
            </w:pPr>
            <w:r>
              <w:rPr>
                <w:spacing w:val="-2"/>
              </w:rPr>
              <w:t>$101,303.72</w:t>
            </w:r>
          </w:p>
        </w:tc>
        <w:tc>
          <w:tcPr>
            <w:tcW w:w="1709" w:type="dxa"/>
          </w:tcPr>
          <w:p w14:paraId="7D2E2BFB" w14:textId="77777777" w:rsidR="00FD35FD" w:rsidRDefault="006F1AAB">
            <w:pPr>
              <w:pStyle w:val="TableParagraph"/>
              <w:spacing w:line="250" w:lineRule="exact"/>
              <w:ind w:left="41"/>
            </w:pPr>
            <w:r>
              <w:rPr>
                <w:spacing w:val="-2"/>
              </w:rPr>
              <w:t>Resign</w:t>
            </w:r>
          </w:p>
        </w:tc>
      </w:tr>
      <w:tr w:rsidR="00FD35FD" w14:paraId="1887036A" w14:textId="77777777">
        <w:trPr>
          <w:trHeight w:val="270"/>
        </w:trPr>
        <w:tc>
          <w:tcPr>
            <w:tcW w:w="2112" w:type="dxa"/>
          </w:tcPr>
          <w:p w14:paraId="73D9D2FD" w14:textId="77777777" w:rsidR="00FD35FD" w:rsidRDefault="006F1AAB">
            <w:pPr>
              <w:pStyle w:val="TableParagraph"/>
              <w:spacing w:line="250" w:lineRule="exact"/>
              <w:ind w:left="39" w:right="1"/>
              <w:jc w:val="center"/>
            </w:pPr>
            <w:proofErr w:type="spellStart"/>
            <w:r>
              <w:t>Cashbaugh</w:t>
            </w:r>
            <w:proofErr w:type="spellEnd"/>
            <w:r>
              <w:t>,</w:t>
            </w:r>
            <w:r>
              <w:rPr>
                <w:spacing w:val="-9"/>
              </w:rPr>
              <w:t xml:space="preserve"> </w:t>
            </w:r>
            <w:r>
              <w:rPr>
                <w:spacing w:val="-2"/>
              </w:rPr>
              <w:t>Marissa</w:t>
            </w:r>
          </w:p>
        </w:tc>
        <w:tc>
          <w:tcPr>
            <w:tcW w:w="1852" w:type="dxa"/>
          </w:tcPr>
          <w:p w14:paraId="06801F23" w14:textId="77777777" w:rsidR="00FD35FD" w:rsidRDefault="006F1AAB">
            <w:pPr>
              <w:pStyle w:val="TableParagraph"/>
              <w:spacing w:line="250" w:lineRule="exact"/>
              <w:ind w:left="40" w:right="2"/>
              <w:jc w:val="center"/>
            </w:pPr>
            <w:r>
              <w:t>Externally</w:t>
            </w:r>
            <w:r>
              <w:rPr>
                <w:spacing w:val="-2"/>
              </w:rPr>
              <w:t xml:space="preserve"> Funded</w:t>
            </w:r>
          </w:p>
        </w:tc>
        <w:tc>
          <w:tcPr>
            <w:tcW w:w="3029" w:type="dxa"/>
          </w:tcPr>
          <w:p w14:paraId="7C37327D" w14:textId="77777777" w:rsidR="00FD35FD" w:rsidRDefault="006F1AAB">
            <w:pPr>
              <w:pStyle w:val="TableParagraph"/>
              <w:spacing w:line="250" w:lineRule="exact"/>
              <w:ind w:left="27" w:right="2"/>
              <w:jc w:val="center"/>
            </w:pPr>
            <w:r>
              <w:t>Instruction</w:t>
            </w:r>
            <w:r>
              <w:rPr>
                <w:spacing w:val="-11"/>
              </w:rPr>
              <w:t xml:space="preserve"> </w:t>
            </w:r>
            <w:r>
              <w:rPr>
                <w:spacing w:val="-2"/>
              </w:rPr>
              <w:t>Specialist</w:t>
            </w:r>
          </w:p>
        </w:tc>
        <w:tc>
          <w:tcPr>
            <w:tcW w:w="2803" w:type="dxa"/>
          </w:tcPr>
          <w:p w14:paraId="6C98EF20" w14:textId="77777777" w:rsidR="00FD35FD" w:rsidRDefault="006F1AAB">
            <w:pPr>
              <w:pStyle w:val="TableParagraph"/>
              <w:spacing w:line="250" w:lineRule="exact"/>
              <w:ind w:left="29" w:right="6"/>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1757" w:type="dxa"/>
          </w:tcPr>
          <w:p w14:paraId="421A996F" w14:textId="77777777" w:rsidR="00FD35FD" w:rsidRDefault="006F1AAB">
            <w:pPr>
              <w:pStyle w:val="TableParagraph"/>
              <w:spacing w:line="250" w:lineRule="exact"/>
              <w:ind w:left="40" w:right="3"/>
              <w:jc w:val="center"/>
            </w:pPr>
            <w:r>
              <w:rPr>
                <w:spacing w:val="-2"/>
              </w:rPr>
              <w:t>8/15/2023</w:t>
            </w:r>
          </w:p>
        </w:tc>
        <w:tc>
          <w:tcPr>
            <w:tcW w:w="612" w:type="dxa"/>
          </w:tcPr>
          <w:p w14:paraId="117D0614" w14:textId="77777777" w:rsidR="00FD35FD" w:rsidRDefault="006F1AAB">
            <w:pPr>
              <w:pStyle w:val="TableParagraph"/>
              <w:spacing w:line="250" w:lineRule="exact"/>
              <w:ind w:left="43" w:right="3"/>
              <w:jc w:val="center"/>
            </w:pPr>
            <w:r>
              <w:rPr>
                <w:spacing w:val="-4"/>
              </w:rPr>
              <w:t>1.00</w:t>
            </w:r>
          </w:p>
        </w:tc>
        <w:tc>
          <w:tcPr>
            <w:tcW w:w="1466" w:type="dxa"/>
          </w:tcPr>
          <w:p w14:paraId="045EDD13" w14:textId="77777777" w:rsidR="00FD35FD" w:rsidRDefault="006F1AAB">
            <w:pPr>
              <w:pStyle w:val="TableParagraph"/>
              <w:spacing w:line="250" w:lineRule="exact"/>
              <w:ind w:left="41" w:right="2"/>
              <w:jc w:val="center"/>
            </w:pPr>
            <w:r>
              <w:rPr>
                <w:spacing w:val="-2"/>
              </w:rPr>
              <w:t>$25,144.02</w:t>
            </w:r>
          </w:p>
        </w:tc>
        <w:tc>
          <w:tcPr>
            <w:tcW w:w="1709" w:type="dxa"/>
          </w:tcPr>
          <w:p w14:paraId="4653D108" w14:textId="77777777" w:rsidR="00FD35FD" w:rsidRDefault="006F1AAB">
            <w:pPr>
              <w:pStyle w:val="TableParagraph"/>
              <w:spacing w:line="250" w:lineRule="exact"/>
              <w:ind w:left="41"/>
            </w:pPr>
            <w:r>
              <w:rPr>
                <w:spacing w:val="-2"/>
              </w:rPr>
              <w:t>Resign</w:t>
            </w:r>
          </w:p>
        </w:tc>
      </w:tr>
      <w:tr w:rsidR="00FD35FD" w14:paraId="4C138C0C" w14:textId="77777777">
        <w:trPr>
          <w:trHeight w:val="270"/>
        </w:trPr>
        <w:tc>
          <w:tcPr>
            <w:tcW w:w="2112" w:type="dxa"/>
          </w:tcPr>
          <w:p w14:paraId="0E9AB561" w14:textId="77777777" w:rsidR="00FD35FD" w:rsidRDefault="006F1AAB">
            <w:pPr>
              <w:pStyle w:val="TableParagraph"/>
              <w:spacing w:line="250" w:lineRule="exact"/>
              <w:ind w:left="39" w:right="3"/>
              <w:jc w:val="center"/>
            </w:pPr>
            <w:r>
              <w:t>Johnson,</w:t>
            </w:r>
            <w:r>
              <w:rPr>
                <w:spacing w:val="-3"/>
              </w:rPr>
              <w:t xml:space="preserve"> </w:t>
            </w:r>
            <w:r>
              <w:rPr>
                <w:spacing w:val="-2"/>
              </w:rPr>
              <w:t>Kenan</w:t>
            </w:r>
          </w:p>
        </w:tc>
        <w:tc>
          <w:tcPr>
            <w:tcW w:w="1852" w:type="dxa"/>
          </w:tcPr>
          <w:p w14:paraId="602D02BC" w14:textId="77777777" w:rsidR="00FD35FD" w:rsidRDefault="006F1AAB">
            <w:pPr>
              <w:pStyle w:val="TableParagraph"/>
              <w:spacing w:line="250" w:lineRule="exact"/>
              <w:ind w:left="40" w:right="2"/>
              <w:jc w:val="center"/>
            </w:pPr>
            <w:r>
              <w:t>Externally</w:t>
            </w:r>
            <w:r>
              <w:rPr>
                <w:spacing w:val="-2"/>
              </w:rPr>
              <w:t xml:space="preserve"> Funded</w:t>
            </w:r>
          </w:p>
        </w:tc>
        <w:tc>
          <w:tcPr>
            <w:tcW w:w="3029" w:type="dxa"/>
          </w:tcPr>
          <w:p w14:paraId="39CEBE7D" w14:textId="77777777" w:rsidR="00FD35FD" w:rsidRDefault="006F1AAB">
            <w:pPr>
              <w:pStyle w:val="TableParagraph"/>
              <w:spacing w:line="250" w:lineRule="exact"/>
              <w:ind w:left="27" w:right="2"/>
              <w:jc w:val="center"/>
            </w:pPr>
            <w:r>
              <w:t>Instruction</w:t>
            </w:r>
            <w:r>
              <w:rPr>
                <w:spacing w:val="-11"/>
              </w:rPr>
              <w:t xml:space="preserve"> </w:t>
            </w:r>
            <w:r>
              <w:rPr>
                <w:spacing w:val="-2"/>
              </w:rPr>
              <w:t>Specialist</w:t>
            </w:r>
          </w:p>
        </w:tc>
        <w:tc>
          <w:tcPr>
            <w:tcW w:w="2803" w:type="dxa"/>
          </w:tcPr>
          <w:p w14:paraId="4B6E933B" w14:textId="77777777" w:rsidR="00FD35FD" w:rsidRDefault="006F1AAB">
            <w:pPr>
              <w:pStyle w:val="TableParagraph"/>
              <w:spacing w:line="250" w:lineRule="exact"/>
              <w:ind w:left="29" w:right="6"/>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1757" w:type="dxa"/>
          </w:tcPr>
          <w:p w14:paraId="6C1325C2" w14:textId="77777777" w:rsidR="00FD35FD" w:rsidRDefault="006F1AAB">
            <w:pPr>
              <w:pStyle w:val="TableParagraph"/>
              <w:spacing w:line="250" w:lineRule="exact"/>
              <w:ind w:left="40" w:right="3"/>
              <w:jc w:val="center"/>
            </w:pPr>
            <w:r>
              <w:rPr>
                <w:spacing w:val="-2"/>
              </w:rPr>
              <w:t>10/6/2023</w:t>
            </w:r>
          </w:p>
        </w:tc>
        <w:tc>
          <w:tcPr>
            <w:tcW w:w="612" w:type="dxa"/>
          </w:tcPr>
          <w:p w14:paraId="359C6FD3" w14:textId="77777777" w:rsidR="00FD35FD" w:rsidRDefault="006F1AAB">
            <w:pPr>
              <w:pStyle w:val="TableParagraph"/>
              <w:spacing w:line="250" w:lineRule="exact"/>
              <w:ind w:left="43" w:right="3"/>
              <w:jc w:val="center"/>
            </w:pPr>
            <w:r>
              <w:rPr>
                <w:spacing w:val="-4"/>
              </w:rPr>
              <w:t>1.00</w:t>
            </w:r>
          </w:p>
        </w:tc>
        <w:tc>
          <w:tcPr>
            <w:tcW w:w="1466" w:type="dxa"/>
          </w:tcPr>
          <w:p w14:paraId="4D7ABE4E" w14:textId="77777777" w:rsidR="00FD35FD" w:rsidRDefault="006F1AAB">
            <w:pPr>
              <w:pStyle w:val="TableParagraph"/>
              <w:spacing w:line="250" w:lineRule="exact"/>
              <w:ind w:left="41" w:right="2"/>
              <w:jc w:val="center"/>
            </w:pPr>
            <w:r>
              <w:rPr>
                <w:spacing w:val="-2"/>
              </w:rPr>
              <w:t>$24,480.00</w:t>
            </w:r>
          </w:p>
        </w:tc>
        <w:tc>
          <w:tcPr>
            <w:tcW w:w="1709" w:type="dxa"/>
          </w:tcPr>
          <w:p w14:paraId="78E38934" w14:textId="77777777" w:rsidR="00FD35FD" w:rsidRDefault="006F1AAB">
            <w:pPr>
              <w:pStyle w:val="TableParagraph"/>
              <w:spacing w:line="250" w:lineRule="exact"/>
              <w:ind w:left="41"/>
            </w:pPr>
            <w:r>
              <w:rPr>
                <w:spacing w:val="-2"/>
              </w:rPr>
              <w:t>Resign</w:t>
            </w:r>
          </w:p>
        </w:tc>
      </w:tr>
      <w:tr w:rsidR="00FD35FD" w14:paraId="1441B486" w14:textId="77777777">
        <w:trPr>
          <w:trHeight w:val="270"/>
        </w:trPr>
        <w:tc>
          <w:tcPr>
            <w:tcW w:w="2112" w:type="dxa"/>
          </w:tcPr>
          <w:p w14:paraId="24F08173" w14:textId="77777777" w:rsidR="00FD35FD" w:rsidRDefault="006F1AAB">
            <w:pPr>
              <w:pStyle w:val="TableParagraph"/>
              <w:spacing w:line="250" w:lineRule="exact"/>
              <w:ind w:left="39" w:right="1"/>
              <w:jc w:val="center"/>
            </w:pPr>
            <w:r>
              <w:t xml:space="preserve">Pawlik, </w:t>
            </w:r>
            <w:r>
              <w:rPr>
                <w:spacing w:val="-2"/>
              </w:rPr>
              <w:t>Lawrence</w:t>
            </w:r>
          </w:p>
        </w:tc>
        <w:tc>
          <w:tcPr>
            <w:tcW w:w="1852" w:type="dxa"/>
          </w:tcPr>
          <w:p w14:paraId="39A2F17E" w14:textId="77777777" w:rsidR="00FD35FD" w:rsidRDefault="006F1AAB">
            <w:pPr>
              <w:pStyle w:val="TableParagraph"/>
              <w:spacing w:line="250" w:lineRule="exact"/>
              <w:ind w:left="40" w:right="2"/>
              <w:jc w:val="center"/>
            </w:pPr>
            <w:r>
              <w:t>Externally</w:t>
            </w:r>
            <w:r>
              <w:rPr>
                <w:spacing w:val="-2"/>
              </w:rPr>
              <w:t xml:space="preserve"> Funded</w:t>
            </w:r>
          </w:p>
        </w:tc>
        <w:tc>
          <w:tcPr>
            <w:tcW w:w="3029" w:type="dxa"/>
          </w:tcPr>
          <w:p w14:paraId="3B174B03" w14:textId="77777777" w:rsidR="00FD35FD" w:rsidRDefault="006F1AAB">
            <w:pPr>
              <w:pStyle w:val="TableParagraph"/>
              <w:spacing w:line="250" w:lineRule="exact"/>
              <w:ind w:left="27" w:right="4"/>
              <w:jc w:val="center"/>
            </w:pPr>
            <w:r>
              <w:t>Technical</w:t>
            </w:r>
            <w:r>
              <w:rPr>
                <w:spacing w:val="-5"/>
              </w:rPr>
              <w:t xml:space="preserve"> </w:t>
            </w:r>
            <w:r>
              <w:rPr>
                <w:spacing w:val="-2"/>
              </w:rPr>
              <w:t>Director</w:t>
            </w:r>
          </w:p>
        </w:tc>
        <w:tc>
          <w:tcPr>
            <w:tcW w:w="2803" w:type="dxa"/>
          </w:tcPr>
          <w:p w14:paraId="07A57C93" w14:textId="77777777" w:rsidR="00FD35FD" w:rsidRDefault="006F1AAB">
            <w:pPr>
              <w:pStyle w:val="TableParagraph"/>
              <w:spacing w:line="250" w:lineRule="exact"/>
              <w:ind w:left="29" w:right="4"/>
              <w:jc w:val="center"/>
            </w:pPr>
            <w:r>
              <w:t>Excellence</w:t>
            </w:r>
            <w:r>
              <w:rPr>
                <w:spacing w:val="-3"/>
              </w:rPr>
              <w:t xml:space="preserve"> </w:t>
            </w:r>
            <w:r>
              <w:t>Training</w:t>
            </w:r>
            <w:r>
              <w:rPr>
                <w:spacing w:val="-3"/>
              </w:rPr>
              <w:t xml:space="preserve"> </w:t>
            </w:r>
            <w:r>
              <w:rPr>
                <w:spacing w:val="-2"/>
              </w:rPr>
              <w:t>Center</w:t>
            </w:r>
          </w:p>
        </w:tc>
        <w:tc>
          <w:tcPr>
            <w:tcW w:w="1757" w:type="dxa"/>
          </w:tcPr>
          <w:p w14:paraId="72A8B5A4" w14:textId="77777777" w:rsidR="00FD35FD" w:rsidRDefault="006F1AAB">
            <w:pPr>
              <w:pStyle w:val="TableParagraph"/>
              <w:spacing w:line="250" w:lineRule="exact"/>
              <w:ind w:left="40" w:right="3"/>
              <w:jc w:val="center"/>
            </w:pPr>
            <w:r>
              <w:rPr>
                <w:spacing w:val="-2"/>
              </w:rPr>
              <w:t>7/23/2023</w:t>
            </w:r>
          </w:p>
        </w:tc>
        <w:tc>
          <w:tcPr>
            <w:tcW w:w="612" w:type="dxa"/>
          </w:tcPr>
          <w:p w14:paraId="4D4D5528" w14:textId="77777777" w:rsidR="00FD35FD" w:rsidRDefault="006F1AAB">
            <w:pPr>
              <w:pStyle w:val="TableParagraph"/>
              <w:spacing w:line="250" w:lineRule="exact"/>
              <w:ind w:left="43" w:right="3"/>
              <w:jc w:val="center"/>
            </w:pPr>
            <w:r>
              <w:rPr>
                <w:spacing w:val="-4"/>
              </w:rPr>
              <w:t>1.00</w:t>
            </w:r>
          </w:p>
        </w:tc>
        <w:tc>
          <w:tcPr>
            <w:tcW w:w="1466" w:type="dxa"/>
          </w:tcPr>
          <w:p w14:paraId="2AC8ADAF" w14:textId="77777777" w:rsidR="00FD35FD" w:rsidRDefault="006F1AAB">
            <w:pPr>
              <w:pStyle w:val="TableParagraph"/>
              <w:spacing w:line="250" w:lineRule="exact"/>
              <w:ind w:left="41" w:right="2"/>
              <w:jc w:val="center"/>
            </w:pPr>
            <w:r>
              <w:rPr>
                <w:spacing w:val="-2"/>
              </w:rPr>
              <w:t>$85,000.00</w:t>
            </w:r>
          </w:p>
        </w:tc>
        <w:tc>
          <w:tcPr>
            <w:tcW w:w="1709" w:type="dxa"/>
          </w:tcPr>
          <w:p w14:paraId="6FBBD75B" w14:textId="77777777" w:rsidR="00FD35FD" w:rsidRDefault="006F1AAB">
            <w:pPr>
              <w:pStyle w:val="TableParagraph"/>
              <w:spacing w:line="250" w:lineRule="exact"/>
              <w:ind w:left="41"/>
            </w:pPr>
            <w:r>
              <w:rPr>
                <w:spacing w:val="-2"/>
              </w:rPr>
              <w:t>Non-Renewal</w:t>
            </w:r>
          </w:p>
        </w:tc>
      </w:tr>
      <w:tr w:rsidR="00FD35FD" w14:paraId="39A2CD7B" w14:textId="77777777">
        <w:trPr>
          <w:trHeight w:val="270"/>
        </w:trPr>
        <w:tc>
          <w:tcPr>
            <w:tcW w:w="2112" w:type="dxa"/>
          </w:tcPr>
          <w:p w14:paraId="37B732E6" w14:textId="77777777" w:rsidR="00FD35FD" w:rsidRDefault="006F1AAB">
            <w:pPr>
              <w:pStyle w:val="TableParagraph"/>
              <w:spacing w:line="250" w:lineRule="exact"/>
              <w:ind w:left="39" w:right="5"/>
              <w:jc w:val="center"/>
            </w:pPr>
            <w:r>
              <w:t xml:space="preserve">Walker, </w:t>
            </w:r>
            <w:r>
              <w:rPr>
                <w:spacing w:val="-2"/>
              </w:rPr>
              <w:t>Sydney</w:t>
            </w:r>
          </w:p>
        </w:tc>
        <w:tc>
          <w:tcPr>
            <w:tcW w:w="1852" w:type="dxa"/>
          </w:tcPr>
          <w:p w14:paraId="0A288091" w14:textId="77777777" w:rsidR="00FD35FD" w:rsidRDefault="006F1AAB">
            <w:pPr>
              <w:pStyle w:val="TableParagraph"/>
              <w:spacing w:line="250" w:lineRule="exact"/>
              <w:ind w:left="40" w:right="2"/>
              <w:jc w:val="center"/>
            </w:pPr>
            <w:r>
              <w:t>Externally</w:t>
            </w:r>
            <w:r>
              <w:rPr>
                <w:spacing w:val="-2"/>
              </w:rPr>
              <w:t xml:space="preserve"> Funded</w:t>
            </w:r>
          </w:p>
        </w:tc>
        <w:tc>
          <w:tcPr>
            <w:tcW w:w="3029" w:type="dxa"/>
          </w:tcPr>
          <w:p w14:paraId="4ED8FA70" w14:textId="77777777" w:rsidR="00FD35FD" w:rsidRDefault="006F1AAB">
            <w:pPr>
              <w:pStyle w:val="TableParagraph"/>
              <w:spacing w:line="250" w:lineRule="exact"/>
              <w:ind w:left="27" w:right="2"/>
              <w:jc w:val="center"/>
            </w:pPr>
            <w:r>
              <w:t>Instruction</w:t>
            </w:r>
            <w:r>
              <w:rPr>
                <w:spacing w:val="-11"/>
              </w:rPr>
              <w:t xml:space="preserve"> </w:t>
            </w:r>
            <w:r>
              <w:rPr>
                <w:spacing w:val="-2"/>
              </w:rPr>
              <w:t>Specialist</w:t>
            </w:r>
          </w:p>
        </w:tc>
        <w:tc>
          <w:tcPr>
            <w:tcW w:w="2803" w:type="dxa"/>
          </w:tcPr>
          <w:p w14:paraId="750C8AA1" w14:textId="77777777" w:rsidR="00FD35FD" w:rsidRDefault="006F1AAB">
            <w:pPr>
              <w:pStyle w:val="TableParagraph"/>
              <w:spacing w:line="250" w:lineRule="exact"/>
              <w:ind w:left="29" w:right="3"/>
              <w:jc w:val="center"/>
            </w:pPr>
            <w:r>
              <w:t>Academic</w:t>
            </w:r>
            <w:r>
              <w:rPr>
                <w:spacing w:val="-4"/>
              </w:rPr>
              <w:t xml:space="preserve"> </w:t>
            </w:r>
            <w:r>
              <w:t>Success</w:t>
            </w:r>
            <w:r>
              <w:rPr>
                <w:spacing w:val="-3"/>
              </w:rPr>
              <w:t xml:space="preserve"> </w:t>
            </w:r>
            <w:r>
              <w:rPr>
                <w:spacing w:val="-2"/>
              </w:rPr>
              <w:t>Center</w:t>
            </w:r>
          </w:p>
        </w:tc>
        <w:tc>
          <w:tcPr>
            <w:tcW w:w="1757" w:type="dxa"/>
          </w:tcPr>
          <w:p w14:paraId="7D2F2A8F" w14:textId="77777777" w:rsidR="00FD35FD" w:rsidRDefault="006F1AAB">
            <w:pPr>
              <w:pStyle w:val="TableParagraph"/>
              <w:spacing w:line="250" w:lineRule="exact"/>
              <w:ind w:left="40" w:right="3"/>
              <w:jc w:val="center"/>
            </w:pPr>
            <w:r>
              <w:rPr>
                <w:spacing w:val="-2"/>
              </w:rPr>
              <w:t>8/20/2023</w:t>
            </w:r>
          </w:p>
        </w:tc>
        <w:tc>
          <w:tcPr>
            <w:tcW w:w="612" w:type="dxa"/>
          </w:tcPr>
          <w:p w14:paraId="1580BBB2" w14:textId="77777777" w:rsidR="00FD35FD" w:rsidRDefault="006F1AAB">
            <w:pPr>
              <w:pStyle w:val="TableParagraph"/>
              <w:spacing w:line="250" w:lineRule="exact"/>
              <w:ind w:left="43" w:right="3"/>
              <w:jc w:val="center"/>
            </w:pPr>
            <w:r>
              <w:rPr>
                <w:spacing w:val="-4"/>
              </w:rPr>
              <w:t>1.00</w:t>
            </w:r>
          </w:p>
        </w:tc>
        <w:tc>
          <w:tcPr>
            <w:tcW w:w="1466" w:type="dxa"/>
          </w:tcPr>
          <w:p w14:paraId="06AD4601" w14:textId="77777777" w:rsidR="00FD35FD" w:rsidRDefault="006F1AAB">
            <w:pPr>
              <w:pStyle w:val="TableParagraph"/>
              <w:spacing w:line="250" w:lineRule="exact"/>
              <w:ind w:left="41" w:right="2"/>
              <w:jc w:val="center"/>
            </w:pPr>
            <w:r>
              <w:rPr>
                <w:spacing w:val="-2"/>
              </w:rPr>
              <w:t>$22,175.00</w:t>
            </w:r>
          </w:p>
        </w:tc>
        <w:tc>
          <w:tcPr>
            <w:tcW w:w="1709" w:type="dxa"/>
          </w:tcPr>
          <w:p w14:paraId="40633987" w14:textId="77777777" w:rsidR="00FD35FD" w:rsidRDefault="006F1AAB">
            <w:pPr>
              <w:pStyle w:val="TableParagraph"/>
              <w:spacing w:line="250" w:lineRule="exact"/>
              <w:ind w:left="41"/>
            </w:pPr>
            <w:r>
              <w:rPr>
                <w:spacing w:val="-2"/>
              </w:rPr>
              <w:t>Resign</w:t>
            </w:r>
          </w:p>
        </w:tc>
      </w:tr>
    </w:tbl>
    <w:p w14:paraId="35B1AE91" w14:textId="77777777" w:rsidR="00FD35FD" w:rsidRDefault="00FD35FD">
      <w:pPr>
        <w:pStyle w:val="TableParagraph"/>
        <w:spacing w:line="250" w:lineRule="exact"/>
        <w:sectPr w:rsidR="00FD35FD">
          <w:headerReference w:type="default" r:id="rId228"/>
          <w:footerReference w:type="default" r:id="rId229"/>
          <w:pgSz w:w="15840" w:h="12240" w:orient="landscape"/>
          <w:pgMar w:top="1920" w:right="141" w:bottom="1000" w:left="141" w:header="513" w:footer="800" w:gutter="0"/>
          <w:cols w:space="720"/>
        </w:sectPr>
      </w:pPr>
    </w:p>
    <w:p w14:paraId="7C82C411" w14:textId="77777777" w:rsidR="00FD35FD" w:rsidRDefault="00FD35FD">
      <w:pPr>
        <w:pStyle w:val="BodyText"/>
        <w:spacing w:before="3"/>
        <w:rPr>
          <w:rFonts w:ascii="Calibri"/>
          <w:b/>
          <w:sz w:val="13"/>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4"/>
        <w:gridCol w:w="1886"/>
        <w:gridCol w:w="4143"/>
        <w:gridCol w:w="3224"/>
        <w:gridCol w:w="2048"/>
        <w:gridCol w:w="629"/>
        <w:gridCol w:w="1371"/>
      </w:tblGrid>
      <w:tr w:rsidR="00FD35FD" w14:paraId="7D7B5878" w14:textId="77777777">
        <w:trPr>
          <w:trHeight w:val="1035"/>
        </w:trPr>
        <w:tc>
          <w:tcPr>
            <w:tcW w:w="2014" w:type="dxa"/>
          </w:tcPr>
          <w:p w14:paraId="3FA8C6BF" w14:textId="77777777" w:rsidR="00FD35FD" w:rsidRDefault="006F1AAB">
            <w:pPr>
              <w:pStyle w:val="TableParagraph"/>
              <w:spacing w:before="296" w:line="360" w:lineRule="atLeast"/>
              <w:ind w:left="640" w:hanging="262"/>
              <w:rPr>
                <w:b/>
                <w:sz w:val="28"/>
              </w:rPr>
            </w:pPr>
            <w:r>
              <w:rPr>
                <w:b/>
                <w:spacing w:val="-2"/>
                <w:sz w:val="28"/>
              </w:rPr>
              <w:t xml:space="preserve">EMPLOYEE </w:t>
            </w:r>
            <w:r>
              <w:rPr>
                <w:b/>
                <w:spacing w:val="-4"/>
                <w:sz w:val="28"/>
              </w:rPr>
              <w:t>NAME</w:t>
            </w:r>
          </w:p>
        </w:tc>
        <w:tc>
          <w:tcPr>
            <w:tcW w:w="1886" w:type="dxa"/>
          </w:tcPr>
          <w:p w14:paraId="48DD6FEB" w14:textId="77777777" w:rsidR="00FD35FD" w:rsidRDefault="006F1AAB">
            <w:pPr>
              <w:pStyle w:val="TableParagraph"/>
              <w:spacing w:before="296" w:line="360" w:lineRule="atLeast"/>
              <w:ind w:left="659" w:hanging="344"/>
              <w:rPr>
                <w:b/>
                <w:sz w:val="28"/>
              </w:rPr>
            </w:pPr>
            <w:r>
              <w:rPr>
                <w:b/>
                <w:spacing w:val="-2"/>
                <w:sz w:val="28"/>
              </w:rPr>
              <w:t xml:space="preserve">EMPLOYEE </w:t>
            </w:r>
            <w:r>
              <w:rPr>
                <w:b/>
                <w:spacing w:val="-4"/>
                <w:sz w:val="28"/>
              </w:rPr>
              <w:t>TYPE</w:t>
            </w:r>
          </w:p>
        </w:tc>
        <w:tc>
          <w:tcPr>
            <w:tcW w:w="4143" w:type="dxa"/>
          </w:tcPr>
          <w:p w14:paraId="721B5EBD" w14:textId="77777777" w:rsidR="00FD35FD" w:rsidRDefault="00FD35FD">
            <w:pPr>
              <w:pStyle w:val="TableParagraph"/>
              <w:rPr>
                <w:b/>
                <w:sz w:val="28"/>
              </w:rPr>
            </w:pPr>
          </w:p>
          <w:p w14:paraId="1F0E66BB" w14:textId="77777777" w:rsidR="00FD35FD" w:rsidRDefault="00FD35FD">
            <w:pPr>
              <w:pStyle w:val="TableParagraph"/>
              <w:spacing w:before="2"/>
              <w:rPr>
                <w:b/>
                <w:sz w:val="28"/>
              </w:rPr>
            </w:pPr>
          </w:p>
          <w:p w14:paraId="0687E755" w14:textId="77777777" w:rsidR="00FD35FD" w:rsidRDefault="006F1AAB">
            <w:pPr>
              <w:pStyle w:val="TableParagraph"/>
              <w:spacing w:line="330" w:lineRule="exact"/>
              <w:ind w:left="28" w:right="4"/>
              <w:jc w:val="center"/>
              <w:rPr>
                <w:b/>
                <w:sz w:val="28"/>
              </w:rPr>
            </w:pPr>
            <w:r>
              <w:rPr>
                <w:b/>
                <w:sz w:val="28"/>
              </w:rPr>
              <w:t>POSITION</w:t>
            </w:r>
            <w:r>
              <w:rPr>
                <w:b/>
                <w:spacing w:val="-5"/>
                <w:sz w:val="28"/>
              </w:rPr>
              <w:t xml:space="preserve"> </w:t>
            </w:r>
            <w:r>
              <w:rPr>
                <w:b/>
                <w:spacing w:val="-4"/>
                <w:sz w:val="28"/>
              </w:rPr>
              <w:t>TITLE</w:t>
            </w:r>
          </w:p>
        </w:tc>
        <w:tc>
          <w:tcPr>
            <w:tcW w:w="3224" w:type="dxa"/>
          </w:tcPr>
          <w:p w14:paraId="26C261BA" w14:textId="77777777" w:rsidR="00FD35FD" w:rsidRDefault="00FD35FD">
            <w:pPr>
              <w:pStyle w:val="TableParagraph"/>
              <w:rPr>
                <w:b/>
                <w:sz w:val="28"/>
              </w:rPr>
            </w:pPr>
          </w:p>
          <w:p w14:paraId="0A2BD8BE" w14:textId="77777777" w:rsidR="00FD35FD" w:rsidRDefault="00FD35FD">
            <w:pPr>
              <w:pStyle w:val="TableParagraph"/>
              <w:spacing w:before="2"/>
              <w:rPr>
                <w:b/>
                <w:sz w:val="28"/>
              </w:rPr>
            </w:pPr>
          </w:p>
          <w:p w14:paraId="4F269F07" w14:textId="77777777" w:rsidR="00FD35FD" w:rsidRDefault="006F1AAB">
            <w:pPr>
              <w:pStyle w:val="TableParagraph"/>
              <w:spacing w:line="330" w:lineRule="exact"/>
              <w:ind w:left="25" w:right="3"/>
              <w:jc w:val="center"/>
              <w:rPr>
                <w:b/>
                <w:sz w:val="28"/>
              </w:rPr>
            </w:pPr>
            <w:r>
              <w:rPr>
                <w:b/>
                <w:spacing w:val="-2"/>
                <w:sz w:val="28"/>
              </w:rPr>
              <w:t>DEPARTMENT</w:t>
            </w:r>
          </w:p>
        </w:tc>
        <w:tc>
          <w:tcPr>
            <w:tcW w:w="2048" w:type="dxa"/>
          </w:tcPr>
          <w:p w14:paraId="17AFBD9E" w14:textId="77777777" w:rsidR="00FD35FD" w:rsidRDefault="006F1AAB">
            <w:pPr>
              <w:pStyle w:val="TableParagraph"/>
              <w:spacing w:line="308" w:lineRule="exact"/>
              <w:ind w:left="38" w:right="13"/>
              <w:jc w:val="center"/>
              <w:rPr>
                <w:b/>
                <w:sz w:val="28"/>
              </w:rPr>
            </w:pPr>
            <w:r>
              <w:rPr>
                <w:b/>
                <w:spacing w:val="-2"/>
                <w:sz w:val="28"/>
              </w:rPr>
              <w:t>CONTRACT/</w:t>
            </w:r>
          </w:p>
          <w:p w14:paraId="4C0A035B" w14:textId="77777777" w:rsidR="00FD35FD" w:rsidRDefault="006F1AAB">
            <w:pPr>
              <w:pStyle w:val="TableParagraph"/>
              <w:spacing w:line="360" w:lineRule="atLeast"/>
              <w:ind w:left="38" w:right="15"/>
              <w:jc w:val="center"/>
              <w:rPr>
                <w:b/>
                <w:sz w:val="28"/>
              </w:rPr>
            </w:pPr>
            <w:r>
              <w:rPr>
                <w:b/>
                <w:spacing w:val="-2"/>
                <w:sz w:val="28"/>
              </w:rPr>
              <w:t>APPOINTMENT DATES</w:t>
            </w:r>
          </w:p>
        </w:tc>
        <w:tc>
          <w:tcPr>
            <w:tcW w:w="629" w:type="dxa"/>
          </w:tcPr>
          <w:p w14:paraId="372F934D" w14:textId="77777777" w:rsidR="00FD35FD" w:rsidRDefault="00FD35FD">
            <w:pPr>
              <w:pStyle w:val="TableParagraph"/>
              <w:rPr>
                <w:b/>
                <w:sz w:val="28"/>
              </w:rPr>
            </w:pPr>
          </w:p>
          <w:p w14:paraId="3732B143" w14:textId="77777777" w:rsidR="00FD35FD" w:rsidRDefault="00FD35FD">
            <w:pPr>
              <w:pStyle w:val="TableParagraph"/>
              <w:spacing w:before="7"/>
              <w:rPr>
                <w:b/>
                <w:sz w:val="28"/>
              </w:rPr>
            </w:pPr>
          </w:p>
          <w:p w14:paraId="2EC72B56" w14:textId="77777777" w:rsidR="00FD35FD" w:rsidRDefault="006F1AAB">
            <w:pPr>
              <w:pStyle w:val="TableParagraph"/>
              <w:spacing w:line="325" w:lineRule="exact"/>
              <w:ind w:left="36" w:right="1"/>
              <w:jc w:val="center"/>
              <w:rPr>
                <w:b/>
                <w:sz w:val="28"/>
              </w:rPr>
            </w:pPr>
            <w:r>
              <w:rPr>
                <w:b/>
                <w:spacing w:val="-5"/>
                <w:sz w:val="28"/>
              </w:rPr>
              <w:t>FTE</w:t>
            </w:r>
          </w:p>
        </w:tc>
        <w:tc>
          <w:tcPr>
            <w:tcW w:w="1371" w:type="dxa"/>
          </w:tcPr>
          <w:p w14:paraId="29D64D79" w14:textId="77777777" w:rsidR="00FD35FD" w:rsidRDefault="00FD35FD">
            <w:pPr>
              <w:pStyle w:val="TableParagraph"/>
              <w:rPr>
                <w:b/>
                <w:sz w:val="28"/>
              </w:rPr>
            </w:pPr>
          </w:p>
          <w:p w14:paraId="1D66DC86" w14:textId="77777777" w:rsidR="00FD35FD" w:rsidRDefault="00FD35FD">
            <w:pPr>
              <w:pStyle w:val="TableParagraph"/>
              <w:spacing w:before="7"/>
              <w:rPr>
                <w:b/>
                <w:sz w:val="28"/>
              </w:rPr>
            </w:pPr>
          </w:p>
          <w:p w14:paraId="0E26B1B0" w14:textId="77777777" w:rsidR="00FD35FD" w:rsidRDefault="006F1AAB">
            <w:pPr>
              <w:pStyle w:val="TableParagraph"/>
              <w:spacing w:line="325" w:lineRule="exact"/>
              <w:ind w:left="36"/>
              <w:jc w:val="center"/>
              <w:rPr>
                <w:b/>
                <w:sz w:val="28"/>
              </w:rPr>
            </w:pPr>
            <w:r>
              <w:rPr>
                <w:b/>
                <w:spacing w:val="-2"/>
                <w:sz w:val="28"/>
              </w:rPr>
              <w:t>SALARY</w:t>
            </w:r>
          </w:p>
        </w:tc>
      </w:tr>
      <w:tr w:rsidR="00FD35FD" w14:paraId="6E4EB523" w14:textId="77777777">
        <w:trPr>
          <w:trHeight w:val="561"/>
        </w:trPr>
        <w:tc>
          <w:tcPr>
            <w:tcW w:w="2014" w:type="dxa"/>
          </w:tcPr>
          <w:p w14:paraId="7FFDE1E2" w14:textId="77777777" w:rsidR="00FD35FD" w:rsidRDefault="00FD35FD">
            <w:pPr>
              <w:pStyle w:val="TableParagraph"/>
              <w:spacing w:before="19"/>
              <w:rPr>
                <w:b/>
              </w:rPr>
            </w:pPr>
          </w:p>
          <w:p w14:paraId="49CFA9B1" w14:textId="77777777" w:rsidR="00FD35FD" w:rsidRDefault="006F1AAB">
            <w:pPr>
              <w:pStyle w:val="TableParagraph"/>
              <w:spacing w:line="254" w:lineRule="exact"/>
              <w:ind w:left="35" w:right="15"/>
              <w:jc w:val="center"/>
            </w:pPr>
            <w:r>
              <w:t>Cheff,</w:t>
            </w:r>
            <w:r>
              <w:rPr>
                <w:spacing w:val="-2"/>
              </w:rPr>
              <w:t xml:space="preserve"> Michelle*</w:t>
            </w:r>
          </w:p>
        </w:tc>
        <w:tc>
          <w:tcPr>
            <w:tcW w:w="1886" w:type="dxa"/>
          </w:tcPr>
          <w:p w14:paraId="3EADB841" w14:textId="77777777" w:rsidR="00FD35FD" w:rsidRDefault="00FD35FD">
            <w:pPr>
              <w:pStyle w:val="TableParagraph"/>
              <w:spacing w:before="21"/>
              <w:rPr>
                <w:b/>
              </w:rPr>
            </w:pPr>
          </w:p>
          <w:p w14:paraId="29825DFF" w14:textId="77777777" w:rsidR="00FD35FD" w:rsidRDefault="006F1AAB">
            <w:pPr>
              <w:pStyle w:val="TableParagraph"/>
              <w:spacing w:line="251" w:lineRule="exact"/>
              <w:ind w:left="36" w:right="47"/>
              <w:jc w:val="center"/>
            </w:pPr>
            <w:r>
              <w:rPr>
                <w:spacing w:val="-4"/>
              </w:rPr>
              <w:t>APAS</w:t>
            </w:r>
          </w:p>
        </w:tc>
        <w:tc>
          <w:tcPr>
            <w:tcW w:w="4143" w:type="dxa"/>
          </w:tcPr>
          <w:p w14:paraId="095CC4F3" w14:textId="77777777" w:rsidR="00FD35FD" w:rsidRDefault="00FD35FD">
            <w:pPr>
              <w:pStyle w:val="TableParagraph"/>
              <w:spacing w:before="19"/>
              <w:rPr>
                <w:b/>
              </w:rPr>
            </w:pPr>
          </w:p>
          <w:p w14:paraId="46FC526D" w14:textId="77777777" w:rsidR="00FD35FD" w:rsidRDefault="006F1AAB">
            <w:pPr>
              <w:pStyle w:val="TableParagraph"/>
              <w:spacing w:line="254" w:lineRule="exact"/>
              <w:ind w:left="28" w:right="10"/>
              <w:jc w:val="center"/>
            </w:pPr>
            <w:r>
              <w:t>Coordinator</w:t>
            </w:r>
            <w:r>
              <w:rPr>
                <w:spacing w:val="-7"/>
              </w:rPr>
              <w:t xml:space="preserve"> </w:t>
            </w:r>
            <w:r>
              <w:t>Nursing</w:t>
            </w:r>
            <w:r>
              <w:rPr>
                <w:spacing w:val="-7"/>
              </w:rPr>
              <w:t xml:space="preserve"> </w:t>
            </w:r>
            <w:r>
              <w:t>Clinical</w:t>
            </w:r>
            <w:r>
              <w:rPr>
                <w:spacing w:val="-6"/>
              </w:rPr>
              <w:t xml:space="preserve"> </w:t>
            </w:r>
            <w:r>
              <w:rPr>
                <w:spacing w:val="-2"/>
              </w:rPr>
              <w:t>Experiences</w:t>
            </w:r>
          </w:p>
        </w:tc>
        <w:tc>
          <w:tcPr>
            <w:tcW w:w="3224" w:type="dxa"/>
          </w:tcPr>
          <w:p w14:paraId="58F3099F" w14:textId="77777777" w:rsidR="00FD35FD" w:rsidRDefault="00FD35FD">
            <w:pPr>
              <w:pStyle w:val="TableParagraph"/>
              <w:spacing w:before="19"/>
              <w:rPr>
                <w:b/>
              </w:rPr>
            </w:pPr>
          </w:p>
          <w:p w14:paraId="7EC4F36C" w14:textId="77777777" w:rsidR="00FD35FD" w:rsidRDefault="006F1AAB">
            <w:pPr>
              <w:pStyle w:val="TableParagraph"/>
              <w:spacing w:line="254" w:lineRule="exact"/>
              <w:ind w:left="25"/>
              <w:jc w:val="center"/>
            </w:pPr>
            <w:r>
              <w:rPr>
                <w:spacing w:val="-2"/>
              </w:rPr>
              <w:t>Nursing</w:t>
            </w:r>
          </w:p>
        </w:tc>
        <w:tc>
          <w:tcPr>
            <w:tcW w:w="2048" w:type="dxa"/>
          </w:tcPr>
          <w:p w14:paraId="64BB6E31" w14:textId="77777777" w:rsidR="00FD35FD" w:rsidRDefault="00FD35FD">
            <w:pPr>
              <w:pStyle w:val="TableParagraph"/>
              <w:spacing w:before="21"/>
              <w:rPr>
                <w:b/>
              </w:rPr>
            </w:pPr>
          </w:p>
          <w:p w14:paraId="057F46AA" w14:textId="77777777" w:rsidR="00FD35FD" w:rsidRDefault="006F1AAB">
            <w:pPr>
              <w:pStyle w:val="TableParagraph"/>
              <w:spacing w:line="251" w:lineRule="exact"/>
              <w:ind w:left="38" w:right="2"/>
              <w:jc w:val="center"/>
            </w:pPr>
            <w:r>
              <w:rPr>
                <w:spacing w:val="-2"/>
              </w:rPr>
              <w:t>10/2/2023</w:t>
            </w:r>
          </w:p>
        </w:tc>
        <w:tc>
          <w:tcPr>
            <w:tcW w:w="629" w:type="dxa"/>
          </w:tcPr>
          <w:p w14:paraId="7EC69AB5" w14:textId="77777777" w:rsidR="00FD35FD" w:rsidRDefault="00FD35FD">
            <w:pPr>
              <w:pStyle w:val="TableParagraph"/>
              <w:spacing w:before="21"/>
              <w:rPr>
                <w:b/>
              </w:rPr>
            </w:pPr>
          </w:p>
          <w:p w14:paraId="2429FF60" w14:textId="77777777" w:rsidR="00FD35FD" w:rsidRDefault="006F1AAB">
            <w:pPr>
              <w:pStyle w:val="TableParagraph"/>
              <w:spacing w:line="251" w:lineRule="exact"/>
              <w:ind w:left="36"/>
              <w:jc w:val="center"/>
            </w:pPr>
            <w:r>
              <w:rPr>
                <w:spacing w:val="-4"/>
              </w:rPr>
              <w:t>1.00</w:t>
            </w:r>
          </w:p>
        </w:tc>
        <w:tc>
          <w:tcPr>
            <w:tcW w:w="1371" w:type="dxa"/>
          </w:tcPr>
          <w:p w14:paraId="7A36D5D2" w14:textId="77777777" w:rsidR="00FD35FD" w:rsidRDefault="00FD35FD">
            <w:pPr>
              <w:pStyle w:val="TableParagraph"/>
              <w:spacing w:before="21"/>
              <w:rPr>
                <w:b/>
              </w:rPr>
            </w:pPr>
          </w:p>
          <w:p w14:paraId="24B5D23A" w14:textId="77777777" w:rsidR="00FD35FD" w:rsidRDefault="006F1AAB">
            <w:pPr>
              <w:pStyle w:val="TableParagraph"/>
              <w:spacing w:line="251" w:lineRule="exact"/>
              <w:ind w:left="36" w:right="4"/>
              <w:jc w:val="center"/>
            </w:pPr>
            <w:r>
              <w:rPr>
                <w:spacing w:val="-2"/>
              </w:rPr>
              <w:t>$49,000.00</w:t>
            </w:r>
          </w:p>
        </w:tc>
      </w:tr>
      <w:tr w:rsidR="00FD35FD" w14:paraId="468355F3" w14:textId="77777777">
        <w:trPr>
          <w:trHeight w:val="560"/>
        </w:trPr>
        <w:tc>
          <w:tcPr>
            <w:tcW w:w="2014" w:type="dxa"/>
          </w:tcPr>
          <w:p w14:paraId="5C87F726" w14:textId="77777777" w:rsidR="00FD35FD" w:rsidRDefault="00FD35FD">
            <w:pPr>
              <w:pStyle w:val="TableParagraph"/>
              <w:spacing w:before="18"/>
              <w:rPr>
                <w:b/>
              </w:rPr>
            </w:pPr>
          </w:p>
          <w:p w14:paraId="67215B52" w14:textId="77777777" w:rsidR="00FD35FD" w:rsidRDefault="006F1AAB">
            <w:pPr>
              <w:pStyle w:val="TableParagraph"/>
              <w:spacing w:line="254" w:lineRule="exact"/>
              <w:ind w:left="35" w:right="14"/>
              <w:jc w:val="center"/>
            </w:pPr>
            <w:r>
              <w:t>Gallo,</w:t>
            </w:r>
            <w:r>
              <w:rPr>
                <w:spacing w:val="-2"/>
              </w:rPr>
              <w:t xml:space="preserve"> Nicholas</w:t>
            </w:r>
          </w:p>
        </w:tc>
        <w:tc>
          <w:tcPr>
            <w:tcW w:w="1886" w:type="dxa"/>
          </w:tcPr>
          <w:p w14:paraId="05B955EC" w14:textId="77777777" w:rsidR="00FD35FD" w:rsidRDefault="00FD35FD">
            <w:pPr>
              <w:pStyle w:val="TableParagraph"/>
              <w:spacing w:before="20"/>
              <w:rPr>
                <w:b/>
              </w:rPr>
            </w:pPr>
          </w:p>
          <w:p w14:paraId="3221FF40" w14:textId="77777777" w:rsidR="00FD35FD" w:rsidRDefault="006F1AAB">
            <w:pPr>
              <w:pStyle w:val="TableParagraph"/>
              <w:spacing w:before="1" w:line="251" w:lineRule="exact"/>
              <w:ind w:left="36" w:right="47"/>
              <w:jc w:val="center"/>
            </w:pPr>
            <w:r>
              <w:rPr>
                <w:spacing w:val="-4"/>
              </w:rPr>
              <w:t>APAS</w:t>
            </w:r>
          </w:p>
        </w:tc>
        <w:tc>
          <w:tcPr>
            <w:tcW w:w="4143" w:type="dxa"/>
          </w:tcPr>
          <w:p w14:paraId="5D49FCC9" w14:textId="77777777" w:rsidR="00FD35FD" w:rsidRDefault="00FD35FD">
            <w:pPr>
              <w:pStyle w:val="TableParagraph"/>
              <w:spacing w:before="18"/>
              <w:rPr>
                <w:b/>
              </w:rPr>
            </w:pPr>
          </w:p>
          <w:p w14:paraId="7A73903F" w14:textId="77777777" w:rsidR="00FD35FD" w:rsidRDefault="006F1AAB">
            <w:pPr>
              <w:pStyle w:val="TableParagraph"/>
              <w:spacing w:line="254" w:lineRule="exact"/>
              <w:ind w:left="28" w:right="8"/>
              <w:jc w:val="center"/>
            </w:pPr>
            <w:r>
              <w:t>Coordinator</w:t>
            </w:r>
            <w:r>
              <w:rPr>
                <w:spacing w:val="-4"/>
              </w:rPr>
              <w:t xml:space="preserve"> </w:t>
            </w:r>
            <w:r>
              <w:t>Membership</w:t>
            </w:r>
            <w:r>
              <w:rPr>
                <w:spacing w:val="-4"/>
              </w:rPr>
              <w:t xml:space="preserve"> </w:t>
            </w:r>
            <w:r>
              <w:t>and</w:t>
            </w:r>
            <w:r>
              <w:rPr>
                <w:spacing w:val="-4"/>
              </w:rPr>
              <w:t xml:space="preserve"> </w:t>
            </w:r>
            <w:r>
              <w:rPr>
                <w:spacing w:val="-2"/>
              </w:rPr>
              <w:t>Marketing</w:t>
            </w:r>
          </w:p>
        </w:tc>
        <w:tc>
          <w:tcPr>
            <w:tcW w:w="3224" w:type="dxa"/>
          </w:tcPr>
          <w:p w14:paraId="3E71A9F0" w14:textId="77777777" w:rsidR="00FD35FD" w:rsidRDefault="006F1AAB">
            <w:pPr>
              <w:pStyle w:val="TableParagraph"/>
              <w:spacing w:line="265" w:lineRule="exact"/>
              <w:ind w:left="25" w:right="3"/>
              <w:jc w:val="center"/>
            </w:pPr>
            <w:r>
              <w:t>Andrews</w:t>
            </w:r>
            <w:r>
              <w:rPr>
                <w:spacing w:val="-6"/>
              </w:rPr>
              <w:t xml:space="preserve"> </w:t>
            </w:r>
            <w:r>
              <w:t>Student</w:t>
            </w:r>
            <w:r>
              <w:rPr>
                <w:spacing w:val="-4"/>
              </w:rPr>
              <w:t xml:space="preserve"> </w:t>
            </w:r>
            <w:r>
              <w:t>Recreation</w:t>
            </w:r>
            <w:r>
              <w:rPr>
                <w:spacing w:val="-4"/>
              </w:rPr>
              <w:t xml:space="preserve"> </w:t>
            </w:r>
            <w:r>
              <w:rPr>
                <w:spacing w:val="-10"/>
              </w:rPr>
              <w:t>&amp;</w:t>
            </w:r>
          </w:p>
          <w:p w14:paraId="29912924" w14:textId="77777777" w:rsidR="00FD35FD" w:rsidRDefault="006F1AAB">
            <w:pPr>
              <w:pStyle w:val="TableParagraph"/>
              <w:spacing w:before="22" w:line="254" w:lineRule="exact"/>
              <w:ind w:left="25" w:right="1"/>
              <w:jc w:val="center"/>
            </w:pPr>
            <w:r>
              <w:t>Wellness</w:t>
            </w:r>
            <w:r>
              <w:rPr>
                <w:spacing w:val="-3"/>
              </w:rPr>
              <w:t xml:space="preserve"> </w:t>
            </w:r>
            <w:r>
              <w:rPr>
                <w:spacing w:val="-2"/>
              </w:rPr>
              <w:t>Center</w:t>
            </w:r>
          </w:p>
        </w:tc>
        <w:tc>
          <w:tcPr>
            <w:tcW w:w="2048" w:type="dxa"/>
          </w:tcPr>
          <w:p w14:paraId="40E41276" w14:textId="77777777" w:rsidR="00FD35FD" w:rsidRDefault="00FD35FD">
            <w:pPr>
              <w:pStyle w:val="TableParagraph"/>
              <w:spacing w:before="20"/>
              <w:rPr>
                <w:b/>
              </w:rPr>
            </w:pPr>
          </w:p>
          <w:p w14:paraId="08A4FE2E" w14:textId="77777777" w:rsidR="00FD35FD" w:rsidRDefault="006F1AAB">
            <w:pPr>
              <w:pStyle w:val="TableParagraph"/>
              <w:spacing w:before="1" w:line="251" w:lineRule="exact"/>
              <w:ind w:left="38" w:right="2"/>
              <w:jc w:val="center"/>
            </w:pPr>
            <w:r>
              <w:rPr>
                <w:spacing w:val="-2"/>
              </w:rPr>
              <w:t>7/17/2023</w:t>
            </w:r>
          </w:p>
        </w:tc>
        <w:tc>
          <w:tcPr>
            <w:tcW w:w="629" w:type="dxa"/>
          </w:tcPr>
          <w:p w14:paraId="3CB7DEDD" w14:textId="77777777" w:rsidR="00FD35FD" w:rsidRDefault="00FD35FD">
            <w:pPr>
              <w:pStyle w:val="TableParagraph"/>
              <w:spacing w:before="20"/>
              <w:rPr>
                <w:b/>
              </w:rPr>
            </w:pPr>
          </w:p>
          <w:p w14:paraId="74ED87F1" w14:textId="77777777" w:rsidR="00FD35FD" w:rsidRDefault="006F1AAB">
            <w:pPr>
              <w:pStyle w:val="TableParagraph"/>
              <w:spacing w:before="1" w:line="251" w:lineRule="exact"/>
              <w:ind w:left="36"/>
              <w:jc w:val="center"/>
            </w:pPr>
            <w:r>
              <w:rPr>
                <w:spacing w:val="-4"/>
              </w:rPr>
              <w:t>1.00</w:t>
            </w:r>
          </w:p>
        </w:tc>
        <w:tc>
          <w:tcPr>
            <w:tcW w:w="1371" w:type="dxa"/>
          </w:tcPr>
          <w:p w14:paraId="57852994" w14:textId="77777777" w:rsidR="00FD35FD" w:rsidRDefault="00FD35FD">
            <w:pPr>
              <w:pStyle w:val="TableParagraph"/>
              <w:spacing w:before="20"/>
              <w:rPr>
                <w:b/>
              </w:rPr>
            </w:pPr>
          </w:p>
          <w:p w14:paraId="2A98E484" w14:textId="77777777" w:rsidR="00FD35FD" w:rsidRDefault="006F1AAB">
            <w:pPr>
              <w:pStyle w:val="TableParagraph"/>
              <w:spacing w:before="1" w:line="251" w:lineRule="exact"/>
              <w:ind w:left="36" w:right="4"/>
              <w:jc w:val="center"/>
            </w:pPr>
            <w:r>
              <w:rPr>
                <w:spacing w:val="-2"/>
              </w:rPr>
              <w:t>$41,500.00</w:t>
            </w:r>
          </w:p>
        </w:tc>
      </w:tr>
      <w:tr w:rsidR="00FD35FD" w14:paraId="0C78A16C" w14:textId="77777777">
        <w:trPr>
          <w:trHeight w:val="560"/>
        </w:trPr>
        <w:tc>
          <w:tcPr>
            <w:tcW w:w="2014" w:type="dxa"/>
          </w:tcPr>
          <w:p w14:paraId="37851562" w14:textId="77777777" w:rsidR="00FD35FD" w:rsidRDefault="00FD35FD">
            <w:pPr>
              <w:pStyle w:val="TableParagraph"/>
              <w:spacing w:before="18"/>
              <w:rPr>
                <w:b/>
              </w:rPr>
            </w:pPr>
          </w:p>
          <w:p w14:paraId="07921CBC" w14:textId="77777777" w:rsidR="00FD35FD" w:rsidRDefault="006F1AAB">
            <w:pPr>
              <w:pStyle w:val="TableParagraph"/>
              <w:spacing w:line="254" w:lineRule="exact"/>
              <w:ind w:left="35" w:right="12"/>
              <w:jc w:val="center"/>
            </w:pPr>
            <w:r>
              <w:t>Osman,</w:t>
            </w:r>
            <w:r>
              <w:rPr>
                <w:spacing w:val="-1"/>
              </w:rPr>
              <w:t xml:space="preserve"> </w:t>
            </w:r>
            <w:r>
              <w:rPr>
                <w:spacing w:val="-2"/>
              </w:rPr>
              <w:t>Alyssa</w:t>
            </w:r>
          </w:p>
        </w:tc>
        <w:tc>
          <w:tcPr>
            <w:tcW w:w="1886" w:type="dxa"/>
          </w:tcPr>
          <w:p w14:paraId="0B64FA65" w14:textId="77777777" w:rsidR="00FD35FD" w:rsidRDefault="00FD35FD">
            <w:pPr>
              <w:pStyle w:val="TableParagraph"/>
              <w:spacing w:before="20"/>
              <w:rPr>
                <w:b/>
              </w:rPr>
            </w:pPr>
          </w:p>
          <w:p w14:paraId="3BE69A9B" w14:textId="77777777" w:rsidR="00FD35FD" w:rsidRDefault="006F1AAB">
            <w:pPr>
              <w:pStyle w:val="TableParagraph"/>
              <w:spacing w:before="1" w:line="251" w:lineRule="exact"/>
              <w:ind w:left="36" w:right="47"/>
              <w:jc w:val="center"/>
            </w:pPr>
            <w:r>
              <w:rPr>
                <w:spacing w:val="-4"/>
              </w:rPr>
              <w:t>APAS</w:t>
            </w:r>
          </w:p>
        </w:tc>
        <w:tc>
          <w:tcPr>
            <w:tcW w:w="4143" w:type="dxa"/>
          </w:tcPr>
          <w:p w14:paraId="18C602B4" w14:textId="77777777" w:rsidR="00FD35FD" w:rsidRDefault="006F1AAB">
            <w:pPr>
              <w:pStyle w:val="TableParagraph"/>
              <w:spacing w:line="265" w:lineRule="exact"/>
              <w:ind w:left="28" w:right="6"/>
              <w:jc w:val="center"/>
            </w:pPr>
            <w:r>
              <w:t>Coordinator</w:t>
            </w:r>
            <w:r>
              <w:rPr>
                <w:spacing w:val="-3"/>
              </w:rPr>
              <w:t xml:space="preserve"> </w:t>
            </w:r>
            <w:r>
              <w:t>Social</w:t>
            </w:r>
            <w:r>
              <w:rPr>
                <w:spacing w:val="-3"/>
              </w:rPr>
              <w:t xml:space="preserve"> </w:t>
            </w:r>
            <w:r>
              <w:t>Media</w:t>
            </w:r>
            <w:r>
              <w:rPr>
                <w:spacing w:val="-2"/>
              </w:rPr>
              <w:t xml:space="preserve"> </w:t>
            </w:r>
            <w:r>
              <w:rPr>
                <w:spacing w:val="-5"/>
              </w:rPr>
              <w:t>and</w:t>
            </w:r>
          </w:p>
          <w:p w14:paraId="7F62776C" w14:textId="77777777" w:rsidR="00FD35FD" w:rsidRDefault="006F1AAB">
            <w:pPr>
              <w:pStyle w:val="TableParagraph"/>
              <w:spacing w:before="22" w:line="254" w:lineRule="exact"/>
              <w:ind w:left="28" w:right="7"/>
              <w:jc w:val="center"/>
            </w:pPr>
            <w:r>
              <w:rPr>
                <w:spacing w:val="-2"/>
              </w:rPr>
              <w:t>Communications</w:t>
            </w:r>
          </w:p>
        </w:tc>
        <w:tc>
          <w:tcPr>
            <w:tcW w:w="3224" w:type="dxa"/>
          </w:tcPr>
          <w:p w14:paraId="7F8C67BC" w14:textId="77777777" w:rsidR="00FD35FD" w:rsidRDefault="00FD35FD">
            <w:pPr>
              <w:pStyle w:val="TableParagraph"/>
              <w:spacing w:before="18"/>
              <w:rPr>
                <w:b/>
              </w:rPr>
            </w:pPr>
          </w:p>
          <w:p w14:paraId="4874A117" w14:textId="77777777" w:rsidR="00FD35FD" w:rsidRDefault="006F1AAB">
            <w:pPr>
              <w:pStyle w:val="TableParagraph"/>
              <w:spacing w:line="254" w:lineRule="exact"/>
              <w:ind w:left="25" w:right="5"/>
              <w:jc w:val="center"/>
            </w:pPr>
            <w:r>
              <w:t>Marketing</w:t>
            </w:r>
            <w:r>
              <w:rPr>
                <w:spacing w:val="-5"/>
              </w:rPr>
              <w:t xml:space="preserve"> </w:t>
            </w:r>
            <w:r>
              <w:t xml:space="preserve">&amp; </w:t>
            </w:r>
            <w:r>
              <w:rPr>
                <w:spacing w:val="-2"/>
              </w:rPr>
              <w:t>Communications</w:t>
            </w:r>
          </w:p>
        </w:tc>
        <w:tc>
          <w:tcPr>
            <w:tcW w:w="2048" w:type="dxa"/>
          </w:tcPr>
          <w:p w14:paraId="3D54CAB2" w14:textId="77777777" w:rsidR="00FD35FD" w:rsidRDefault="00FD35FD">
            <w:pPr>
              <w:pStyle w:val="TableParagraph"/>
              <w:spacing w:before="20"/>
              <w:rPr>
                <w:b/>
              </w:rPr>
            </w:pPr>
          </w:p>
          <w:p w14:paraId="78F0D23F" w14:textId="77777777" w:rsidR="00FD35FD" w:rsidRDefault="006F1AAB">
            <w:pPr>
              <w:pStyle w:val="TableParagraph"/>
              <w:spacing w:before="1" w:line="251" w:lineRule="exact"/>
              <w:ind w:left="38" w:right="4"/>
              <w:jc w:val="center"/>
            </w:pPr>
            <w:r>
              <w:rPr>
                <w:spacing w:val="-2"/>
              </w:rPr>
              <w:t>9/1/2023</w:t>
            </w:r>
          </w:p>
        </w:tc>
        <w:tc>
          <w:tcPr>
            <w:tcW w:w="629" w:type="dxa"/>
          </w:tcPr>
          <w:p w14:paraId="49BEB4F2" w14:textId="77777777" w:rsidR="00FD35FD" w:rsidRDefault="00FD35FD">
            <w:pPr>
              <w:pStyle w:val="TableParagraph"/>
              <w:spacing w:before="20"/>
              <w:rPr>
                <w:b/>
              </w:rPr>
            </w:pPr>
          </w:p>
          <w:p w14:paraId="34307DB5" w14:textId="77777777" w:rsidR="00FD35FD" w:rsidRDefault="006F1AAB">
            <w:pPr>
              <w:pStyle w:val="TableParagraph"/>
              <w:spacing w:before="1" w:line="251" w:lineRule="exact"/>
              <w:ind w:left="36"/>
              <w:jc w:val="center"/>
            </w:pPr>
            <w:r>
              <w:rPr>
                <w:spacing w:val="-4"/>
              </w:rPr>
              <w:t>1.00</w:t>
            </w:r>
          </w:p>
        </w:tc>
        <w:tc>
          <w:tcPr>
            <w:tcW w:w="1371" w:type="dxa"/>
          </w:tcPr>
          <w:p w14:paraId="435361C5" w14:textId="77777777" w:rsidR="00FD35FD" w:rsidRDefault="00FD35FD">
            <w:pPr>
              <w:pStyle w:val="TableParagraph"/>
              <w:spacing w:before="20"/>
              <w:rPr>
                <w:b/>
              </w:rPr>
            </w:pPr>
          </w:p>
          <w:p w14:paraId="70DA944F" w14:textId="77777777" w:rsidR="00FD35FD" w:rsidRDefault="006F1AAB">
            <w:pPr>
              <w:pStyle w:val="TableParagraph"/>
              <w:spacing w:before="1" w:line="251" w:lineRule="exact"/>
              <w:ind w:left="36" w:right="4"/>
              <w:jc w:val="center"/>
            </w:pPr>
            <w:r>
              <w:rPr>
                <w:spacing w:val="-2"/>
              </w:rPr>
              <w:t>$40,400.00</w:t>
            </w:r>
          </w:p>
        </w:tc>
      </w:tr>
      <w:tr w:rsidR="00FD35FD" w14:paraId="05034CED" w14:textId="77777777">
        <w:trPr>
          <w:trHeight w:val="560"/>
        </w:trPr>
        <w:tc>
          <w:tcPr>
            <w:tcW w:w="2014" w:type="dxa"/>
          </w:tcPr>
          <w:p w14:paraId="0AD5767E" w14:textId="77777777" w:rsidR="00FD35FD" w:rsidRDefault="006F1AAB">
            <w:pPr>
              <w:pStyle w:val="TableParagraph"/>
              <w:spacing w:line="265" w:lineRule="exact"/>
              <w:ind w:left="482"/>
            </w:pPr>
            <w:r>
              <w:rPr>
                <w:spacing w:val="-2"/>
              </w:rPr>
              <w:t>Santangelo,</w:t>
            </w:r>
          </w:p>
          <w:p w14:paraId="3A2F737A" w14:textId="77777777" w:rsidR="00FD35FD" w:rsidRDefault="006F1AAB">
            <w:pPr>
              <w:pStyle w:val="TableParagraph"/>
              <w:spacing w:before="22" w:line="254" w:lineRule="exact"/>
              <w:ind w:left="479"/>
            </w:pPr>
            <w:r>
              <w:rPr>
                <w:spacing w:val="-2"/>
              </w:rPr>
              <w:t>Christopher</w:t>
            </w:r>
          </w:p>
        </w:tc>
        <w:tc>
          <w:tcPr>
            <w:tcW w:w="1886" w:type="dxa"/>
          </w:tcPr>
          <w:p w14:paraId="496DCF89" w14:textId="77777777" w:rsidR="00FD35FD" w:rsidRDefault="00FD35FD">
            <w:pPr>
              <w:pStyle w:val="TableParagraph"/>
              <w:spacing w:before="20"/>
              <w:rPr>
                <w:b/>
              </w:rPr>
            </w:pPr>
          </w:p>
          <w:p w14:paraId="14BF87CC" w14:textId="77777777" w:rsidR="00FD35FD" w:rsidRDefault="006F1AAB">
            <w:pPr>
              <w:pStyle w:val="TableParagraph"/>
              <w:spacing w:before="1" w:line="251" w:lineRule="exact"/>
              <w:ind w:left="36" w:right="47"/>
              <w:jc w:val="center"/>
            </w:pPr>
            <w:r>
              <w:rPr>
                <w:spacing w:val="-4"/>
              </w:rPr>
              <w:t>APAS</w:t>
            </w:r>
          </w:p>
        </w:tc>
        <w:tc>
          <w:tcPr>
            <w:tcW w:w="4143" w:type="dxa"/>
          </w:tcPr>
          <w:p w14:paraId="12C96C76" w14:textId="77777777" w:rsidR="00FD35FD" w:rsidRDefault="006F1AAB">
            <w:pPr>
              <w:pStyle w:val="TableParagraph"/>
              <w:spacing w:line="265" w:lineRule="exact"/>
              <w:ind w:left="28" w:right="9"/>
              <w:jc w:val="center"/>
            </w:pPr>
            <w:r>
              <w:t>Coordinator</w:t>
            </w:r>
            <w:r>
              <w:rPr>
                <w:spacing w:val="-7"/>
              </w:rPr>
              <w:t xml:space="preserve"> </w:t>
            </w:r>
            <w:r>
              <w:t>Career</w:t>
            </w:r>
            <w:r>
              <w:rPr>
                <w:spacing w:val="-5"/>
              </w:rPr>
              <w:t xml:space="preserve"> </w:t>
            </w:r>
            <w:r>
              <w:t>Exploration</w:t>
            </w:r>
            <w:r>
              <w:rPr>
                <w:spacing w:val="-5"/>
              </w:rPr>
              <w:t xml:space="preserve"> </w:t>
            </w:r>
            <w:r>
              <w:rPr>
                <w:spacing w:val="-10"/>
              </w:rPr>
              <w:t>&amp;</w:t>
            </w:r>
          </w:p>
          <w:p w14:paraId="5452AC0E" w14:textId="77777777" w:rsidR="00FD35FD" w:rsidRDefault="006F1AAB">
            <w:pPr>
              <w:pStyle w:val="TableParagraph"/>
              <w:spacing w:before="22" w:line="254" w:lineRule="exact"/>
              <w:ind w:left="28" w:right="4"/>
              <w:jc w:val="center"/>
            </w:pPr>
            <w:r>
              <w:rPr>
                <w:spacing w:val="-2"/>
              </w:rPr>
              <w:t>Development</w:t>
            </w:r>
          </w:p>
        </w:tc>
        <w:tc>
          <w:tcPr>
            <w:tcW w:w="3224" w:type="dxa"/>
          </w:tcPr>
          <w:p w14:paraId="029F6FFA" w14:textId="77777777" w:rsidR="00FD35FD" w:rsidRDefault="00FD35FD">
            <w:pPr>
              <w:pStyle w:val="TableParagraph"/>
              <w:spacing w:before="18"/>
              <w:rPr>
                <w:b/>
              </w:rPr>
            </w:pPr>
          </w:p>
          <w:p w14:paraId="399789F6" w14:textId="77777777" w:rsidR="00FD35FD" w:rsidRDefault="006F1AAB">
            <w:pPr>
              <w:pStyle w:val="TableParagraph"/>
              <w:spacing w:line="254" w:lineRule="exact"/>
              <w:ind w:left="25" w:right="2"/>
              <w:jc w:val="center"/>
            </w:pPr>
            <w:r>
              <w:t>Career</w:t>
            </w:r>
            <w:r>
              <w:rPr>
                <w:spacing w:val="-4"/>
              </w:rPr>
              <w:t xml:space="preserve"> </w:t>
            </w:r>
            <w:r>
              <w:t>Exploration</w:t>
            </w:r>
            <w:r>
              <w:rPr>
                <w:spacing w:val="-2"/>
              </w:rPr>
              <w:t xml:space="preserve"> </w:t>
            </w:r>
            <w:r>
              <w:t xml:space="preserve">&amp; </w:t>
            </w:r>
            <w:r>
              <w:rPr>
                <w:spacing w:val="-2"/>
              </w:rPr>
              <w:t>Development</w:t>
            </w:r>
          </w:p>
        </w:tc>
        <w:tc>
          <w:tcPr>
            <w:tcW w:w="2048" w:type="dxa"/>
          </w:tcPr>
          <w:p w14:paraId="0594686E" w14:textId="77777777" w:rsidR="00FD35FD" w:rsidRDefault="00FD35FD">
            <w:pPr>
              <w:pStyle w:val="TableParagraph"/>
              <w:spacing w:before="20"/>
              <w:rPr>
                <w:b/>
              </w:rPr>
            </w:pPr>
          </w:p>
          <w:p w14:paraId="29770813" w14:textId="77777777" w:rsidR="00FD35FD" w:rsidRDefault="006F1AAB">
            <w:pPr>
              <w:pStyle w:val="TableParagraph"/>
              <w:spacing w:before="1" w:line="251" w:lineRule="exact"/>
              <w:ind w:left="38" w:right="4"/>
              <w:jc w:val="center"/>
            </w:pPr>
            <w:r>
              <w:rPr>
                <w:spacing w:val="-2"/>
              </w:rPr>
              <w:t>9/5/2023</w:t>
            </w:r>
          </w:p>
        </w:tc>
        <w:tc>
          <w:tcPr>
            <w:tcW w:w="629" w:type="dxa"/>
          </w:tcPr>
          <w:p w14:paraId="567D78A6" w14:textId="77777777" w:rsidR="00FD35FD" w:rsidRDefault="00FD35FD">
            <w:pPr>
              <w:pStyle w:val="TableParagraph"/>
              <w:spacing w:before="20"/>
              <w:rPr>
                <w:b/>
              </w:rPr>
            </w:pPr>
          </w:p>
          <w:p w14:paraId="268A578A" w14:textId="77777777" w:rsidR="00FD35FD" w:rsidRDefault="006F1AAB">
            <w:pPr>
              <w:pStyle w:val="TableParagraph"/>
              <w:spacing w:before="1" w:line="251" w:lineRule="exact"/>
              <w:ind w:left="36"/>
              <w:jc w:val="center"/>
            </w:pPr>
            <w:r>
              <w:rPr>
                <w:spacing w:val="-4"/>
              </w:rPr>
              <w:t>1.00</w:t>
            </w:r>
          </w:p>
        </w:tc>
        <w:tc>
          <w:tcPr>
            <w:tcW w:w="1371" w:type="dxa"/>
          </w:tcPr>
          <w:p w14:paraId="244D1DCE" w14:textId="77777777" w:rsidR="00FD35FD" w:rsidRDefault="00FD35FD">
            <w:pPr>
              <w:pStyle w:val="TableParagraph"/>
              <w:spacing w:before="20"/>
              <w:rPr>
                <w:b/>
              </w:rPr>
            </w:pPr>
          </w:p>
          <w:p w14:paraId="3D7D250E" w14:textId="77777777" w:rsidR="00FD35FD" w:rsidRDefault="006F1AAB">
            <w:pPr>
              <w:pStyle w:val="TableParagraph"/>
              <w:spacing w:before="1" w:line="251" w:lineRule="exact"/>
              <w:ind w:left="36" w:right="4"/>
              <w:jc w:val="center"/>
            </w:pPr>
            <w:r>
              <w:rPr>
                <w:spacing w:val="-2"/>
              </w:rPr>
              <w:t>$40,000.00</w:t>
            </w:r>
          </w:p>
        </w:tc>
      </w:tr>
      <w:tr w:rsidR="00FD35FD" w14:paraId="3A84B3F3" w14:textId="77777777">
        <w:trPr>
          <w:trHeight w:val="560"/>
        </w:trPr>
        <w:tc>
          <w:tcPr>
            <w:tcW w:w="2014" w:type="dxa"/>
          </w:tcPr>
          <w:p w14:paraId="6AAAD478" w14:textId="77777777" w:rsidR="00FD35FD" w:rsidRDefault="006F1AAB">
            <w:pPr>
              <w:pStyle w:val="TableParagraph"/>
              <w:spacing w:line="265" w:lineRule="exact"/>
              <w:ind w:left="35" w:right="12"/>
              <w:jc w:val="center"/>
            </w:pPr>
            <w:r>
              <w:t>Wynn</w:t>
            </w:r>
            <w:r>
              <w:rPr>
                <w:spacing w:val="-2"/>
              </w:rPr>
              <w:t xml:space="preserve"> Buchanan,</w:t>
            </w:r>
          </w:p>
          <w:p w14:paraId="36A5FE86" w14:textId="77777777" w:rsidR="00FD35FD" w:rsidRDefault="006F1AAB">
            <w:pPr>
              <w:pStyle w:val="TableParagraph"/>
              <w:spacing w:before="22" w:line="254" w:lineRule="exact"/>
              <w:ind w:left="35" w:right="12"/>
              <w:jc w:val="center"/>
            </w:pPr>
            <w:r>
              <w:rPr>
                <w:spacing w:val="-2"/>
              </w:rPr>
              <w:t>April*</w:t>
            </w:r>
          </w:p>
        </w:tc>
        <w:tc>
          <w:tcPr>
            <w:tcW w:w="1886" w:type="dxa"/>
          </w:tcPr>
          <w:p w14:paraId="192228FC" w14:textId="77777777" w:rsidR="00FD35FD" w:rsidRDefault="00FD35FD">
            <w:pPr>
              <w:pStyle w:val="TableParagraph"/>
              <w:spacing w:before="20"/>
              <w:rPr>
                <w:b/>
              </w:rPr>
            </w:pPr>
          </w:p>
          <w:p w14:paraId="4E8AF7E7" w14:textId="77777777" w:rsidR="00FD35FD" w:rsidRDefault="006F1AAB">
            <w:pPr>
              <w:pStyle w:val="TableParagraph"/>
              <w:spacing w:before="1" w:line="251" w:lineRule="exact"/>
              <w:ind w:left="36" w:right="47"/>
              <w:jc w:val="center"/>
            </w:pPr>
            <w:r>
              <w:rPr>
                <w:spacing w:val="-4"/>
              </w:rPr>
              <w:t>APAS</w:t>
            </w:r>
          </w:p>
        </w:tc>
        <w:tc>
          <w:tcPr>
            <w:tcW w:w="4143" w:type="dxa"/>
          </w:tcPr>
          <w:p w14:paraId="44554723" w14:textId="77777777" w:rsidR="00FD35FD" w:rsidRDefault="00FD35FD">
            <w:pPr>
              <w:pStyle w:val="TableParagraph"/>
              <w:spacing w:before="18"/>
              <w:rPr>
                <w:b/>
              </w:rPr>
            </w:pPr>
          </w:p>
          <w:p w14:paraId="1696EAFA" w14:textId="77777777" w:rsidR="00FD35FD" w:rsidRDefault="006F1AAB">
            <w:pPr>
              <w:pStyle w:val="TableParagraph"/>
              <w:spacing w:line="254" w:lineRule="exact"/>
              <w:ind w:left="28" w:right="6"/>
              <w:jc w:val="center"/>
            </w:pPr>
            <w:r>
              <w:t>Coordinator</w:t>
            </w:r>
            <w:r>
              <w:rPr>
                <w:spacing w:val="-5"/>
              </w:rPr>
              <w:t xml:space="preserve"> </w:t>
            </w:r>
            <w:r>
              <w:t>Courtyard</w:t>
            </w:r>
            <w:r>
              <w:rPr>
                <w:spacing w:val="-6"/>
              </w:rPr>
              <w:t xml:space="preserve"> </w:t>
            </w:r>
            <w:r>
              <w:rPr>
                <w:spacing w:val="-2"/>
              </w:rPr>
              <w:t>Apartments</w:t>
            </w:r>
          </w:p>
        </w:tc>
        <w:tc>
          <w:tcPr>
            <w:tcW w:w="3224" w:type="dxa"/>
          </w:tcPr>
          <w:p w14:paraId="36C12375" w14:textId="77777777" w:rsidR="00FD35FD" w:rsidRDefault="00FD35FD">
            <w:pPr>
              <w:pStyle w:val="TableParagraph"/>
              <w:spacing w:before="18"/>
              <w:rPr>
                <w:b/>
              </w:rPr>
            </w:pPr>
          </w:p>
          <w:p w14:paraId="2A7A008B" w14:textId="77777777" w:rsidR="00FD35FD" w:rsidRDefault="006F1AAB">
            <w:pPr>
              <w:pStyle w:val="TableParagraph"/>
              <w:spacing w:line="254" w:lineRule="exact"/>
              <w:ind w:left="25" w:right="3"/>
              <w:jc w:val="center"/>
            </w:pPr>
            <w:r>
              <w:t>University</w:t>
            </w:r>
            <w:r>
              <w:rPr>
                <w:spacing w:val="-1"/>
              </w:rPr>
              <w:t xml:space="preserve"> </w:t>
            </w:r>
            <w:r>
              <w:rPr>
                <w:spacing w:val="-2"/>
              </w:rPr>
              <w:t>Courtyard</w:t>
            </w:r>
          </w:p>
        </w:tc>
        <w:tc>
          <w:tcPr>
            <w:tcW w:w="2048" w:type="dxa"/>
          </w:tcPr>
          <w:p w14:paraId="2573A173" w14:textId="77777777" w:rsidR="00FD35FD" w:rsidRDefault="00FD35FD">
            <w:pPr>
              <w:pStyle w:val="TableParagraph"/>
              <w:spacing w:before="20"/>
              <w:rPr>
                <w:b/>
              </w:rPr>
            </w:pPr>
          </w:p>
          <w:p w14:paraId="60058128" w14:textId="77777777" w:rsidR="00FD35FD" w:rsidRDefault="006F1AAB">
            <w:pPr>
              <w:pStyle w:val="TableParagraph"/>
              <w:spacing w:before="1" w:line="251" w:lineRule="exact"/>
              <w:ind w:left="38" w:right="2"/>
              <w:jc w:val="center"/>
            </w:pPr>
            <w:r>
              <w:rPr>
                <w:spacing w:val="-2"/>
              </w:rPr>
              <w:t>10/1/2023</w:t>
            </w:r>
          </w:p>
        </w:tc>
        <w:tc>
          <w:tcPr>
            <w:tcW w:w="629" w:type="dxa"/>
          </w:tcPr>
          <w:p w14:paraId="4E38C734" w14:textId="77777777" w:rsidR="00FD35FD" w:rsidRDefault="00FD35FD">
            <w:pPr>
              <w:pStyle w:val="TableParagraph"/>
              <w:spacing w:before="20"/>
              <w:rPr>
                <w:b/>
              </w:rPr>
            </w:pPr>
          </w:p>
          <w:p w14:paraId="733EF067" w14:textId="77777777" w:rsidR="00FD35FD" w:rsidRDefault="006F1AAB">
            <w:pPr>
              <w:pStyle w:val="TableParagraph"/>
              <w:spacing w:before="1" w:line="251" w:lineRule="exact"/>
              <w:ind w:left="36"/>
              <w:jc w:val="center"/>
            </w:pPr>
            <w:r>
              <w:rPr>
                <w:spacing w:val="-4"/>
              </w:rPr>
              <w:t>1.00</w:t>
            </w:r>
          </w:p>
        </w:tc>
        <w:tc>
          <w:tcPr>
            <w:tcW w:w="1371" w:type="dxa"/>
          </w:tcPr>
          <w:p w14:paraId="50998971" w14:textId="77777777" w:rsidR="00FD35FD" w:rsidRDefault="00FD35FD">
            <w:pPr>
              <w:pStyle w:val="TableParagraph"/>
              <w:spacing w:before="20"/>
              <w:rPr>
                <w:b/>
              </w:rPr>
            </w:pPr>
          </w:p>
          <w:p w14:paraId="2D3A8ECA" w14:textId="77777777" w:rsidR="00FD35FD" w:rsidRDefault="006F1AAB">
            <w:pPr>
              <w:pStyle w:val="TableParagraph"/>
              <w:spacing w:before="1" w:line="251" w:lineRule="exact"/>
              <w:ind w:left="36" w:right="4"/>
              <w:jc w:val="center"/>
            </w:pPr>
            <w:r>
              <w:rPr>
                <w:spacing w:val="-2"/>
              </w:rPr>
              <w:t>$40,000.00</w:t>
            </w:r>
          </w:p>
        </w:tc>
      </w:tr>
      <w:tr w:rsidR="00FD35FD" w14:paraId="4F4B0556" w14:textId="77777777">
        <w:trPr>
          <w:trHeight w:val="563"/>
        </w:trPr>
        <w:tc>
          <w:tcPr>
            <w:tcW w:w="2014" w:type="dxa"/>
          </w:tcPr>
          <w:p w14:paraId="0FF83F95" w14:textId="77777777" w:rsidR="00FD35FD" w:rsidRDefault="00FD35FD">
            <w:pPr>
              <w:pStyle w:val="TableParagraph"/>
              <w:spacing w:before="21"/>
              <w:rPr>
                <w:b/>
              </w:rPr>
            </w:pPr>
          </w:p>
          <w:p w14:paraId="41ABE37D" w14:textId="77777777" w:rsidR="00FD35FD" w:rsidRDefault="006F1AAB">
            <w:pPr>
              <w:pStyle w:val="TableParagraph"/>
              <w:spacing w:line="254" w:lineRule="exact"/>
              <w:ind w:left="35" w:right="12"/>
              <w:jc w:val="center"/>
            </w:pPr>
            <w:proofErr w:type="spellStart"/>
            <w:r>
              <w:t>Yasnowski</w:t>
            </w:r>
            <w:proofErr w:type="spellEnd"/>
            <w:r>
              <w:t>,</w:t>
            </w:r>
            <w:r>
              <w:rPr>
                <w:spacing w:val="-4"/>
              </w:rPr>
              <w:t xml:space="preserve"> </w:t>
            </w:r>
            <w:r>
              <w:rPr>
                <w:spacing w:val="-2"/>
              </w:rPr>
              <w:t>Carrie</w:t>
            </w:r>
          </w:p>
        </w:tc>
        <w:tc>
          <w:tcPr>
            <w:tcW w:w="1886" w:type="dxa"/>
          </w:tcPr>
          <w:p w14:paraId="7A42FA43" w14:textId="77777777" w:rsidR="00FD35FD" w:rsidRDefault="00FD35FD">
            <w:pPr>
              <w:pStyle w:val="TableParagraph"/>
              <w:spacing w:before="23"/>
              <w:rPr>
                <w:b/>
              </w:rPr>
            </w:pPr>
          </w:p>
          <w:p w14:paraId="7687E3F5" w14:textId="77777777" w:rsidR="00FD35FD" w:rsidRDefault="006F1AAB">
            <w:pPr>
              <w:pStyle w:val="TableParagraph"/>
              <w:spacing w:line="251" w:lineRule="exact"/>
              <w:ind w:left="36" w:right="47"/>
              <w:jc w:val="center"/>
            </w:pPr>
            <w:r>
              <w:rPr>
                <w:spacing w:val="-4"/>
              </w:rPr>
              <w:t>APAS</w:t>
            </w:r>
          </w:p>
        </w:tc>
        <w:tc>
          <w:tcPr>
            <w:tcW w:w="4143" w:type="dxa"/>
          </w:tcPr>
          <w:p w14:paraId="56412583" w14:textId="77777777" w:rsidR="00FD35FD" w:rsidRDefault="006F1AAB">
            <w:pPr>
              <w:pStyle w:val="TableParagraph"/>
              <w:spacing w:line="268" w:lineRule="exact"/>
              <w:ind w:left="28" w:right="6"/>
              <w:jc w:val="center"/>
            </w:pPr>
            <w:r>
              <w:t>Coordinator</w:t>
            </w:r>
            <w:r>
              <w:rPr>
                <w:spacing w:val="-3"/>
              </w:rPr>
              <w:t xml:space="preserve"> </w:t>
            </w:r>
            <w:r>
              <w:t>Social</w:t>
            </w:r>
            <w:r>
              <w:rPr>
                <w:spacing w:val="-3"/>
              </w:rPr>
              <w:t xml:space="preserve"> </w:t>
            </w:r>
            <w:r>
              <w:t>Media</w:t>
            </w:r>
            <w:r>
              <w:rPr>
                <w:spacing w:val="-2"/>
              </w:rPr>
              <w:t xml:space="preserve"> </w:t>
            </w:r>
            <w:r>
              <w:rPr>
                <w:spacing w:val="-5"/>
              </w:rPr>
              <w:t>and</w:t>
            </w:r>
          </w:p>
          <w:p w14:paraId="1C490801" w14:textId="77777777" w:rsidR="00FD35FD" w:rsidRDefault="006F1AAB">
            <w:pPr>
              <w:pStyle w:val="TableParagraph"/>
              <w:spacing w:before="22" w:line="254" w:lineRule="exact"/>
              <w:ind w:left="28" w:right="7"/>
              <w:jc w:val="center"/>
            </w:pPr>
            <w:r>
              <w:rPr>
                <w:spacing w:val="-2"/>
              </w:rPr>
              <w:t>Communications</w:t>
            </w:r>
          </w:p>
        </w:tc>
        <w:tc>
          <w:tcPr>
            <w:tcW w:w="3224" w:type="dxa"/>
          </w:tcPr>
          <w:p w14:paraId="38C4DA0B" w14:textId="77777777" w:rsidR="00FD35FD" w:rsidRDefault="00FD35FD">
            <w:pPr>
              <w:pStyle w:val="TableParagraph"/>
              <w:spacing w:before="21"/>
              <w:rPr>
                <w:b/>
              </w:rPr>
            </w:pPr>
          </w:p>
          <w:p w14:paraId="72ED9D01" w14:textId="77777777" w:rsidR="00FD35FD" w:rsidRDefault="006F1AAB">
            <w:pPr>
              <w:pStyle w:val="TableParagraph"/>
              <w:spacing w:line="254" w:lineRule="exact"/>
              <w:ind w:left="25" w:right="4"/>
              <w:jc w:val="center"/>
            </w:pPr>
            <w:r>
              <w:t>Dean</w:t>
            </w:r>
            <w:r>
              <w:rPr>
                <w:spacing w:val="-3"/>
              </w:rPr>
              <w:t xml:space="preserve"> </w:t>
            </w:r>
            <w:r>
              <w:t>Cliffe</w:t>
            </w:r>
            <w:r>
              <w:rPr>
                <w:spacing w:val="-1"/>
              </w:rPr>
              <w:t xml:space="preserve"> </w:t>
            </w:r>
            <w:r>
              <w:t>College of</w:t>
            </w:r>
            <w:r>
              <w:rPr>
                <w:spacing w:val="-1"/>
              </w:rPr>
              <w:t xml:space="preserve"> </w:t>
            </w:r>
            <w:r>
              <w:t>Creative</w:t>
            </w:r>
            <w:r>
              <w:rPr>
                <w:spacing w:val="1"/>
              </w:rPr>
              <w:t xml:space="preserve"> </w:t>
            </w:r>
            <w:r>
              <w:rPr>
                <w:spacing w:val="-4"/>
              </w:rPr>
              <w:t>Arts</w:t>
            </w:r>
          </w:p>
        </w:tc>
        <w:tc>
          <w:tcPr>
            <w:tcW w:w="2048" w:type="dxa"/>
          </w:tcPr>
          <w:p w14:paraId="20AD145E" w14:textId="77777777" w:rsidR="00FD35FD" w:rsidRDefault="00FD35FD">
            <w:pPr>
              <w:pStyle w:val="TableParagraph"/>
              <w:spacing w:before="23"/>
              <w:rPr>
                <w:b/>
              </w:rPr>
            </w:pPr>
          </w:p>
          <w:p w14:paraId="2AF32E4B" w14:textId="77777777" w:rsidR="00FD35FD" w:rsidRDefault="006F1AAB">
            <w:pPr>
              <w:pStyle w:val="TableParagraph"/>
              <w:spacing w:line="251" w:lineRule="exact"/>
              <w:ind w:left="38" w:right="4"/>
              <w:jc w:val="center"/>
            </w:pPr>
            <w:r>
              <w:rPr>
                <w:spacing w:val="-2"/>
              </w:rPr>
              <w:t>8/1/2023</w:t>
            </w:r>
          </w:p>
        </w:tc>
        <w:tc>
          <w:tcPr>
            <w:tcW w:w="629" w:type="dxa"/>
          </w:tcPr>
          <w:p w14:paraId="4E43CC69" w14:textId="77777777" w:rsidR="00FD35FD" w:rsidRDefault="00FD35FD">
            <w:pPr>
              <w:pStyle w:val="TableParagraph"/>
              <w:spacing w:before="23"/>
              <w:rPr>
                <w:b/>
              </w:rPr>
            </w:pPr>
          </w:p>
          <w:p w14:paraId="1A05B7D5" w14:textId="77777777" w:rsidR="00FD35FD" w:rsidRDefault="006F1AAB">
            <w:pPr>
              <w:pStyle w:val="TableParagraph"/>
              <w:spacing w:line="251" w:lineRule="exact"/>
              <w:ind w:left="36"/>
              <w:jc w:val="center"/>
            </w:pPr>
            <w:r>
              <w:rPr>
                <w:spacing w:val="-4"/>
              </w:rPr>
              <w:t>1.00</w:t>
            </w:r>
          </w:p>
        </w:tc>
        <w:tc>
          <w:tcPr>
            <w:tcW w:w="1371" w:type="dxa"/>
          </w:tcPr>
          <w:p w14:paraId="686A1821" w14:textId="77777777" w:rsidR="00FD35FD" w:rsidRDefault="00FD35FD">
            <w:pPr>
              <w:pStyle w:val="TableParagraph"/>
              <w:spacing w:before="23"/>
              <w:rPr>
                <w:b/>
              </w:rPr>
            </w:pPr>
          </w:p>
          <w:p w14:paraId="492C9B34" w14:textId="77777777" w:rsidR="00FD35FD" w:rsidRDefault="006F1AAB">
            <w:pPr>
              <w:pStyle w:val="TableParagraph"/>
              <w:spacing w:line="251" w:lineRule="exact"/>
              <w:ind w:left="36" w:right="4"/>
              <w:jc w:val="center"/>
            </w:pPr>
            <w:r>
              <w:rPr>
                <w:spacing w:val="-2"/>
              </w:rPr>
              <w:t>$47,500.00</w:t>
            </w:r>
          </w:p>
        </w:tc>
      </w:tr>
      <w:tr w:rsidR="00FD35FD" w14:paraId="36643169" w14:textId="77777777">
        <w:trPr>
          <w:trHeight w:val="270"/>
        </w:trPr>
        <w:tc>
          <w:tcPr>
            <w:tcW w:w="2014" w:type="dxa"/>
          </w:tcPr>
          <w:p w14:paraId="0C18A038" w14:textId="77777777" w:rsidR="00FD35FD" w:rsidRDefault="006F1AAB">
            <w:pPr>
              <w:pStyle w:val="TableParagraph"/>
              <w:spacing w:line="250" w:lineRule="exact"/>
              <w:ind w:left="35" w:right="15"/>
              <w:jc w:val="center"/>
            </w:pPr>
            <w:r>
              <w:t>Yavorsky,</w:t>
            </w:r>
            <w:r>
              <w:rPr>
                <w:spacing w:val="2"/>
              </w:rPr>
              <w:t xml:space="preserve"> </w:t>
            </w:r>
            <w:r>
              <w:rPr>
                <w:spacing w:val="-2"/>
              </w:rPr>
              <w:t>Liza*</w:t>
            </w:r>
          </w:p>
        </w:tc>
        <w:tc>
          <w:tcPr>
            <w:tcW w:w="1886" w:type="dxa"/>
          </w:tcPr>
          <w:p w14:paraId="27C72E01" w14:textId="77777777" w:rsidR="00FD35FD" w:rsidRDefault="006F1AAB">
            <w:pPr>
              <w:pStyle w:val="TableParagraph"/>
              <w:spacing w:line="250" w:lineRule="exact"/>
              <w:ind w:left="36" w:right="47"/>
              <w:jc w:val="center"/>
            </w:pPr>
            <w:r>
              <w:rPr>
                <w:spacing w:val="-4"/>
              </w:rPr>
              <w:t>APAS</w:t>
            </w:r>
          </w:p>
        </w:tc>
        <w:tc>
          <w:tcPr>
            <w:tcW w:w="4143" w:type="dxa"/>
          </w:tcPr>
          <w:p w14:paraId="1F3CB5E8" w14:textId="77777777" w:rsidR="00FD35FD" w:rsidRDefault="006F1AAB">
            <w:pPr>
              <w:pStyle w:val="TableParagraph"/>
              <w:spacing w:line="250" w:lineRule="exact"/>
              <w:ind w:left="28" w:right="6"/>
              <w:jc w:val="center"/>
            </w:pPr>
            <w:r>
              <w:t>Assistant</w:t>
            </w:r>
            <w:r>
              <w:rPr>
                <w:spacing w:val="-3"/>
              </w:rPr>
              <w:t xml:space="preserve"> </w:t>
            </w:r>
            <w:r>
              <w:t>Director</w:t>
            </w:r>
            <w:r>
              <w:rPr>
                <w:spacing w:val="-2"/>
              </w:rPr>
              <w:t xml:space="preserve"> </w:t>
            </w:r>
            <w:r>
              <w:t>Courtyard</w:t>
            </w:r>
            <w:r>
              <w:rPr>
                <w:spacing w:val="-4"/>
              </w:rPr>
              <w:t xml:space="preserve"> </w:t>
            </w:r>
            <w:r>
              <w:rPr>
                <w:spacing w:val="-2"/>
              </w:rPr>
              <w:t>Apartments</w:t>
            </w:r>
          </w:p>
        </w:tc>
        <w:tc>
          <w:tcPr>
            <w:tcW w:w="3224" w:type="dxa"/>
          </w:tcPr>
          <w:p w14:paraId="771B3B14" w14:textId="77777777" w:rsidR="00FD35FD" w:rsidRDefault="006F1AAB">
            <w:pPr>
              <w:pStyle w:val="TableParagraph"/>
              <w:spacing w:line="250" w:lineRule="exact"/>
              <w:ind w:left="25" w:right="3"/>
              <w:jc w:val="center"/>
            </w:pPr>
            <w:r>
              <w:t>University</w:t>
            </w:r>
            <w:r>
              <w:rPr>
                <w:spacing w:val="-1"/>
              </w:rPr>
              <w:t xml:space="preserve"> </w:t>
            </w:r>
            <w:r>
              <w:rPr>
                <w:spacing w:val="-2"/>
              </w:rPr>
              <w:t>Courtyard</w:t>
            </w:r>
          </w:p>
        </w:tc>
        <w:tc>
          <w:tcPr>
            <w:tcW w:w="2048" w:type="dxa"/>
          </w:tcPr>
          <w:p w14:paraId="6AB65823" w14:textId="77777777" w:rsidR="00FD35FD" w:rsidRDefault="006F1AAB">
            <w:pPr>
              <w:pStyle w:val="TableParagraph"/>
              <w:spacing w:line="250" w:lineRule="exact"/>
              <w:ind w:left="38" w:right="2"/>
              <w:jc w:val="center"/>
            </w:pPr>
            <w:r>
              <w:rPr>
                <w:spacing w:val="-2"/>
              </w:rPr>
              <w:t>10/1/2023</w:t>
            </w:r>
          </w:p>
        </w:tc>
        <w:tc>
          <w:tcPr>
            <w:tcW w:w="629" w:type="dxa"/>
          </w:tcPr>
          <w:p w14:paraId="706029E1" w14:textId="77777777" w:rsidR="00FD35FD" w:rsidRDefault="006F1AAB">
            <w:pPr>
              <w:pStyle w:val="TableParagraph"/>
              <w:spacing w:line="250" w:lineRule="exact"/>
              <w:ind w:left="36"/>
              <w:jc w:val="center"/>
            </w:pPr>
            <w:r>
              <w:rPr>
                <w:spacing w:val="-4"/>
              </w:rPr>
              <w:t>1.00</w:t>
            </w:r>
          </w:p>
        </w:tc>
        <w:tc>
          <w:tcPr>
            <w:tcW w:w="1371" w:type="dxa"/>
          </w:tcPr>
          <w:p w14:paraId="34337D8C" w14:textId="77777777" w:rsidR="00FD35FD" w:rsidRDefault="006F1AAB">
            <w:pPr>
              <w:pStyle w:val="TableParagraph"/>
              <w:spacing w:line="250" w:lineRule="exact"/>
              <w:ind w:left="36" w:right="4"/>
              <w:jc w:val="center"/>
            </w:pPr>
            <w:r>
              <w:rPr>
                <w:spacing w:val="-2"/>
              </w:rPr>
              <w:t>$50,000.00</w:t>
            </w:r>
          </w:p>
        </w:tc>
      </w:tr>
      <w:tr w:rsidR="00FD35FD" w14:paraId="186936F0" w14:textId="77777777">
        <w:trPr>
          <w:trHeight w:val="270"/>
        </w:trPr>
        <w:tc>
          <w:tcPr>
            <w:tcW w:w="2014" w:type="dxa"/>
          </w:tcPr>
          <w:p w14:paraId="3CC862E9" w14:textId="77777777" w:rsidR="00FD35FD" w:rsidRDefault="006F1AAB">
            <w:pPr>
              <w:pStyle w:val="TableParagraph"/>
              <w:spacing w:line="250" w:lineRule="exact"/>
              <w:ind w:left="35" w:right="14"/>
              <w:jc w:val="center"/>
            </w:pPr>
            <w:r>
              <w:t>Centofanti,</w:t>
            </w:r>
            <w:r>
              <w:rPr>
                <w:spacing w:val="-9"/>
              </w:rPr>
              <w:t xml:space="preserve"> </w:t>
            </w:r>
            <w:r>
              <w:rPr>
                <w:spacing w:val="-2"/>
              </w:rPr>
              <w:t>Allison</w:t>
            </w:r>
          </w:p>
        </w:tc>
        <w:tc>
          <w:tcPr>
            <w:tcW w:w="1886" w:type="dxa"/>
          </w:tcPr>
          <w:p w14:paraId="6E874F58" w14:textId="77777777" w:rsidR="00FD35FD" w:rsidRDefault="006F1AAB">
            <w:pPr>
              <w:pStyle w:val="TableParagraph"/>
              <w:spacing w:line="250" w:lineRule="exact"/>
              <w:ind w:left="47" w:right="11"/>
              <w:jc w:val="center"/>
            </w:pPr>
            <w:r>
              <w:rPr>
                <w:spacing w:val="-2"/>
              </w:rPr>
              <w:t>Excluded</w:t>
            </w:r>
          </w:p>
        </w:tc>
        <w:tc>
          <w:tcPr>
            <w:tcW w:w="4143" w:type="dxa"/>
          </w:tcPr>
          <w:p w14:paraId="57FBE6D7" w14:textId="77777777" w:rsidR="00FD35FD" w:rsidRDefault="006F1AAB">
            <w:pPr>
              <w:pStyle w:val="TableParagraph"/>
              <w:spacing w:line="250" w:lineRule="exact"/>
              <w:ind w:left="28" w:right="9"/>
              <w:jc w:val="center"/>
            </w:pPr>
            <w:r>
              <w:t>Associate</w:t>
            </w:r>
            <w:r>
              <w:rPr>
                <w:spacing w:val="-3"/>
              </w:rPr>
              <w:t xml:space="preserve"> </w:t>
            </w:r>
            <w:r>
              <w:t>Director</w:t>
            </w:r>
            <w:r>
              <w:rPr>
                <w:spacing w:val="-3"/>
              </w:rPr>
              <w:t xml:space="preserve"> </w:t>
            </w:r>
            <w:r>
              <w:rPr>
                <w:spacing w:val="-2"/>
              </w:rPr>
              <w:t>Communications</w:t>
            </w:r>
          </w:p>
        </w:tc>
        <w:tc>
          <w:tcPr>
            <w:tcW w:w="3224" w:type="dxa"/>
          </w:tcPr>
          <w:p w14:paraId="75D3BA51" w14:textId="77777777" w:rsidR="00FD35FD" w:rsidRDefault="006F1AAB">
            <w:pPr>
              <w:pStyle w:val="TableParagraph"/>
              <w:spacing w:line="250" w:lineRule="exact"/>
              <w:ind w:left="25" w:right="5"/>
              <w:jc w:val="center"/>
            </w:pPr>
            <w:r>
              <w:t>Marketing</w:t>
            </w:r>
            <w:r>
              <w:rPr>
                <w:spacing w:val="-5"/>
              </w:rPr>
              <w:t xml:space="preserve"> </w:t>
            </w:r>
            <w:r>
              <w:t xml:space="preserve">&amp; </w:t>
            </w:r>
            <w:r>
              <w:rPr>
                <w:spacing w:val="-2"/>
              </w:rPr>
              <w:t>Communications</w:t>
            </w:r>
          </w:p>
        </w:tc>
        <w:tc>
          <w:tcPr>
            <w:tcW w:w="2048" w:type="dxa"/>
          </w:tcPr>
          <w:p w14:paraId="569FAB10" w14:textId="77777777" w:rsidR="00FD35FD" w:rsidRDefault="006F1AAB">
            <w:pPr>
              <w:pStyle w:val="TableParagraph"/>
              <w:spacing w:line="250" w:lineRule="exact"/>
              <w:ind w:left="38" w:right="4"/>
              <w:jc w:val="center"/>
            </w:pPr>
            <w:r>
              <w:rPr>
                <w:spacing w:val="-2"/>
              </w:rPr>
              <w:t>9/1/2023</w:t>
            </w:r>
          </w:p>
        </w:tc>
        <w:tc>
          <w:tcPr>
            <w:tcW w:w="629" w:type="dxa"/>
          </w:tcPr>
          <w:p w14:paraId="4672658B" w14:textId="77777777" w:rsidR="00FD35FD" w:rsidRDefault="006F1AAB">
            <w:pPr>
              <w:pStyle w:val="TableParagraph"/>
              <w:spacing w:line="250" w:lineRule="exact"/>
              <w:ind w:left="36"/>
              <w:jc w:val="center"/>
            </w:pPr>
            <w:r>
              <w:rPr>
                <w:spacing w:val="-4"/>
              </w:rPr>
              <w:t>1.00</w:t>
            </w:r>
          </w:p>
        </w:tc>
        <w:tc>
          <w:tcPr>
            <w:tcW w:w="1371" w:type="dxa"/>
          </w:tcPr>
          <w:p w14:paraId="2DAE7271" w14:textId="77777777" w:rsidR="00FD35FD" w:rsidRDefault="006F1AAB">
            <w:pPr>
              <w:pStyle w:val="TableParagraph"/>
              <w:spacing w:line="250" w:lineRule="exact"/>
              <w:ind w:left="36" w:right="4"/>
              <w:jc w:val="center"/>
            </w:pPr>
            <w:r>
              <w:rPr>
                <w:spacing w:val="-2"/>
              </w:rPr>
              <w:t>$50,800.00</w:t>
            </w:r>
          </w:p>
        </w:tc>
      </w:tr>
      <w:tr w:rsidR="00FD35FD" w14:paraId="7C037EC4" w14:textId="77777777">
        <w:trPr>
          <w:trHeight w:val="270"/>
        </w:trPr>
        <w:tc>
          <w:tcPr>
            <w:tcW w:w="2014" w:type="dxa"/>
          </w:tcPr>
          <w:p w14:paraId="176D5F85" w14:textId="77777777" w:rsidR="00FD35FD" w:rsidRDefault="006F1AAB">
            <w:pPr>
              <w:pStyle w:val="TableParagraph"/>
              <w:spacing w:line="250" w:lineRule="exact"/>
              <w:ind w:left="35"/>
              <w:jc w:val="center"/>
            </w:pPr>
            <w:proofErr w:type="spellStart"/>
            <w:r>
              <w:t>Liposchak</w:t>
            </w:r>
            <w:proofErr w:type="spellEnd"/>
            <w:r>
              <w:t>,</w:t>
            </w:r>
            <w:r>
              <w:rPr>
                <w:spacing w:val="-2"/>
              </w:rPr>
              <w:t xml:space="preserve"> Marissa*</w:t>
            </w:r>
          </w:p>
        </w:tc>
        <w:tc>
          <w:tcPr>
            <w:tcW w:w="1886" w:type="dxa"/>
          </w:tcPr>
          <w:p w14:paraId="59F62BFC" w14:textId="77777777" w:rsidR="00FD35FD" w:rsidRDefault="006F1AAB">
            <w:pPr>
              <w:pStyle w:val="TableParagraph"/>
              <w:spacing w:line="250" w:lineRule="exact"/>
              <w:ind w:left="47" w:right="11"/>
              <w:jc w:val="center"/>
            </w:pPr>
            <w:r>
              <w:rPr>
                <w:spacing w:val="-2"/>
              </w:rPr>
              <w:t>Excluded</w:t>
            </w:r>
          </w:p>
        </w:tc>
        <w:tc>
          <w:tcPr>
            <w:tcW w:w="4143" w:type="dxa"/>
          </w:tcPr>
          <w:p w14:paraId="54024500" w14:textId="77777777" w:rsidR="00FD35FD" w:rsidRDefault="006F1AAB">
            <w:pPr>
              <w:pStyle w:val="TableParagraph"/>
              <w:spacing w:line="250" w:lineRule="exact"/>
              <w:ind w:left="28" w:right="9"/>
              <w:jc w:val="center"/>
            </w:pPr>
            <w:r>
              <w:t>Associate</w:t>
            </w:r>
            <w:r>
              <w:rPr>
                <w:spacing w:val="-3"/>
              </w:rPr>
              <w:t xml:space="preserve"> </w:t>
            </w:r>
            <w:r>
              <w:t>Director</w:t>
            </w:r>
            <w:r>
              <w:rPr>
                <w:spacing w:val="-3"/>
              </w:rPr>
              <w:t xml:space="preserve"> </w:t>
            </w:r>
            <w:r>
              <w:t>Courtyard</w:t>
            </w:r>
            <w:r>
              <w:rPr>
                <w:spacing w:val="-5"/>
              </w:rPr>
              <w:t xml:space="preserve"> </w:t>
            </w:r>
            <w:r>
              <w:rPr>
                <w:spacing w:val="-2"/>
              </w:rPr>
              <w:t>Apartments</w:t>
            </w:r>
          </w:p>
        </w:tc>
        <w:tc>
          <w:tcPr>
            <w:tcW w:w="3224" w:type="dxa"/>
          </w:tcPr>
          <w:p w14:paraId="761E04C3" w14:textId="77777777" w:rsidR="00FD35FD" w:rsidRDefault="006F1AAB">
            <w:pPr>
              <w:pStyle w:val="TableParagraph"/>
              <w:spacing w:line="250" w:lineRule="exact"/>
              <w:ind w:left="25" w:right="3"/>
              <w:jc w:val="center"/>
            </w:pPr>
            <w:r>
              <w:t>University</w:t>
            </w:r>
            <w:r>
              <w:rPr>
                <w:spacing w:val="-1"/>
              </w:rPr>
              <w:t xml:space="preserve"> </w:t>
            </w:r>
            <w:r>
              <w:rPr>
                <w:spacing w:val="-2"/>
              </w:rPr>
              <w:t>Courtyard</w:t>
            </w:r>
          </w:p>
        </w:tc>
        <w:tc>
          <w:tcPr>
            <w:tcW w:w="2048" w:type="dxa"/>
          </w:tcPr>
          <w:p w14:paraId="78A99F07" w14:textId="77777777" w:rsidR="00FD35FD" w:rsidRDefault="006F1AAB">
            <w:pPr>
              <w:pStyle w:val="TableParagraph"/>
              <w:spacing w:line="250" w:lineRule="exact"/>
              <w:ind w:left="38" w:right="2"/>
              <w:jc w:val="center"/>
            </w:pPr>
            <w:r>
              <w:rPr>
                <w:spacing w:val="-2"/>
              </w:rPr>
              <w:t>10/1/2023</w:t>
            </w:r>
          </w:p>
        </w:tc>
        <w:tc>
          <w:tcPr>
            <w:tcW w:w="629" w:type="dxa"/>
          </w:tcPr>
          <w:p w14:paraId="1E46C8DB" w14:textId="77777777" w:rsidR="00FD35FD" w:rsidRDefault="006F1AAB">
            <w:pPr>
              <w:pStyle w:val="TableParagraph"/>
              <w:spacing w:line="250" w:lineRule="exact"/>
              <w:ind w:left="36"/>
              <w:jc w:val="center"/>
            </w:pPr>
            <w:r>
              <w:rPr>
                <w:spacing w:val="-4"/>
              </w:rPr>
              <w:t>1.00</w:t>
            </w:r>
          </w:p>
        </w:tc>
        <w:tc>
          <w:tcPr>
            <w:tcW w:w="1371" w:type="dxa"/>
          </w:tcPr>
          <w:p w14:paraId="1C943009" w14:textId="77777777" w:rsidR="00FD35FD" w:rsidRDefault="006F1AAB">
            <w:pPr>
              <w:pStyle w:val="TableParagraph"/>
              <w:spacing w:line="250" w:lineRule="exact"/>
              <w:ind w:left="36" w:right="4"/>
              <w:jc w:val="center"/>
            </w:pPr>
            <w:r>
              <w:rPr>
                <w:spacing w:val="-2"/>
              </w:rPr>
              <w:t>$60,000.00</w:t>
            </w:r>
          </w:p>
        </w:tc>
      </w:tr>
      <w:tr w:rsidR="00FD35FD" w14:paraId="69C55D3D" w14:textId="77777777">
        <w:trPr>
          <w:trHeight w:val="342"/>
        </w:trPr>
        <w:tc>
          <w:tcPr>
            <w:tcW w:w="2014" w:type="dxa"/>
          </w:tcPr>
          <w:p w14:paraId="2D231991" w14:textId="77777777" w:rsidR="00FD35FD" w:rsidRDefault="006F1AAB">
            <w:pPr>
              <w:pStyle w:val="TableParagraph"/>
              <w:spacing w:before="35"/>
              <w:ind w:left="35" w:right="13"/>
              <w:jc w:val="center"/>
            </w:pPr>
            <w:r>
              <w:t>Packard,</w:t>
            </w:r>
            <w:r>
              <w:rPr>
                <w:spacing w:val="-6"/>
              </w:rPr>
              <w:t xml:space="preserve"> </w:t>
            </w:r>
            <w:r>
              <w:rPr>
                <w:spacing w:val="-2"/>
              </w:rPr>
              <w:t>Francine</w:t>
            </w:r>
          </w:p>
        </w:tc>
        <w:tc>
          <w:tcPr>
            <w:tcW w:w="1886" w:type="dxa"/>
          </w:tcPr>
          <w:p w14:paraId="3698ACF6" w14:textId="77777777" w:rsidR="00FD35FD" w:rsidRDefault="006F1AAB">
            <w:pPr>
              <w:pStyle w:val="TableParagraph"/>
              <w:spacing w:before="54" w:line="268" w:lineRule="exact"/>
              <w:ind w:left="47" w:right="11"/>
              <w:jc w:val="center"/>
            </w:pPr>
            <w:r>
              <w:rPr>
                <w:spacing w:val="-2"/>
              </w:rPr>
              <w:t>Excluded</w:t>
            </w:r>
          </w:p>
        </w:tc>
        <w:tc>
          <w:tcPr>
            <w:tcW w:w="4143" w:type="dxa"/>
          </w:tcPr>
          <w:p w14:paraId="1A3038AE" w14:textId="77777777" w:rsidR="00FD35FD" w:rsidRDefault="006F1AAB">
            <w:pPr>
              <w:pStyle w:val="TableParagraph"/>
              <w:spacing w:before="35"/>
              <w:ind w:left="28" w:right="9"/>
              <w:jc w:val="center"/>
            </w:pPr>
            <w:r>
              <w:t>Director</w:t>
            </w:r>
            <w:r>
              <w:rPr>
                <w:spacing w:val="-8"/>
              </w:rPr>
              <w:t xml:space="preserve"> </w:t>
            </w:r>
            <w:r>
              <w:t>Student</w:t>
            </w:r>
            <w:r>
              <w:rPr>
                <w:spacing w:val="-5"/>
              </w:rPr>
              <w:t xml:space="preserve"> </w:t>
            </w:r>
            <w:r>
              <w:t>Counseling</w:t>
            </w:r>
            <w:r>
              <w:rPr>
                <w:spacing w:val="-6"/>
              </w:rPr>
              <w:t xml:space="preserve"> </w:t>
            </w:r>
            <w:r>
              <w:rPr>
                <w:spacing w:val="-2"/>
              </w:rPr>
              <w:t>Services</w:t>
            </w:r>
          </w:p>
        </w:tc>
        <w:tc>
          <w:tcPr>
            <w:tcW w:w="3224" w:type="dxa"/>
          </w:tcPr>
          <w:p w14:paraId="46FB207C" w14:textId="77777777" w:rsidR="00FD35FD" w:rsidRDefault="006F1AAB">
            <w:pPr>
              <w:pStyle w:val="TableParagraph"/>
              <w:spacing w:before="35"/>
              <w:ind w:left="25" w:right="2"/>
              <w:jc w:val="center"/>
            </w:pPr>
            <w:r>
              <w:t>Student</w:t>
            </w:r>
            <w:r>
              <w:rPr>
                <w:spacing w:val="-8"/>
              </w:rPr>
              <w:t xml:space="preserve"> </w:t>
            </w:r>
            <w:r>
              <w:t>Counseling</w:t>
            </w:r>
            <w:r>
              <w:rPr>
                <w:spacing w:val="-6"/>
              </w:rPr>
              <w:t xml:space="preserve"> </w:t>
            </w:r>
            <w:r>
              <w:rPr>
                <w:spacing w:val="-2"/>
              </w:rPr>
              <w:t>Services</w:t>
            </w:r>
          </w:p>
        </w:tc>
        <w:tc>
          <w:tcPr>
            <w:tcW w:w="2048" w:type="dxa"/>
          </w:tcPr>
          <w:p w14:paraId="2B1A1482" w14:textId="77777777" w:rsidR="00FD35FD" w:rsidRDefault="006F1AAB">
            <w:pPr>
              <w:pStyle w:val="TableParagraph"/>
              <w:spacing w:before="54" w:line="268" w:lineRule="exact"/>
              <w:ind w:left="38" w:right="2"/>
              <w:jc w:val="center"/>
            </w:pPr>
            <w:r>
              <w:rPr>
                <w:spacing w:val="-2"/>
              </w:rPr>
              <w:t>8/21/2023</w:t>
            </w:r>
          </w:p>
        </w:tc>
        <w:tc>
          <w:tcPr>
            <w:tcW w:w="629" w:type="dxa"/>
          </w:tcPr>
          <w:p w14:paraId="22918270" w14:textId="77777777" w:rsidR="00FD35FD" w:rsidRDefault="006F1AAB">
            <w:pPr>
              <w:pStyle w:val="TableParagraph"/>
              <w:spacing w:before="54" w:line="268" w:lineRule="exact"/>
              <w:ind w:left="36"/>
              <w:jc w:val="center"/>
            </w:pPr>
            <w:r>
              <w:rPr>
                <w:spacing w:val="-4"/>
              </w:rPr>
              <w:t>1.00</w:t>
            </w:r>
          </w:p>
        </w:tc>
        <w:tc>
          <w:tcPr>
            <w:tcW w:w="1371" w:type="dxa"/>
          </w:tcPr>
          <w:p w14:paraId="4345D9E7" w14:textId="77777777" w:rsidR="00FD35FD" w:rsidRDefault="006F1AAB">
            <w:pPr>
              <w:pStyle w:val="TableParagraph"/>
              <w:spacing w:before="54" w:line="268" w:lineRule="exact"/>
              <w:ind w:left="36" w:right="4"/>
              <w:jc w:val="center"/>
            </w:pPr>
            <w:r>
              <w:rPr>
                <w:spacing w:val="-2"/>
              </w:rPr>
              <w:t>$83,000.00</w:t>
            </w:r>
          </w:p>
        </w:tc>
      </w:tr>
      <w:tr w:rsidR="00FD35FD" w14:paraId="3081110E" w14:textId="77777777">
        <w:trPr>
          <w:trHeight w:val="548"/>
        </w:trPr>
        <w:tc>
          <w:tcPr>
            <w:tcW w:w="2014" w:type="dxa"/>
          </w:tcPr>
          <w:p w14:paraId="5396E3B2" w14:textId="77777777" w:rsidR="00FD35FD" w:rsidRDefault="00FD35FD">
            <w:pPr>
              <w:pStyle w:val="TableParagraph"/>
              <w:spacing w:before="6"/>
              <w:rPr>
                <w:b/>
              </w:rPr>
            </w:pPr>
          </w:p>
          <w:p w14:paraId="5EAA0B23" w14:textId="77777777" w:rsidR="00FD35FD" w:rsidRDefault="006F1AAB">
            <w:pPr>
              <w:pStyle w:val="TableParagraph"/>
              <w:spacing w:line="254" w:lineRule="exact"/>
              <w:ind w:left="35" w:right="12"/>
              <w:jc w:val="center"/>
            </w:pPr>
            <w:r>
              <w:t>Ellis,</w:t>
            </w:r>
            <w:r>
              <w:rPr>
                <w:spacing w:val="-1"/>
              </w:rPr>
              <w:t xml:space="preserve"> </w:t>
            </w:r>
            <w:r>
              <w:rPr>
                <w:spacing w:val="-2"/>
              </w:rPr>
              <w:t>Jacob*</w:t>
            </w:r>
          </w:p>
        </w:tc>
        <w:tc>
          <w:tcPr>
            <w:tcW w:w="1886" w:type="dxa"/>
          </w:tcPr>
          <w:p w14:paraId="3C7A3800" w14:textId="77777777" w:rsidR="00FD35FD" w:rsidRDefault="00FD35FD">
            <w:pPr>
              <w:pStyle w:val="TableParagraph"/>
              <w:spacing w:before="8"/>
              <w:rPr>
                <w:b/>
              </w:rPr>
            </w:pPr>
          </w:p>
          <w:p w14:paraId="37C31C43" w14:textId="77777777" w:rsidR="00FD35FD" w:rsidRDefault="006F1AAB">
            <w:pPr>
              <w:pStyle w:val="TableParagraph"/>
              <w:spacing w:before="1" w:line="251" w:lineRule="exact"/>
              <w:ind w:left="47" w:right="11"/>
              <w:jc w:val="center"/>
            </w:pPr>
            <w:r>
              <w:t>Externally</w:t>
            </w:r>
            <w:r>
              <w:rPr>
                <w:spacing w:val="-2"/>
              </w:rPr>
              <w:t xml:space="preserve"> Funded</w:t>
            </w:r>
          </w:p>
        </w:tc>
        <w:tc>
          <w:tcPr>
            <w:tcW w:w="4143" w:type="dxa"/>
          </w:tcPr>
          <w:p w14:paraId="531FFC06" w14:textId="77777777" w:rsidR="00FD35FD" w:rsidRDefault="006F1AAB">
            <w:pPr>
              <w:pStyle w:val="TableParagraph"/>
              <w:spacing w:line="253" w:lineRule="exact"/>
              <w:ind w:left="28" w:right="8"/>
              <w:jc w:val="center"/>
            </w:pPr>
            <w:r>
              <w:t>Coordinator</w:t>
            </w:r>
            <w:r>
              <w:rPr>
                <w:spacing w:val="-4"/>
              </w:rPr>
              <w:t xml:space="preserve"> </w:t>
            </w:r>
            <w:r>
              <w:t>Community</w:t>
            </w:r>
            <w:r>
              <w:rPr>
                <w:spacing w:val="-3"/>
              </w:rPr>
              <w:t xml:space="preserve"> </w:t>
            </w:r>
            <w:r>
              <w:t>Engagement</w:t>
            </w:r>
            <w:r>
              <w:rPr>
                <w:spacing w:val="-3"/>
              </w:rPr>
              <w:t xml:space="preserve"> </w:t>
            </w:r>
            <w:r>
              <w:rPr>
                <w:spacing w:val="-5"/>
              </w:rPr>
              <w:t>and</w:t>
            </w:r>
          </w:p>
          <w:p w14:paraId="0D14492D" w14:textId="77777777" w:rsidR="00FD35FD" w:rsidRDefault="006F1AAB">
            <w:pPr>
              <w:pStyle w:val="TableParagraph"/>
              <w:spacing w:before="22" w:line="254" w:lineRule="exact"/>
              <w:ind w:left="28" w:right="6"/>
              <w:jc w:val="center"/>
            </w:pPr>
            <w:r>
              <w:t>Event</w:t>
            </w:r>
            <w:r>
              <w:rPr>
                <w:spacing w:val="1"/>
              </w:rPr>
              <w:t xml:space="preserve"> </w:t>
            </w:r>
            <w:r>
              <w:rPr>
                <w:spacing w:val="-2"/>
              </w:rPr>
              <w:t>Operations</w:t>
            </w:r>
          </w:p>
        </w:tc>
        <w:tc>
          <w:tcPr>
            <w:tcW w:w="3224" w:type="dxa"/>
          </w:tcPr>
          <w:p w14:paraId="5E47F267" w14:textId="77777777" w:rsidR="00FD35FD" w:rsidRDefault="00FD35FD">
            <w:pPr>
              <w:pStyle w:val="TableParagraph"/>
              <w:spacing w:before="6"/>
              <w:rPr>
                <w:b/>
              </w:rPr>
            </w:pPr>
          </w:p>
          <w:p w14:paraId="092B35F5" w14:textId="77777777" w:rsidR="00FD35FD" w:rsidRDefault="006F1AAB">
            <w:pPr>
              <w:pStyle w:val="TableParagraph"/>
              <w:spacing w:line="254" w:lineRule="exact"/>
              <w:ind w:left="25" w:right="3"/>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2048" w:type="dxa"/>
          </w:tcPr>
          <w:p w14:paraId="59C1B7FE" w14:textId="77777777" w:rsidR="00FD35FD" w:rsidRDefault="00FD35FD">
            <w:pPr>
              <w:pStyle w:val="TableParagraph"/>
              <w:spacing w:before="8"/>
              <w:rPr>
                <w:b/>
              </w:rPr>
            </w:pPr>
          </w:p>
          <w:p w14:paraId="77BC69C1" w14:textId="77777777" w:rsidR="00FD35FD" w:rsidRDefault="006F1AAB">
            <w:pPr>
              <w:pStyle w:val="TableParagraph"/>
              <w:spacing w:before="1" w:line="251" w:lineRule="exact"/>
              <w:ind w:left="38" w:right="2"/>
              <w:jc w:val="center"/>
            </w:pPr>
            <w:r>
              <w:rPr>
                <w:spacing w:val="-2"/>
              </w:rPr>
              <w:t>8/16/2023</w:t>
            </w:r>
          </w:p>
        </w:tc>
        <w:tc>
          <w:tcPr>
            <w:tcW w:w="629" w:type="dxa"/>
          </w:tcPr>
          <w:p w14:paraId="12321331" w14:textId="77777777" w:rsidR="00FD35FD" w:rsidRDefault="00FD35FD">
            <w:pPr>
              <w:pStyle w:val="TableParagraph"/>
              <w:spacing w:before="8"/>
              <w:rPr>
                <w:b/>
              </w:rPr>
            </w:pPr>
          </w:p>
          <w:p w14:paraId="2616FEDE" w14:textId="77777777" w:rsidR="00FD35FD" w:rsidRDefault="006F1AAB">
            <w:pPr>
              <w:pStyle w:val="TableParagraph"/>
              <w:spacing w:before="1" w:line="251" w:lineRule="exact"/>
              <w:ind w:left="36"/>
              <w:jc w:val="center"/>
            </w:pPr>
            <w:r>
              <w:rPr>
                <w:spacing w:val="-4"/>
              </w:rPr>
              <w:t>1.00</w:t>
            </w:r>
          </w:p>
        </w:tc>
        <w:tc>
          <w:tcPr>
            <w:tcW w:w="1371" w:type="dxa"/>
          </w:tcPr>
          <w:p w14:paraId="5B3C49BD" w14:textId="77777777" w:rsidR="00FD35FD" w:rsidRDefault="00FD35FD">
            <w:pPr>
              <w:pStyle w:val="TableParagraph"/>
              <w:spacing w:before="8"/>
              <w:rPr>
                <w:b/>
              </w:rPr>
            </w:pPr>
          </w:p>
          <w:p w14:paraId="32E5AF41" w14:textId="77777777" w:rsidR="00FD35FD" w:rsidRDefault="006F1AAB">
            <w:pPr>
              <w:pStyle w:val="TableParagraph"/>
              <w:spacing w:before="1" w:line="251" w:lineRule="exact"/>
              <w:ind w:left="36" w:right="4"/>
              <w:jc w:val="center"/>
            </w:pPr>
            <w:r>
              <w:rPr>
                <w:spacing w:val="-2"/>
              </w:rPr>
              <w:t>$50,000.00</w:t>
            </w:r>
          </w:p>
        </w:tc>
      </w:tr>
      <w:tr w:rsidR="00FD35FD" w14:paraId="409B3B9B" w14:textId="77777777">
        <w:trPr>
          <w:trHeight w:val="561"/>
        </w:trPr>
        <w:tc>
          <w:tcPr>
            <w:tcW w:w="2014" w:type="dxa"/>
          </w:tcPr>
          <w:p w14:paraId="627801A7" w14:textId="77777777" w:rsidR="00FD35FD" w:rsidRDefault="00FD35FD">
            <w:pPr>
              <w:pStyle w:val="TableParagraph"/>
              <w:spacing w:before="19"/>
              <w:rPr>
                <w:b/>
              </w:rPr>
            </w:pPr>
          </w:p>
          <w:p w14:paraId="30E44D05" w14:textId="77777777" w:rsidR="00FD35FD" w:rsidRDefault="006F1AAB">
            <w:pPr>
              <w:pStyle w:val="TableParagraph"/>
              <w:spacing w:line="254" w:lineRule="exact"/>
              <w:ind w:left="35" w:right="12"/>
              <w:jc w:val="center"/>
            </w:pPr>
            <w:r>
              <w:t>Hauser,</w:t>
            </w:r>
            <w:r>
              <w:rPr>
                <w:spacing w:val="-3"/>
              </w:rPr>
              <w:t xml:space="preserve"> </w:t>
            </w:r>
            <w:r>
              <w:rPr>
                <w:spacing w:val="-2"/>
              </w:rPr>
              <w:t>Isaac*</w:t>
            </w:r>
          </w:p>
        </w:tc>
        <w:tc>
          <w:tcPr>
            <w:tcW w:w="1886" w:type="dxa"/>
          </w:tcPr>
          <w:p w14:paraId="416B7B21" w14:textId="77777777" w:rsidR="00FD35FD" w:rsidRDefault="00FD35FD">
            <w:pPr>
              <w:pStyle w:val="TableParagraph"/>
              <w:spacing w:before="21"/>
              <w:rPr>
                <w:b/>
              </w:rPr>
            </w:pPr>
          </w:p>
          <w:p w14:paraId="535F7150" w14:textId="77777777" w:rsidR="00FD35FD" w:rsidRDefault="006F1AAB">
            <w:pPr>
              <w:pStyle w:val="TableParagraph"/>
              <w:spacing w:line="251" w:lineRule="exact"/>
              <w:ind w:left="47" w:right="11"/>
              <w:jc w:val="center"/>
            </w:pPr>
            <w:r>
              <w:t>Externally</w:t>
            </w:r>
            <w:r>
              <w:rPr>
                <w:spacing w:val="-2"/>
              </w:rPr>
              <w:t xml:space="preserve"> Funded</w:t>
            </w:r>
          </w:p>
        </w:tc>
        <w:tc>
          <w:tcPr>
            <w:tcW w:w="4143" w:type="dxa"/>
          </w:tcPr>
          <w:p w14:paraId="0F8AD91D" w14:textId="77777777" w:rsidR="00FD35FD" w:rsidRDefault="006F1AAB">
            <w:pPr>
              <w:pStyle w:val="TableParagraph"/>
              <w:spacing w:line="265" w:lineRule="exact"/>
              <w:ind w:left="28" w:right="7"/>
              <w:jc w:val="center"/>
            </w:pPr>
            <w:r>
              <w:t>Coordinator</w:t>
            </w:r>
            <w:r>
              <w:rPr>
                <w:spacing w:val="-5"/>
              </w:rPr>
              <w:t xml:space="preserve"> </w:t>
            </w:r>
            <w:r>
              <w:t>Small</w:t>
            </w:r>
            <w:r>
              <w:rPr>
                <w:spacing w:val="-6"/>
              </w:rPr>
              <w:t xml:space="preserve"> </w:t>
            </w:r>
            <w:r>
              <w:t>Business</w:t>
            </w:r>
            <w:r>
              <w:rPr>
                <w:spacing w:val="-3"/>
              </w:rPr>
              <w:t xml:space="preserve"> </w:t>
            </w:r>
            <w:r>
              <w:rPr>
                <w:spacing w:val="-2"/>
              </w:rPr>
              <w:t>Development</w:t>
            </w:r>
          </w:p>
          <w:p w14:paraId="5CB7F936" w14:textId="77777777" w:rsidR="00FD35FD" w:rsidRDefault="006F1AAB">
            <w:pPr>
              <w:pStyle w:val="TableParagraph"/>
              <w:spacing w:before="22" w:line="254" w:lineRule="exact"/>
              <w:ind w:left="28" w:right="3"/>
              <w:jc w:val="center"/>
            </w:pPr>
            <w:r>
              <w:rPr>
                <w:spacing w:val="-2"/>
              </w:rPr>
              <w:t>Center</w:t>
            </w:r>
          </w:p>
        </w:tc>
        <w:tc>
          <w:tcPr>
            <w:tcW w:w="3224" w:type="dxa"/>
          </w:tcPr>
          <w:p w14:paraId="18E077FE" w14:textId="77777777" w:rsidR="00FD35FD" w:rsidRDefault="00FD35FD">
            <w:pPr>
              <w:pStyle w:val="TableParagraph"/>
              <w:spacing w:before="19"/>
              <w:rPr>
                <w:b/>
              </w:rPr>
            </w:pPr>
          </w:p>
          <w:p w14:paraId="766809E9" w14:textId="77777777" w:rsidR="00FD35FD" w:rsidRDefault="006F1AAB">
            <w:pPr>
              <w:pStyle w:val="TableParagraph"/>
              <w:spacing w:line="254" w:lineRule="exact"/>
              <w:ind w:left="25"/>
              <w:jc w:val="center"/>
            </w:pPr>
            <w:r>
              <w:t>Dean</w:t>
            </w:r>
            <w:r>
              <w:rPr>
                <w:spacing w:val="-1"/>
              </w:rPr>
              <w:t xml:space="preserve"> </w:t>
            </w:r>
            <w:r>
              <w:t>-</w:t>
            </w:r>
            <w:r>
              <w:rPr>
                <w:spacing w:val="-1"/>
              </w:rPr>
              <w:t xml:space="preserve"> </w:t>
            </w:r>
            <w:proofErr w:type="spellStart"/>
            <w:r>
              <w:rPr>
                <w:spacing w:val="-4"/>
              </w:rPr>
              <w:t>WCBA</w:t>
            </w:r>
            <w:proofErr w:type="spellEnd"/>
          </w:p>
        </w:tc>
        <w:tc>
          <w:tcPr>
            <w:tcW w:w="2048" w:type="dxa"/>
          </w:tcPr>
          <w:p w14:paraId="10512A28" w14:textId="77777777" w:rsidR="00FD35FD" w:rsidRDefault="00FD35FD">
            <w:pPr>
              <w:pStyle w:val="TableParagraph"/>
              <w:spacing w:before="21"/>
              <w:rPr>
                <w:b/>
              </w:rPr>
            </w:pPr>
          </w:p>
          <w:p w14:paraId="14CAF369" w14:textId="77777777" w:rsidR="00FD35FD" w:rsidRDefault="006F1AAB">
            <w:pPr>
              <w:pStyle w:val="TableParagraph"/>
              <w:spacing w:line="251" w:lineRule="exact"/>
              <w:ind w:left="38" w:right="4"/>
              <w:jc w:val="center"/>
            </w:pPr>
            <w:r>
              <w:rPr>
                <w:spacing w:val="-2"/>
              </w:rPr>
              <w:t>8/8/2023</w:t>
            </w:r>
          </w:p>
        </w:tc>
        <w:tc>
          <w:tcPr>
            <w:tcW w:w="629" w:type="dxa"/>
          </w:tcPr>
          <w:p w14:paraId="48E8C36F" w14:textId="77777777" w:rsidR="00FD35FD" w:rsidRDefault="00FD35FD">
            <w:pPr>
              <w:pStyle w:val="TableParagraph"/>
              <w:spacing w:before="21"/>
              <w:rPr>
                <w:b/>
              </w:rPr>
            </w:pPr>
          </w:p>
          <w:p w14:paraId="249E4D52" w14:textId="77777777" w:rsidR="00FD35FD" w:rsidRDefault="006F1AAB">
            <w:pPr>
              <w:pStyle w:val="TableParagraph"/>
              <w:spacing w:line="251" w:lineRule="exact"/>
              <w:ind w:left="36"/>
              <w:jc w:val="center"/>
            </w:pPr>
            <w:r>
              <w:rPr>
                <w:spacing w:val="-4"/>
              </w:rPr>
              <w:t>0.50</w:t>
            </w:r>
          </w:p>
        </w:tc>
        <w:tc>
          <w:tcPr>
            <w:tcW w:w="1371" w:type="dxa"/>
          </w:tcPr>
          <w:p w14:paraId="68090E04" w14:textId="77777777" w:rsidR="00FD35FD" w:rsidRDefault="00FD35FD">
            <w:pPr>
              <w:pStyle w:val="TableParagraph"/>
              <w:spacing w:before="21"/>
              <w:rPr>
                <w:b/>
              </w:rPr>
            </w:pPr>
          </w:p>
          <w:p w14:paraId="3E6B9761" w14:textId="77777777" w:rsidR="00FD35FD" w:rsidRDefault="006F1AAB">
            <w:pPr>
              <w:pStyle w:val="TableParagraph"/>
              <w:spacing w:line="251" w:lineRule="exact"/>
              <w:ind w:left="36" w:right="4"/>
              <w:jc w:val="center"/>
            </w:pPr>
            <w:r>
              <w:rPr>
                <w:spacing w:val="-2"/>
              </w:rPr>
              <w:t>$24,994.23</w:t>
            </w:r>
          </w:p>
        </w:tc>
      </w:tr>
      <w:tr w:rsidR="00FD35FD" w14:paraId="69080FBF" w14:textId="77777777">
        <w:trPr>
          <w:trHeight w:val="270"/>
        </w:trPr>
        <w:tc>
          <w:tcPr>
            <w:tcW w:w="2014" w:type="dxa"/>
          </w:tcPr>
          <w:p w14:paraId="1E4A7B35" w14:textId="77777777" w:rsidR="00FD35FD" w:rsidRDefault="006F1AAB">
            <w:pPr>
              <w:pStyle w:val="TableParagraph"/>
              <w:spacing w:line="250" w:lineRule="exact"/>
              <w:ind w:left="35" w:right="14"/>
              <w:jc w:val="center"/>
            </w:pPr>
            <w:proofErr w:type="spellStart"/>
            <w:r>
              <w:t>LaRiccia</w:t>
            </w:r>
            <w:proofErr w:type="spellEnd"/>
            <w:r>
              <w:t>,</w:t>
            </w:r>
            <w:r>
              <w:rPr>
                <w:spacing w:val="-2"/>
              </w:rPr>
              <w:t xml:space="preserve"> </w:t>
            </w:r>
            <w:r>
              <w:rPr>
                <w:spacing w:val="-4"/>
              </w:rPr>
              <w:t>Dawn</w:t>
            </w:r>
          </w:p>
        </w:tc>
        <w:tc>
          <w:tcPr>
            <w:tcW w:w="1886" w:type="dxa"/>
          </w:tcPr>
          <w:p w14:paraId="2A656830" w14:textId="77777777" w:rsidR="00FD35FD" w:rsidRDefault="006F1AAB">
            <w:pPr>
              <w:pStyle w:val="TableParagraph"/>
              <w:spacing w:line="250" w:lineRule="exact"/>
              <w:ind w:left="47" w:right="11"/>
              <w:jc w:val="center"/>
            </w:pPr>
            <w:r>
              <w:t>Externally</w:t>
            </w:r>
            <w:r>
              <w:rPr>
                <w:spacing w:val="-2"/>
              </w:rPr>
              <w:t xml:space="preserve"> Funded</w:t>
            </w:r>
          </w:p>
        </w:tc>
        <w:tc>
          <w:tcPr>
            <w:tcW w:w="4143" w:type="dxa"/>
          </w:tcPr>
          <w:p w14:paraId="0F5ABB4E" w14:textId="77777777" w:rsidR="00FD35FD" w:rsidRDefault="006F1AAB">
            <w:pPr>
              <w:pStyle w:val="TableParagraph"/>
              <w:spacing w:line="250" w:lineRule="exact"/>
              <w:ind w:left="28" w:right="4"/>
              <w:jc w:val="center"/>
            </w:pPr>
            <w:r>
              <w:t>Instruction</w:t>
            </w:r>
            <w:r>
              <w:rPr>
                <w:spacing w:val="-11"/>
              </w:rPr>
              <w:t xml:space="preserve"> </w:t>
            </w:r>
            <w:r>
              <w:rPr>
                <w:spacing w:val="-2"/>
              </w:rPr>
              <w:t>Specialist</w:t>
            </w:r>
          </w:p>
        </w:tc>
        <w:tc>
          <w:tcPr>
            <w:tcW w:w="3224" w:type="dxa"/>
          </w:tcPr>
          <w:p w14:paraId="26D045DA" w14:textId="77777777" w:rsidR="00FD35FD" w:rsidRDefault="006F1AAB">
            <w:pPr>
              <w:pStyle w:val="TableParagraph"/>
              <w:spacing w:line="250" w:lineRule="exact"/>
              <w:ind w:left="25" w:right="3"/>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2048" w:type="dxa"/>
          </w:tcPr>
          <w:p w14:paraId="1F147D9C" w14:textId="77777777" w:rsidR="00FD35FD" w:rsidRDefault="006F1AAB">
            <w:pPr>
              <w:pStyle w:val="TableParagraph"/>
              <w:spacing w:line="250" w:lineRule="exact"/>
              <w:ind w:left="38" w:right="2"/>
              <w:jc w:val="center"/>
            </w:pPr>
            <w:r>
              <w:rPr>
                <w:spacing w:val="-2"/>
              </w:rPr>
              <w:t>10/2/2023</w:t>
            </w:r>
          </w:p>
        </w:tc>
        <w:tc>
          <w:tcPr>
            <w:tcW w:w="629" w:type="dxa"/>
          </w:tcPr>
          <w:p w14:paraId="70239319" w14:textId="77777777" w:rsidR="00FD35FD" w:rsidRDefault="006F1AAB">
            <w:pPr>
              <w:pStyle w:val="TableParagraph"/>
              <w:spacing w:line="250" w:lineRule="exact"/>
              <w:ind w:left="36"/>
              <w:jc w:val="center"/>
            </w:pPr>
            <w:r>
              <w:rPr>
                <w:spacing w:val="-4"/>
              </w:rPr>
              <w:t>1.00</w:t>
            </w:r>
          </w:p>
        </w:tc>
        <w:tc>
          <w:tcPr>
            <w:tcW w:w="1371" w:type="dxa"/>
          </w:tcPr>
          <w:p w14:paraId="1FCF2696" w14:textId="77777777" w:rsidR="00FD35FD" w:rsidRDefault="006F1AAB">
            <w:pPr>
              <w:pStyle w:val="TableParagraph"/>
              <w:spacing w:line="250" w:lineRule="exact"/>
              <w:ind w:left="36" w:right="4"/>
              <w:jc w:val="center"/>
            </w:pPr>
            <w:r>
              <w:rPr>
                <w:spacing w:val="-2"/>
              </w:rPr>
              <w:t>$28,000.00</w:t>
            </w:r>
          </w:p>
        </w:tc>
      </w:tr>
      <w:tr w:rsidR="00FD35FD" w14:paraId="4214B8ED" w14:textId="77777777">
        <w:trPr>
          <w:trHeight w:val="270"/>
        </w:trPr>
        <w:tc>
          <w:tcPr>
            <w:tcW w:w="2014" w:type="dxa"/>
          </w:tcPr>
          <w:p w14:paraId="7551089F" w14:textId="77777777" w:rsidR="00FD35FD" w:rsidRDefault="006F1AAB">
            <w:pPr>
              <w:pStyle w:val="TableParagraph"/>
              <w:spacing w:line="250" w:lineRule="exact"/>
              <w:ind w:left="35" w:right="12"/>
              <w:jc w:val="center"/>
            </w:pPr>
            <w:r>
              <w:t xml:space="preserve">Pal, </w:t>
            </w:r>
            <w:r>
              <w:rPr>
                <w:spacing w:val="-2"/>
              </w:rPr>
              <w:t>Krista</w:t>
            </w:r>
          </w:p>
        </w:tc>
        <w:tc>
          <w:tcPr>
            <w:tcW w:w="1886" w:type="dxa"/>
          </w:tcPr>
          <w:p w14:paraId="40C4ADBA" w14:textId="77777777" w:rsidR="00FD35FD" w:rsidRDefault="006F1AAB">
            <w:pPr>
              <w:pStyle w:val="TableParagraph"/>
              <w:spacing w:line="250" w:lineRule="exact"/>
              <w:ind w:left="47" w:right="11"/>
              <w:jc w:val="center"/>
            </w:pPr>
            <w:r>
              <w:t>Externally</w:t>
            </w:r>
            <w:r>
              <w:rPr>
                <w:spacing w:val="-2"/>
              </w:rPr>
              <w:t xml:space="preserve"> Funded</w:t>
            </w:r>
          </w:p>
        </w:tc>
        <w:tc>
          <w:tcPr>
            <w:tcW w:w="4143" w:type="dxa"/>
          </w:tcPr>
          <w:p w14:paraId="54499D0C" w14:textId="77777777" w:rsidR="00FD35FD" w:rsidRDefault="006F1AAB">
            <w:pPr>
              <w:pStyle w:val="TableParagraph"/>
              <w:spacing w:line="250" w:lineRule="exact"/>
              <w:ind w:left="28" w:right="4"/>
              <w:jc w:val="center"/>
            </w:pPr>
            <w:r>
              <w:t>Instruction</w:t>
            </w:r>
            <w:r>
              <w:rPr>
                <w:spacing w:val="-11"/>
              </w:rPr>
              <w:t xml:space="preserve"> </w:t>
            </w:r>
            <w:r>
              <w:rPr>
                <w:spacing w:val="-2"/>
              </w:rPr>
              <w:t>Specialist</w:t>
            </w:r>
          </w:p>
        </w:tc>
        <w:tc>
          <w:tcPr>
            <w:tcW w:w="3224" w:type="dxa"/>
          </w:tcPr>
          <w:p w14:paraId="271AC574" w14:textId="77777777" w:rsidR="00FD35FD" w:rsidRDefault="006F1AAB">
            <w:pPr>
              <w:pStyle w:val="TableParagraph"/>
              <w:spacing w:line="250" w:lineRule="exact"/>
              <w:ind w:left="25" w:right="3"/>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2048" w:type="dxa"/>
          </w:tcPr>
          <w:p w14:paraId="4915C2CA" w14:textId="77777777" w:rsidR="00FD35FD" w:rsidRDefault="006F1AAB">
            <w:pPr>
              <w:pStyle w:val="TableParagraph"/>
              <w:spacing w:line="250" w:lineRule="exact"/>
              <w:ind w:left="38" w:right="2"/>
              <w:jc w:val="center"/>
            </w:pPr>
            <w:r>
              <w:rPr>
                <w:spacing w:val="-2"/>
              </w:rPr>
              <w:t>10/2/2023</w:t>
            </w:r>
          </w:p>
        </w:tc>
        <w:tc>
          <w:tcPr>
            <w:tcW w:w="629" w:type="dxa"/>
          </w:tcPr>
          <w:p w14:paraId="62DE9C71" w14:textId="77777777" w:rsidR="00FD35FD" w:rsidRDefault="006F1AAB">
            <w:pPr>
              <w:pStyle w:val="TableParagraph"/>
              <w:spacing w:line="250" w:lineRule="exact"/>
              <w:ind w:left="36"/>
              <w:jc w:val="center"/>
            </w:pPr>
            <w:r>
              <w:rPr>
                <w:spacing w:val="-4"/>
              </w:rPr>
              <w:t>1.00</w:t>
            </w:r>
          </w:p>
        </w:tc>
        <w:tc>
          <w:tcPr>
            <w:tcW w:w="1371" w:type="dxa"/>
          </w:tcPr>
          <w:p w14:paraId="11248BD2" w14:textId="77777777" w:rsidR="00FD35FD" w:rsidRDefault="006F1AAB">
            <w:pPr>
              <w:pStyle w:val="TableParagraph"/>
              <w:spacing w:line="250" w:lineRule="exact"/>
              <w:ind w:left="36" w:right="4"/>
              <w:jc w:val="center"/>
            </w:pPr>
            <w:r>
              <w:rPr>
                <w:spacing w:val="-2"/>
              </w:rPr>
              <w:t>$27,000.00</w:t>
            </w:r>
          </w:p>
        </w:tc>
      </w:tr>
      <w:tr w:rsidR="00FD35FD" w14:paraId="6FAABECC" w14:textId="77777777">
        <w:trPr>
          <w:trHeight w:val="560"/>
        </w:trPr>
        <w:tc>
          <w:tcPr>
            <w:tcW w:w="2014" w:type="dxa"/>
          </w:tcPr>
          <w:p w14:paraId="30073A6F" w14:textId="77777777" w:rsidR="00FD35FD" w:rsidRDefault="00FD35FD">
            <w:pPr>
              <w:pStyle w:val="TableParagraph"/>
              <w:spacing w:before="18"/>
              <w:rPr>
                <w:b/>
              </w:rPr>
            </w:pPr>
          </w:p>
          <w:p w14:paraId="2059821A" w14:textId="77777777" w:rsidR="00FD35FD" w:rsidRDefault="006F1AAB">
            <w:pPr>
              <w:pStyle w:val="TableParagraph"/>
              <w:spacing w:line="254" w:lineRule="exact"/>
              <w:ind w:left="35" w:right="14"/>
              <w:jc w:val="center"/>
            </w:pPr>
            <w:r>
              <w:t xml:space="preserve">Riedel, </w:t>
            </w:r>
            <w:r>
              <w:rPr>
                <w:spacing w:val="-2"/>
              </w:rPr>
              <w:t>Chris*</w:t>
            </w:r>
          </w:p>
        </w:tc>
        <w:tc>
          <w:tcPr>
            <w:tcW w:w="1886" w:type="dxa"/>
          </w:tcPr>
          <w:p w14:paraId="24E0E7C1" w14:textId="77777777" w:rsidR="00FD35FD" w:rsidRDefault="00FD35FD">
            <w:pPr>
              <w:pStyle w:val="TableParagraph"/>
              <w:spacing w:before="20"/>
              <w:rPr>
                <w:b/>
              </w:rPr>
            </w:pPr>
          </w:p>
          <w:p w14:paraId="63279574" w14:textId="77777777" w:rsidR="00FD35FD" w:rsidRDefault="006F1AAB">
            <w:pPr>
              <w:pStyle w:val="TableParagraph"/>
              <w:spacing w:line="251" w:lineRule="exact"/>
              <w:ind w:left="47" w:right="11"/>
              <w:jc w:val="center"/>
            </w:pPr>
            <w:r>
              <w:t>Externally</w:t>
            </w:r>
            <w:r>
              <w:rPr>
                <w:spacing w:val="-2"/>
              </w:rPr>
              <w:t xml:space="preserve"> Funded</w:t>
            </w:r>
          </w:p>
        </w:tc>
        <w:tc>
          <w:tcPr>
            <w:tcW w:w="4143" w:type="dxa"/>
          </w:tcPr>
          <w:p w14:paraId="009D61C7" w14:textId="77777777" w:rsidR="00FD35FD" w:rsidRDefault="006F1AAB">
            <w:pPr>
              <w:pStyle w:val="TableParagraph"/>
              <w:spacing w:line="265" w:lineRule="exact"/>
              <w:ind w:left="28" w:right="6"/>
              <w:jc w:val="center"/>
            </w:pPr>
            <w:r>
              <w:t>Program</w:t>
            </w:r>
            <w:r>
              <w:rPr>
                <w:spacing w:val="-4"/>
              </w:rPr>
              <w:t xml:space="preserve"> </w:t>
            </w:r>
            <w:r>
              <w:t>Manager</w:t>
            </w:r>
            <w:r>
              <w:rPr>
                <w:spacing w:val="-3"/>
              </w:rPr>
              <w:t xml:space="preserve"> </w:t>
            </w:r>
            <w:r>
              <w:t>Networking</w:t>
            </w:r>
            <w:r>
              <w:rPr>
                <w:spacing w:val="-4"/>
              </w:rPr>
              <w:t xml:space="preserve"> </w:t>
            </w:r>
            <w:r>
              <w:rPr>
                <w:spacing w:val="-5"/>
              </w:rPr>
              <w:t>and</w:t>
            </w:r>
          </w:p>
          <w:p w14:paraId="30BCD294" w14:textId="77777777" w:rsidR="00FD35FD" w:rsidRDefault="006F1AAB">
            <w:pPr>
              <w:pStyle w:val="TableParagraph"/>
              <w:spacing w:before="21" w:line="254" w:lineRule="exact"/>
              <w:ind w:left="28" w:right="2"/>
              <w:jc w:val="center"/>
            </w:pPr>
            <w:r>
              <w:rPr>
                <w:spacing w:val="-2"/>
              </w:rPr>
              <w:t>Telecommunications</w:t>
            </w:r>
          </w:p>
        </w:tc>
        <w:tc>
          <w:tcPr>
            <w:tcW w:w="3224" w:type="dxa"/>
          </w:tcPr>
          <w:p w14:paraId="56E755F3" w14:textId="77777777" w:rsidR="00FD35FD" w:rsidRDefault="006F1AAB">
            <w:pPr>
              <w:pStyle w:val="TableParagraph"/>
              <w:spacing w:line="265" w:lineRule="exact"/>
              <w:ind w:left="25" w:right="6"/>
              <w:jc w:val="center"/>
            </w:pPr>
            <w:r>
              <w:t>Center</w:t>
            </w:r>
            <w:r>
              <w:rPr>
                <w:spacing w:val="-3"/>
              </w:rPr>
              <w:t xml:space="preserve"> </w:t>
            </w:r>
            <w:r>
              <w:t>for</w:t>
            </w:r>
            <w:r>
              <w:rPr>
                <w:spacing w:val="-3"/>
              </w:rPr>
              <w:t xml:space="preserve"> </w:t>
            </w:r>
            <w:r>
              <w:t>Workforce</w:t>
            </w:r>
            <w:r>
              <w:rPr>
                <w:spacing w:val="-3"/>
              </w:rPr>
              <w:t xml:space="preserve"> </w:t>
            </w:r>
            <w:r>
              <w:t>Education</w:t>
            </w:r>
            <w:r>
              <w:rPr>
                <w:spacing w:val="-3"/>
              </w:rPr>
              <w:t xml:space="preserve"> </w:t>
            </w:r>
            <w:r>
              <w:rPr>
                <w:spacing w:val="-10"/>
              </w:rPr>
              <w:t>&amp;</w:t>
            </w:r>
          </w:p>
          <w:p w14:paraId="03D93CFC" w14:textId="77777777" w:rsidR="00FD35FD" w:rsidRDefault="006F1AAB">
            <w:pPr>
              <w:pStyle w:val="TableParagraph"/>
              <w:spacing w:before="21" w:line="254" w:lineRule="exact"/>
              <w:ind w:left="25"/>
              <w:jc w:val="center"/>
            </w:pPr>
            <w:r>
              <w:rPr>
                <w:spacing w:val="-2"/>
              </w:rPr>
              <w:t>Innovation</w:t>
            </w:r>
          </w:p>
        </w:tc>
        <w:tc>
          <w:tcPr>
            <w:tcW w:w="2048" w:type="dxa"/>
          </w:tcPr>
          <w:p w14:paraId="40054858" w14:textId="77777777" w:rsidR="00FD35FD" w:rsidRDefault="00FD35FD">
            <w:pPr>
              <w:pStyle w:val="TableParagraph"/>
              <w:spacing w:before="20"/>
              <w:rPr>
                <w:b/>
              </w:rPr>
            </w:pPr>
          </w:p>
          <w:p w14:paraId="25B525AC" w14:textId="77777777" w:rsidR="00FD35FD" w:rsidRDefault="006F1AAB">
            <w:pPr>
              <w:pStyle w:val="TableParagraph"/>
              <w:spacing w:line="251" w:lineRule="exact"/>
              <w:ind w:left="38" w:right="2"/>
              <w:jc w:val="center"/>
            </w:pPr>
            <w:r>
              <w:rPr>
                <w:spacing w:val="-2"/>
              </w:rPr>
              <w:t>7/17/2023</w:t>
            </w:r>
          </w:p>
        </w:tc>
        <w:tc>
          <w:tcPr>
            <w:tcW w:w="629" w:type="dxa"/>
          </w:tcPr>
          <w:p w14:paraId="3172F8D3" w14:textId="77777777" w:rsidR="00FD35FD" w:rsidRDefault="00FD35FD">
            <w:pPr>
              <w:pStyle w:val="TableParagraph"/>
              <w:spacing w:before="20"/>
              <w:rPr>
                <w:b/>
              </w:rPr>
            </w:pPr>
          </w:p>
          <w:p w14:paraId="22C0791E" w14:textId="77777777" w:rsidR="00FD35FD" w:rsidRDefault="006F1AAB">
            <w:pPr>
              <w:pStyle w:val="TableParagraph"/>
              <w:spacing w:line="251" w:lineRule="exact"/>
              <w:ind w:left="36"/>
              <w:jc w:val="center"/>
            </w:pPr>
            <w:r>
              <w:rPr>
                <w:spacing w:val="-4"/>
              </w:rPr>
              <w:t>1.00</w:t>
            </w:r>
          </w:p>
        </w:tc>
        <w:tc>
          <w:tcPr>
            <w:tcW w:w="1371" w:type="dxa"/>
          </w:tcPr>
          <w:p w14:paraId="4CF32BCB" w14:textId="77777777" w:rsidR="00FD35FD" w:rsidRDefault="00FD35FD">
            <w:pPr>
              <w:pStyle w:val="TableParagraph"/>
              <w:spacing w:before="20"/>
              <w:rPr>
                <w:b/>
              </w:rPr>
            </w:pPr>
          </w:p>
          <w:p w14:paraId="27E3F7EB" w14:textId="77777777" w:rsidR="00FD35FD" w:rsidRDefault="006F1AAB">
            <w:pPr>
              <w:pStyle w:val="TableParagraph"/>
              <w:spacing w:line="251" w:lineRule="exact"/>
              <w:ind w:left="36" w:right="4"/>
              <w:jc w:val="center"/>
            </w:pPr>
            <w:r>
              <w:rPr>
                <w:spacing w:val="-2"/>
              </w:rPr>
              <w:t>$80,000.00</w:t>
            </w:r>
          </w:p>
        </w:tc>
      </w:tr>
      <w:tr w:rsidR="00FD35FD" w14:paraId="44AE6131" w14:textId="77777777">
        <w:trPr>
          <w:trHeight w:val="270"/>
        </w:trPr>
        <w:tc>
          <w:tcPr>
            <w:tcW w:w="2014" w:type="dxa"/>
          </w:tcPr>
          <w:p w14:paraId="04667C71" w14:textId="77777777" w:rsidR="00FD35FD" w:rsidRDefault="006F1AAB">
            <w:pPr>
              <w:pStyle w:val="TableParagraph"/>
              <w:spacing w:line="250" w:lineRule="exact"/>
              <w:ind w:left="35" w:right="12"/>
              <w:jc w:val="center"/>
            </w:pPr>
            <w:r>
              <w:t>Seagroves,</w:t>
            </w:r>
            <w:r>
              <w:rPr>
                <w:spacing w:val="-2"/>
              </w:rPr>
              <w:t xml:space="preserve"> Reilly</w:t>
            </w:r>
          </w:p>
        </w:tc>
        <w:tc>
          <w:tcPr>
            <w:tcW w:w="1886" w:type="dxa"/>
          </w:tcPr>
          <w:p w14:paraId="6AC0B6EB" w14:textId="77777777" w:rsidR="00FD35FD" w:rsidRDefault="006F1AAB">
            <w:pPr>
              <w:pStyle w:val="TableParagraph"/>
              <w:spacing w:line="250" w:lineRule="exact"/>
              <w:ind w:left="47" w:right="11"/>
              <w:jc w:val="center"/>
            </w:pPr>
            <w:r>
              <w:t>Externally</w:t>
            </w:r>
            <w:r>
              <w:rPr>
                <w:spacing w:val="-2"/>
              </w:rPr>
              <w:t xml:space="preserve"> Funded</w:t>
            </w:r>
          </w:p>
        </w:tc>
        <w:tc>
          <w:tcPr>
            <w:tcW w:w="4143" w:type="dxa"/>
          </w:tcPr>
          <w:p w14:paraId="7E36343A" w14:textId="77777777" w:rsidR="00FD35FD" w:rsidRDefault="006F1AAB">
            <w:pPr>
              <w:pStyle w:val="TableParagraph"/>
              <w:spacing w:line="250" w:lineRule="exact"/>
              <w:ind w:left="28" w:right="4"/>
              <w:jc w:val="center"/>
            </w:pPr>
            <w:r>
              <w:t>Instruction</w:t>
            </w:r>
            <w:r>
              <w:rPr>
                <w:spacing w:val="-11"/>
              </w:rPr>
              <w:t xml:space="preserve"> </w:t>
            </w:r>
            <w:r>
              <w:rPr>
                <w:spacing w:val="-2"/>
              </w:rPr>
              <w:t>Specialist</w:t>
            </w:r>
          </w:p>
        </w:tc>
        <w:tc>
          <w:tcPr>
            <w:tcW w:w="3224" w:type="dxa"/>
          </w:tcPr>
          <w:p w14:paraId="007E93A1" w14:textId="77777777" w:rsidR="00FD35FD" w:rsidRDefault="006F1AAB">
            <w:pPr>
              <w:pStyle w:val="TableParagraph"/>
              <w:spacing w:line="250" w:lineRule="exact"/>
              <w:ind w:left="25" w:right="3"/>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2048" w:type="dxa"/>
          </w:tcPr>
          <w:p w14:paraId="12F23306" w14:textId="77777777" w:rsidR="00FD35FD" w:rsidRDefault="006F1AAB">
            <w:pPr>
              <w:pStyle w:val="TableParagraph"/>
              <w:spacing w:line="250" w:lineRule="exact"/>
              <w:ind w:left="38" w:right="2"/>
              <w:jc w:val="center"/>
            </w:pPr>
            <w:r>
              <w:rPr>
                <w:spacing w:val="-2"/>
              </w:rPr>
              <w:t>10/2/2023</w:t>
            </w:r>
          </w:p>
        </w:tc>
        <w:tc>
          <w:tcPr>
            <w:tcW w:w="629" w:type="dxa"/>
          </w:tcPr>
          <w:p w14:paraId="709C351C" w14:textId="77777777" w:rsidR="00FD35FD" w:rsidRDefault="006F1AAB">
            <w:pPr>
              <w:pStyle w:val="TableParagraph"/>
              <w:spacing w:line="250" w:lineRule="exact"/>
              <w:ind w:left="36"/>
              <w:jc w:val="center"/>
            </w:pPr>
            <w:r>
              <w:rPr>
                <w:spacing w:val="-4"/>
              </w:rPr>
              <w:t>1.00</w:t>
            </w:r>
          </w:p>
        </w:tc>
        <w:tc>
          <w:tcPr>
            <w:tcW w:w="1371" w:type="dxa"/>
          </w:tcPr>
          <w:p w14:paraId="33AE66E6" w14:textId="77777777" w:rsidR="00FD35FD" w:rsidRDefault="006F1AAB">
            <w:pPr>
              <w:pStyle w:val="TableParagraph"/>
              <w:spacing w:line="250" w:lineRule="exact"/>
              <w:ind w:left="36" w:right="4"/>
              <w:jc w:val="center"/>
            </w:pPr>
            <w:r>
              <w:rPr>
                <w:spacing w:val="-2"/>
              </w:rPr>
              <w:t>$25,000.00</w:t>
            </w:r>
          </w:p>
        </w:tc>
      </w:tr>
    </w:tbl>
    <w:p w14:paraId="70D37442" w14:textId="77777777" w:rsidR="00FD35FD" w:rsidRDefault="00FD35FD">
      <w:pPr>
        <w:pStyle w:val="TableParagraph"/>
        <w:spacing w:line="250" w:lineRule="exact"/>
        <w:jc w:val="center"/>
        <w:sectPr w:rsidR="00FD35FD">
          <w:headerReference w:type="default" r:id="rId230"/>
          <w:footerReference w:type="default" r:id="rId231"/>
          <w:pgSz w:w="15840" w:h="12240" w:orient="landscape"/>
          <w:pgMar w:top="2300" w:right="141" w:bottom="1000" w:left="141" w:header="395" w:footer="800" w:gutter="0"/>
          <w:pgNumType w:start="2"/>
          <w:cols w:space="720"/>
        </w:sectPr>
      </w:pPr>
    </w:p>
    <w:p w14:paraId="7B1FF18C" w14:textId="77777777" w:rsidR="00FD35FD" w:rsidRDefault="00FD35FD">
      <w:pPr>
        <w:pStyle w:val="BodyText"/>
        <w:spacing w:before="3"/>
        <w:rPr>
          <w:rFonts w:ascii="Calibri"/>
          <w:b/>
          <w:sz w:val="13"/>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4"/>
        <w:gridCol w:w="1886"/>
        <w:gridCol w:w="4143"/>
        <w:gridCol w:w="3224"/>
        <w:gridCol w:w="2048"/>
        <w:gridCol w:w="629"/>
        <w:gridCol w:w="1371"/>
      </w:tblGrid>
      <w:tr w:rsidR="00FD35FD" w14:paraId="5BAF0B3B" w14:textId="77777777">
        <w:trPr>
          <w:trHeight w:val="1035"/>
        </w:trPr>
        <w:tc>
          <w:tcPr>
            <w:tcW w:w="2014" w:type="dxa"/>
          </w:tcPr>
          <w:p w14:paraId="13828584" w14:textId="77777777" w:rsidR="00FD35FD" w:rsidRDefault="006F1AAB">
            <w:pPr>
              <w:pStyle w:val="TableParagraph"/>
              <w:spacing w:before="296" w:line="360" w:lineRule="atLeast"/>
              <w:ind w:left="640" w:hanging="262"/>
              <w:rPr>
                <w:b/>
                <w:sz w:val="28"/>
              </w:rPr>
            </w:pPr>
            <w:r>
              <w:rPr>
                <w:b/>
                <w:spacing w:val="-2"/>
                <w:sz w:val="28"/>
              </w:rPr>
              <w:t xml:space="preserve">EMPLOYEE </w:t>
            </w:r>
            <w:r>
              <w:rPr>
                <w:b/>
                <w:spacing w:val="-4"/>
                <w:sz w:val="28"/>
              </w:rPr>
              <w:t>NAME</w:t>
            </w:r>
          </w:p>
        </w:tc>
        <w:tc>
          <w:tcPr>
            <w:tcW w:w="1886" w:type="dxa"/>
          </w:tcPr>
          <w:p w14:paraId="1148E3F6" w14:textId="77777777" w:rsidR="00FD35FD" w:rsidRDefault="006F1AAB">
            <w:pPr>
              <w:pStyle w:val="TableParagraph"/>
              <w:spacing w:before="296" w:line="360" w:lineRule="atLeast"/>
              <w:ind w:left="659" w:hanging="344"/>
              <w:rPr>
                <w:b/>
                <w:sz w:val="28"/>
              </w:rPr>
            </w:pPr>
            <w:r>
              <w:rPr>
                <w:b/>
                <w:spacing w:val="-2"/>
                <w:sz w:val="28"/>
              </w:rPr>
              <w:t xml:space="preserve">EMPLOYEE </w:t>
            </w:r>
            <w:r>
              <w:rPr>
                <w:b/>
                <w:spacing w:val="-4"/>
                <w:sz w:val="28"/>
              </w:rPr>
              <w:t>TYPE</w:t>
            </w:r>
          </w:p>
        </w:tc>
        <w:tc>
          <w:tcPr>
            <w:tcW w:w="4143" w:type="dxa"/>
          </w:tcPr>
          <w:p w14:paraId="345E0107" w14:textId="77777777" w:rsidR="00FD35FD" w:rsidRDefault="00FD35FD">
            <w:pPr>
              <w:pStyle w:val="TableParagraph"/>
              <w:rPr>
                <w:b/>
                <w:sz w:val="28"/>
              </w:rPr>
            </w:pPr>
          </w:p>
          <w:p w14:paraId="155A26EA" w14:textId="77777777" w:rsidR="00FD35FD" w:rsidRDefault="00FD35FD">
            <w:pPr>
              <w:pStyle w:val="TableParagraph"/>
              <w:spacing w:before="2"/>
              <w:rPr>
                <w:b/>
                <w:sz w:val="28"/>
              </w:rPr>
            </w:pPr>
          </w:p>
          <w:p w14:paraId="3E93896B" w14:textId="77777777" w:rsidR="00FD35FD" w:rsidRDefault="006F1AAB">
            <w:pPr>
              <w:pStyle w:val="TableParagraph"/>
              <w:spacing w:line="330" w:lineRule="exact"/>
              <w:ind w:left="28" w:right="4"/>
              <w:jc w:val="center"/>
              <w:rPr>
                <w:b/>
                <w:sz w:val="28"/>
              </w:rPr>
            </w:pPr>
            <w:r>
              <w:rPr>
                <w:b/>
                <w:sz w:val="28"/>
              </w:rPr>
              <w:t>POSITION</w:t>
            </w:r>
            <w:r>
              <w:rPr>
                <w:b/>
                <w:spacing w:val="-5"/>
                <w:sz w:val="28"/>
              </w:rPr>
              <w:t xml:space="preserve"> </w:t>
            </w:r>
            <w:r>
              <w:rPr>
                <w:b/>
                <w:spacing w:val="-4"/>
                <w:sz w:val="28"/>
              </w:rPr>
              <w:t>TITLE</w:t>
            </w:r>
          </w:p>
        </w:tc>
        <w:tc>
          <w:tcPr>
            <w:tcW w:w="3224" w:type="dxa"/>
          </w:tcPr>
          <w:p w14:paraId="3D0BA05E" w14:textId="77777777" w:rsidR="00FD35FD" w:rsidRDefault="00FD35FD">
            <w:pPr>
              <w:pStyle w:val="TableParagraph"/>
              <w:rPr>
                <w:b/>
                <w:sz w:val="28"/>
              </w:rPr>
            </w:pPr>
          </w:p>
          <w:p w14:paraId="02140F78" w14:textId="77777777" w:rsidR="00FD35FD" w:rsidRDefault="00FD35FD">
            <w:pPr>
              <w:pStyle w:val="TableParagraph"/>
              <w:spacing w:before="2"/>
              <w:rPr>
                <w:b/>
                <w:sz w:val="28"/>
              </w:rPr>
            </w:pPr>
          </w:p>
          <w:p w14:paraId="56A20F7C" w14:textId="77777777" w:rsidR="00FD35FD" w:rsidRDefault="006F1AAB">
            <w:pPr>
              <w:pStyle w:val="TableParagraph"/>
              <w:spacing w:line="330" w:lineRule="exact"/>
              <w:ind w:left="25" w:right="3"/>
              <w:jc w:val="center"/>
              <w:rPr>
                <w:b/>
                <w:sz w:val="28"/>
              </w:rPr>
            </w:pPr>
            <w:r>
              <w:rPr>
                <w:b/>
                <w:spacing w:val="-2"/>
                <w:sz w:val="28"/>
              </w:rPr>
              <w:t>DEPARTMENT</w:t>
            </w:r>
          </w:p>
        </w:tc>
        <w:tc>
          <w:tcPr>
            <w:tcW w:w="2048" w:type="dxa"/>
          </w:tcPr>
          <w:p w14:paraId="2238FE4A" w14:textId="77777777" w:rsidR="00FD35FD" w:rsidRDefault="006F1AAB">
            <w:pPr>
              <w:pStyle w:val="TableParagraph"/>
              <w:spacing w:line="308" w:lineRule="exact"/>
              <w:ind w:left="38" w:right="13"/>
              <w:jc w:val="center"/>
              <w:rPr>
                <w:b/>
                <w:sz w:val="28"/>
              </w:rPr>
            </w:pPr>
            <w:r>
              <w:rPr>
                <w:b/>
                <w:spacing w:val="-2"/>
                <w:sz w:val="28"/>
              </w:rPr>
              <w:t>CONTRACT/</w:t>
            </w:r>
          </w:p>
          <w:p w14:paraId="7F80191F" w14:textId="77777777" w:rsidR="00FD35FD" w:rsidRDefault="006F1AAB">
            <w:pPr>
              <w:pStyle w:val="TableParagraph"/>
              <w:spacing w:line="360" w:lineRule="atLeast"/>
              <w:ind w:left="38" w:right="15"/>
              <w:jc w:val="center"/>
              <w:rPr>
                <w:b/>
                <w:sz w:val="28"/>
              </w:rPr>
            </w:pPr>
            <w:r>
              <w:rPr>
                <w:b/>
                <w:spacing w:val="-2"/>
                <w:sz w:val="28"/>
              </w:rPr>
              <w:t>APPOINTMENT DATES</w:t>
            </w:r>
          </w:p>
        </w:tc>
        <w:tc>
          <w:tcPr>
            <w:tcW w:w="629" w:type="dxa"/>
          </w:tcPr>
          <w:p w14:paraId="7050BBF6" w14:textId="77777777" w:rsidR="00FD35FD" w:rsidRDefault="00FD35FD">
            <w:pPr>
              <w:pStyle w:val="TableParagraph"/>
              <w:rPr>
                <w:b/>
                <w:sz w:val="28"/>
              </w:rPr>
            </w:pPr>
          </w:p>
          <w:p w14:paraId="6447B664" w14:textId="77777777" w:rsidR="00FD35FD" w:rsidRDefault="00FD35FD">
            <w:pPr>
              <w:pStyle w:val="TableParagraph"/>
              <w:spacing w:before="7"/>
              <w:rPr>
                <w:b/>
                <w:sz w:val="28"/>
              </w:rPr>
            </w:pPr>
          </w:p>
          <w:p w14:paraId="2E2CF511" w14:textId="77777777" w:rsidR="00FD35FD" w:rsidRDefault="006F1AAB">
            <w:pPr>
              <w:pStyle w:val="TableParagraph"/>
              <w:spacing w:line="325" w:lineRule="exact"/>
              <w:ind w:left="36" w:right="1"/>
              <w:jc w:val="center"/>
              <w:rPr>
                <w:b/>
                <w:sz w:val="28"/>
              </w:rPr>
            </w:pPr>
            <w:r>
              <w:rPr>
                <w:b/>
                <w:spacing w:val="-5"/>
                <w:sz w:val="28"/>
              </w:rPr>
              <w:t>FTE</w:t>
            </w:r>
          </w:p>
        </w:tc>
        <w:tc>
          <w:tcPr>
            <w:tcW w:w="1371" w:type="dxa"/>
          </w:tcPr>
          <w:p w14:paraId="0DC265BF" w14:textId="77777777" w:rsidR="00FD35FD" w:rsidRDefault="00FD35FD">
            <w:pPr>
              <w:pStyle w:val="TableParagraph"/>
              <w:rPr>
                <w:b/>
                <w:sz w:val="28"/>
              </w:rPr>
            </w:pPr>
          </w:p>
          <w:p w14:paraId="75C5F852" w14:textId="77777777" w:rsidR="00FD35FD" w:rsidRDefault="00FD35FD">
            <w:pPr>
              <w:pStyle w:val="TableParagraph"/>
              <w:spacing w:before="7"/>
              <w:rPr>
                <w:b/>
                <w:sz w:val="28"/>
              </w:rPr>
            </w:pPr>
          </w:p>
          <w:p w14:paraId="46D45AE0" w14:textId="77777777" w:rsidR="00FD35FD" w:rsidRDefault="006F1AAB">
            <w:pPr>
              <w:pStyle w:val="TableParagraph"/>
              <w:spacing w:line="325" w:lineRule="exact"/>
              <w:ind w:left="36"/>
              <w:jc w:val="center"/>
              <w:rPr>
                <w:b/>
                <w:sz w:val="28"/>
              </w:rPr>
            </w:pPr>
            <w:r>
              <w:rPr>
                <w:b/>
                <w:spacing w:val="-2"/>
                <w:sz w:val="28"/>
              </w:rPr>
              <w:t>SALARY</w:t>
            </w:r>
          </w:p>
        </w:tc>
      </w:tr>
      <w:tr w:rsidR="00FD35FD" w14:paraId="26CAF9C4" w14:textId="77777777">
        <w:trPr>
          <w:trHeight w:val="563"/>
        </w:trPr>
        <w:tc>
          <w:tcPr>
            <w:tcW w:w="2014" w:type="dxa"/>
          </w:tcPr>
          <w:p w14:paraId="654EB7B0" w14:textId="77777777" w:rsidR="00FD35FD" w:rsidRDefault="00FD35FD">
            <w:pPr>
              <w:pStyle w:val="TableParagraph"/>
              <w:spacing w:before="21"/>
              <w:rPr>
                <w:b/>
              </w:rPr>
            </w:pPr>
          </w:p>
          <w:p w14:paraId="17E9D24D" w14:textId="77777777" w:rsidR="00FD35FD" w:rsidRDefault="006F1AAB">
            <w:pPr>
              <w:pStyle w:val="TableParagraph"/>
              <w:spacing w:line="254" w:lineRule="exact"/>
              <w:ind w:left="35" w:right="12"/>
              <w:jc w:val="center"/>
            </w:pPr>
            <w:r>
              <w:t xml:space="preserve">Seifert, </w:t>
            </w:r>
            <w:r>
              <w:rPr>
                <w:spacing w:val="-2"/>
              </w:rPr>
              <w:t>Michelle</w:t>
            </w:r>
          </w:p>
        </w:tc>
        <w:tc>
          <w:tcPr>
            <w:tcW w:w="1886" w:type="dxa"/>
          </w:tcPr>
          <w:p w14:paraId="00359504" w14:textId="77777777" w:rsidR="00FD35FD" w:rsidRDefault="00FD35FD">
            <w:pPr>
              <w:pStyle w:val="TableParagraph"/>
              <w:spacing w:before="23"/>
              <w:rPr>
                <w:b/>
              </w:rPr>
            </w:pPr>
          </w:p>
          <w:p w14:paraId="22A2610B" w14:textId="77777777" w:rsidR="00FD35FD" w:rsidRDefault="006F1AAB">
            <w:pPr>
              <w:pStyle w:val="TableParagraph"/>
              <w:spacing w:before="1" w:line="251" w:lineRule="exact"/>
              <w:ind w:left="47" w:right="11"/>
              <w:jc w:val="center"/>
            </w:pPr>
            <w:r>
              <w:t>Externally</w:t>
            </w:r>
            <w:r>
              <w:rPr>
                <w:spacing w:val="-2"/>
              </w:rPr>
              <w:t xml:space="preserve"> Funded</w:t>
            </w:r>
          </w:p>
        </w:tc>
        <w:tc>
          <w:tcPr>
            <w:tcW w:w="4143" w:type="dxa"/>
          </w:tcPr>
          <w:p w14:paraId="4A71AB61" w14:textId="77777777" w:rsidR="00FD35FD" w:rsidRDefault="006F1AAB">
            <w:pPr>
              <w:pStyle w:val="TableParagraph"/>
              <w:spacing w:line="268" w:lineRule="exact"/>
              <w:ind w:left="28" w:right="4"/>
              <w:jc w:val="center"/>
            </w:pPr>
            <w:r>
              <w:t>Technical</w:t>
            </w:r>
            <w:r>
              <w:rPr>
                <w:spacing w:val="-6"/>
              </w:rPr>
              <w:t xml:space="preserve"> </w:t>
            </w:r>
            <w:r>
              <w:t>Director</w:t>
            </w:r>
            <w:r>
              <w:rPr>
                <w:spacing w:val="-5"/>
              </w:rPr>
              <w:t xml:space="preserve"> </w:t>
            </w:r>
            <w:r>
              <w:t>Advanced</w:t>
            </w:r>
            <w:r>
              <w:rPr>
                <w:spacing w:val="-4"/>
              </w:rPr>
              <w:t xml:space="preserve"> </w:t>
            </w:r>
            <w:r>
              <w:rPr>
                <w:spacing w:val="-2"/>
              </w:rPr>
              <w:t>Manufacturing</w:t>
            </w:r>
          </w:p>
          <w:p w14:paraId="05C87BF0" w14:textId="77777777" w:rsidR="00FD35FD" w:rsidRDefault="006F1AAB">
            <w:pPr>
              <w:pStyle w:val="TableParagraph"/>
              <w:spacing w:before="22" w:line="254" w:lineRule="exact"/>
              <w:ind w:left="28"/>
              <w:jc w:val="center"/>
            </w:pPr>
            <w:r>
              <w:t>and</w:t>
            </w:r>
            <w:r>
              <w:rPr>
                <w:spacing w:val="-5"/>
              </w:rPr>
              <w:t xml:space="preserve"> </w:t>
            </w:r>
            <w:r>
              <w:t>Facilities</w:t>
            </w:r>
            <w:r>
              <w:rPr>
                <w:spacing w:val="-3"/>
              </w:rPr>
              <w:t xml:space="preserve"> </w:t>
            </w:r>
            <w:r>
              <w:rPr>
                <w:spacing w:val="-2"/>
              </w:rPr>
              <w:t>Engineering</w:t>
            </w:r>
          </w:p>
        </w:tc>
        <w:tc>
          <w:tcPr>
            <w:tcW w:w="3224" w:type="dxa"/>
          </w:tcPr>
          <w:p w14:paraId="7747558A" w14:textId="77777777" w:rsidR="00FD35FD" w:rsidRDefault="00FD35FD">
            <w:pPr>
              <w:pStyle w:val="TableParagraph"/>
              <w:spacing w:before="21"/>
              <w:rPr>
                <w:b/>
              </w:rPr>
            </w:pPr>
          </w:p>
          <w:p w14:paraId="06A9878C" w14:textId="77777777" w:rsidR="00FD35FD" w:rsidRDefault="006F1AAB">
            <w:pPr>
              <w:pStyle w:val="TableParagraph"/>
              <w:spacing w:line="254" w:lineRule="exact"/>
              <w:ind w:left="25"/>
              <w:jc w:val="center"/>
            </w:pPr>
            <w:r>
              <w:t>Excellence</w:t>
            </w:r>
            <w:r>
              <w:rPr>
                <w:spacing w:val="-3"/>
              </w:rPr>
              <w:t xml:space="preserve"> </w:t>
            </w:r>
            <w:r>
              <w:t>Training</w:t>
            </w:r>
            <w:r>
              <w:rPr>
                <w:spacing w:val="-3"/>
              </w:rPr>
              <w:t xml:space="preserve"> </w:t>
            </w:r>
            <w:r>
              <w:rPr>
                <w:spacing w:val="-2"/>
              </w:rPr>
              <w:t>Center</w:t>
            </w:r>
          </w:p>
        </w:tc>
        <w:tc>
          <w:tcPr>
            <w:tcW w:w="2048" w:type="dxa"/>
          </w:tcPr>
          <w:p w14:paraId="30C1B571" w14:textId="77777777" w:rsidR="00FD35FD" w:rsidRDefault="00FD35FD">
            <w:pPr>
              <w:pStyle w:val="TableParagraph"/>
              <w:spacing w:before="23"/>
              <w:rPr>
                <w:b/>
              </w:rPr>
            </w:pPr>
          </w:p>
          <w:p w14:paraId="125A70A4" w14:textId="77777777" w:rsidR="00FD35FD" w:rsidRDefault="006F1AAB">
            <w:pPr>
              <w:pStyle w:val="TableParagraph"/>
              <w:spacing w:before="1" w:line="251" w:lineRule="exact"/>
              <w:ind w:left="38" w:right="2"/>
              <w:jc w:val="center"/>
            </w:pPr>
            <w:r>
              <w:rPr>
                <w:spacing w:val="-2"/>
              </w:rPr>
              <w:t>10/2/2023</w:t>
            </w:r>
          </w:p>
        </w:tc>
        <w:tc>
          <w:tcPr>
            <w:tcW w:w="629" w:type="dxa"/>
          </w:tcPr>
          <w:p w14:paraId="32A00D15" w14:textId="77777777" w:rsidR="00FD35FD" w:rsidRDefault="00FD35FD">
            <w:pPr>
              <w:pStyle w:val="TableParagraph"/>
              <w:spacing w:before="23"/>
              <w:rPr>
                <w:b/>
              </w:rPr>
            </w:pPr>
          </w:p>
          <w:p w14:paraId="4122BFBC" w14:textId="77777777" w:rsidR="00FD35FD" w:rsidRDefault="006F1AAB">
            <w:pPr>
              <w:pStyle w:val="TableParagraph"/>
              <w:spacing w:before="1" w:line="251" w:lineRule="exact"/>
              <w:ind w:left="36"/>
              <w:jc w:val="center"/>
            </w:pPr>
            <w:r>
              <w:rPr>
                <w:spacing w:val="-4"/>
              </w:rPr>
              <w:t>1.00</w:t>
            </w:r>
          </w:p>
        </w:tc>
        <w:tc>
          <w:tcPr>
            <w:tcW w:w="1371" w:type="dxa"/>
          </w:tcPr>
          <w:p w14:paraId="6D2278B8" w14:textId="77777777" w:rsidR="00FD35FD" w:rsidRDefault="00FD35FD">
            <w:pPr>
              <w:pStyle w:val="TableParagraph"/>
              <w:spacing w:before="23"/>
              <w:rPr>
                <w:b/>
              </w:rPr>
            </w:pPr>
          </w:p>
          <w:p w14:paraId="5E7E1A7C" w14:textId="77777777" w:rsidR="00FD35FD" w:rsidRDefault="006F1AAB">
            <w:pPr>
              <w:pStyle w:val="TableParagraph"/>
              <w:spacing w:before="1" w:line="251" w:lineRule="exact"/>
              <w:ind w:left="36" w:right="4"/>
              <w:jc w:val="center"/>
            </w:pPr>
            <w:r>
              <w:rPr>
                <w:spacing w:val="-2"/>
              </w:rPr>
              <w:t>$90,000.00</w:t>
            </w:r>
          </w:p>
        </w:tc>
      </w:tr>
      <w:tr w:rsidR="00FD35FD" w14:paraId="5B134C1A" w14:textId="77777777">
        <w:trPr>
          <w:trHeight w:val="560"/>
        </w:trPr>
        <w:tc>
          <w:tcPr>
            <w:tcW w:w="2014" w:type="dxa"/>
          </w:tcPr>
          <w:p w14:paraId="53DC8B33" w14:textId="77777777" w:rsidR="00FD35FD" w:rsidRDefault="00FD35FD">
            <w:pPr>
              <w:pStyle w:val="TableParagraph"/>
              <w:spacing w:before="18"/>
              <w:rPr>
                <w:b/>
              </w:rPr>
            </w:pPr>
          </w:p>
          <w:p w14:paraId="4ED509CE" w14:textId="77777777" w:rsidR="00FD35FD" w:rsidRDefault="006F1AAB">
            <w:pPr>
              <w:pStyle w:val="TableParagraph"/>
              <w:spacing w:line="254" w:lineRule="exact"/>
              <w:ind w:left="35" w:right="15"/>
              <w:jc w:val="center"/>
            </w:pPr>
            <w:r>
              <w:t>Smith,</w:t>
            </w:r>
            <w:r>
              <w:rPr>
                <w:spacing w:val="-1"/>
              </w:rPr>
              <w:t xml:space="preserve"> </w:t>
            </w:r>
            <w:r>
              <w:rPr>
                <w:spacing w:val="-2"/>
              </w:rPr>
              <w:t>Levi*</w:t>
            </w:r>
          </w:p>
        </w:tc>
        <w:tc>
          <w:tcPr>
            <w:tcW w:w="1886" w:type="dxa"/>
          </w:tcPr>
          <w:p w14:paraId="5DE5FB5A" w14:textId="77777777" w:rsidR="00FD35FD" w:rsidRDefault="00FD35FD">
            <w:pPr>
              <w:pStyle w:val="TableParagraph"/>
              <w:spacing w:before="20"/>
              <w:rPr>
                <w:b/>
              </w:rPr>
            </w:pPr>
          </w:p>
          <w:p w14:paraId="5AE88B87" w14:textId="77777777" w:rsidR="00FD35FD" w:rsidRDefault="006F1AAB">
            <w:pPr>
              <w:pStyle w:val="TableParagraph"/>
              <w:spacing w:before="1" w:line="251" w:lineRule="exact"/>
              <w:ind w:left="47" w:right="11"/>
              <w:jc w:val="center"/>
            </w:pPr>
            <w:r>
              <w:t>Externally</w:t>
            </w:r>
            <w:r>
              <w:rPr>
                <w:spacing w:val="-2"/>
              </w:rPr>
              <w:t xml:space="preserve"> Funded</w:t>
            </w:r>
          </w:p>
        </w:tc>
        <w:tc>
          <w:tcPr>
            <w:tcW w:w="4143" w:type="dxa"/>
          </w:tcPr>
          <w:p w14:paraId="263DA019" w14:textId="77777777" w:rsidR="00FD35FD" w:rsidRDefault="00FD35FD">
            <w:pPr>
              <w:pStyle w:val="TableParagraph"/>
              <w:spacing w:before="18"/>
              <w:rPr>
                <w:b/>
              </w:rPr>
            </w:pPr>
          </w:p>
          <w:p w14:paraId="2533A1B2" w14:textId="77777777" w:rsidR="00FD35FD" w:rsidRDefault="006F1AAB">
            <w:pPr>
              <w:pStyle w:val="TableParagraph"/>
              <w:spacing w:line="254" w:lineRule="exact"/>
              <w:ind w:left="28" w:right="7"/>
              <w:jc w:val="center"/>
            </w:pPr>
            <w:r>
              <w:t>Budget</w:t>
            </w:r>
            <w:r>
              <w:rPr>
                <w:spacing w:val="-4"/>
              </w:rPr>
              <w:t xml:space="preserve"> </w:t>
            </w:r>
            <w:r>
              <w:rPr>
                <w:spacing w:val="-2"/>
              </w:rPr>
              <w:t>Administrator</w:t>
            </w:r>
          </w:p>
        </w:tc>
        <w:tc>
          <w:tcPr>
            <w:tcW w:w="3224" w:type="dxa"/>
          </w:tcPr>
          <w:p w14:paraId="48CEEF7F" w14:textId="77777777" w:rsidR="00FD35FD" w:rsidRDefault="006F1AAB">
            <w:pPr>
              <w:pStyle w:val="TableParagraph"/>
              <w:spacing w:line="265" w:lineRule="exact"/>
              <w:ind w:left="25" w:right="6"/>
              <w:jc w:val="center"/>
            </w:pPr>
            <w:r>
              <w:t>Center</w:t>
            </w:r>
            <w:r>
              <w:rPr>
                <w:spacing w:val="-3"/>
              </w:rPr>
              <w:t xml:space="preserve"> </w:t>
            </w:r>
            <w:r>
              <w:t>for</w:t>
            </w:r>
            <w:r>
              <w:rPr>
                <w:spacing w:val="-3"/>
              </w:rPr>
              <w:t xml:space="preserve"> </w:t>
            </w:r>
            <w:r>
              <w:t>Workforce</w:t>
            </w:r>
            <w:r>
              <w:rPr>
                <w:spacing w:val="-3"/>
              </w:rPr>
              <w:t xml:space="preserve"> </w:t>
            </w:r>
            <w:r>
              <w:t>Education</w:t>
            </w:r>
            <w:r>
              <w:rPr>
                <w:spacing w:val="-3"/>
              </w:rPr>
              <w:t xml:space="preserve"> </w:t>
            </w:r>
            <w:r>
              <w:rPr>
                <w:spacing w:val="-10"/>
              </w:rPr>
              <w:t>&amp;</w:t>
            </w:r>
          </w:p>
          <w:p w14:paraId="45C6C011" w14:textId="77777777" w:rsidR="00FD35FD" w:rsidRDefault="006F1AAB">
            <w:pPr>
              <w:pStyle w:val="TableParagraph"/>
              <w:spacing w:before="22" w:line="254" w:lineRule="exact"/>
              <w:ind w:left="25"/>
              <w:jc w:val="center"/>
            </w:pPr>
            <w:r>
              <w:rPr>
                <w:spacing w:val="-2"/>
              </w:rPr>
              <w:t>Innovation</w:t>
            </w:r>
          </w:p>
        </w:tc>
        <w:tc>
          <w:tcPr>
            <w:tcW w:w="2048" w:type="dxa"/>
          </w:tcPr>
          <w:p w14:paraId="74C31959" w14:textId="77777777" w:rsidR="00FD35FD" w:rsidRDefault="00FD35FD">
            <w:pPr>
              <w:pStyle w:val="TableParagraph"/>
              <w:spacing w:before="20"/>
              <w:rPr>
                <w:b/>
              </w:rPr>
            </w:pPr>
          </w:p>
          <w:p w14:paraId="7BB06EFA" w14:textId="77777777" w:rsidR="00FD35FD" w:rsidRDefault="006F1AAB">
            <w:pPr>
              <w:pStyle w:val="TableParagraph"/>
              <w:spacing w:before="1" w:line="251" w:lineRule="exact"/>
              <w:ind w:left="38" w:right="4"/>
              <w:jc w:val="center"/>
            </w:pPr>
            <w:r>
              <w:rPr>
                <w:spacing w:val="-2"/>
              </w:rPr>
              <w:t>9/1/2023</w:t>
            </w:r>
          </w:p>
        </w:tc>
        <w:tc>
          <w:tcPr>
            <w:tcW w:w="629" w:type="dxa"/>
          </w:tcPr>
          <w:p w14:paraId="3A9E7291" w14:textId="77777777" w:rsidR="00FD35FD" w:rsidRDefault="00FD35FD">
            <w:pPr>
              <w:pStyle w:val="TableParagraph"/>
              <w:spacing w:before="20"/>
              <w:rPr>
                <w:b/>
              </w:rPr>
            </w:pPr>
          </w:p>
          <w:p w14:paraId="6B9E075B" w14:textId="77777777" w:rsidR="00FD35FD" w:rsidRDefault="006F1AAB">
            <w:pPr>
              <w:pStyle w:val="TableParagraph"/>
              <w:spacing w:before="1" w:line="251" w:lineRule="exact"/>
              <w:ind w:left="36"/>
              <w:jc w:val="center"/>
            </w:pPr>
            <w:r>
              <w:rPr>
                <w:spacing w:val="-4"/>
              </w:rPr>
              <w:t>1.00</w:t>
            </w:r>
          </w:p>
        </w:tc>
        <w:tc>
          <w:tcPr>
            <w:tcW w:w="1371" w:type="dxa"/>
          </w:tcPr>
          <w:p w14:paraId="288D105E" w14:textId="77777777" w:rsidR="00FD35FD" w:rsidRDefault="00FD35FD">
            <w:pPr>
              <w:pStyle w:val="TableParagraph"/>
              <w:spacing w:before="20"/>
              <w:rPr>
                <w:b/>
              </w:rPr>
            </w:pPr>
          </w:p>
          <w:p w14:paraId="46B9A59D" w14:textId="77777777" w:rsidR="00FD35FD" w:rsidRDefault="006F1AAB">
            <w:pPr>
              <w:pStyle w:val="TableParagraph"/>
              <w:spacing w:before="1" w:line="251" w:lineRule="exact"/>
              <w:ind w:left="36" w:right="4"/>
              <w:jc w:val="center"/>
            </w:pPr>
            <w:r>
              <w:rPr>
                <w:spacing w:val="-2"/>
              </w:rPr>
              <w:t>$58,573.00</w:t>
            </w:r>
          </w:p>
        </w:tc>
      </w:tr>
    </w:tbl>
    <w:p w14:paraId="0E5B7A02" w14:textId="77777777" w:rsidR="00FD35FD" w:rsidRDefault="00FD35FD">
      <w:pPr>
        <w:pStyle w:val="TableParagraph"/>
        <w:spacing w:line="251" w:lineRule="exact"/>
        <w:jc w:val="center"/>
        <w:sectPr w:rsidR="00FD35FD">
          <w:pgSz w:w="15840" w:h="12240" w:orient="landscape"/>
          <w:pgMar w:top="2300" w:right="141" w:bottom="1000" w:left="141" w:header="395" w:footer="800" w:gutter="0"/>
          <w:cols w:space="720"/>
        </w:sectPr>
      </w:pPr>
    </w:p>
    <w:p w14:paraId="66645C2A" w14:textId="77777777" w:rsidR="00FD35FD" w:rsidRDefault="006F1AAB">
      <w:pPr>
        <w:spacing w:before="27"/>
        <w:ind w:left="3337" w:right="3337"/>
        <w:jc w:val="center"/>
        <w:rPr>
          <w:rFonts w:ascii="Calibri"/>
          <w:b/>
          <w:sz w:val="36"/>
        </w:rPr>
      </w:pPr>
      <w:r>
        <w:rPr>
          <w:rFonts w:ascii="Calibri"/>
          <w:b/>
          <w:spacing w:val="-2"/>
          <w:sz w:val="36"/>
        </w:rPr>
        <w:lastRenderedPageBreak/>
        <w:t>RECLASSIFICATIONS/POSITION</w:t>
      </w:r>
      <w:r>
        <w:rPr>
          <w:rFonts w:ascii="Calibri"/>
          <w:b/>
          <w:spacing w:val="21"/>
          <w:sz w:val="36"/>
        </w:rPr>
        <w:t xml:space="preserve"> </w:t>
      </w:r>
      <w:r>
        <w:rPr>
          <w:rFonts w:ascii="Calibri"/>
          <w:b/>
          <w:spacing w:val="-2"/>
          <w:sz w:val="36"/>
        </w:rPr>
        <w:t>ADJUSTMENTS</w:t>
      </w:r>
    </w:p>
    <w:p w14:paraId="3330B55D" w14:textId="77777777" w:rsidR="00FD35FD" w:rsidRDefault="00FD35FD">
      <w:pPr>
        <w:pStyle w:val="BodyText"/>
        <w:spacing w:before="3"/>
        <w:rPr>
          <w:rFonts w:ascii="Calibri"/>
          <w:b/>
          <w:sz w:val="17"/>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9"/>
        <w:gridCol w:w="1773"/>
        <w:gridCol w:w="4092"/>
        <w:gridCol w:w="2352"/>
        <w:gridCol w:w="2047"/>
        <w:gridCol w:w="693"/>
        <w:gridCol w:w="1223"/>
        <w:gridCol w:w="1435"/>
      </w:tblGrid>
      <w:tr w:rsidR="00FD35FD" w14:paraId="019B491C" w14:textId="77777777">
        <w:trPr>
          <w:trHeight w:val="2332"/>
        </w:trPr>
        <w:tc>
          <w:tcPr>
            <w:tcW w:w="1709" w:type="dxa"/>
          </w:tcPr>
          <w:p w14:paraId="6EAA7F28" w14:textId="77777777" w:rsidR="00FD35FD" w:rsidRDefault="00FD35FD">
            <w:pPr>
              <w:pStyle w:val="TableParagraph"/>
              <w:rPr>
                <w:b/>
                <w:sz w:val="28"/>
              </w:rPr>
            </w:pPr>
          </w:p>
          <w:p w14:paraId="1DDD2196" w14:textId="77777777" w:rsidR="00FD35FD" w:rsidRDefault="00FD35FD">
            <w:pPr>
              <w:pStyle w:val="TableParagraph"/>
              <w:rPr>
                <w:b/>
                <w:sz w:val="28"/>
              </w:rPr>
            </w:pPr>
          </w:p>
          <w:p w14:paraId="475E3B4D" w14:textId="77777777" w:rsidR="00FD35FD" w:rsidRDefault="00FD35FD">
            <w:pPr>
              <w:pStyle w:val="TableParagraph"/>
              <w:rPr>
                <w:b/>
                <w:sz w:val="28"/>
              </w:rPr>
            </w:pPr>
          </w:p>
          <w:p w14:paraId="0515E194" w14:textId="77777777" w:rsidR="00FD35FD" w:rsidRDefault="00FD35FD">
            <w:pPr>
              <w:pStyle w:val="TableParagraph"/>
              <w:spacing w:before="225"/>
              <w:rPr>
                <w:b/>
                <w:sz w:val="28"/>
              </w:rPr>
            </w:pPr>
          </w:p>
          <w:p w14:paraId="337B8DC2" w14:textId="77777777" w:rsidR="00FD35FD" w:rsidRDefault="006F1AAB">
            <w:pPr>
              <w:pStyle w:val="TableParagraph"/>
              <w:spacing w:line="360" w:lineRule="atLeast"/>
              <w:ind w:left="489" w:hanging="262"/>
              <w:rPr>
                <w:b/>
                <w:sz w:val="28"/>
              </w:rPr>
            </w:pPr>
            <w:r>
              <w:rPr>
                <w:b/>
                <w:spacing w:val="-2"/>
                <w:sz w:val="28"/>
              </w:rPr>
              <w:t xml:space="preserve">EMPLOYEE </w:t>
            </w:r>
            <w:r>
              <w:rPr>
                <w:b/>
                <w:spacing w:val="-4"/>
                <w:sz w:val="28"/>
              </w:rPr>
              <w:t>NAME</w:t>
            </w:r>
          </w:p>
        </w:tc>
        <w:tc>
          <w:tcPr>
            <w:tcW w:w="1773" w:type="dxa"/>
          </w:tcPr>
          <w:p w14:paraId="25FA1EA6" w14:textId="77777777" w:rsidR="00FD35FD" w:rsidRDefault="006F1AAB">
            <w:pPr>
              <w:pStyle w:val="TableParagraph"/>
              <w:spacing w:before="182" w:line="252" w:lineRule="auto"/>
              <w:ind w:left="259" w:right="233" w:hanging="1"/>
              <w:jc w:val="center"/>
              <w:rPr>
                <w:b/>
                <w:sz w:val="28"/>
              </w:rPr>
            </w:pPr>
            <w:r>
              <w:rPr>
                <w:b/>
                <w:spacing w:val="-4"/>
                <w:sz w:val="28"/>
              </w:rPr>
              <w:t xml:space="preserve">NEW </w:t>
            </w:r>
            <w:r>
              <w:rPr>
                <w:b/>
                <w:spacing w:val="-2"/>
                <w:sz w:val="28"/>
              </w:rPr>
              <w:t xml:space="preserve">EMPLOYEE </w:t>
            </w:r>
            <w:r>
              <w:rPr>
                <w:b/>
                <w:sz w:val="28"/>
              </w:rPr>
              <w:t xml:space="preserve">TYPE / </w:t>
            </w:r>
            <w:r>
              <w:rPr>
                <w:b/>
                <w:spacing w:val="-2"/>
                <w:sz w:val="28"/>
              </w:rPr>
              <w:t>PREVIOUS EMPLOYEE</w:t>
            </w:r>
          </w:p>
          <w:p w14:paraId="0776919D" w14:textId="77777777" w:rsidR="00FD35FD" w:rsidRDefault="006F1AAB">
            <w:pPr>
              <w:pStyle w:val="TableParagraph"/>
              <w:spacing w:before="6" w:line="330" w:lineRule="exact"/>
              <w:ind w:left="39" w:right="16"/>
              <w:jc w:val="center"/>
              <w:rPr>
                <w:b/>
                <w:sz w:val="28"/>
              </w:rPr>
            </w:pPr>
            <w:r>
              <w:rPr>
                <w:b/>
                <w:spacing w:val="-4"/>
                <w:sz w:val="28"/>
              </w:rPr>
              <w:t>TYPE</w:t>
            </w:r>
          </w:p>
        </w:tc>
        <w:tc>
          <w:tcPr>
            <w:tcW w:w="4092" w:type="dxa"/>
          </w:tcPr>
          <w:p w14:paraId="6ABCD633" w14:textId="77777777" w:rsidR="00FD35FD" w:rsidRDefault="00FD35FD">
            <w:pPr>
              <w:pStyle w:val="TableParagraph"/>
              <w:rPr>
                <w:b/>
                <w:sz w:val="28"/>
              </w:rPr>
            </w:pPr>
          </w:p>
          <w:p w14:paraId="69725C22" w14:textId="77777777" w:rsidR="00FD35FD" w:rsidRDefault="00FD35FD">
            <w:pPr>
              <w:pStyle w:val="TableParagraph"/>
              <w:rPr>
                <w:b/>
                <w:sz w:val="28"/>
              </w:rPr>
            </w:pPr>
          </w:p>
          <w:p w14:paraId="63457CFC" w14:textId="77777777" w:rsidR="00FD35FD" w:rsidRDefault="00FD35FD">
            <w:pPr>
              <w:pStyle w:val="TableParagraph"/>
              <w:rPr>
                <w:b/>
                <w:sz w:val="28"/>
              </w:rPr>
            </w:pPr>
          </w:p>
          <w:p w14:paraId="7BD8BA51" w14:textId="77777777" w:rsidR="00FD35FD" w:rsidRDefault="00FD35FD">
            <w:pPr>
              <w:pStyle w:val="TableParagraph"/>
              <w:spacing w:before="225"/>
              <w:rPr>
                <w:b/>
                <w:sz w:val="28"/>
              </w:rPr>
            </w:pPr>
          </w:p>
          <w:p w14:paraId="4470AF69" w14:textId="77777777" w:rsidR="00FD35FD" w:rsidRDefault="006F1AAB">
            <w:pPr>
              <w:pStyle w:val="TableParagraph"/>
              <w:spacing w:line="360" w:lineRule="atLeast"/>
              <w:ind w:left="521" w:firstLine="247"/>
              <w:rPr>
                <w:b/>
                <w:sz w:val="28"/>
              </w:rPr>
            </w:pPr>
            <w:r>
              <w:rPr>
                <w:b/>
                <w:sz w:val="28"/>
              </w:rPr>
              <w:t>NEW POSITION TITLE/ PREVIOUS</w:t>
            </w:r>
            <w:r>
              <w:rPr>
                <w:b/>
                <w:spacing w:val="-16"/>
                <w:sz w:val="28"/>
              </w:rPr>
              <w:t xml:space="preserve"> </w:t>
            </w:r>
            <w:r>
              <w:rPr>
                <w:b/>
                <w:sz w:val="28"/>
              </w:rPr>
              <w:t>POSITION</w:t>
            </w:r>
            <w:r>
              <w:rPr>
                <w:b/>
                <w:spacing w:val="-16"/>
                <w:sz w:val="28"/>
              </w:rPr>
              <w:t xml:space="preserve"> </w:t>
            </w:r>
            <w:r>
              <w:rPr>
                <w:b/>
                <w:sz w:val="28"/>
              </w:rPr>
              <w:t>TITLE</w:t>
            </w:r>
          </w:p>
        </w:tc>
        <w:tc>
          <w:tcPr>
            <w:tcW w:w="2352" w:type="dxa"/>
          </w:tcPr>
          <w:p w14:paraId="32061DE5" w14:textId="77777777" w:rsidR="00FD35FD" w:rsidRDefault="00FD35FD">
            <w:pPr>
              <w:pStyle w:val="TableParagraph"/>
              <w:rPr>
                <w:b/>
                <w:sz w:val="28"/>
              </w:rPr>
            </w:pPr>
          </w:p>
          <w:p w14:paraId="2FB5B05C" w14:textId="77777777" w:rsidR="00FD35FD" w:rsidRDefault="00FD35FD">
            <w:pPr>
              <w:pStyle w:val="TableParagraph"/>
              <w:spacing w:before="189"/>
              <w:rPr>
                <w:b/>
                <w:sz w:val="28"/>
              </w:rPr>
            </w:pPr>
          </w:p>
          <w:p w14:paraId="683B8EEA" w14:textId="77777777" w:rsidR="00FD35FD" w:rsidRDefault="006F1AAB">
            <w:pPr>
              <w:pStyle w:val="TableParagraph"/>
              <w:spacing w:line="360" w:lineRule="atLeast"/>
              <w:ind w:left="301" w:right="270" w:hanging="1"/>
              <w:jc w:val="center"/>
              <w:rPr>
                <w:b/>
                <w:sz w:val="28"/>
              </w:rPr>
            </w:pPr>
            <w:r>
              <w:rPr>
                <w:b/>
                <w:spacing w:val="-4"/>
                <w:sz w:val="28"/>
              </w:rPr>
              <w:t xml:space="preserve">NEW </w:t>
            </w:r>
            <w:r>
              <w:rPr>
                <w:b/>
                <w:spacing w:val="-2"/>
                <w:sz w:val="28"/>
              </w:rPr>
              <w:t>DEPARTMENT/ PREVIOUS DEPARTMENT</w:t>
            </w:r>
          </w:p>
        </w:tc>
        <w:tc>
          <w:tcPr>
            <w:tcW w:w="2047" w:type="dxa"/>
          </w:tcPr>
          <w:p w14:paraId="4FE68A83" w14:textId="77777777" w:rsidR="00FD35FD" w:rsidRDefault="00FD35FD">
            <w:pPr>
              <w:pStyle w:val="TableParagraph"/>
              <w:rPr>
                <w:b/>
                <w:sz w:val="28"/>
              </w:rPr>
            </w:pPr>
          </w:p>
          <w:p w14:paraId="5A5CA5D2" w14:textId="77777777" w:rsidR="00FD35FD" w:rsidRDefault="00FD35FD">
            <w:pPr>
              <w:pStyle w:val="TableParagraph"/>
              <w:rPr>
                <w:b/>
                <w:sz w:val="28"/>
              </w:rPr>
            </w:pPr>
          </w:p>
          <w:p w14:paraId="2F524826" w14:textId="77777777" w:rsidR="00FD35FD" w:rsidRDefault="00FD35FD">
            <w:pPr>
              <w:pStyle w:val="TableParagraph"/>
              <w:spacing w:before="207"/>
              <w:rPr>
                <w:b/>
                <w:sz w:val="28"/>
              </w:rPr>
            </w:pPr>
          </w:p>
          <w:p w14:paraId="02A6B200" w14:textId="77777777" w:rsidR="00FD35FD" w:rsidRDefault="006F1AAB">
            <w:pPr>
              <w:pStyle w:val="TableParagraph"/>
              <w:spacing w:line="360" w:lineRule="atLeast"/>
              <w:ind w:left="145" w:right="117" w:firstLine="2"/>
              <w:jc w:val="center"/>
              <w:rPr>
                <w:b/>
                <w:sz w:val="28"/>
              </w:rPr>
            </w:pPr>
            <w:r>
              <w:rPr>
                <w:b/>
                <w:spacing w:val="-2"/>
                <w:sz w:val="28"/>
              </w:rPr>
              <w:t>CONTRACT/ APPOINTMENT DATES</w:t>
            </w:r>
          </w:p>
        </w:tc>
        <w:tc>
          <w:tcPr>
            <w:tcW w:w="693" w:type="dxa"/>
          </w:tcPr>
          <w:p w14:paraId="50075575" w14:textId="77777777" w:rsidR="00FD35FD" w:rsidRDefault="00FD35FD">
            <w:pPr>
              <w:pStyle w:val="TableParagraph"/>
              <w:rPr>
                <w:b/>
                <w:sz w:val="28"/>
              </w:rPr>
            </w:pPr>
          </w:p>
          <w:p w14:paraId="446650D5" w14:textId="77777777" w:rsidR="00FD35FD" w:rsidRDefault="00FD35FD">
            <w:pPr>
              <w:pStyle w:val="TableParagraph"/>
              <w:rPr>
                <w:b/>
                <w:sz w:val="28"/>
              </w:rPr>
            </w:pPr>
          </w:p>
          <w:p w14:paraId="2437D85E" w14:textId="77777777" w:rsidR="00FD35FD" w:rsidRDefault="00FD35FD">
            <w:pPr>
              <w:pStyle w:val="TableParagraph"/>
              <w:rPr>
                <w:b/>
                <w:sz w:val="28"/>
              </w:rPr>
            </w:pPr>
          </w:p>
          <w:p w14:paraId="0D745196" w14:textId="77777777" w:rsidR="00FD35FD" w:rsidRDefault="00FD35FD">
            <w:pPr>
              <w:pStyle w:val="TableParagraph"/>
              <w:rPr>
                <w:b/>
                <w:sz w:val="28"/>
              </w:rPr>
            </w:pPr>
          </w:p>
          <w:p w14:paraId="426AAD40" w14:textId="77777777" w:rsidR="00FD35FD" w:rsidRDefault="00FD35FD">
            <w:pPr>
              <w:pStyle w:val="TableParagraph"/>
              <w:spacing w:before="273"/>
              <w:rPr>
                <w:b/>
                <w:sz w:val="28"/>
              </w:rPr>
            </w:pPr>
          </w:p>
          <w:p w14:paraId="11854E37" w14:textId="77777777" w:rsidR="00FD35FD" w:rsidRDefault="006F1AAB">
            <w:pPr>
              <w:pStyle w:val="TableParagraph"/>
              <w:spacing w:line="330" w:lineRule="exact"/>
              <w:ind w:left="40" w:right="11"/>
              <w:jc w:val="center"/>
              <w:rPr>
                <w:b/>
                <w:sz w:val="28"/>
              </w:rPr>
            </w:pPr>
            <w:r>
              <w:rPr>
                <w:b/>
                <w:spacing w:val="-5"/>
                <w:sz w:val="28"/>
              </w:rPr>
              <w:t>FTE</w:t>
            </w:r>
          </w:p>
        </w:tc>
        <w:tc>
          <w:tcPr>
            <w:tcW w:w="1223" w:type="dxa"/>
          </w:tcPr>
          <w:p w14:paraId="42163EEA" w14:textId="77777777" w:rsidR="00FD35FD" w:rsidRDefault="00FD35FD">
            <w:pPr>
              <w:pStyle w:val="TableParagraph"/>
              <w:rPr>
                <w:b/>
                <w:sz w:val="28"/>
              </w:rPr>
            </w:pPr>
          </w:p>
          <w:p w14:paraId="6A7873EB" w14:textId="77777777" w:rsidR="00FD35FD" w:rsidRDefault="00FD35FD">
            <w:pPr>
              <w:pStyle w:val="TableParagraph"/>
              <w:rPr>
                <w:b/>
                <w:sz w:val="28"/>
              </w:rPr>
            </w:pPr>
          </w:p>
          <w:p w14:paraId="2A03E134" w14:textId="77777777" w:rsidR="00FD35FD" w:rsidRDefault="00FD35FD">
            <w:pPr>
              <w:pStyle w:val="TableParagraph"/>
              <w:rPr>
                <w:b/>
                <w:sz w:val="28"/>
              </w:rPr>
            </w:pPr>
          </w:p>
          <w:p w14:paraId="71E351C4" w14:textId="77777777" w:rsidR="00FD35FD" w:rsidRDefault="00FD35FD">
            <w:pPr>
              <w:pStyle w:val="TableParagraph"/>
              <w:spacing w:before="225"/>
              <w:rPr>
                <w:b/>
                <w:sz w:val="28"/>
              </w:rPr>
            </w:pPr>
          </w:p>
          <w:p w14:paraId="38C4D027" w14:textId="77777777" w:rsidR="00FD35FD" w:rsidRDefault="006F1AAB">
            <w:pPr>
              <w:pStyle w:val="TableParagraph"/>
              <w:spacing w:line="360" w:lineRule="atLeast"/>
              <w:ind w:left="168" w:right="133" w:firstLine="160"/>
              <w:rPr>
                <w:b/>
                <w:sz w:val="28"/>
              </w:rPr>
            </w:pPr>
            <w:r>
              <w:rPr>
                <w:b/>
                <w:spacing w:val="-4"/>
                <w:sz w:val="28"/>
              </w:rPr>
              <w:t xml:space="preserve">NEW </w:t>
            </w:r>
            <w:r>
              <w:rPr>
                <w:b/>
                <w:spacing w:val="-2"/>
                <w:sz w:val="28"/>
              </w:rPr>
              <w:t>SALARY</w:t>
            </w:r>
          </w:p>
        </w:tc>
        <w:tc>
          <w:tcPr>
            <w:tcW w:w="1435" w:type="dxa"/>
          </w:tcPr>
          <w:p w14:paraId="71723D0F" w14:textId="77777777" w:rsidR="00FD35FD" w:rsidRDefault="00FD35FD">
            <w:pPr>
              <w:pStyle w:val="TableParagraph"/>
              <w:rPr>
                <w:b/>
                <w:sz w:val="28"/>
              </w:rPr>
            </w:pPr>
          </w:p>
          <w:p w14:paraId="469D60EF" w14:textId="77777777" w:rsidR="00FD35FD" w:rsidRDefault="00FD35FD">
            <w:pPr>
              <w:pStyle w:val="TableParagraph"/>
              <w:rPr>
                <w:b/>
                <w:sz w:val="28"/>
              </w:rPr>
            </w:pPr>
          </w:p>
          <w:p w14:paraId="1E9C8DAA" w14:textId="77777777" w:rsidR="00FD35FD" w:rsidRDefault="00FD35FD">
            <w:pPr>
              <w:pStyle w:val="TableParagraph"/>
              <w:rPr>
                <w:b/>
                <w:sz w:val="28"/>
              </w:rPr>
            </w:pPr>
          </w:p>
          <w:p w14:paraId="76F36841" w14:textId="77777777" w:rsidR="00FD35FD" w:rsidRDefault="00FD35FD">
            <w:pPr>
              <w:pStyle w:val="TableParagraph"/>
              <w:spacing w:before="225"/>
              <w:rPr>
                <w:b/>
                <w:sz w:val="28"/>
              </w:rPr>
            </w:pPr>
          </w:p>
          <w:p w14:paraId="72F379F9" w14:textId="77777777" w:rsidR="00FD35FD" w:rsidRDefault="006F1AAB">
            <w:pPr>
              <w:pStyle w:val="TableParagraph"/>
              <w:spacing w:line="360" w:lineRule="atLeast"/>
              <w:ind w:left="275" w:hanging="147"/>
              <w:rPr>
                <w:b/>
                <w:sz w:val="28"/>
              </w:rPr>
            </w:pPr>
            <w:r>
              <w:rPr>
                <w:b/>
                <w:spacing w:val="-2"/>
                <w:sz w:val="28"/>
              </w:rPr>
              <w:t>PREVIOUS SALARY</w:t>
            </w:r>
          </w:p>
        </w:tc>
      </w:tr>
      <w:tr w:rsidR="00FD35FD" w14:paraId="7475C63B" w14:textId="77777777">
        <w:trPr>
          <w:trHeight w:val="560"/>
        </w:trPr>
        <w:tc>
          <w:tcPr>
            <w:tcW w:w="1709" w:type="dxa"/>
          </w:tcPr>
          <w:p w14:paraId="3D507031" w14:textId="77777777" w:rsidR="00FD35FD" w:rsidRDefault="00FD35FD">
            <w:pPr>
              <w:pStyle w:val="TableParagraph"/>
              <w:spacing w:before="20"/>
              <w:rPr>
                <w:b/>
              </w:rPr>
            </w:pPr>
          </w:p>
          <w:p w14:paraId="51ECEA68" w14:textId="77777777" w:rsidR="00FD35FD" w:rsidRDefault="006F1AAB">
            <w:pPr>
              <w:pStyle w:val="TableParagraph"/>
              <w:spacing w:before="1" w:line="251" w:lineRule="exact"/>
              <w:ind w:left="40" w:right="3"/>
              <w:jc w:val="center"/>
            </w:pPr>
            <w:r>
              <w:t>Kengor,</w:t>
            </w:r>
            <w:r>
              <w:rPr>
                <w:spacing w:val="-1"/>
              </w:rPr>
              <w:t xml:space="preserve"> </w:t>
            </w:r>
            <w:r>
              <w:rPr>
                <w:spacing w:val="-2"/>
              </w:rPr>
              <w:t>Brett</w:t>
            </w:r>
          </w:p>
        </w:tc>
        <w:tc>
          <w:tcPr>
            <w:tcW w:w="1773" w:type="dxa"/>
          </w:tcPr>
          <w:p w14:paraId="08E97E96" w14:textId="77777777" w:rsidR="00FD35FD" w:rsidRDefault="00FD35FD">
            <w:pPr>
              <w:pStyle w:val="TableParagraph"/>
              <w:spacing w:before="20"/>
              <w:rPr>
                <w:b/>
              </w:rPr>
            </w:pPr>
          </w:p>
          <w:p w14:paraId="00A9FC10" w14:textId="77777777" w:rsidR="00FD35FD" w:rsidRDefault="006F1AAB">
            <w:pPr>
              <w:pStyle w:val="TableParagraph"/>
              <w:spacing w:before="1" w:line="251" w:lineRule="exact"/>
              <w:ind w:left="39" w:right="2"/>
              <w:jc w:val="center"/>
            </w:pPr>
            <w:r>
              <w:rPr>
                <w:spacing w:val="-4"/>
              </w:rPr>
              <w:t>APAS</w:t>
            </w:r>
          </w:p>
        </w:tc>
        <w:tc>
          <w:tcPr>
            <w:tcW w:w="4092" w:type="dxa"/>
          </w:tcPr>
          <w:p w14:paraId="1437B4CD" w14:textId="77777777" w:rsidR="00FD35FD" w:rsidRDefault="006F1AAB">
            <w:pPr>
              <w:pStyle w:val="TableParagraph"/>
              <w:spacing w:line="265" w:lineRule="exact"/>
              <w:ind w:left="27" w:right="5"/>
              <w:jc w:val="center"/>
            </w:pPr>
            <w:r>
              <w:t>Senior</w:t>
            </w:r>
            <w:r>
              <w:rPr>
                <w:spacing w:val="-5"/>
              </w:rPr>
              <w:t xml:space="preserve"> </w:t>
            </w:r>
            <w:r>
              <w:t>Academic</w:t>
            </w:r>
            <w:r>
              <w:rPr>
                <w:spacing w:val="-4"/>
              </w:rPr>
              <w:t xml:space="preserve"> </w:t>
            </w:r>
            <w:r>
              <w:t>Advisor</w:t>
            </w:r>
            <w:r>
              <w:rPr>
                <w:spacing w:val="-4"/>
              </w:rPr>
              <w:t xml:space="preserve"> </w:t>
            </w:r>
            <w:r>
              <w:rPr>
                <w:spacing w:val="-5"/>
              </w:rPr>
              <w:t>1/</w:t>
            </w:r>
          </w:p>
          <w:p w14:paraId="381FDEC9" w14:textId="77777777" w:rsidR="00FD35FD" w:rsidRDefault="006F1AAB">
            <w:pPr>
              <w:pStyle w:val="TableParagraph"/>
              <w:spacing w:before="22" w:line="254" w:lineRule="exact"/>
              <w:ind w:left="27" w:right="2"/>
              <w:jc w:val="center"/>
            </w:pPr>
            <w:r>
              <w:t>Academic</w:t>
            </w:r>
            <w:r>
              <w:rPr>
                <w:spacing w:val="-5"/>
              </w:rPr>
              <w:t xml:space="preserve"> </w:t>
            </w:r>
            <w:r>
              <w:t>Advisor</w:t>
            </w:r>
            <w:r>
              <w:rPr>
                <w:spacing w:val="-4"/>
              </w:rPr>
              <w:t xml:space="preserve"> </w:t>
            </w:r>
            <w:r>
              <w:rPr>
                <w:spacing w:val="-10"/>
              </w:rPr>
              <w:t>2</w:t>
            </w:r>
          </w:p>
        </w:tc>
        <w:tc>
          <w:tcPr>
            <w:tcW w:w="2352" w:type="dxa"/>
          </w:tcPr>
          <w:p w14:paraId="39B2A0D8" w14:textId="77777777" w:rsidR="00FD35FD" w:rsidRDefault="00FD35FD">
            <w:pPr>
              <w:pStyle w:val="TableParagraph"/>
              <w:spacing w:before="20"/>
              <w:rPr>
                <w:b/>
              </w:rPr>
            </w:pPr>
          </w:p>
          <w:p w14:paraId="14D15C22" w14:textId="77777777" w:rsidR="00FD35FD" w:rsidRDefault="006F1AAB">
            <w:pPr>
              <w:pStyle w:val="TableParagraph"/>
              <w:spacing w:before="1" w:line="251" w:lineRule="exact"/>
              <w:ind w:left="41"/>
              <w:jc w:val="center"/>
            </w:pPr>
            <w:r>
              <w:t>Dean</w:t>
            </w:r>
            <w:r>
              <w:rPr>
                <w:spacing w:val="-1"/>
              </w:rPr>
              <w:t xml:space="preserve"> </w:t>
            </w:r>
            <w:r>
              <w:t>-</w:t>
            </w:r>
            <w:r>
              <w:rPr>
                <w:spacing w:val="-1"/>
              </w:rPr>
              <w:t xml:space="preserve"> </w:t>
            </w:r>
            <w:r>
              <w:rPr>
                <w:spacing w:val="-4"/>
              </w:rPr>
              <w:t>STEM</w:t>
            </w:r>
          </w:p>
        </w:tc>
        <w:tc>
          <w:tcPr>
            <w:tcW w:w="2047" w:type="dxa"/>
          </w:tcPr>
          <w:p w14:paraId="3EC839C7" w14:textId="77777777" w:rsidR="00FD35FD" w:rsidRDefault="00FD35FD">
            <w:pPr>
              <w:pStyle w:val="TableParagraph"/>
              <w:spacing w:before="20"/>
              <w:rPr>
                <w:b/>
              </w:rPr>
            </w:pPr>
          </w:p>
          <w:p w14:paraId="225D4E54" w14:textId="77777777" w:rsidR="00FD35FD" w:rsidRDefault="006F1AAB">
            <w:pPr>
              <w:pStyle w:val="TableParagraph"/>
              <w:spacing w:before="1" w:line="251" w:lineRule="exact"/>
              <w:ind w:left="39"/>
              <w:jc w:val="center"/>
            </w:pPr>
            <w:r>
              <w:rPr>
                <w:spacing w:val="-2"/>
              </w:rPr>
              <w:t>7/16/2023</w:t>
            </w:r>
          </w:p>
        </w:tc>
        <w:tc>
          <w:tcPr>
            <w:tcW w:w="693" w:type="dxa"/>
          </w:tcPr>
          <w:p w14:paraId="7092A77B" w14:textId="77777777" w:rsidR="00FD35FD" w:rsidRDefault="00FD35FD">
            <w:pPr>
              <w:pStyle w:val="TableParagraph"/>
              <w:spacing w:before="20"/>
              <w:rPr>
                <w:b/>
              </w:rPr>
            </w:pPr>
          </w:p>
          <w:p w14:paraId="45301803" w14:textId="77777777" w:rsidR="00FD35FD" w:rsidRDefault="006F1AAB">
            <w:pPr>
              <w:pStyle w:val="TableParagraph"/>
              <w:spacing w:before="1" w:line="251" w:lineRule="exact"/>
              <w:ind w:left="40"/>
              <w:jc w:val="center"/>
            </w:pPr>
            <w:r>
              <w:rPr>
                <w:spacing w:val="-4"/>
              </w:rPr>
              <w:t>1.00</w:t>
            </w:r>
          </w:p>
        </w:tc>
        <w:tc>
          <w:tcPr>
            <w:tcW w:w="1223" w:type="dxa"/>
          </w:tcPr>
          <w:p w14:paraId="61160E85" w14:textId="77777777" w:rsidR="00FD35FD" w:rsidRDefault="00FD35FD">
            <w:pPr>
              <w:pStyle w:val="TableParagraph"/>
              <w:spacing w:before="20"/>
              <w:rPr>
                <w:b/>
              </w:rPr>
            </w:pPr>
          </w:p>
          <w:p w14:paraId="2637DF95" w14:textId="77777777" w:rsidR="00FD35FD" w:rsidRDefault="006F1AAB">
            <w:pPr>
              <w:pStyle w:val="TableParagraph"/>
              <w:spacing w:before="1" w:line="251" w:lineRule="exact"/>
              <w:ind w:left="43"/>
              <w:jc w:val="center"/>
            </w:pPr>
            <w:r>
              <w:rPr>
                <w:spacing w:val="-2"/>
              </w:rPr>
              <w:t>$46,149.03</w:t>
            </w:r>
          </w:p>
        </w:tc>
        <w:tc>
          <w:tcPr>
            <w:tcW w:w="1435" w:type="dxa"/>
          </w:tcPr>
          <w:p w14:paraId="488913BF" w14:textId="77777777" w:rsidR="00FD35FD" w:rsidRDefault="00FD35FD">
            <w:pPr>
              <w:pStyle w:val="TableParagraph"/>
              <w:spacing w:before="18"/>
              <w:rPr>
                <w:b/>
              </w:rPr>
            </w:pPr>
          </w:p>
          <w:p w14:paraId="4DC75E34" w14:textId="77777777" w:rsidR="00FD35FD" w:rsidRDefault="006F1AAB">
            <w:pPr>
              <w:pStyle w:val="TableParagraph"/>
              <w:spacing w:line="254" w:lineRule="exact"/>
              <w:ind w:left="45" w:right="15"/>
              <w:jc w:val="center"/>
            </w:pPr>
            <w:r>
              <w:rPr>
                <w:spacing w:val="-2"/>
              </w:rPr>
              <w:t>$43,951.46</w:t>
            </w:r>
          </w:p>
        </w:tc>
      </w:tr>
      <w:tr w:rsidR="00FD35FD" w14:paraId="70003DD3" w14:textId="77777777">
        <w:trPr>
          <w:trHeight w:val="647"/>
        </w:trPr>
        <w:tc>
          <w:tcPr>
            <w:tcW w:w="1709" w:type="dxa"/>
          </w:tcPr>
          <w:p w14:paraId="6542C15D" w14:textId="77777777" w:rsidR="00FD35FD" w:rsidRDefault="00FD35FD">
            <w:pPr>
              <w:pStyle w:val="TableParagraph"/>
              <w:spacing w:before="107"/>
              <w:rPr>
                <w:b/>
              </w:rPr>
            </w:pPr>
          </w:p>
          <w:p w14:paraId="4D00F768" w14:textId="77777777" w:rsidR="00FD35FD" w:rsidRDefault="006F1AAB">
            <w:pPr>
              <w:pStyle w:val="TableParagraph"/>
              <w:spacing w:line="251" w:lineRule="exact"/>
              <w:ind w:left="40" w:right="4"/>
              <w:jc w:val="center"/>
            </w:pPr>
            <w:r>
              <w:t>Stipetich,</w:t>
            </w:r>
            <w:r>
              <w:rPr>
                <w:spacing w:val="-10"/>
              </w:rPr>
              <w:t xml:space="preserve"> </w:t>
            </w:r>
            <w:r>
              <w:rPr>
                <w:spacing w:val="-2"/>
              </w:rPr>
              <w:t>James</w:t>
            </w:r>
          </w:p>
        </w:tc>
        <w:tc>
          <w:tcPr>
            <w:tcW w:w="1773" w:type="dxa"/>
          </w:tcPr>
          <w:p w14:paraId="39203CD4" w14:textId="77777777" w:rsidR="00FD35FD" w:rsidRDefault="00FD35FD">
            <w:pPr>
              <w:pStyle w:val="TableParagraph"/>
              <w:spacing w:before="107"/>
              <w:rPr>
                <w:b/>
              </w:rPr>
            </w:pPr>
          </w:p>
          <w:p w14:paraId="24CA6802" w14:textId="77777777" w:rsidR="00FD35FD" w:rsidRDefault="006F1AAB">
            <w:pPr>
              <w:pStyle w:val="TableParagraph"/>
              <w:spacing w:line="251" w:lineRule="exact"/>
              <w:ind w:left="39" w:right="2"/>
              <w:jc w:val="center"/>
            </w:pPr>
            <w:r>
              <w:rPr>
                <w:spacing w:val="-4"/>
              </w:rPr>
              <w:t>APAS</w:t>
            </w:r>
          </w:p>
        </w:tc>
        <w:tc>
          <w:tcPr>
            <w:tcW w:w="4092" w:type="dxa"/>
          </w:tcPr>
          <w:p w14:paraId="0404EA26" w14:textId="77777777" w:rsidR="00FD35FD" w:rsidRDefault="006F1AAB">
            <w:pPr>
              <w:pStyle w:val="TableParagraph"/>
              <w:spacing w:before="47" w:line="290" w:lineRule="atLeast"/>
              <w:ind w:left="1169" w:hanging="356"/>
            </w:pPr>
            <w:r>
              <w:t>Senior</w:t>
            </w:r>
            <w:r>
              <w:rPr>
                <w:spacing w:val="-9"/>
              </w:rPr>
              <w:t xml:space="preserve"> </w:t>
            </w:r>
            <w:r>
              <w:t>Academic</w:t>
            </w:r>
            <w:r>
              <w:rPr>
                <w:spacing w:val="-9"/>
              </w:rPr>
              <w:t xml:space="preserve"> </w:t>
            </w:r>
            <w:r>
              <w:t>Advisor</w:t>
            </w:r>
            <w:r>
              <w:rPr>
                <w:spacing w:val="-9"/>
              </w:rPr>
              <w:t xml:space="preserve"> </w:t>
            </w:r>
            <w:r>
              <w:t>1/ Academic Advisor 2</w:t>
            </w:r>
          </w:p>
        </w:tc>
        <w:tc>
          <w:tcPr>
            <w:tcW w:w="2352" w:type="dxa"/>
          </w:tcPr>
          <w:p w14:paraId="4B9769FA" w14:textId="77777777" w:rsidR="00FD35FD" w:rsidRDefault="00FD35FD">
            <w:pPr>
              <w:pStyle w:val="TableParagraph"/>
              <w:spacing w:before="107"/>
              <w:rPr>
                <w:b/>
              </w:rPr>
            </w:pPr>
          </w:p>
          <w:p w14:paraId="0AC9822D" w14:textId="77777777" w:rsidR="00FD35FD" w:rsidRDefault="006F1AAB">
            <w:pPr>
              <w:pStyle w:val="TableParagraph"/>
              <w:spacing w:line="251" w:lineRule="exact"/>
              <w:ind w:left="41"/>
              <w:jc w:val="center"/>
            </w:pPr>
            <w:r>
              <w:t>Dean</w:t>
            </w:r>
            <w:r>
              <w:rPr>
                <w:spacing w:val="-1"/>
              </w:rPr>
              <w:t xml:space="preserve"> </w:t>
            </w:r>
            <w:r>
              <w:t>-</w:t>
            </w:r>
            <w:r>
              <w:rPr>
                <w:spacing w:val="-1"/>
              </w:rPr>
              <w:t xml:space="preserve"> </w:t>
            </w:r>
            <w:r>
              <w:rPr>
                <w:spacing w:val="-4"/>
              </w:rPr>
              <w:t>STEM</w:t>
            </w:r>
          </w:p>
        </w:tc>
        <w:tc>
          <w:tcPr>
            <w:tcW w:w="2047" w:type="dxa"/>
          </w:tcPr>
          <w:p w14:paraId="6F93B077" w14:textId="77777777" w:rsidR="00FD35FD" w:rsidRDefault="00FD35FD">
            <w:pPr>
              <w:pStyle w:val="TableParagraph"/>
              <w:spacing w:before="107"/>
              <w:rPr>
                <w:b/>
              </w:rPr>
            </w:pPr>
          </w:p>
          <w:p w14:paraId="0FE5C74F" w14:textId="77777777" w:rsidR="00FD35FD" w:rsidRDefault="006F1AAB">
            <w:pPr>
              <w:pStyle w:val="TableParagraph"/>
              <w:spacing w:line="251" w:lineRule="exact"/>
              <w:ind w:left="39"/>
              <w:jc w:val="center"/>
            </w:pPr>
            <w:r>
              <w:rPr>
                <w:spacing w:val="-2"/>
              </w:rPr>
              <w:t>7/16/2023</w:t>
            </w:r>
          </w:p>
        </w:tc>
        <w:tc>
          <w:tcPr>
            <w:tcW w:w="693" w:type="dxa"/>
          </w:tcPr>
          <w:p w14:paraId="7D1BE1C2" w14:textId="77777777" w:rsidR="00FD35FD" w:rsidRDefault="00FD35FD">
            <w:pPr>
              <w:pStyle w:val="TableParagraph"/>
              <w:spacing w:before="107"/>
              <w:rPr>
                <w:b/>
              </w:rPr>
            </w:pPr>
          </w:p>
          <w:p w14:paraId="31B0DB4B" w14:textId="77777777" w:rsidR="00FD35FD" w:rsidRDefault="006F1AAB">
            <w:pPr>
              <w:pStyle w:val="TableParagraph"/>
              <w:spacing w:line="251" w:lineRule="exact"/>
              <w:ind w:left="40"/>
              <w:jc w:val="center"/>
            </w:pPr>
            <w:r>
              <w:rPr>
                <w:spacing w:val="-4"/>
              </w:rPr>
              <w:t>1.00</w:t>
            </w:r>
          </w:p>
        </w:tc>
        <w:tc>
          <w:tcPr>
            <w:tcW w:w="1223" w:type="dxa"/>
          </w:tcPr>
          <w:p w14:paraId="68D9A3FC" w14:textId="77777777" w:rsidR="00FD35FD" w:rsidRDefault="00FD35FD">
            <w:pPr>
              <w:pStyle w:val="TableParagraph"/>
              <w:spacing w:before="107"/>
              <w:rPr>
                <w:b/>
              </w:rPr>
            </w:pPr>
          </w:p>
          <w:p w14:paraId="0074EF4A" w14:textId="77777777" w:rsidR="00FD35FD" w:rsidRDefault="006F1AAB">
            <w:pPr>
              <w:pStyle w:val="TableParagraph"/>
              <w:spacing w:line="251" w:lineRule="exact"/>
              <w:ind w:left="43"/>
              <w:jc w:val="center"/>
            </w:pPr>
            <w:r>
              <w:rPr>
                <w:spacing w:val="-2"/>
              </w:rPr>
              <w:t>$49,171.14</w:t>
            </w:r>
          </w:p>
        </w:tc>
        <w:tc>
          <w:tcPr>
            <w:tcW w:w="1435" w:type="dxa"/>
          </w:tcPr>
          <w:p w14:paraId="210C9D36" w14:textId="77777777" w:rsidR="00FD35FD" w:rsidRDefault="00FD35FD">
            <w:pPr>
              <w:pStyle w:val="TableParagraph"/>
              <w:spacing w:before="107"/>
              <w:rPr>
                <w:b/>
              </w:rPr>
            </w:pPr>
          </w:p>
          <w:p w14:paraId="7BF7E45A" w14:textId="77777777" w:rsidR="00FD35FD" w:rsidRDefault="006F1AAB">
            <w:pPr>
              <w:pStyle w:val="TableParagraph"/>
              <w:spacing w:line="251" w:lineRule="exact"/>
              <w:ind w:left="45"/>
              <w:jc w:val="center"/>
            </w:pPr>
            <w:r>
              <w:rPr>
                <w:spacing w:val="-2"/>
              </w:rPr>
              <w:t>$46,829.66</w:t>
            </w:r>
          </w:p>
        </w:tc>
      </w:tr>
      <w:tr w:rsidR="00FD35FD" w14:paraId="5BAD8075" w14:textId="77777777">
        <w:trPr>
          <w:trHeight w:val="563"/>
        </w:trPr>
        <w:tc>
          <w:tcPr>
            <w:tcW w:w="1709" w:type="dxa"/>
          </w:tcPr>
          <w:p w14:paraId="5450CA40" w14:textId="77777777" w:rsidR="00FD35FD" w:rsidRDefault="00FD35FD">
            <w:pPr>
              <w:pStyle w:val="TableParagraph"/>
              <w:spacing w:before="23"/>
              <w:rPr>
                <w:b/>
              </w:rPr>
            </w:pPr>
          </w:p>
          <w:p w14:paraId="3A6BEA2B" w14:textId="77777777" w:rsidR="00FD35FD" w:rsidRDefault="006F1AAB">
            <w:pPr>
              <w:pStyle w:val="TableParagraph"/>
              <w:spacing w:line="251" w:lineRule="exact"/>
              <w:ind w:left="40" w:right="3"/>
              <w:jc w:val="center"/>
            </w:pPr>
            <w:r>
              <w:t>Ware,</w:t>
            </w:r>
            <w:r>
              <w:rPr>
                <w:spacing w:val="-2"/>
              </w:rPr>
              <w:t xml:space="preserve"> Johnny</w:t>
            </w:r>
          </w:p>
        </w:tc>
        <w:tc>
          <w:tcPr>
            <w:tcW w:w="1773" w:type="dxa"/>
          </w:tcPr>
          <w:p w14:paraId="59034332" w14:textId="77777777" w:rsidR="00FD35FD" w:rsidRDefault="00FD35FD">
            <w:pPr>
              <w:pStyle w:val="TableParagraph"/>
              <w:spacing w:before="23"/>
              <w:rPr>
                <w:b/>
              </w:rPr>
            </w:pPr>
          </w:p>
          <w:p w14:paraId="6D35AB41" w14:textId="77777777" w:rsidR="00FD35FD" w:rsidRDefault="006F1AAB">
            <w:pPr>
              <w:pStyle w:val="TableParagraph"/>
              <w:spacing w:line="251" w:lineRule="exact"/>
              <w:ind w:left="39" w:right="2"/>
              <w:jc w:val="center"/>
            </w:pPr>
            <w:r>
              <w:rPr>
                <w:spacing w:val="-4"/>
              </w:rPr>
              <w:t>APAS</w:t>
            </w:r>
          </w:p>
        </w:tc>
        <w:tc>
          <w:tcPr>
            <w:tcW w:w="4092" w:type="dxa"/>
          </w:tcPr>
          <w:p w14:paraId="3EF7D180" w14:textId="77777777" w:rsidR="00FD35FD" w:rsidRDefault="006F1AAB">
            <w:pPr>
              <w:pStyle w:val="TableParagraph"/>
              <w:spacing w:line="268" w:lineRule="exact"/>
              <w:ind w:left="27" w:right="4"/>
              <w:jc w:val="center"/>
            </w:pPr>
            <w:r>
              <w:t>Assistant</w:t>
            </w:r>
            <w:r>
              <w:rPr>
                <w:spacing w:val="-6"/>
              </w:rPr>
              <w:t xml:space="preserve"> </w:t>
            </w:r>
            <w:r>
              <w:t>Director/Coordinator</w:t>
            </w:r>
            <w:r>
              <w:rPr>
                <w:spacing w:val="-5"/>
              </w:rPr>
              <w:t xml:space="preserve"> </w:t>
            </w:r>
            <w:r>
              <w:rPr>
                <w:spacing w:val="-2"/>
              </w:rPr>
              <w:t>Student</w:t>
            </w:r>
          </w:p>
          <w:p w14:paraId="442D0320" w14:textId="77777777" w:rsidR="00FD35FD" w:rsidRDefault="006F1AAB">
            <w:pPr>
              <w:pStyle w:val="TableParagraph"/>
              <w:spacing w:before="22" w:line="254" w:lineRule="exact"/>
              <w:ind w:left="27" w:right="1"/>
              <w:jc w:val="center"/>
            </w:pPr>
            <w:r>
              <w:t>Enrichment</w:t>
            </w:r>
            <w:r>
              <w:rPr>
                <w:spacing w:val="-1"/>
              </w:rPr>
              <w:t xml:space="preserve"> </w:t>
            </w:r>
            <w:r>
              <w:t xml:space="preserve">&amp; Diversity </w:t>
            </w:r>
            <w:r>
              <w:rPr>
                <w:spacing w:val="-2"/>
              </w:rPr>
              <w:t>Programs</w:t>
            </w:r>
          </w:p>
        </w:tc>
        <w:tc>
          <w:tcPr>
            <w:tcW w:w="2352" w:type="dxa"/>
          </w:tcPr>
          <w:p w14:paraId="0DDDC47C" w14:textId="77777777" w:rsidR="00FD35FD" w:rsidRDefault="00FD35FD">
            <w:pPr>
              <w:pStyle w:val="TableParagraph"/>
              <w:spacing w:before="23"/>
              <w:rPr>
                <w:b/>
              </w:rPr>
            </w:pPr>
          </w:p>
          <w:p w14:paraId="0FC78511" w14:textId="77777777" w:rsidR="00FD35FD" w:rsidRDefault="006F1AAB">
            <w:pPr>
              <w:pStyle w:val="TableParagraph"/>
              <w:spacing w:line="251" w:lineRule="exact"/>
              <w:ind w:left="41" w:right="2"/>
              <w:jc w:val="center"/>
            </w:pPr>
            <w:r>
              <w:t>Honors</w:t>
            </w:r>
            <w:r>
              <w:rPr>
                <w:spacing w:val="-1"/>
              </w:rPr>
              <w:t xml:space="preserve"> </w:t>
            </w:r>
            <w:r>
              <w:rPr>
                <w:spacing w:val="-2"/>
              </w:rPr>
              <w:t>College</w:t>
            </w:r>
          </w:p>
        </w:tc>
        <w:tc>
          <w:tcPr>
            <w:tcW w:w="2047" w:type="dxa"/>
          </w:tcPr>
          <w:p w14:paraId="7448A39B" w14:textId="77777777" w:rsidR="00FD35FD" w:rsidRDefault="00FD35FD">
            <w:pPr>
              <w:pStyle w:val="TableParagraph"/>
              <w:spacing w:before="23"/>
              <w:rPr>
                <w:b/>
              </w:rPr>
            </w:pPr>
          </w:p>
          <w:p w14:paraId="21B9679F" w14:textId="77777777" w:rsidR="00FD35FD" w:rsidRDefault="006F1AAB">
            <w:pPr>
              <w:pStyle w:val="TableParagraph"/>
              <w:spacing w:line="251" w:lineRule="exact"/>
              <w:ind w:left="39" w:right="2"/>
              <w:jc w:val="center"/>
            </w:pPr>
            <w:r>
              <w:rPr>
                <w:spacing w:val="-2"/>
              </w:rPr>
              <w:t>9/1/2023</w:t>
            </w:r>
          </w:p>
        </w:tc>
        <w:tc>
          <w:tcPr>
            <w:tcW w:w="693" w:type="dxa"/>
          </w:tcPr>
          <w:p w14:paraId="60C91168" w14:textId="77777777" w:rsidR="00FD35FD" w:rsidRDefault="00FD35FD">
            <w:pPr>
              <w:pStyle w:val="TableParagraph"/>
              <w:spacing w:before="23"/>
              <w:rPr>
                <w:b/>
              </w:rPr>
            </w:pPr>
          </w:p>
          <w:p w14:paraId="1CADAA09" w14:textId="77777777" w:rsidR="00FD35FD" w:rsidRDefault="006F1AAB">
            <w:pPr>
              <w:pStyle w:val="TableParagraph"/>
              <w:spacing w:line="251" w:lineRule="exact"/>
              <w:ind w:left="40"/>
              <w:jc w:val="center"/>
            </w:pPr>
            <w:r>
              <w:rPr>
                <w:spacing w:val="-4"/>
              </w:rPr>
              <w:t>1.00</w:t>
            </w:r>
          </w:p>
        </w:tc>
        <w:tc>
          <w:tcPr>
            <w:tcW w:w="1223" w:type="dxa"/>
          </w:tcPr>
          <w:p w14:paraId="4D60DA49" w14:textId="77777777" w:rsidR="00FD35FD" w:rsidRDefault="00FD35FD">
            <w:pPr>
              <w:pStyle w:val="TableParagraph"/>
              <w:spacing w:before="23"/>
              <w:rPr>
                <w:b/>
              </w:rPr>
            </w:pPr>
          </w:p>
          <w:p w14:paraId="17A2F325" w14:textId="77777777" w:rsidR="00FD35FD" w:rsidRDefault="006F1AAB">
            <w:pPr>
              <w:pStyle w:val="TableParagraph"/>
              <w:spacing w:line="251" w:lineRule="exact"/>
              <w:ind w:left="43"/>
              <w:jc w:val="center"/>
            </w:pPr>
            <w:r>
              <w:rPr>
                <w:spacing w:val="-2"/>
              </w:rPr>
              <w:t>$43,778.94</w:t>
            </w:r>
          </w:p>
        </w:tc>
        <w:tc>
          <w:tcPr>
            <w:tcW w:w="1435" w:type="dxa"/>
          </w:tcPr>
          <w:p w14:paraId="61569700" w14:textId="77777777" w:rsidR="00FD35FD" w:rsidRDefault="00FD35FD">
            <w:pPr>
              <w:pStyle w:val="TableParagraph"/>
              <w:spacing w:before="23"/>
              <w:rPr>
                <w:b/>
              </w:rPr>
            </w:pPr>
          </w:p>
          <w:p w14:paraId="51EBBC8E" w14:textId="77777777" w:rsidR="00FD35FD" w:rsidRDefault="006F1AAB">
            <w:pPr>
              <w:pStyle w:val="TableParagraph"/>
              <w:spacing w:line="251" w:lineRule="exact"/>
              <w:ind w:left="45"/>
              <w:jc w:val="center"/>
            </w:pPr>
            <w:r>
              <w:rPr>
                <w:spacing w:val="-2"/>
              </w:rPr>
              <w:t>$41,694.23</w:t>
            </w:r>
          </w:p>
        </w:tc>
      </w:tr>
      <w:tr w:rsidR="00FD35FD" w14:paraId="778FC58A" w14:textId="77777777">
        <w:trPr>
          <w:trHeight w:val="270"/>
        </w:trPr>
        <w:tc>
          <w:tcPr>
            <w:tcW w:w="1709" w:type="dxa"/>
          </w:tcPr>
          <w:p w14:paraId="2A25DF6C" w14:textId="77777777" w:rsidR="00FD35FD" w:rsidRDefault="006F1AAB">
            <w:pPr>
              <w:pStyle w:val="TableParagraph"/>
              <w:spacing w:line="250" w:lineRule="exact"/>
              <w:ind w:left="40" w:right="1"/>
              <w:jc w:val="center"/>
            </w:pPr>
            <w:r>
              <w:t xml:space="preserve">Kralj, </w:t>
            </w:r>
            <w:r>
              <w:rPr>
                <w:spacing w:val="-2"/>
              </w:rPr>
              <w:t>Kevin</w:t>
            </w:r>
          </w:p>
        </w:tc>
        <w:tc>
          <w:tcPr>
            <w:tcW w:w="1773" w:type="dxa"/>
          </w:tcPr>
          <w:p w14:paraId="09F900B0" w14:textId="77777777" w:rsidR="00FD35FD" w:rsidRDefault="006F1AAB">
            <w:pPr>
              <w:pStyle w:val="TableParagraph"/>
              <w:spacing w:line="250" w:lineRule="exact"/>
              <w:ind w:left="39"/>
              <w:jc w:val="center"/>
            </w:pPr>
            <w:r>
              <w:rPr>
                <w:spacing w:val="-2"/>
              </w:rPr>
              <w:t>Excluded</w:t>
            </w:r>
          </w:p>
        </w:tc>
        <w:tc>
          <w:tcPr>
            <w:tcW w:w="4092" w:type="dxa"/>
          </w:tcPr>
          <w:p w14:paraId="309C1A3C" w14:textId="77777777" w:rsidR="00FD35FD" w:rsidRDefault="006F1AAB">
            <w:pPr>
              <w:pStyle w:val="TableParagraph"/>
              <w:spacing w:line="250" w:lineRule="exact"/>
              <w:ind w:left="295"/>
            </w:pPr>
            <w:r>
              <w:t>Director</w:t>
            </w:r>
            <w:r>
              <w:rPr>
                <w:spacing w:val="-3"/>
              </w:rPr>
              <w:t xml:space="preserve"> </w:t>
            </w:r>
            <w:r>
              <w:t>Labor</w:t>
            </w:r>
            <w:r>
              <w:rPr>
                <w:spacing w:val="-2"/>
              </w:rPr>
              <w:t xml:space="preserve"> </w:t>
            </w:r>
            <w:r>
              <w:t>and</w:t>
            </w:r>
            <w:r>
              <w:rPr>
                <w:spacing w:val="-4"/>
              </w:rPr>
              <w:t xml:space="preserve"> </w:t>
            </w:r>
            <w:r>
              <w:t>Employee</w:t>
            </w:r>
            <w:r>
              <w:rPr>
                <w:spacing w:val="-2"/>
              </w:rPr>
              <w:t xml:space="preserve"> Relations</w:t>
            </w:r>
          </w:p>
        </w:tc>
        <w:tc>
          <w:tcPr>
            <w:tcW w:w="2352" w:type="dxa"/>
          </w:tcPr>
          <w:p w14:paraId="6FA72F69" w14:textId="77777777" w:rsidR="00FD35FD" w:rsidRDefault="006F1AAB">
            <w:pPr>
              <w:pStyle w:val="TableParagraph"/>
              <w:spacing w:line="250" w:lineRule="exact"/>
              <w:ind w:left="41" w:right="1"/>
              <w:jc w:val="center"/>
            </w:pPr>
            <w:r>
              <w:t>Human</w:t>
            </w:r>
            <w:r>
              <w:rPr>
                <w:spacing w:val="-6"/>
              </w:rPr>
              <w:t xml:space="preserve"> </w:t>
            </w:r>
            <w:r>
              <w:rPr>
                <w:spacing w:val="-2"/>
              </w:rPr>
              <w:t>Resources</w:t>
            </w:r>
          </w:p>
        </w:tc>
        <w:tc>
          <w:tcPr>
            <w:tcW w:w="2047" w:type="dxa"/>
          </w:tcPr>
          <w:p w14:paraId="7BD2B126" w14:textId="77777777" w:rsidR="00FD35FD" w:rsidRDefault="006F1AAB">
            <w:pPr>
              <w:pStyle w:val="TableParagraph"/>
              <w:spacing w:line="250" w:lineRule="exact"/>
              <w:ind w:left="39"/>
              <w:jc w:val="center"/>
            </w:pPr>
            <w:r>
              <w:rPr>
                <w:spacing w:val="-2"/>
              </w:rPr>
              <w:t>10/1/2023</w:t>
            </w:r>
          </w:p>
        </w:tc>
        <w:tc>
          <w:tcPr>
            <w:tcW w:w="693" w:type="dxa"/>
          </w:tcPr>
          <w:p w14:paraId="5CE2EF1F" w14:textId="77777777" w:rsidR="00FD35FD" w:rsidRDefault="006F1AAB">
            <w:pPr>
              <w:pStyle w:val="TableParagraph"/>
              <w:spacing w:line="250" w:lineRule="exact"/>
              <w:ind w:left="40"/>
              <w:jc w:val="center"/>
            </w:pPr>
            <w:r>
              <w:rPr>
                <w:spacing w:val="-4"/>
              </w:rPr>
              <w:t>1.00</w:t>
            </w:r>
          </w:p>
        </w:tc>
        <w:tc>
          <w:tcPr>
            <w:tcW w:w="1223" w:type="dxa"/>
          </w:tcPr>
          <w:p w14:paraId="08FC5CE5" w14:textId="77777777" w:rsidR="00FD35FD" w:rsidRDefault="006F1AAB">
            <w:pPr>
              <w:pStyle w:val="TableParagraph"/>
              <w:spacing w:line="250" w:lineRule="exact"/>
              <w:ind w:left="43" w:right="2"/>
              <w:jc w:val="center"/>
            </w:pPr>
            <w:r>
              <w:rPr>
                <w:spacing w:val="-2"/>
              </w:rPr>
              <w:t>$109,727.58</w:t>
            </w:r>
          </w:p>
        </w:tc>
        <w:tc>
          <w:tcPr>
            <w:tcW w:w="1435" w:type="dxa"/>
          </w:tcPr>
          <w:p w14:paraId="54846E7E" w14:textId="77777777" w:rsidR="00FD35FD" w:rsidRDefault="006F1AAB">
            <w:pPr>
              <w:pStyle w:val="TableParagraph"/>
              <w:spacing w:line="250" w:lineRule="exact"/>
              <w:ind w:left="45" w:right="17"/>
              <w:jc w:val="center"/>
            </w:pPr>
            <w:r>
              <w:rPr>
                <w:spacing w:val="-2"/>
              </w:rPr>
              <w:t>$104,502.46</w:t>
            </w:r>
          </w:p>
        </w:tc>
      </w:tr>
      <w:tr w:rsidR="00FD35FD" w14:paraId="4F735DBC" w14:textId="77777777">
        <w:trPr>
          <w:trHeight w:val="560"/>
        </w:trPr>
        <w:tc>
          <w:tcPr>
            <w:tcW w:w="1709" w:type="dxa"/>
          </w:tcPr>
          <w:p w14:paraId="619A434E" w14:textId="77777777" w:rsidR="00FD35FD" w:rsidRDefault="00FD35FD">
            <w:pPr>
              <w:pStyle w:val="TableParagraph"/>
              <w:spacing w:before="20"/>
              <w:rPr>
                <w:b/>
              </w:rPr>
            </w:pPr>
          </w:p>
          <w:p w14:paraId="7614F10F" w14:textId="77777777" w:rsidR="00FD35FD" w:rsidRDefault="006F1AAB">
            <w:pPr>
              <w:pStyle w:val="TableParagraph"/>
              <w:spacing w:before="1" w:line="251" w:lineRule="exact"/>
              <w:ind w:left="40" w:right="3"/>
              <w:jc w:val="center"/>
            </w:pPr>
            <w:r>
              <w:t xml:space="preserve">Luce, </w:t>
            </w:r>
            <w:r>
              <w:rPr>
                <w:spacing w:val="-2"/>
              </w:rPr>
              <w:t>Stacey</w:t>
            </w:r>
          </w:p>
        </w:tc>
        <w:tc>
          <w:tcPr>
            <w:tcW w:w="1773" w:type="dxa"/>
          </w:tcPr>
          <w:p w14:paraId="1C70B19B" w14:textId="77777777" w:rsidR="00FD35FD" w:rsidRDefault="00FD35FD">
            <w:pPr>
              <w:pStyle w:val="TableParagraph"/>
              <w:spacing w:before="20"/>
              <w:rPr>
                <w:b/>
              </w:rPr>
            </w:pPr>
          </w:p>
          <w:p w14:paraId="2A5A432E" w14:textId="77777777" w:rsidR="00FD35FD" w:rsidRDefault="006F1AAB">
            <w:pPr>
              <w:pStyle w:val="TableParagraph"/>
              <w:spacing w:before="1" w:line="251" w:lineRule="exact"/>
              <w:ind w:left="39"/>
              <w:jc w:val="center"/>
            </w:pPr>
            <w:r>
              <w:rPr>
                <w:spacing w:val="-2"/>
              </w:rPr>
              <w:t>Excluded</w:t>
            </w:r>
          </w:p>
        </w:tc>
        <w:tc>
          <w:tcPr>
            <w:tcW w:w="4092" w:type="dxa"/>
          </w:tcPr>
          <w:p w14:paraId="63CFF434" w14:textId="77777777" w:rsidR="00FD35FD" w:rsidRDefault="006F1AAB">
            <w:pPr>
              <w:pStyle w:val="TableParagraph"/>
              <w:spacing w:line="265" w:lineRule="exact"/>
              <w:ind w:left="27" w:right="6"/>
              <w:jc w:val="center"/>
            </w:pPr>
            <w:r>
              <w:t>Director</w:t>
            </w:r>
            <w:r>
              <w:rPr>
                <w:spacing w:val="-3"/>
              </w:rPr>
              <w:t xml:space="preserve"> </w:t>
            </w:r>
            <w:r>
              <w:t>Employee</w:t>
            </w:r>
            <w:r>
              <w:rPr>
                <w:spacing w:val="-2"/>
              </w:rPr>
              <w:t xml:space="preserve"> </w:t>
            </w:r>
            <w:r>
              <w:t>Benefits</w:t>
            </w:r>
            <w:r>
              <w:rPr>
                <w:spacing w:val="-3"/>
              </w:rPr>
              <w:t xml:space="preserve"> </w:t>
            </w:r>
            <w:r>
              <w:t>&amp;</w:t>
            </w:r>
            <w:r>
              <w:rPr>
                <w:spacing w:val="-1"/>
              </w:rPr>
              <w:t xml:space="preserve"> </w:t>
            </w:r>
            <w:r>
              <w:rPr>
                <w:spacing w:val="-2"/>
              </w:rPr>
              <w:t>Wellness/</w:t>
            </w:r>
          </w:p>
          <w:p w14:paraId="3BD86D72" w14:textId="77777777" w:rsidR="00FD35FD" w:rsidRDefault="006F1AAB">
            <w:pPr>
              <w:pStyle w:val="TableParagraph"/>
              <w:spacing w:before="22" w:line="254" w:lineRule="exact"/>
              <w:ind w:left="27"/>
              <w:jc w:val="center"/>
            </w:pPr>
            <w:r>
              <w:t>Manger</w:t>
            </w:r>
            <w:r>
              <w:rPr>
                <w:spacing w:val="-4"/>
              </w:rPr>
              <w:t xml:space="preserve"> </w:t>
            </w:r>
            <w:r>
              <w:t>Benefits</w:t>
            </w:r>
            <w:r>
              <w:rPr>
                <w:spacing w:val="-3"/>
              </w:rPr>
              <w:t xml:space="preserve"> </w:t>
            </w:r>
            <w:r>
              <w:t>&amp;</w:t>
            </w:r>
            <w:r>
              <w:rPr>
                <w:spacing w:val="-2"/>
              </w:rPr>
              <w:t xml:space="preserve"> Training</w:t>
            </w:r>
          </w:p>
        </w:tc>
        <w:tc>
          <w:tcPr>
            <w:tcW w:w="2352" w:type="dxa"/>
          </w:tcPr>
          <w:p w14:paraId="78EB803C" w14:textId="77777777" w:rsidR="00FD35FD" w:rsidRDefault="00FD35FD">
            <w:pPr>
              <w:pStyle w:val="TableParagraph"/>
              <w:spacing w:before="20"/>
              <w:rPr>
                <w:b/>
              </w:rPr>
            </w:pPr>
          </w:p>
          <w:p w14:paraId="7DA3651F" w14:textId="77777777" w:rsidR="00FD35FD" w:rsidRDefault="006F1AAB">
            <w:pPr>
              <w:pStyle w:val="TableParagraph"/>
              <w:spacing w:before="1" w:line="251" w:lineRule="exact"/>
              <w:ind w:left="41" w:right="1"/>
              <w:jc w:val="center"/>
            </w:pPr>
            <w:r>
              <w:t>Human</w:t>
            </w:r>
            <w:r>
              <w:rPr>
                <w:spacing w:val="-6"/>
              </w:rPr>
              <w:t xml:space="preserve"> </w:t>
            </w:r>
            <w:r>
              <w:rPr>
                <w:spacing w:val="-2"/>
              </w:rPr>
              <w:t>Resources</w:t>
            </w:r>
          </w:p>
        </w:tc>
        <w:tc>
          <w:tcPr>
            <w:tcW w:w="2047" w:type="dxa"/>
          </w:tcPr>
          <w:p w14:paraId="006B42B0" w14:textId="77777777" w:rsidR="00FD35FD" w:rsidRDefault="00FD35FD">
            <w:pPr>
              <w:pStyle w:val="TableParagraph"/>
              <w:spacing w:before="20"/>
              <w:rPr>
                <w:b/>
              </w:rPr>
            </w:pPr>
          </w:p>
          <w:p w14:paraId="2DEA071F" w14:textId="77777777" w:rsidR="00FD35FD" w:rsidRDefault="006F1AAB">
            <w:pPr>
              <w:pStyle w:val="TableParagraph"/>
              <w:spacing w:before="1" w:line="251" w:lineRule="exact"/>
              <w:ind w:left="39"/>
              <w:jc w:val="center"/>
            </w:pPr>
            <w:r>
              <w:rPr>
                <w:spacing w:val="-2"/>
              </w:rPr>
              <w:t>10/1/2023</w:t>
            </w:r>
          </w:p>
        </w:tc>
        <w:tc>
          <w:tcPr>
            <w:tcW w:w="693" w:type="dxa"/>
          </w:tcPr>
          <w:p w14:paraId="061FF80C" w14:textId="77777777" w:rsidR="00FD35FD" w:rsidRDefault="00FD35FD">
            <w:pPr>
              <w:pStyle w:val="TableParagraph"/>
              <w:spacing w:before="20"/>
              <w:rPr>
                <w:b/>
              </w:rPr>
            </w:pPr>
          </w:p>
          <w:p w14:paraId="137BA3CA" w14:textId="77777777" w:rsidR="00FD35FD" w:rsidRDefault="006F1AAB">
            <w:pPr>
              <w:pStyle w:val="TableParagraph"/>
              <w:spacing w:before="1" w:line="251" w:lineRule="exact"/>
              <w:ind w:left="40"/>
              <w:jc w:val="center"/>
            </w:pPr>
            <w:r>
              <w:rPr>
                <w:spacing w:val="-4"/>
              </w:rPr>
              <w:t>1.00</w:t>
            </w:r>
          </w:p>
        </w:tc>
        <w:tc>
          <w:tcPr>
            <w:tcW w:w="1223" w:type="dxa"/>
          </w:tcPr>
          <w:p w14:paraId="094739CA" w14:textId="77777777" w:rsidR="00FD35FD" w:rsidRDefault="00FD35FD">
            <w:pPr>
              <w:pStyle w:val="TableParagraph"/>
              <w:spacing w:before="20"/>
              <w:rPr>
                <w:b/>
              </w:rPr>
            </w:pPr>
          </w:p>
          <w:p w14:paraId="0C80BB76" w14:textId="77777777" w:rsidR="00FD35FD" w:rsidRDefault="006F1AAB">
            <w:pPr>
              <w:pStyle w:val="TableParagraph"/>
              <w:spacing w:before="1" w:line="251" w:lineRule="exact"/>
              <w:ind w:left="43"/>
              <w:jc w:val="center"/>
            </w:pPr>
            <w:r>
              <w:rPr>
                <w:spacing w:val="-2"/>
              </w:rPr>
              <w:t>$81,753.88</w:t>
            </w:r>
          </w:p>
        </w:tc>
        <w:tc>
          <w:tcPr>
            <w:tcW w:w="1435" w:type="dxa"/>
          </w:tcPr>
          <w:p w14:paraId="41A45B1F" w14:textId="77777777" w:rsidR="00FD35FD" w:rsidRDefault="00FD35FD">
            <w:pPr>
              <w:pStyle w:val="TableParagraph"/>
              <w:spacing w:before="20"/>
              <w:rPr>
                <w:b/>
              </w:rPr>
            </w:pPr>
          </w:p>
          <w:p w14:paraId="59488DC3" w14:textId="77777777" w:rsidR="00FD35FD" w:rsidRDefault="006F1AAB">
            <w:pPr>
              <w:pStyle w:val="TableParagraph"/>
              <w:spacing w:before="1" w:line="251" w:lineRule="exact"/>
              <w:ind w:left="45"/>
              <w:jc w:val="center"/>
            </w:pPr>
            <w:r>
              <w:rPr>
                <w:spacing w:val="-2"/>
              </w:rPr>
              <w:t>$71,090.33</w:t>
            </w:r>
          </w:p>
        </w:tc>
      </w:tr>
      <w:tr w:rsidR="00FD35FD" w14:paraId="7A57E204" w14:textId="77777777">
        <w:trPr>
          <w:trHeight w:val="851"/>
        </w:trPr>
        <w:tc>
          <w:tcPr>
            <w:tcW w:w="1709" w:type="dxa"/>
          </w:tcPr>
          <w:p w14:paraId="17DFE4B8" w14:textId="77777777" w:rsidR="00FD35FD" w:rsidRDefault="00FD35FD">
            <w:pPr>
              <w:pStyle w:val="TableParagraph"/>
              <w:rPr>
                <w:b/>
              </w:rPr>
            </w:pPr>
          </w:p>
          <w:p w14:paraId="03561E25" w14:textId="77777777" w:rsidR="00FD35FD" w:rsidRDefault="00FD35FD">
            <w:pPr>
              <w:pStyle w:val="TableParagraph"/>
              <w:spacing w:before="42"/>
              <w:rPr>
                <w:b/>
              </w:rPr>
            </w:pPr>
          </w:p>
          <w:p w14:paraId="19CF26DE" w14:textId="77777777" w:rsidR="00FD35FD" w:rsidRDefault="006F1AAB">
            <w:pPr>
              <w:pStyle w:val="TableParagraph"/>
              <w:spacing w:line="251" w:lineRule="exact"/>
              <w:ind w:left="40" w:right="4"/>
              <w:jc w:val="center"/>
            </w:pPr>
            <w:r>
              <w:t>Delisio,</w:t>
            </w:r>
            <w:r>
              <w:rPr>
                <w:spacing w:val="1"/>
              </w:rPr>
              <w:t xml:space="preserve"> </w:t>
            </w:r>
            <w:r>
              <w:rPr>
                <w:spacing w:val="-2"/>
              </w:rPr>
              <w:t>Richard</w:t>
            </w:r>
          </w:p>
        </w:tc>
        <w:tc>
          <w:tcPr>
            <w:tcW w:w="1773" w:type="dxa"/>
          </w:tcPr>
          <w:p w14:paraId="3B12D9AE" w14:textId="77777777" w:rsidR="00FD35FD" w:rsidRDefault="00FD35FD">
            <w:pPr>
              <w:pStyle w:val="TableParagraph"/>
              <w:rPr>
                <w:b/>
              </w:rPr>
            </w:pPr>
          </w:p>
          <w:p w14:paraId="5D35C98B" w14:textId="77777777" w:rsidR="00FD35FD" w:rsidRDefault="00FD35FD">
            <w:pPr>
              <w:pStyle w:val="TableParagraph"/>
              <w:spacing w:before="42"/>
              <w:rPr>
                <w:b/>
              </w:rPr>
            </w:pPr>
          </w:p>
          <w:p w14:paraId="7381B176" w14:textId="77777777" w:rsidR="00FD35FD" w:rsidRDefault="006F1AAB">
            <w:pPr>
              <w:pStyle w:val="TableParagraph"/>
              <w:spacing w:line="251" w:lineRule="exact"/>
              <w:ind w:left="39"/>
              <w:jc w:val="center"/>
            </w:pPr>
            <w:r>
              <w:t>Externally</w:t>
            </w:r>
            <w:r>
              <w:rPr>
                <w:spacing w:val="-2"/>
              </w:rPr>
              <w:t xml:space="preserve"> Funded</w:t>
            </w:r>
          </w:p>
        </w:tc>
        <w:tc>
          <w:tcPr>
            <w:tcW w:w="4092" w:type="dxa"/>
          </w:tcPr>
          <w:p w14:paraId="5181DF25" w14:textId="77777777" w:rsidR="00FD35FD" w:rsidRDefault="006F1AAB">
            <w:pPr>
              <w:pStyle w:val="TableParagraph"/>
              <w:spacing w:line="259" w:lineRule="auto"/>
              <w:ind w:left="103" w:right="102" w:firstLine="799"/>
            </w:pPr>
            <w:r>
              <w:t>Procurement Consultant/</w:t>
            </w:r>
            <w:r>
              <w:rPr>
                <w:spacing w:val="40"/>
              </w:rPr>
              <w:t xml:space="preserve"> </w:t>
            </w:r>
            <w:r>
              <w:t>Program</w:t>
            </w:r>
            <w:r>
              <w:rPr>
                <w:spacing w:val="-5"/>
              </w:rPr>
              <w:t xml:space="preserve"> </w:t>
            </w:r>
            <w:r>
              <w:t>Director</w:t>
            </w:r>
            <w:r>
              <w:rPr>
                <w:spacing w:val="-5"/>
              </w:rPr>
              <w:t xml:space="preserve"> </w:t>
            </w:r>
            <w:r>
              <w:t>Procurement</w:t>
            </w:r>
            <w:r>
              <w:rPr>
                <w:spacing w:val="-5"/>
              </w:rPr>
              <w:t xml:space="preserve"> </w:t>
            </w:r>
            <w:r>
              <w:t>&amp;</w:t>
            </w:r>
            <w:r>
              <w:rPr>
                <w:spacing w:val="-4"/>
              </w:rPr>
              <w:t xml:space="preserve"> </w:t>
            </w:r>
            <w:r>
              <w:t>Technical</w:t>
            </w:r>
          </w:p>
          <w:p w14:paraId="7E5A8234" w14:textId="77777777" w:rsidR="00FD35FD" w:rsidRDefault="006F1AAB">
            <w:pPr>
              <w:pStyle w:val="TableParagraph"/>
              <w:spacing w:line="254" w:lineRule="exact"/>
              <w:ind w:left="1254"/>
            </w:pPr>
            <w:r>
              <w:t>Assistance</w:t>
            </w:r>
            <w:r>
              <w:rPr>
                <w:spacing w:val="-1"/>
              </w:rPr>
              <w:t xml:space="preserve"> </w:t>
            </w:r>
            <w:r>
              <w:rPr>
                <w:spacing w:val="-2"/>
              </w:rPr>
              <w:t>Center</w:t>
            </w:r>
          </w:p>
        </w:tc>
        <w:tc>
          <w:tcPr>
            <w:tcW w:w="2352" w:type="dxa"/>
          </w:tcPr>
          <w:p w14:paraId="7141F714" w14:textId="77777777" w:rsidR="00FD35FD" w:rsidRDefault="00FD35FD">
            <w:pPr>
              <w:pStyle w:val="TableParagraph"/>
              <w:rPr>
                <w:b/>
              </w:rPr>
            </w:pPr>
          </w:p>
          <w:p w14:paraId="0AB0B394" w14:textId="77777777" w:rsidR="00FD35FD" w:rsidRDefault="00FD35FD">
            <w:pPr>
              <w:pStyle w:val="TableParagraph"/>
              <w:spacing w:before="42"/>
              <w:rPr>
                <w:b/>
              </w:rPr>
            </w:pPr>
          </w:p>
          <w:p w14:paraId="37E5EB3D" w14:textId="77777777" w:rsidR="00FD35FD" w:rsidRDefault="006F1AAB">
            <w:pPr>
              <w:pStyle w:val="TableParagraph"/>
              <w:spacing w:line="251" w:lineRule="exact"/>
              <w:ind w:left="41" w:right="1"/>
              <w:jc w:val="center"/>
            </w:pPr>
            <w:r>
              <w:t>Dean</w:t>
            </w:r>
            <w:r>
              <w:rPr>
                <w:spacing w:val="-1"/>
              </w:rPr>
              <w:t xml:space="preserve"> </w:t>
            </w:r>
            <w:r>
              <w:t>-</w:t>
            </w:r>
            <w:r>
              <w:rPr>
                <w:spacing w:val="-1"/>
              </w:rPr>
              <w:t xml:space="preserve"> </w:t>
            </w:r>
            <w:proofErr w:type="spellStart"/>
            <w:r>
              <w:rPr>
                <w:spacing w:val="-4"/>
              </w:rPr>
              <w:t>WCBA</w:t>
            </w:r>
            <w:proofErr w:type="spellEnd"/>
          </w:p>
        </w:tc>
        <w:tc>
          <w:tcPr>
            <w:tcW w:w="2047" w:type="dxa"/>
          </w:tcPr>
          <w:p w14:paraId="0A7E5F07" w14:textId="77777777" w:rsidR="00FD35FD" w:rsidRDefault="00FD35FD">
            <w:pPr>
              <w:pStyle w:val="TableParagraph"/>
              <w:rPr>
                <w:b/>
              </w:rPr>
            </w:pPr>
          </w:p>
          <w:p w14:paraId="2D10372E" w14:textId="77777777" w:rsidR="00FD35FD" w:rsidRDefault="00FD35FD">
            <w:pPr>
              <w:pStyle w:val="TableParagraph"/>
              <w:spacing w:before="42"/>
              <w:rPr>
                <w:b/>
              </w:rPr>
            </w:pPr>
          </w:p>
          <w:p w14:paraId="6221BCEC" w14:textId="77777777" w:rsidR="00FD35FD" w:rsidRDefault="006F1AAB">
            <w:pPr>
              <w:pStyle w:val="TableParagraph"/>
              <w:spacing w:line="251" w:lineRule="exact"/>
              <w:ind w:left="39"/>
              <w:jc w:val="center"/>
            </w:pPr>
            <w:r>
              <w:rPr>
                <w:spacing w:val="-2"/>
              </w:rPr>
              <w:t>7/16/2023</w:t>
            </w:r>
          </w:p>
        </w:tc>
        <w:tc>
          <w:tcPr>
            <w:tcW w:w="693" w:type="dxa"/>
          </w:tcPr>
          <w:p w14:paraId="43598213" w14:textId="77777777" w:rsidR="00FD35FD" w:rsidRDefault="00FD35FD">
            <w:pPr>
              <w:pStyle w:val="TableParagraph"/>
              <w:rPr>
                <w:b/>
              </w:rPr>
            </w:pPr>
          </w:p>
          <w:p w14:paraId="5BDFF2A9" w14:textId="77777777" w:rsidR="00FD35FD" w:rsidRDefault="00FD35FD">
            <w:pPr>
              <w:pStyle w:val="TableParagraph"/>
              <w:spacing w:before="42"/>
              <w:rPr>
                <w:b/>
              </w:rPr>
            </w:pPr>
          </w:p>
          <w:p w14:paraId="396D1C7B" w14:textId="77777777" w:rsidR="00FD35FD" w:rsidRDefault="006F1AAB">
            <w:pPr>
              <w:pStyle w:val="TableParagraph"/>
              <w:spacing w:line="251" w:lineRule="exact"/>
              <w:ind w:left="40"/>
              <w:jc w:val="center"/>
            </w:pPr>
            <w:r>
              <w:rPr>
                <w:spacing w:val="-4"/>
              </w:rPr>
              <w:t>1.00</w:t>
            </w:r>
          </w:p>
        </w:tc>
        <w:tc>
          <w:tcPr>
            <w:tcW w:w="1223" w:type="dxa"/>
          </w:tcPr>
          <w:p w14:paraId="29EA616B" w14:textId="77777777" w:rsidR="00FD35FD" w:rsidRDefault="00FD35FD">
            <w:pPr>
              <w:pStyle w:val="TableParagraph"/>
              <w:rPr>
                <w:b/>
              </w:rPr>
            </w:pPr>
          </w:p>
          <w:p w14:paraId="1FA80B55" w14:textId="77777777" w:rsidR="00FD35FD" w:rsidRDefault="00FD35FD">
            <w:pPr>
              <w:pStyle w:val="TableParagraph"/>
              <w:spacing w:before="42"/>
              <w:rPr>
                <w:b/>
              </w:rPr>
            </w:pPr>
          </w:p>
          <w:p w14:paraId="0CC77DF8" w14:textId="77777777" w:rsidR="00FD35FD" w:rsidRDefault="006F1AAB">
            <w:pPr>
              <w:pStyle w:val="TableParagraph"/>
              <w:spacing w:line="251" w:lineRule="exact"/>
              <w:ind w:left="43"/>
              <w:jc w:val="center"/>
            </w:pPr>
            <w:r>
              <w:rPr>
                <w:spacing w:val="-2"/>
              </w:rPr>
              <w:t>$61,200.00</w:t>
            </w:r>
          </w:p>
        </w:tc>
        <w:tc>
          <w:tcPr>
            <w:tcW w:w="1435" w:type="dxa"/>
          </w:tcPr>
          <w:p w14:paraId="5C384E83" w14:textId="77777777" w:rsidR="00FD35FD" w:rsidRDefault="00FD35FD">
            <w:pPr>
              <w:pStyle w:val="TableParagraph"/>
              <w:rPr>
                <w:b/>
              </w:rPr>
            </w:pPr>
          </w:p>
          <w:p w14:paraId="7728D300" w14:textId="77777777" w:rsidR="00FD35FD" w:rsidRDefault="00FD35FD">
            <w:pPr>
              <w:pStyle w:val="TableParagraph"/>
              <w:spacing w:before="42"/>
              <w:rPr>
                <w:b/>
              </w:rPr>
            </w:pPr>
          </w:p>
          <w:p w14:paraId="743397EA" w14:textId="77777777" w:rsidR="00FD35FD" w:rsidRDefault="006F1AAB">
            <w:pPr>
              <w:pStyle w:val="TableParagraph"/>
              <w:spacing w:line="251" w:lineRule="exact"/>
              <w:ind w:left="45"/>
              <w:jc w:val="center"/>
            </w:pPr>
            <w:r>
              <w:rPr>
                <w:spacing w:val="-2"/>
              </w:rPr>
              <w:t>$71,400.00</w:t>
            </w:r>
          </w:p>
        </w:tc>
      </w:tr>
      <w:tr w:rsidR="00FD35FD" w14:paraId="2B190FFF" w14:textId="77777777">
        <w:trPr>
          <w:trHeight w:val="851"/>
        </w:trPr>
        <w:tc>
          <w:tcPr>
            <w:tcW w:w="1709" w:type="dxa"/>
          </w:tcPr>
          <w:p w14:paraId="1886B6F4" w14:textId="77777777" w:rsidR="00FD35FD" w:rsidRDefault="00FD35FD">
            <w:pPr>
              <w:pStyle w:val="TableParagraph"/>
              <w:rPr>
                <w:b/>
              </w:rPr>
            </w:pPr>
          </w:p>
          <w:p w14:paraId="03258017" w14:textId="77777777" w:rsidR="00FD35FD" w:rsidRDefault="00FD35FD">
            <w:pPr>
              <w:pStyle w:val="TableParagraph"/>
              <w:spacing w:before="43"/>
              <w:rPr>
                <w:b/>
              </w:rPr>
            </w:pPr>
          </w:p>
          <w:p w14:paraId="50AFB6D7" w14:textId="77777777" w:rsidR="00FD35FD" w:rsidRDefault="006F1AAB">
            <w:pPr>
              <w:pStyle w:val="TableParagraph"/>
              <w:spacing w:line="251" w:lineRule="exact"/>
              <w:ind w:left="40" w:right="4"/>
              <w:jc w:val="center"/>
            </w:pPr>
            <w:r>
              <w:t>Loveland,</w:t>
            </w:r>
            <w:r>
              <w:rPr>
                <w:spacing w:val="-6"/>
              </w:rPr>
              <w:t xml:space="preserve"> </w:t>
            </w:r>
            <w:r>
              <w:rPr>
                <w:spacing w:val="-4"/>
              </w:rPr>
              <w:t>Scot</w:t>
            </w:r>
          </w:p>
        </w:tc>
        <w:tc>
          <w:tcPr>
            <w:tcW w:w="1773" w:type="dxa"/>
          </w:tcPr>
          <w:p w14:paraId="000630B3" w14:textId="77777777" w:rsidR="00FD35FD" w:rsidRDefault="00FD35FD">
            <w:pPr>
              <w:pStyle w:val="TableParagraph"/>
              <w:rPr>
                <w:b/>
              </w:rPr>
            </w:pPr>
          </w:p>
          <w:p w14:paraId="0886FE4D" w14:textId="77777777" w:rsidR="00FD35FD" w:rsidRDefault="00FD35FD">
            <w:pPr>
              <w:pStyle w:val="TableParagraph"/>
              <w:spacing w:before="43"/>
              <w:rPr>
                <w:b/>
              </w:rPr>
            </w:pPr>
          </w:p>
          <w:p w14:paraId="3DD67716" w14:textId="77777777" w:rsidR="00FD35FD" w:rsidRDefault="006F1AAB">
            <w:pPr>
              <w:pStyle w:val="TableParagraph"/>
              <w:spacing w:line="251" w:lineRule="exact"/>
              <w:ind w:left="39"/>
              <w:jc w:val="center"/>
            </w:pPr>
            <w:r>
              <w:t>Externally</w:t>
            </w:r>
            <w:r>
              <w:rPr>
                <w:spacing w:val="-2"/>
              </w:rPr>
              <w:t xml:space="preserve"> Funded</w:t>
            </w:r>
          </w:p>
        </w:tc>
        <w:tc>
          <w:tcPr>
            <w:tcW w:w="4092" w:type="dxa"/>
          </w:tcPr>
          <w:p w14:paraId="67A36771" w14:textId="77777777" w:rsidR="00FD35FD" w:rsidRDefault="006F1AAB">
            <w:pPr>
              <w:pStyle w:val="TableParagraph"/>
              <w:spacing w:line="259" w:lineRule="auto"/>
              <w:ind w:left="27" w:right="5"/>
              <w:jc w:val="center"/>
            </w:pPr>
            <w:r>
              <w:t>Program</w:t>
            </w:r>
            <w:r>
              <w:rPr>
                <w:spacing w:val="-5"/>
              </w:rPr>
              <w:t xml:space="preserve"> </w:t>
            </w:r>
            <w:r>
              <w:t>Director</w:t>
            </w:r>
            <w:r>
              <w:rPr>
                <w:spacing w:val="-5"/>
              </w:rPr>
              <w:t xml:space="preserve"> </w:t>
            </w:r>
            <w:r>
              <w:t>Procurement</w:t>
            </w:r>
            <w:r>
              <w:rPr>
                <w:spacing w:val="-5"/>
              </w:rPr>
              <w:t xml:space="preserve"> </w:t>
            </w:r>
            <w:r>
              <w:t>&amp;</w:t>
            </w:r>
            <w:r>
              <w:rPr>
                <w:spacing w:val="-4"/>
              </w:rPr>
              <w:t xml:space="preserve"> </w:t>
            </w:r>
            <w:r>
              <w:t>Technical Assistance Center/</w:t>
            </w:r>
          </w:p>
          <w:p w14:paraId="02C449A0" w14:textId="77777777" w:rsidR="00FD35FD" w:rsidRDefault="006F1AAB">
            <w:pPr>
              <w:pStyle w:val="TableParagraph"/>
              <w:spacing w:line="254" w:lineRule="exact"/>
              <w:ind w:left="27" w:right="2"/>
              <w:jc w:val="center"/>
            </w:pPr>
            <w:r>
              <w:t>Procurement</w:t>
            </w:r>
            <w:r>
              <w:rPr>
                <w:spacing w:val="-1"/>
              </w:rPr>
              <w:t xml:space="preserve"> </w:t>
            </w:r>
            <w:r>
              <w:rPr>
                <w:spacing w:val="-2"/>
              </w:rPr>
              <w:t>Consultant</w:t>
            </w:r>
          </w:p>
        </w:tc>
        <w:tc>
          <w:tcPr>
            <w:tcW w:w="2352" w:type="dxa"/>
          </w:tcPr>
          <w:p w14:paraId="3F491DFF" w14:textId="77777777" w:rsidR="00FD35FD" w:rsidRDefault="00FD35FD">
            <w:pPr>
              <w:pStyle w:val="TableParagraph"/>
              <w:rPr>
                <w:b/>
              </w:rPr>
            </w:pPr>
          </w:p>
          <w:p w14:paraId="7310932E" w14:textId="77777777" w:rsidR="00FD35FD" w:rsidRDefault="00FD35FD">
            <w:pPr>
              <w:pStyle w:val="TableParagraph"/>
              <w:spacing w:before="43"/>
              <w:rPr>
                <w:b/>
              </w:rPr>
            </w:pPr>
          </w:p>
          <w:p w14:paraId="5DEB50DB" w14:textId="77777777" w:rsidR="00FD35FD" w:rsidRDefault="006F1AAB">
            <w:pPr>
              <w:pStyle w:val="TableParagraph"/>
              <w:spacing w:line="251" w:lineRule="exact"/>
              <w:ind w:left="41" w:right="1"/>
              <w:jc w:val="center"/>
            </w:pPr>
            <w:r>
              <w:t>Dean</w:t>
            </w:r>
            <w:r>
              <w:rPr>
                <w:spacing w:val="-1"/>
              </w:rPr>
              <w:t xml:space="preserve"> </w:t>
            </w:r>
            <w:r>
              <w:t>-</w:t>
            </w:r>
            <w:r>
              <w:rPr>
                <w:spacing w:val="-1"/>
              </w:rPr>
              <w:t xml:space="preserve"> </w:t>
            </w:r>
            <w:proofErr w:type="spellStart"/>
            <w:r>
              <w:rPr>
                <w:spacing w:val="-4"/>
              </w:rPr>
              <w:t>WCBA</w:t>
            </w:r>
            <w:proofErr w:type="spellEnd"/>
          </w:p>
        </w:tc>
        <w:tc>
          <w:tcPr>
            <w:tcW w:w="2047" w:type="dxa"/>
          </w:tcPr>
          <w:p w14:paraId="2789D939" w14:textId="77777777" w:rsidR="00FD35FD" w:rsidRDefault="00FD35FD">
            <w:pPr>
              <w:pStyle w:val="TableParagraph"/>
              <w:rPr>
                <w:b/>
              </w:rPr>
            </w:pPr>
          </w:p>
          <w:p w14:paraId="6E5F1641" w14:textId="77777777" w:rsidR="00FD35FD" w:rsidRDefault="00FD35FD">
            <w:pPr>
              <w:pStyle w:val="TableParagraph"/>
              <w:spacing w:before="43"/>
              <w:rPr>
                <w:b/>
              </w:rPr>
            </w:pPr>
          </w:p>
          <w:p w14:paraId="50E59E71" w14:textId="77777777" w:rsidR="00FD35FD" w:rsidRDefault="006F1AAB">
            <w:pPr>
              <w:pStyle w:val="TableParagraph"/>
              <w:spacing w:line="251" w:lineRule="exact"/>
              <w:ind w:left="39"/>
              <w:jc w:val="center"/>
            </w:pPr>
            <w:r>
              <w:rPr>
                <w:spacing w:val="-2"/>
              </w:rPr>
              <w:t>7/16/2023</w:t>
            </w:r>
          </w:p>
        </w:tc>
        <w:tc>
          <w:tcPr>
            <w:tcW w:w="693" w:type="dxa"/>
          </w:tcPr>
          <w:p w14:paraId="13FC455F" w14:textId="77777777" w:rsidR="00FD35FD" w:rsidRDefault="00FD35FD">
            <w:pPr>
              <w:pStyle w:val="TableParagraph"/>
              <w:rPr>
                <w:b/>
              </w:rPr>
            </w:pPr>
          </w:p>
          <w:p w14:paraId="4FFE0BB4" w14:textId="77777777" w:rsidR="00FD35FD" w:rsidRDefault="00FD35FD">
            <w:pPr>
              <w:pStyle w:val="TableParagraph"/>
              <w:spacing w:before="43"/>
              <w:rPr>
                <w:b/>
              </w:rPr>
            </w:pPr>
          </w:p>
          <w:p w14:paraId="6013C916" w14:textId="77777777" w:rsidR="00FD35FD" w:rsidRDefault="006F1AAB">
            <w:pPr>
              <w:pStyle w:val="TableParagraph"/>
              <w:spacing w:line="251" w:lineRule="exact"/>
              <w:ind w:left="40"/>
              <w:jc w:val="center"/>
            </w:pPr>
            <w:r>
              <w:rPr>
                <w:spacing w:val="-4"/>
              </w:rPr>
              <w:t>1.00</w:t>
            </w:r>
          </w:p>
        </w:tc>
        <w:tc>
          <w:tcPr>
            <w:tcW w:w="1223" w:type="dxa"/>
          </w:tcPr>
          <w:p w14:paraId="721642E1" w14:textId="77777777" w:rsidR="00FD35FD" w:rsidRDefault="00FD35FD">
            <w:pPr>
              <w:pStyle w:val="TableParagraph"/>
              <w:rPr>
                <w:b/>
              </w:rPr>
            </w:pPr>
          </w:p>
          <w:p w14:paraId="5B10B589" w14:textId="77777777" w:rsidR="00FD35FD" w:rsidRDefault="00FD35FD">
            <w:pPr>
              <w:pStyle w:val="TableParagraph"/>
              <w:spacing w:before="43"/>
              <w:rPr>
                <w:b/>
              </w:rPr>
            </w:pPr>
          </w:p>
          <w:p w14:paraId="2B113617" w14:textId="77777777" w:rsidR="00FD35FD" w:rsidRDefault="006F1AAB">
            <w:pPr>
              <w:pStyle w:val="TableParagraph"/>
              <w:spacing w:line="251" w:lineRule="exact"/>
              <w:ind w:left="43"/>
              <w:jc w:val="center"/>
            </w:pPr>
            <w:r>
              <w:rPr>
                <w:spacing w:val="-2"/>
              </w:rPr>
              <w:t>$72,828.00</w:t>
            </w:r>
          </w:p>
        </w:tc>
        <w:tc>
          <w:tcPr>
            <w:tcW w:w="1435" w:type="dxa"/>
          </w:tcPr>
          <w:p w14:paraId="4E54EAB8" w14:textId="77777777" w:rsidR="00FD35FD" w:rsidRDefault="00FD35FD">
            <w:pPr>
              <w:pStyle w:val="TableParagraph"/>
              <w:rPr>
                <w:b/>
              </w:rPr>
            </w:pPr>
          </w:p>
          <w:p w14:paraId="2ABD70EF" w14:textId="77777777" w:rsidR="00FD35FD" w:rsidRDefault="00FD35FD">
            <w:pPr>
              <w:pStyle w:val="TableParagraph"/>
              <w:spacing w:before="43"/>
              <w:rPr>
                <w:b/>
              </w:rPr>
            </w:pPr>
          </w:p>
          <w:p w14:paraId="40A23D5E" w14:textId="77777777" w:rsidR="00FD35FD" w:rsidRDefault="006F1AAB">
            <w:pPr>
              <w:pStyle w:val="TableParagraph"/>
              <w:spacing w:line="251" w:lineRule="exact"/>
              <w:ind w:left="45"/>
              <w:jc w:val="center"/>
            </w:pPr>
            <w:r>
              <w:rPr>
                <w:spacing w:val="-2"/>
              </w:rPr>
              <w:t>$60,000.00</w:t>
            </w:r>
          </w:p>
        </w:tc>
      </w:tr>
    </w:tbl>
    <w:p w14:paraId="7B878319" w14:textId="77777777" w:rsidR="00FD35FD" w:rsidRDefault="00FD35FD">
      <w:pPr>
        <w:pStyle w:val="TableParagraph"/>
        <w:spacing w:line="251" w:lineRule="exact"/>
        <w:jc w:val="center"/>
        <w:sectPr w:rsidR="00FD35FD">
          <w:headerReference w:type="default" r:id="rId232"/>
          <w:footerReference w:type="default" r:id="rId233"/>
          <w:pgSz w:w="15840" w:h="12240" w:orient="landscape"/>
          <w:pgMar w:top="1920" w:right="141" w:bottom="1000" w:left="141" w:header="513" w:footer="800" w:gutter="0"/>
          <w:cols w:space="720"/>
        </w:sectPr>
      </w:pPr>
    </w:p>
    <w:p w14:paraId="18BD51A4" w14:textId="77777777" w:rsidR="00FD35FD" w:rsidRDefault="006F1AAB">
      <w:pPr>
        <w:spacing w:before="27"/>
        <w:ind w:left="3339" w:right="3336"/>
        <w:jc w:val="center"/>
        <w:rPr>
          <w:rFonts w:ascii="Calibri"/>
          <w:b/>
          <w:sz w:val="40"/>
        </w:rPr>
      </w:pPr>
      <w:r>
        <w:rPr>
          <w:rFonts w:ascii="Calibri"/>
          <w:b/>
          <w:spacing w:val="-2"/>
          <w:sz w:val="40"/>
        </w:rPr>
        <w:lastRenderedPageBreak/>
        <w:t>PROMOTIONS</w:t>
      </w:r>
    </w:p>
    <w:p w14:paraId="31F1C849" w14:textId="77777777" w:rsidR="00FD35FD" w:rsidRDefault="00FD35FD">
      <w:pPr>
        <w:pStyle w:val="BodyText"/>
        <w:spacing w:before="10" w:after="1"/>
        <w:rPr>
          <w:rFonts w:ascii="Calibri"/>
          <w:b/>
          <w:sz w:val="7"/>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53"/>
        <w:gridCol w:w="1788"/>
        <w:gridCol w:w="3497"/>
        <w:gridCol w:w="2738"/>
        <w:gridCol w:w="2112"/>
        <w:gridCol w:w="547"/>
        <w:gridCol w:w="1322"/>
        <w:gridCol w:w="1450"/>
      </w:tblGrid>
      <w:tr w:rsidR="00FD35FD" w14:paraId="6853E763" w14:textId="77777777">
        <w:trPr>
          <w:trHeight w:val="1864"/>
        </w:trPr>
        <w:tc>
          <w:tcPr>
            <w:tcW w:w="1853" w:type="dxa"/>
          </w:tcPr>
          <w:p w14:paraId="239D6BD8" w14:textId="77777777" w:rsidR="00FD35FD" w:rsidRDefault="00FD35FD">
            <w:pPr>
              <w:pStyle w:val="TableParagraph"/>
              <w:rPr>
                <w:b/>
                <w:sz w:val="28"/>
              </w:rPr>
            </w:pPr>
          </w:p>
          <w:p w14:paraId="693EF058" w14:textId="77777777" w:rsidR="00FD35FD" w:rsidRDefault="00FD35FD">
            <w:pPr>
              <w:pStyle w:val="TableParagraph"/>
              <w:rPr>
                <w:b/>
                <w:sz w:val="28"/>
              </w:rPr>
            </w:pPr>
          </w:p>
          <w:p w14:paraId="2E97469F" w14:textId="77777777" w:rsidR="00FD35FD" w:rsidRDefault="00FD35FD">
            <w:pPr>
              <w:pStyle w:val="TableParagraph"/>
              <w:spacing w:before="99"/>
              <w:rPr>
                <w:b/>
                <w:sz w:val="28"/>
              </w:rPr>
            </w:pPr>
          </w:p>
          <w:p w14:paraId="7C7D15C1" w14:textId="77777777" w:rsidR="00FD35FD" w:rsidRDefault="006F1AAB">
            <w:pPr>
              <w:pStyle w:val="TableParagraph"/>
              <w:spacing w:line="360" w:lineRule="atLeast"/>
              <w:ind w:left="561" w:hanging="262"/>
              <w:rPr>
                <w:b/>
                <w:sz w:val="28"/>
              </w:rPr>
            </w:pPr>
            <w:r>
              <w:rPr>
                <w:b/>
                <w:spacing w:val="-2"/>
                <w:sz w:val="28"/>
              </w:rPr>
              <w:t xml:space="preserve">EMPLOYEE </w:t>
            </w:r>
            <w:r>
              <w:rPr>
                <w:b/>
                <w:spacing w:val="-4"/>
                <w:sz w:val="28"/>
              </w:rPr>
              <w:t>NAME</w:t>
            </w:r>
          </w:p>
        </w:tc>
        <w:tc>
          <w:tcPr>
            <w:tcW w:w="1788" w:type="dxa"/>
          </w:tcPr>
          <w:p w14:paraId="65B87EB4" w14:textId="77777777" w:rsidR="00FD35FD" w:rsidRDefault="006F1AAB">
            <w:pPr>
              <w:pStyle w:val="TableParagraph"/>
              <w:spacing w:before="94" w:line="252" w:lineRule="auto"/>
              <w:ind w:left="39" w:right="14"/>
              <w:jc w:val="center"/>
              <w:rPr>
                <w:b/>
                <w:sz w:val="28"/>
              </w:rPr>
            </w:pPr>
            <w:r>
              <w:rPr>
                <w:b/>
                <w:spacing w:val="-2"/>
                <w:sz w:val="28"/>
              </w:rPr>
              <w:t xml:space="preserve">EMPLOYEE </w:t>
            </w:r>
            <w:r>
              <w:rPr>
                <w:b/>
                <w:sz w:val="28"/>
              </w:rPr>
              <w:t xml:space="preserve">TYPE / </w:t>
            </w:r>
            <w:r>
              <w:rPr>
                <w:b/>
                <w:spacing w:val="-2"/>
                <w:sz w:val="28"/>
              </w:rPr>
              <w:t>PREVIOUS EMPLOYEE</w:t>
            </w:r>
          </w:p>
          <w:p w14:paraId="71E1A750" w14:textId="77777777" w:rsidR="00FD35FD" w:rsidRDefault="006F1AAB">
            <w:pPr>
              <w:pStyle w:val="TableParagraph"/>
              <w:spacing w:before="5" w:line="310" w:lineRule="exact"/>
              <w:ind w:left="39" w:right="17"/>
              <w:jc w:val="center"/>
              <w:rPr>
                <w:b/>
                <w:sz w:val="28"/>
              </w:rPr>
            </w:pPr>
            <w:r>
              <w:rPr>
                <w:b/>
                <w:spacing w:val="-4"/>
                <w:sz w:val="28"/>
              </w:rPr>
              <w:t>TYPE</w:t>
            </w:r>
          </w:p>
        </w:tc>
        <w:tc>
          <w:tcPr>
            <w:tcW w:w="3497" w:type="dxa"/>
          </w:tcPr>
          <w:p w14:paraId="78DCA5CA" w14:textId="77777777" w:rsidR="00FD35FD" w:rsidRDefault="00FD35FD">
            <w:pPr>
              <w:pStyle w:val="TableParagraph"/>
              <w:rPr>
                <w:b/>
                <w:sz w:val="28"/>
              </w:rPr>
            </w:pPr>
          </w:p>
          <w:p w14:paraId="43D12ECB" w14:textId="77777777" w:rsidR="00FD35FD" w:rsidRDefault="00FD35FD">
            <w:pPr>
              <w:pStyle w:val="TableParagraph"/>
              <w:rPr>
                <w:b/>
                <w:sz w:val="28"/>
              </w:rPr>
            </w:pPr>
          </w:p>
          <w:p w14:paraId="4AFCF7B0" w14:textId="77777777" w:rsidR="00FD35FD" w:rsidRDefault="00FD35FD">
            <w:pPr>
              <w:pStyle w:val="TableParagraph"/>
              <w:spacing w:before="99"/>
              <w:rPr>
                <w:b/>
                <w:sz w:val="28"/>
              </w:rPr>
            </w:pPr>
          </w:p>
          <w:p w14:paraId="65B701E3" w14:textId="77777777" w:rsidR="00FD35FD" w:rsidRDefault="006F1AAB">
            <w:pPr>
              <w:pStyle w:val="TableParagraph"/>
              <w:spacing w:line="360" w:lineRule="atLeast"/>
              <w:ind w:left="223" w:firstLine="216"/>
              <w:rPr>
                <w:b/>
                <w:sz w:val="28"/>
              </w:rPr>
            </w:pPr>
            <w:r>
              <w:rPr>
                <w:b/>
                <w:sz w:val="28"/>
              </w:rPr>
              <w:t>NEW POSITION TITLE / PREVIOUS</w:t>
            </w:r>
            <w:r>
              <w:rPr>
                <w:b/>
                <w:spacing w:val="-16"/>
                <w:sz w:val="28"/>
              </w:rPr>
              <w:t xml:space="preserve"> </w:t>
            </w:r>
            <w:r>
              <w:rPr>
                <w:b/>
                <w:sz w:val="28"/>
              </w:rPr>
              <w:t>POSITION</w:t>
            </w:r>
            <w:r>
              <w:rPr>
                <w:b/>
                <w:spacing w:val="-16"/>
                <w:sz w:val="28"/>
              </w:rPr>
              <w:t xml:space="preserve"> </w:t>
            </w:r>
            <w:r>
              <w:rPr>
                <w:b/>
                <w:sz w:val="28"/>
              </w:rPr>
              <w:t>TITLE</w:t>
            </w:r>
          </w:p>
        </w:tc>
        <w:tc>
          <w:tcPr>
            <w:tcW w:w="2738" w:type="dxa"/>
          </w:tcPr>
          <w:p w14:paraId="38D05155" w14:textId="77777777" w:rsidR="00FD35FD" w:rsidRDefault="00FD35FD">
            <w:pPr>
              <w:pStyle w:val="TableParagraph"/>
              <w:rPr>
                <w:b/>
                <w:sz w:val="28"/>
              </w:rPr>
            </w:pPr>
          </w:p>
          <w:p w14:paraId="2ACD0AFD" w14:textId="77777777" w:rsidR="00FD35FD" w:rsidRDefault="00FD35FD">
            <w:pPr>
              <w:pStyle w:val="TableParagraph"/>
              <w:spacing w:before="130"/>
              <w:rPr>
                <w:b/>
                <w:sz w:val="28"/>
              </w:rPr>
            </w:pPr>
          </w:p>
          <w:p w14:paraId="172B4EF9" w14:textId="77777777" w:rsidR="00FD35FD" w:rsidRDefault="006F1AAB">
            <w:pPr>
              <w:pStyle w:val="TableParagraph"/>
              <w:ind w:left="25"/>
              <w:jc w:val="center"/>
              <w:rPr>
                <w:b/>
                <w:sz w:val="28"/>
              </w:rPr>
            </w:pPr>
            <w:r>
              <w:rPr>
                <w:b/>
                <w:sz w:val="28"/>
              </w:rPr>
              <w:t>NEW</w:t>
            </w:r>
            <w:r>
              <w:rPr>
                <w:b/>
                <w:spacing w:val="-4"/>
                <w:sz w:val="28"/>
              </w:rPr>
              <w:t xml:space="preserve"> </w:t>
            </w:r>
            <w:r>
              <w:rPr>
                <w:b/>
                <w:spacing w:val="-2"/>
                <w:sz w:val="28"/>
              </w:rPr>
              <w:t>DEPARTMENT/</w:t>
            </w:r>
          </w:p>
          <w:p w14:paraId="73816FBC" w14:textId="77777777" w:rsidR="00FD35FD" w:rsidRDefault="006F1AAB">
            <w:pPr>
              <w:pStyle w:val="TableParagraph"/>
              <w:spacing w:line="360" w:lineRule="atLeast"/>
              <w:ind w:left="552" w:right="526" w:firstLine="3"/>
              <w:jc w:val="center"/>
              <w:rPr>
                <w:b/>
                <w:sz w:val="28"/>
              </w:rPr>
            </w:pPr>
            <w:r>
              <w:rPr>
                <w:b/>
                <w:spacing w:val="-2"/>
                <w:sz w:val="28"/>
              </w:rPr>
              <w:t>PREVIOUS DEPARTMENT</w:t>
            </w:r>
          </w:p>
        </w:tc>
        <w:tc>
          <w:tcPr>
            <w:tcW w:w="2112" w:type="dxa"/>
          </w:tcPr>
          <w:p w14:paraId="47A871DD" w14:textId="77777777" w:rsidR="00FD35FD" w:rsidRDefault="00FD35FD">
            <w:pPr>
              <w:pStyle w:val="TableParagraph"/>
              <w:rPr>
                <w:b/>
                <w:sz w:val="28"/>
              </w:rPr>
            </w:pPr>
          </w:p>
          <w:p w14:paraId="2424FAC9" w14:textId="77777777" w:rsidR="00FD35FD" w:rsidRDefault="00FD35FD">
            <w:pPr>
              <w:pStyle w:val="TableParagraph"/>
              <w:spacing w:before="130"/>
              <w:rPr>
                <w:b/>
                <w:sz w:val="28"/>
              </w:rPr>
            </w:pPr>
          </w:p>
          <w:p w14:paraId="39B5C025" w14:textId="77777777" w:rsidR="00FD35FD" w:rsidRDefault="006F1AAB">
            <w:pPr>
              <w:pStyle w:val="TableParagraph"/>
              <w:ind w:left="39" w:right="12"/>
              <w:jc w:val="center"/>
              <w:rPr>
                <w:b/>
                <w:sz w:val="28"/>
              </w:rPr>
            </w:pPr>
            <w:r>
              <w:rPr>
                <w:b/>
                <w:spacing w:val="-2"/>
                <w:sz w:val="28"/>
              </w:rPr>
              <w:t>CONTRACT</w:t>
            </w:r>
          </w:p>
          <w:p w14:paraId="0C991E17" w14:textId="77777777" w:rsidR="00FD35FD" w:rsidRDefault="006F1AAB">
            <w:pPr>
              <w:pStyle w:val="TableParagraph"/>
              <w:spacing w:line="360" w:lineRule="atLeast"/>
              <w:ind w:left="39" w:right="10"/>
              <w:jc w:val="center"/>
              <w:rPr>
                <w:b/>
                <w:sz w:val="28"/>
              </w:rPr>
            </w:pPr>
            <w:r>
              <w:rPr>
                <w:b/>
                <w:spacing w:val="-2"/>
                <w:sz w:val="28"/>
              </w:rPr>
              <w:t>APPOINTMENT DATES</w:t>
            </w:r>
          </w:p>
        </w:tc>
        <w:tc>
          <w:tcPr>
            <w:tcW w:w="547" w:type="dxa"/>
          </w:tcPr>
          <w:p w14:paraId="6924193E" w14:textId="77777777" w:rsidR="00FD35FD" w:rsidRDefault="00FD35FD">
            <w:pPr>
              <w:pStyle w:val="TableParagraph"/>
              <w:rPr>
                <w:b/>
                <w:sz w:val="28"/>
              </w:rPr>
            </w:pPr>
          </w:p>
          <w:p w14:paraId="28E944E7" w14:textId="77777777" w:rsidR="00FD35FD" w:rsidRDefault="00FD35FD">
            <w:pPr>
              <w:pStyle w:val="TableParagraph"/>
              <w:rPr>
                <w:b/>
                <w:sz w:val="28"/>
              </w:rPr>
            </w:pPr>
          </w:p>
          <w:p w14:paraId="1805228B" w14:textId="77777777" w:rsidR="00FD35FD" w:rsidRDefault="00FD35FD">
            <w:pPr>
              <w:pStyle w:val="TableParagraph"/>
              <w:rPr>
                <w:b/>
                <w:sz w:val="28"/>
              </w:rPr>
            </w:pPr>
          </w:p>
          <w:p w14:paraId="180AF30F" w14:textId="77777777" w:rsidR="00FD35FD" w:rsidRDefault="00FD35FD">
            <w:pPr>
              <w:pStyle w:val="TableParagraph"/>
              <w:spacing w:before="172"/>
              <w:rPr>
                <w:b/>
                <w:sz w:val="28"/>
              </w:rPr>
            </w:pPr>
          </w:p>
          <w:p w14:paraId="771B41A4" w14:textId="77777777" w:rsidR="00FD35FD" w:rsidRDefault="006F1AAB">
            <w:pPr>
              <w:pStyle w:val="TableParagraph"/>
              <w:spacing w:line="305" w:lineRule="exact"/>
              <w:ind w:left="41" w:right="1"/>
              <w:jc w:val="center"/>
              <w:rPr>
                <w:b/>
                <w:sz w:val="28"/>
              </w:rPr>
            </w:pPr>
            <w:r>
              <w:rPr>
                <w:b/>
                <w:spacing w:val="-5"/>
                <w:sz w:val="28"/>
              </w:rPr>
              <w:t>FTE</w:t>
            </w:r>
          </w:p>
        </w:tc>
        <w:tc>
          <w:tcPr>
            <w:tcW w:w="1322" w:type="dxa"/>
          </w:tcPr>
          <w:p w14:paraId="6BB21D72" w14:textId="77777777" w:rsidR="00FD35FD" w:rsidRDefault="00FD35FD">
            <w:pPr>
              <w:pStyle w:val="TableParagraph"/>
              <w:rPr>
                <w:b/>
                <w:sz w:val="28"/>
              </w:rPr>
            </w:pPr>
          </w:p>
          <w:p w14:paraId="2B209BC5" w14:textId="77777777" w:rsidR="00FD35FD" w:rsidRDefault="00FD35FD">
            <w:pPr>
              <w:pStyle w:val="TableParagraph"/>
              <w:rPr>
                <w:b/>
                <w:sz w:val="28"/>
              </w:rPr>
            </w:pPr>
          </w:p>
          <w:p w14:paraId="1D04AA10" w14:textId="77777777" w:rsidR="00FD35FD" w:rsidRDefault="00FD35FD">
            <w:pPr>
              <w:pStyle w:val="TableParagraph"/>
              <w:spacing w:before="99"/>
              <w:rPr>
                <w:b/>
                <w:sz w:val="28"/>
              </w:rPr>
            </w:pPr>
          </w:p>
          <w:p w14:paraId="56FCE4F4" w14:textId="77777777" w:rsidR="00FD35FD" w:rsidRDefault="006F1AAB">
            <w:pPr>
              <w:pStyle w:val="TableParagraph"/>
              <w:spacing w:line="360" w:lineRule="atLeast"/>
              <w:ind w:left="217" w:right="183" w:firstLine="160"/>
              <w:rPr>
                <w:b/>
                <w:sz w:val="28"/>
              </w:rPr>
            </w:pPr>
            <w:r>
              <w:rPr>
                <w:b/>
                <w:spacing w:val="-4"/>
                <w:sz w:val="28"/>
              </w:rPr>
              <w:t xml:space="preserve">NEW </w:t>
            </w:r>
            <w:r>
              <w:rPr>
                <w:b/>
                <w:spacing w:val="-2"/>
                <w:sz w:val="28"/>
              </w:rPr>
              <w:t>SALARY</w:t>
            </w:r>
          </w:p>
        </w:tc>
        <w:tc>
          <w:tcPr>
            <w:tcW w:w="1450" w:type="dxa"/>
          </w:tcPr>
          <w:p w14:paraId="3EE846DF" w14:textId="77777777" w:rsidR="00FD35FD" w:rsidRDefault="00FD35FD">
            <w:pPr>
              <w:pStyle w:val="TableParagraph"/>
              <w:rPr>
                <w:b/>
                <w:sz w:val="28"/>
              </w:rPr>
            </w:pPr>
          </w:p>
          <w:p w14:paraId="6FF3B7DE" w14:textId="77777777" w:rsidR="00FD35FD" w:rsidRDefault="00FD35FD">
            <w:pPr>
              <w:pStyle w:val="TableParagraph"/>
              <w:rPr>
                <w:b/>
                <w:sz w:val="28"/>
              </w:rPr>
            </w:pPr>
          </w:p>
          <w:p w14:paraId="73E1BE33" w14:textId="77777777" w:rsidR="00FD35FD" w:rsidRDefault="00FD35FD">
            <w:pPr>
              <w:pStyle w:val="TableParagraph"/>
              <w:spacing w:before="99"/>
              <w:rPr>
                <w:b/>
                <w:sz w:val="28"/>
              </w:rPr>
            </w:pPr>
          </w:p>
          <w:p w14:paraId="364AA2CA" w14:textId="77777777" w:rsidR="00FD35FD" w:rsidRDefault="006F1AAB">
            <w:pPr>
              <w:pStyle w:val="TableParagraph"/>
              <w:spacing w:line="360" w:lineRule="atLeast"/>
              <w:ind w:left="280" w:hanging="147"/>
              <w:rPr>
                <w:b/>
                <w:sz w:val="28"/>
              </w:rPr>
            </w:pPr>
            <w:r>
              <w:rPr>
                <w:b/>
                <w:spacing w:val="-2"/>
                <w:sz w:val="28"/>
              </w:rPr>
              <w:t>PREVIOUS SALARY</w:t>
            </w:r>
          </w:p>
        </w:tc>
      </w:tr>
      <w:tr w:rsidR="00FD35FD" w14:paraId="11C5BA6F" w14:textId="77777777">
        <w:trPr>
          <w:trHeight w:val="840"/>
        </w:trPr>
        <w:tc>
          <w:tcPr>
            <w:tcW w:w="1853" w:type="dxa"/>
          </w:tcPr>
          <w:p w14:paraId="75E0B028" w14:textId="77777777" w:rsidR="00FD35FD" w:rsidRDefault="00FD35FD">
            <w:pPr>
              <w:pStyle w:val="TableParagraph"/>
              <w:rPr>
                <w:b/>
              </w:rPr>
            </w:pPr>
          </w:p>
          <w:p w14:paraId="47D2DDA6" w14:textId="77777777" w:rsidR="00FD35FD" w:rsidRDefault="00FD35FD">
            <w:pPr>
              <w:pStyle w:val="TableParagraph"/>
              <w:spacing w:before="51"/>
              <w:rPr>
                <w:b/>
              </w:rPr>
            </w:pPr>
          </w:p>
          <w:p w14:paraId="7F8E1187" w14:textId="77777777" w:rsidR="00FD35FD" w:rsidRDefault="006F1AAB">
            <w:pPr>
              <w:pStyle w:val="TableParagraph"/>
              <w:spacing w:before="1" w:line="231" w:lineRule="exact"/>
              <w:ind w:left="38" w:right="3"/>
              <w:jc w:val="center"/>
            </w:pPr>
            <w:r>
              <w:t>Korda,</w:t>
            </w:r>
            <w:r>
              <w:rPr>
                <w:spacing w:val="-2"/>
              </w:rPr>
              <w:t xml:space="preserve"> Dalton</w:t>
            </w:r>
          </w:p>
        </w:tc>
        <w:tc>
          <w:tcPr>
            <w:tcW w:w="1788" w:type="dxa"/>
          </w:tcPr>
          <w:p w14:paraId="08435B49" w14:textId="77777777" w:rsidR="00FD35FD" w:rsidRDefault="00FD35FD">
            <w:pPr>
              <w:pStyle w:val="TableParagraph"/>
              <w:rPr>
                <w:b/>
              </w:rPr>
            </w:pPr>
          </w:p>
          <w:p w14:paraId="1B11C116" w14:textId="77777777" w:rsidR="00FD35FD" w:rsidRDefault="00FD35FD">
            <w:pPr>
              <w:pStyle w:val="TableParagraph"/>
              <w:spacing w:before="51"/>
              <w:rPr>
                <w:b/>
              </w:rPr>
            </w:pPr>
          </w:p>
          <w:p w14:paraId="13291A00" w14:textId="77777777" w:rsidR="00FD35FD" w:rsidRDefault="006F1AAB">
            <w:pPr>
              <w:pStyle w:val="TableParagraph"/>
              <w:spacing w:before="1" w:line="231" w:lineRule="exact"/>
              <w:ind w:left="39" w:right="2"/>
              <w:jc w:val="center"/>
            </w:pPr>
            <w:r>
              <w:rPr>
                <w:spacing w:val="-4"/>
              </w:rPr>
              <w:t>APAS</w:t>
            </w:r>
          </w:p>
        </w:tc>
        <w:tc>
          <w:tcPr>
            <w:tcW w:w="3497" w:type="dxa"/>
          </w:tcPr>
          <w:p w14:paraId="2AD71D89" w14:textId="77777777" w:rsidR="00FD35FD" w:rsidRDefault="006F1AAB">
            <w:pPr>
              <w:pStyle w:val="TableParagraph"/>
              <w:spacing w:before="6" w:line="259" w:lineRule="auto"/>
              <w:ind w:left="73" w:right="49"/>
              <w:jc w:val="center"/>
            </w:pPr>
            <w:r>
              <w:t>Assistant</w:t>
            </w:r>
            <w:r>
              <w:rPr>
                <w:spacing w:val="-9"/>
              </w:rPr>
              <w:t xml:space="preserve"> </w:t>
            </w:r>
            <w:r>
              <w:t>Director</w:t>
            </w:r>
            <w:r>
              <w:rPr>
                <w:spacing w:val="-9"/>
              </w:rPr>
              <w:t xml:space="preserve"> </w:t>
            </w:r>
            <w:r>
              <w:t>Operations</w:t>
            </w:r>
            <w:r>
              <w:rPr>
                <w:spacing w:val="-9"/>
              </w:rPr>
              <w:t xml:space="preserve"> </w:t>
            </w:r>
            <w:r>
              <w:t>&amp; Events Services/Coordinator</w:t>
            </w:r>
          </w:p>
          <w:p w14:paraId="1994D8B4" w14:textId="77777777" w:rsidR="00FD35FD" w:rsidRDefault="006F1AAB">
            <w:pPr>
              <w:pStyle w:val="TableParagraph"/>
              <w:spacing w:line="234" w:lineRule="exact"/>
              <w:ind w:left="73" w:right="49"/>
              <w:jc w:val="center"/>
            </w:pPr>
            <w:r>
              <w:t>Operations</w:t>
            </w:r>
            <w:r>
              <w:rPr>
                <w:spacing w:val="-3"/>
              </w:rPr>
              <w:t xml:space="preserve"> </w:t>
            </w:r>
            <w:r>
              <w:t>&amp;</w:t>
            </w:r>
            <w:r>
              <w:rPr>
                <w:spacing w:val="-2"/>
              </w:rPr>
              <w:t xml:space="preserve"> </w:t>
            </w:r>
            <w:r>
              <w:t>Event</w:t>
            </w:r>
            <w:r>
              <w:rPr>
                <w:spacing w:val="-2"/>
              </w:rPr>
              <w:t xml:space="preserve"> Services</w:t>
            </w:r>
          </w:p>
        </w:tc>
        <w:tc>
          <w:tcPr>
            <w:tcW w:w="2738" w:type="dxa"/>
          </w:tcPr>
          <w:p w14:paraId="7E4A3340" w14:textId="77777777" w:rsidR="00FD35FD" w:rsidRDefault="00FD35FD">
            <w:pPr>
              <w:pStyle w:val="TableParagraph"/>
              <w:rPr>
                <w:b/>
              </w:rPr>
            </w:pPr>
          </w:p>
          <w:p w14:paraId="7F9D117C" w14:textId="77777777" w:rsidR="00FD35FD" w:rsidRDefault="00FD35FD">
            <w:pPr>
              <w:pStyle w:val="TableParagraph"/>
              <w:spacing w:before="49"/>
              <w:rPr>
                <w:b/>
              </w:rPr>
            </w:pPr>
          </w:p>
          <w:p w14:paraId="47B4D056" w14:textId="77777777" w:rsidR="00FD35FD" w:rsidRDefault="006F1AAB">
            <w:pPr>
              <w:pStyle w:val="TableParagraph"/>
              <w:spacing w:line="234" w:lineRule="exact"/>
              <w:ind w:left="25"/>
              <w:jc w:val="center"/>
            </w:pPr>
            <w:r>
              <w:t>Kilcawley</w:t>
            </w:r>
            <w:r>
              <w:rPr>
                <w:spacing w:val="-1"/>
              </w:rPr>
              <w:t xml:space="preserve"> </w:t>
            </w:r>
            <w:r>
              <w:rPr>
                <w:spacing w:val="-2"/>
              </w:rPr>
              <w:t>Center</w:t>
            </w:r>
          </w:p>
        </w:tc>
        <w:tc>
          <w:tcPr>
            <w:tcW w:w="2112" w:type="dxa"/>
          </w:tcPr>
          <w:p w14:paraId="7EA94AAE" w14:textId="77777777" w:rsidR="00FD35FD" w:rsidRDefault="00FD35FD">
            <w:pPr>
              <w:pStyle w:val="TableParagraph"/>
              <w:rPr>
                <w:b/>
              </w:rPr>
            </w:pPr>
          </w:p>
          <w:p w14:paraId="3FA2F471" w14:textId="77777777" w:rsidR="00FD35FD" w:rsidRDefault="00FD35FD">
            <w:pPr>
              <w:pStyle w:val="TableParagraph"/>
              <w:spacing w:before="51"/>
              <w:rPr>
                <w:b/>
              </w:rPr>
            </w:pPr>
          </w:p>
          <w:p w14:paraId="69885702" w14:textId="77777777" w:rsidR="00FD35FD" w:rsidRDefault="006F1AAB">
            <w:pPr>
              <w:pStyle w:val="TableParagraph"/>
              <w:spacing w:before="1" w:line="231" w:lineRule="exact"/>
              <w:ind w:left="39" w:right="3"/>
              <w:jc w:val="center"/>
            </w:pPr>
            <w:r>
              <w:rPr>
                <w:spacing w:val="-2"/>
              </w:rPr>
              <w:t>9/16/2023</w:t>
            </w:r>
          </w:p>
        </w:tc>
        <w:tc>
          <w:tcPr>
            <w:tcW w:w="547" w:type="dxa"/>
          </w:tcPr>
          <w:p w14:paraId="2E7EDE44" w14:textId="77777777" w:rsidR="00FD35FD" w:rsidRDefault="00FD35FD">
            <w:pPr>
              <w:pStyle w:val="TableParagraph"/>
              <w:rPr>
                <w:b/>
              </w:rPr>
            </w:pPr>
          </w:p>
          <w:p w14:paraId="542197D1" w14:textId="77777777" w:rsidR="00FD35FD" w:rsidRDefault="00FD35FD">
            <w:pPr>
              <w:pStyle w:val="TableParagraph"/>
              <w:spacing w:before="51"/>
              <w:rPr>
                <w:b/>
              </w:rPr>
            </w:pPr>
          </w:p>
          <w:p w14:paraId="27CA00D9" w14:textId="77777777" w:rsidR="00FD35FD" w:rsidRDefault="006F1AAB">
            <w:pPr>
              <w:pStyle w:val="TableParagraph"/>
              <w:spacing w:before="1" w:line="231" w:lineRule="exact"/>
              <w:ind w:left="41"/>
              <w:jc w:val="center"/>
            </w:pPr>
            <w:r>
              <w:rPr>
                <w:spacing w:val="-4"/>
              </w:rPr>
              <w:t>1.00</w:t>
            </w:r>
          </w:p>
        </w:tc>
        <w:tc>
          <w:tcPr>
            <w:tcW w:w="1322" w:type="dxa"/>
          </w:tcPr>
          <w:p w14:paraId="0B8F4918" w14:textId="77777777" w:rsidR="00FD35FD" w:rsidRDefault="00FD35FD">
            <w:pPr>
              <w:pStyle w:val="TableParagraph"/>
              <w:rPr>
                <w:b/>
              </w:rPr>
            </w:pPr>
          </w:p>
          <w:p w14:paraId="12F3E368" w14:textId="77777777" w:rsidR="00FD35FD" w:rsidRDefault="00FD35FD">
            <w:pPr>
              <w:pStyle w:val="TableParagraph"/>
              <w:spacing w:before="51"/>
              <w:rPr>
                <w:b/>
              </w:rPr>
            </w:pPr>
          </w:p>
          <w:p w14:paraId="3167BD69" w14:textId="77777777" w:rsidR="00FD35FD" w:rsidRDefault="006F1AAB">
            <w:pPr>
              <w:pStyle w:val="TableParagraph"/>
              <w:spacing w:before="1" w:line="231" w:lineRule="exact"/>
              <w:ind w:left="41" w:right="3"/>
              <w:jc w:val="center"/>
            </w:pPr>
            <w:r>
              <w:rPr>
                <w:spacing w:val="-2"/>
              </w:rPr>
              <w:t>$43,696.80</w:t>
            </w:r>
          </w:p>
        </w:tc>
        <w:tc>
          <w:tcPr>
            <w:tcW w:w="1450" w:type="dxa"/>
          </w:tcPr>
          <w:p w14:paraId="73DA3A8F" w14:textId="77777777" w:rsidR="00FD35FD" w:rsidRDefault="00FD35FD">
            <w:pPr>
              <w:pStyle w:val="TableParagraph"/>
              <w:rPr>
                <w:b/>
              </w:rPr>
            </w:pPr>
          </w:p>
          <w:p w14:paraId="160582DA" w14:textId="77777777" w:rsidR="00FD35FD" w:rsidRDefault="00FD35FD">
            <w:pPr>
              <w:pStyle w:val="TableParagraph"/>
              <w:spacing w:before="51"/>
              <w:rPr>
                <w:b/>
              </w:rPr>
            </w:pPr>
          </w:p>
          <w:p w14:paraId="6C79A542" w14:textId="77777777" w:rsidR="00FD35FD" w:rsidRDefault="006F1AAB">
            <w:pPr>
              <w:pStyle w:val="TableParagraph"/>
              <w:spacing w:before="1" w:line="231" w:lineRule="exact"/>
              <w:ind w:left="41"/>
              <w:jc w:val="center"/>
            </w:pPr>
            <w:r>
              <w:rPr>
                <w:spacing w:val="-2"/>
              </w:rPr>
              <w:t>$41,616.00</w:t>
            </w:r>
          </w:p>
        </w:tc>
      </w:tr>
      <w:tr w:rsidR="00FD35FD" w14:paraId="0AD4654C" w14:textId="77777777">
        <w:trPr>
          <w:trHeight w:val="1141"/>
        </w:trPr>
        <w:tc>
          <w:tcPr>
            <w:tcW w:w="1853" w:type="dxa"/>
          </w:tcPr>
          <w:p w14:paraId="698DE5B3" w14:textId="77777777" w:rsidR="00FD35FD" w:rsidRDefault="00FD35FD">
            <w:pPr>
              <w:pStyle w:val="TableParagraph"/>
              <w:rPr>
                <w:b/>
              </w:rPr>
            </w:pPr>
          </w:p>
          <w:p w14:paraId="03B1F8C5" w14:textId="77777777" w:rsidR="00FD35FD" w:rsidRDefault="00FD35FD">
            <w:pPr>
              <w:pStyle w:val="TableParagraph"/>
              <w:rPr>
                <w:b/>
              </w:rPr>
            </w:pPr>
          </w:p>
          <w:p w14:paraId="5DA150E4" w14:textId="77777777" w:rsidR="00FD35FD" w:rsidRDefault="00FD35FD">
            <w:pPr>
              <w:pStyle w:val="TableParagraph"/>
              <w:spacing w:before="84"/>
              <w:rPr>
                <w:b/>
              </w:rPr>
            </w:pPr>
          </w:p>
          <w:p w14:paraId="10A924EE" w14:textId="77777777" w:rsidR="00FD35FD" w:rsidRDefault="006F1AAB">
            <w:pPr>
              <w:pStyle w:val="TableParagraph"/>
              <w:spacing w:line="232" w:lineRule="exact"/>
              <w:ind w:left="38"/>
              <w:jc w:val="center"/>
            </w:pPr>
            <w:r>
              <w:t>Kraus,</w:t>
            </w:r>
            <w:r>
              <w:rPr>
                <w:spacing w:val="-4"/>
              </w:rPr>
              <w:t xml:space="preserve"> </w:t>
            </w:r>
            <w:r>
              <w:rPr>
                <w:spacing w:val="-2"/>
              </w:rPr>
              <w:t>Erika</w:t>
            </w:r>
          </w:p>
        </w:tc>
        <w:tc>
          <w:tcPr>
            <w:tcW w:w="1788" w:type="dxa"/>
          </w:tcPr>
          <w:p w14:paraId="43FA79BB" w14:textId="77777777" w:rsidR="00FD35FD" w:rsidRDefault="00FD35FD">
            <w:pPr>
              <w:pStyle w:val="TableParagraph"/>
              <w:rPr>
                <w:b/>
              </w:rPr>
            </w:pPr>
          </w:p>
          <w:p w14:paraId="7B1CC868" w14:textId="77777777" w:rsidR="00FD35FD" w:rsidRDefault="00FD35FD">
            <w:pPr>
              <w:pStyle w:val="TableParagraph"/>
              <w:rPr>
                <w:b/>
              </w:rPr>
            </w:pPr>
          </w:p>
          <w:p w14:paraId="1A4136F1" w14:textId="77777777" w:rsidR="00FD35FD" w:rsidRDefault="00FD35FD">
            <w:pPr>
              <w:pStyle w:val="TableParagraph"/>
              <w:spacing w:before="84"/>
              <w:rPr>
                <w:b/>
              </w:rPr>
            </w:pPr>
          </w:p>
          <w:p w14:paraId="52E58A73" w14:textId="77777777" w:rsidR="00FD35FD" w:rsidRDefault="006F1AAB">
            <w:pPr>
              <w:pStyle w:val="TableParagraph"/>
              <w:spacing w:line="232" w:lineRule="exact"/>
              <w:ind w:left="39" w:right="2"/>
              <w:jc w:val="center"/>
            </w:pPr>
            <w:r>
              <w:rPr>
                <w:spacing w:val="-4"/>
              </w:rPr>
              <w:t>APAS</w:t>
            </w:r>
          </w:p>
        </w:tc>
        <w:tc>
          <w:tcPr>
            <w:tcW w:w="3497" w:type="dxa"/>
          </w:tcPr>
          <w:p w14:paraId="4AFD41E2" w14:textId="77777777" w:rsidR="00FD35FD" w:rsidRDefault="006F1AAB">
            <w:pPr>
              <w:pStyle w:val="TableParagraph"/>
              <w:spacing w:before="16" w:line="259" w:lineRule="auto"/>
              <w:ind w:left="86" w:right="65" w:firstLine="1"/>
              <w:jc w:val="center"/>
            </w:pPr>
            <w:r>
              <w:t>Associate Director International Admissions</w:t>
            </w:r>
            <w:r>
              <w:rPr>
                <w:spacing w:val="-9"/>
              </w:rPr>
              <w:t xml:space="preserve"> </w:t>
            </w:r>
            <w:r>
              <w:t>&amp;</w:t>
            </w:r>
            <w:r>
              <w:rPr>
                <w:spacing w:val="-9"/>
              </w:rPr>
              <w:t xml:space="preserve"> </w:t>
            </w:r>
            <w:r>
              <w:t>Recruitment/</w:t>
            </w:r>
            <w:r>
              <w:rPr>
                <w:spacing w:val="-9"/>
              </w:rPr>
              <w:t xml:space="preserve"> </w:t>
            </w:r>
            <w:r>
              <w:t>Assistant Director International Admissions &amp;</w:t>
            </w:r>
          </w:p>
          <w:p w14:paraId="70D5485A" w14:textId="77777777" w:rsidR="00FD35FD" w:rsidRDefault="006F1AAB">
            <w:pPr>
              <w:pStyle w:val="TableParagraph"/>
              <w:spacing w:before="1" w:line="234" w:lineRule="exact"/>
              <w:ind w:left="73" w:right="51"/>
              <w:jc w:val="center"/>
            </w:pPr>
            <w:r>
              <w:rPr>
                <w:spacing w:val="-2"/>
              </w:rPr>
              <w:t>Recruitment</w:t>
            </w:r>
          </w:p>
        </w:tc>
        <w:tc>
          <w:tcPr>
            <w:tcW w:w="2738" w:type="dxa"/>
          </w:tcPr>
          <w:p w14:paraId="414588F3" w14:textId="77777777" w:rsidR="00FD35FD" w:rsidRDefault="00FD35FD">
            <w:pPr>
              <w:pStyle w:val="TableParagraph"/>
              <w:rPr>
                <w:b/>
              </w:rPr>
            </w:pPr>
          </w:p>
          <w:p w14:paraId="23A3AD9E" w14:textId="77777777" w:rsidR="00FD35FD" w:rsidRDefault="00FD35FD">
            <w:pPr>
              <w:pStyle w:val="TableParagraph"/>
              <w:rPr>
                <w:b/>
              </w:rPr>
            </w:pPr>
          </w:p>
          <w:p w14:paraId="594849FC" w14:textId="77777777" w:rsidR="00FD35FD" w:rsidRDefault="00FD35FD">
            <w:pPr>
              <w:pStyle w:val="TableParagraph"/>
              <w:spacing w:before="82"/>
              <w:rPr>
                <w:b/>
              </w:rPr>
            </w:pPr>
          </w:p>
          <w:p w14:paraId="454B1C3E" w14:textId="77777777" w:rsidR="00FD35FD" w:rsidRDefault="006F1AAB">
            <w:pPr>
              <w:pStyle w:val="TableParagraph"/>
              <w:spacing w:line="234" w:lineRule="exact"/>
              <w:ind w:left="25" w:right="2"/>
              <w:jc w:val="center"/>
            </w:pPr>
            <w:r>
              <w:t>International</w:t>
            </w:r>
            <w:r>
              <w:rPr>
                <w:spacing w:val="-6"/>
              </w:rPr>
              <w:t xml:space="preserve"> </w:t>
            </w:r>
            <w:r>
              <w:t>Programs</w:t>
            </w:r>
            <w:r>
              <w:rPr>
                <w:spacing w:val="-5"/>
              </w:rPr>
              <w:t xml:space="preserve"> </w:t>
            </w:r>
            <w:r>
              <w:rPr>
                <w:spacing w:val="-2"/>
              </w:rPr>
              <w:t>Office</w:t>
            </w:r>
          </w:p>
        </w:tc>
        <w:tc>
          <w:tcPr>
            <w:tcW w:w="2112" w:type="dxa"/>
          </w:tcPr>
          <w:p w14:paraId="6D874C3D" w14:textId="77777777" w:rsidR="00FD35FD" w:rsidRDefault="00FD35FD">
            <w:pPr>
              <w:pStyle w:val="TableParagraph"/>
              <w:rPr>
                <w:b/>
              </w:rPr>
            </w:pPr>
          </w:p>
          <w:p w14:paraId="7A84B891" w14:textId="77777777" w:rsidR="00FD35FD" w:rsidRDefault="00FD35FD">
            <w:pPr>
              <w:pStyle w:val="TableParagraph"/>
              <w:rPr>
                <w:b/>
              </w:rPr>
            </w:pPr>
          </w:p>
          <w:p w14:paraId="50A98EFB" w14:textId="77777777" w:rsidR="00FD35FD" w:rsidRDefault="00FD35FD">
            <w:pPr>
              <w:pStyle w:val="TableParagraph"/>
              <w:spacing w:before="84"/>
              <w:rPr>
                <w:b/>
              </w:rPr>
            </w:pPr>
          </w:p>
          <w:p w14:paraId="13DF1A37" w14:textId="77777777" w:rsidR="00FD35FD" w:rsidRDefault="006F1AAB">
            <w:pPr>
              <w:pStyle w:val="TableParagraph"/>
              <w:spacing w:line="232" w:lineRule="exact"/>
              <w:ind w:left="39" w:right="3"/>
              <w:jc w:val="center"/>
            </w:pPr>
            <w:r>
              <w:rPr>
                <w:spacing w:val="-2"/>
              </w:rPr>
              <w:t>10/1/2023</w:t>
            </w:r>
          </w:p>
        </w:tc>
        <w:tc>
          <w:tcPr>
            <w:tcW w:w="547" w:type="dxa"/>
          </w:tcPr>
          <w:p w14:paraId="70FD5A16" w14:textId="77777777" w:rsidR="00FD35FD" w:rsidRDefault="00FD35FD">
            <w:pPr>
              <w:pStyle w:val="TableParagraph"/>
              <w:rPr>
                <w:b/>
              </w:rPr>
            </w:pPr>
          </w:p>
          <w:p w14:paraId="42760157" w14:textId="77777777" w:rsidR="00FD35FD" w:rsidRDefault="00FD35FD">
            <w:pPr>
              <w:pStyle w:val="TableParagraph"/>
              <w:rPr>
                <w:b/>
              </w:rPr>
            </w:pPr>
          </w:p>
          <w:p w14:paraId="441E507B" w14:textId="77777777" w:rsidR="00FD35FD" w:rsidRDefault="00FD35FD">
            <w:pPr>
              <w:pStyle w:val="TableParagraph"/>
              <w:spacing w:before="84"/>
              <w:rPr>
                <w:b/>
              </w:rPr>
            </w:pPr>
          </w:p>
          <w:p w14:paraId="5A024B69" w14:textId="77777777" w:rsidR="00FD35FD" w:rsidRDefault="006F1AAB">
            <w:pPr>
              <w:pStyle w:val="TableParagraph"/>
              <w:spacing w:line="232" w:lineRule="exact"/>
              <w:ind w:left="41"/>
              <w:jc w:val="center"/>
            </w:pPr>
            <w:r>
              <w:rPr>
                <w:spacing w:val="-4"/>
              </w:rPr>
              <w:t>1.00</w:t>
            </w:r>
          </w:p>
        </w:tc>
        <w:tc>
          <w:tcPr>
            <w:tcW w:w="1322" w:type="dxa"/>
          </w:tcPr>
          <w:p w14:paraId="2513D4FC" w14:textId="77777777" w:rsidR="00FD35FD" w:rsidRDefault="00FD35FD">
            <w:pPr>
              <w:pStyle w:val="TableParagraph"/>
              <w:rPr>
                <w:b/>
              </w:rPr>
            </w:pPr>
          </w:p>
          <w:p w14:paraId="04DE9939" w14:textId="77777777" w:rsidR="00FD35FD" w:rsidRDefault="00FD35FD">
            <w:pPr>
              <w:pStyle w:val="TableParagraph"/>
              <w:rPr>
                <w:b/>
              </w:rPr>
            </w:pPr>
          </w:p>
          <w:p w14:paraId="6AA8D2BB" w14:textId="77777777" w:rsidR="00FD35FD" w:rsidRDefault="00FD35FD">
            <w:pPr>
              <w:pStyle w:val="TableParagraph"/>
              <w:spacing w:before="84"/>
              <w:rPr>
                <w:b/>
              </w:rPr>
            </w:pPr>
          </w:p>
          <w:p w14:paraId="69A94485" w14:textId="77777777" w:rsidR="00FD35FD" w:rsidRDefault="006F1AAB">
            <w:pPr>
              <w:pStyle w:val="TableParagraph"/>
              <w:spacing w:line="232" w:lineRule="exact"/>
              <w:ind w:left="41" w:right="3"/>
              <w:jc w:val="center"/>
            </w:pPr>
            <w:r>
              <w:rPr>
                <w:spacing w:val="-2"/>
              </w:rPr>
              <w:t>$61,799.00</w:t>
            </w:r>
          </w:p>
        </w:tc>
        <w:tc>
          <w:tcPr>
            <w:tcW w:w="1450" w:type="dxa"/>
          </w:tcPr>
          <w:p w14:paraId="1DB6946F" w14:textId="77777777" w:rsidR="00FD35FD" w:rsidRDefault="00FD35FD">
            <w:pPr>
              <w:pStyle w:val="TableParagraph"/>
              <w:rPr>
                <w:b/>
              </w:rPr>
            </w:pPr>
          </w:p>
          <w:p w14:paraId="0069324E" w14:textId="77777777" w:rsidR="00FD35FD" w:rsidRDefault="00FD35FD">
            <w:pPr>
              <w:pStyle w:val="TableParagraph"/>
              <w:rPr>
                <w:b/>
              </w:rPr>
            </w:pPr>
          </w:p>
          <w:p w14:paraId="5EBB94DA" w14:textId="77777777" w:rsidR="00FD35FD" w:rsidRDefault="00FD35FD">
            <w:pPr>
              <w:pStyle w:val="TableParagraph"/>
              <w:spacing w:before="84"/>
              <w:rPr>
                <w:b/>
              </w:rPr>
            </w:pPr>
          </w:p>
          <w:p w14:paraId="5D4A6A14" w14:textId="77777777" w:rsidR="00FD35FD" w:rsidRDefault="006F1AAB">
            <w:pPr>
              <w:pStyle w:val="TableParagraph"/>
              <w:spacing w:line="232" w:lineRule="exact"/>
              <w:ind w:left="41"/>
              <w:jc w:val="center"/>
            </w:pPr>
            <w:r>
              <w:rPr>
                <w:spacing w:val="-2"/>
              </w:rPr>
              <w:t>$57,222.00</w:t>
            </w:r>
          </w:p>
        </w:tc>
      </w:tr>
      <w:tr w:rsidR="00FD35FD" w14:paraId="725798ED" w14:textId="77777777">
        <w:trPr>
          <w:trHeight w:val="560"/>
        </w:trPr>
        <w:tc>
          <w:tcPr>
            <w:tcW w:w="1853" w:type="dxa"/>
          </w:tcPr>
          <w:p w14:paraId="113EDAE5" w14:textId="77777777" w:rsidR="00FD35FD" w:rsidRDefault="00FD35FD">
            <w:pPr>
              <w:pStyle w:val="TableParagraph"/>
              <w:spacing w:before="40"/>
              <w:rPr>
                <w:b/>
              </w:rPr>
            </w:pPr>
          </w:p>
          <w:p w14:paraId="33604534" w14:textId="77777777" w:rsidR="00FD35FD" w:rsidRDefault="006F1AAB">
            <w:pPr>
              <w:pStyle w:val="TableParagraph"/>
              <w:spacing w:before="1" w:line="231" w:lineRule="exact"/>
              <w:ind w:left="38" w:right="3"/>
              <w:jc w:val="center"/>
            </w:pPr>
            <w:r>
              <w:t>Natoli,</w:t>
            </w:r>
            <w:r>
              <w:rPr>
                <w:spacing w:val="-3"/>
              </w:rPr>
              <w:t xml:space="preserve"> </w:t>
            </w:r>
            <w:r>
              <w:rPr>
                <w:spacing w:val="-2"/>
              </w:rPr>
              <w:t>Frank</w:t>
            </w:r>
          </w:p>
        </w:tc>
        <w:tc>
          <w:tcPr>
            <w:tcW w:w="1788" w:type="dxa"/>
          </w:tcPr>
          <w:p w14:paraId="0F4BB6B5" w14:textId="77777777" w:rsidR="00FD35FD" w:rsidRDefault="00FD35FD">
            <w:pPr>
              <w:pStyle w:val="TableParagraph"/>
              <w:spacing w:before="40"/>
              <w:rPr>
                <w:b/>
              </w:rPr>
            </w:pPr>
          </w:p>
          <w:p w14:paraId="66ACF6EC" w14:textId="77777777" w:rsidR="00FD35FD" w:rsidRDefault="006F1AAB">
            <w:pPr>
              <w:pStyle w:val="TableParagraph"/>
              <w:spacing w:before="1" w:line="231" w:lineRule="exact"/>
              <w:ind w:left="39" w:right="2"/>
              <w:jc w:val="center"/>
            </w:pPr>
            <w:r>
              <w:rPr>
                <w:spacing w:val="-4"/>
              </w:rPr>
              <w:t>APAS</w:t>
            </w:r>
          </w:p>
        </w:tc>
        <w:tc>
          <w:tcPr>
            <w:tcW w:w="3497" w:type="dxa"/>
          </w:tcPr>
          <w:p w14:paraId="1489AC48" w14:textId="77777777" w:rsidR="00FD35FD" w:rsidRDefault="006F1AAB">
            <w:pPr>
              <w:pStyle w:val="TableParagraph"/>
              <w:spacing w:before="16"/>
              <w:ind w:left="278"/>
            </w:pPr>
            <w:r>
              <w:t>Business</w:t>
            </w:r>
            <w:r>
              <w:rPr>
                <w:spacing w:val="-3"/>
              </w:rPr>
              <w:t xml:space="preserve"> </w:t>
            </w:r>
            <w:r>
              <w:t>Systems</w:t>
            </w:r>
            <w:r>
              <w:rPr>
                <w:spacing w:val="-3"/>
              </w:rPr>
              <w:t xml:space="preserve"> </w:t>
            </w:r>
            <w:r>
              <w:rPr>
                <w:spacing w:val="-2"/>
              </w:rPr>
              <w:t>Administrator/</w:t>
            </w:r>
          </w:p>
          <w:p w14:paraId="00A2F2E5" w14:textId="77777777" w:rsidR="00FD35FD" w:rsidRDefault="006F1AAB">
            <w:pPr>
              <w:pStyle w:val="TableParagraph"/>
              <w:spacing w:before="22" w:line="234" w:lineRule="exact"/>
              <w:ind w:left="319"/>
            </w:pPr>
            <w:r>
              <w:t>Data</w:t>
            </w:r>
            <w:r>
              <w:rPr>
                <w:spacing w:val="-5"/>
              </w:rPr>
              <w:t xml:space="preserve"> </w:t>
            </w:r>
            <w:r>
              <w:t>Administration</w:t>
            </w:r>
            <w:r>
              <w:rPr>
                <w:spacing w:val="-6"/>
              </w:rPr>
              <w:t xml:space="preserve"> </w:t>
            </w:r>
            <w:r>
              <w:t>Specialist</w:t>
            </w:r>
            <w:r>
              <w:rPr>
                <w:spacing w:val="-4"/>
              </w:rPr>
              <w:t xml:space="preserve"> </w:t>
            </w:r>
            <w:r>
              <w:rPr>
                <w:spacing w:val="-10"/>
              </w:rPr>
              <w:t>1</w:t>
            </w:r>
          </w:p>
        </w:tc>
        <w:tc>
          <w:tcPr>
            <w:tcW w:w="2738" w:type="dxa"/>
          </w:tcPr>
          <w:p w14:paraId="064CD92B" w14:textId="77777777" w:rsidR="00FD35FD" w:rsidRDefault="006F1AAB">
            <w:pPr>
              <w:pStyle w:val="TableParagraph"/>
              <w:spacing w:before="16"/>
              <w:ind w:left="25" w:right="2"/>
              <w:jc w:val="center"/>
            </w:pPr>
            <w:r>
              <w:t xml:space="preserve">IT Data </w:t>
            </w:r>
            <w:r>
              <w:rPr>
                <w:spacing w:val="-2"/>
              </w:rPr>
              <w:t>Analytics/</w:t>
            </w:r>
          </w:p>
          <w:p w14:paraId="4D33ECE9" w14:textId="77777777" w:rsidR="00FD35FD" w:rsidRDefault="006F1AAB">
            <w:pPr>
              <w:pStyle w:val="TableParagraph"/>
              <w:spacing w:before="22" w:line="234" w:lineRule="exact"/>
              <w:ind w:left="25" w:right="2"/>
              <w:jc w:val="center"/>
            </w:pPr>
            <w:r>
              <w:t>Alumni</w:t>
            </w:r>
            <w:r>
              <w:rPr>
                <w:spacing w:val="-3"/>
              </w:rPr>
              <w:t xml:space="preserve"> </w:t>
            </w:r>
            <w:r>
              <w:rPr>
                <w:spacing w:val="-2"/>
              </w:rPr>
              <w:t>Engagement</w:t>
            </w:r>
          </w:p>
        </w:tc>
        <w:tc>
          <w:tcPr>
            <w:tcW w:w="2112" w:type="dxa"/>
          </w:tcPr>
          <w:p w14:paraId="5C148503" w14:textId="77777777" w:rsidR="00FD35FD" w:rsidRDefault="00FD35FD">
            <w:pPr>
              <w:pStyle w:val="TableParagraph"/>
              <w:spacing w:before="40"/>
              <w:rPr>
                <w:b/>
              </w:rPr>
            </w:pPr>
          </w:p>
          <w:p w14:paraId="1A3FA0EE" w14:textId="77777777" w:rsidR="00FD35FD" w:rsidRDefault="006F1AAB">
            <w:pPr>
              <w:pStyle w:val="TableParagraph"/>
              <w:spacing w:before="1" w:line="231" w:lineRule="exact"/>
              <w:ind w:left="39"/>
              <w:jc w:val="center"/>
            </w:pPr>
            <w:r>
              <w:rPr>
                <w:spacing w:val="-2"/>
              </w:rPr>
              <w:t>8/1/2023</w:t>
            </w:r>
          </w:p>
        </w:tc>
        <w:tc>
          <w:tcPr>
            <w:tcW w:w="547" w:type="dxa"/>
          </w:tcPr>
          <w:p w14:paraId="160D7FF6" w14:textId="77777777" w:rsidR="00FD35FD" w:rsidRDefault="00FD35FD">
            <w:pPr>
              <w:pStyle w:val="TableParagraph"/>
              <w:spacing w:before="40"/>
              <w:rPr>
                <w:b/>
              </w:rPr>
            </w:pPr>
          </w:p>
          <w:p w14:paraId="1EF2CE5F" w14:textId="77777777" w:rsidR="00FD35FD" w:rsidRDefault="006F1AAB">
            <w:pPr>
              <w:pStyle w:val="TableParagraph"/>
              <w:spacing w:before="1" w:line="231" w:lineRule="exact"/>
              <w:ind w:left="41"/>
              <w:jc w:val="center"/>
            </w:pPr>
            <w:r>
              <w:rPr>
                <w:spacing w:val="-4"/>
              </w:rPr>
              <w:t>1.00</w:t>
            </w:r>
          </w:p>
        </w:tc>
        <w:tc>
          <w:tcPr>
            <w:tcW w:w="1322" w:type="dxa"/>
          </w:tcPr>
          <w:p w14:paraId="63E3C95B" w14:textId="77777777" w:rsidR="00FD35FD" w:rsidRDefault="00FD35FD">
            <w:pPr>
              <w:pStyle w:val="TableParagraph"/>
              <w:spacing w:before="40"/>
              <w:rPr>
                <w:b/>
              </w:rPr>
            </w:pPr>
          </w:p>
          <w:p w14:paraId="34B0A6C3" w14:textId="77777777" w:rsidR="00FD35FD" w:rsidRDefault="006F1AAB">
            <w:pPr>
              <w:pStyle w:val="TableParagraph"/>
              <w:spacing w:before="1" w:line="231" w:lineRule="exact"/>
              <w:ind w:left="41" w:right="3"/>
              <w:jc w:val="center"/>
            </w:pPr>
            <w:r>
              <w:rPr>
                <w:spacing w:val="-2"/>
              </w:rPr>
              <w:t>$68,500.00</w:t>
            </w:r>
          </w:p>
        </w:tc>
        <w:tc>
          <w:tcPr>
            <w:tcW w:w="1450" w:type="dxa"/>
          </w:tcPr>
          <w:p w14:paraId="77FA6698" w14:textId="77777777" w:rsidR="00FD35FD" w:rsidRDefault="00FD35FD">
            <w:pPr>
              <w:pStyle w:val="TableParagraph"/>
              <w:spacing w:before="40"/>
              <w:rPr>
                <w:b/>
              </w:rPr>
            </w:pPr>
          </w:p>
          <w:p w14:paraId="5C3EDAAA" w14:textId="77777777" w:rsidR="00FD35FD" w:rsidRDefault="006F1AAB">
            <w:pPr>
              <w:pStyle w:val="TableParagraph"/>
              <w:spacing w:before="1" w:line="231" w:lineRule="exact"/>
              <w:ind w:left="41"/>
              <w:jc w:val="center"/>
            </w:pPr>
            <w:r>
              <w:rPr>
                <w:spacing w:val="-2"/>
              </w:rPr>
              <w:t>$37,419.20</w:t>
            </w:r>
          </w:p>
        </w:tc>
      </w:tr>
      <w:tr w:rsidR="00FD35FD" w14:paraId="16F35CE6" w14:textId="77777777">
        <w:trPr>
          <w:trHeight w:val="851"/>
        </w:trPr>
        <w:tc>
          <w:tcPr>
            <w:tcW w:w="1853" w:type="dxa"/>
          </w:tcPr>
          <w:p w14:paraId="2592AEE4" w14:textId="77777777" w:rsidR="00FD35FD" w:rsidRDefault="00FD35FD">
            <w:pPr>
              <w:pStyle w:val="TableParagraph"/>
              <w:rPr>
                <w:b/>
              </w:rPr>
            </w:pPr>
          </w:p>
          <w:p w14:paraId="074C1ECC" w14:textId="77777777" w:rsidR="00FD35FD" w:rsidRDefault="00FD35FD">
            <w:pPr>
              <w:pStyle w:val="TableParagraph"/>
              <w:spacing w:before="62"/>
              <w:rPr>
                <w:b/>
              </w:rPr>
            </w:pPr>
          </w:p>
          <w:p w14:paraId="0E4633E8" w14:textId="77777777" w:rsidR="00FD35FD" w:rsidRDefault="006F1AAB">
            <w:pPr>
              <w:pStyle w:val="TableParagraph"/>
              <w:spacing w:line="231" w:lineRule="exact"/>
              <w:ind w:left="38" w:right="4"/>
              <w:jc w:val="center"/>
            </w:pPr>
            <w:r>
              <w:t>Nolasco,</w:t>
            </w:r>
            <w:r>
              <w:rPr>
                <w:spacing w:val="-4"/>
              </w:rPr>
              <w:t xml:space="preserve"> </w:t>
            </w:r>
            <w:r>
              <w:rPr>
                <w:spacing w:val="-2"/>
              </w:rPr>
              <w:t>Frank</w:t>
            </w:r>
          </w:p>
        </w:tc>
        <w:tc>
          <w:tcPr>
            <w:tcW w:w="1788" w:type="dxa"/>
          </w:tcPr>
          <w:p w14:paraId="3641FCCF" w14:textId="77777777" w:rsidR="00FD35FD" w:rsidRDefault="00FD35FD">
            <w:pPr>
              <w:pStyle w:val="TableParagraph"/>
              <w:rPr>
                <w:b/>
              </w:rPr>
            </w:pPr>
          </w:p>
          <w:p w14:paraId="1C8C6D83" w14:textId="77777777" w:rsidR="00FD35FD" w:rsidRDefault="00FD35FD">
            <w:pPr>
              <w:pStyle w:val="TableParagraph"/>
              <w:spacing w:before="62"/>
              <w:rPr>
                <w:b/>
              </w:rPr>
            </w:pPr>
          </w:p>
          <w:p w14:paraId="52520C09" w14:textId="77777777" w:rsidR="00FD35FD" w:rsidRDefault="006F1AAB">
            <w:pPr>
              <w:pStyle w:val="TableParagraph"/>
              <w:spacing w:line="231" w:lineRule="exact"/>
              <w:ind w:left="39" w:right="2"/>
              <w:jc w:val="center"/>
            </w:pPr>
            <w:r>
              <w:rPr>
                <w:spacing w:val="-4"/>
              </w:rPr>
              <w:t>APAS</w:t>
            </w:r>
          </w:p>
        </w:tc>
        <w:tc>
          <w:tcPr>
            <w:tcW w:w="3497" w:type="dxa"/>
          </w:tcPr>
          <w:p w14:paraId="30A4A01E" w14:textId="77777777" w:rsidR="00FD35FD" w:rsidRDefault="006F1AAB">
            <w:pPr>
              <w:pStyle w:val="TableParagraph"/>
              <w:spacing w:before="16" w:line="259" w:lineRule="auto"/>
              <w:ind w:left="74" w:right="49"/>
              <w:jc w:val="center"/>
            </w:pPr>
            <w:r>
              <w:t>Associate</w:t>
            </w:r>
            <w:r>
              <w:rPr>
                <w:spacing w:val="-5"/>
              </w:rPr>
              <w:t xml:space="preserve"> </w:t>
            </w:r>
            <w:r>
              <w:t>Director</w:t>
            </w:r>
            <w:r>
              <w:rPr>
                <w:spacing w:val="-6"/>
              </w:rPr>
              <w:t xml:space="preserve"> </w:t>
            </w:r>
            <w:r>
              <w:t>First</w:t>
            </w:r>
            <w:r>
              <w:rPr>
                <w:spacing w:val="-6"/>
              </w:rPr>
              <w:t xml:space="preserve"> </w:t>
            </w:r>
            <w:r>
              <w:t>Year</w:t>
            </w:r>
            <w:r>
              <w:rPr>
                <w:spacing w:val="-6"/>
              </w:rPr>
              <w:t xml:space="preserve"> </w:t>
            </w:r>
            <w:r>
              <w:t xml:space="preserve">Student </w:t>
            </w:r>
            <w:r>
              <w:rPr>
                <w:spacing w:val="-2"/>
              </w:rPr>
              <w:t>Services/</w:t>
            </w:r>
          </w:p>
          <w:p w14:paraId="369F797D" w14:textId="77777777" w:rsidR="00FD35FD" w:rsidRDefault="006F1AAB">
            <w:pPr>
              <w:pStyle w:val="TableParagraph"/>
              <w:spacing w:before="1" w:line="234" w:lineRule="exact"/>
              <w:ind w:left="73" w:right="50"/>
              <w:jc w:val="center"/>
            </w:pPr>
            <w:r>
              <w:t>Success</w:t>
            </w:r>
            <w:r>
              <w:rPr>
                <w:spacing w:val="-4"/>
              </w:rPr>
              <w:t xml:space="preserve"> </w:t>
            </w:r>
            <w:r>
              <w:rPr>
                <w:spacing w:val="-2"/>
              </w:rPr>
              <w:t>Coordinator</w:t>
            </w:r>
          </w:p>
        </w:tc>
        <w:tc>
          <w:tcPr>
            <w:tcW w:w="2738" w:type="dxa"/>
          </w:tcPr>
          <w:p w14:paraId="1F047B0B" w14:textId="77777777" w:rsidR="00FD35FD" w:rsidRDefault="00FD35FD">
            <w:pPr>
              <w:pStyle w:val="TableParagraph"/>
              <w:rPr>
                <w:b/>
              </w:rPr>
            </w:pPr>
          </w:p>
          <w:p w14:paraId="09F1052E" w14:textId="77777777" w:rsidR="00FD35FD" w:rsidRDefault="00FD35FD">
            <w:pPr>
              <w:pStyle w:val="TableParagraph"/>
              <w:spacing w:before="60"/>
              <w:rPr>
                <w:b/>
              </w:rPr>
            </w:pPr>
          </w:p>
          <w:p w14:paraId="7E606151" w14:textId="77777777" w:rsidR="00FD35FD" w:rsidRDefault="006F1AAB">
            <w:pPr>
              <w:pStyle w:val="TableParagraph"/>
              <w:spacing w:line="234" w:lineRule="exact"/>
              <w:ind w:left="25" w:right="3"/>
              <w:jc w:val="center"/>
            </w:pPr>
            <w:r>
              <w:t>First</w:t>
            </w:r>
            <w:r>
              <w:rPr>
                <w:spacing w:val="-2"/>
              </w:rPr>
              <w:t xml:space="preserve"> </w:t>
            </w:r>
            <w:r>
              <w:t>Year</w:t>
            </w:r>
            <w:r>
              <w:rPr>
                <w:spacing w:val="-2"/>
              </w:rPr>
              <w:t xml:space="preserve"> </w:t>
            </w:r>
            <w:r>
              <w:t>Student</w:t>
            </w:r>
            <w:r>
              <w:rPr>
                <w:spacing w:val="-1"/>
              </w:rPr>
              <w:t xml:space="preserve"> </w:t>
            </w:r>
            <w:r>
              <w:rPr>
                <w:spacing w:val="-2"/>
              </w:rPr>
              <w:t>Services</w:t>
            </w:r>
          </w:p>
        </w:tc>
        <w:tc>
          <w:tcPr>
            <w:tcW w:w="2112" w:type="dxa"/>
          </w:tcPr>
          <w:p w14:paraId="528255B0" w14:textId="77777777" w:rsidR="00FD35FD" w:rsidRDefault="00FD35FD">
            <w:pPr>
              <w:pStyle w:val="TableParagraph"/>
              <w:rPr>
                <w:b/>
              </w:rPr>
            </w:pPr>
          </w:p>
          <w:p w14:paraId="6D1E251D" w14:textId="77777777" w:rsidR="00FD35FD" w:rsidRDefault="00FD35FD">
            <w:pPr>
              <w:pStyle w:val="TableParagraph"/>
              <w:spacing w:before="62"/>
              <w:rPr>
                <w:b/>
              </w:rPr>
            </w:pPr>
          </w:p>
          <w:p w14:paraId="3882C41E" w14:textId="77777777" w:rsidR="00FD35FD" w:rsidRDefault="006F1AAB">
            <w:pPr>
              <w:pStyle w:val="TableParagraph"/>
              <w:spacing w:line="231" w:lineRule="exact"/>
              <w:ind w:left="39" w:right="3"/>
              <w:jc w:val="center"/>
            </w:pPr>
            <w:r>
              <w:rPr>
                <w:spacing w:val="-2"/>
              </w:rPr>
              <w:t>8/16/2023</w:t>
            </w:r>
          </w:p>
        </w:tc>
        <w:tc>
          <w:tcPr>
            <w:tcW w:w="547" w:type="dxa"/>
          </w:tcPr>
          <w:p w14:paraId="0BAA9309" w14:textId="77777777" w:rsidR="00FD35FD" w:rsidRDefault="00FD35FD">
            <w:pPr>
              <w:pStyle w:val="TableParagraph"/>
              <w:rPr>
                <w:b/>
              </w:rPr>
            </w:pPr>
          </w:p>
          <w:p w14:paraId="29D77578" w14:textId="77777777" w:rsidR="00FD35FD" w:rsidRDefault="00FD35FD">
            <w:pPr>
              <w:pStyle w:val="TableParagraph"/>
              <w:spacing w:before="62"/>
              <w:rPr>
                <w:b/>
              </w:rPr>
            </w:pPr>
          </w:p>
          <w:p w14:paraId="49C25515" w14:textId="77777777" w:rsidR="00FD35FD" w:rsidRDefault="006F1AAB">
            <w:pPr>
              <w:pStyle w:val="TableParagraph"/>
              <w:spacing w:line="231" w:lineRule="exact"/>
              <w:ind w:left="41"/>
              <w:jc w:val="center"/>
            </w:pPr>
            <w:r>
              <w:rPr>
                <w:spacing w:val="-4"/>
              </w:rPr>
              <w:t>1.00</w:t>
            </w:r>
          </w:p>
        </w:tc>
        <w:tc>
          <w:tcPr>
            <w:tcW w:w="1322" w:type="dxa"/>
          </w:tcPr>
          <w:p w14:paraId="3F46F453" w14:textId="77777777" w:rsidR="00FD35FD" w:rsidRDefault="00FD35FD">
            <w:pPr>
              <w:pStyle w:val="TableParagraph"/>
              <w:rPr>
                <w:b/>
              </w:rPr>
            </w:pPr>
          </w:p>
          <w:p w14:paraId="2017EAFF" w14:textId="77777777" w:rsidR="00FD35FD" w:rsidRDefault="00FD35FD">
            <w:pPr>
              <w:pStyle w:val="TableParagraph"/>
              <w:spacing w:before="62"/>
              <w:rPr>
                <w:b/>
              </w:rPr>
            </w:pPr>
          </w:p>
          <w:p w14:paraId="509F001E" w14:textId="77777777" w:rsidR="00FD35FD" w:rsidRDefault="006F1AAB">
            <w:pPr>
              <w:pStyle w:val="TableParagraph"/>
              <w:spacing w:line="231" w:lineRule="exact"/>
              <w:ind w:left="41" w:right="3"/>
              <w:jc w:val="center"/>
            </w:pPr>
            <w:r>
              <w:rPr>
                <w:spacing w:val="-2"/>
              </w:rPr>
              <w:t>$57,000.00</w:t>
            </w:r>
          </w:p>
        </w:tc>
        <w:tc>
          <w:tcPr>
            <w:tcW w:w="1450" w:type="dxa"/>
          </w:tcPr>
          <w:p w14:paraId="7ED463AC" w14:textId="77777777" w:rsidR="00FD35FD" w:rsidRDefault="00FD35FD">
            <w:pPr>
              <w:pStyle w:val="TableParagraph"/>
              <w:rPr>
                <w:b/>
              </w:rPr>
            </w:pPr>
          </w:p>
          <w:p w14:paraId="3500C974" w14:textId="77777777" w:rsidR="00FD35FD" w:rsidRDefault="00FD35FD">
            <w:pPr>
              <w:pStyle w:val="TableParagraph"/>
              <w:spacing w:before="62"/>
              <w:rPr>
                <w:b/>
              </w:rPr>
            </w:pPr>
          </w:p>
          <w:p w14:paraId="7A3D264D" w14:textId="77777777" w:rsidR="00FD35FD" w:rsidRDefault="006F1AAB">
            <w:pPr>
              <w:pStyle w:val="TableParagraph"/>
              <w:spacing w:line="231" w:lineRule="exact"/>
              <w:ind w:left="41"/>
              <w:jc w:val="center"/>
            </w:pPr>
            <w:r>
              <w:rPr>
                <w:spacing w:val="-2"/>
              </w:rPr>
              <w:t>$43,860.00</w:t>
            </w:r>
          </w:p>
        </w:tc>
      </w:tr>
      <w:tr w:rsidR="00FD35FD" w14:paraId="44B4795C" w14:textId="77777777">
        <w:trPr>
          <w:trHeight w:val="851"/>
        </w:trPr>
        <w:tc>
          <w:tcPr>
            <w:tcW w:w="1853" w:type="dxa"/>
          </w:tcPr>
          <w:p w14:paraId="113FA006" w14:textId="77777777" w:rsidR="00FD35FD" w:rsidRDefault="00FD35FD">
            <w:pPr>
              <w:pStyle w:val="TableParagraph"/>
              <w:rPr>
                <w:b/>
              </w:rPr>
            </w:pPr>
          </w:p>
          <w:p w14:paraId="50EAD00F" w14:textId="77777777" w:rsidR="00FD35FD" w:rsidRDefault="00FD35FD">
            <w:pPr>
              <w:pStyle w:val="TableParagraph"/>
              <w:spacing w:before="62"/>
              <w:rPr>
                <w:b/>
              </w:rPr>
            </w:pPr>
          </w:p>
          <w:p w14:paraId="5B3CAD09" w14:textId="77777777" w:rsidR="00FD35FD" w:rsidRDefault="006F1AAB">
            <w:pPr>
              <w:pStyle w:val="TableParagraph"/>
              <w:spacing w:line="231" w:lineRule="exact"/>
              <w:ind w:left="38" w:right="3"/>
              <w:jc w:val="center"/>
            </w:pPr>
            <w:r>
              <w:t>Bettura,</w:t>
            </w:r>
            <w:r>
              <w:rPr>
                <w:spacing w:val="-3"/>
              </w:rPr>
              <w:t xml:space="preserve"> </w:t>
            </w:r>
            <w:r>
              <w:rPr>
                <w:spacing w:val="-2"/>
              </w:rPr>
              <w:t>Justin</w:t>
            </w:r>
          </w:p>
        </w:tc>
        <w:tc>
          <w:tcPr>
            <w:tcW w:w="1788" w:type="dxa"/>
          </w:tcPr>
          <w:p w14:paraId="41C70717" w14:textId="77777777" w:rsidR="00FD35FD" w:rsidRDefault="00FD35FD">
            <w:pPr>
              <w:pStyle w:val="TableParagraph"/>
              <w:rPr>
                <w:b/>
              </w:rPr>
            </w:pPr>
          </w:p>
          <w:p w14:paraId="0B67C883" w14:textId="77777777" w:rsidR="00FD35FD" w:rsidRDefault="00FD35FD">
            <w:pPr>
              <w:pStyle w:val="TableParagraph"/>
              <w:spacing w:before="62"/>
              <w:rPr>
                <w:b/>
              </w:rPr>
            </w:pPr>
          </w:p>
          <w:p w14:paraId="27840430" w14:textId="77777777" w:rsidR="00FD35FD" w:rsidRDefault="006F1AAB">
            <w:pPr>
              <w:pStyle w:val="TableParagraph"/>
              <w:spacing w:line="231" w:lineRule="exact"/>
              <w:ind w:left="39"/>
              <w:jc w:val="center"/>
            </w:pPr>
            <w:r>
              <w:rPr>
                <w:spacing w:val="-2"/>
              </w:rPr>
              <w:t>Excluded</w:t>
            </w:r>
          </w:p>
        </w:tc>
        <w:tc>
          <w:tcPr>
            <w:tcW w:w="3497" w:type="dxa"/>
          </w:tcPr>
          <w:p w14:paraId="0EA15A91" w14:textId="77777777" w:rsidR="00FD35FD" w:rsidRDefault="006F1AAB">
            <w:pPr>
              <w:pStyle w:val="TableParagraph"/>
              <w:spacing w:before="16" w:line="259" w:lineRule="auto"/>
              <w:ind w:left="73" w:right="52"/>
              <w:jc w:val="center"/>
            </w:pPr>
            <w:r>
              <w:t>Director</w:t>
            </w:r>
            <w:r>
              <w:rPr>
                <w:spacing w:val="-6"/>
              </w:rPr>
              <w:t xml:space="preserve"> </w:t>
            </w:r>
            <w:r>
              <w:t>&amp;</w:t>
            </w:r>
            <w:r>
              <w:rPr>
                <w:spacing w:val="-6"/>
              </w:rPr>
              <w:t xml:space="preserve"> </w:t>
            </w:r>
            <w:r>
              <w:t>Chief</w:t>
            </w:r>
            <w:r>
              <w:rPr>
                <w:spacing w:val="-6"/>
              </w:rPr>
              <w:t xml:space="preserve"> </w:t>
            </w:r>
            <w:r>
              <w:t>Information</w:t>
            </w:r>
            <w:r>
              <w:rPr>
                <w:spacing w:val="-7"/>
              </w:rPr>
              <w:t xml:space="preserve"> </w:t>
            </w:r>
            <w:r>
              <w:t>Security Officer/Director &amp; Deputy Chief</w:t>
            </w:r>
          </w:p>
          <w:p w14:paraId="5F1C17D5" w14:textId="77777777" w:rsidR="00FD35FD" w:rsidRDefault="006F1AAB">
            <w:pPr>
              <w:pStyle w:val="TableParagraph"/>
              <w:spacing w:before="1" w:line="234" w:lineRule="exact"/>
              <w:ind w:left="73" w:right="50"/>
              <w:jc w:val="center"/>
            </w:pPr>
            <w:r>
              <w:t>Information</w:t>
            </w:r>
            <w:r>
              <w:rPr>
                <w:spacing w:val="-8"/>
              </w:rPr>
              <w:t xml:space="preserve"> </w:t>
            </w:r>
            <w:r>
              <w:rPr>
                <w:spacing w:val="-2"/>
              </w:rPr>
              <w:t>Officer</w:t>
            </w:r>
          </w:p>
        </w:tc>
        <w:tc>
          <w:tcPr>
            <w:tcW w:w="2738" w:type="dxa"/>
          </w:tcPr>
          <w:p w14:paraId="53CB3832" w14:textId="77777777" w:rsidR="00FD35FD" w:rsidRDefault="00FD35FD">
            <w:pPr>
              <w:pStyle w:val="TableParagraph"/>
              <w:rPr>
                <w:b/>
              </w:rPr>
            </w:pPr>
          </w:p>
          <w:p w14:paraId="3637ACA2" w14:textId="77777777" w:rsidR="00FD35FD" w:rsidRDefault="00FD35FD">
            <w:pPr>
              <w:pStyle w:val="TableParagraph"/>
              <w:spacing w:before="60"/>
              <w:rPr>
                <w:b/>
              </w:rPr>
            </w:pPr>
          </w:p>
          <w:p w14:paraId="10E68DDC" w14:textId="77777777" w:rsidR="00FD35FD" w:rsidRDefault="006F1AAB">
            <w:pPr>
              <w:pStyle w:val="TableParagraph"/>
              <w:spacing w:line="234" w:lineRule="exact"/>
              <w:ind w:left="25"/>
              <w:jc w:val="center"/>
            </w:pPr>
            <w:r>
              <w:t>IT</w:t>
            </w:r>
            <w:r>
              <w:rPr>
                <w:spacing w:val="-3"/>
              </w:rPr>
              <w:t xml:space="preserve"> </w:t>
            </w:r>
            <w:r>
              <w:t xml:space="preserve">Security </w:t>
            </w:r>
            <w:r>
              <w:rPr>
                <w:spacing w:val="-2"/>
              </w:rPr>
              <w:t>Services</w:t>
            </w:r>
          </w:p>
        </w:tc>
        <w:tc>
          <w:tcPr>
            <w:tcW w:w="2112" w:type="dxa"/>
          </w:tcPr>
          <w:p w14:paraId="77DCDD93" w14:textId="77777777" w:rsidR="00FD35FD" w:rsidRDefault="00FD35FD">
            <w:pPr>
              <w:pStyle w:val="TableParagraph"/>
              <w:rPr>
                <w:b/>
              </w:rPr>
            </w:pPr>
          </w:p>
          <w:p w14:paraId="6F2D5A7E" w14:textId="77777777" w:rsidR="00FD35FD" w:rsidRDefault="00FD35FD">
            <w:pPr>
              <w:pStyle w:val="TableParagraph"/>
              <w:spacing w:before="62"/>
              <w:rPr>
                <w:b/>
              </w:rPr>
            </w:pPr>
          </w:p>
          <w:p w14:paraId="39F58AFC" w14:textId="77777777" w:rsidR="00FD35FD" w:rsidRDefault="006F1AAB">
            <w:pPr>
              <w:pStyle w:val="TableParagraph"/>
              <w:spacing w:line="231" w:lineRule="exact"/>
              <w:ind w:left="39" w:right="3"/>
              <w:jc w:val="center"/>
            </w:pPr>
            <w:r>
              <w:rPr>
                <w:spacing w:val="-2"/>
              </w:rPr>
              <w:t>9/16/2023</w:t>
            </w:r>
          </w:p>
        </w:tc>
        <w:tc>
          <w:tcPr>
            <w:tcW w:w="547" w:type="dxa"/>
          </w:tcPr>
          <w:p w14:paraId="1BE1BF17" w14:textId="77777777" w:rsidR="00FD35FD" w:rsidRDefault="00FD35FD">
            <w:pPr>
              <w:pStyle w:val="TableParagraph"/>
              <w:rPr>
                <w:b/>
              </w:rPr>
            </w:pPr>
          </w:p>
          <w:p w14:paraId="3E6C8B28" w14:textId="77777777" w:rsidR="00FD35FD" w:rsidRDefault="00FD35FD">
            <w:pPr>
              <w:pStyle w:val="TableParagraph"/>
              <w:spacing w:before="62"/>
              <w:rPr>
                <w:b/>
              </w:rPr>
            </w:pPr>
          </w:p>
          <w:p w14:paraId="6523410A" w14:textId="77777777" w:rsidR="00FD35FD" w:rsidRDefault="006F1AAB">
            <w:pPr>
              <w:pStyle w:val="TableParagraph"/>
              <w:spacing w:line="231" w:lineRule="exact"/>
              <w:ind w:left="41"/>
              <w:jc w:val="center"/>
            </w:pPr>
            <w:r>
              <w:rPr>
                <w:spacing w:val="-4"/>
              </w:rPr>
              <w:t>1.00</w:t>
            </w:r>
          </w:p>
        </w:tc>
        <w:tc>
          <w:tcPr>
            <w:tcW w:w="1322" w:type="dxa"/>
          </w:tcPr>
          <w:p w14:paraId="14830FBA" w14:textId="77777777" w:rsidR="00FD35FD" w:rsidRDefault="00FD35FD">
            <w:pPr>
              <w:pStyle w:val="TableParagraph"/>
              <w:rPr>
                <w:b/>
              </w:rPr>
            </w:pPr>
          </w:p>
          <w:p w14:paraId="02FF060D" w14:textId="77777777" w:rsidR="00FD35FD" w:rsidRDefault="00FD35FD">
            <w:pPr>
              <w:pStyle w:val="TableParagraph"/>
              <w:spacing w:before="62"/>
              <w:rPr>
                <w:b/>
              </w:rPr>
            </w:pPr>
          </w:p>
          <w:p w14:paraId="0C97CC09" w14:textId="77777777" w:rsidR="00FD35FD" w:rsidRDefault="006F1AAB">
            <w:pPr>
              <w:pStyle w:val="TableParagraph"/>
              <w:spacing w:line="231" w:lineRule="exact"/>
              <w:ind w:left="41"/>
              <w:jc w:val="center"/>
            </w:pPr>
            <w:r>
              <w:rPr>
                <w:spacing w:val="-2"/>
              </w:rPr>
              <w:t>$125,331.69</w:t>
            </w:r>
          </w:p>
        </w:tc>
        <w:tc>
          <w:tcPr>
            <w:tcW w:w="1450" w:type="dxa"/>
          </w:tcPr>
          <w:p w14:paraId="367B284D" w14:textId="77777777" w:rsidR="00FD35FD" w:rsidRDefault="00FD35FD">
            <w:pPr>
              <w:pStyle w:val="TableParagraph"/>
              <w:rPr>
                <w:b/>
              </w:rPr>
            </w:pPr>
          </w:p>
          <w:p w14:paraId="2DC5D0D4" w14:textId="77777777" w:rsidR="00FD35FD" w:rsidRDefault="00FD35FD">
            <w:pPr>
              <w:pStyle w:val="TableParagraph"/>
              <w:spacing w:before="62"/>
              <w:rPr>
                <w:b/>
              </w:rPr>
            </w:pPr>
          </w:p>
          <w:p w14:paraId="18E92EC8" w14:textId="77777777" w:rsidR="00FD35FD" w:rsidRDefault="006F1AAB">
            <w:pPr>
              <w:pStyle w:val="TableParagraph"/>
              <w:spacing w:line="231" w:lineRule="exact"/>
              <w:ind w:left="41" w:right="3"/>
              <w:jc w:val="center"/>
            </w:pPr>
            <w:r>
              <w:rPr>
                <w:spacing w:val="-2"/>
              </w:rPr>
              <w:t>$113,937.90</w:t>
            </w:r>
          </w:p>
        </w:tc>
      </w:tr>
      <w:tr w:rsidR="00FD35FD" w14:paraId="0667907A" w14:textId="77777777">
        <w:trPr>
          <w:trHeight w:val="851"/>
        </w:trPr>
        <w:tc>
          <w:tcPr>
            <w:tcW w:w="1853" w:type="dxa"/>
          </w:tcPr>
          <w:p w14:paraId="5AA09BEE" w14:textId="77777777" w:rsidR="00FD35FD" w:rsidRDefault="00FD35FD">
            <w:pPr>
              <w:pStyle w:val="TableParagraph"/>
              <w:rPr>
                <w:b/>
              </w:rPr>
            </w:pPr>
          </w:p>
          <w:p w14:paraId="5E8AEDAC" w14:textId="77777777" w:rsidR="00FD35FD" w:rsidRDefault="00FD35FD">
            <w:pPr>
              <w:pStyle w:val="TableParagraph"/>
              <w:spacing w:before="63"/>
              <w:rPr>
                <w:b/>
              </w:rPr>
            </w:pPr>
          </w:p>
          <w:p w14:paraId="12CCD520" w14:textId="77777777" w:rsidR="00FD35FD" w:rsidRDefault="006F1AAB">
            <w:pPr>
              <w:pStyle w:val="TableParagraph"/>
              <w:spacing w:line="231" w:lineRule="exact"/>
              <w:ind w:left="38"/>
              <w:jc w:val="center"/>
            </w:pPr>
            <w:r>
              <w:t xml:space="preserve">D'Amato, </w:t>
            </w:r>
            <w:r>
              <w:rPr>
                <w:spacing w:val="-2"/>
              </w:rPr>
              <w:t>Joseph</w:t>
            </w:r>
          </w:p>
        </w:tc>
        <w:tc>
          <w:tcPr>
            <w:tcW w:w="1788" w:type="dxa"/>
          </w:tcPr>
          <w:p w14:paraId="5718E6D8" w14:textId="77777777" w:rsidR="00FD35FD" w:rsidRDefault="00FD35FD">
            <w:pPr>
              <w:pStyle w:val="TableParagraph"/>
              <w:rPr>
                <w:b/>
              </w:rPr>
            </w:pPr>
          </w:p>
          <w:p w14:paraId="715CCB7A" w14:textId="77777777" w:rsidR="00FD35FD" w:rsidRDefault="00FD35FD">
            <w:pPr>
              <w:pStyle w:val="TableParagraph"/>
              <w:spacing w:before="63"/>
              <w:rPr>
                <w:b/>
              </w:rPr>
            </w:pPr>
          </w:p>
          <w:p w14:paraId="0FF6ED73" w14:textId="77777777" w:rsidR="00FD35FD" w:rsidRDefault="006F1AAB">
            <w:pPr>
              <w:pStyle w:val="TableParagraph"/>
              <w:spacing w:line="231" w:lineRule="exact"/>
              <w:ind w:left="39"/>
              <w:jc w:val="center"/>
            </w:pPr>
            <w:r>
              <w:rPr>
                <w:spacing w:val="-2"/>
              </w:rPr>
              <w:t>Excluded</w:t>
            </w:r>
          </w:p>
        </w:tc>
        <w:tc>
          <w:tcPr>
            <w:tcW w:w="3497" w:type="dxa"/>
          </w:tcPr>
          <w:p w14:paraId="0F001E6F" w14:textId="77777777" w:rsidR="00FD35FD" w:rsidRDefault="006F1AAB">
            <w:pPr>
              <w:pStyle w:val="TableParagraph"/>
              <w:spacing w:before="16"/>
              <w:ind w:left="73" w:right="53"/>
              <w:jc w:val="center"/>
            </w:pPr>
            <w:r>
              <w:t>Associate</w:t>
            </w:r>
            <w:r>
              <w:rPr>
                <w:spacing w:val="-3"/>
              </w:rPr>
              <w:t xml:space="preserve"> </w:t>
            </w:r>
            <w:r>
              <w:t>Director</w:t>
            </w:r>
            <w:r>
              <w:rPr>
                <w:spacing w:val="-3"/>
              </w:rPr>
              <w:t xml:space="preserve"> </w:t>
            </w:r>
            <w:r>
              <w:rPr>
                <w:spacing w:val="-2"/>
              </w:rPr>
              <w:t>International</w:t>
            </w:r>
          </w:p>
          <w:p w14:paraId="129C5102" w14:textId="77777777" w:rsidR="00FD35FD" w:rsidRDefault="006F1AAB">
            <w:pPr>
              <w:pStyle w:val="TableParagraph"/>
              <w:spacing w:line="290" w:lineRule="atLeast"/>
              <w:ind w:left="125" w:right="101"/>
              <w:jc w:val="center"/>
            </w:pPr>
            <w:r>
              <w:t>Student</w:t>
            </w:r>
            <w:r>
              <w:rPr>
                <w:spacing w:val="-10"/>
              </w:rPr>
              <w:t xml:space="preserve"> </w:t>
            </w:r>
            <w:r>
              <w:t>&amp;</w:t>
            </w:r>
            <w:r>
              <w:rPr>
                <w:spacing w:val="-9"/>
              </w:rPr>
              <w:t xml:space="preserve"> </w:t>
            </w:r>
            <w:r>
              <w:t>Scholar</w:t>
            </w:r>
            <w:r>
              <w:rPr>
                <w:spacing w:val="-11"/>
              </w:rPr>
              <w:t xml:space="preserve"> </w:t>
            </w:r>
            <w:r>
              <w:t>Services/ Associate Director</w:t>
            </w:r>
          </w:p>
        </w:tc>
        <w:tc>
          <w:tcPr>
            <w:tcW w:w="2738" w:type="dxa"/>
          </w:tcPr>
          <w:p w14:paraId="11DC748C" w14:textId="77777777" w:rsidR="00FD35FD" w:rsidRDefault="006F1AAB">
            <w:pPr>
              <w:pStyle w:val="TableParagraph"/>
              <w:spacing w:before="16"/>
              <w:ind w:left="295" w:firstLine="38"/>
            </w:pPr>
            <w:r>
              <w:t>International</w:t>
            </w:r>
            <w:r>
              <w:rPr>
                <w:spacing w:val="-9"/>
              </w:rPr>
              <w:t xml:space="preserve"> </w:t>
            </w:r>
            <w:r>
              <w:rPr>
                <w:spacing w:val="-2"/>
              </w:rPr>
              <w:t>Programs</w:t>
            </w:r>
          </w:p>
          <w:p w14:paraId="516FE8E3" w14:textId="77777777" w:rsidR="00FD35FD" w:rsidRDefault="006F1AAB">
            <w:pPr>
              <w:pStyle w:val="TableParagraph"/>
              <w:spacing w:line="290" w:lineRule="atLeast"/>
              <w:ind w:left="994" w:hanging="699"/>
            </w:pPr>
            <w:r>
              <w:t>Office/English</w:t>
            </w:r>
            <w:r>
              <w:rPr>
                <w:spacing w:val="-13"/>
              </w:rPr>
              <w:t xml:space="preserve"> </w:t>
            </w:r>
            <w:r>
              <w:t xml:space="preserve">Language </w:t>
            </w:r>
            <w:r>
              <w:rPr>
                <w:spacing w:val="-2"/>
              </w:rPr>
              <w:t>Institute</w:t>
            </w:r>
          </w:p>
        </w:tc>
        <w:tc>
          <w:tcPr>
            <w:tcW w:w="2112" w:type="dxa"/>
          </w:tcPr>
          <w:p w14:paraId="4D4637FD" w14:textId="77777777" w:rsidR="00FD35FD" w:rsidRDefault="00FD35FD">
            <w:pPr>
              <w:pStyle w:val="TableParagraph"/>
              <w:rPr>
                <w:b/>
              </w:rPr>
            </w:pPr>
          </w:p>
          <w:p w14:paraId="19DEB17D" w14:textId="77777777" w:rsidR="00FD35FD" w:rsidRDefault="00FD35FD">
            <w:pPr>
              <w:pStyle w:val="TableParagraph"/>
              <w:spacing w:before="63"/>
              <w:rPr>
                <w:b/>
              </w:rPr>
            </w:pPr>
          </w:p>
          <w:p w14:paraId="0F4BD451" w14:textId="77777777" w:rsidR="00FD35FD" w:rsidRDefault="006F1AAB">
            <w:pPr>
              <w:pStyle w:val="TableParagraph"/>
              <w:spacing w:line="231" w:lineRule="exact"/>
              <w:ind w:left="39" w:right="1"/>
              <w:jc w:val="center"/>
            </w:pPr>
            <w:r>
              <w:rPr>
                <w:spacing w:val="-2"/>
              </w:rPr>
              <w:t>10/16/2023</w:t>
            </w:r>
          </w:p>
        </w:tc>
        <w:tc>
          <w:tcPr>
            <w:tcW w:w="547" w:type="dxa"/>
          </w:tcPr>
          <w:p w14:paraId="6B1CDAF9" w14:textId="77777777" w:rsidR="00FD35FD" w:rsidRDefault="00FD35FD">
            <w:pPr>
              <w:pStyle w:val="TableParagraph"/>
              <w:rPr>
                <w:b/>
              </w:rPr>
            </w:pPr>
          </w:p>
          <w:p w14:paraId="4D098176" w14:textId="77777777" w:rsidR="00FD35FD" w:rsidRDefault="00FD35FD">
            <w:pPr>
              <w:pStyle w:val="TableParagraph"/>
              <w:spacing w:before="63"/>
              <w:rPr>
                <w:b/>
              </w:rPr>
            </w:pPr>
          </w:p>
          <w:p w14:paraId="00B86137" w14:textId="77777777" w:rsidR="00FD35FD" w:rsidRDefault="006F1AAB">
            <w:pPr>
              <w:pStyle w:val="TableParagraph"/>
              <w:spacing w:line="231" w:lineRule="exact"/>
              <w:ind w:left="41"/>
              <w:jc w:val="center"/>
            </w:pPr>
            <w:r>
              <w:rPr>
                <w:spacing w:val="-4"/>
              </w:rPr>
              <w:t>1.00</w:t>
            </w:r>
          </w:p>
        </w:tc>
        <w:tc>
          <w:tcPr>
            <w:tcW w:w="1322" w:type="dxa"/>
          </w:tcPr>
          <w:p w14:paraId="3C762A30" w14:textId="77777777" w:rsidR="00FD35FD" w:rsidRDefault="00FD35FD">
            <w:pPr>
              <w:pStyle w:val="TableParagraph"/>
              <w:rPr>
                <w:b/>
              </w:rPr>
            </w:pPr>
          </w:p>
          <w:p w14:paraId="1C3D378D" w14:textId="77777777" w:rsidR="00FD35FD" w:rsidRDefault="00FD35FD">
            <w:pPr>
              <w:pStyle w:val="TableParagraph"/>
              <w:spacing w:before="63"/>
              <w:rPr>
                <w:b/>
              </w:rPr>
            </w:pPr>
          </w:p>
          <w:p w14:paraId="7388DF6E" w14:textId="77777777" w:rsidR="00FD35FD" w:rsidRDefault="006F1AAB">
            <w:pPr>
              <w:pStyle w:val="TableParagraph"/>
              <w:spacing w:line="231" w:lineRule="exact"/>
              <w:ind w:left="41" w:right="3"/>
              <w:jc w:val="center"/>
            </w:pPr>
            <w:r>
              <w:rPr>
                <w:spacing w:val="-2"/>
              </w:rPr>
              <w:t>$63,448.12</w:t>
            </w:r>
          </w:p>
        </w:tc>
        <w:tc>
          <w:tcPr>
            <w:tcW w:w="1450" w:type="dxa"/>
          </w:tcPr>
          <w:p w14:paraId="64F07C8A" w14:textId="77777777" w:rsidR="00FD35FD" w:rsidRDefault="00FD35FD">
            <w:pPr>
              <w:pStyle w:val="TableParagraph"/>
              <w:rPr>
                <w:b/>
              </w:rPr>
            </w:pPr>
          </w:p>
          <w:p w14:paraId="78E6A474" w14:textId="77777777" w:rsidR="00FD35FD" w:rsidRDefault="00FD35FD">
            <w:pPr>
              <w:pStyle w:val="TableParagraph"/>
              <w:spacing w:before="63"/>
              <w:rPr>
                <w:b/>
              </w:rPr>
            </w:pPr>
          </w:p>
          <w:p w14:paraId="433FECAD" w14:textId="77777777" w:rsidR="00FD35FD" w:rsidRDefault="006F1AAB">
            <w:pPr>
              <w:pStyle w:val="TableParagraph"/>
              <w:spacing w:line="231" w:lineRule="exact"/>
              <w:ind w:left="41"/>
              <w:jc w:val="center"/>
            </w:pPr>
            <w:r>
              <w:rPr>
                <w:spacing w:val="-2"/>
              </w:rPr>
              <w:t>$60,426.78</w:t>
            </w:r>
          </w:p>
        </w:tc>
      </w:tr>
      <w:tr w:rsidR="00FD35FD" w14:paraId="3502C13E" w14:textId="77777777">
        <w:trPr>
          <w:trHeight w:val="838"/>
        </w:trPr>
        <w:tc>
          <w:tcPr>
            <w:tcW w:w="1853" w:type="dxa"/>
          </w:tcPr>
          <w:p w14:paraId="4E1E53D0" w14:textId="77777777" w:rsidR="00FD35FD" w:rsidRDefault="00FD35FD">
            <w:pPr>
              <w:pStyle w:val="TableParagraph"/>
              <w:rPr>
                <w:b/>
              </w:rPr>
            </w:pPr>
          </w:p>
          <w:p w14:paraId="7C8234F1" w14:textId="77777777" w:rsidR="00FD35FD" w:rsidRDefault="00FD35FD">
            <w:pPr>
              <w:pStyle w:val="TableParagraph"/>
              <w:spacing w:before="49"/>
              <w:rPr>
                <w:b/>
              </w:rPr>
            </w:pPr>
          </w:p>
          <w:p w14:paraId="2A35EE59" w14:textId="77777777" w:rsidR="00FD35FD" w:rsidRDefault="006F1AAB">
            <w:pPr>
              <w:pStyle w:val="TableParagraph"/>
              <w:spacing w:before="1" w:line="231" w:lineRule="exact"/>
              <w:ind w:left="38"/>
              <w:jc w:val="center"/>
            </w:pPr>
            <w:r>
              <w:t>Shargo,</w:t>
            </w:r>
            <w:r>
              <w:rPr>
                <w:spacing w:val="-4"/>
              </w:rPr>
              <w:t xml:space="preserve"> </w:t>
            </w:r>
            <w:r>
              <w:rPr>
                <w:spacing w:val="-2"/>
              </w:rPr>
              <w:t>Megan</w:t>
            </w:r>
          </w:p>
        </w:tc>
        <w:tc>
          <w:tcPr>
            <w:tcW w:w="1788" w:type="dxa"/>
          </w:tcPr>
          <w:p w14:paraId="72059C47" w14:textId="77777777" w:rsidR="00FD35FD" w:rsidRDefault="00FD35FD">
            <w:pPr>
              <w:pStyle w:val="TableParagraph"/>
              <w:rPr>
                <w:b/>
              </w:rPr>
            </w:pPr>
          </w:p>
          <w:p w14:paraId="5C4948BA" w14:textId="77777777" w:rsidR="00FD35FD" w:rsidRDefault="00FD35FD">
            <w:pPr>
              <w:pStyle w:val="TableParagraph"/>
              <w:spacing w:before="49"/>
              <w:rPr>
                <w:b/>
              </w:rPr>
            </w:pPr>
          </w:p>
          <w:p w14:paraId="0277E802" w14:textId="77777777" w:rsidR="00FD35FD" w:rsidRDefault="006F1AAB">
            <w:pPr>
              <w:pStyle w:val="TableParagraph"/>
              <w:spacing w:before="1" w:line="231" w:lineRule="exact"/>
              <w:ind w:left="39"/>
              <w:jc w:val="center"/>
            </w:pPr>
            <w:r>
              <w:rPr>
                <w:spacing w:val="-2"/>
              </w:rPr>
              <w:t>Excluded</w:t>
            </w:r>
          </w:p>
        </w:tc>
        <w:tc>
          <w:tcPr>
            <w:tcW w:w="3497" w:type="dxa"/>
          </w:tcPr>
          <w:p w14:paraId="4D0C3F6F" w14:textId="77777777" w:rsidR="00FD35FD" w:rsidRDefault="006F1AAB">
            <w:pPr>
              <w:pStyle w:val="TableParagraph"/>
              <w:spacing w:before="4" w:line="259" w:lineRule="auto"/>
              <w:ind w:left="73" w:right="51"/>
              <w:jc w:val="center"/>
            </w:pPr>
            <w:r>
              <w:t>Coordinator</w:t>
            </w:r>
            <w:r>
              <w:rPr>
                <w:spacing w:val="-13"/>
              </w:rPr>
              <w:t xml:space="preserve"> </w:t>
            </w:r>
            <w:r>
              <w:t xml:space="preserve">Continuous </w:t>
            </w:r>
            <w:r>
              <w:rPr>
                <w:spacing w:val="-2"/>
              </w:rPr>
              <w:t>Improvement/</w:t>
            </w:r>
          </w:p>
          <w:p w14:paraId="69EA73B2" w14:textId="77777777" w:rsidR="00FD35FD" w:rsidRDefault="006F1AAB">
            <w:pPr>
              <w:pStyle w:val="TableParagraph"/>
              <w:spacing w:line="234" w:lineRule="exact"/>
              <w:ind w:left="73" w:right="54"/>
              <w:jc w:val="center"/>
            </w:pPr>
            <w:r>
              <w:t>Executive</w:t>
            </w:r>
            <w:r>
              <w:rPr>
                <w:spacing w:val="-3"/>
              </w:rPr>
              <w:t xml:space="preserve"> </w:t>
            </w:r>
            <w:r>
              <w:t>Assistant</w:t>
            </w:r>
            <w:r>
              <w:rPr>
                <w:spacing w:val="-3"/>
              </w:rPr>
              <w:t xml:space="preserve"> </w:t>
            </w:r>
            <w:r>
              <w:t>-</w:t>
            </w:r>
            <w:r>
              <w:rPr>
                <w:spacing w:val="-2"/>
              </w:rPr>
              <w:t xml:space="preserve"> Provost</w:t>
            </w:r>
          </w:p>
        </w:tc>
        <w:tc>
          <w:tcPr>
            <w:tcW w:w="2738" w:type="dxa"/>
          </w:tcPr>
          <w:p w14:paraId="6265537F" w14:textId="77777777" w:rsidR="00FD35FD" w:rsidRDefault="006F1AAB">
            <w:pPr>
              <w:pStyle w:val="TableParagraph"/>
              <w:spacing w:before="4"/>
              <w:ind w:left="393" w:hanging="84"/>
            </w:pPr>
            <w:r>
              <w:t>Institute</w:t>
            </w:r>
            <w:r>
              <w:rPr>
                <w:spacing w:val="-4"/>
              </w:rPr>
              <w:t xml:space="preserve"> </w:t>
            </w:r>
            <w:r>
              <w:t>for</w:t>
            </w:r>
            <w:r>
              <w:rPr>
                <w:spacing w:val="-3"/>
              </w:rPr>
              <w:t xml:space="preserve"> </w:t>
            </w:r>
            <w:r>
              <w:t>Teaching</w:t>
            </w:r>
            <w:r>
              <w:rPr>
                <w:spacing w:val="-4"/>
              </w:rPr>
              <w:t xml:space="preserve"> </w:t>
            </w:r>
            <w:r>
              <w:rPr>
                <w:spacing w:val="-10"/>
              </w:rPr>
              <w:t>&amp;</w:t>
            </w:r>
          </w:p>
          <w:p w14:paraId="64411530" w14:textId="77777777" w:rsidR="00FD35FD" w:rsidRDefault="006F1AAB">
            <w:pPr>
              <w:pStyle w:val="TableParagraph"/>
              <w:spacing w:line="290" w:lineRule="atLeast"/>
              <w:ind w:left="619" w:hanging="226"/>
            </w:pPr>
            <w:r>
              <w:t>Learning/Provost</w:t>
            </w:r>
            <w:r>
              <w:rPr>
                <w:spacing w:val="-13"/>
              </w:rPr>
              <w:t xml:space="preserve"> </w:t>
            </w:r>
            <w:r>
              <w:t>VP</w:t>
            </w:r>
            <w:r>
              <w:rPr>
                <w:spacing w:val="-12"/>
              </w:rPr>
              <w:t xml:space="preserve"> </w:t>
            </w:r>
            <w:r>
              <w:t>- Academic Affairs</w:t>
            </w:r>
          </w:p>
        </w:tc>
        <w:tc>
          <w:tcPr>
            <w:tcW w:w="2112" w:type="dxa"/>
          </w:tcPr>
          <w:p w14:paraId="2FD6BB6A" w14:textId="77777777" w:rsidR="00FD35FD" w:rsidRDefault="00FD35FD">
            <w:pPr>
              <w:pStyle w:val="TableParagraph"/>
              <w:rPr>
                <w:b/>
              </w:rPr>
            </w:pPr>
          </w:p>
          <w:p w14:paraId="5BE09757" w14:textId="77777777" w:rsidR="00FD35FD" w:rsidRDefault="00FD35FD">
            <w:pPr>
              <w:pStyle w:val="TableParagraph"/>
              <w:spacing w:before="49"/>
              <w:rPr>
                <w:b/>
              </w:rPr>
            </w:pPr>
          </w:p>
          <w:p w14:paraId="521AC988" w14:textId="77777777" w:rsidR="00FD35FD" w:rsidRDefault="006F1AAB">
            <w:pPr>
              <w:pStyle w:val="TableParagraph"/>
              <w:spacing w:before="1" w:line="231" w:lineRule="exact"/>
              <w:ind w:left="39" w:right="1"/>
              <w:jc w:val="center"/>
            </w:pPr>
            <w:r>
              <w:rPr>
                <w:spacing w:val="-2"/>
              </w:rPr>
              <w:t>10/16/2023</w:t>
            </w:r>
          </w:p>
        </w:tc>
        <w:tc>
          <w:tcPr>
            <w:tcW w:w="547" w:type="dxa"/>
          </w:tcPr>
          <w:p w14:paraId="68B259F2" w14:textId="77777777" w:rsidR="00FD35FD" w:rsidRDefault="00FD35FD">
            <w:pPr>
              <w:pStyle w:val="TableParagraph"/>
              <w:rPr>
                <w:b/>
              </w:rPr>
            </w:pPr>
          </w:p>
          <w:p w14:paraId="1D317634" w14:textId="77777777" w:rsidR="00FD35FD" w:rsidRDefault="00FD35FD">
            <w:pPr>
              <w:pStyle w:val="TableParagraph"/>
              <w:spacing w:before="49"/>
              <w:rPr>
                <w:b/>
              </w:rPr>
            </w:pPr>
          </w:p>
          <w:p w14:paraId="0D9061D7" w14:textId="77777777" w:rsidR="00FD35FD" w:rsidRDefault="006F1AAB">
            <w:pPr>
              <w:pStyle w:val="TableParagraph"/>
              <w:spacing w:before="1" w:line="231" w:lineRule="exact"/>
              <w:ind w:left="41"/>
              <w:jc w:val="center"/>
            </w:pPr>
            <w:r>
              <w:rPr>
                <w:spacing w:val="-4"/>
              </w:rPr>
              <w:t>1.00</w:t>
            </w:r>
          </w:p>
        </w:tc>
        <w:tc>
          <w:tcPr>
            <w:tcW w:w="1322" w:type="dxa"/>
          </w:tcPr>
          <w:p w14:paraId="77062A60" w14:textId="77777777" w:rsidR="00FD35FD" w:rsidRDefault="00FD35FD">
            <w:pPr>
              <w:pStyle w:val="TableParagraph"/>
              <w:rPr>
                <w:b/>
              </w:rPr>
            </w:pPr>
          </w:p>
          <w:p w14:paraId="4294AAB2" w14:textId="77777777" w:rsidR="00FD35FD" w:rsidRDefault="00FD35FD">
            <w:pPr>
              <w:pStyle w:val="TableParagraph"/>
              <w:spacing w:before="49"/>
              <w:rPr>
                <w:b/>
              </w:rPr>
            </w:pPr>
          </w:p>
          <w:p w14:paraId="5C655863" w14:textId="77777777" w:rsidR="00FD35FD" w:rsidRDefault="006F1AAB">
            <w:pPr>
              <w:pStyle w:val="TableParagraph"/>
              <w:spacing w:before="1" w:line="231" w:lineRule="exact"/>
              <w:ind w:left="41" w:right="3"/>
              <w:jc w:val="center"/>
            </w:pPr>
            <w:r>
              <w:rPr>
                <w:spacing w:val="-2"/>
              </w:rPr>
              <w:t>$50,386.00</w:t>
            </w:r>
          </w:p>
        </w:tc>
        <w:tc>
          <w:tcPr>
            <w:tcW w:w="1450" w:type="dxa"/>
          </w:tcPr>
          <w:p w14:paraId="36FCB31E" w14:textId="77777777" w:rsidR="00FD35FD" w:rsidRDefault="00FD35FD">
            <w:pPr>
              <w:pStyle w:val="TableParagraph"/>
              <w:rPr>
                <w:b/>
              </w:rPr>
            </w:pPr>
          </w:p>
          <w:p w14:paraId="177067FB" w14:textId="77777777" w:rsidR="00FD35FD" w:rsidRDefault="00FD35FD">
            <w:pPr>
              <w:pStyle w:val="TableParagraph"/>
              <w:spacing w:before="49"/>
              <w:rPr>
                <w:b/>
              </w:rPr>
            </w:pPr>
          </w:p>
          <w:p w14:paraId="4E51D91B" w14:textId="77777777" w:rsidR="00FD35FD" w:rsidRDefault="006F1AAB">
            <w:pPr>
              <w:pStyle w:val="TableParagraph"/>
              <w:spacing w:before="1" w:line="231" w:lineRule="exact"/>
              <w:ind w:left="41"/>
              <w:jc w:val="center"/>
            </w:pPr>
            <w:r>
              <w:rPr>
                <w:spacing w:val="-2"/>
              </w:rPr>
              <w:t>$46,464.26</w:t>
            </w:r>
          </w:p>
        </w:tc>
      </w:tr>
      <w:tr w:rsidR="00FD35FD" w14:paraId="45CF986D" w14:textId="77777777">
        <w:trPr>
          <w:trHeight w:val="546"/>
        </w:trPr>
        <w:tc>
          <w:tcPr>
            <w:tcW w:w="1853" w:type="dxa"/>
          </w:tcPr>
          <w:p w14:paraId="45BC3899" w14:textId="77777777" w:rsidR="00FD35FD" w:rsidRDefault="00FD35FD">
            <w:pPr>
              <w:pStyle w:val="TableParagraph"/>
              <w:spacing w:before="26"/>
              <w:rPr>
                <w:b/>
              </w:rPr>
            </w:pPr>
          </w:p>
          <w:p w14:paraId="60D40D96" w14:textId="77777777" w:rsidR="00FD35FD" w:rsidRDefault="006F1AAB">
            <w:pPr>
              <w:pStyle w:val="TableParagraph"/>
              <w:spacing w:line="231" w:lineRule="exact"/>
              <w:ind w:left="38" w:right="3"/>
              <w:jc w:val="center"/>
            </w:pPr>
            <w:r>
              <w:t>Binsley,</w:t>
            </w:r>
            <w:r>
              <w:rPr>
                <w:spacing w:val="-4"/>
              </w:rPr>
              <w:t xml:space="preserve"> </w:t>
            </w:r>
            <w:r>
              <w:rPr>
                <w:spacing w:val="-2"/>
              </w:rPr>
              <w:t>Jenna</w:t>
            </w:r>
          </w:p>
        </w:tc>
        <w:tc>
          <w:tcPr>
            <w:tcW w:w="1788" w:type="dxa"/>
          </w:tcPr>
          <w:p w14:paraId="421A22B0" w14:textId="77777777" w:rsidR="00FD35FD" w:rsidRDefault="00FD35FD">
            <w:pPr>
              <w:pStyle w:val="TableParagraph"/>
              <w:spacing w:before="26"/>
              <w:rPr>
                <w:b/>
              </w:rPr>
            </w:pPr>
          </w:p>
          <w:p w14:paraId="7FB182B0" w14:textId="77777777" w:rsidR="00FD35FD" w:rsidRDefault="006F1AAB">
            <w:pPr>
              <w:pStyle w:val="TableParagraph"/>
              <w:spacing w:line="231" w:lineRule="exact"/>
              <w:ind w:left="39"/>
              <w:jc w:val="center"/>
            </w:pPr>
            <w:r>
              <w:t>Externally</w:t>
            </w:r>
            <w:r>
              <w:rPr>
                <w:spacing w:val="-2"/>
              </w:rPr>
              <w:t xml:space="preserve"> Funded</w:t>
            </w:r>
          </w:p>
        </w:tc>
        <w:tc>
          <w:tcPr>
            <w:tcW w:w="3497" w:type="dxa"/>
          </w:tcPr>
          <w:p w14:paraId="57EFA873" w14:textId="77777777" w:rsidR="00FD35FD" w:rsidRDefault="006F1AAB">
            <w:pPr>
              <w:pStyle w:val="TableParagraph"/>
              <w:spacing w:before="2"/>
              <w:ind w:left="340"/>
            </w:pPr>
            <w:r>
              <w:t>Associate</w:t>
            </w:r>
            <w:r>
              <w:rPr>
                <w:spacing w:val="-3"/>
              </w:rPr>
              <w:t xml:space="preserve"> </w:t>
            </w:r>
            <w:r>
              <w:t>Director</w:t>
            </w:r>
            <w:r>
              <w:rPr>
                <w:spacing w:val="-3"/>
              </w:rPr>
              <w:t xml:space="preserve"> </w:t>
            </w:r>
            <w:r>
              <w:t>Marketing</w:t>
            </w:r>
            <w:r>
              <w:rPr>
                <w:spacing w:val="-4"/>
              </w:rPr>
              <w:t xml:space="preserve"> </w:t>
            </w:r>
            <w:r>
              <w:rPr>
                <w:spacing w:val="-10"/>
              </w:rPr>
              <w:t>&amp;</w:t>
            </w:r>
          </w:p>
          <w:p w14:paraId="201E3033" w14:textId="77777777" w:rsidR="00FD35FD" w:rsidRDefault="006F1AAB">
            <w:pPr>
              <w:pStyle w:val="TableParagraph"/>
              <w:spacing w:before="22" w:line="234" w:lineRule="exact"/>
              <w:ind w:left="338"/>
            </w:pPr>
            <w:r>
              <w:t>Communications/Manager</w:t>
            </w:r>
            <w:r>
              <w:rPr>
                <w:spacing w:val="-12"/>
              </w:rPr>
              <w:t xml:space="preserve"> </w:t>
            </w:r>
            <w:r>
              <w:rPr>
                <w:spacing w:val="-4"/>
              </w:rPr>
              <w:t>TILT</w:t>
            </w:r>
          </w:p>
        </w:tc>
        <w:tc>
          <w:tcPr>
            <w:tcW w:w="2738" w:type="dxa"/>
          </w:tcPr>
          <w:p w14:paraId="412BE7FF" w14:textId="77777777" w:rsidR="00FD35FD" w:rsidRDefault="006F1AAB">
            <w:pPr>
              <w:pStyle w:val="TableParagraph"/>
              <w:spacing w:before="2"/>
              <w:ind w:left="410"/>
            </w:pPr>
            <w:r>
              <w:t>Center</w:t>
            </w:r>
            <w:r>
              <w:rPr>
                <w:spacing w:val="-3"/>
              </w:rPr>
              <w:t xml:space="preserve"> </w:t>
            </w:r>
            <w:r>
              <w:t xml:space="preserve">for </w:t>
            </w:r>
            <w:r>
              <w:rPr>
                <w:spacing w:val="-2"/>
              </w:rPr>
              <w:t>Workforce</w:t>
            </w:r>
          </w:p>
          <w:p w14:paraId="4C7008D0" w14:textId="77777777" w:rsidR="00FD35FD" w:rsidRDefault="006F1AAB">
            <w:pPr>
              <w:pStyle w:val="TableParagraph"/>
              <w:spacing w:before="22" w:line="234" w:lineRule="exact"/>
              <w:ind w:left="314"/>
            </w:pPr>
            <w:r>
              <w:t>Education</w:t>
            </w:r>
            <w:r>
              <w:rPr>
                <w:spacing w:val="-5"/>
              </w:rPr>
              <w:t xml:space="preserve"> </w:t>
            </w:r>
            <w:r>
              <w:t>&amp;</w:t>
            </w:r>
            <w:r>
              <w:rPr>
                <w:spacing w:val="-2"/>
              </w:rPr>
              <w:t xml:space="preserve"> Innovation</w:t>
            </w:r>
          </w:p>
        </w:tc>
        <w:tc>
          <w:tcPr>
            <w:tcW w:w="2112" w:type="dxa"/>
          </w:tcPr>
          <w:p w14:paraId="010EF1FA" w14:textId="77777777" w:rsidR="00FD35FD" w:rsidRDefault="00FD35FD">
            <w:pPr>
              <w:pStyle w:val="TableParagraph"/>
              <w:spacing w:before="26"/>
              <w:rPr>
                <w:b/>
              </w:rPr>
            </w:pPr>
          </w:p>
          <w:p w14:paraId="3565B234" w14:textId="77777777" w:rsidR="00FD35FD" w:rsidRDefault="006F1AAB">
            <w:pPr>
              <w:pStyle w:val="TableParagraph"/>
              <w:spacing w:line="231" w:lineRule="exact"/>
              <w:ind w:left="39" w:right="1"/>
              <w:jc w:val="center"/>
            </w:pPr>
            <w:r>
              <w:rPr>
                <w:spacing w:val="-2"/>
              </w:rPr>
              <w:t>10/16/2023</w:t>
            </w:r>
          </w:p>
        </w:tc>
        <w:tc>
          <w:tcPr>
            <w:tcW w:w="547" w:type="dxa"/>
          </w:tcPr>
          <w:p w14:paraId="19723914" w14:textId="77777777" w:rsidR="00FD35FD" w:rsidRDefault="00FD35FD">
            <w:pPr>
              <w:pStyle w:val="TableParagraph"/>
              <w:spacing w:before="26"/>
              <w:rPr>
                <w:b/>
              </w:rPr>
            </w:pPr>
          </w:p>
          <w:p w14:paraId="4E047E72" w14:textId="77777777" w:rsidR="00FD35FD" w:rsidRDefault="006F1AAB">
            <w:pPr>
              <w:pStyle w:val="TableParagraph"/>
              <w:spacing w:line="231" w:lineRule="exact"/>
              <w:ind w:left="41"/>
              <w:jc w:val="center"/>
            </w:pPr>
            <w:r>
              <w:rPr>
                <w:spacing w:val="-4"/>
              </w:rPr>
              <w:t>1.00</w:t>
            </w:r>
          </w:p>
        </w:tc>
        <w:tc>
          <w:tcPr>
            <w:tcW w:w="1322" w:type="dxa"/>
          </w:tcPr>
          <w:p w14:paraId="1D73AE83" w14:textId="77777777" w:rsidR="00FD35FD" w:rsidRDefault="00FD35FD">
            <w:pPr>
              <w:pStyle w:val="TableParagraph"/>
              <w:spacing w:before="26"/>
              <w:rPr>
                <w:b/>
              </w:rPr>
            </w:pPr>
          </w:p>
          <w:p w14:paraId="79FA9BEC" w14:textId="77777777" w:rsidR="00FD35FD" w:rsidRDefault="006F1AAB">
            <w:pPr>
              <w:pStyle w:val="TableParagraph"/>
              <w:spacing w:line="231" w:lineRule="exact"/>
              <w:ind w:left="41" w:right="3"/>
              <w:jc w:val="center"/>
            </w:pPr>
            <w:r>
              <w:rPr>
                <w:spacing w:val="-2"/>
              </w:rPr>
              <w:t>$68,500.00</w:t>
            </w:r>
          </w:p>
        </w:tc>
        <w:tc>
          <w:tcPr>
            <w:tcW w:w="1450" w:type="dxa"/>
          </w:tcPr>
          <w:p w14:paraId="1E3C9FC0" w14:textId="77777777" w:rsidR="00FD35FD" w:rsidRDefault="00FD35FD">
            <w:pPr>
              <w:pStyle w:val="TableParagraph"/>
              <w:spacing w:before="26"/>
              <w:rPr>
                <w:b/>
              </w:rPr>
            </w:pPr>
          </w:p>
          <w:p w14:paraId="16C95BB3" w14:textId="77777777" w:rsidR="00FD35FD" w:rsidRDefault="006F1AAB">
            <w:pPr>
              <w:pStyle w:val="TableParagraph"/>
              <w:spacing w:line="231" w:lineRule="exact"/>
              <w:ind w:left="41"/>
              <w:jc w:val="center"/>
            </w:pPr>
            <w:r>
              <w:rPr>
                <w:spacing w:val="-2"/>
              </w:rPr>
              <w:t>$61,200.00</w:t>
            </w:r>
          </w:p>
        </w:tc>
      </w:tr>
    </w:tbl>
    <w:p w14:paraId="4817627E" w14:textId="77777777" w:rsidR="00FD35FD" w:rsidRDefault="00FD35FD">
      <w:pPr>
        <w:pStyle w:val="TableParagraph"/>
        <w:spacing w:line="231" w:lineRule="exact"/>
        <w:jc w:val="center"/>
        <w:sectPr w:rsidR="00FD35FD">
          <w:pgSz w:w="15840" w:h="12240" w:orient="landscape"/>
          <w:pgMar w:top="1920" w:right="141" w:bottom="1080" w:left="141" w:header="513" w:footer="800" w:gutter="0"/>
          <w:cols w:space="720"/>
        </w:sectPr>
      </w:pPr>
    </w:p>
    <w:p w14:paraId="442A4DE5" w14:textId="77777777" w:rsidR="00FD35FD" w:rsidRDefault="006F1AAB">
      <w:pPr>
        <w:spacing w:before="27"/>
        <w:ind w:left="3339" w:right="3336"/>
        <w:jc w:val="center"/>
        <w:rPr>
          <w:rFonts w:ascii="Calibri"/>
          <w:b/>
          <w:sz w:val="40"/>
        </w:rPr>
      </w:pPr>
      <w:r>
        <w:rPr>
          <w:rFonts w:ascii="Calibri"/>
          <w:b/>
          <w:sz w:val="40"/>
        </w:rPr>
        <w:lastRenderedPageBreak/>
        <w:t xml:space="preserve">SALARY </w:t>
      </w:r>
      <w:r>
        <w:rPr>
          <w:rFonts w:ascii="Calibri"/>
          <w:b/>
          <w:spacing w:val="-2"/>
          <w:sz w:val="40"/>
        </w:rPr>
        <w:t>ADJUSTMENTS</w:t>
      </w:r>
    </w:p>
    <w:p w14:paraId="25FB2708" w14:textId="77777777" w:rsidR="00FD35FD" w:rsidRDefault="00FD35FD">
      <w:pPr>
        <w:pStyle w:val="BodyText"/>
        <w:spacing w:before="10"/>
        <w:rPr>
          <w:rFonts w:ascii="Calibri"/>
          <w:b/>
          <w:sz w:val="15"/>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3"/>
        <w:gridCol w:w="1515"/>
        <w:gridCol w:w="2756"/>
        <w:gridCol w:w="2369"/>
        <w:gridCol w:w="2126"/>
        <w:gridCol w:w="759"/>
        <w:gridCol w:w="1402"/>
        <w:gridCol w:w="951"/>
        <w:gridCol w:w="1419"/>
      </w:tblGrid>
      <w:tr w:rsidR="00FD35FD" w14:paraId="71521D75" w14:textId="77777777">
        <w:trPr>
          <w:trHeight w:val="1552"/>
        </w:trPr>
        <w:tc>
          <w:tcPr>
            <w:tcW w:w="1983" w:type="dxa"/>
          </w:tcPr>
          <w:p w14:paraId="2F151368" w14:textId="77777777" w:rsidR="00FD35FD" w:rsidRDefault="00FD35FD">
            <w:pPr>
              <w:pStyle w:val="TableParagraph"/>
              <w:rPr>
                <w:b/>
                <w:sz w:val="28"/>
              </w:rPr>
            </w:pPr>
          </w:p>
          <w:p w14:paraId="56964AC8" w14:textId="77777777" w:rsidR="00FD35FD" w:rsidRDefault="00FD35FD">
            <w:pPr>
              <w:pStyle w:val="TableParagraph"/>
              <w:spacing w:before="129"/>
              <w:rPr>
                <w:b/>
                <w:sz w:val="28"/>
              </w:rPr>
            </w:pPr>
          </w:p>
          <w:p w14:paraId="5EBFB7DE" w14:textId="77777777" w:rsidR="00FD35FD" w:rsidRDefault="006F1AAB">
            <w:pPr>
              <w:pStyle w:val="TableParagraph"/>
              <w:spacing w:line="360" w:lineRule="atLeast"/>
              <w:ind w:left="626" w:hanging="262"/>
              <w:rPr>
                <w:b/>
                <w:sz w:val="28"/>
              </w:rPr>
            </w:pPr>
            <w:r>
              <w:rPr>
                <w:b/>
                <w:spacing w:val="-2"/>
                <w:sz w:val="28"/>
              </w:rPr>
              <w:t xml:space="preserve">EMPLOYEE </w:t>
            </w:r>
            <w:r>
              <w:rPr>
                <w:b/>
                <w:spacing w:val="-4"/>
                <w:sz w:val="28"/>
              </w:rPr>
              <w:t>NAME</w:t>
            </w:r>
          </w:p>
        </w:tc>
        <w:tc>
          <w:tcPr>
            <w:tcW w:w="1515" w:type="dxa"/>
          </w:tcPr>
          <w:p w14:paraId="7BFD97FC" w14:textId="77777777" w:rsidR="00FD35FD" w:rsidRDefault="00FD35FD">
            <w:pPr>
              <w:pStyle w:val="TableParagraph"/>
              <w:rPr>
                <w:b/>
                <w:sz w:val="28"/>
              </w:rPr>
            </w:pPr>
          </w:p>
          <w:p w14:paraId="4ABCA4AB" w14:textId="77777777" w:rsidR="00FD35FD" w:rsidRDefault="00FD35FD">
            <w:pPr>
              <w:pStyle w:val="TableParagraph"/>
              <w:spacing w:before="129"/>
              <w:rPr>
                <w:b/>
                <w:sz w:val="28"/>
              </w:rPr>
            </w:pPr>
          </w:p>
          <w:p w14:paraId="4206135B" w14:textId="77777777" w:rsidR="00FD35FD" w:rsidRDefault="006F1AAB">
            <w:pPr>
              <w:pStyle w:val="TableParagraph"/>
              <w:spacing w:line="360" w:lineRule="atLeast"/>
              <w:ind w:left="472" w:right="105" w:hanging="344"/>
              <w:rPr>
                <w:b/>
                <w:sz w:val="28"/>
              </w:rPr>
            </w:pPr>
            <w:r>
              <w:rPr>
                <w:b/>
                <w:spacing w:val="-2"/>
                <w:sz w:val="28"/>
              </w:rPr>
              <w:t xml:space="preserve">EMPLOYEE </w:t>
            </w:r>
            <w:r>
              <w:rPr>
                <w:b/>
                <w:spacing w:val="-4"/>
                <w:sz w:val="28"/>
              </w:rPr>
              <w:t>TYPE</w:t>
            </w:r>
          </w:p>
        </w:tc>
        <w:tc>
          <w:tcPr>
            <w:tcW w:w="2756" w:type="dxa"/>
          </w:tcPr>
          <w:p w14:paraId="7E215EB9" w14:textId="77777777" w:rsidR="00FD35FD" w:rsidRDefault="00FD35FD">
            <w:pPr>
              <w:pStyle w:val="TableParagraph"/>
              <w:rPr>
                <w:b/>
                <w:sz w:val="28"/>
              </w:rPr>
            </w:pPr>
          </w:p>
          <w:p w14:paraId="613BE926" w14:textId="77777777" w:rsidR="00FD35FD" w:rsidRDefault="00FD35FD">
            <w:pPr>
              <w:pStyle w:val="TableParagraph"/>
              <w:rPr>
                <w:b/>
                <w:sz w:val="28"/>
              </w:rPr>
            </w:pPr>
          </w:p>
          <w:p w14:paraId="526C4014" w14:textId="77777777" w:rsidR="00FD35FD" w:rsidRDefault="00FD35FD">
            <w:pPr>
              <w:pStyle w:val="TableParagraph"/>
              <w:spacing w:before="177"/>
              <w:rPr>
                <w:b/>
                <w:sz w:val="28"/>
              </w:rPr>
            </w:pPr>
          </w:p>
          <w:p w14:paraId="1DE320F9" w14:textId="77777777" w:rsidR="00FD35FD" w:rsidRDefault="006F1AAB">
            <w:pPr>
              <w:pStyle w:val="TableParagraph"/>
              <w:spacing w:line="330" w:lineRule="exact"/>
              <w:ind w:left="21" w:right="1"/>
              <w:jc w:val="center"/>
              <w:rPr>
                <w:b/>
                <w:sz w:val="28"/>
              </w:rPr>
            </w:pPr>
            <w:r>
              <w:rPr>
                <w:b/>
                <w:sz w:val="28"/>
              </w:rPr>
              <w:t>POSITION</w:t>
            </w:r>
            <w:r>
              <w:rPr>
                <w:b/>
                <w:spacing w:val="-5"/>
                <w:sz w:val="28"/>
              </w:rPr>
              <w:t xml:space="preserve"> </w:t>
            </w:r>
            <w:r>
              <w:rPr>
                <w:b/>
                <w:spacing w:val="-4"/>
                <w:sz w:val="28"/>
              </w:rPr>
              <w:t>TITLE</w:t>
            </w:r>
          </w:p>
        </w:tc>
        <w:tc>
          <w:tcPr>
            <w:tcW w:w="2369" w:type="dxa"/>
          </w:tcPr>
          <w:p w14:paraId="2D74C4E7" w14:textId="77777777" w:rsidR="00FD35FD" w:rsidRDefault="00FD35FD">
            <w:pPr>
              <w:pStyle w:val="TableParagraph"/>
              <w:rPr>
                <w:b/>
                <w:sz w:val="28"/>
              </w:rPr>
            </w:pPr>
          </w:p>
          <w:p w14:paraId="73B2A097" w14:textId="77777777" w:rsidR="00FD35FD" w:rsidRDefault="00FD35FD">
            <w:pPr>
              <w:pStyle w:val="TableParagraph"/>
              <w:rPr>
                <w:b/>
                <w:sz w:val="28"/>
              </w:rPr>
            </w:pPr>
          </w:p>
          <w:p w14:paraId="26C7B66B" w14:textId="77777777" w:rsidR="00FD35FD" w:rsidRDefault="00FD35FD">
            <w:pPr>
              <w:pStyle w:val="TableParagraph"/>
              <w:spacing w:before="177"/>
              <w:rPr>
                <w:b/>
                <w:sz w:val="28"/>
              </w:rPr>
            </w:pPr>
          </w:p>
          <w:p w14:paraId="56AE008F" w14:textId="77777777" w:rsidR="00FD35FD" w:rsidRDefault="006F1AAB">
            <w:pPr>
              <w:pStyle w:val="TableParagraph"/>
              <w:spacing w:line="330" w:lineRule="exact"/>
              <w:ind w:left="36" w:right="17"/>
              <w:jc w:val="center"/>
              <w:rPr>
                <w:b/>
                <w:sz w:val="28"/>
              </w:rPr>
            </w:pPr>
            <w:r>
              <w:rPr>
                <w:b/>
                <w:spacing w:val="-2"/>
                <w:sz w:val="28"/>
              </w:rPr>
              <w:t>DEPARTMENT</w:t>
            </w:r>
          </w:p>
        </w:tc>
        <w:tc>
          <w:tcPr>
            <w:tcW w:w="2126" w:type="dxa"/>
          </w:tcPr>
          <w:p w14:paraId="6C58580C" w14:textId="77777777" w:rsidR="00FD35FD" w:rsidRDefault="00FD35FD">
            <w:pPr>
              <w:pStyle w:val="TableParagraph"/>
              <w:spacing w:before="140"/>
              <w:rPr>
                <w:b/>
                <w:sz w:val="28"/>
              </w:rPr>
            </w:pPr>
          </w:p>
          <w:p w14:paraId="1436A5FE" w14:textId="77777777" w:rsidR="00FD35FD" w:rsidRDefault="006F1AAB">
            <w:pPr>
              <w:pStyle w:val="TableParagraph"/>
              <w:ind w:left="35" w:right="12"/>
              <w:jc w:val="center"/>
              <w:rPr>
                <w:b/>
                <w:sz w:val="28"/>
              </w:rPr>
            </w:pPr>
            <w:r>
              <w:rPr>
                <w:b/>
                <w:sz w:val="28"/>
              </w:rPr>
              <w:t>CONTRACT</w:t>
            </w:r>
            <w:r>
              <w:rPr>
                <w:b/>
                <w:spacing w:val="-8"/>
                <w:sz w:val="28"/>
              </w:rPr>
              <w:t xml:space="preserve"> </w:t>
            </w:r>
            <w:r>
              <w:rPr>
                <w:b/>
                <w:spacing w:val="-10"/>
                <w:sz w:val="28"/>
              </w:rPr>
              <w:t>/</w:t>
            </w:r>
          </w:p>
          <w:p w14:paraId="0F8ACED4" w14:textId="77777777" w:rsidR="00FD35FD" w:rsidRDefault="006F1AAB">
            <w:pPr>
              <w:pStyle w:val="TableParagraph"/>
              <w:spacing w:line="360" w:lineRule="atLeast"/>
              <w:ind w:left="35" w:right="10"/>
              <w:jc w:val="center"/>
              <w:rPr>
                <w:b/>
                <w:sz w:val="28"/>
              </w:rPr>
            </w:pPr>
            <w:r>
              <w:rPr>
                <w:b/>
                <w:spacing w:val="-2"/>
                <w:sz w:val="28"/>
              </w:rPr>
              <w:t>APPOINTMENT DATES</w:t>
            </w:r>
          </w:p>
        </w:tc>
        <w:tc>
          <w:tcPr>
            <w:tcW w:w="759" w:type="dxa"/>
          </w:tcPr>
          <w:p w14:paraId="5B2D4E6A" w14:textId="77777777" w:rsidR="00FD35FD" w:rsidRDefault="00FD35FD">
            <w:pPr>
              <w:pStyle w:val="TableParagraph"/>
              <w:rPr>
                <w:b/>
                <w:sz w:val="28"/>
              </w:rPr>
            </w:pPr>
          </w:p>
          <w:p w14:paraId="74262992" w14:textId="77777777" w:rsidR="00FD35FD" w:rsidRDefault="00FD35FD">
            <w:pPr>
              <w:pStyle w:val="TableParagraph"/>
              <w:spacing w:before="129"/>
              <w:rPr>
                <w:b/>
                <w:sz w:val="28"/>
              </w:rPr>
            </w:pPr>
          </w:p>
          <w:p w14:paraId="7715C9E9" w14:textId="77777777" w:rsidR="00FD35FD" w:rsidRDefault="006F1AAB">
            <w:pPr>
              <w:pStyle w:val="TableParagraph"/>
              <w:spacing w:line="360" w:lineRule="atLeast"/>
              <w:ind w:left="179" w:right="64" w:hanging="87"/>
              <w:rPr>
                <w:b/>
                <w:sz w:val="28"/>
              </w:rPr>
            </w:pPr>
            <w:r>
              <w:rPr>
                <w:b/>
                <w:spacing w:val="-4"/>
                <w:sz w:val="28"/>
              </w:rPr>
              <w:t>NEW FTE</w:t>
            </w:r>
          </w:p>
        </w:tc>
        <w:tc>
          <w:tcPr>
            <w:tcW w:w="1402" w:type="dxa"/>
          </w:tcPr>
          <w:p w14:paraId="19EFE3DC" w14:textId="77777777" w:rsidR="00FD35FD" w:rsidRDefault="00FD35FD">
            <w:pPr>
              <w:pStyle w:val="TableParagraph"/>
              <w:rPr>
                <w:b/>
                <w:sz w:val="28"/>
              </w:rPr>
            </w:pPr>
          </w:p>
          <w:p w14:paraId="23053E46" w14:textId="77777777" w:rsidR="00FD35FD" w:rsidRDefault="00FD35FD">
            <w:pPr>
              <w:pStyle w:val="TableParagraph"/>
              <w:spacing w:before="129"/>
              <w:rPr>
                <w:b/>
                <w:sz w:val="28"/>
              </w:rPr>
            </w:pPr>
          </w:p>
          <w:p w14:paraId="1B32C49F" w14:textId="77777777" w:rsidR="00FD35FD" w:rsidRDefault="006F1AAB">
            <w:pPr>
              <w:pStyle w:val="TableParagraph"/>
              <w:spacing w:line="360" w:lineRule="atLeast"/>
              <w:ind w:left="253" w:right="227" w:firstLine="191"/>
              <w:rPr>
                <w:b/>
                <w:sz w:val="28"/>
              </w:rPr>
            </w:pPr>
            <w:r>
              <w:rPr>
                <w:b/>
                <w:spacing w:val="-4"/>
                <w:sz w:val="28"/>
              </w:rPr>
              <w:t xml:space="preserve">NEW </w:t>
            </w:r>
            <w:r>
              <w:rPr>
                <w:b/>
                <w:spacing w:val="-2"/>
                <w:sz w:val="28"/>
              </w:rPr>
              <w:t>SALARY</w:t>
            </w:r>
          </w:p>
        </w:tc>
        <w:tc>
          <w:tcPr>
            <w:tcW w:w="951" w:type="dxa"/>
          </w:tcPr>
          <w:p w14:paraId="05ADBC4A" w14:textId="77777777" w:rsidR="00FD35FD" w:rsidRDefault="00FD35FD">
            <w:pPr>
              <w:pStyle w:val="TableParagraph"/>
              <w:rPr>
                <w:b/>
                <w:sz w:val="28"/>
              </w:rPr>
            </w:pPr>
          </w:p>
          <w:p w14:paraId="751D2305" w14:textId="77777777" w:rsidR="00FD35FD" w:rsidRDefault="00FD35FD">
            <w:pPr>
              <w:pStyle w:val="TableParagraph"/>
              <w:spacing w:before="129"/>
              <w:rPr>
                <w:b/>
                <w:sz w:val="28"/>
              </w:rPr>
            </w:pPr>
          </w:p>
          <w:p w14:paraId="79D5633C" w14:textId="77777777" w:rsidR="00FD35FD" w:rsidRDefault="006F1AAB">
            <w:pPr>
              <w:pStyle w:val="TableParagraph"/>
              <w:spacing w:line="360" w:lineRule="atLeast"/>
              <w:ind w:left="275" w:right="204" w:hanging="41"/>
              <w:rPr>
                <w:b/>
                <w:sz w:val="28"/>
              </w:rPr>
            </w:pPr>
            <w:r>
              <w:rPr>
                <w:b/>
                <w:spacing w:val="-4"/>
                <w:sz w:val="28"/>
              </w:rPr>
              <w:t xml:space="preserve">OLD </w:t>
            </w:r>
            <w:r>
              <w:rPr>
                <w:b/>
                <w:spacing w:val="-5"/>
                <w:sz w:val="28"/>
              </w:rPr>
              <w:t>FTE</w:t>
            </w:r>
          </w:p>
        </w:tc>
        <w:tc>
          <w:tcPr>
            <w:tcW w:w="1419" w:type="dxa"/>
          </w:tcPr>
          <w:p w14:paraId="0A4CEEB5" w14:textId="77777777" w:rsidR="00FD35FD" w:rsidRDefault="00FD35FD">
            <w:pPr>
              <w:pStyle w:val="TableParagraph"/>
              <w:rPr>
                <w:b/>
                <w:sz w:val="28"/>
              </w:rPr>
            </w:pPr>
          </w:p>
          <w:p w14:paraId="446E5D9C" w14:textId="77777777" w:rsidR="00FD35FD" w:rsidRDefault="00FD35FD">
            <w:pPr>
              <w:pStyle w:val="TableParagraph"/>
              <w:spacing w:before="129"/>
              <w:rPr>
                <w:b/>
                <w:sz w:val="28"/>
              </w:rPr>
            </w:pPr>
          </w:p>
          <w:p w14:paraId="590A0AED" w14:textId="77777777" w:rsidR="00FD35FD" w:rsidRDefault="006F1AAB">
            <w:pPr>
              <w:pStyle w:val="TableParagraph"/>
              <w:spacing w:line="360" w:lineRule="atLeast"/>
              <w:ind w:left="262" w:hanging="147"/>
              <w:rPr>
                <w:b/>
                <w:sz w:val="28"/>
              </w:rPr>
            </w:pPr>
            <w:r>
              <w:rPr>
                <w:b/>
                <w:spacing w:val="-2"/>
                <w:sz w:val="28"/>
              </w:rPr>
              <w:t>PREVIOUS SALARY</w:t>
            </w:r>
          </w:p>
        </w:tc>
      </w:tr>
      <w:tr w:rsidR="00FD35FD" w14:paraId="7E14396F" w14:textId="77777777">
        <w:trPr>
          <w:trHeight w:val="560"/>
        </w:trPr>
        <w:tc>
          <w:tcPr>
            <w:tcW w:w="1983" w:type="dxa"/>
          </w:tcPr>
          <w:p w14:paraId="7640F8E7" w14:textId="77777777" w:rsidR="00FD35FD" w:rsidRDefault="00FD35FD">
            <w:pPr>
              <w:pStyle w:val="TableParagraph"/>
              <w:spacing w:before="20"/>
              <w:rPr>
                <w:b/>
              </w:rPr>
            </w:pPr>
          </w:p>
          <w:p w14:paraId="3599A93C" w14:textId="77777777" w:rsidR="00FD35FD" w:rsidRDefault="006F1AAB">
            <w:pPr>
              <w:pStyle w:val="TableParagraph"/>
              <w:spacing w:before="1" w:line="251" w:lineRule="exact"/>
              <w:ind w:left="37" w:right="2"/>
              <w:jc w:val="center"/>
            </w:pPr>
            <w:r>
              <w:t>Hyden,</w:t>
            </w:r>
            <w:r>
              <w:rPr>
                <w:spacing w:val="-2"/>
              </w:rPr>
              <w:t xml:space="preserve"> Martha</w:t>
            </w:r>
          </w:p>
        </w:tc>
        <w:tc>
          <w:tcPr>
            <w:tcW w:w="1515" w:type="dxa"/>
          </w:tcPr>
          <w:p w14:paraId="62FE2B40" w14:textId="77777777" w:rsidR="00FD35FD" w:rsidRDefault="00FD35FD">
            <w:pPr>
              <w:pStyle w:val="TableParagraph"/>
              <w:spacing w:before="20"/>
              <w:rPr>
                <w:b/>
              </w:rPr>
            </w:pPr>
          </w:p>
          <w:p w14:paraId="4BCE28E4" w14:textId="77777777" w:rsidR="00FD35FD" w:rsidRDefault="006F1AAB">
            <w:pPr>
              <w:pStyle w:val="TableParagraph"/>
              <w:spacing w:before="1" w:line="251" w:lineRule="exact"/>
              <w:ind w:left="35"/>
              <w:jc w:val="center"/>
            </w:pPr>
            <w:r>
              <w:rPr>
                <w:spacing w:val="-4"/>
              </w:rPr>
              <w:t>APAS</w:t>
            </w:r>
          </w:p>
        </w:tc>
        <w:tc>
          <w:tcPr>
            <w:tcW w:w="2756" w:type="dxa"/>
          </w:tcPr>
          <w:p w14:paraId="3F038939" w14:textId="77777777" w:rsidR="00FD35FD" w:rsidRDefault="00FD35FD">
            <w:pPr>
              <w:pStyle w:val="TableParagraph"/>
              <w:spacing w:before="18"/>
              <w:rPr>
                <w:b/>
              </w:rPr>
            </w:pPr>
          </w:p>
          <w:p w14:paraId="05B413BF" w14:textId="77777777" w:rsidR="00FD35FD" w:rsidRDefault="006F1AAB">
            <w:pPr>
              <w:pStyle w:val="TableParagraph"/>
              <w:spacing w:line="254" w:lineRule="exact"/>
              <w:ind w:left="21" w:right="4"/>
              <w:jc w:val="center"/>
            </w:pPr>
            <w:r>
              <w:t>Senior</w:t>
            </w:r>
            <w:r>
              <w:rPr>
                <w:spacing w:val="-4"/>
              </w:rPr>
              <w:t xml:space="preserve"> </w:t>
            </w:r>
            <w:r>
              <w:t>Athletic</w:t>
            </w:r>
            <w:r>
              <w:rPr>
                <w:spacing w:val="-3"/>
              </w:rPr>
              <w:t xml:space="preserve"> </w:t>
            </w:r>
            <w:r>
              <w:rPr>
                <w:spacing w:val="-2"/>
              </w:rPr>
              <w:t>Advisor</w:t>
            </w:r>
          </w:p>
        </w:tc>
        <w:tc>
          <w:tcPr>
            <w:tcW w:w="2369" w:type="dxa"/>
          </w:tcPr>
          <w:p w14:paraId="6866372A" w14:textId="77777777" w:rsidR="00FD35FD" w:rsidRDefault="00FD35FD">
            <w:pPr>
              <w:pStyle w:val="TableParagraph"/>
              <w:spacing w:before="20"/>
              <w:rPr>
                <w:b/>
              </w:rPr>
            </w:pPr>
          </w:p>
          <w:p w14:paraId="345F299D" w14:textId="77777777" w:rsidR="00FD35FD" w:rsidRDefault="006F1AAB">
            <w:pPr>
              <w:pStyle w:val="TableParagraph"/>
              <w:spacing w:before="1" w:line="251" w:lineRule="exact"/>
              <w:ind w:left="36" w:right="3"/>
              <w:jc w:val="center"/>
            </w:pPr>
            <w:r>
              <w:t>Academic</w:t>
            </w:r>
            <w:r>
              <w:rPr>
                <w:spacing w:val="-4"/>
              </w:rPr>
              <w:t xml:space="preserve"> </w:t>
            </w:r>
            <w:r>
              <w:rPr>
                <w:spacing w:val="-2"/>
              </w:rPr>
              <w:t>Counseling</w:t>
            </w:r>
          </w:p>
        </w:tc>
        <w:tc>
          <w:tcPr>
            <w:tcW w:w="2126" w:type="dxa"/>
          </w:tcPr>
          <w:p w14:paraId="41CC4054" w14:textId="77777777" w:rsidR="00FD35FD" w:rsidRDefault="00FD35FD">
            <w:pPr>
              <w:pStyle w:val="TableParagraph"/>
              <w:spacing w:before="20"/>
              <w:rPr>
                <w:b/>
              </w:rPr>
            </w:pPr>
          </w:p>
          <w:p w14:paraId="53CCBD9E" w14:textId="77777777" w:rsidR="00FD35FD" w:rsidRDefault="006F1AAB">
            <w:pPr>
              <w:pStyle w:val="TableParagraph"/>
              <w:spacing w:before="1" w:line="251" w:lineRule="exact"/>
              <w:ind w:left="35" w:right="3"/>
              <w:jc w:val="center"/>
            </w:pPr>
            <w:r>
              <w:rPr>
                <w:spacing w:val="-2"/>
              </w:rPr>
              <w:t>9/16/2023</w:t>
            </w:r>
          </w:p>
        </w:tc>
        <w:tc>
          <w:tcPr>
            <w:tcW w:w="759" w:type="dxa"/>
          </w:tcPr>
          <w:p w14:paraId="70932DD6" w14:textId="77777777" w:rsidR="00FD35FD" w:rsidRDefault="00FD35FD">
            <w:pPr>
              <w:pStyle w:val="TableParagraph"/>
              <w:spacing w:before="20"/>
              <w:rPr>
                <w:b/>
              </w:rPr>
            </w:pPr>
          </w:p>
          <w:p w14:paraId="595269F8" w14:textId="77777777" w:rsidR="00FD35FD" w:rsidRDefault="006F1AAB">
            <w:pPr>
              <w:pStyle w:val="TableParagraph"/>
              <w:spacing w:before="1" w:line="251" w:lineRule="exact"/>
              <w:ind w:left="36"/>
              <w:jc w:val="center"/>
            </w:pPr>
            <w:r>
              <w:rPr>
                <w:spacing w:val="-4"/>
              </w:rPr>
              <w:t>0.50</w:t>
            </w:r>
          </w:p>
        </w:tc>
        <w:tc>
          <w:tcPr>
            <w:tcW w:w="1402" w:type="dxa"/>
          </w:tcPr>
          <w:p w14:paraId="49B8396B" w14:textId="77777777" w:rsidR="00FD35FD" w:rsidRDefault="00FD35FD">
            <w:pPr>
              <w:pStyle w:val="TableParagraph"/>
              <w:spacing w:before="20"/>
              <w:rPr>
                <w:b/>
              </w:rPr>
            </w:pPr>
          </w:p>
          <w:p w14:paraId="3B7F8E0C" w14:textId="77777777" w:rsidR="00FD35FD" w:rsidRDefault="006F1AAB">
            <w:pPr>
              <w:pStyle w:val="TableParagraph"/>
              <w:spacing w:before="1" w:line="251" w:lineRule="exact"/>
              <w:ind w:left="35"/>
              <w:jc w:val="center"/>
            </w:pPr>
            <w:r>
              <w:rPr>
                <w:spacing w:val="-2"/>
              </w:rPr>
              <w:t>$20,808.00</w:t>
            </w:r>
          </w:p>
        </w:tc>
        <w:tc>
          <w:tcPr>
            <w:tcW w:w="951" w:type="dxa"/>
          </w:tcPr>
          <w:p w14:paraId="27792379" w14:textId="77777777" w:rsidR="00FD35FD" w:rsidRDefault="00FD35FD">
            <w:pPr>
              <w:pStyle w:val="TableParagraph"/>
              <w:spacing w:before="20"/>
              <w:rPr>
                <w:b/>
              </w:rPr>
            </w:pPr>
          </w:p>
          <w:p w14:paraId="6D52ACE0" w14:textId="77777777" w:rsidR="00FD35FD" w:rsidRDefault="006F1AAB">
            <w:pPr>
              <w:pStyle w:val="TableParagraph"/>
              <w:spacing w:before="1" w:line="251" w:lineRule="exact"/>
              <w:ind w:left="35"/>
              <w:jc w:val="center"/>
            </w:pPr>
            <w:r>
              <w:rPr>
                <w:spacing w:val="-4"/>
              </w:rPr>
              <w:t>1.00</w:t>
            </w:r>
          </w:p>
        </w:tc>
        <w:tc>
          <w:tcPr>
            <w:tcW w:w="1419" w:type="dxa"/>
          </w:tcPr>
          <w:p w14:paraId="17BEF800" w14:textId="77777777" w:rsidR="00FD35FD" w:rsidRDefault="00FD35FD">
            <w:pPr>
              <w:pStyle w:val="TableParagraph"/>
              <w:spacing w:before="20"/>
              <w:rPr>
                <w:b/>
              </w:rPr>
            </w:pPr>
          </w:p>
          <w:p w14:paraId="143CDDC3" w14:textId="77777777" w:rsidR="00FD35FD" w:rsidRDefault="006F1AAB">
            <w:pPr>
              <w:pStyle w:val="TableParagraph"/>
              <w:spacing w:before="1" w:line="251" w:lineRule="exact"/>
              <w:ind w:left="37" w:right="7"/>
              <w:jc w:val="center"/>
            </w:pPr>
            <w:r>
              <w:rPr>
                <w:spacing w:val="-2"/>
              </w:rPr>
              <w:t>$41,616.00</w:t>
            </w:r>
          </w:p>
        </w:tc>
      </w:tr>
      <w:tr w:rsidR="00FD35FD" w14:paraId="3A9534C7" w14:textId="77777777">
        <w:trPr>
          <w:trHeight w:val="560"/>
        </w:trPr>
        <w:tc>
          <w:tcPr>
            <w:tcW w:w="1983" w:type="dxa"/>
          </w:tcPr>
          <w:p w14:paraId="68EC4EFC" w14:textId="77777777" w:rsidR="00FD35FD" w:rsidRDefault="00FD35FD">
            <w:pPr>
              <w:pStyle w:val="TableParagraph"/>
              <w:spacing w:before="20"/>
              <w:rPr>
                <w:b/>
              </w:rPr>
            </w:pPr>
          </w:p>
          <w:p w14:paraId="4C9EF688" w14:textId="77777777" w:rsidR="00FD35FD" w:rsidRDefault="006F1AAB">
            <w:pPr>
              <w:pStyle w:val="TableParagraph"/>
              <w:spacing w:before="1" w:line="251" w:lineRule="exact"/>
              <w:ind w:left="37" w:right="3"/>
              <w:jc w:val="center"/>
            </w:pPr>
            <w:r>
              <w:t>Newman,</w:t>
            </w:r>
            <w:r>
              <w:rPr>
                <w:spacing w:val="-3"/>
              </w:rPr>
              <w:t xml:space="preserve"> </w:t>
            </w:r>
            <w:r>
              <w:rPr>
                <w:spacing w:val="-2"/>
              </w:rPr>
              <w:t>Kelly</w:t>
            </w:r>
          </w:p>
        </w:tc>
        <w:tc>
          <w:tcPr>
            <w:tcW w:w="1515" w:type="dxa"/>
          </w:tcPr>
          <w:p w14:paraId="0964A935" w14:textId="77777777" w:rsidR="00FD35FD" w:rsidRDefault="00FD35FD">
            <w:pPr>
              <w:pStyle w:val="TableParagraph"/>
              <w:spacing w:before="20"/>
              <w:rPr>
                <w:b/>
              </w:rPr>
            </w:pPr>
          </w:p>
          <w:p w14:paraId="75BC1C02" w14:textId="77777777" w:rsidR="00FD35FD" w:rsidRDefault="006F1AAB">
            <w:pPr>
              <w:pStyle w:val="TableParagraph"/>
              <w:spacing w:before="1" w:line="251" w:lineRule="exact"/>
              <w:ind w:left="35"/>
              <w:jc w:val="center"/>
            </w:pPr>
            <w:r>
              <w:rPr>
                <w:spacing w:val="-4"/>
              </w:rPr>
              <w:t>APAS</w:t>
            </w:r>
          </w:p>
        </w:tc>
        <w:tc>
          <w:tcPr>
            <w:tcW w:w="2756" w:type="dxa"/>
          </w:tcPr>
          <w:p w14:paraId="4C8B7D0D" w14:textId="77777777" w:rsidR="00FD35FD" w:rsidRDefault="006F1AAB">
            <w:pPr>
              <w:pStyle w:val="TableParagraph"/>
              <w:spacing w:line="265" w:lineRule="exact"/>
              <w:ind w:left="21" w:right="1"/>
              <w:jc w:val="center"/>
            </w:pPr>
            <w:r>
              <w:t>Coordinator</w:t>
            </w:r>
            <w:r>
              <w:rPr>
                <w:spacing w:val="-6"/>
              </w:rPr>
              <w:t xml:space="preserve"> </w:t>
            </w:r>
            <w:r>
              <w:rPr>
                <w:spacing w:val="-2"/>
              </w:rPr>
              <w:t>Learning</w:t>
            </w:r>
          </w:p>
          <w:p w14:paraId="1E492D2C" w14:textId="77777777" w:rsidR="00FD35FD" w:rsidRDefault="006F1AAB">
            <w:pPr>
              <w:pStyle w:val="TableParagraph"/>
              <w:spacing w:before="22" w:line="254" w:lineRule="exact"/>
              <w:ind w:left="21" w:right="1"/>
              <w:jc w:val="center"/>
            </w:pPr>
            <w:r>
              <w:rPr>
                <w:spacing w:val="-2"/>
              </w:rPr>
              <w:t>Resources</w:t>
            </w:r>
          </w:p>
        </w:tc>
        <w:tc>
          <w:tcPr>
            <w:tcW w:w="2369" w:type="dxa"/>
          </w:tcPr>
          <w:p w14:paraId="7856B577" w14:textId="77777777" w:rsidR="00FD35FD" w:rsidRDefault="00FD35FD">
            <w:pPr>
              <w:pStyle w:val="TableParagraph"/>
              <w:spacing w:before="20"/>
              <w:rPr>
                <w:b/>
              </w:rPr>
            </w:pPr>
          </w:p>
          <w:p w14:paraId="317C972F" w14:textId="77777777" w:rsidR="00FD35FD" w:rsidRDefault="006F1AAB">
            <w:pPr>
              <w:pStyle w:val="TableParagraph"/>
              <w:spacing w:before="1" w:line="251" w:lineRule="exact"/>
              <w:ind w:left="36"/>
              <w:jc w:val="center"/>
            </w:pPr>
            <w:r>
              <w:rPr>
                <w:spacing w:val="-2"/>
              </w:rPr>
              <w:t>Nursing</w:t>
            </w:r>
          </w:p>
        </w:tc>
        <w:tc>
          <w:tcPr>
            <w:tcW w:w="2126" w:type="dxa"/>
          </w:tcPr>
          <w:p w14:paraId="13C0B0C8" w14:textId="77777777" w:rsidR="00FD35FD" w:rsidRDefault="00FD35FD">
            <w:pPr>
              <w:pStyle w:val="TableParagraph"/>
              <w:spacing w:before="20"/>
              <w:rPr>
                <w:b/>
              </w:rPr>
            </w:pPr>
          </w:p>
          <w:p w14:paraId="624A9FCD" w14:textId="77777777" w:rsidR="00FD35FD" w:rsidRDefault="006F1AAB">
            <w:pPr>
              <w:pStyle w:val="TableParagraph"/>
              <w:spacing w:before="1" w:line="251" w:lineRule="exact"/>
              <w:ind w:left="35"/>
              <w:jc w:val="center"/>
            </w:pPr>
            <w:r>
              <w:rPr>
                <w:spacing w:val="-2"/>
              </w:rPr>
              <w:t>8/1/2023</w:t>
            </w:r>
          </w:p>
        </w:tc>
        <w:tc>
          <w:tcPr>
            <w:tcW w:w="759" w:type="dxa"/>
          </w:tcPr>
          <w:p w14:paraId="63E16FAF" w14:textId="77777777" w:rsidR="00FD35FD" w:rsidRDefault="00FD35FD">
            <w:pPr>
              <w:pStyle w:val="TableParagraph"/>
              <w:spacing w:before="20"/>
              <w:rPr>
                <w:b/>
              </w:rPr>
            </w:pPr>
          </w:p>
          <w:p w14:paraId="5A868236" w14:textId="77777777" w:rsidR="00FD35FD" w:rsidRDefault="006F1AAB">
            <w:pPr>
              <w:pStyle w:val="TableParagraph"/>
              <w:spacing w:before="1" w:line="251" w:lineRule="exact"/>
              <w:ind w:left="36"/>
              <w:jc w:val="center"/>
            </w:pPr>
            <w:r>
              <w:rPr>
                <w:spacing w:val="-4"/>
              </w:rPr>
              <w:t>1.00</w:t>
            </w:r>
          </w:p>
        </w:tc>
        <w:tc>
          <w:tcPr>
            <w:tcW w:w="1402" w:type="dxa"/>
          </w:tcPr>
          <w:p w14:paraId="753E3232" w14:textId="77777777" w:rsidR="00FD35FD" w:rsidRDefault="00FD35FD">
            <w:pPr>
              <w:pStyle w:val="TableParagraph"/>
              <w:spacing w:before="20"/>
              <w:rPr>
                <w:b/>
              </w:rPr>
            </w:pPr>
          </w:p>
          <w:p w14:paraId="6E18AD89" w14:textId="77777777" w:rsidR="00FD35FD" w:rsidRDefault="006F1AAB">
            <w:pPr>
              <w:pStyle w:val="TableParagraph"/>
              <w:spacing w:before="1" w:line="251" w:lineRule="exact"/>
              <w:ind w:left="35"/>
              <w:jc w:val="center"/>
            </w:pPr>
            <w:r>
              <w:rPr>
                <w:spacing w:val="-2"/>
              </w:rPr>
              <w:t>$55,912.31</w:t>
            </w:r>
          </w:p>
        </w:tc>
        <w:tc>
          <w:tcPr>
            <w:tcW w:w="951" w:type="dxa"/>
          </w:tcPr>
          <w:p w14:paraId="43C646E6" w14:textId="77777777" w:rsidR="00FD35FD" w:rsidRDefault="00FD35FD">
            <w:pPr>
              <w:pStyle w:val="TableParagraph"/>
              <w:spacing w:before="20"/>
              <w:rPr>
                <w:b/>
              </w:rPr>
            </w:pPr>
          </w:p>
          <w:p w14:paraId="289AAF36" w14:textId="77777777" w:rsidR="00FD35FD" w:rsidRDefault="006F1AAB">
            <w:pPr>
              <w:pStyle w:val="TableParagraph"/>
              <w:spacing w:before="1" w:line="251" w:lineRule="exact"/>
              <w:ind w:left="35"/>
              <w:jc w:val="center"/>
            </w:pPr>
            <w:r>
              <w:rPr>
                <w:spacing w:val="-4"/>
              </w:rPr>
              <w:t>1.00</w:t>
            </w:r>
          </w:p>
        </w:tc>
        <w:tc>
          <w:tcPr>
            <w:tcW w:w="1419" w:type="dxa"/>
          </w:tcPr>
          <w:p w14:paraId="5140734C" w14:textId="77777777" w:rsidR="00FD35FD" w:rsidRDefault="00FD35FD">
            <w:pPr>
              <w:pStyle w:val="TableParagraph"/>
              <w:spacing w:before="20"/>
              <w:rPr>
                <w:b/>
              </w:rPr>
            </w:pPr>
          </w:p>
          <w:p w14:paraId="30940BCB" w14:textId="77777777" w:rsidR="00FD35FD" w:rsidRDefault="006F1AAB">
            <w:pPr>
              <w:pStyle w:val="TableParagraph"/>
              <w:spacing w:before="1" w:line="251" w:lineRule="exact"/>
              <w:ind w:left="37" w:right="7"/>
              <w:jc w:val="center"/>
            </w:pPr>
            <w:r>
              <w:rPr>
                <w:spacing w:val="-2"/>
              </w:rPr>
              <w:t>$53,835.60</w:t>
            </w:r>
          </w:p>
        </w:tc>
      </w:tr>
      <w:tr w:rsidR="00FD35FD" w14:paraId="221CAB48" w14:textId="77777777">
        <w:trPr>
          <w:trHeight w:val="851"/>
        </w:trPr>
        <w:tc>
          <w:tcPr>
            <w:tcW w:w="1983" w:type="dxa"/>
          </w:tcPr>
          <w:p w14:paraId="09167B75" w14:textId="77777777" w:rsidR="00FD35FD" w:rsidRDefault="00FD35FD">
            <w:pPr>
              <w:pStyle w:val="TableParagraph"/>
              <w:rPr>
                <w:b/>
              </w:rPr>
            </w:pPr>
          </w:p>
          <w:p w14:paraId="3E8ADDB8" w14:textId="77777777" w:rsidR="00FD35FD" w:rsidRDefault="00FD35FD">
            <w:pPr>
              <w:pStyle w:val="TableParagraph"/>
              <w:spacing w:before="42"/>
              <w:rPr>
                <w:b/>
              </w:rPr>
            </w:pPr>
          </w:p>
          <w:p w14:paraId="7068A7BE" w14:textId="77777777" w:rsidR="00FD35FD" w:rsidRDefault="006F1AAB">
            <w:pPr>
              <w:pStyle w:val="TableParagraph"/>
              <w:spacing w:line="251" w:lineRule="exact"/>
              <w:ind w:left="37" w:right="2"/>
              <w:jc w:val="center"/>
            </w:pPr>
            <w:r>
              <w:t>Hauser,</w:t>
            </w:r>
            <w:r>
              <w:rPr>
                <w:spacing w:val="-3"/>
              </w:rPr>
              <w:t xml:space="preserve"> </w:t>
            </w:r>
            <w:r>
              <w:rPr>
                <w:spacing w:val="-2"/>
              </w:rPr>
              <w:t>Isaac</w:t>
            </w:r>
          </w:p>
        </w:tc>
        <w:tc>
          <w:tcPr>
            <w:tcW w:w="1515" w:type="dxa"/>
          </w:tcPr>
          <w:p w14:paraId="79F8244C" w14:textId="77777777" w:rsidR="00FD35FD" w:rsidRDefault="006F1AAB">
            <w:pPr>
              <w:pStyle w:val="TableParagraph"/>
              <w:spacing w:before="251" w:line="290" w:lineRule="atLeast"/>
              <w:ind w:left="421" w:hanging="108"/>
            </w:pPr>
            <w:r>
              <w:rPr>
                <w:spacing w:val="-2"/>
              </w:rPr>
              <w:t>Externally Funded</w:t>
            </w:r>
          </w:p>
        </w:tc>
        <w:tc>
          <w:tcPr>
            <w:tcW w:w="2756" w:type="dxa"/>
          </w:tcPr>
          <w:p w14:paraId="3F95769D" w14:textId="77777777" w:rsidR="00FD35FD" w:rsidRDefault="006F1AAB">
            <w:pPr>
              <w:pStyle w:val="TableParagraph"/>
              <w:spacing w:before="251" w:line="290" w:lineRule="atLeast"/>
              <w:ind w:left="440" w:hanging="284"/>
            </w:pPr>
            <w:r>
              <w:t>Coordinator</w:t>
            </w:r>
            <w:r>
              <w:rPr>
                <w:spacing w:val="-13"/>
              </w:rPr>
              <w:t xml:space="preserve"> </w:t>
            </w:r>
            <w:r>
              <w:t>Small</w:t>
            </w:r>
            <w:r>
              <w:rPr>
                <w:spacing w:val="-12"/>
              </w:rPr>
              <w:t xml:space="preserve"> </w:t>
            </w:r>
            <w:r>
              <w:t>Business Development Center</w:t>
            </w:r>
          </w:p>
        </w:tc>
        <w:tc>
          <w:tcPr>
            <w:tcW w:w="2369" w:type="dxa"/>
          </w:tcPr>
          <w:p w14:paraId="63F43A60" w14:textId="77777777" w:rsidR="00FD35FD" w:rsidRDefault="00FD35FD">
            <w:pPr>
              <w:pStyle w:val="TableParagraph"/>
              <w:rPr>
                <w:b/>
              </w:rPr>
            </w:pPr>
          </w:p>
          <w:p w14:paraId="2B7070CF" w14:textId="77777777" w:rsidR="00FD35FD" w:rsidRDefault="00FD35FD">
            <w:pPr>
              <w:pStyle w:val="TableParagraph"/>
              <w:spacing w:before="42"/>
              <w:rPr>
                <w:b/>
              </w:rPr>
            </w:pPr>
          </w:p>
          <w:p w14:paraId="13A47950" w14:textId="77777777" w:rsidR="00FD35FD" w:rsidRDefault="006F1AAB">
            <w:pPr>
              <w:pStyle w:val="TableParagraph"/>
              <w:spacing w:line="251" w:lineRule="exact"/>
              <w:ind w:left="36"/>
              <w:jc w:val="center"/>
            </w:pPr>
            <w:r>
              <w:t>Dean</w:t>
            </w:r>
            <w:r>
              <w:rPr>
                <w:spacing w:val="-1"/>
              </w:rPr>
              <w:t xml:space="preserve"> </w:t>
            </w:r>
            <w:r>
              <w:t>-</w:t>
            </w:r>
            <w:r>
              <w:rPr>
                <w:spacing w:val="-1"/>
              </w:rPr>
              <w:t xml:space="preserve"> </w:t>
            </w:r>
            <w:proofErr w:type="spellStart"/>
            <w:r>
              <w:rPr>
                <w:spacing w:val="-4"/>
              </w:rPr>
              <w:t>WCBA</w:t>
            </w:r>
            <w:proofErr w:type="spellEnd"/>
          </w:p>
        </w:tc>
        <w:tc>
          <w:tcPr>
            <w:tcW w:w="2126" w:type="dxa"/>
          </w:tcPr>
          <w:p w14:paraId="27CEA9D0" w14:textId="77777777" w:rsidR="00FD35FD" w:rsidRDefault="00FD35FD">
            <w:pPr>
              <w:pStyle w:val="TableParagraph"/>
              <w:rPr>
                <w:b/>
              </w:rPr>
            </w:pPr>
          </w:p>
          <w:p w14:paraId="3E55496F" w14:textId="77777777" w:rsidR="00FD35FD" w:rsidRDefault="00FD35FD">
            <w:pPr>
              <w:pStyle w:val="TableParagraph"/>
              <w:spacing w:before="42"/>
              <w:rPr>
                <w:b/>
              </w:rPr>
            </w:pPr>
          </w:p>
          <w:p w14:paraId="68EEFBFE" w14:textId="77777777" w:rsidR="00FD35FD" w:rsidRDefault="006F1AAB">
            <w:pPr>
              <w:pStyle w:val="TableParagraph"/>
              <w:spacing w:line="251" w:lineRule="exact"/>
              <w:ind w:left="35" w:right="3"/>
              <w:jc w:val="center"/>
            </w:pPr>
            <w:r>
              <w:rPr>
                <w:spacing w:val="-2"/>
              </w:rPr>
              <w:t>9/16/2023</w:t>
            </w:r>
          </w:p>
        </w:tc>
        <w:tc>
          <w:tcPr>
            <w:tcW w:w="759" w:type="dxa"/>
          </w:tcPr>
          <w:p w14:paraId="334622DB" w14:textId="77777777" w:rsidR="00FD35FD" w:rsidRDefault="00FD35FD">
            <w:pPr>
              <w:pStyle w:val="TableParagraph"/>
              <w:rPr>
                <w:b/>
              </w:rPr>
            </w:pPr>
          </w:p>
          <w:p w14:paraId="24B3EE66" w14:textId="77777777" w:rsidR="00FD35FD" w:rsidRDefault="00FD35FD">
            <w:pPr>
              <w:pStyle w:val="TableParagraph"/>
              <w:spacing w:before="42"/>
              <w:rPr>
                <w:b/>
              </w:rPr>
            </w:pPr>
          </w:p>
          <w:p w14:paraId="25CD736E" w14:textId="77777777" w:rsidR="00FD35FD" w:rsidRDefault="006F1AAB">
            <w:pPr>
              <w:pStyle w:val="TableParagraph"/>
              <w:spacing w:line="251" w:lineRule="exact"/>
              <w:ind w:left="36"/>
              <w:jc w:val="center"/>
            </w:pPr>
            <w:r>
              <w:rPr>
                <w:spacing w:val="-4"/>
              </w:rPr>
              <w:t>1.00</w:t>
            </w:r>
          </w:p>
        </w:tc>
        <w:tc>
          <w:tcPr>
            <w:tcW w:w="1402" w:type="dxa"/>
          </w:tcPr>
          <w:p w14:paraId="55D21B86" w14:textId="77777777" w:rsidR="00FD35FD" w:rsidRDefault="00FD35FD">
            <w:pPr>
              <w:pStyle w:val="TableParagraph"/>
              <w:rPr>
                <w:b/>
              </w:rPr>
            </w:pPr>
          </w:p>
          <w:p w14:paraId="7876D857" w14:textId="77777777" w:rsidR="00FD35FD" w:rsidRDefault="00FD35FD">
            <w:pPr>
              <w:pStyle w:val="TableParagraph"/>
              <w:spacing w:before="42"/>
              <w:rPr>
                <w:b/>
              </w:rPr>
            </w:pPr>
          </w:p>
          <w:p w14:paraId="02567AB2" w14:textId="77777777" w:rsidR="00FD35FD" w:rsidRDefault="006F1AAB">
            <w:pPr>
              <w:pStyle w:val="TableParagraph"/>
              <w:spacing w:line="251" w:lineRule="exact"/>
              <w:ind w:left="35"/>
              <w:jc w:val="center"/>
            </w:pPr>
            <w:r>
              <w:rPr>
                <w:spacing w:val="-2"/>
              </w:rPr>
              <w:t>$49,994.23</w:t>
            </w:r>
          </w:p>
        </w:tc>
        <w:tc>
          <w:tcPr>
            <w:tcW w:w="951" w:type="dxa"/>
          </w:tcPr>
          <w:p w14:paraId="4AADA028" w14:textId="77777777" w:rsidR="00FD35FD" w:rsidRDefault="00FD35FD">
            <w:pPr>
              <w:pStyle w:val="TableParagraph"/>
              <w:rPr>
                <w:b/>
              </w:rPr>
            </w:pPr>
          </w:p>
          <w:p w14:paraId="01E5FFCB" w14:textId="77777777" w:rsidR="00FD35FD" w:rsidRDefault="00FD35FD">
            <w:pPr>
              <w:pStyle w:val="TableParagraph"/>
              <w:spacing w:before="42"/>
              <w:rPr>
                <w:b/>
              </w:rPr>
            </w:pPr>
          </w:p>
          <w:p w14:paraId="6F92D061" w14:textId="77777777" w:rsidR="00FD35FD" w:rsidRDefault="006F1AAB">
            <w:pPr>
              <w:pStyle w:val="TableParagraph"/>
              <w:spacing w:line="251" w:lineRule="exact"/>
              <w:ind w:left="35"/>
              <w:jc w:val="center"/>
            </w:pPr>
            <w:r>
              <w:rPr>
                <w:spacing w:val="-4"/>
              </w:rPr>
              <w:t>0.50</w:t>
            </w:r>
          </w:p>
        </w:tc>
        <w:tc>
          <w:tcPr>
            <w:tcW w:w="1419" w:type="dxa"/>
          </w:tcPr>
          <w:p w14:paraId="6E511DF0" w14:textId="77777777" w:rsidR="00FD35FD" w:rsidRDefault="00FD35FD">
            <w:pPr>
              <w:pStyle w:val="TableParagraph"/>
              <w:rPr>
                <w:b/>
              </w:rPr>
            </w:pPr>
          </w:p>
          <w:p w14:paraId="38F664F8" w14:textId="77777777" w:rsidR="00FD35FD" w:rsidRDefault="00FD35FD">
            <w:pPr>
              <w:pStyle w:val="TableParagraph"/>
              <w:spacing w:before="42"/>
              <w:rPr>
                <w:b/>
              </w:rPr>
            </w:pPr>
          </w:p>
          <w:p w14:paraId="5F8C3D68" w14:textId="77777777" w:rsidR="00FD35FD" w:rsidRDefault="006F1AAB">
            <w:pPr>
              <w:pStyle w:val="TableParagraph"/>
              <w:spacing w:line="251" w:lineRule="exact"/>
              <w:ind w:left="37" w:right="7"/>
              <w:jc w:val="center"/>
            </w:pPr>
            <w:r>
              <w:rPr>
                <w:spacing w:val="-2"/>
              </w:rPr>
              <w:t>$24,994.23</w:t>
            </w:r>
          </w:p>
        </w:tc>
      </w:tr>
      <w:tr w:rsidR="00FD35FD" w14:paraId="385DAF67" w14:textId="77777777">
        <w:trPr>
          <w:trHeight w:val="561"/>
        </w:trPr>
        <w:tc>
          <w:tcPr>
            <w:tcW w:w="1983" w:type="dxa"/>
          </w:tcPr>
          <w:p w14:paraId="40E39D3B" w14:textId="77777777" w:rsidR="00FD35FD" w:rsidRDefault="00FD35FD">
            <w:pPr>
              <w:pStyle w:val="TableParagraph"/>
              <w:spacing w:before="21"/>
              <w:rPr>
                <w:b/>
              </w:rPr>
            </w:pPr>
          </w:p>
          <w:p w14:paraId="7713C37C" w14:textId="77777777" w:rsidR="00FD35FD" w:rsidRDefault="006F1AAB">
            <w:pPr>
              <w:pStyle w:val="TableParagraph"/>
              <w:spacing w:line="251" w:lineRule="exact"/>
              <w:ind w:left="37" w:right="2"/>
              <w:jc w:val="center"/>
            </w:pPr>
            <w:r>
              <w:t>Chapman,</w:t>
            </w:r>
            <w:r>
              <w:rPr>
                <w:spacing w:val="-6"/>
              </w:rPr>
              <w:t xml:space="preserve"> </w:t>
            </w:r>
            <w:r>
              <w:rPr>
                <w:spacing w:val="-2"/>
              </w:rPr>
              <w:t>Chaste</w:t>
            </w:r>
          </w:p>
        </w:tc>
        <w:tc>
          <w:tcPr>
            <w:tcW w:w="1515" w:type="dxa"/>
          </w:tcPr>
          <w:p w14:paraId="4C3F7132" w14:textId="77777777" w:rsidR="00FD35FD" w:rsidRDefault="006F1AAB">
            <w:pPr>
              <w:pStyle w:val="TableParagraph"/>
              <w:spacing w:line="266" w:lineRule="exact"/>
              <w:ind w:left="313"/>
            </w:pPr>
            <w:r>
              <w:rPr>
                <w:spacing w:val="-2"/>
              </w:rPr>
              <w:t>Externally</w:t>
            </w:r>
          </w:p>
          <w:p w14:paraId="38E65C76" w14:textId="77777777" w:rsidR="00FD35FD" w:rsidRDefault="006F1AAB">
            <w:pPr>
              <w:pStyle w:val="TableParagraph"/>
              <w:spacing w:before="22" w:line="254" w:lineRule="exact"/>
              <w:ind w:left="421"/>
            </w:pPr>
            <w:r>
              <w:rPr>
                <w:spacing w:val="-2"/>
              </w:rPr>
              <w:t>Funded</w:t>
            </w:r>
          </w:p>
        </w:tc>
        <w:tc>
          <w:tcPr>
            <w:tcW w:w="2756" w:type="dxa"/>
          </w:tcPr>
          <w:p w14:paraId="7875F7C6" w14:textId="77777777" w:rsidR="00FD35FD" w:rsidRDefault="00FD35FD">
            <w:pPr>
              <w:pStyle w:val="TableParagraph"/>
              <w:spacing w:before="18"/>
              <w:rPr>
                <w:b/>
              </w:rPr>
            </w:pPr>
          </w:p>
          <w:p w14:paraId="60AF701F" w14:textId="77777777" w:rsidR="00FD35FD" w:rsidRDefault="006F1AAB">
            <w:pPr>
              <w:pStyle w:val="TableParagraph"/>
              <w:spacing w:before="1" w:line="254" w:lineRule="exact"/>
              <w:ind w:left="21"/>
              <w:jc w:val="center"/>
            </w:pPr>
            <w:r>
              <w:t>Instruction</w:t>
            </w:r>
            <w:r>
              <w:rPr>
                <w:spacing w:val="-11"/>
              </w:rPr>
              <w:t xml:space="preserve"> </w:t>
            </w:r>
            <w:r>
              <w:rPr>
                <w:spacing w:val="-2"/>
              </w:rPr>
              <w:t>Specialist</w:t>
            </w:r>
          </w:p>
        </w:tc>
        <w:tc>
          <w:tcPr>
            <w:tcW w:w="2369" w:type="dxa"/>
          </w:tcPr>
          <w:p w14:paraId="456D4594" w14:textId="77777777" w:rsidR="00FD35FD" w:rsidRDefault="00FD35FD">
            <w:pPr>
              <w:pStyle w:val="TableParagraph"/>
              <w:spacing w:before="21"/>
              <w:rPr>
                <w:b/>
              </w:rPr>
            </w:pPr>
          </w:p>
          <w:p w14:paraId="0C132353" w14:textId="77777777" w:rsidR="00FD35FD" w:rsidRDefault="006F1AAB">
            <w:pPr>
              <w:pStyle w:val="TableParagraph"/>
              <w:spacing w:line="251" w:lineRule="exact"/>
              <w:ind w:left="36" w:right="2"/>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2126" w:type="dxa"/>
          </w:tcPr>
          <w:p w14:paraId="553ED17C" w14:textId="77777777" w:rsidR="00FD35FD" w:rsidRDefault="00FD35FD">
            <w:pPr>
              <w:pStyle w:val="TableParagraph"/>
              <w:spacing w:before="21"/>
              <w:rPr>
                <w:b/>
              </w:rPr>
            </w:pPr>
          </w:p>
          <w:p w14:paraId="65F773F0" w14:textId="77777777" w:rsidR="00FD35FD" w:rsidRDefault="006F1AAB">
            <w:pPr>
              <w:pStyle w:val="TableParagraph"/>
              <w:spacing w:line="251" w:lineRule="exact"/>
              <w:ind w:left="35"/>
              <w:jc w:val="center"/>
            </w:pPr>
            <w:r>
              <w:rPr>
                <w:spacing w:val="-2"/>
              </w:rPr>
              <w:t>9/1/2023</w:t>
            </w:r>
          </w:p>
        </w:tc>
        <w:tc>
          <w:tcPr>
            <w:tcW w:w="759" w:type="dxa"/>
          </w:tcPr>
          <w:p w14:paraId="61279B9F" w14:textId="77777777" w:rsidR="00FD35FD" w:rsidRDefault="00FD35FD">
            <w:pPr>
              <w:pStyle w:val="TableParagraph"/>
              <w:spacing w:before="21"/>
              <w:rPr>
                <w:b/>
              </w:rPr>
            </w:pPr>
          </w:p>
          <w:p w14:paraId="478A1002" w14:textId="77777777" w:rsidR="00FD35FD" w:rsidRDefault="006F1AAB">
            <w:pPr>
              <w:pStyle w:val="TableParagraph"/>
              <w:spacing w:line="251" w:lineRule="exact"/>
              <w:ind w:left="36"/>
              <w:jc w:val="center"/>
            </w:pPr>
            <w:r>
              <w:rPr>
                <w:spacing w:val="-4"/>
              </w:rPr>
              <w:t>0.60</w:t>
            </w:r>
          </w:p>
        </w:tc>
        <w:tc>
          <w:tcPr>
            <w:tcW w:w="1402" w:type="dxa"/>
          </w:tcPr>
          <w:p w14:paraId="1694F020" w14:textId="77777777" w:rsidR="00FD35FD" w:rsidRDefault="00FD35FD">
            <w:pPr>
              <w:pStyle w:val="TableParagraph"/>
              <w:spacing w:before="21"/>
              <w:rPr>
                <w:b/>
              </w:rPr>
            </w:pPr>
          </w:p>
          <w:p w14:paraId="6ACCB578" w14:textId="77777777" w:rsidR="00FD35FD" w:rsidRDefault="006F1AAB">
            <w:pPr>
              <w:pStyle w:val="TableParagraph"/>
              <w:spacing w:line="251" w:lineRule="exact"/>
              <w:ind w:left="35"/>
              <w:jc w:val="center"/>
            </w:pPr>
            <w:r>
              <w:rPr>
                <w:spacing w:val="-2"/>
              </w:rPr>
              <w:t>$13,607.06</w:t>
            </w:r>
          </w:p>
        </w:tc>
        <w:tc>
          <w:tcPr>
            <w:tcW w:w="951" w:type="dxa"/>
          </w:tcPr>
          <w:p w14:paraId="4A5A9F20" w14:textId="77777777" w:rsidR="00FD35FD" w:rsidRDefault="00FD35FD">
            <w:pPr>
              <w:pStyle w:val="TableParagraph"/>
              <w:spacing w:before="21"/>
              <w:rPr>
                <w:b/>
              </w:rPr>
            </w:pPr>
          </w:p>
          <w:p w14:paraId="11976313" w14:textId="77777777" w:rsidR="00FD35FD" w:rsidRDefault="006F1AAB">
            <w:pPr>
              <w:pStyle w:val="TableParagraph"/>
              <w:spacing w:line="251" w:lineRule="exact"/>
              <w:ind w:left="35"/>
              <w:jc w:val="center"/>
            </w:pPr>
            <w:r>
              <w:rPr>
                <w:spacing w:val="-4"/>
              </w:rPr>
              <w:t>1.00</w:t>
            </w:r>
          </w:p>
        </w:tc>
        <w:tc>
          <w:tcPr>
            <w:tcW w:w="1419" w:type="dxa"/>
          </w:tcPr>
          <w:p w14:paraId="77C07836" w14:textId="77777777" w:rsidR="00FD35FD" w:rsidRDefault="00FD35FD">
            <w:pPr>
              <w:pStyle w:val="TableParagraph"/>
              <w:spacing w:before="21"/>
              <w:rPr>
                <w:b/>
              </w:rPr>
            </w:pPr>
          </w:p>
          <w:p w14:paraId="2DD0A52E" w14:textId="77777777" w:rsidR="00FD35FD" w:rsidRDefault="006F1AAB">
            <w:pPr>
              <w:pStyle w:val="TableParagraph"/>
              <w:spacing w:line="251" w:lineRule="exact"/>
              <w:ind w:left="37" w:right="7"/>
              <w:jc w:val="center"/>
            </w:pPr>
            <w:r>
              <w:rPr>
                <w:spacing w:val="-2"/>
              </w:rPr>
              <w:t>$22,678.43</w:t>
            </w:r>
          </w:p>
        </w:tc>
      </w:tr>
      <w:tr w:rsidR="00FD35FD" w14:paraId="0243CBB7" w14:textId="77777777">
        <w:trPr>
          <w:trHeight w:val="560"/>
        </w:trPr>
        <w:tc>
          <w:tcPr>
            <w:tcW w:w="1983" w:type="dxa"/>
          </w:tcPr>
          <w:p w14:paraId="7D1EC626" w14:textId="77777777" w:rsidR="00FD35FD" w:rsidRDefault="00FD35FD">
            <w:pPr>
              <w:pStyle w:val="TableParagraph"/>
              <w:spacing w:before="20"/>
              <w:rPr>
                <w:b/>
              </w:rPr>
            </w:pPr>
          </w:p>
          <w:p w14:paraId="20A4A7CD" w14:textId="77777777" w:rsidR="00FD35FD" w:rsidRDefault="006F1AAB">
            <w:pPr>
              <w:pStyle w:val="TableParagraph"/>
              <w:spacing w:before="1" w:line="251" w:lineRule="exact"/>
              <w:ind w:left="37"/>
              <w:jc w:val="center"/>
            </w:pPr>
            <w:r>
              <w:t>Chapman,</w:t>
            </w:r>
            <w:r>
              <w:rPr>
                <w:spacing w:val="-6"/>
              </w:rPr>
              <w:t xml:space="preserve"> </w:t>
            </w:r>
            <w:r>
              <w:rPr>
                <w:spacing w:val="-2"/>
              </w:rPr>
              <w:t>Gabrielle</w:t>
            </w:r>
          </w:p>
        </w:tc>
        <w:tc>
          <w:tcPr>
            <w:tcW w:w="1515" w:type="dxa"/>
          </w:tcPr>
          <w:p w14:paraId="67C63105" w14:textId="77777777" w:rsidR="00FD35FD" w:rsidRDefault="006F1AAB">
            <w:pPr>
              <w:pStyle w:val="TableParagraph"/>
              <w:spacing w:line="265" w:lineRule="exact"/>
              <w:ind w:left="313"/>
            </w:pPr>
            <w:r>
              <w:rPr>
                <w:spacing w:val="-2"/>
              </w:rPr>
              <w:t>Externally</w:t>
            </w:r>
          </w:p>
          <w:p w14:paraId="39538CF2" w14:textId="77777777" w:rsidR="00FD35FD" w:rsidRDefault="006F1AAB">
            <w:pPr>
              <w:pStyle w:val="TableParagraph"/>
              <w:spacing w:before="22" w:line="254" w:lineRule="exact"/>
              <w:ind w:left="421"/>
            </w:pPr>
            <w:r>
              <w:rPr>
                <w:spacing w:val="-2"/>
              </w:rPr>
              <w:t>Funded</w:t>
            </w:r>
          </w:p>
        </w:tc>
        <w:tc>
          <w:tcPr>
            <w:tcW w:w="2756" w:type="dxa"/>
          </w:tcPr>
          <w:p w14:paraId="5552EA9E" w14:textId="77777777" w:rsidR="00FD35FD" w:rsidRDefault="00FD35FD">
            <w:pPr>
              <w:pStyle w:val="TableParagraph"/>
              <w:spacing w:before="18"/>
              <w:rPr>
                <w:b/>
              </w:rPr>
            </w:pPr>
          </w:p>
          <w:p w14:paraId="68FF8CE8" w14:textId="77777777" w:rsidR="00FD35FD" w:rsidRDefault="006F1AAB">
            <w:pPr>
              <w:pStyle w:val="TableParagraph"/>
              <w:spacing w:line="254" w:lineRule="exact"/>
              <w:ind w:left="21"/>
              <w:jc w:val="center"/>
            </w:pPr>
            <w:r>
              <w:t>Instruction</w:t>
            </w:r>
            <w:r>
              <w:rPr>
                <w:spacing w:val="-11"/>
              </w:rPr>
              <w:t xml:space="preserve"> </w:t>
            </w:r>
            <w:r>
              <w:rPr>
                <w:spacing w:val="-2"/>
              </w:rPr>
              <w:t>Specialist</w:t>
            </w:r>
          </w:p>
        </w:tc>
        <w:tc>
          <w:tcPr>
            <w:tcW w:w="2369" w:type="dxa"/>
          </w:tcPr>
          <w:p w14:paraId="2ECD947F" w14:textId="77777777" w:rsidR="00FD35FD" w:rsidRDefault="00FD35FD">
            <w:pPr>
              <w:pStyle w:val="TableParagraph"/>
              <w:spacing w:before="20"/>
              <w:rPr>
                <w:b/>
              </w:rPr>
            </w:pPr>
          </w:p>
          <w:p w14:paraId="1FC69B6A" w14:textId="77777777" w:rsidR="00FD35FD" w:rsidRDefault="006F1AAB">
            <w:pPr>
              <w:pStyle w:val="TableParagraph"/>
              <w:spacing w:before="1" w:line="251" w:lineRule="exact"/>
              <w:ind w:left="36" w:right="2"/>
              <w:jc w:val="center"/>
            </w:pPr>
            <w:r>
              <w:t>Rich</w:t>
            </w:r>
            <w:r>
              <w:rPr>
                <w:spacing w:val="-5"/>
              </w:rPr>
              <w:t xml:space="preserve"> </w:t>
            </w:r>
            <w:r>
              <w:t>Center</w:t>
            </w:r>
            <w:r>
              <w:rPr>
                <w:spacing w:val="-1"/>
              </w:rPr>
              <w:t xml:space="preserve"> </w:t>
            </w:r>
            <w:r>
              <w:t>for</w:t>
            </w:r>
            <w:r>
              <w:rPr>
                <w:spacing w:val="-1"/>
              </w:rPr>
              <w:t xml:space="preserve"> </w:t>
            </w:r>
            <w:r>
              <w:rPr>
                <w:spacing w:val="-2"/>
              </w:rPr>
              <w:t>Autism</w:t>
            </w:r>
          </w:p>
        </w:tc>
        <w:tc>
          <w:tcPr>
            <w:tcW w:w="2126" w:type="dxa"/>
          </w:tcPr>
          <w:p w14:paraId="2144EBBB" w14:textId="77777777" w:rsidR="00FD35FD" w:rsidRDefault="00FD35FD">
            <w:pPr>
              <w:pStyle w:val="TableParagraph"/>
              <w:spacing w:before="20"/>
              <w:rPr>
                <w:b/>
              </w:rPr>
            </w:pPr>
          </w:p>
          <w:p w14:paraId="6C141D94" w14:textId="77777777" w:rsidR="00FD35FD" w:rsidRDefault="006F1AAB">
            <w:pPr>
              <w:pStyle w:val="TableParagraph"/>
              <w:spacing w:before="1" w:line="251" w:lineRule="exact"/>
              <w:ind w:left="35"/>
              <w:jc w:val="center"/>
            </w:pPr>
            <w:r>
              <w:rPr>
                <w:spacing w:val="-2"/>
              </w:rPr>
              <w:t>9/1/2023</w:t>
            </w:r>
          </w:p>
        </w:tc>
        <w:tc>
          <w:tcPr>
            <w:tcW w:w="759" w:type="dxa"/>
          </w:tcPr>
          <w:p w14:paraId="5ABF9CE4" w14:textId="77777777" w:rsidR="00FD35FD" w:rsidRDefault="00FD35FD">
            <w:pPr>
              <w:pStyle w:val="TableParagraph"/>
              <w:spacing w:before="20"/>
              <w:rPr>
                <w:b/>
              </w:rPr>
            </w:pPr>
          </w:p>
          <w:p w14:paraId="03F2C6DA" w14:textId="77777777" w:rsidR="00FD35FD" w:rsidRDefault="006F1AAB">
            <w:pPr>
              <w:pStyle w:val="TableParagraph"/>
              <w:spacing w:before="1" w:line="251" w:lineRule="exact"/>
              <w:ind w:left="36"/>
              <w:jc w:val="center"/>
            </w:pPr>
            <w:r>
              <w:rPr>
                <w:spacing w:val="-4"/>
              </w:rPr>
              <w:t>0.80</w:t>
            </w:r>
          </w:p>
        </w:tc>
        <w:tc>
          <w:tcPr>
            <w:tcW w:w="1402" w:type="dxa"/>
          </w:tcPr>
          <w:p w14:paraId="13C33B84" w14:textId="77777777" w:rsidR="00FD35FD" w:rsidRDefault="00FD35FD">
            <w:pPr>
              <w:pStyle w:val="TableParagraph"/>
              <w:spacing w:before="20"/>
              <w:rPr>
                <w:b/>
              </w:rPr>
            </w:pPr>
          </w:p>
          <w:p w14:paraId="43CEF1C6" w14:textId="77777777" w:rsidR="00FD35FD" w:rsidRDefault="006F1AAB">
            <w:pPr>
              <w:pStyle w:val="TableParagraph"/>
              <w:spacing w:before="1" w:line="251" w:lineRule="exact"/>
              <w:ind w:left="35"/>
              <w:jc w:val="center"/>
            </w:pPr>
            <w:r>
              <w:rPr>
                <w:spacing w:val="-2"/>
              </w:rPr>
              <w:t>$17,278.80</w:t>
            </w:r>
          </w:p>
        </w:tc>
        <w:tc>
          <w:tcPr>
            <w:tcW w:w="951" w:type="dxa"/>
          </w:tcPr>
          <w:p w14:paraId="751E02F5" w14:textId="77777777" w:rsidR="00FD35FD" w:rsidRDefault="00FD35FD">
            <w:pPr>
              <w:pStyle w:val="TableParagraph"/>
              <w:spacing w:before="20"/>
              <w:rPr>
                <w:b/>
              </w:rPr>
            </w:pPr>
          </w:p>
          <w:p w14:paraId="1B645C87" w14:textId="77777777" w:rsidR="00FD35FD" w:rsidRDefault="006F1AAB">
            <w:pPr>
              <w:pStyle w:val="TableParagraph"/>
              <w:spacing w:before="1" w:line="251" w:lineRule="exact"/>
              <w:ind w:left="35"/>
              <w:jc w:val="center"/>
            </w:pPr>
            <w:r>
              <w:rPr>
                <w:spacing w:val="-4"/>
              </w:rPr>
              <w:t>1.00</w:t>
            </w:r>
          </w:p>
        </w:tc>
        <w:tc>
          <w:tcPr>
            <w:tcW w:w="1419" w:type="dxa"/>
          </w:tcPr>
          <w:p w14:paraId="743E73B1" w14:textId="77777777" w:rsidR="00FD35FD" w:rsidRDefault="00FD35FD">
            <w:pPr>
              <w:pStyle w:val="TableParagraph"/>
              <w:spacing w:before="20"/>
              <w:rPr>
                <w:b/>
              </w:rPr>
            </w:pPr>
          </w:p>
          <w:p w14:paraId="1AE9468A" w14:textId="77777777" w:rsidR="00FD35FD" w:rsidRDefault="006F1AAB">
            <w:pPr>
              <w:pStyle w:val="TableParagraph"/>
              <w:spacing w:before="1" w:line="251" w:lineRule="exact"/>
              <w:ind w:left="37" w:right="7"/>
              <w:jc w:val="center"/>
            </w:pPr>
            <w:r>
              <w:rPr>
                <w:spacing w:val="-2"/>
              </w:rPr>
              <w:t>$21,598.50</w:t>
            </w:r>
          </w:p>
        </w:tc>
      </w:tr>
    </w:tbl>
    <w:p w14:paraId="7DEAEC11" w14:textId="77777777" w:rsidR="00FD35FD" w:rsidRDefault="00FD35FD">
      <w:pPr>
        <w:pStyle w:val="TableParagraph"/>
        <w:spacing w:line="251" w:lineRule="exact"/>
        <w:jc w:val="center"/>
        <w:sectPr w:rsidR="00FD35FD">
          <w:pgSz w:w="15840" w:h="12240" w:orient="landscape"/>
          <w:pgMar w:top="1920" w:right="141" w:bottom="1000" w:left="141" w:header="513" w:footer="800" w:gutter="0"/>
          <w:cols w:space="720"/>
        </w:sectPr>
      </w:pPr>
    </w:p>
    <w:p w14:paraId="386F380C" w14:textId="77777777" w:rsidR="00FD35FD" w:rsidRDefault="006F1AAB">
      <w:pPr>
        <w:spacing w:before="27"/>
        <w:ind w:left="3338" w:right="3336"/>
        <w:jc w:val="center"/>
        <w:rPr>
          <w:rFonts w:ascii="Calibri"/>
          <w:b/>
          <w:sz w:val="40"/>
        </w:rPr>
      </w:pPr>
      <w:r>
        <w:rPr>
          <w:rFonts w:ascii="Calibri"/>
          <w:b/>
          <w:spacing w:val="-2"/>
          <w:sz w:val="40"/>
        </w:rPr>
        <w:lastRenderedPageBreak/>
        <w:t>TRANSFERS</w:t>
      </w:r>
    </w:p>
    <w:p w14:paraId="1DC5F61C" w14:textId="77777777" w:rsidR="00FD35FD" w:rsidRDefault="00FD35FD">
      <w:pPr>
        <w:pStyle w:val="BodyText"/>
        <w:spacing w:before="1"/>
        <w:rPr>
          <w:rFonts w:ascii="Calibri"/>
          <w:b/>
          <w:sz w:val="12"/>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4"/>
        <w:gridCol w:w="2320"/>
        <w:gridCol w:w="2642"/>
        <w:gridCol w:w="3189"/>
        <w:gridCol w:w="2061"/>
        <w:gridCol w:w="788"/>
        <w:gridCol w:w="1208"/>
        <w:gridCol w:w="1271"/>
      </w:tblGrid>
      <w:tr w:rsidR="00FD35FD" w14:paraId="5918BF60" w14:textId="77777777">
        <w:trPr>
          <w:trHeight w:val="1432"/>
        </w:trPr>
        <w:tc>
          <w:tcPr>
            <w:tcW w:w="1644" w:type="dxa"/>
          </w:tcPr>
          <w:p w14:paraId="4E7F4A2A" w14:textId="77777777" w:rsidR="00FD35FD" w:rsidRDefault="00FD35FD">
            <w:pPr>
              <w:pStyle w:val="TableParagraph"/>
              <w:rPr>
                <w:b/>
                <w:sz w:val="28"/>
              </w:rPr>
            </w:pPr>
          </w:p>
          <w:p w14:paraId="044D1DBB" w14:textId="77777777" w:rsidR="00FD35FD" w:rsidRDefault="00FD35FD">
            <w:pPr>
              <w:pStyle w:val="TableParagraph"/>
              <w:spacing w:before="9"/>
              <w:rPr>
                <w:b/>
                <w:sz w:val="28"/>
              </w:rPr>
            </w:pPr>
          </w:p>
          <w:p w14:paraId="1D7A34B3" w14:textId="77777777" w:rsidR="00FD35FD" w:rsidRDefault="006F1AAB">
            <w:pPr>
              <w:pStyle w:val="TableParagraph"/>
              <w:spacing w:line="360" w:lineRule="atLeast"/>
              <w:ind w:left="455" w:hanging="262"/>
              <w:rPr>
                <w:b/>
                <w:sz w:val="28"/>
              </w:rPr>
            </w:pPr>
            <w:r>
              <w:rPr>
                <w:b/>
                <w:spacing w:val="-2"/>
                <w:sz w:val="28"/>
              </w:rPr>
              <w:t xml:space="preserve">EMPLOYEE </w:t>
            </w:r>
            <w:r>
              <w:rPr>
                <w:b/>
                <w:spacing w:val="-4"/>
                <w:sz w:val="28"/>
              </w:rPr>
              <w:t>NAME</w:t>
            </w:r>
          </w:p>
        </w:tc>
        <w:tc>
          <w:tcPr>
            <w:tcW w:w="2320" w:type="dxa"/>
          </w:tcPr>
          <w:p w14:paraId="74447F7B" w14:textId="77777777" w:rsidR="00FD35FD" w:rsidRDefault="00FD35FD">
            <w:pPr>
              <w:pStyle w:val="TableParagraph"/>
              <w:spacing w:before="20"/>
              <w:rPr>
                <w:b/>
                <w:sz w:val="28"/>
              </w:rPr>
            </w:pPr>
          </w:p>
          <w:p w14:paraId="02DB8454" w14:textId="77777777" w:rsidR="00FD35FD" w:rsidRDefault="006F1AAB">
            <w:pPr>
              <w:pStyle w:val="TableParagraph"/>
              <w:spacing w:line="252" w:lineRule="auto"/>
              <w:ind w:left="223" w:hanging="10"/>
              <w:rPr>
                <w:b/>
                <w:sz w:val="28"/>
              </w:rPr>
            </w:pPr>
            <w:r>
              <w:rPr>
                <w:b/>
                <w:sz w:val="28"/>
              </w:rPr>
              <w:t>NEW</w:t>
            </w:r>
            <w:r>
              <w:rPr>
                <w:b/>
                <w:spacing w:val="-16"/>
                <w:sz w:val="28"/>
              </w:rPr>
              <w:t xml:space="preserve"> </w:t>
            </w:r>
            <w:r>
              <w:rPr>
                <w:b/>
                <w:sz w:val="28"/>
              </w:rPr>
              <w:t xml:space="preserve">EMPLOYEE </w:t>
            </w:r>
            <w:r>
              <w:rPr>
                <w:b/>
                <w:spacing w:val="-2"/>
                <w:sz w:val="28"/>
              </w:rPr>
              <w:t>TYPE/PREVIOUS</w:t>
            </w:r>
          </w:p>
          <w:p w14:paraId="3A703AB2" w14:textId="77777777" w:rsidR="00FD35FD" w:rsidRDefault="006F1AAB">
            <w:pPr>
              <w:pStyle w:val="TableParagraph"/>
              <w:spacing w:before="3" w:line="330" w:lineRule="exact"/>
              <w:ind w:left="216"/>
              <w:rPr>
                <w:b/>
                <w:sz w:val="28"/>
              </w:rPr>
            </w:pPr>
            <w:r>
              <w:rPr>
                <w:b/>
                <w:sz w:val="28"/>
              </w:rPr>
              <w:t>EMPLOYEE</w:t>
            </w:r>
            <w:r>
              <w:rPr>
                <w:b/>
                <w:spacing w:val="-5"/>
                <w:sz w:val="28"/>
              </w:rPr>
              <w:t xml:space="preserve"> </w:t>
            </w:r>
            <w:r>
              <w:rPr>
                <w:b/>
                <w:spacing w:val="-4"/>
                <w:sz w:val="28"/>
              </w:rPr>
              <w:t>TYPE</w:t>
            </w:r>
          </w:p>
        </w:tc>
        <w:tc>
          <w:tcPr>
            <w:tcW w:w="2642" w:type="dxa"/>
          </w:tcPr>
          <w:p w14:paraId="7E8890A2" w14:textId="77777777" w:rsidR="00FD35FD" w:rsidRDefault="00FD35FD">
            <w:pPr>
              <w:pStyle w:val="TableParagraph"/>
              <w:spacing w:before="20"/>
              <w:rPr>
                <w:b/>
                <w:sz w:val="28"/>
              </w:rPr>
            </w:pPr>
          </w:p>
          <w:p w14:paraId="5821A31E" w14:textId="77777777" w:rsidR="00FD35FD" w:rsidRDefault="006F1AAB">
            <w:pPr>
              <w:pStyle w:val="TableParagraph"/>
              <w:spacing w:line="252" w:lineRule="auto"/>
              <w:ind w:left="365" w:firstLine="72"/>
              <w:rPr>
                <w:b/>
                <w:sz w:val="28"/>
              </w:rPr>
            </w:pPr>
            <w:r>
              <w:rPr>
                <w:b/>
                <w:sz w:val="28"/>
              </w:rPr>
              <w:t xml:space="preserve">NEW POSITION </w:t>
            </w:r>
            <w:r>
              <w:rPr>
                <w:b/>
                <w:spacing w:val="-2"/>
                <w:sz w:val="28"/>
              </w:rPr>
              <w:t>TITLE/PREVIOUS</w:t>
            </w:r>
          </w:p>
          <w:p w14:paraId="1D7B90F0" w14:textId="77777777" w:rsidR="00FD35FD" w:rsidRDefault="006F1AAB">
            <w:pPr>
              <w:pStyle w:val="TableParagraph"/>
              <w:spacing w:before="3" w:line="330" w:lineRule="exact"/>
              <w:ind w:left="423"/>
              <w:rPr>
                <w:b/>
                <w:sz w:val="28"/>
              </w:rPr>
            </w:pPr>
            <w:r>
              <w:rPr>
                <w:b/>
                <w:sz w:val="28"/>
              </w:rPr>
              <w:t>POSITION</w:t>
            </w:r>
            <w:r>
              <w:rPr>
                <w:b/>
                <w:spacing w:val="-5"/>
                <w:sz w:val="28"/>
              </w:rPr>
              <w:t xml:space="preserve"> </w:t>
            </w:r>
            <w:r>
              <w:rPr>
                <w:b/>
                <w:spacing w:val="-4"/>
                <w:sz w:val="28"/>
              </w:rPr>
              <w:t>TITLE</w:t>
            </w:r>
          </w:p>
        </w:tc>
        <w:tc>
          <w:tcPr>
            <w:tcW w:w="3189" w:type="dxa"/>
          </w:tcPr>
          <w:p w14:paraId="28741544" w14:textId="77777777" w:rsidR="00FD35FD" w:rsidRDefault="00FD35FD">
            <w:pPr>
              <w:pStyle w:val="TableParagraph"/>
              <w:rPr>
                <w:b/>
                <w:sz w:val="28"/>
              </w:rPr>
            </w:pPr>
          </w:p>
          <w:p w14:paraId="08608F86" w14:textId="77777777" w:rsidR="00FD35FD" w:rsidRDefault="00FD35FD">
            <w:pPr>
              <w:pStyle w:val="TableParagraph"/>
              <w:spacing w:before="9"/>
              <w:rPr>
                <w:b/>
                <w:sz w:val="28"/>
              </w:rPr>
            </w:pPr>
          </w:p>
          <w:p w14:paraId="7B6EB588" w14:textId="77777777" w:rsidR="00FD35FD" w:rsidRDefault="006F1AAB">
            <w:pPr>
              <w:pStyle w:val="TableParagraph"/>
              <w:spacing w:line="360" w:lineRule="atLeast"/>
              <w:ind w:left="155" w:firstLine="247"/>
              <w:rPr>
                <w:b/>
                <w:sz w:val="28"/>
              </w:rPr>
            </w:pPr>
            <w:r>
              <w:rPr>
                <w:b/>
                <w:sz w:val="28"/>
              </w:rPr>
              <w:t>NEW DEPARTMENT/ PREVIOUS</w:t>
            </w:r>
            <w:r>
              <w:rPr>
                <w:b/>
                <w:spacing w:val="-16"/>
                <w:sz w:val="28"/>
              </w:rPr>
              <w:t xml:space="preserve"> </w:t>
            </w:r>
            <w:r>
              <w:rPr>
                <w:b/>
                <w:sz w:val="28"/>
              </w:rPr>
              <w:t>DEPARTMENT</w:t>
            </w:r>
          </w:p>
        </w:tc>
        <w:tc>
          <w:tcPr>
            <w:tcW w:w="2061" w:type="dxa"/>
          </w:tcPr>
          <w:p w14:paraId="613728E7" w14:textId="77777777" w:rsidR="00FD35FD" w:rsidRDefault="00FD35FD">
            <w:pPr>
              <w:pStyle w:val="TableParagraph"/>
              <w:spacing w:before="20"/>
              <w:rPr>
                <w:b/>
                <w:sz w:val="28"/>
              </w:rPr>
            </w:pPr>
          </w:p>
          <w:p w14:paraId="1C29018F" w14:textId="77777777" w:rsidR="00FD35FD" w:rsidRDefault="006F1AAB">
            <w:pPr>
              <w:pStyle w:val="TableParagraph"/>
              <w:spacing w:line="252" w:lineRule="auto"/>
              <w:ind w:left="154" w:right="123" w:firstLine="1"/>
              <w:jc w:val="center"/>
              <w:rPr>
                <w:b/>
                <w:sz w:val="28"/>
              </w:rPr>
            </w:pPr>
            <w:r>
              <w:rPr>
                <w:b/>
                <w:spacing w:val="-2"/>
                <w:sz w:val="28"/>
              </w:rPr>
              <w:t>CONTRACT APPOINTMENT</w:t>
            </w:r>
          </w:p>
          <w:p w14:paraId="6C2D840B" w14:textId="77777777" w:rsidR="00FD35FD" w:rsidRDefault="006F1AAB">
            <w:pPr>
              <w:pStyle w:val="TableParagraph"/>
              <w:spacing w:before="3" w:line="330" w:lineRule="exact"/>
              <w:ind w:left="32"/>
              <w:jc w:val="center"/>
              <w:rPr>
                <w:b/>
                <w:sz w:val="28"/>
              </w:rPr>
            </w:pPr>
            <w:r>
              <w:rPr>
                <w:b/>
                <w:spacing w:val="-2"/>
                <w:sz w:val="28"/>
              </w:rPr>
              <w:t>DATES</w:t>
            </w:r>
          </w:p>
        </w:tc>
        <w:tc>
          <w:tcPr>
            <w:tcW w:w="788" w:type="dxa"/>
          </w:tcPr>
          <w:p w14:paraId="292F8392" w14:textId="77777777" w:rsidR="00FD35FD" w:rsidRDefault="00FD35FD">
            <w:pPr>
              <w:pStyle w:val="TableParagraph"/>
              <w:rPr>
                <w:b/>
                <w:sz w:val="28"/>
              </w:rPr>
            </w:pPr>
          </w:p>
          <w:p w14:paraId="1ED74F55" w14:textId="77777777" w:rsidR="00FD35FD" w:rsidRDefault="00FD35FD">
            <w:pPr>
              <w:pStyle w:val="TableParagraph"/>
              <w:rPr>
                <w:b/>
                <w:sz w:val="28"/>
              </w:rPr>
            </w:pPr>
          </w:p>
          <w:p w14:paraId="450B3ACF" w14:textId="77777777" w:rsidR="00FD35FD" w:rsidRDefault="00FD35FD">
            <w:pPr>
              <w:pStyle w:val="TableParagraph"/>
              <w:spacing w:before="61"/>
              <w:rPr>
                <w:b/>
                <w:sz w:val="28"/>
              </w:rPr>
            </w:pPr>
          </w:p>
          <w:p w14:paraId="5ADBE340" w14:textId="77777777" w:rsidR="00FD35FD" w:rsidRDefault="006F1AAB">
            <w:pPr>
              <w:pStyle w:val="TableParagraph"/>
              <w:spacing w:before="1" w:line="325" w:lineRule="exact"/>
              <w:ind w:left="48"/>
              <w:jc w:val="center"/>
              <w:rPr>
                <w:b/>
                <w:sz w:val="28"/>
              </w:rPr>
            </w:pPr>
            <w:r>
              <w:rPr>
                <w:b/>
                <w:spacing w:val="-5"/>
                <w:sz w:val="28"/>
              </w:rPr>
              <w:t>FTE</w:t>
            </w:r>
          </w:p>
        </w:tc>
        <w:tc>
          <w:tcPr>
            <w:tcW w:w="1208" w:type="dxa"/>
          </w:tcPr>
          <w:p w14:paraId="40A9F61A" w14:textId="77777777" w:rsidR="00FD35FD" w:rsidRDefault="00FD35FD">
            <w:pPr>
              <w:pStyle w:val="TableParagraph"/>
              <w:rPr>
                <w:b/>
                <w:sz w:val="28"/>
              </w:rPr>
            </w:pPr>
          </w:p>
          <w:p w14:paraId="535313D8" w14:textId="77777777" w:rsidR="00FD35FD" w:rsidRDefault="00FD35FD">
            <w:pPr>
              <w:pStyle w:val="TableParagraph"/>
              <w:spacing w:before="9"/>
              <w:rPr>
                <w:b/>
                <w:sz w:val="28"/>
              </w:rPr>
            </w:pPr>
          </w:p>
          <w:p w14:paraId="352D1B7D" w14:textId="77777777" w:rsidR="00FD35FD" w:rsidRDefault="006F1AAB">
            <w:pPr>
              <w:pStyle w:val="TableParagraph"/>
              <w:spacing w:line="360" w:lineRule="atLeast"/>
              <w:ind w:left="164" w:right="122" w:firstLine="160"/>
              <w:rPr>
                <w:b/>
                <w:sz w:val="28"/>
              </w:rPr>
            </w:pPr>
            <w:r>
              <w:rPr>
                <w:b/>
                <w:spacing w:val="-4"/>
                <w:sz w:val="28"/>
              </w:rPr>
              <w:t xml:space="preserve">NEW </w:t>
            </w:r>
            <w:r>
              <w:rPr>
                <w:b/>
                <w:spacing w:val="-2"/>
                <w:sz w:val="28"/>
              </w:rPr>
              <w:t>SALARY</w:t>
            </w:r>
          </w:p>
        </w:tc>
        <w:tc>
          <w:tcPr>
            <w:tcW w:w="1271" w:type="dxa"/>
          </w:tcPr>
          <w:p w14:paraId="1E8451F8" w14:textId="77777777" w:rsidR="00FD35FD" w:rsidRDefault="00FD35FD">
            <w:pPr>
              <w:pStyle w:val="TableParagraph"/>
              <w:spacing w:before="20"/>
              <w:rPr>
                <w:b/>
                <w:sz w:val="28"/>
              </w:rPr>
            </w:pPr>
          </w:p>
          <w:p w14:paraId="55495C7A" w14:textId="77777777" w:rsidR="00FD35FD" w:rsidRDefault="006F1AAB">
            <w:pPr>
              <w:pStyle w:val="TableParagraph"/>
              <w:spacing w:line="252" w:lineRule="auto"/>
              <w:ind w:left="581" w:right="72" w:hanging="464"/>
              <w:rPr>
                <w:b/>
                <w:sz w:val="28"/>
              </w:rPr>
            </w:pPr>
            <w:proofErr w:type="spellStart"/>
            <w:proofErr w:type="gramStart"/>
            <w:r>
              <w:rPr>
                <w:b/>
                <w:spacing w:val="-2"/>
                <w:sz w:val="28"/>
              </w:rPr>
              <w:t>PREVIOU</w:t>
            </w:r>
            <w:proofErr w:type="spellEnd"/>
            <w:r>
              <w:rPr>
                <w:b/>
                <w:spacing w:val="-2"/>
                <w:sz w:val="28"/>
              </w:rPr>
              <w:t xml:space="preserve"> </w:t>
            </w:r>
            <w:r>
              <w:rPr>
                <w:b/>
                <w:spacing w:val="-10"/>
                <w:sz w:val="28"/>
              </w:rPr>
              <w:t>S</w:t>
            </w:r>
            <w:proofErr w:type="gramEnd"/>
          </w:p>
          <w:p w14:paraId="7A6D95CC" w14:textId="77777777" w:rsidR="00FD35FD" w:rsidRDefault="006F1AAB">
            <w:pPr>
              <w:pStyle w:val="TableParagraph"/>
              <w:spacing w:before="3" w:line="330" w:lineRule="exact"/>
              <w:ind w:left="199"/>
              <w:rPr>
                <w:b/>
                <w:sz w:val="28"/>
              </w:rPr>
            </w:pPr>
            <w:r>
              <w:rPr>
                <w:b/>
                <w:spacing w:val="-2"/>
                <w:sz w:val="28"/>
              </w:rPr>
              <w:t>SALARY</w:t>
            </w:r>
          </w:p>
        </w:tc>
      </w:tr>
      <w:tr w:rsidR="00FD35FD" w14:paraId="4D0D2604" w14:textId="77777777">
        <w:trPr>
          <w:trHeight w:val="1141"/>
        </w:trPr>
        <w:tc>
          <w:tcPr>
            <w:tcW w:w="1644" w:type="dxa"/>
          </w:tcPr>
          <w:p w14:paraId="2572A0EA" w14:textId="77777777" w:rsidR="00FD35FD" w:rsidRDefault="00FD35FD">
            <w:pPr>
              <w:pStyle w:val="TableParagraph"/>
              <w:rPr>
                <w:b/>
              </w:rPr>
            </w:pPr>
          </w:p>
          <w:p w14:paraId="3993FF15" w14:textId="77777777" w:rsidR="00FD35FD" w:rsidRDefault="00FD35FD">
            <w:pPr>
              <w:pStyle w:val="TableParagraph"/>
              <w:rPr>
                <w:b/>
              </w:rPr>
            </w:pPr>
          </w:p>
          <w:p w14:paraId="7DADACCE" w14:textId="77777777" w:rsidR="00FD35FD" w:rsidRDefault="00FD35FD">
            <w:pPr>
              <w:pStyle w:val="TableParagraph"/>
              <w:spacing w:before="64"/>
              <w:rPr>
                <w:b/>
              </w:rPr>
            </w:pPr>
          </w:p>
          <w:p w14:paraId="0ACB556C" w14:textId="77777777" w:rsidR="00FD35FD" w:rsidRDefault="006F1AAB">
            <w:pPr>
              <w:pStyle w:val="TableParagraph"/>
              <w:spacing w:line="251" w:lineRule="exact"/>
              <w:ind w:left="215"/>
            </w:pPr>
            <w:r>
              <w:t>Phillips,</w:t>
            </w:r>
            <w:r>
              <w:rPr>
                <w:spacing w:val="-4"/>
              </w:rPr>
              <w:t xml:space="preserve"> </w:t>
            </w:r>
            <w:r>
              <w:rPr>
                <w:spacing w:val="-2"/>
              </w:rPr>
              <w:t>Desja</w:t>
            </w:r>
          </w:p>
        </w:tc>
        <w:tc>
          <w:tcPr>
            <w:tcW w:w="2320" w:type="dxa"/>
          </w:tcPr>
          <w:p w14:paraId="3598CA01" w14:textId="77777777" w:rsidR="00FD35FD" w:rsidRDefault="00FD35FD">
            <w:pPr>
              <w:pStyle w:val="TableParagraph"/>
              <w:rPr>
                <w:b/>
              </w:rPr>
            </w:pPr>
          </w:p>
          <w:p w14:paraId="418A63ED" w14:textId="77777777" w:rsidR="00FD35FD" w:rsidRDefault="00FD35FD">
            <w:pPr>
              <w:pStyle w:val="TableParagraph"/>
              <w:rPr>
                <w:b/>
              </w:rPr>
            </w:pPr>
          </w:p>
          <w:p w14:paraId="75285396" w14:textId="77777777" w:rsidR="00FD35FD" w:rsidRDefault="00FD35FD">
            <w:pPr>
              <w:pStyle w:val="TableParagraph"/>
              <w:spacing w:before="64"/>
              <w:rPr>
                <w:b/>
              </w:rPr>
            </w:pPr>
          </w:p>
          <w:p w14:paraId="271B8F30" w14:textId="77777777" w:rsidR="00FD35FD" w:rsidRDefault="006F1AAB">
            <w:pPr>
              <w:pStyle w:val="TableParagraph"/>
              <w:spacing w:line="251" w:lineRule="exact"/>
              <w:ind w:left="38"/>
              <w:jc w:val="center"/>
            </w:pPr>
            <w:r>
              <w:rPr>
                <w:spacing w:val="-4"/>
              </w:rPr>
              <w:t>APAS</w:t>
            </w:r>
          </w:p>
        </w:tc>
        <w:tc>
          <w:tcPr>
            <w:tcW w:w="2642" w:type="dxa"/>
          </w:tcPr>
          <w:p w14:paraId="6750FB47" w14:textId="77777777" w:rsidR="00FD35FD" w:rsidRDefault="00FD35FD">
            <w:pPr>
              <w:pStyle w:val="TableParagraph"/>
              <w:rPr>
                <w:b/>
              </w:rPr>
            </w:pPr>
          </w:p>
          <w:p w14:paraId="28C4C0A4" w14:textId="77777777" w:rsidR="00FD35FD" w:rsidRDefault="00FD35FD">
            <w:pPr>
              <w:pStyle w:val="TableParagraph"/>
              <w:rPr>
                <w:b/>
              </w:rPr>
            </w:pPr>
          </w:p>
          <w:p w14:paraId="1F1F11FF" w14:textId="77777777" w:rsidR="00FD35FD" w:rsidRDefault="00FD35FD">
            <w:pPr>
              <w:pStyle w:val="TableParagraph"/>
              <w:spacing w:before="64"/>
              <w:rPr>
                <w:b/>
              </w:rPr>
            </w:pPr>
          </w:p>
          <w:p w14:paraId="060222E1" w14:textId="77777777" w:rsidR="00FD35FD" w:rsidRDefault="006F1AAB">
            <w:pPr>
              <w:pStyle w:val="TableParagraph"/>
              <w:spacing w:line="251" w:lineRule="exact"/>
              <w:ind w:left="140"/>
            </w:pPr>
            <w:r>
              <w:t>Senior</w:t>
            </w:r>
            <w:r>
              <w:rPr>
                <w:spacing w:val="-5"/>
              </w:rPr>
              <w:t xml:space="preserve"> </w:t>
            </w:r>
            <w:r>
              <w:t>Academic</w:t>
            </w:r>
            <w:r>
              <w:rPr>
                <w:spacing w:val="-4"/>
              </w:rPr>
              <w:t xml:space="preserve"> </w:t>
            </w:r>
            <w:r>
              <w:t>Advisor</w:t>
            </w:r>
            <w:r>
              <w:rPr>
                <w:spacing w:val="-4"/>
              </w:rPr>
              <w:t xml:space="preserve"> </w:t>
            </w:r>
            <w:r>
              <w:rPr>
                <w:spacing w:val="-10"/>
              </w:rPr>
              <w:t>1</w:t>
            </w:r>
          </w:p>
        </w:tc>
        <w:tc>
          <w:tcPr>
            <w:tcW w:w="3189" w:type="dxa"/>
          </w:tcPr>
          <w:p w14:paraId="1B00D0E8" w14:textId="77777777" w:rsidR="00FD35FD" w:rsidRDefault="006F1AAB">
            <w:pPr>
              <w:pStyle w:val="TableParagraph"/>
              <w:spacing w:line="259" w:lineRule="auto"/>
              <w:ind w:left="218" w:right="189" w:firstLine="3"/>
              <w:jc w:val="center"/>
            </w:pPr>
            <w:r>
              <w:t>Dean - Williamson College of Business</w:t>
            </w:r>
            <w:r>
              <w:rPr>
                <w:spacing w:val="-13"/>
              </w:rPr>
              <w:t xml:space="preserve"> </w:t>
            </w:r>
            <w:r>
              <w:t>Administration</w:t>
            </w:r>
            <w:r>
              <w:rPr>
                <w:spacing w:val="-12"/>
              </w:rPr>
              <w:t xml:space="preserve"> </w:t>
            </w:r>
            <w:r>
              <w:t xml:space="preserve">/Dean </w:t>
            </w:r>
            <w:proofErr w:type="spellStart"/>
            <w:r>
              <w:t>Bitonte</w:t>
            </w:r>
            <w:proofErr w:type="spellEnd"/>
            <w:r>
              <w:t xml:space="preserve"> College of Health &amp;</w:t>
            </w:r>
          </w:p>
          <w:p w14:paraId="095B0C7B" w14:textId="77777777" w:rsidR="00FD35FD" w:rsidRDefault="006F1AAB">
            <w:pPr>
              <w:pStyle w:val="TableParagraph"/>
              <w:spacing w:line="254" w:lineRule="exact"/>
              <w:ind w:left="30"/>
              <w:jc w:val="center"/>
            </w:pPr>
            <w:r>
              <w:t>Human</w:t>
            </w:r>
            <w:r>
              <w:rPr>
                <w:spacing w:val="-4"/>
              </w:rPr>
              <w:t xml:space="preserve"> </w:t>
            </w:r>
            <w:r>
              <w:rPr>
                <w:spacing w:val="-2"/>
              </w:rPr>
              <w:t>Services</w:t>
            </w:r>
          </w:p>
        </w:tc>
        <w:tc>
          <w:tcPr>
            <w:tcW w:w="2061" w:type="dxa"/>
          </w:tcPr>
          <w:p w14:paraId="04FA8701" w14:textId="77777777" w:rsidR="00FD35FD" w:rsidRDefault="00FD35FD">
            <w:pPr>
              <w:pStyle w:val="TableParagraph"/>
              <w:rPr>
                <w:b/>
              </w:rPr>
            </w:pPr>
          </w:p>
          <w:p w14:paraId="1A19ED4F" w14:textId="77777777" w:rsidR="00FD35FD" w:rsidRDefault="00FD35FD">
            <w:pPr>
              <w:pStyle w:val="TableParagraph"/>
              <w:rPr>
                <w:b/>
              </w:rPr>
            </w:pPr>
          </w:p>
          <w:p w14:paraId="6FB1AF29" w14:textId="77777777" w:rsidR="00FD35FD" w:rsidRDefault="00FD35FD">
            <w:pPr>
              <w:pStyle w:val="TableParagraph"/>
              <w:spacing w:before="64"/>
              <w:rPr>
                <w:b/>
              </w:rPr>
            </w:pPr>
          </w:p>
          <w:p w14:paraId="0E99B255" w14:textId="77777777" w:rsidR="00FD35FD" w:rsidRDefault="006F1AAB">
            <w:pPr>
              <w:pStyle w:val="TableParagraph"/>
              <w:spacing w:line="251" w:lineRule="exact"/>
              <w:ind w:left="562"/>
            </w:pPr>
            <w:r>
              <w:rPr>
                <w:spacing w:val="-2"/>
              </w:rPr>
              <w:t>7/16/2023</w:t>
            </w:r>
          </w:p>
        </w:tc>
        <w:tc>
          <w:tcPr>
            <w:tcW w:w="788" w:type="dxa"/>
          </w:tcPr>
          <w:p w14:paraId="395B12DD" w14:textId="77777777" w:rsidR="00FD35FD" w:rsidRDefault="00FD35FD">
            <w:pPr>
              <w:pStyle w:val="TableParagraph"/>
              <w:rPr>
                <w:b/>
              </w:rPr>
            </w:pPr>
          </w:p>
          <w:p w14:paraId="75EF73A9" w14:textId="77777777" w:rsidR="00FD35FD" w:rsidRDefault="00FD35FD">
            <w:pPr>
              <w:pStyle w:val="TableParagraph"/>
              <w:rPr>
                <w:b/>
              </w:rPr>
            </w:pPr>
          </w:p>
          <w:p w14:paraId="7E351041" w14:textId="77777777" w:rsidR="00FD35FD" w:rsidRDefault="00FD35FD">
            <w:pPr>
              <w:pStyle w:val="TableParagraph"/>
              <w:spacing w:before="64"/>
              <w:rPr>
                <w:b/>
              </w:rPr>
            </w:pPr>
          </w:p>
          <w:p w14:paraId="54BD832D" w14:textId="77777777" w:rsidR="00FD35FD" w:rsidRDefault="006F1AAB">
            <w:pPr>
              <w:pStyle w:val="TableParagraph"/>
              <w:spacing w:line="251" w:lineRule="exact"/>
              <w:ind w:left="48" w:right="3"/>
              <w:jc w:val="center"/>
            </w:pPr>
            <w:r>
              <w:rPr>
                <w:spacing w:val="-4"/>
              </w:rPr>
              <w:t>1.00</w:t>
            </w:r>
          </w:p>
        </w:tc>
        <w:tc>
          <w:tcPr>
            <w:tcW w:w="1208" w:type="dxa"/>
          </w:tcPr>
          <w:p w14:paraId="055E2F0A" w14:textId="77777777" w:rsidR="00FD35FD" w:rsidRDefault="00FD35FD">
            <w:pPr>
              <w:pStyle w:val="TableParagraph"/>
              <w:rPr>
                <w:b/>
              </w:rPr>
            </w:pPr>
          </w:p>
          <w:p w14:paraId="093F565F" w14:textId="77777777" w:rsidR="00FD35FD" w:rsidRDefault="00FD35FD">
            <w:pPr>
              <w:pStyle w:val="TableParagraph"/>
              <w:rPr>
                <w:b/>
              </w:rPr>
            </w:pPr>
          </w:p>
          <w:p w14:paraId="5DE135C7" w14:textId="77777777" w:rsidR="00FD35FD" w:rsidRDefault="00FD35FD">
            <w:pPr>
              <w:pStyle w:val="TableParagraph"/>
              <w:spacing w:before="64"/>
              <w:rPr>
                <w:b/>
              </w:rPr>
            </w:pPr>
          </w:p>
          <w:p w14:paraId="23D90722" w14:textId="77777777" w:rsidR="00FD35FD" w:rsidRDefault="006F1AAB">
            <w:pPr>
              <w:pStyle w:val="TableParagraph"/>
              <w:spacing w:line="251" w:lineRule="exact"/>
              <w:ind w:left="113"/>
            </w:pPr>
            <w:r>
              <w:rPr>
                <w:spacing w:val="-2"/>
              </w:rPr>
              <w:t>$45,000.00</w:t>
            </w:r>
          </w:p>
        </w:tc>
        <w:tc>
          <w:tcPr>
            <w:tcW w:w="1271" w:type="dxa"/>
          </w:tcPr>
          <w:p w14:paraId="57F37625" w14:textId="77777777" w:rsidR="00FD35FD" w:rsidRDefault="00FD35FD">
            <w:pPr>
              <w:pStyle w:val="TableParagraph"/>
              <w:rPr>
                <w:b/>
              </w:rPr>
            </w:pPr>
          </w:p>
          <w:p w14:paraId="32085EA1" w14:textId="77777777" w:rsidR="00FD35FD" w:rsidRDefault="00FD35FD">
            <w:pPr>
              <w:pStyle w:val="TableParagraph"/>
              <w:rPr>
                <w:b/>
              </w:rPr>
            </w:pPr>
          </w:p>
          <w:p w14:paraId="062323A1" w14:textId="77777777" w:rsidR="00FD35FD" w:rsidRDefault="00FD35FD">
            <w:pPr>
              <w:pStyle w:val="TableParagraph"/>
              <w:spacing w:before="64"/>
              <w:rPr>
                <w:b/>
              </w:rPr>
            </w:pPr>
          </w:p>
          <w:p w14:paraId="0D1A8280" w14:textId="77777777" w:rsidR="00FD35FD" w:rsidRDefault="006F1AAB">
            <w:pPr>
              <w:pStyle w:val="TableParagraph"/>
              <w:spacing w:line="251" w:lineRule="exact"/>
              <w:ind w:left="146"/>
            </w:pPr>
            <w:r>
              <w:rPr>
                <w:spacing w:val="-2"/>
              </w:rPr>
              <w:t>$45,000.00</w:t>
            </w:r>
          </w:p>
        </w:tc>
      </w:tr>
    </w:tbl>
    <w:p w14:paraId="0C78462A" w14:textId="77777777" w:rsidR="00FD35FD" w:rsidRDefault="00FD35FD">
      <w:pPr>
        <w:pStyle w:val="TableParagraph"/>
        <w:spacing w:line="251" w:lineRule="exact"/>
        <w:sectPr w:rsidR="00FD35FD">
          <w:pgSz w:w="15840" w:h="12240" w:orient="landscape"/>
          <w:pgMar w:top="1920" w:right="141" w:bottom="1000" w:left="141" w:header="513" w:footer="800" w:gutter="0"/>
          <w:cols w:space="720"/>
        </w:sectPr>
      </w:pPr>
    </w:p>
    <w:p w14:paraId="7D288382" w14:textId="77777777" w:rsidR="00FD35FD" w:rsidRDefault="006F1AAB">
      <w:pPr>
        <w:pStyle w:val="BodyText"/>
        <w:ind w:left="2827"/>
        <w:rPr>
          <w:rFonts w:ascii="Calibri"/>
          <w:sz w:val="20"/>
        </w:rPr>
      </w:pPr>
      <w:r>
        <w:rPr>
          <w:rFonts w:ascii="Calibri"/>
          <w:noProof/>
          <w:sz w:val="20"/>
        </w:rPr>
        <w:lastRenderedPageBreak/>
        <mc:AlternateContent>
          <mc:Choice Requires="wpg">
            <w:drawing>
              <wp:anchor distT="0" distB="0" distL="0" distR="0" simplePos="0" relativeHeight="15753216" behindDoc="0" locked="0" layoutInCell="1" allowOverlap="1" wp14:anchorId="72D2D6F5" wp14:editId="1D8D6D1E">
                <wp:simplePos x="0" y="0"/>
                <wp:positionH relativeFrom="page">
                  <wp:posOffset>6946900</wp:posOffset>
                </wp:positionH>
                <wp:positionV relativeFrom="page">
                  <wp:posOffset>9423400</wp:posOffset>
                </wp:positionV>
                <wp:extent cx="381000" cy="38100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pic:pic xmlns:pic="http://schemas.openxmlformats.org/drawingml/2006/picture">
                        <pic:nvPicPr>
                          <pic:cNvPr id="417" name="Image 417"/>
                          <pic:cNvPicPr/>
                        </pic:nvPicPr>
                        <pic:blipFill>
                          <a:blip r:embed="rId17" cstate="print"/>
                          <a:stretch>
                            <a:fillRect/>
                          </a:stretch>
                        </pic:blipFill>
                        <pic:spPr>
                          <a:xfrm>
                            <a:off x="0" y="0"/>
                            <a:ext cx="381000" cy="381000"/>
                          </a:xfrm>
                          <a:prstGeom prst="rect">
                            <a:avLst/>
                          </a:prstGeom>
                        </pic:spPr>
                      </pic:pic>
                      <wps:wsp>
                        <wps:cNvPr id="418" name="Textbox 418"/>
                        <wps:cNvSpPr txBox="1"/>
                        <wps:spPr>
                          <a:xfrm>
                            <a:off x="0" y="0"/>
                            <a:ext cx="381000" cy="381000"/>
                          </a:xfrm>
                          <a:prstGeom prst="rect">
                            <a:avLst/>
                          </a:prstGeom>
                        </wps:spPr>
                        <wps:txbx>
                          <w:txbxContent>
                            <w:p w14:paraId="09818985" w14:textId="77777777" w:rsidR="00FD35FD" w:rsidRDefault="006F1AAB">
                              <w:pPr>
                                <w:spacing w:before="171"/>
                                <w:ind w:left="126"/>
                                <w:rPr>
                                  <w:rFonts w:ascii="Arial"/>
                                  <w:sz w:val="20"/>
                                </w:rPr>
                              </w:pPr>
                              <w:r>
                                <w:rPr>
                                  <w:rFonts w:ascii="Arial"/>
                                  <w:spacing w:val="-5"/>
                                  <w:sz w:val="20"/>
                                </w:rPr>
                                <w:t>114</w:t>
                              </w:r>
                            </w:p>
                          </w:txbxContent>
                        </wps:txbx>
                        <wps:bodyPr wrap="square" lIns="0" tIns="0" rIns="0" bIns="0" rtlCol="0">
                          <a:noAutofit/>
                        </wps:bodyPr>
                      </wps:wsp>
                    </wpg:wgp>
                  </a:graphicData>
                </a:graphic>
              </wp:anchor>
            </w:drawing>
          </mc:Choice>
          <mc:Fallback>
            <w:pict>
              <v:group w14:anchorId="72D2D6F5" id="Group 416" o:spid="_x0000_s1050" style="position:absolute;left:0;text-align:left;margin-left:547pt;margin-top:742pt;width:30pt;height:30pt;z-index:15753216;mso-wrap-distance-left:0;mso-wrap-distance-right:0;mso-position-horizontal-relative:page;mso-position-vertical-relative:page"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">
                <v:shape id="Image 417" o:spid="_x0000_s1051" type="#_x0000_t75" style="position:absolute;width:381000;height:3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">
                  <v:imagedata r:id="rId18" o:title=""/>
                </v:shape>
                <v:shape id="Textbox 418" o:spid="_x0000_s1052" type="#_x0000_t202" style="position:absolute;width:381000;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9818985" w14:textId="77777777" w:rsidR="00FD35FD" w:rsidRDefault="006F1AAB">
                        <w:pPr>
                          <w:spacing w:before="171"/>
                          <w:ind w:left="126"/>
                          <w:rPr>
                            <w:rFonts w:ascii="Arial"/>
                            <w:sz w:val="20"/>
                          </w:rPr>
                        </w:pPr>
                        <w:r>
                          <w:rPr>
                            <w:rFonts w:ascii="Arial"/>
                            <w:spacing w:val="-5"/>
                            <w:sz w:val="20"/>
                          </w:rPr>
                          <w:t>114</w:t>
                        </w:r>
                      </w:p>
                    </w:txbxContent>
                  </v:textbox>
                </v:shape>
                <w10:wrap anchorx="page" anchory="page"/>
              </v:group>
            </w:pict>
          </mc:Fallback>
        </mc:AlternateContent>
      </w:r>
      <w:r>
        <w:rPr>
          <w:rFonts w:ascii="Calibri"/>
          <w:noProof/>
          <w:sz w:val="20"/>
        </w:rPr>
        <w:drawing>
          <wp:inline distT="0" distB="0" distL="0" distR="0" wp14:anchorId="559FD1F8" wp14:editId="6F46E82A">
            <wp:extent cx="2025090" cy="644651"/>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34" cstate="print"/>
                    <a:stretch>
                      <a:fillRect/>
                    </a:stretch>
                  </pic:blipFill>
                  <pic:spPr>
                    <a:xfrm>
                      <a:off x="0" y="0"/>
                      <a:ext cx="2025090" cy="644651"/>
                    </a:xfrm>
                    <a:prstGeom prst="rect">
                      <a:avLst/>
                    </a:prstGeom>
                  </pic:spPr>
                </pic:pic>
              </a:graphicData>
            </a:graphic>
          </wp:inline>
        </w:drawing>
      </w:r>
    </w:p>
    <w:p w14:paraId="164A12A8" w14:textId="77777777" w:rsidR="00FD35FD" w:rsidRDefault="00FD35FD">
      <w:pPr>
        <w:pStyle w:val="BodyText"/>
        <w:spacing w:before="376"/>
        <w:rPr>
          <w:rFonts w:ascii="Calibri"/>
          <w:b/>
          <w:sz w:val="32"/>
        </w:rPr>
      </w:pPr>
    </w:p>
    <w:p w14:paraId="32BA7765" w14:textId="77777777" w:rsidR="00FD35FD" w:rsidRDefault="006F1AAB">
      <w:pPr>
        <w:spacing w:line="368" w:lineRule="exact"/>
        <w:ind w:left="948" w:right="1030"/>
        <w:jc w:val="center"/>
        <w:rPr>
          <w:b/>
          <w:sz w:val="32"/>
        </w:rPr>
      </w:pPr>
      <w:r>
        <w:rPr>
          <w:b/>
          <w:sz w:val="32"/>
        </w:rPr>
        <w:t>SUMMARY</w:t>
      </w:r>
      <w:r>
        <w:rPr>
          <w:b/>
          <w:spacing w:val="-13"/>
          <w:sz w:val="32"/>
        </w:rPr>
        <w:t xml:space="preserve"> </w:t>
      </w:r>
      <w:r>
        <w:rPr>
          <w:b/>
          <w:sz w:val="32"/>
        </w:rPr>
        <w:t>OF</w:t>
      </w:r>
      <w:r>
        <w:rPr>
          <w:b/>
          <w:spacing w:val="-14"/>
          <w:sz w:val="32"/>
        </w:rPr>
        <w:t xml:space="preserve"> </w:t>
      </w:r>
      <w:r>
        <w:rPr>
          <w:b/>
          <w:sz w:val="32"/>
        </w:rPr>
        <w:t>PERSONNEL</w:t>
      </w:r>
      <w:r>
        <w:rPr>
          <w:b/>
          <w:spacing w:val="-12"/>
          <w:sz w:val="32"/>
        </w:rPr>
        <w:t xml:space="preserve"> </w:t>
      </w:r>
      <w:r>
        <w:rPr>
          <w:b/>
          <w:spacing w:val="-2"/>
          <w:sz w:val="32"/>
        </w:rPr>
        <w:t>ACTIONS</w:t>
      </w:r>
    </w:p>
    <w:p w14:paraId="368338A8" w14:textId="77777777" w:rsidR="00FD35FD" w:rsidRDefault="006F1AAB">
      <w:pPr>
        <w:pStyle w:val="Heading4"/>
        <w:ind w:left="2433" w:right="1842" w:firstLine="770"/>
        <w:jc w:val="left"/>
        <w:rPr>
          <w:rFonts w:ascii="Times New Roman"/>
        </w:rPr>
      </w:pPr>
      <w:r>
        <w:rPr>
          <w:rFonts w:ascii="Times New Roman"/>
        </w:rPr>
        <w:t>Athletic Employees 07/16/2023</w:t>
      </w:r>
      <w:r>
        <w:rPr>
          <w:rFonts w:ascii="Times New Roman"/>
          <w:spacing w:val="-17"/>
        </w:rPr>
        <w:t xml:space="preserve"> </w:t>
      </w:r>
      <w:r>
        <w:rPr>
          <w:rFonts w:ascii="Times New Roman"/>
        </w:rPr>
        <w:t>through</w:t>
      </w:r>
      <w:r>
        <w:rPr>
          <w:rFonts w:ascii="Times New Roman"/>
          <w:spacing w:val="-18"/>
        </w:rPr>
        <w:t xml:space="preserve"> </w:t>
      </w:r>
      <w:r>
        <w:rPr>
          <w:rFonts w:ascii="Times New Roman"/>
        </w:rPr>
        <w:t>10/15/2023</w:t>
      </w:r>
    </w:p>
    <w:p w14:paraId="63214C23" w14:textId="77777777" w:rsidR="00FD35FD" w:rsidRDefault="00FD35FD">
      <w:pPr>
        <w:pStyle w:val="BodyText"/>
        <w:spacing w:before="208"/>
        <w:rPr>
          <w:b/>
          <w:sz w:val="32"/>
        </w:rPr>
      </w:pPr>
    </w:p>
    <w:p w14:paraId="0F72C305" w14:textId="77777777" w:rsidR="00FD35FD" w:rsidRDefault="006F1AAB">
      <w:pPr>
        <w:pStyle w:val="Heading5"/>
      </w:pPr>
      <w:r>
        <w:t>Separations</w:t>
      </w:r>
      <w:r>
        <w:rPr>
          <w:spacing w:val="-6"/>
        </w:rPr>
        <w:t xml:space="preserve"> </w:t>
      </w:r>
      <w:r>
        <w:t>–</w:t>
      </w:r>
      <w:r>
        <w:rPr>
          <w:spacing w:val="-4"/>
        </w:rPr>
        <w:t xml:space="preserve"> </w:t>
      </w:r>
      <w:r>
        <w:rPr>
          <w:spacing w:val="-10"/>
        </w:rPr>
        <w:t>4</w:t>
      </w:r>
    </w:p>
    <w:p w14:paraId="40B0444C" w14:textId="77777777" w:rsidR="00FD35FD" w:rsidRDefault="006F1AAB">
      <w:pPr>
        <w:pStyle w:val="ListParagraph"/>
        <w:numPr>
          <w:ilvl w:val="0"/>
          <w:numId w:val="1"/>
        </w:numPr>
        <w:tabs>
          <w:tab w:val="left" w:pos="1823"/>
        </w:tabs>
        <w:spacing w:before="277"/>
        <w:rPr>
          <w:rFonts w:ascii="Symbol" w:hAnsi="Symbol"/>
          <w:sz w:val="24"/>
        </w:rPr>
      </w:pPr>
      <w:r>
        <w:rPr>
          <w:sz w:val="24"/>
        </w:rPr>
        <w:t>Professional</w:t>
      </w:r>
      <w:r>
        <w:rPr>
          <w:spacing w:val="-4"/>
          <w:sz w:val="24"/>
        </w:rPr>
        <w:t xml:space="preserve"> </w:t>
      </w:r>
      <w:r>
        <w:rPr>
          <w:sz w:val="24"/>
        </w:rPr>
        <w:t>Administrative</w:t>
      </w:r>
      <w:r>
        <w:rPr>
          <w:spacing w:val="-3"/>
          <w:sz w:val="24"/>
        </w:rPr>
        <w:t xml:space="preserve"> </w:t>
      </w:r>
      <w:r>
        <w:rPr>
          <w:sz w:val="24"/>
        </w:rPr>
        <w:t>Excluded –</w:t>
      </w:r>
      <w:r>
        <w:rPr>
          <w:spacing w:val="-2"/>
          <w:sz w:val="24"/>
        </w:rPr>
        <w:t xml:space="preserve"> </w:t>
      </w:r>
      <w:r>
        <w:rPr>
          <w:spacing w:val="-10"/>
          <w:sz w:val="24"/>
        </w:rPr>
        <w:t>4</w:t>
      </w:r>
    </w:p>
    <w:p w14:paraId="4538FB44" w14:textId="77777777" w:rsidR="00FD35FD" w:rsidRDefault="00FD35FD">
      <w:pPr>
        <w:pStyle w:val="BodyText"/>
      </w:pPr>
    </w:p>
    <w:p w14:paraId="360C2982" w14:textId="77777777" w:rsidR="00FD35FD" w:rsidRDefault="00FD35FD">
      <w:pPr>
        <w:pStyle w:val="BodyText"/>
        <w:spacing w:before="91"/>
      </w:pPr>
    </w:p>
    <w:p w14:paraId="0BA136D9" w14:textId="77777777" w:rsidR="00FD35FD" w:rsidRDefault="006F1AAB">
      <w:pPr>
        <w:pStyle w:val="Heading5"/>
      </w:pPr>
      <w:r>
        <w:t>Appointments</w:t>
      </w:r>
      <w:r>
        <w:rPr>
          <w:spacing w:val="-6"/>
        </w:rPr>
        <w:t xml:space="preserve"> </w:t>
      </w:r>
      <w:r>
        <w:t>–</w:t>
      </w:r>
      <w:r>
        <w:rPr>
          <w:spacing w:val="-3"/>
        </w:rPr>
        <w:t xml:space="preserve"> </w:t>
      </w:r>
      <w:r>
        <w:rPr>
          <w:spacing w:val="-10"/>
        </w:rPr>
        <w:t>5</w:t>
      </w:r>
    </w:p>
    <w:p w14:paraId="42C1D569" w14:textId="77777777" w:rsidR="00FD35FD" w:rsidRDefault="006F1AAB">
      <w:pPr>
        <w:spacing w:before="321"/>
        <w:ind w:left="743"/>
        <w:rPr>
          <w:b/>
          <w:sz w:val="24"/>
        </w:rPr>
      </w:pPr>
      <w:r>
        <w:rPr>
          <w:b/>
          <w:sz w:val="24"/>
        </w:rPr>
        <w:t>Replacement</w:t>
      </w:r>
      <w:r>
        <w:rPr>
          <w:b/>
          <w:spacing w:val="-2"/>
          <w:sz w:val="24"/>
        </w:rPr>
        <w:t xml:space="preserve"> </w:t>
      </w:r>
      <w:r>
        <w:rPr>
          <w:b/>
          <w:sz w:val="24"/>
        </w:rPr>
        <w:t>Positions</w:t>
      </w:r>
      <w:r>
        <w:rPr>
          <w:b/>
          <w:spacing w:val="-1"/>
          <w:sz w:val="24"/>
        </w:rPr>
        <w:t xml:space="preserve"> </w:t>
      </w:r>
      <w:r>
        <w:rPr>
          <w:b/>
          <w:sz w:val="24"/>
        </w:rPr>
        <w:t>–</w:t>
      </w:r>
      <w:r>
        <w:rPr>
          <w:b/>
          <w:spacing w:val="-1"/>
          <w:sz w:val="24"/>
        </w:rPr>
        <w:t xml:space="preserve"> </w:t>
      </w:r>
      <w:r>
        <w:rPr>
          <w:b/>
          <w:spacing w:val="-10"/>
          <w:sz w:val="24"/>
        </w:rPr>
        <w:t>5</w:t>
      </w:r>
    </w:p>
    <w:p w14:paraId="2124E7ED" w14:textId="77777777" w:rsidR="00FD35FD" w:rsidRDefault="006F1AAB">
      <w:pPr>
        <w:pStyle w:val="ListParagraph"/>
        <w:numPr>
          <w:ilvl w:val="0"/>
          <w:numId w:val="1"/>
        </w:numPr>
        <w:tabs>
          <w:tab w:val="left" w:pos="1823"/>
        </w:tabs>
        <w:rPr>
          <w:rFonts w:ascii="Symbol" w:hAnsi="Symbol"/>
          <w:sz w:val="28"/>
        </w:rPr>
      </w:pPr>
      <w:r>
        <w:rPr>
          <w:sz w:val="24"/>
        </w:rPr>
        <w:t>Professional</w:t>
      </w:r>
      <w:r>
        <w:rPr>
          <w:spacing w:val="-2"/>
          <w:sz w:val="24"/>
        </w:rPr>
        <w:t xml:space="preserve"> </w:t>
      </w:r>
      <w:r>
        <w:rPr>
          <w:sz w:val="24"/>
        </w:rPr>
        <w:t>Administrative</w:t>
      </w:r>
      <w:r>
        <w:rPr>
          <w:spacing w:val="-1"/>
          <w:sz w:val="24"/>
        </w:rPr>
        <w:t xml:space="preserve"> </w:t>
      </w:r>
      <w:r>
        <w:rPr>
          <w:sz w:val="24"/>
        </w:rPr>
        <w:t>-</w:t>
      </w:r>
      <w:r>
        <w:rPr>
          <w:spacing w:val="-2"/>
          <w:sz w:val="24"/>
        </w:rPr>
        <w:t xml:space="preserve"> </w:t>
      </w:r>
      <w:r>
        <w:rPr>
          <w:sz w:val="24"/>
        </w:rPr>
        <w:t>Excluded</w:t>
      </w:r>
      <w:r>
        <w:rPr>
          <w:spacing w:val="-3"/>
          <w:sz w:val="24"/>
        </w:rPr>
        <w:t xml:space="preserve"> </w:t>
      </w:r>
      <w:r>
        <w:rPr>
          <w:sz w:val="24"/>
        </w:rPr>
        <w:t>–</w:t>
      </w:r>
      <w:r>
        <w:rPr>
          <w:spacing w:val="-1"/>
          <w:sz w:val="24"/>
        </w:rPr>
        <w:t xml:space="preserve"> </w:t>
      </w:r>
      <w:r>
        <w:rPr>
          <w:spacing w:val="-10"/>
          <w:sz w:val="24"/>
        </w:rPr>
        <w:t>5</w:t>
      </w:r>
    </w:p>
    <w:p w14:paraId="1FE22D37" w14:textId="77777777" w:rsidR="00FD35FD" w:rsidRDefault="006F1AAB">
      <w:pPr>
        <w:spacing w:before="266"/>
        <w:ind w:left="743"/>
        <w:rPr>
          <w:b/>
          <w:sz w:val="24"/>
        </w:rPr>
      </w:pPr>
      <w:r>
        <w:rPr>
          <w:b/>
          <w:sz w:val="24"/>
        </w:rPr>
        <w:t>New</w:t>
      </w:r>
      <w:r>
        <w:rPr>
          <w:b/>
          <w:spacing w:val="-4"/>
          <w:sz w:val="24"/>
        </w:rPr>
        <w:t xml:space="preserve"> </w:t>
      </w:r>
      <w:r>
        <w:rPr>
          <w:b/>
          <w:sz w:val="24"/>
        </w:rPr>
        <w:t>Positions</w:t>
      </w:r>
      <w:r>
        <w:rPr>
          <w:b/>
          <w:spacing w:val="-1"/>
          <w:sz w:val="24"/>
        </w:rPr>
        <w:t xml:space="preserve"> </w:t>
      </w:r>
      <w:r>
        <w:rPr>
          <w:b/>
          <w:sz w:val="24"/>
        </w:rPr>
        <w:t xml:space="preserve">– </w:t>
      </w:r>
      <w:r>
        <w:rPr>
          <w:b/>
          <w:spacing w:val="-10"/>
          <w:sz w:val="24"/>
        </w:rPr>
        <w:t>0</w:t>
      </w:r>
    </w:p>
    <w:p w14:paraId="42ED60B6" w14:textId="77777777" w:rsidR="00FD35FD" w:rsidRDefault="00FD35FD">
      <w:pPr>
        <w:pStyle w:val="BodyText"/>
        <w:rPr>
          <w:b/>
        </w:rPr>
      </w:pPr>
    </w:p>
    <w:p w14:paraId="27A3F5C5" w14:textId="77777777" w:rsidR="00FD35FD" w:rsidRDefault="00FD35FD">
      <w:pPr>
        <w:pStyle w:val="BodyText"/>
        <w:spacing w:before="232"/>
        <w:rPr>
          <w:b/>
        </w:rPr>
      </w:pPr>
    </w:p>
    <w:p w14:paraId="58183D43" w14:textId="77777777" w:rsidR="00FD35FD" w:rsidRDefault="006F1AAB">
      <w:pPr>
        <w:pStyle w:val="Heading5"/>
      </w:pPr>
      <w:r>
        <w:t>Multi-Year</w:t>
      </w:r>
      <w:r>
        <w:rPr>
          <w:spacing w:val="-11"/>
        </w:rPr>
        <w:t xml:space="preserve"> </w:t>
      </w:r>
      <w:r>
        <w:t>Appointments</w:t>
      </w:r>
      <w:r>
        <w:rPr>
          <w:spacing w:val="-5"/>
        </w:rPr>
        <w:t xml:space="preserve"> </w:t>
      </w:r>
      <w:r>
        <w:t>–</w:t>
      </w:r>
      <w:r>
        <w:rPr>
          <w:spacing w:val="-7"/>
        </w:rPr>
        <w:t xml:space="preserve"> </w:t>
      </w:r>
      <w:r>
        <w:rPr>
          <w:spacing w:val="-10"/>
        </w:rPr>
        <w:t>1</w:t>
      </w:r>
    </w:p>
    <w:p w14:paraId="34F3241C" w14:textId="77777777" w:rsidR="00FD35FD" w:rsidRDefault="006F1AAB">
      <w:pPr>
        <w:pStyle w:val="ListParagraph"/>
        <w:numPr>
          <w:ilvl w:val="0"/>
          <w:numId w:val="1"/>
        </w:numPr>
        <w:tabs>
          <w:tab w:val="left" w:pos="1823"/>
        </w:tabs>
        <w:spacing w:before="320"/>
        <w:rPr>
          <w:rFonts w:ascii="Symbol" w:hAnsi="Symbol"/>
          <w:sz w:val="24"/>
        </w:rPr>
      </w:pPr>
      <w:r>
        <w:rPr>
          <w:sz w:val="24"/>
        </w:rPr>
        <w:t>Professional</w:t>
      </w:r>
      <w:r>
        <w:rPr>
          <w:spacing w:val="-4"/>
          <w:sz w:val="24"/>
        </w:rPr>
        <w:t xml:space="preserve"> </w:t>
      </w:r>
      <w:r>
        <w:rPr>
          <w:sz w:val="24"/>
        </w:rPr>
        <w:t>Administrative</w:t>
      </w:r>
      <w:r>
        <w:rPr>
          <w:spacing w:val="-3"/>
          <w:sz w:val="24"/>
        </w:rPr>
        <w:t xml:space="preserve"> </w:t>
      </w:r>
      <w:r>
        <w:rPr>
          <w:sz w:val="24"/>
        </w:rPr>
        <w:t>Excluded –</w:t>
      </w:r>
      <w:r>
        <w:rPr>
          <w:spacing w:val="-2"/>
          <w:sz w:val="24"/>
        </w:rPr>
        <w:t xml:space="preserve"> </w:t>
      </w:r>
      <w:r>
        <w:rPr>
          <w:spacing w:val="-10"/>
          <w:sz w:val="24"/>
        </w:rPr>
        <w:t>1</w:t>
      </w:r>
    </w:p>
    <w:p w14:paraId="6EBD07CE" w14:textId="77777777" w:rsidR="00FD35FD" w:rsidRDefault="00FD35FD">
      <w:pPr>
        <w:pStyle w:val="ListParagraph"/>
        <w:rPr>
          <w:rFonts w:ascii="Symbol" w:hAnsi="Symbol"/>
          <w:sz w:val="24"/>
        </w:rPr>
        <w:sectPr w:rsidR="00FD35FD">
          <w:headerReference w:type="default" r:id="rId235"/>
          <w:footerReference w:type="default" r:id="rId236"/>
          <w:pgSz w:w="12240" w:h="15840"/>
          <w:pgMar w:top="880" w:right="1700" w:bottom="280" w:left="1417"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14:paraId="64E16E88" w14:textId="77777777" w:rsidR="00FD35FD" w:rsidRDefault="006F1AAB">
      <w:pPr>
        <w:spacing w:before="27"/>
        <w:ind w:left="3337" w:right="3337"/>
        <w:jc w:val="center"/>
        <w:rPr>
          <w:rFonts w:ascii="Calibri"/>
          <w:b/>
          <w:sz w:val="36"/>
        </w:rPr>
      </w:pPr>
      <w:r>
        <w:rPr>
          <w:rFonts w:ascii="Calibri"/>
          <w:b/>
          <w:spacing w:val="-2"/>
          <w:sz w:val="36"/>
          <w:u w:val="single"/>
        </w:rPr>
        <w:lastRenderedPageBreak/>
        <w:t>SEPARATIONS</w:t>
      </w:r>
    </w:p>
    <w:p w14:paraId="375A4B9F" w14:textId="77777777" w:rsidR="00FD35FD" w:rsidRDefault="00FD35FD">
      <w:pPr>
        <w:pStyle w:val="BodyText"/>
        <w:spacing w:before="26"/>
        <w:rPr>
          <w:rFonts w:ascii="Calibri"/>
          <w:b/>
          <w:sz w:val="20"/>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6"/>
        <w:gridCol w:w="1774"/>
        <w:gridCol w:w="2934"/>
        <w:gridCol w:w="2903"/>
        <w:gridCol w:w="1838"/>
        <w:gridCol w:w="582"/>
        <w:gridCol w:w="1403"/>
        <w:gridCol w:w="1775"/>
      </w:tblGrid>
      <w:tr w:rsidR="00FD35FD" w14:paraId="62A648BF" w14:textId="77777777">
        <w:trPr>
          <w:trHeight w:val="894"/>
        </w:trPr>
        <w:tc>
          <w:tcPr>
            <w:tcW w:w="2096" w:type="dxa"/>
          </w:tcPr>
          <w:p w14:paraId="1E13E20A" w14:textId="77777777" w:rsidR="00FD35FD" w:rsidRDefault="006F1AAB">
            <w:pPr>
              <w:pStyle w:val="TableParagraph"/>
              <w:spacing w:before="154" w:line="360" w:lineRule="atLeast"/>
              <w:ind w:left="681" w:hanging="262"/>
              <w:rPr>
                <w:b/>
                <w:sz w:val="28"/>
              </w:rPr>
            </w:pPr>
            <w:r>
              <w:rPr>
                <w:b/>
                <w:spacing w:val="-2"/>
                <w:sz w:val="28"/>
              </w:rPr>
              <w:t xml:space="preserve">EMPLOYEE </w:t>
            </w:r>
            <w:r>
              <w:rPr>
                <w:b/>
                <w:spacing w:val="-4"/>
                <w:sz w:val="28"/>
              </w:rPr>
              <w:t>NAME</w:t>
            </w:r>
          </w:p>
        </w:tc>
        <w:tc>
          <w:tcPr>
            <w:tcW w:w="1774" w:type="dxa"/>
          </w:tcPr>
          <w:p w14:paraId="7BD353D9" w14:textId="77777777" w:rsidR="00FD35FD" w:rsidRDefault="006F1AAB">
            <w:pPr>
              <w:pStyle w:val="TableParagraph"/>
              <w:spacing w:before="154" w:line="360" w:lineRule="atLeast"/>
              <w:ind w:left="601" w:hanging="344"/>
              <w:rPr>
                <w:b/>
                <w:sz w:val="28"/>
              </w:rPr>
            </w:pPr>
            <w:r>
              <w:rPr>
                <w:b/>
                <w:spacing w:val="-2"/>
                <w:sz w:val="28"/>
              </w:rPr>
              <w:t xml:space="preserve">EMPLOYEE </w:t>
            </w:r>
            <w:r>
              <w:rPr>
                <w:b/>
                <w:spacing w:val="-4"/>
                <w:sz w:val="28"/>
              </w:rPr>
              <w:t>TYPE</w:t>
            </w:r>
          </w:p>
        </w:tc>
        <w:tc>
          <w:tcPr>
            <w:tcW w:w="2934" w:type="dxa"/>
          </w:tcPr>
          <w:p w14:paraId="7544B134" w14:textId="77777777" w:rsidR="00FD35FD" w:rsidRDefault="00FD35FD">
            <w:pPr>
              <w:pStyle w:val="TableParagraph"/>
              <w:spacing w:before="202"/>
              <w:rPr>
                <w:b/>
                <w:sz w:val="28"/>
              </w:rPr>
            </w:pPr>
          </w:p>
          <w:p w14:paraId="674EFE04" w14:textId="77777777" w:rsidR="00FD35FD" w:rsidRDefault="006F1AAB">
            <w:pPr>
              <w:pStyle w:val="TableParagraph"/>
              <w:spacing w:line="330" w:lineRule="exact"/>
              <w:ind w:left="36" w:right="16"/>
              <w:jc w:val="center"/>
              <w:rPr>
                <w:b/>
                <w:sz w:val="28"/>
              </w:rPr>
            </w:pPr>
            <w:r>
              <w:rPr>
                <w:b/>
                <w:sz w:val="28"/>
              </w:rPr>
              <w:t>POSITION</w:t>
            </w:r>
            <w:r>
              <w:rPr>
                <w:b/>
                <w:spacing w:val="-5"/>
                <w:sz w:val="28"/>
              </w:rPr>
              <w:t xml:space="preserve"> </w:t>
            </w:r>
            <w:r>
              <w:rPr>
                <w:b/>
                <w:spacing w:val="-4"/>
                <w:sz w:val="28"/>
              </w:rPr>
              <w:t>TITLE</w:t>
            </w:r>
          </w:p>
        </w:tc>
        <w:tc>
          <w:tcPr>
            <w:tcW w:w="2903" w:type="dxa"/>
          </w:tcPr>
          <w:p w14:paraId="5C73CF78" w14:textId="77777777" w:rsidR="00FD35FD" w:rsidRDefault="00FD35FD">
            <w:pPr>
              <w:pStyle w:val="TableParagraph"/>
              <w:spacing w:before="202"/>
              <w:rPr>
                <w:b/>
                <w:sz w:val="28"/>
              </w:rPr>
            </w:pPr>
          </w:p>
          <w:p w14:paraId="61EB1DA3" w14:textId="77777777" w:rsidR="00FD35FD" w:rsidRDefault="006F1AAB">
            <w:pPr>
              <w:pStyle w:val="TableParagraph"/>
              <w:spacing w:line="330" w:lineRule="exact"/>
              <w:ind w:left="34" w:right="17"/>
              <w:jc w:val="center"/>
              <w:rPr>
                <w:b/>
                <w:sz w:val="28"/>
              </w:rPr>
            </w:pPr>
            <w:r>
              <w:rPr>
                <w:b/>
                <w:spacing w:val="-2"/>
                <w:sz w:val="28"/>
              </w:rPr>
              <w:t>DEPARTMENT</w:t>
            </w:r>
          </w:p>
        </w:tc>
        <w:tc>
          <w:tcPr>
            <w:tcW w:w="1838" w:type="dxa"/>
          </w:tcPr>
          <w:p w14:paraId="13DCD766" w14:textId="77777777" w:rsidR="00FD35FD" w:rsidRDefault="006F1AAB">
            <w:pPr>
              <w:pStyle w:val="TableParagraph"/>
              <w:spacing w:before="154" w:line="360" w:lineRule="atLeast"/>
              <w:ind w:left="165" w:firstLine="249"/>
              <w:rPr>
                <w:b/>
                <w:sz w:val="28"/>
              </w:rPr>
            </w:pPr>
            <w:r>
              <w:rPr>
                <w:b/>
                <w:sz w:val="28"/>
              </w:rPr>
              <w:t xml:space="preserve">DATE OF </w:t>
            </w:r>
            <w:r>
              <w:rPr>
                <w:b/>
                <w:spacing w:val="-2"/>
                <w:sz w:val="28"/>
              </w:rPr>
              <w:t>SEPARATION</w:t>
            </w:r>
          </w:p>
        </w:tc>
        <w:tc>
          <w:tcPr>
            <w:tcW w:w="582" w:type="dxa"/>
          </w:tcPr>
          <w:p w14:paraId="1A402E16" w14:textId="77777777" w:rsidR="00FD35FD" w:rsidRDefault="00FD35FD">
            <w:pPr>
              <w:pStyle w:val="TableParagraph"/>
              <w:spacing w:before="207"/>
              <w:rPr>
                <w:b/>
                <w:sz w:val="28"/>
              </w:rPr>
            </w:pPr>
          </w:p>
          <w:p w14:paraId="2B34C727" w14:textId="77777777" w:rsidR="00FD35FD" w:rsidRDefault="006F1AAB">
            <w:pPr>
              <w:pStyle w:val="TableParagraph"/>
              <w:spacing w:line="325" w:lineRule="exact"/>
              <w:ind w:left="30" w:right="3"/>
              <w:jc w:val="center"/>
              <w:rPr>
                <w:b/>
                <w:sz w:val="28"/>
              </w:rPr>
            </w:pPr>
            <w:r>
              <w:rPr>
                <w:b/>
                <w:spacing w:val="-5"/>
                <w:sz w:val="28"/>
              </w:rPr>
              <w:t>FTE</w:t>
            </w:r>
          </w:p>
        </w:tc>
        <w:tc>
          <w:tcPr>
            <w:tcW w:w="1403" w:type="dxa"/>
          </w:tcPr>
          <w:p w14:paraId="22C8EFBF" w14:textId="77777777" w:rsidR="00FD35FD" w:rsidRDefault="00FD35FD">
            <w:pPr>
              <w:pStyle w:val="TableParagraph"/>
              <w:spacing w:before="207"/>
              <w:rPr>
                <w:b/>
                <w:sz w:val="28"/>
              </w:rPr>
            </w:pPr>
          </w:p>
          <w:p w14:paraId="11A23E4B" w14:textId="77777777" w:rsidR="00FD35FD" w:rsidRDefault="006F1AAB">
            <w:pPr>
              <w:pStyle w:val="TableParagraph"/>
              <w:spacing w:line="325" w:lineRule="exact"/>
              <w:ind w:left="25" w:right="1"/>
              <w:jc w:val="center"/>
              <w:rPr>
                <w:b/>
                <w:sz w:val="28"/>
              </w:rPr>
            </w:pPr>
            <w:r>
              <w:rPr>
                <w:b/>
                <w:spacing w:val="-2"/>
                <w:sz w:val="28"/>
              </w:rPr>
              <w:t>SALARY</w:t>
            </w:r>
          </w:p>
        </w:tc>
        <w:tc>
          <w:tcPr>
            <w:tcW w:w="1775" w:type="dxa"/>
          </w:tcPr>
          <w:p w14:paraId="183C76CD" w14:textId="77777777" w:rsidR="00FD35FD" w:rsidRDefault="006F1AAB">
            <w:pPr>
              <w:pStyle w:val="TableParagraph"/>
              <w:spacing w:before="154" w:line="360" w:lineRule="atLeast"/>
              <w:ind w:left="130" w:firstLine="276"/>
              <w:rPr>
                <w:b/>
                <w:sz w:val="28"/>
              </w:rPr>
            </w:pPr>
            <w:r>
              <w:rPr>
                <w:b/>
                <w:sz w:val="28"/>
              </w:rPr>
              <w:t xml:space="preserve">TYPE OF </w:t>
            </w:r>
            <w:r>
              <w:rPr>
                <w:b/>
                <w:spacing w:val="-2"/>
                <w:sz w:val="28"/>
              </w:rPr>
              <w:t>SEPARATION</w:t>
            </w:r>
          </w:p>
        </w:tc>
      </w:tr>
      <w:tr w:rsidR="00FD35FD" w14:paraId="162CF0CD" w14:textId="77777777">
        <w:trPr>
          <w:trHeight w:val="271"/>
        </w:trPr>
        <w:tc>
          <w:tcPr>
            <w:tcW w:w="2096" w:type="dxa"/>
          </w:tcPr>
          <w:p w14:paraId="2041C305" w14:textId="77777777" w:rsidR="00FD35FD" w:rsidRDefault="006F1AAB">
            <w:pPr>
              <w:pStyle w:val="TableParagraph"/>
              <w:spacing w:line="251" w:lineRule="exact"/>
              <w:ind w:left="38" w:right="3"/>
              <w:jc w:val="center"/>
            </w:pPr>
            <w:r>
              <w:t>Buffenbarger,</w:t>
            </w:r>
            <w:r>
              <w:rPr>
                <w:spacing w:val="-10"/>
              </w:rPr>
              <w:t xml:space="preserve"> </w:t>
            </w:r>
            <w:r>
              <w:rPr>
                <w:spacing w:val="-4"/>
              </w:rPr>
              <w:t>Elle</w:t>
            </w:r>
          </w:p>
        </w:tc>
        <w:tc>
          <w:tcPr>
            <w:tcW w:w="1774" w:type="dxa"/>
          </w:tcPr>
          <w:p w14:paraId="15E3656B" w14:textId="77777777" w:rsidR="00FD35FD" w:rsidRDefault="006F1AAB">
            <w:pPr>
              <w:pStyle w:val="TableParagraph"/>
              <w:spacing w:line="251" w:lineRule="exact"/>
              <w:ind w:left="37"/>
              <w:jc w:val="center"/>
            </w:pPr>
            <w:r>
              <w:rPr>
                <w:spacing w:val="-2"/>
              </w:rPr>
              <w:t>Excluded</w:t>
            </w:r>
          </w:p>
        </w:tc>
        <w:tc>
          <w:tcPr>
            <w:tcW w:w="2934" w:type="dxa"/>
          </w:tcPr>
          <w:p w14:paraId="4FB6821A" w14:textId="77777777" w:rsidR="00FD35FD" w:rsidRDefault="006F1AAB">
            <w:pPr>
              <w:pStyle w:val="TableParagraph"/>
              <w:spacing w:line="251" w:lineRule="exact"/>
              <w:ind w:left="47" w:right="11"/>
              <w:jc w:val="center"/>
            </w:pPr>
            <w:r>
              <w:t>Assistant</w:t>
            </w:r>
            <w:r>
              <w:rPr>
                <w:spacing w:val="-1"/>
              </w:rPr>
              <w:t xml:space="preserve"> </w:t>
            </w:r>
            <w:r>
              <w:rPr>
                <w:spacing w:val="-2"/>
              </w:rPr>
              <w:t>Coach</w:t>
            </w:r>
          </w:p>
        </w:tc>
        <w:tc>
          <w:tcPr>
            <w:tcW w:w="2903" w:type="dxa"/>
          </w:tcPr>
          <w:p w14:paraId="27A9FD2F" w14:textId="77777777" w:rsidR="00FD35FD" w:rsidRDefault="006F1AAB">
            <w:pPr>
              <w:pStyle w:val="TableParagraph"/>
              <w:spacing w:line="251" w:lineRule="exact"/>
              <w:ind w:left="34" w:right="2"/>
              <w:jc w:val="center"/>
            </w:pPr>
            <w:r>
              <w:rPr>
                <w:spacing w:val="-2"/>
              </w:rPr>
              <w:t>Softball</w:t>
            </w:r>
          </w:p>
        </w:tc>
        <w:tc>
          <w:tcPr>
            <w:tcW w:w="1838" w:type="dxa"/>
          </w:tcPr>
          <w:p w14:paraId="3F62B077" w14:textId="77777777" w:rsidR="00FD35FD" w:rsidRDefault="006F1AAB">
            <w:pPr>
              <w:pStyle w:val="TableParagraph"/>
              <w:spacing w:line="251" w:lineRule="exact"/>
              <w:ind w:left="29"/>
              <w:jc w:val="center"/>
            </w:pPr>
            <w:r>
              <w:rPr>
                <w:spacing w:val="-2"/>
              </w:rPr>
              <w:t>8/31/2023</w:t>
            </w:r>
          </w:p>
        </w:tc>
        <w:tc>
          <w:tcPr>
            <w:tcW w:w="582" w:type="dxa"/>
          </w:tcPr>
          <w:p w14:paraId="4818AE81" w14:textId="77777777" w:rsidR="00FD35FD" w:rsidRDefault="006F1AAB">
            <w:pPr>
              <w:pStyle w:val="TableParagraph"/>
              <w:spacing w:line="251" w:lineRule="exact"/>
              <w:ind w:left="30" w:right="2"/>
              <w:jc w:val="center"/>
            </w:pPr>
            <w:r>
              <w:rPr>
                <w:spacing w:val="-4"/>
              </w:rPr>
              <w:t>1.00</w:t>
            </w:r>
          </w:p>
        </w:tc>
        <w:tc>
          <w:tcPr>
            <w:tcW w:w="1403" w:type="dxa"/>
          </w:tcPr>
          <w:p w14:paraId="75EB6C91" w14:textId="77777777" w:rsidR="00FD35FD" w:rsidRDefault="006F1AAB">
            <w:pPr>
              <w:pStyle w:val="TableParagraph"/>
              <w:spacing w:line="251" w:lineRule="exact"/>
              <w:ind w:left="25"/>
              <w:jc w:val="center"/>
            </w:pPr>
            <w:r>
              <w:rPr>
                <w:spacing w:val="-2"/>
              </w:rPr>
              <w:t>$30,600.00</w:t>
            </w:r>
          </w:p>
        </w:tc>
        <w:tc>
          <w:tcPr>
            <w:tcW w:w="1775" w:type="dxa"/>
          </w:tcPr>
          <w:p w14:paraId="63B0F17B" w14:textId="77777777" w:rsidR="00FD35FD" w:rsidRDefault="006F1AAB">
            <w:pPr>
              <w:pStyle w:val="TableParagraph"/>
              <w:spacing w:line="251" w:lineRule="exact"/>
              <w:ind w:left="22"/>
              <w:jc w:val="center"/>
            </w:pPr>
            <w:r>
              <w:rPr>
                <w:spacing w:val="-2"/>
              </w:rPr>
              <w:t>Resign</w:t>
            </w:r>
          </w:p>
        </w:tc>
      </w:tr>
      <w:tr w:rsidR="00FD35FD" w14:paraId="4492E43B" w14:textId="77777777">
        <w:trPr>
          <w:trHeight w:val="270"/>
        </w:trPr>
        <w:tc>
          <w:tcPr>
            <w:tcW w:w="2096" w:type="dxa"/>
          </w:tcPr>
          <w:p w14:paraId="551E9847" w14:textId="77777777" w:rsidR="00FD35FD" w:rsidRDefault="006F1AAB">
            <w:pPr>
              <w:pStyle w:val="TableParagraph"/>
              <w:spacing w:line="250" w:lineRule="exact"/>
              <w:ind w:left="38" w:right="1"/>
              <w:jc w:val="center"/>
            </w:pPr>
            <w:r>
              <w:t>Butler,</w:t>
            </w:r>
            <w:r>
              <w:rPr>
                <w:spacing w:val="-4"/>
              </w:rPr>
              <w:t xml:space="preserve"> </w:t>
            </w:r>
            <w:r>
              <w:rPr>
                <w:spacing w:val="-2"/>
              </w:rPr>
              <w:t>Chelsie</w:t>
            </w:r>
          </w:p>
        </w:tc>
        <w:tc>
          <w:tcPr>
            <w:tcW w:w="1774" w:type="dxa"/>
          </w:tcPr>
          <w:p w14:paraId="11C4B14A" w14:textId="77777777" w:rsidR="00FD35FD" w:rsidRDefault="006F1AAB">
            <w:pPr>
              <w:pStyle w:val="TableParagraph"/>
              <w:spacing w:line="250" w:lineRule="exact"/>
              <w:ind w:left="37"/>
              <w:jc w:val="center"/>
            </w:pPr>
            <w:r>
              <w:rPr>
                <w:spacing w:val="-2"/>
              </w:rPr>
              <w:t>Excluded</w:t>
            </w:r>
          </w:p>
        </w:tc>
        <w:tc>
          <w:tcPr>
            <w:tcW w:w="2934" w:type="dxa"/>
          </w:tcPr>
          <w:p w14:paraId="41D22106" w14:textId="77777777" w:rsidR="00FD35FD" w:rsidRDefault="006F1AAB">
            <w:pPr>
              <w:pStyle w:val="TableParagraph"/>
              <w:spacing w:line="250" w:lineRule="exact"/>
              <w:ind w:left="47" w:right="11"/>
              <w:jc w:val="center"/>
            </w:pPr>
            <w:r>
              <w:t>Assistant</w:t>
            </w:r>
            <w:r>
              <w:rPr>
                <w:spacing w:val="-1"/>
              </w:rPr>
              <w:t xml:space="preserve"> </w:t>
            </w:r>
            <w:r>
              <w:rPr>
                <w:spacing w:val="-2"/>
              </w:rPr>
              <w:t>Coach</w:t>
            </w:r>
          </w:p>
        </w:tc>
        <w:tc>
          <w:tcPr>
            <w:tcW w:w="2903" w:type="dxa"/>
          </w:tcPr>
          <w:p w14:paraId="3549C569" w14:textId="77777777" w:rsidR="00FD35FD" w:rsidRDefault="006F1AAB">
            <w:pPr>
              <w:pStyle w:val="TableParagraph"/>
              <w:spacing w:line="250" w:lineRule="exact"/>
              <w:ind w:left="34" w:right="3"/>
              <w:jc w:val="center"/>
            </w:pPr>
            <w:r>
              <w:t>Basketball</w:t>
            </w:r>
            <w:r>
              <w:rPr>
                <w:spacing w:val="-2"/>
              </w:rPr>
              <w:t xml:space="preserve"> </w:t>
            </w:r>
            <w:r>
              <w:t xml:space="preserve">- </w:t>
            </w:r>
            <w:r>
              <w:rPr>
                <w:spacing w:val="-2"/>
              </w:rPr>
              <w:t>Women's</w:t>
            </w:r>
          </w:p>
        </w:tc>
        <w:tc>
          <w:tcPr>
            <w:tcW w:w="1838" w:type="dxa"/>
          </w:tcPr>
          <w:p w14:paraId="6A272C00" w14:textId="77777777" w:rsidR="00FD35FD" w:rsidRDefault="006F1AAB">
            <w:pPr>
              <w:pStyle w:val="TableParagraph"/>
              <w:spacing w:line="250" w:lineRule="exact"/>
              <w:ind w:left="29"/>
              <w:jc w:val="center"/>
            </w:pPr>
            <w:r>
              <w:rPr>
                <w:spacing w:val="-2"/>
              </w:rPr>
              <w:t>9/11/2023</w:t>
            </w:r>
          </w:p>
        </w:tc>
        <w:tc>
          <w:tcPr>
            <w:tcW w:w="582" w:type="dxa"/>
          </w:tcPr>
          <w:p w14:paraId="7BCFFA8D" w14:textId="77777777" w:rsidR="00FD35FD" w:rsidRDefault="006F1AAB">
            <w:pPr>
              <w:pStyle w:val="TableParagraph"/>
              <w:spacing w:line="250" w:lineRule="exact"/>
              <w:ind w:left="30" w:right="2"/>
              <w:jc w:val="center"/>
            </w:pPr>
            <w:r>
              <w:rPr>
                <w:spacing w:val="-4"/>
              </w:rPr>
              <w:t>1.00</w:t>
            </w:r>
          </w:p>
        </w:tc>
        <w:tc>
          <w:tcPr>
            <w:tcW w:w="1403" w:type="dxa"/>
          </w:tcPr>
          <w:p w14:paraId="74CBEB68" w14:textId="77777777" w:rsidR="00FD35FD" w:rsidRDefault="006F1AAB">
            <w:pPr>
              <w:pStyle w:val="TableParagraph"/>
              <w:spacing w:line="250" w:lineRule="exact"/>
              <w:ind w:left="25"/>
              <w:jc w:val="center"/>
            </w:pPr>
            <w:r>
              <w:rPr>
                <w:spacing w:val="-2"/>
              </w:rPr>
              <w:t>$52,540.20</w:t>
            </w:r>
          </w:p>
        </w:tc>
        <w:tc>
          <w:tcPr>
            <w:tcW w:w="1775" w:type="dxa"/>
          </w:tcPr>
          <w:p w14:paraId="4E12DC1B" w14:textId="77777777" w:rsidR="00FD35FD" w:rsidRDefault="006F1AAB">
            <w:pPr>
              <w:pStyle w:val="TableParagraph"/>
              <w:spacing w:line="250" w:lineRule="exact"/>
              <w:ind w:left="22"/>
              <w:jc w:val="center"/>
            </w:pPr>
            <w:r>
              <w:rPr>
                <w:spacing w:val="-2"/>
              </w:rPr>
              <w:t>Resign</w:t>
            </w:r>
          </w:p>
        </w:tc>
      </w:tr>
      <w:tr w:rsidR="00FD35FD" w14:paraId="361FC286" w14:textId="77777777">
        <w:trPr>
          <w:trHeight w:val="270"/>
        </w:trPr>
        <w:tc>
          <w:tcPr>
            <w:tcW w:w="2096" w:type="dxa"/>
          </w:tcPr>
          <w:p w14:paraId="524A7EE7" w14:textId="77777777" w:rsidR="00FD35FD" w:rsidRDefault="006F1AAB">
            <w:pPr>
              <w:pStyle w:val="TableParagraph"/>
              <w:spacing w:line="250" w:lineRule="exact"/>
              <w:ind w:left="38" w:right="3"/>
              <w:jc w:val="center"/>
            </w:pPr>
            <w:r>
              <w:t>Hernandez,</w:t>
            </w:r>
            <w:r>
              <w:rPr>
                <w:spacing w:val="-4"/>
              </w:rPr>
              <w:t xml:space="preserve"> </w:t>
            </w:r>
            <w:r>
              <w:rPr>
                <w:spacing w:val="-2"/>
              </w:rPr>
              <w:t>Ulises</w:t>
            </w:r>
          </w:p>
        </w:tc>
        <w:tc>
          <w:tcPr>
            <w:tcW w:w="1774" w:type="dxa"/>
          </w:tcPr>
          <w:p w14:paraId="0EF34B19" w14:textId="77777777" w:rsidR="00FD35FD" w:rsidRDefault="006F1AAB">
            <w:pPr>
              <w:pStyle w:val="TableParagraph"/>
              <w:spacing w:line="250" w:lineRule="exact"/>
              <w:ind w:left="37"/>
              <w:jc w:val="center"/>
            </w:pPr>
            <w:r>
              <w:rPr>
                <w:spacing w:val="-2"/>
              </w:rPr>
              <w:t>Excluded</w:t>
            </w:r>
          </w:p>
        </w:tc>
        <w:tc>
          <w:tcPr>
            <w:tcW w:w="2934" w:type="dxa"/>
          </w:tcPr>
          <w:p w14:paraId="2694B621" w14:textId="77777777" w:rsidR="00FD35FD" w:rsidRDefault="006F1AAB">
            <w:pPr>
              <w:pStyle w:val="TableParagraph"/>
              <w:spacing w:line="250" w:lineRule="exact"/>
              <w:ind w:left="36" w:right="47"/>
              <w:jc w:val="center"/>
            </w:pPr>
            <w:r>
              <w:t>Head</w:t>
            </w:r>
            <w:r>
              <w:rPr>
                <w:spacing w:val="-3"/>
              </w:rPr>
              <w:t xml:space="preserve"> </w:t>
            </w:r>
            <w:r>
              <w:rPr>
                <w:spacing w:val="-2"/>
              </w:rPr>
              <w:t>Coach</w:t>
            </w:r>
          </w:p>
        </w:tc>
        <w:tc>
          <w:tcPr>
            <w:tcW w:w="2903" w:type="dxa"/>
          </w:tcPr>
          <w:p w14:paraId="321BE4BC" w14:textId="77777777" w:rsidR="00FD35FD" w:rsidRDefault="006F1AAB">
            <w:pPr>
              <w:pStyle w:val="TableParagraph"/>
              <w:spacing w:line="250" w:lineRule="exact"/>
              <w:ind w:left="34"/>
              <w:jc w:val="center"/>
            </w:pPr>
            <w:r>
              <w:t>Tennis</w:t>
            </w:r>
            <w:r>
              <w:rPr>
                <w:spacing w:val="-2"/>
              </w:rPr>
              <w:t xml:space="preserve"> </w:t>
            </w:r>
            <w:r>
              <w:t>-</w:t>
            </w:r>
            <w:r>
              <w:rPr>
                <w:spacing w:val="-1"/>
              </w:rPr>
              <w:t xml:space="preserve"> </w:t>
            </w:r>
            <w:r>
              <w:rPr>
                <w:spacing w:val="-2"/>
              </w:rPr>
              <w:t>Men's</w:t>
            </w:r>
          </w:p>
        </w:tc>
        <w:tc>
          <w:tcPr>
            <w:tcW w:w="1838" w:type="dxa"/>
          </w:tcPr>
          <w:p w14:paraId="7322C47B" w14:textId="77777777" w:rsidR="00FD35FD" w:rsidRDefault="006F1AAB">
            <w:pPr>
              <w:pStyle w:val="TableParagraph"/>
              <w:spacing w:line="250" w:lineRule="exact"/>
              <w:ind w:left="29" w:right="2"/>
              <w:jc w:val="center"/>
            </w:pPr>
            <w:r>
              <w:rPr>
                <w:spacing w:val="-2"/>
              </w:rPr>
              <w:t>9/6/2023</w:t>
            </w:r>
          </w:p>
        </w:tc>
        <w:tc>
          <w:tcPr>
            <w:tcW w:w="582" w:type="dxa"/>
          </w:tcPr>
          <w:p w14:paraId="17D887C4" w14:textId="77777777" w:rsidR="00FD35FD" w:rsidRDefault="006F1AAB">
            <w:pPr>
              <w:pStyle w:val="TableParagraph"/>
              <w:spacing w:line="250" w:lineRule="exact"/>
              <w:ind w:left="30" w:right="2"/>
              <w:jc w:val="center"/>
            </w:pPr>
            <w:r>
              <w:rPr>
                <w:spacing w:val="-4"/>
              </w:rPr>
              <w:t>1.00</w:t>
            </w:r>
          </w:p>
        </w:tc>
        <w:tc>
          <w:tcPr>
            <w:tcW w:w="1403" w:type="dxa"/>
          </w:tcPr>
          <w:p w14:paraId="68DD1F07" w14:textId="77777777" w:rsidR="00FD35FD" w:rsidRDefault="006F1AAB">
            <w:pPr>
              <w:pStyle w:val="TableParagraph"/>
              <w:spacing w:line="250" w:lineRule="exact"/>
              <w:ind w:left="25"/>
              <w:jc w:val="center"/>
            </w:pPr>
            <w:r>
              <w:rPr>
                <w:spacing w:val="-2"/>
              </w:rPr>
              <w:t>$42,923.74</w:t>
            </w:r>
          </w:p>
        </w:tc>
        <w:tc>
          <w:tcPr>
            <w:tcW w:w="1775" w:type="dxa"/>
          </w:tcPr>
          <w:p w14:paraId="05FC2B8F" w14:textId="77777777" w:rsidR="00FD35FD" w:rsidRDefault="006F1AAB">
            <w:pPr>
              <w:pStyle w:val="TableParagraph"/>
              <w:spacing w:line="250" w:lineRule="exact"/>
              <w:ind w:left="22"/>
              <w:jc w:val="center"/>
            </w:pPr>
            <w:r>
              <w:rPr>
                <w:spacing w:val="-2"/>
              </w:rPr>
              <w:t>Resign</w:t>
            </w:r>
          </w:p>
        </w:tc>
      </w:tr>
      <w:tr w:rsidR="00FD35FD" w14:paraId="5830E4F3" w14:textId="77777777">
        <w:trPr>
          <w:trHeight w:val="560"/>
        </w:trPr>
        <w:tc>
          <w:tcPr>
            <w:tcW w:w="2096" w:type="dxa"/>
          </w:tcPr>
          <w:p w14:paraId="7B7663A5" w14:textId="77777777" w:rsidR="00FD35FD" w:rsidRDefault="00FD35FD">
            <w:pPr>
              <w:pStyle w:val="TableParagraph"/>
              <w:spacing w:before="20"/>
              <w:rPr>
                <w:b/>
              </w:rPr>
            </w:pPr>
          </w:p>
          <w:p w14:paraId="07D9B066" w14:textId="77777777" w:rsidR="00FD35FD" w:rsidRDefault="006F1AAB">
            <w:pPr>
              <w:pStyle w:val="TableParagraph"/>
              <w:spacing w:before="1" w:line="251" w:lineRule="exact"/>
              <w:ind w:left="38"/>
              <w:jc w:val="center"/>
            </w:pPr>
            <w:r>
              <w:t xml:space="preserve">Tomei, </w:t>
            </w:r>
            <w:r>
              <w:rPr>
                <w:spacing w:val="-2"/>
              </w:rPr>
              <w:t>Megan</w:t>
            </w:r>
          </w:p>
        </w:tc>
        <w:tc>
          <w:tcPr>
            <w:tcW w:w="1774" w:type="dxa"/>
          </w:tcPr>
          <w:p w14:paraId="4550EB7B" w14:textId="77777777" w:rsidR="00FD35FD" w:rsidRDefault="00FD35FD">
            <w:pPr>
              <w:pStyle w:val="TableParagraph"/>
              <w:spacing w:before="20"/>
              <w:rPr>
                <w:b/>
              </w:rPr>
            </w:pPr>
          </w:p>
          <w:p w14:paraId="4C66B0E3" w14:textId="77777777" w:rsidR="00FD35FD" w:rsidRDefault="006F1AAB">
            <w:pPr>
              <w:pStyle w:val="TableParagraph"/>
              <w:spacing w:before="1" w:line="251" w:lineRule="exact"/>
              <w:ind w:left="37"/>
              <w:jc w:val="center"/>
            </w:pPr>
            <w:r>
              <w:rPr>
                <w:spacing w:val="-2"/>
              </w:rPr>
              <w:t>Excluded</w:t>
            </w:r>
          </w:p>
        </w:tc>
        <w:tc>
          <w:tcPr>
            <w:tcW w:w="2934" w:type="dxa"/>
          </w:tcPr>
          <w:p w14:paraId="1A9CE130" w14:textId="77777777" w:rsidR="00FD35FD" w:rsidRDefault="006F1AAB">
            <w:pPr>
              <w:pStyle w:val="TableParagraph"/>
              <w:spacing w:line="265" w:lineRule="exact"/>
              <w:ind w:left="36" w:right="15"/>
              <w:jc w:val="center"/>
            </w:pPr>
            <w:r>
              <w:t>Assistant</w:t>
            </w:r>
            <w:r>
              <w:rPr>
                <w:spacing w:val="-1"/>
              </w:rPr>
              <w:t xml:space="preserve"> </w:t>
            </w:r>
            <w:r>
              <w:t>Coach</w:t>
            </w:r>
            <w:r>
              <w:rPr>
                <w:spacing w:val="-2"/>
              </w:rPr>
              <w:t xml:space="preserve"> </w:t>
            </w:r>
            <w:r>
              <w:t>Track</w:t>
            </w:r>
            <w:r>
              <w:rPr>
                <w:spacing w:val="-1"/>
              </w:rPr>
              <w:t xml:space="preserve"> </w:t>
            </w:r>
            <w:r>
              <w:rPr>
                <w:spacing w:val="-2"/>
              </w:rPr>
              <w:t>Field</w:t>
            </w:r>
          </w:p>
          <w:p w14:paraId="0F77B76C" w14:textId="77777777" w:rsidR="00FD35FD" w:rsidRDefault="006F1AAB">
            <w:pPr>
              <w:pStyle w:val="TableParagraph"/>
              <w:spacing w:before="22" w:line="254" w:lineRule="exact"/>
              <w:ind w:left="36" w:right="15"/>
              <w:jc w:val="center"/>
            </w:pPr>
            <w:r>
              <w:rPr>
                <w:spacing w:val="-2"/>
              </w:rPr>
              <w:t>Throws</w:t>
            </w:r>
          </w:p>
        </w:tc>
        <w:tc>
          <w:tcPr>
            <w:tcW w:w="2903" w:type="dxa"/>
          </w:tcPr>
          <w:p w14:paraId="7EC45A8F" w14:textId="77777777" w:rsidR="00FD35FD" w:rsidRDefault="00FD35FD">
            <w:pPr>
              <w:pStyle w:val="TableParagraph"/>
              <w:spacing w:before="20"/>
              <w:rPr>
                <w:b/>
              </w:rPr>
            </w:pPr>
          </w:p>
          <w:p w14:paraId="4DD32638" w14:textId="77777777" w:rsidR="00FD35FD" w:rsidRDefault="006F1AAB">
            <w:pPr>
              <w:pStyle w:val="TableParagraph"/>
              <w:spacing w:before="1" w:line="251" w:lineRule="exact"/>
              <w:ind w:left="34"/>
              <w:jc w:val="center"/>
            </w:pPr>
            <w:r>
              <w:t>Track</w:t>
            </w:r>
            <w:r>
              <w:rPr>
                <w:spacing w:val="1"/>
              </w:rPr>
              <w:t xml:space="preserve"> </w:t>
            </w:r>
            <w:r>
              <w:t xml:space="preserve">- </w:t>
            </w:r>
            <w:r>
              <w:rPr>
                <w:spacing w:val="-2"/>
              </w:rPr>
              <w:t>Women's</w:t>
            </w:r>
          </w:p>
        </w:tc>
        <w:tc>
          <w:tcPr>
            <w:tcW w:w="1838" w:type="dxa"/>
          </w:tcPr>
          <w:p w14:paraId="386E1F5D" w14:textId="77777777" w:rsidR="00FD35FD" w:rsidRDefault="00FD35FD">
            <w:pPr>
              <w:pStyle w:val="TableParagraph"/>
              <w:spacing w:before="20"/>
              <w:rPr>
                <w:b/>
              </w:rPr>
            </w:pPr>
          </w:p>
          <w:p w14:paraId="73B617A3" w14:textId="77777777" w:rsidR="00FD35FD" w:rsidRDefault="006F1AAB">
            <w:pPr>
              <w:pStyle w:val="TableParagraph"/>
              <w:spacing w:before="1" w:line="251" w:lineRule="exact"/>
              <w:ind w:left="29"/>
              <w:jc w:val="center"/>
            </w:pPr>
            <w:r>
              <w:rPr>
                <w:spacing w:val="-2"/>
              </w:rPr>
              <w:t>7/31/2023</w:t>
            </w:r>
          </w:p>
        </w:tc>
        <w:tc>
          <w:tcPr>
            <w:tcW w:w="582" w:type="dxa"/>
          </w:tcPr>
          <w:p w14:paraId="2BB5B4CA" w14:textId="77777777" w:rsidR="00FD35FD" w:rsidRDefault="00FD35FD">
            <w:pPr>
              <w:pStyle w:val="TableParagraph"/>
              <w:spacing w:before="20"/>
              <w:rPr>
                <w:b/>
              </w:rPr>
            </w:pPr>
          </w:p>
          <w:p w14:paraId="74E56480" w14:textId="77777777" w:rsidR="00FD35FD" w:rsidRDefault="006F1AAB">
            <w:pPr>
              <w:pStyle w:val="TableParagraph"/>
              <w:spacing w:before="1" w:line="251" w:lineRule="exact"/>
              <w:ind w:left="30" w:right="2"/>
              <w:jc w:val="center"/>
            </w:pPr>
            <w:r>
              <w:rPr>
                <w:spacing w:val="-4"/>
              </w:rPr>
              <w:t>1.00</w:t>
            </w:r>
          </w:p>
        </w:tc>
        <w:tc>
          <w:tcPr>
            <w:tcW w:w="1403" w:type="dxa"/>
          </w:tcPr>
          <w:p w14:paraId="1F4D6868" w14:textId="77777777" w:rsidR="00FD35FD" w:rsidRDefault="00FD35FD">
            <w:pPr>
              <w:pStyle w:val="TableParagraph"/>
              <w:spacing w:before="20"/>
              <w:rPr>
                <w:b/>
              </w:rPr>
            </w:pPr>
          </w:p>
          <w:p w14:paraId="77AB1274" w14:textId="77777777" w:rsidR="00FD35FD" w:rsidRDefault="006F1AAB">
            <w:pPr>
              <w:pStyle w:val="TableParagraph"/>
              <w:spacing w:before="1" w:line="251" w:lineRule="exact"/>
              <w:ind w:left="25"/>
              <w:jc w:val="center"/>
            </w:pPr>
            <w:r>
              <w:rPr>
                <w:spacing w:val="-2"/>
              </w:rPr>
              <w:t>$47,547.30</w:t>
            </w:r>
          </w:p>
        </w:tc>
        <w:tc>
          <w:tcPr>
            <w:tcW w:w="1775" w:type="dxa"/>
          </w:tcPr>
          <w:p w14:paraId="78EFE093" w14:textId="77777777" w:rsidR="00FD35FD" w:rsidRDefault="00FD35FD">
            <w:pPr>
              <w:pStyle w:val="TableParagraph"/>
              <w:spacing w:before="20"/>
              <w:rPr>
                <w:b/>
              </w:rPr>
            </w:pPr>
          </w:p>
          <w:p w14:paraId="25877219" w14:textId="77777777" w:rsidR="00FD35FD" w:rsidRDefault="006F1AAB">
            <w:pPr>
              <w:pStyle w:val="TableParagraph"/>
              <w:spacing w:before="1" w:line="251" w:lineRule="exact"/>
              <w:ind w:left="22"/>
              <w:jc w:val="center"/>
            </w:pPr>
            <w:r>
              <w:rPr>
                <w:spacing w:val="-2"/>
              </w:rPr>
              <w:t>Resign</w:t>
            </w:r>
          </w:p>
        </w:tc>
      </w:tr>
    </w:tbl>
    <w:p w14:paraId="66CC1D22" w14:textId="77777777" w:rsidR="00FD35FD" w:rsidRDefault="00FD35FD">
      <w:pPr>
        <w:pStyle w:val="TableParagraph"/>
        <w:spacing w:line="251" w:lineRule="exact"/>
        <w:jc w:val="center"/>
        <w:sectPr w:rsidR="00FD35FD">
          <w:headerReference w:type="default" r:id="rId237"/>
          <w:footerReference w:type="default" r:id="rId238"/>
          <w:pgSz w:w="15840" w:h="12240" w:orient="landscape"/>
          <w:pgMar w:top="1920" w:right="141" w:bottom="1000" w:left="141" w:header="513" w:footer="800" w:gutter="0"/>
          <w:cols w:space="720"/>
        </w:sectPr>
      </w:pPr>
    </w:p>
    <w:p w14:paraId="3F869FE8" w14:textId="77777777" w:rsidR="00FD35FD" w:rsidRDefault="006F1AAB">
      <w:pPr>
        <w:spacing w:before="66"/>
        <w:ind w:left="3337" w:right="3337"/>
        <w:jc w:val="center"/>
        <w:rPr>
          <w:rFonts w:ascii="Calibri"/>
          <w:b/>
          <w:sz w:val="36"/>
        </w:rPr>
      </w:pPr>
      <w:r>
        <w:rPr>
          <w:rFonts w:ascii="Calibri"/>
          <w:b/>
          <w:spacing w:val="-2"/>
          <w:sz w:val="36"/>
          <w:u w:val="single"/>
        </w:rPr>
        <w:lastRenderedPageBreak/>
        <w:t>APPOINTMENTS</w:t>
      </w:r>
    </w:p>
    <w:p w14:paraId="2AB1591B" w14:textId="77777777" w:rsidR="00FD35FD" w:rsidRDefault="00FD35FD">
      <w:pPr>
        <w:pStyle w:val="BodyText"/>
        <w:spacing w:before="18" w:after="1"/>
        <w:rPr>
          <w:rFonts w:ascii="Calibri"/>
          <w:b/>
          <w:sz w:val="20"/>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9"/>
        <w:gridCol w:w="1498"/>
        <w:gridCol w:w="4319"/>
        <w:gridCol w:w="2596"/>
        <w:gridCol w:w="2323"/>
        <w:gridCol w:w="760"/>
        <w:gridCol w:w="1663"/>
      </w:tblGrid>
      <w:tr w:rsidR="00FD35FD" w14:paraId="19C831C6" w14:textId="77777777">
        <w:trPr>
          <w:trHeight w:val="1185"/>
        </w:trPr>
        <w:tc>
          <w:tcPr>
            <w:tcW w:w="2079" w:type="dxa"/>
          </w:tcPr>
          <w:p w14:paraId="70B421C5" w14:textId="77777777" w:rsidR="00FD35FD" w:rsidRDefault="00FD35FD">
            <w:pPr>
              <w:pStyle w:val="TableParagraph"/>
              <w:spacing w:before="103"/>
              <w:rPr>
                <w:b/>
                <w:sz w:val="28"/>
              </w:rPr>
            </w:pPr>
          </w:p>
          <w:p w14:paraId="49806EEA" w14:textId="77777777" w:rsidR="00FD35FD" w:rsidRDefault="006F1AAB">
            <w:pPr>
              <w:pStyle w:val="TableParagraph"/>
              <w:spacing w:line="360" w:lineRule="atLeast"/>
              <w:ind w:left="674" w:hanging="262"/>
              <w:rPr>
                <w:b/>
                <w:sz w:val="28"/>
              </w:rPr>
            </w:pPr>
            <w:r>
              <w:rPr>
                <w:b/>
                <w:spacing w:val="-2"/>
                <w:sz w:val="28"/>
              </w:rPr>
              <w:t xml:space="preserve">EMPLOYEE </w:t>
            </w:r>
            <w:r>
              <w:rPr>
                <w:b/>
                <w:spacing w:val="-4"/>
                <w:sz w:val="28"/>
              </w:rPr>
              <w:t>NAME</w:t>
            </w:r>
          </w:p>
        </w:tc>
        <w:tc>
          <w:tcPr>
            <w:tcW w:w="1498" w:type="dxa"/>
          </w:tcPr>
          <w:p w14:paraId="5F2BD3A8" w14:textId="77777777" w:rsidR="00FD35FD" w:rsidRDefault="00FD35FD">
            <w:pPr>
              <w:pStyle w:val="TableParagraph"/>
              <w:spacing w:before="103"/>
              <w:rPr>
                <w:b/>
                <w:sz w:val="28"/>
              </w:rPr>
            </w:pPr>
          </w:p>
          <w:p w14:paraId="2F63CD44" w14:textId="77777777" w:rsidR="00FD35FD" w:rsidRDefault="006F1AAB">
            <w:pPr>
              <w:pStyle w:val="TableParagraph"/>
              <w:spacing w:line="360" w:lineRule="atLeast"/>
              <w:ind w:left="465" w:hanging="344"/>
              <w:rPr>
                <w:b/>
                <w:sz w:val="28"/>
              </w:rPr>
            </w:pPr>
            <w:r>
              <w:rPr>
                <w:b/>
                <w:spacing w:val="-2"/>
                <w:sz w:val="28"/>
              </w:rPr>
              <w:t xml:space="preserve">EMPLOYEE </w:t>
            </w:r>
            <w:r>
              <w:rPr>
                <w:b/>
                <w:spacing w:val="-4"/>
                <w:sz w:val="28"/>
              </w:rPr>
              <w:t>TYPE</w:t>
            </w:r>
          </w:p>
        </w:tc>
        <w:tc>
          <w:tcPr>
            <w:tcW w:w="4319" w:type="dxa"/>
          </w:tcPr>
          <w:p w14:paraId="22C67F80" w14:textId="77777777" w:rsidR="00FD35FD" w:rsidRDefault="00FD35FD">
            <w:pPr>
              <w:pStyle w:val="TableParagraph"/>
              <w:rPr>
                <w:b/>
                <w:sz w:val="28"/>
              </w:rPr>
            </w:pPr>
          </w:p>
          <w:p w14:paraId="34160427" w14:textId="77777777" w:rsidR="00FD35FD" w:rsidRDefault="00FD35FD">
            <w:pPr>
              <w:pStyle w:val="TableParagraph"/>
              <w:spacing w:before="151"/>
              <w:rPr>
                <w:b/>
                <w:sz w:val="28"/>
              </w:rPr>
            </w:pPr>
          </w:p>
          <w:p w14:paraId="4BAA1DEA" w14:textId="77777777" w:rsidR="00FD35FD" w:rsidRDefault="006F1AAB">
            <w:pPr>
              <w:pStyle w:val="TableParagraph"/>
              <w:spacing w:line="330" w:lineRule="exact"/>
              <w:ind w:left="34" w:right="11"/>
              <w:jc w:val="center"/>
              <w:rPr>
                <w:b/>
                <w:sz w:val="28"/>
              </w:rPr>
            </w:pPr>
            <w:r>
              <w:rPr>
                <w:b/>
                <w:sz w:val="28"/>
              </w:rPr>
              <w:t>POSITION</w:t>
            </w:r>
            <w:r>
              <w:rPr>
                <w:b/>
                <w:spacing w:val="-5"/>
                <w:sz w:val="28"/>
              </w:rPr>
              <w:t xml:space="preserve"> </w:t>
            </w:r>
            <w:r>
              <w:rPr>
                <w:b/>
                <w:spacing w:val="-4"/>
                <w:sz w:val="28"/>
              </w:rPr>
              <w:t>TITLE</w:t>
            </w:r>
          </w:p>
        </w:tc>
        <w:tc>
          <w:tcPr>
            <w:tcW w:w="2596" w:type="dxa"/>
          </w:tcPr>
          <w:p w14:paraId="584A7A5D" w14:textId="77777777" w:rsidR="00FD35FD" w:rsidRDefault="00FD35FD">
            <w:pPr>
              <w:pStyle w:val="TableParagraph"/>
              <w:rPr>
                <w:b/>
                <w:sz w:val="28"/>
              </w:rPr>
            </w:pPr>
          </w:p>
          <w:p w14:paraId="3C453241" w14:textId="77777777" w:rsidR="00FD35FD" w:rsidRDefault="00FD35FD">
            <w:pPr>
              <w:pStyle w:val="TableParagraph"/>
              <w:spacing w:before="151"/>
              <w:rPr>
                <w:b/>
                <w:sz w:val="28"/>
              </w:rPr>
            </w:pPr>
          </w:p>
          <w:p w14:paraId="45A5B3BE" w14:textId="77777777" w:rsidR="00FD35FD" w:rsidRDefault="006F1AAB">
            <w:pPr>
              <w:pStyle w:val="TableParagraph"/>
              <w:spacing w:line="330" w:lineRule="exact"/>
              <w:ind w:left="35" w:right="17"/>
              <w:jc w:val="center"/>
              <w:rPr>
                <w:b/>
                <w:sz w:val="28"/>
              </w:rPr>
            </w:pPr>
            <w:r>
              <w:rPr>
                <w:b/>
                <w:spacing w:val="-2"/>
                <w:sz w:val="28"/>
              </w:rPr>
              <w:t>DEPARTMENT</w:t>
            </w:r>
          </w:p>
        </w:tc>
        <w:tc>
          <w:tcPr>
            <w:tcW w:w="2323" w:type="dxa"/>
          </w:tcPr>
          <w:p w14:paraId="00ED487C" w14:textId="77777777" w:rsidR="00FD35FD" w:rsidRDefault="006F1AAB">
            <w:pPr>
              <w:pStyle w:val="TableParagraph"/>
              <w:spacing w:before="114" w:line="252" w:lineRule="auto"/>
              <w:ind w:left="278" w:right="261" w:firstLine="2"/>
              <w:jc w:val="center"/>
              <w:rPr>
                <w:b/>
                <w:sz w:val="28"/>
              </w:rPr>
            </w:pPr>
            <w:r>
              <w:rPr>
                <w:b/>
                <w:spacing w:val="-2"/>
                <w:sz w:val="28"/>
              </w:rPr>
              <w:t>CONTRACT/ APPOINTMENT</w:t>
            </w:r>
          </w:p>
          <w:p w14:paraId="2A0262F6" w14:textId="77777777" w:rsidR="00FD35FD" w:rsidRDefault="006F1AAB">
            <w:pPr>
              <w:pStyle w:val="TableParagraph"/>
              <w:spacing w:before="3" w:line="330" w:lineRule="exact"/>
              <w:ind w:left="28" w:right="11"/>
              <w:jc w:val="center"/>
              <w:rPr>
                <w:b/>
                <w:sz w:val="28"/>
              </w:rPr>
            </w:pPr>
            <w:r>
              <w:rPr>
                <w:b/>
                <w:spacing w:val="-2"/>
                <w:sz w:val="28"/>
              </w:rPr>
              <w:t>DATES</w:t>
            </w:r>
          </w:p>
        </w:tc>
        <w:tc>
          <w:tcPr>
            <w:tcW w:w="760" w:type="dxa"/>
          </w:tcPr>
          <w:p w14:paraId="389B4DC3" w14:textId="77777777" w:rsidR="00FD35FD" w:rsidRDefault="00FD35FD">
            <w:pPr>
              <w:pStyle w:val="TableParagraph"/>
              <w:rPr>
                <w:b/>
                <w:sz w:val="28"/>
              </w:rPr>
            </w:pPr>
          </w:p>
          <w:p w14:paraId="39030161" w14:textId="77777777" w:rsidR="00FD35FD" w:rsidRDefault="00FD35FD">
            <w:pPr>
              <w:pStyle w:val="TableParagraph"/>
              <w:spacing w:before="151"/>
              <w:rPr>
                <w:b/>
                <w:sz w:val="28"/>
              </w:rPr>
            </w:pPr>
          </w:p>
          <w:p w14:paraId="4358A5A1" w14:textId="77777777" w:rsidR="00FD35FD" w:rsidRDefault="006F1AAB">
            <w:pPr>
              <w:pStyle w:val="TableParagraph"/>
              <w:spacing w:line="330" w:lineRule="exact"/>
              <w:ind w:left="27" w:right="16"/>
              <w:jc w:val="center"/>
              <w:rPr>
                <w:b/>
                <w:sz w:val="28"/>
              </w:rPr>
            </w:pPr>
            <w:r>
              <w:rPr>
                <w:b/>
                <w:spacing w:val="-5"/>
                <w:sz w:val="28"/>
              </w:rPr>
              <w:t>FTE</w:t>
            </w:r>
          </w:p>
        </w:tc>
        <w:tc>
          <w:tcPr>
            <w:tcW w:w="1663" w:type="dxa"/>
          </w:tcPr>
          <w:p w14:paraId="3AD6DE97" w14:textId="77777777" w:rsidR="00FD35FD" w:rsidRDefault="00FD35FD">
            <w:pPr>
              <w:pStyle w:val="TableParagraph"/>
              <w:rPr>
                <w:b/>
                <w:sz w:val="28"/>
              </w:rPr>
            </w:pPr>
          </w:p>
          <w:p w14:paraId="60261D2C" w14:textId="77777777" w:rsidR="00FD35FD" w:rsidRDefault="00FD35FD">
            <w:pPr>
              <w:pStyle w:val="TableParagraph"/>
              <w:spacing w:before="151"/>
              <w:rPr>
                <w:b/>
                <w:sz w:val="28"/>
              </w:rPr>
            </w:pPr>
          </w:p>
          <w:p w14:paraId="313A046A" w14:textId="77777777" w:rsidR="00FD35FD" w:rsidRDefault="006F1AAB">
            <w:pPr>
              <w:pStyle w:val="TableParagraph"/>
              <w:spacing w:line="330" w:lineRule="exact"/>
              <w:ind w:left="22" w:right="15"/>
              <w:jc w:val="center"/>
              <w:rPr>
                <w:b/>
                <w:sz w:val="28"/>
              </w:rPr>
            </w:pPr>
            <w:r>
              <w:rPr>
                <w:b/>
                <w:spacing w:val="-2"/>
                <w:sz w:val="28"/>
              </w:rPr>
              <w:t>SALARY</w:t>
            </w:r>
          </w:p>
        </w:tc>
      </w:tr>
      <w:tr w:rsidR="00FD35FD" w14:paraId="5AA79BD3" w14:textId="77777777">
        <w:trPr>
          <w:trHeight w:val="270"/>
        </w:trPr>
        <w:tc>
          <w:tcPr>
            <w:tcW w:w="2079" w:type="dxa"/>
          </w:tcPr>
          <w:p w14:paraId="302A358C" w14:textId="77777777" w:rsidR="00FD35FD" w:rsidRDefault="006F1AAB">
            <w:pPr>
              <w:pStyle w:val="TableParagraph"/>
              <w:spacing w:line="250" w:lineRule="exact"/>
              <w:ind w:left="38"/>
              <w:jc w:val="center"/>
            </w:pPr>
            <w:r>
              <w:t>Glass,</w:t>
            </w:r>
            <w:r>
              <w:rPr>
                <w:spacing w:val="-1"/>
              </w:rPr>
              <w:t xml:space="preserve"> </w:t>
            </w:r>
            <w:r>
              <w:rPr>
                <w:spacing w:val="-2"/>
              </w:rPr>
              <w:t>Jacob</w:t>
            </w:r>
          </w:p>
        </w:tc>
        <w:tc>
          <w:tcPr>
            <w:tcW w:w="1498" w:type="dxa"/>
          </w:tcPr>
          <w:p w14:paraId="5E5513AC" w14:textId="77777777" w:rsidR="00FD35FD" w:rsidRDefault="006F1AAB">
            <w:pPr>
              <w:pStyle w:val="TableParagraph"/>
              <w:spacing w:line="250" w:lineRule="exact"/>
              <w:ind w:left="35"/>
              <w:jc w:val="center"/>
            </w:pPr>
            <w:r>
              <w:rPr>
                <w:spacing w:val="-2"/>
              </w:rPr>
              <w:t>Excluded</w:t>
            </w:r>
          </w:p>
        </w:tc>
        <w:tc>
          <w:tcPr>
            <w:tcW w:w="4319" w:type="dxa"/>
          </w:tcPr>
          <w:p w14:paraId="00E0A932" w14:textId="77777777" w:rsidR="00FD35FD" w:rsidRDefault="006F1AAB">
            <w:pPr>
              <w:pStyle w:val="TableParagraph"/>
              <w:spacing w:line="250" w:lineRule="exact"/>
              <w:ind w:left="34"/>
              <w:jc w:val="center"/>
            </w:pPr>
            <w:r>
              <w:t>Assistant</w:t>
            </w:r>
            <w:r>
              <w:rPr>
                <w:spacing w:val="-2"/>
              </w:rPr>
              <w:t xml:space="preserve"> </w:t>
            </w:r>
            <w:r>
              <w:t>Coach</w:t>
            </w:r>
            <w:r>
              <w:rPr>
                <w:spacing w:val="-3"/>
              </w:rPr>
              <w:t xml:space="preserve"> </w:t>
            </w:r>
            <w:r>
              <w:t>Track</w:t>
            </w:r>
            <w:r>
              <w:rPr>
                <w:spacing w:val="-2"/>
              </w:rPr>
              <w:t xml:space="preserve"> </w:t>
            </w:r>
            <w:r>
              <w:t>Field</w:t>
            </w:r>
            <w:r>
              <w:rPr>
                <w:spacing w:val="-2"/>
              </w:rPr>
              <w:t xml:space="preserve"> Throws</w:t>
            </w:r>
          </w:p>
        </w:tc>
        <w:tc>
          <w:tcPr>
            <w:tcW w:w="2596" w:type="dxa"/>
          </w:tcPr>
          <w:p w14:paraId="45C7925E" w14:textId="77777777" w:rsidR="00FD35FD" w:rsidRDefault="006F1AAB">
            <w:pPr>
              <w:pStyle w:val="TableParagraph"/>
              <w:spacing w:line="250" w:lineRule="exact"/>
              <w:ind w:left="35"/>
              <w:jc w:val="center"/>
            </w:pPr>
            <w:r>
              <w:t>Track</w:t>
            </w:r>
            <w:r>
              <w:rPr>
                <w:spacing w:val="1"/>
              </w:rPr>
              <w:t xml:space="preserve"> </w:t>
            </w:r>
            <w:r>
              <w:t xml:space="preserve">- </w:t>
            </w:r>
            <w:r>
              <w:rPr>
                <w:spacing w:val="-4"/>
              </w:rPr>
              <w:t>Men's</w:t>
            </w:r>
          </w:p>
        </w:tc>
        <w:tc>
          <w:tcPr>
            <w:tcW w:w="2323" w:type="dxa"/>
          </w:tcPr>
          <w:p w14:paraId="14470AA0" w14:textId="77777777" w:rsidR="00FD35FD" w:rsidRDefault="006F1AAB">
            <w:pPr>
              <w:pStyle w:val="TableParagraph"/>
              <w:spacing w:line="250" w:lineRule="exact"/>
              <w:ind w:left="28"/>
              <w:jc w:val="center"/>
            </w:pPr>
            <w:r>
              <w:rPr>
                <w:spacing w:val="-2"/>
              </w:rPr>
              <w:t>9/16/2023</w:t>
            </w:r>
          </w:p>
        </w:tc>
        <w:tc>
          <w:tcPr>
            <w:tcW w:w="760" w:type="dxa"/>
          </w:tcPr>
          <w:p w14:paraId="046F5F57" w14:textId="77777777" w:rsidR="00FD35FD" w:rsidRDefault="006F1AAB">
            <w:pPr>
              <w:pStyle w:val="TableParagraph"/>
              <w:spacing w:line="250" w:lineRule="exact"/>
              <w:ind w:left="27"/>
              <w:jc w:val="center"/>
            </w:pPr>
            <w:r>
              <w:rPr>
                <w:spacing w:val="-4"/>
              </w:rPr>
              <w:t>1.00</w:t>
            </w:r>
          </w:p>
        </w:tc>
        <w:tc>
          <w:tcPr>
            <w:tcW w:w="1663" w:type="dxa"/>
          </w:tcPr>
          <w:p w14:paraId="3FA93D76" w14:textId="77777777" w:rsidR="00FD35FD" w:rsidRDefault="006F1AAB">
            <w:pPr>
              <w:pStyle w:val="TableParagraph"/>
              <w:spacing w:line="250" w:lineRule="exact"/>
              <w:ind w:left="22"/>
              <w:jc w:val="center"/>
            </w:pPr>
            <w:r>
              <w:rPr>
                <w:spacing w:val="-2"/>
              </w:rPr>
              <w:t>$45,257.00</w:t>
            </w:r>
          </w:p>
        </w:tc>
      </w:tr>
      <w:tr w:rsidR="00FD35FD" w14:paraId="20CF6546" w14:textId="77777777">
        <w:trPr>
          <w:trHeight w:val="270"/>
        </w:trPr>
        <w:tc>
          <w:tcPr>
            <w:tcW w:w="2079" w:type="dxa"/>
          </w:tcPr>
          <w:p w14:paraId="6B11E430" w14:textId="77777777" w:rsidR="00FD35FD" w:rsidRDefault="006F1AAB">
            <w:pPr>
              <w:pStyle w:val="TableParagraph"/>
              <w:spacing w:line="250" w:lineRule="exact"/>
              <w:ind w:left="38" w:right="1"/>
              <w:jc w:val="center"/>
            </w:pPr>
            <w:r>
              <w:t>Harris,</w:t>
            </w:r>
            <w:r>
              <w:rPr>
                <w:spacing w:val="-4"/>
              </w:rPr>
              <w:t xml:space="preserve"> </w:t>
            </w:r>
            <w:r>
              <w:rPr>
                <w:spacing w:val="-2"/>
              </w:rPr>
              <w:t>Robert</w:t>
            </w:r>
          </w:p>
        </w:tc>
        <w:tc>
          <w:tcPr>
            <w:tcW w:w="1498" w:type="dxa"/>
          </w:tcPr>
          <w:p w14:paraId="286BECEA" w14:textId="77777777" w:rsidR="00FD35FD" w:rsidRDefault="006F1AAB">
            <w:pPr>
              <w:pStyle w:val="TableParagraph"/>
              <w:spacing w:line="250" w:lineRule="exact"/>
              <w:ind w:left="35"/>
              <w:jc w:val="center"/>
            </w:pPr>
            <w:r>
              <w:rPr>
                <w:spacing w:val="-2"/>
              </w:rPr>
              <w:t>Excluded</w:t>
            </w:r>
          </w:p>
        </w:tc>
        <w:tc>
          <w:tcPr>
            <w:tcW w:w="4319" w:type="dxa"/>
          </w:tcPr>
          <w:p w14:paraId="4F6CA100" w14:textId="77777777" w:rsidR="00FD35FD" w:rsidRDefault="006F1AAB">
            <w:pPr>
              <w:pStyle w:val="TableParagraph"/>
              <w:spacing w:line="250" w:lineRule="exact"/>
              <w:ind w:left="34" w:right="1"/>
              <w:jc w:val="center"/>
            </w:pPr>
            <w:r>
              <w:t>Head</w:t>
            </w:r>
            <w:r>
              <w:rPr>
                <w:spacing w:val="-3"/>
              </w:rPr>
              <w:t xml:space="preserve"> </w:t>
            </w:r>
            <w:r>
              <w:t>Coach</w:t>
            </w:r>
            <w:r>
              <w:rPr>
                <w:spacing w:val="-3"/>
              </w:rPr>
              <w:t xml:space="preserve"> </w:t>
            </w:r>
            <w:r>
              <w:t>Women's</w:t>
            </w:r>
            <w:r>
              <w:rPr>
                <w:spacing w:val="-2"/>
              </w:rPr>
              <w:t xml:space="preserve"> Lacrosse</w:t>
            </w:r>
          </w:p>
        </w:tc>
        <w:tc>
          <w:tcPr>
            <w:tcW w:w="2596" w:type="dxa"/>
          </w:tcPr>
          <w:p w14:paraId="15696E98" w14:textId="77777777" w:rsidR="00FD35FD" w:rsidRDefault="006F1AAB">
            <w:pPr>
              <w:pStyle w:val="TableParagraph"/>
              <w:spacing w:line="250" w:lineRule="exact"/>
              <w:ind w:left="35" w:right="4"/>
              <w:jc w:val="center"/>
            </w:pPr>
            <w:r>
              <w:t>Lacrosse</w:t>
            </w:r>
            <w:r>
              <w:rPr>
                <w:spacing w:val="-1"/>
              </w:rPr>
              <w:t xml:space="preserve"> </w:t>
            </w:r>
            <w:r>
              <w:t>-</w:t>
            </w:r>
            <w:r>
              <w:rPr>
                <w:spacing w:val="-1"/>
              </w:rPr>
              <w:t xml:space="preserve"> </w:t>
            </w:r>
            <w:r>
              <w:rPr>
                <w:spacing w:val="-2"/>
              </w:rPr>
              <w:t>Women's</w:t>
            </w:r>
          </w:p>
        </w:tc>
        <w:tc>
          <w:tcPr>
            <w:tcW w:w="2323" w:type="dxa"/>
          </w:tcPr>
          <w:p w14:paraId="08C47EC9" w14:textId="77777777" w:rsidR="00FD35FD" w:rsidRDefault="006F1AAB">
            <w:pPr>
              <w:pStyle w:val="TableParagraph"/>
              <w:spacing w:line="250" w:lineRule="exact"/>
              <w:ind w:left="28"/>
              <w:jc w:val="center"/>
            </w:pPr>
            <w:r>
              <w:rPr>
                <w:spacing w:val="-2"/>
              </w:rPr>
              <w:t>7/17/2023</w:t>
            </w:r>
          </w:p>
        </w:tc>
        <w:tc>
          <w:tcPr>
            <w:tcW w:w="760" w:type="dxa"/>
          </w:tcPr>
          <w:p w14:paraId="75409605" w14:textId="77777777" w:rsidR="00FD35FD" w:rsidRDefault="006F1AAB">
            <w:pPr>
              <w:pStyle w:val="TableParagraph"/>
              <w:spacing w:line="250" w:lineRule="exact"/>
              <w:ind w:left="27"/>
              <w:jc w:val="center"/>
            </w:pPr>
            <w:r>
              <w:rPr>
                <w:spacing w:val="-4"/>
              </w:rPr>
              <w:t>1.00</w:t>
            </w:r>
          </w:p>
        </w:tc>
        <w:tc>
          <w:tcPr>
            <w:tcW w:w="1663" w:type="dxa"/>
          </w:tcPr>
          <w:p w14:paraId="49C83613" w14:textId="77777777" w:rsidR="00FD35FD" w:rsidRDefault="006F1AAB">
            <w:pPr>
              <w:pStyle w:val="TableParagraph"/>
              <w:spacing w:line="250" w:lineRule="exact"/>
              <w:ind w:left="22"/>
              <w:jc w:val="center"/>
            </w:pPr>
            <w:r>
              <w:rPr>
                <w:spacing w:val="-2"/>
              </w:rPr>
              <w:t>$70,000.00</w:t>
            </w:r>
          </w:p>
        </w:tc>
      </w:tr>
      <w:tr w:rsidR="00FD35FD" w14:paraId="275520BA" w14:textId="77777777">
        <w:trPr>
          <w:trHeight w:val="270"/>
        </w:trPr>
        <w:tc>
          <w:tcPr>
            <w:tcW w:w="2079" w:type="dxa"/>
          </w:tcPr>
          <w:p w14:paraId="4F6CF742" w14:textId="77777777" w:rsidR="00FD35FD" w:rsidRDefault="006F1AAB">
            <w:pPr>
              <w:pStyle w:val="TableParagraph"/>
              <w:spacing w:line="250" w:lineRule="exact"/>
              <w:ind w:left="38" w:right="3"/>
              <w:jc w:val="center"/>
            </w:pPr>
            <w:r>
              <w:t>Jewell,</w:t>
            </w:r>
            <w:r>
              <w:rPr>
                <w:spacing w:val="-1"/>
              </w:rPr>
              <w:t xml:space="preserve"> </w:t>
            </w:r>
            <w:r>
              <w:rPr>
                <w:spacing w:val="-2"/>
              </w:rPr>
              <w:t>Teonna</w:t>
            </w:r>
          </w:p>
        </w:tc>
        <w:tc>
          <w:tcPr>
            <w:tcW w:w="1498" w:type="dxa"/>
          </w:tcPr>
          <w:p w14:paraId="22568E19" w14:textId="77777777" w:rsidR="00FD35FD" w:rsidRDefault="006F1AAB">
            <w:pPr>
              <w:pStyle w:val="TableParagraph"/>
              <w:spacing w:line="250" w:lineRule="exact"/>
              <w:ind w:left="35"/>
              <w:jc w:val="center"/>
            </w:pPr>
            <w:r>
              <w:rPr>
                <w:spacing w:val="-2"/>
              </w:rPr>
              <w:t>Excluded</w:t>
            </w:r>
          </w:p>
        </w:tc>
        <w:tc>
          <w:tcPr>
            <w:tcW w:w="4319" w:type="dxa"/>
          </w:tcPr>
          <w:p w14:paraId="6D9616DE" w14:textId="77777777" w:rsidR="00FD35FD" w:rsidRDefault="006F1AAB">
            <w:pPr>
              <w:pStyle w:val="TableParagraph"/>
              <w:spacing w:line="250" w:lineRule="exact"/>
              <w:ind w:left="34"/>
              <w:jc w:val="center"/>
            </w:pPr>
            <w:r>
              <w:t>Assistant</w:t>
            </w:r>
            <w:r>
              <w:rPr>
                <w:spacing w:val="-2"/>
              </w:rPr>
              <w:t xml:space="preserve"> </w:t>
            </w:r>
            <w:r>
              <w:t>Coach</w:t>
            </w:r>
            <w:r>
              <w:rPr>
                <w:spacing w:val="-2"/>
              </w:rPr>
              <w:t xml:space="preserve"> </w:t>
            </w:r>
            <w:r>
              <w:t>Women's</w:t>
            </w:r>
            <w:r>
              <w:rPr>
                <w:spacing w:val="-1"/>
              </w:rPr>
              <w:t xml:space="preserve"> </w:t>
            </w:r>
            <w:r>
              <w:rPr>
                <w:spacing w:val="-2"/>
              </w:rPr>
              <w:t>Basketball</w:t>
            </w:r>
          </w:p>
        </w:tc>
        <w:tc>
          <w:tcPr>
            <w:tcW w:w="2596" w:type="dxa"/>
          </w:tcPr>
          <w:p w14:paraId="31F82EEC" w14:textId="77777777" w:rsidR="00FD35FD" w:rsidRDefault="006F1AAB">
            <w:pPr>
              <w:pStyle w:val="TableParagraph"/>
              <w:spacing w:line="250" w:lineRule="exact"/>
              <w:ind w:left="35" w:right="3"/>
              <w:jc w:val="center"/>
            </w:pPr>
            <w:r>
              <w:t>Basketball</w:t>
            </w:r>
            <w:r>
              <w:rPr>
                <w:spacing w:val="-2"/>
              </w:rPr>
              <w:t xml:space="preserve"> </w:t>
            </w:r>
            <w:r>
              <w:t xml:space="preserve">- </w:t>
            </w:r>
            <w:r>
              <w:rPr>
                <w:spacing w:val="-2"/>
              </w:rPr>
              <w:t>Women's</w:t>
            </w:r>
          </w:p>
        </w:tc>
        <w:tc>
          <w:tcPr>
            <w:tcW w:w="2323" w:type="dxa"/>
          </w:tcPr>
          <w:p w14:paraId="192CD958" w14:textId="77777777" w:rsidR="00FD35FD" w:rsidRDefault="006F1AAB">
            <w:pPr>
              <w:pStyle w:val="TableParagraph"/>
              <w:spacing w:line="250" w:lineRule="exact"/>
              <w:ind w:left="28"/>
              <w:jc w:val="center"/>
            </w:pPr>
            <w:r>
              <w:rPr>
                <w:spacing w:val="-2"/>
              </w:rPr>
              <w:t>10/9/2023</w:t>
            </w:r>
          </w:p>
        </w:tc>
        <w:tc>
          <w:tcPr>
            <w:tcW w:w="760" w:type="dxa"/>
          </w:tcPr>
          <w:p w14:paraId="689AD4FD" w14:textId="77777777" w:rsidR="00FD35FD" w:rsidRDefault="006F1AAB">
            <w:pPr>
              <w:pStyle w:val="TableParagraph"/>
              <w:spacing w:line="250" w:lineRule="exact"/>
              <w:ind w:left="27"/>
              <w:jc w:val="center"/>
            </w:pPr>
            <w:r>
              <w:rPr>
                <w:spacing w:val="-4"/>
              </w:rPr>
              <w:t>1.00</w:t>
            </w:r>
          </w:p>
        </w:tc>
        <w:tc>
          <w:tcPr>
            <w:tcW w:w="1663" w:type="dxa"/>
          </w:tcPr>
          <w:p w14:paraId="16E9EDD1" w14:textId="77777777" w:rsidR="00FD35FD" w:rsidRDefault="006F1AAB">
            <w:pPr>
              <w:pStyle w:val="TableParagraph"/>
              <w:spacing w:line="250" w:lineRule="exact"/>
              <w:ind w:left="22"/>
              <w:jc w:val="center"/>
            </w:pPr>
            <w:r>
              <w:rPr>
                <w:spacing w:val="-2"/>
              </w:rPr>
              <w:t>$65,000.00</w:t>
            </w:r>
          </w:p>
        </w:tc>
      </w:tr>
      <w:tr w:rsidR="00FD35FD" w14:paraId="46C123D7" w14:textId="77777777">
        <w:trPr>
          <w:trHeight w:val="560"/>
        </w:trPr>
        <w:tc>
          <w:tcPr>
            <w:tcW w:w="2079" w:type="dxa"/>
          </w:tcPr>
          <w:p w14:paraId="07D54316" w14:textId="77777777" w:rsidR="00FD35FD" w:rsidRDefault="00FD35FD">
            <w:pPr>
              <w:pStyle w:val="TableParagraph"/>
              <w:spacing w:before="20"/>
              <w:rPr>
                <w:b/>
              </w:rPr>
            </w:pPr>
          </w:p>
          <w:p w14:paraId="1B7B495C" w14:textId="77777777" w:rsidR="00FD35FD" w:rsidRDefault="006F1AAB">
            <w:pPr>
              <w:pStyle w:val="TableParagraph"/>
              <w:spacing w:before="1" w:line="251" w:lineRule="exact"/>
              <w:ind w:left="38" w:right="3"/>
              <w:jc w:val="center"/>
            </w:pPr>
            <w:r>
              <w:t>Norris,</w:t>
            </w:r>
            <w:r>
              <w:rPr>
                <w:spacing w:val="-1"/>
              </w:rPr>
              <w:t xml:space="preserve"> </w:t>
            </w:r>
            <w:r>
              <w:rPr>
                <w:spacing w:val="-2"/>
              </w:rPr>
              <w:t>Timothy</w:t>
            </w:r>
          </w:p>
        </w:tc>
        <w:tc>
          <w:tcPr>
            <w:tcW w:w="1498" w:type="dxa"/>
          </w:tcPr>
          <w:p w14:paraId="63BA01E5" w14:textId="77777777" w:rsidR="00FD35FD" w:rsidRDefault="00FD35FD">
            <w:pPr>
              <w:pStyle w:val="TableParagraph"/>
              <w:spacing w:before="20"/>
              <w:rPr>
                <w:b/>
              </w:rPr>
            </w:pPr>
          </w:p>
          <w:p w14:paraId="71E7A639" w14:textId="77777777" w:rsidR="00FD35FD" w:rsidRDefault="006F1AAB">
            <w:pPr>
              <w:pStyle w:val="TableParagraph"/>
              <w:spacing w:before="1" w:line="251" w:lineRule="exact"/>
              <w:ind w:left="35"/>
              <w:jc w:val="center"/>
            </w:pPr>
            <w:r>
              <w:rPr>
                <w:spacing w:val="-2"/>
              </w:rPr>
              <w:t>Excluded</w:t>
            </w:r>
          </w:p>
        </w:tc>
        <w:tc>
          <w:tcPr>
            <w:tcW w:w="4319" w:type="dxa"/>
          </w:tcPr>
          <w:p w14:paraId="5EE0D875" w14:textId="77777777" w:rsidR="00FD35FD" w:rsidRDefault="006F1AAB">
            <w:pPr>
              <w:pStyle w:val="TableParagraph"/>
              <w:spacing w:line="265" w:lineRule="exact"/>
              <w:ind w:left="34" w:right="18"/>
              <w:jc w:val="center"/>
            </w:pPr>
            <w:r>
              <w:t>Director</w:t>
            </w:r>
            <w:r>
              <w:rPr>
                <w:spacing w:val="-5"/>
              </w:rPr>
              <w:t xml:space="preserve"> </w:t>
            </w:r>
            <w:r>
              <w:t>Corporate</w:t>
            </w:r>
            <w:r>
              <w:rPr>
                <w:spacing w:val="-4"/>
              </w:rPr>
              <w:t xml:space="preserve"> </w:t>
            </w:r>
            <w:r>
              <w:t>Sponsorships</w:t>
            </w:r>
            <w:r>
              <w:rPr>
                <w:spacing w:val="-4"/>
              </w:rPr>
              <w:t xml:space="preserve"> </w:t>
            </w:r>
            <w:r>
              <w:t>and</w:t>
            </w:r>
            <w:r>
              <w:rPr>
                <w:spacing w:val="-5"/>
              </w:rPr>
              <w:t xml:space="preserve"> </w:t>
            </w:r>
            <w:r>
              <w:rPr>
                <w:spacing w:val="-2"/>
              </w:rPr>
              <w:t>Athletic</w:t>
            </w:r>
          </w:p>
          <w:p w14:paraId="72DCF52A" w14:textId="77777777" w:rsidR="00FD35FD" w:rsidRDefault="006F1AAB">
            <w:pPr>
              <w:pStyle w:val="TableParagraph"/>
              <w:spacing w:before="22" w:line="254" w:lineRule="exact"/>
              <w:ind w:left="34" w:right="14"/>
              <w:jc w:val="center"/>
            </w:pPr>
            <w:r>
              <w:rPr>
                <w:spacing w:val="-2"/>
              </w:rPr>
              <w:t>Marketing</w:t>
            </w:r>
          </w:p>
        </w:tc>
        <w:tc>
          <w:tcPr>
            <w:tcW w:w="2596" w:type="dxa"/>
          </w:tcPr>
          <w:p w14:paraId="21B64558" w14:textId="77777777" w:rsidR="00FD35FD" w:rsidRDefault="00FD35FD">
            <w:pPr>
              <w:pStyle w:val="TableParagraph"/>
              <w:spacing w:before="20"/>
              <w:rPr>
                <w:b/>
              </w:rPr>
            </w:pPr>
          </w:p>
          <w:p w14:paraId="688F08D3" w14:textId="77777777" w:rsidR="00FD35FD" w:rsidRDefault="006F1AAB">
            <w:pPr>
              <w:pStyle w:val="TableParagraph"/>
              <w:spacing w:before="1" w:line="251" w:lineRule="exact"/>
              <w:ind w:left="35" w:right="3"/>
              <w:jc w:val="center"/>
            </w:pPr>
            <w:r>
              <w:t xml:space="preserve">Ticket </w:t>
            </w:r>
            <w:r>
              <w:rPr>
                <w:spacing w:val="-2"/>
              </w:rPr>
              <w:t>Office</w:t>
            </w:r>
          </w:p>
        </w:tc>
        <w:tc>
          <w:tcPr>
            <w:tcW w:w="2323" w:type="dxa"/>
          </w:tcPr>
          <w:p w14:paraId="525267E9" w14:textId="77777777" w:rsidR="00FD35FD" w:rsidRDefault="00FD35FD">
            <w:pPr>
              <w:pStyle w:val="TableParagraph"/>
              <w:spacing w:before="20"/>
              <w:rPr>
                <w:b/>
              </w:rPr>
            </w:pPr>
          </w:p>
          <w:p w14:paraId="3E6926A4" w14:textId="77777777" w:rsidR="00FD35FD" w:rsidRDefault="006F1AAB">
            <w:pPr>
              <w:pStyle w:val="TableParagraph"/>
              <w:spacing w:before="1" w:line="251" w:lineRule="exact"/>
              <w:ind w:left="28" w:right="2"/>
              <w:jc w:val="center"/>
            </w:pPr>
            <w:r>
              <w:rPr>
                <w:spacing w:val="-2"/>
              </w:rPr>
              <w:t>9/1/2023</w:t>
            </w:r>
          </w:p>
        </w:tc>
        <w:tc>
          <w:tcPr>
            <w:tcW w:w="760" w:type="dxa"/>
          </w:tcPr>
          <w:p w14:paraId="62FC48FA" w14:textId="77777777" w:rsidR="00FD35FD" w:rsidRDefault="00FD35FD">
            <w:pPr>
              <w:pStyle w:val="TableParagraph"/>
              <w:spacing w:before="20"/>
              <w:rPr>
                <w:b/>
              </w:rPr>
            </w:pPr>
          </w:p>
          <w:p w14:paraId="03889224" w14:textId="77777777" w:rsidR="00FD35FD" w:rsidRDefault="006F1AAB">
            <w:pPr>
              <w:pStyle w:val="TableParagraph"/>
              <w:spacing w:before="1" w:line="251" w:lineRule="exact"/>
              <w:ind w:left="27"/>
              <w:jc w:val="center"/>
            </w:pPr>
            <w:r>
              <w:rPr>
                <w:spacing w:val="-4"/>
              </w:rPr>
              <w:t>1.00</w:t>
            </w:r>
          </w:p>
        </w:tc>
        <w:tc>
          <w:tcPr>
            <w:tcW w:w="1663" w:type="dxa"/>
          </w:tcPr>
          <w:p w14:paraId="295B1119" w14:textId="77777777" w:rsidR="00FD35FD" w:rsidRDefault="00FD35FD">
            <w:pPr>
              <w:pStyle w:val="TableParagraph"/>
              <w:spacing w:before="20"/>
              <w:rPr>
                <w:b/>
              </w:rPr>
            </w:pPr>
          </w:p>
          <w:p w14:paraId="25ABB165" w14:textId="77777777" w:rsidR="00FD35FD" w:rsidRDefault="006F1AAB">
            <w:pPr>
              <w:pStyle w:val="TableParagraph"/>
              <w:spacing w:before="1" w:line="251" w:lineRule="exact"/>
              <w:ind w:left="22"/>
              <w:jc w:val="center"/>
            </w:pPr>
            <w:r>
              <w:rPr>
                <w:spacing w:val="-2"/>
              </w:rPr>
              <w:t>$63,000.00</w:t>
            </w:r>
          </w:p>
        </w:tc>
      </w:tr>
      <w:tr w:rsidR="00FD35FD" w14:paraId="44D57BB3" w14:textId="77777777">
        <w:trPr>
          <w:trHeight w:val="270"/>
        </w:trPr>
        <w:tc>
          <w:tcPr>
            <w:tcW w:w="2079" w:type="dxa"/>
          </w:tcPr>
          <w:p w14:paraId="7A88D920" w14:textId="77777777" w:rsidR="00FD35FD" w:rsidRDefault="006F1AAB">
            <w:pPr>
              <w:pStyle w:val="TableParagraph"/>
              <w:spacing w:line="250" w:lineRule="exact"/>
              <w:ind w:left="38" w:right="1"/>
              <w:jc w:val="center"/>
            </w:pPr>
            <w:r>
              <w:t>Woolard,</w:t>
            </w:r>
            <w:r>
              <w:rPr>
                <w:spacing w:val="-1"/>
              </w:rPr>
              <w:t xml:space="preserve"> </w:t>
            </w:r>
            <w:r>
              <w:rPr>
                <w:spacing w:val="-2"/>
              </w:rPr>
              <w:t>Taylor</w:t>
            </w:r>
          </w:p>
        </w:tc>
        <w:tc>
          <w:tcPr>
            <w:tcW w:w="1498" w:type="dxa"/>
          </w:tcPr>
          <w:p w14:paraId="6EFEA1A6" w14:textId="77777777" w:rsidR="00FD35FD" w:rsidRDefault="006F1AAB">
            <w:pPr>
              <w:pStyle w:val="TableParagraph"/>
              <w:spacing w:line="250" w:lineRule="exact"/>
              <w:ind w:left="35"/>
              <w:jc w:val="center"/>
            </w:pPr>
            <w:r>
              <w:rPr>
                <w:spacing w:val="-2"/>
              </w:rPr>
              <w:t>Excluded</w:t>
            </w:r>
          </w:p>
        </w:tc>
        <w:tc>
          <w:tcPr>
            <w:tcW w:w="4319" w:type="dxa"/>
          </w:tcPr>
          <w:p w14:paraId="398C556A" w14:textId="77777777" w:rsidR="00FD35FD" w:rsidRDefault="006F1AAB">
            <w:pPr>
              <w:pStyle w:val="TableParagraph"/>
              <w:spacing w:line="250" w:lineRule="exact"/>
              <w:ind w:left="34" w:right="2"/>
              <w:jc w:val="center"/>
            </w:pPr>
            <w:r>
              <w:t>Assistant</w:t>
            </w:r>
            <w:r>
              <w:rPr>
                <w:spacing w:val="-4"/>
              </w:rPr>
              <w:t xml:space="preserve"> </w:t>
            </w:r>
            <w:r>
              <w:t>Coach</w:t>
            </w:r>
            <w:r>
              <w:rPr>
                <w:spacing w:val="-2"/>
              </w:rPr>
              <w:t xml:space="preserve"> </w:t>
            </w:r>
            <w:r>
              <w:t>Women's</w:t>
            </w:r>
            <w:r>
              <w:rPr>
                <w:spacing w:val="-1"/>
              </w:rPr>
              <w:t xml:space="preserve"> </w:t>
            </w:r>
            <w:r>
              <w:rPr>
                <w:spacing w:val="-2"/>
              </w:rPr>
              <w:t>Lacrosse</w:t>
            </w:r>
          </w:p>
        </w:tc>
        <w:tc>
          <w:tcPr>
            <w:tcW w:w="2596" w:type="dxa"/>
          </w:tcPr>
          <w:p w14:paraId="57B5A3F0" w14:textId="77777777" w:rsidR="00FD35FD" w:rsidRDefault="006F1AAB">
            <w:pPr>
              <w:pStyle w:val="TableParagraph"/>
              <w:spacing w:line="250" w:lineRule="exact"/>
              <w:ind w:left="35" w:right="4"/>
              <w:jc w:val="center"/>
            </w:pPr>
            <w:r>
              <w:t>Lacrosse</w:t>
            </w:r>
            <w:r>
              <w:rPr>
                <w:spacing w:val="-1"/>
              </w:rPr>
              <w:t xml:space="preserve"> </w:t>
            </w:r>
            <w:r>
              <w:t>-</w:t>
            </w:r>
            <w:r>
              <w:rPr>
                <w:spacing w:val="-1"/>
              </w:rPr>
              <w:t xml:space="preserve"> </w:t>
            </w:r>
            <w:r>
              <w:rPr>
                <w:spacing w:val="-2"/>
              </w:rPr>
              <w:t>Women's</w:t>
            </w:r>
          </w:p>
        </w:tc>
        <w:tc>
          <w:tcPr>
            <w:tcW w:w="2323" w:type="dxa"/>
          </w:tcPr>
          <w:p w14:paraId="6E5F259F" w14:textId="77777777" w:rsidR="00FD35FD" w:rsidRDefault="006F1AAB">
            <w:pPr>
              <w:pStyle w:val="TableParagraph"/>
              <w:spacing w:line="250" w:lineRule="exact"/>
              <w:ind w:left="28"/>
              <w:jc w:val="center"/>
            </w:pPr>
            <w:r>
              <w:rPr>
                <w:spacing w:val="-2"/>
              </w:rPr>
              <w:t>8/16/2023</w:t>
            </w:r>
          </w:p>
        </w:tc>
        <w:tc>
          <w:tcPr>
            <w:tcW w:w="760" w:type="dxa"/>
          </w:tcPr>
          <w:p w14:paraId="53333321" w14:textId="77777777" w:rsidR="00FD35FD" w:rsidRDefault="006F1AAB">
            <w:pPr>
              <w:pStyle w:val="TableParagraph"/>
              <w:spacing w:line="250" w:lineRule="exact"/>
              <w:ind w:left="27"/>
              <w:jc w:val="center"/>
            </w:pPr>
            <w:r>
              <w:rPr>
                <w:spacing w:val="-4"/>
              </w:rPr>
              <w:t>1.00</w:t>
            </w:r>
          </w:p>
        </w:tc>
        <w:tc>
          <w:tcPr>
            <w:tcW w:w="1663" w:type="dxa"/>
          </w:tcPr>
          <w:p w14:paraId="6E3D6841" w14:textId="77777777" w:rsidR="00FD35FD" w:rsidRDefault="006F1AAB">
            <w:pPr>
              <w:pStyle w:val="TableParagraph"/>
              <w:spacing w:line="250" w:lineRule="exact"/>
              <w:ind w:left="22"/>
              <w:jc w:val="center"/>
            </w:pPr>
            <w:r>
              <w:rPr>
                <w:spacing w:val="-2"/>
              </w:rPr>
              <w:t>$45,000.00</w:t>
            </w:r>
          </w:p>
        </w:tc>
      </w:tr>
    </w:tbl>
    <w:p w14:paraId="4CF7660E" w14:textId="77777777" w:rsidR="00FD35FD" w:rsidRDefault="00FD35FD">
      <w:pPr>
        <w:pStyle w:val="TableParagraph"/>
        <w:spacing w:line="250" w:lineRule="exact"/>
        <w:jc w:val="center"/>
        <w:sectPr w:rsidR="00FD35FD">
          <w:headerReference w:type="default" r:id="rId239"/>
          <w:footerReference w:type="default" r:id="rId240"/>
          <w:pgSz w:w="15840" w:h="12240" w:orient="landscape"/>
          <w:pgMar w:top="1920" w:right="141" w:bottom="1000" w:left="141" w:header="513" w:footer="800" w:gutter="0"/>
          <w:pgNumType w:start="2"/>
          <w:cols w:space="720"/>
        </w:sectPr>
      </w:pPr>
    </w:p>
    <w:p w14:paraId="4A1313BB" w14:textId="77777777" w:rsidR="00FD35FD" w:rsidRDefault="006F1AAB">
      <w:pPr>
        <w:spacing w:before="27"/>
        <w:ind w:left="3337" w:right="3337"/>
        <w:jc w:val="center"/>
        <w:rPr>
          <w:rFonts w:ascii="Calibri"/>
          <w:b/>
          <w:sz w:val="36"/>
        </w:rPr>
      </w:pPr>
      <w:r>
        <w:rPr>
          <w:rFonts w:ascii="Calibri"/>
          <w:b/>
          <w:sz w:val="36"/>
          <w:u w:val="single"/>
        </w:rPr>
        <w:lastRenderedPageBreak/>
        <w:t>MULTI-YEAR</w:t>
      </w:r>
      <w:r>
        <w:rPr>
          <w:rFonts w:ascii="Calibri"/>
          <w:b/>
          <w:spacing w:val="-4"/>
          <w:sz w:val="36"/>
          <w:u w:val="single"/>
        </w:rPr>
        <w:t xml:space="preserve"> </w:t>
      </w:r>
      <w:r>
        <w:rPr>
          <w:rFonts w:ascii="Calibri"/>
          <w:b/>
          <w:spacing w:val="-2"/>
          <w:sz w:val="36"/>
          <w:u w:val="single"/>
        </w:rPr>
        <w:t>APPOINTMENTS</w:t>
      </w:r>
    </w:p>
    <w:p w14:paraId="58E8D54F" w14:textId="77777777" w:rsidR="00FD35FD" w:rsidRDefault="00FD35FD">
      <w:pPr>
        <w:pStyle w:val="BodyText"/>
        <w:spacing w:before="221"/>
        <w:rPr>
          <w:rFonts w:ascii="Calibri"/>
          <w:b/>
          <w:sz w:val="20"/>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2"/>
        <w:gridCol w:w="1675"/>
        <w:gridCol w:w="2902"/>
        <w:gridCol w:w="2062"/>
        <w:gridCol w:w="2417"/>
        <w:gridCol w:w="1146"/>
        <w:gridCol w:w="1484"/>
        <w:gridCol w:w="1597"/>
      </w:tblGrid>
      <w:tr w:rsidR="00FD35FD" w14:paraId="19768860" w14:textId="77777777">
        <w:trPr>
          <w:trHeight w:val="1067"/>
        </w:trPr>
        <w:tc>
          <w:tcPr>
            <w:tcW w:w="1822" w:type="dxa"/>
          </w:tcPr>
          <w:p w14:paraId="774C1282" w14:textId="77777777" w:rsidR="00FD35FD" w:rsidRDefault="006F1AAB">
            <w:pPr>
              <w:pStyle w:val="TableParagraph"/>
              <w:spacing w:before="327" w:line="360" w:lineRule="atLeast"/>
              <w:ind w:left="544" w:hanging="262"/>
              <w:rPr>
                <w:b/>
                <w:sz w:val="28"/>
              </w:rPr>
            </w:pPr>
            <w:r>
              <w:rPr>
                <w:b/>
                <w:spacing w:val="-2"/>
                <w:sz w:val="28"/>
              </w:rPr>
              <w:t xml:space="preserve">EMPLOYEE </w:t>
            </w:r>
            <w:r>
              <w:rPr>
                <w:b/>
                <w:spacing w:val="-4"/>
                <w:sz w:val="28"/>
              </w:rPr>
              <w:t>NAME</w:t>
            </w:r>
          </w:p>
        </w:tc>
        <w:tc>
          <w:tcPr>
            <w:tcW w:w="1675" w:type="dxa"/>
          </w:tcPr>
          <w:p w14:paraId="3C6F0B20" w14:textId="77777777" w:rsidR="00FD35FD" w:rsidRDefault="006F1AAB">
            <w:pPr>
              <w:pStyle w:val="TableParagraph"/>
              <w:spacing w:before="327" w:line="360" w:lineRule="atLeast"/>
              <w:ind w:left="554" w:hanging="344"/>
              <w:rPr>
                <w:b/>
                <w:sz w:val="28"/>
              </w:rPr>
            </w:pPr>
            <w:r>
              <w:rPr>
                <w:b/>
                <w:spacing w:val="-2"/>
                <w:sz w:val="28"/>
              </w:rPr>
              <w:t xml:space="preserve">EMPLOYEE </w:t>
            </w:r>
            <w:r>
              <w:rPr>
                <w:b/>
                <w:spacing w:val="-4"/>
                <w:sz w:val="28"/>
              </w:rPr>
              <w:t>TYPE</w:t>
            </w:r>
          </w:p>
        </w:tc>
        <w:tc>
          <w:tcPr>
            <w:tcW w:w="2902" w:type="dxa"/>
          </w:tcPr>
          <w:p w14:paraId="0B0A94E2" w14:textId="77777777" w:rsidR="00FD35FD" w:rsidRDefault="00FD35FD">
            <w:pPr>
              <w:pStyle w:val="TableParagraph"/>
              <w:rPr>
                <w:b/>
                <w:sz w:val="28"/>
              </w:rPr>
            </w:pPr>
          </w:p>
          <w:p w14:paraId="2FFE55CE" w14:textId="77777777" w:rsidR="00FD35FD" w:rsidRDefault="00FD35FD">
            <w:pPr>
              <w:pStyle w:val="TableParagraph"/>
              <w:spacing w:before="34"/>
              <w:rPr>
                <w:b/>
                <w:sz w:val="28"/>
              </w:rPr>
            </w:pPr>
          </w:p>
          <w:p w14:paraId="4B2E800D" w14:textId="77777777" w:rsidR="00FD35FD" w:rsidRDefault="006F1AAB">
            <w:pPr>
              <w:pStyle w:val="TableParagraph"/>
              <w:spacing w:line="330" w:lineRule="exact"/>
              <w:ind w:left="25"/>
              <w:jc w:val="center"/>
              <w:rPr>
                <w:b/>
                <w:sz w:val="28"/>
              </w:rPr>
            </w:pPr>
            <w:r>
              <w:rPr>
                <w:b/>
                <w:sz w:val="28"/>
              </w:rPr>
              <w:t>POSITION</w:t>
            </w:r>
            <w:r>
              <w:rPr>
                <w:b/>
                <w:spacing w:val="-5"/>
                <w:sz w:val="28"/>
              </w:rPr>
              <w:t xml:space="preserve"> </w:t>
            </w:r>
            <w:r>
              <w:rPr>
                <w:b/>
                <w:spacing w:val="-4"/>
                <w:sz w:val="28"/>
              </w:rPr>
              <w:t>TITLE</w:t>
            </w:r>
          </w:p>
        </w:tc>
        <w:tc>
          <w:tcPr>
            <w:tcW w:w="2062" w:type="dxa"/>
          </w:tcPr>
          <w:p w14:paraId="51F33FC0" w14:textId="77777777" w:rsidR="00FD35FD" w:rsidRDefault="00FD35FD">
            <w:pPr>
              <w:pStyle w:val="TableParagraph"/>
              <w:rPr>
                <w:b/>
                <w:sz w:val="28"/>
              </w:rPr>
            </w:pPr>
          </w:p>
          <w:p w14:paraId="7BE17819" w14:textId="77777777" w:rsidR="00FD35FD" w:rsidRDefault="00FD35FD">
            <w:pPr>
              <w:pStyle w:val="TableParagraph"/>
              <w:spacing w:before="34"/>
              <w:rPr>
                <w:b/>
                <w:sz w:val="28"/>
              </w:rPr>
            </w:pPr>
          </w:p>
          <w:p w14:paraId="13C93EA3" w14:textId="77777777" w:rsidR="00FD35FD" w:rsidRDefault="006F1AAB">
            <w:pPr>
              <w:pStyle w:val="TableParagraph"/>
              <w:spacing w:line="330" w:lineRule="exact"/>
              <w:ind w:left="36" w:right="14"/>
              <w:jc w:val="center"/>
              <w:rPr>
                <w:b/>
                <w:sz w:val="28"/>
              </w:rPr>
            </w:pPr>
            <w:r>
              <w:rPr>
                <w:b/>
                <w:spacing w:val="-2"/>
                <w:sz w:val="28"/>
              </w:rPr>
              <w:t>DEPARTMENT</w:t>
            </w:r>
          </w:p>
        </w:tc>
        <w:tc>
          <w:tcPr>
            <w:tcW w:w="2417" w:type="dxa"/>
          </w:tcPr>
          <w:p w14:paraId="2A74A7E4" w14:textId="77777777" w:rsidR="00FD35FD" w:rsidRDefault="006F1AAB">
            <w:pPr>
              <w:pStyle w:val="TableParagraph"/>
              <w:spacing w:line="252" w:lineRule="auto"/>
              <w:ind w:left="329" w:right="304" w:firstLine="2"/>
              <w:jc w:val="center"/>
              <w:rPr>
                <w:b/>
                <w:sz w:val="28"/>
              </w:rPr>
            </w:pPr>
            <w:r>
              <w:rPr>
                <w:b/>
                <w:spacing w:val="-2"/>
                <w:sz w:val="28"/>
              </w:rPr>
              <w:t>CONTRACT/ APPOINTMENT</w:t>
            </w:r>
          </w:p>
          <w:p w14:paraId="5859A3E7" w14:textId="77777777" w:rsidR="00FD35FD" w:rsidRDefault="006F1AAB">
            <w:pPr>
              <w:pStyle w:val="TableParagraph"/>
              <w:spacing w:line="330" w:lineRule="exact"/>
              <w:ind w:left="25"/>
              <w:jc w:val="center"/>
              <w:rPr>
                <w:b/>
                <w:sz w:val="28"/>
              </w:rPr>
            </w:pPr>
            <w:r>
              <w:rPr>
                <w:b/>
                <w:spacing w:val="-2"/>
                <w:sz w:val="28"/>
              </w:rPr>
              <w:t>DATES</w:t>
            </w:r>
          </w:p>
        </w:tc>
        <w:tc>
          <w:tcPr>
            <w:tcW w:w="1146" w:type="dxa"/>
          </w:tcPr>
          <w:p w14:paraId="01F1B91A" w14:textId="77777777" w:rsidR="00FD35FD" w:rsidRDefault="006F1AAB">
            <w:pPr>
              <w:pStyle w:val="TableParagraph"/>
              <w:spacing w:before="327" w:line="360" w:lineRule="atLeast"/>
              <w:ind w:left="372" w:right="258" w:hanging="87"/>
              <w:rPr>
                <w:b/>
                <w:sz w:val="28"/>
              </w:rPr>
            </w:pPr>
            <w:r>
              <w:rPr>
                <w:b/>
                <w:spacing w:val="-4"/>
                <w:sz w:val="28"/>
              </w:rPr>
              <w:t>NEW FTE</w:t>
            </w:r>
          </w:p>
        </w:tc>
        <w:tc>
          <w:tcPr>
            <w:tcW w:w="1484" w:type="dxa"/>
          </w:tcPr>
          <w:p w14:paraId="3156C84D" w14:textId="77777777" w:rsidR="00FD35FD" w:rsidRDefault="006F1AAB">
            <w:pPr>
              <w:pStyle w:val="TableParagraph"/>
              <w:spacing w:before="327" w:line="360" w:lineRule="atLeast"/>
              <w:ind w:left="294" w:right="268" w:firstLine="191"/>
              <w:rPr>
                <w:b/>
                <w:sz w:val="28"/>
              </w:rPr>
            </w:pPr>
            <w:r>
              <w:rPr>
                <w:b/>
                <w:spacing w:val="-4"/>
                <w:sz w:val="28"/>
              </w:rPr>
              <w:t xml:space="preserve">NEW </w:t>
            </w:r>
            <w:r>
              <w:rPr>
                <w:b/>
                <w:spacing w:val="-2"/>
                <w:sz w:val="28"/>
              </w:rPr>
              <w:t>SALARY</w:t>
            </w:r>
          </w:p>
        </w:tc>
        <w:tc>
          <w:tcPr>
            <w:tcW w:w="1597" w:type="dxa"/>
          </w:tcPr>
          <w:p w14:paraId="694F121B" w14:textId="77777777" w:rsidR="00FD35FD" w:rsidRDefault="006F1AAB">
            <w:pPr>
              <w:pStyle w:val="TableParagraph"/>
              <w:spacing w:before="327" w:line="360" w:lineRule="atLeast"/>
              <w:ind w:left="351" w:hanging="116"/>
              <w:rPr>
                <w:b/>
                <w:sz w:val="28"/>
              </w:rPr>
            </w:pPr>
            <w:r>
              <w:rPr>
                <w:b/>
                <w:spacing w:val="-2"/>
                <w:sz w:val="28"/>
              </w:rPr>
              <w:t>PREVIOUS SALARY</w:t>
            </w:r>
          </w:p>
        </w:tc>
      </w:tr>
      <w:tr w:rsidR="00FD35FD" w14:paraId="749D283F" w14:textId="77777777">
        <w:trPr>
          <w:trHeight w:val="270"/>
        </w:trPr>
        <w:tc>
          <w:tcPr>
            <w:tcW w:w="1822" w:type="dxa"/>
          </w:tcPr>
          <w:p w14:paraId="735A9A4C" w14:textId="77777777" w:rsidR="00FD35FD" w:rsidRDefault="006F1AAB">
            <w:pPr>
              <w:pStyle w:val="TableParagraph"/>
              <w:spacing w:line="250" w:lineRule="exact"/>
              <w:ind w:left="403"/>
            </w:pPr>
            <w:r>
              <w:t>Scott,</w:t>
            </w:r>
            <w:r>
              <w:rPr>
                <w:spacing w:val="-4"/>
              </w:rPr>
              <w:t xml:space="preserve"> </w:t>
            </w:r>
            <w:r>
              <w:rPr>
                <w:spacing w:val="-2"/>
              </w:rPr>
              <w:t>Aline</w:t>
            </w:r>
          </w:p>
        </w:tc>
        <w:tc>
          <w:tcPr>
            <w:tcW w:w="1675" w:type="dxa"/>
          </w:tcPr>
          <w:p w14:paraId="75DE4420" w14:textId="77777777" w:rsidR="00FD35FD" w:rsidRDefault="006F1AAB">
            <w:pPr>
              <w:pStyle w:val="TableParagraph"/>
              <w:spacing w:line="250" w:lineRule="exact"/>
              <w:ind w:left="436"/>
            </w:pPr>
            <w:r>
              <w:rPr>
                <w:spacing w:val="-2"/>
              </w:rPr>
              <w:t>Excluded</w:t>
            </w:r>
          </w:p>
        </w:tc>
        <w:tc>
          <w:tcPr>
            <w:tcW w:w="2902" w:type="dxa"/>
          </w:tcPr>
          <w:p w14:paraId="6AE87CD4" w14:textId="77777777" w:rsidR="00FD35FD" w:rsidRDefault="006F1AAB">
            <w:pPr>
              <w:pStyle w:val="TableParagraph"/>
              <w:spacing w:line="250" w:lineRule="exact"/>
              <w:ind w:left="25" w:right="3"/>
              <w:jc w:val="center"/>
            </w:pPr>
            <w:r>
              <w:t>Head</w:t>
            </w:r>
            <w:r>
              <w:rPr>
                <w:spacing w:val="-4"/>
              </w:rPr>
              <w:t xml:space="preserve"> </w:t>
            </w:r>
            <w:r>
              <w:t>Coach,</w:t>
            </w:r>
            <w:r>
              <w:rPr>
                <w:spacing w:val="-3"/>
              </w:rPr>
              <w:t xml:space="preserve"> </w:t>
            </w:r>
            <w:r>
              <w:rPr>
                <w:spacing w:val="-2"/>
              </w:rPr>
              <w:t>Volleyball</w:t>
            </w:r>
          </w:p>
        </w:tc>
        <w:tc>
          <w:tcPr>
            <w:tcW w:w="2062" w:type="dxa"/>
          </w:tcPr>
          <w:p w14:paraId="7409BEEF" w14:textId="77777777" w:rsidR="00FD35FD" w:rsidRDefault="006F1AAB">
            <w:pPr>
              <w:pStyle w:val="TableParagraph"/>
              <w:spacing w:line="250" w:lineRule="exact"/>
              <w:ind w:left="36" w:right="11"/>
              <w:jc w:val="center"/>
            </w:pPr>
            <w:r>
              <w:rPr>
                <w:spacing w:val="-2"/>
              </w:rPr>
              <w:t>Volleyball</w:t>
            </w:r>
          </w:p>
        </w:tc>
        <w:tc>
          <w:tcPr>
            <w:tcW w:w="2417" w:type="dxa"/>
          </w:tcPr>
          <w:p w14:paraId="34EEC2A6" w14:textId="77777777" w:rsidR="00FD35FD" w:rsidRDefault="006F1AAB">
            <w:pPr>
              <w:pStyle w:val="TableParagraph"/>
              <w:spacing w:line="250" w:lineRule="exact"/>
              <w:ind w:left="189"/>
            </w:pPr>
            <w:r>
              <w:t>8/16/2023 -</w:t>
            </w:r>
            <w:r>
              <w:rPr>
                <w:spacing w:val="-2"/>
              </w:rPr>
              <w:t>6/30/2026</w:t>
            </w:r>
          </w:p>
        </w:tc>
        <w:tc>
          <w:tcPr>
            <w:tcW w:w="1146" w:type="dxa"/>
          </w:tcPr>
          <w:p w14:paraId="46AE1C77" w14:textId="77777777" w:rsidR="00FD35FD" w:rsidRDefault="006F1AAB">
            <w:pPr>
              <w:pStyle w:val="TableParagraph"/>
              <w:spacing w:line="250" w:lineRule="exact"/>
              <w:ind w:left="376"/>
            </w:pPr>
            <w:r>
              <w:rPr>
                <w:spacing w:val="-4"/>
              </w:rPr>
              <w:t>1.00</w:t>
            </w:r>
          </w:p>
        </w:tc>
        <w:tc>
          <w:tcPr>
            <w:tcW w:w="1484" w:type="dxa"/>
          </w:tcPr>
          <w:p w14:paraId="2086E9FC" w14:textId="77777777" w:rsidR="00FD35FD" w:rsidRDefault="006F1AAB">
            <w:pPr>
              <w:pStyle w:val="TableParagraph"/>
              <w:tabs>
                <w:tab w:val="left" w:pos="499"/>
              </w:tabs>
              <w:spacing w:line="250" w:lineRule="exact"/>
              <w:ind w:left="135"/>
            </w:pPr>
            <w:r>
              <w:rPr>
                <w:spacing w:val="-10"/>
              </w:rPr>
              <w:t>$</w:t>
            </w:r>
            <w:r>
              <w:tab/>
            </w:r>
            <w:r>
              <w:rPr>
                <w:spacing w:val="-2"/>
              </w:rPr>
              <w:t>76,152.00</w:t>
            </w:r>
          </w:p>
        </w:tc>
        <w:tc>
          <w:tcPr>
            <w:tcW w:w="1597" w:type="dxa"/>
          </w:tcPr>
          <w:p w14:paraId="72CB1979" w14:textId="77777777" w:rsidR="00FD35FD" w:rsidRDefault="006F1AAB">
            <w:pPr>
              <w:pStyle w:val="TableParagraph"/>
              <w:tabs>
                <w:tab w:val="left" w:pos="631"/>
              </w:tabs>
              <w:spacing w:line="250" w:lineRule="exact"/>
              <w:ind w:left="115"/>
            </w:pPr>
            <w:r>
              <w:rPr>
                <w:spacing w:val="-10"/>
              </w:rPr>
              <w:t>$</w:t>
            </w:r>
            <w:r>
              <w:tab/>
            </w:r>
            <w:r>
              <w:rPr>
                <w:spacing w:val="-2"/>
              </w:rPr>
              <w:t>76,152.00</w:t>
            </w:r>
          </w:p>
        </w:tc>
      </w:tr>
    </w:tbl>
    <w:p w14:paraId="4C1DEB4D" w14:textId="77777777" w:rsidR="00FD35FD" w:rsidRDefault="00FD35FD">
      <w:pPr>
        <w:pStyle w:val="TableParagraph"/>
        <w:spacing w:line="250" w:lineRule="exact"/>
        <w:sectPr w:rsidR="00FD35FD">
          <w:pgSz w:w="15840" w:h="12240" w:orient="landscape"/>
          <w:pgMar w:top="1920" w:right="141" w:bottom="1000" w:left="141" w:header="513" w:footer="800" w:gutter="0"/>
          <w:cols w:space="720"/>
        </w:sectPr>
      </w:pPr>
    </w:p>
    <w:p w14:paraId="32D8D0E6" w14:textId="77777777" w:rsidR="00FD35FD" w:rsidRDefault="006F1AAB">
      <w:pPr>
        <w:pStyle w:val="BodyText"/>
        <w:ind w:left="23"/>
        <w:rPr>
          <w:rFonts w:ascii="Calibri"/>
          <w:sz w:val="20"/>
        </w:rPr>
      </w:pPr>
      <w:r>
        <w:rPr>
          <w:rFonts w:ascii="Calibri"/>
          <w:noProof/>
          <w:sz w:val="20"/>
        </w:rPr>
        <w:lastRenderedPageBreak/>
        <w:drawing>
          <wp:inline distT="0" distB="0" distL="0" distR="0" wp14:anchorId="0E4581A1" wp14:editId="1B8AC665">
            <wp:extent cx="2274276" cy="644651"/>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241" cstate="print"/>
                    <a:stretch>
                      <a:fillRect/>
                    </a:stretch>
                  </pic:blipFill>
                  <pic:spPr>
                    <a:xfrm>
                      <a:off x="0" y="0"/>
                      <a:ext cx="2274276" cy="644651"/>
                    </a:xfrm>
                    <a:prstGeom prst="rect">
                      <a:avLst/>
                    </a:prstGeom>
                  </pic:spPr>
                </pic:pic>
              </a:graphicData>
            </a:graphic>
          </wp:inline>
        </w:drawing>
      </w:r>
    </w:p>
    <w:p w14:paraId="42D2DEEC" w14:textId="77777777" w:rsidR="00FD35FD" w:rsidRDefault="00FD35FD">
      <w:pPr>
        <w:pStyle w:val="BodyText"/>
        <w:spacing w:before="3"/>
        <w:rPr>
          <w:rFonts w:ascii="Calibri"/>
          <w:b/>
          <w:sz w:val="27"/>
        </w:rPr>
      </w:pPr>
    </w:p>
    <w:p w14:paraId="2EBED5A2" w14:textId="77777777" w:rsidR="00FD35FD" w:rsidRDefault="006F1AAB">
      <w:pPr>
        <w:spacing w:line="259" w:lineRule="auto"/>
        <w:ind w:left="383" w:firstLine="16"/>
        <w:rPr>
          <w:rFonts w:ascii="Verdana"/>
          <w:b/>
          <w:sz w:val="27"/>
        </w:rPr>
      </w:pPr>
      <w:r>
        <w:rPr>
          <w:rFonts w:ascii="Verdana"/>
          <w:b/>
          <w:sz w:val="27"/>
        </w:rPr>
        <w:t>YOUNGSTOWN</w:t>
      </w:r>
      <w:r>
        <w:rPr>
          <w:rFonts w:ascii="Verdana"/>
          <w:b/>
          <w:spacing w:val="-8"/>
          <w:sz w:val="27"/>
        </w:rPr>
        <w:t xml:space="preserve"> </w:t>
      </w:r>
      <w:r>
        <w:rPr>
          <w:rFonts w:ascii="Verdana"/>
          <w:b/>
          <w:sz w:val="27"/>
        </w:rPr>
        <w:t>STATE</w:t>
      </w:r>
      <w:r>
        <w:rPr>
          <w:rFonts w:ascii="Verdana"/>
          <w:b/>
          <w:spacing w:val="-10"/>
          <w:sz w:val="27"/>
        </w:rPr>
        <w:t xml:space="preserve"> </w:t>
      </w:r>
      <w:r>
        <w:rPr>
          <w:rFonts w:ascii="Verdana"/>
          <w:b/>
          <w:sz w:val="27"/>
        </w:rPr>
        <w:t>UNIVERSITY</w:t>
      </w:r>
      <w:r>
        <w:rPr>
          <w:rFonts w:ascii="Verdana"/>
          <w:b/>
          <w:spacing w:val="-7"/>
          <w:sz w:val="27"/>
        </w:rPr>
        <w:t xml:space="preserve"> </w:t>
      </w:r>
      <w:r>
        <w:rPr>
          <w:rFonts w:ascii="Verdana"/>
          <w:b/>
          <w:sz w:val="27"/>
        </w:rPr>
        <w:t>BOARD</w:t>
      </w:r>
      <w:r>
        <w:rPr>
          <w:rFonts w:ascii="Verdana"/>
          <w:b/>
          <w:spacing w:val="-6"/>
          <w:sz w:val="27"/>
        </w:rPr>
        <w:t xml:space="preserve"> </w:t>
      </w:r>
      <w:r>
        <w:rPr>
          <w:rFonts w:ascii="Verdana"/>
          <w:b/>
          <w:sz w:val="27"/>
        </w:rPr>
        <w:t>OF</w:t>
      </w:r>
      <w:r>
        <w:rPr>
          <w:rFonts w:ascii="Verdana"/>
          <w:b/>
          <w:spacing w:val="-8"/>
          <w:sz w:val="27"/>
        </w:rPr>
        <w:t xml:space="preserve"> </w:t>
      </w:r>
      <w:r>
        <w:rPr>
          <w:rFonts w:ascii="Verdana"/>
          <w:b/>
          <w:sz w:val="27"/>
        </w:rPr>
        <w:t>TRUSTEES RESOLUTION</w:t>
      </w:r>
      <w:r>
        <w:rPr>
          <w:rFonts w:ascii="Verdana"/>
          <w:b/>
          <w:spacing w:val="-9"/>
          <w:sz w:val="27"/>
        </w:rPr>
        <w:t xml:space="preserve"> </w:t>
      </w:r>
      <w:r>
        <w:rPr>
          <w:rFonts w:ascii="Verdana"/>
          <w:b/>
          <w:sz w:val="27"/>
        </w:rPr>
        <w:t>RELATED</w:t>
      </w:r>
      <w:r>
        <w:rPr>
          <w:rFonts w:ascii="Verdana"/>
          <w:b/>
          <w:spacing w:val="-9"/>
          <w:sz w:val="27"/>
        </w:rPr>
        <w:t xml:space="preserve"> </w:t>
      </w:r>
      <w:r>
        <w:rPr>
          <w:rFonts w:ascii="Verdana"/>
          <w:b/>
          <w:sz w:val="27"/>
        </w:rPr>
        <w:t>TO</w:t>
      </w:r>
      <w:r>
        <w:rPr>
          <w:rFonts w:ascii="Verdana"/>
          <w:b/>
          <w:spacing w:val="-9"/>
          <w:sz w:val="27"/>
        </w:rPr>
        <w:t xml:space="preserve"> </w:t>
      </w:r>
      <w:r>
        <w:rPr>
          <w:rFonts w:ascii="Verdana"/>
          <w:b/>
          <w:sz w:val="27"/>
        </w:rPr>
        <w:t>THE</w:t>
      </w:r>
      <w:r>
        <w:rPr>
          <w:rFonts w:ascii="Verdana"/>
          <w:b/>
          <w:spacing w:val="-11"/>
          <w:sz w:val="27"/>
        </w:rPr>
        <w:t xml:space="preserve"> </w:t>
      </w:r>
      <w:r>
        <w:rPr>
          <w:rFonts w:ascii="Verdana"/>
          <w:b/>
          <w:sz w:val="27"/>
        </w:rPr>
        <w:t>ACADEMIC</w:t>
      </w:r>
      <w:r>
        <w:rPr>
          <w:rFonts w:ascii="Verdana"/>
          <w:b/>
          <w:spacing w:val="-8"/>
          <w:sz w:val="27"/>
        </w:rPr>
        <w:t xml:space="preserve"> </w:t>
      </w:r>
      <w:r>
        <w:rPr>
          <w:rFonts w:ascii="Verdana"/>
          <w:b/>
          <w:sz w:val="27"/>
        </w:rPr>
        <w:t>MASTER</w:t>
      </w:r>
      <w:r>
        <w:rPr>
          <w:rFonts w:ascii="Verdana"/>
          <w:b/>
          <w:spacing w:val="-9"/>
          <w:sz w:val="27"/>
        </w:rPr>
        <w:t xml:space="preserve"> </w:t>
      </w:r>
      <w:r>
        <w:rPr>
          <w:rFonts w:ascii="Verdana"/>
          <w:b/>
          <w:spacing w:val="-4"/>
          <w:sz w:val="27"/>
        </w:rPr>
        <w:t>PLAN</w:t>
      </w:r>
    </w:p>
    <w:p w14:paraId="6A166FC8" w14:textId="77777777" w:rsidR="00FD35FD" w:rsidRDefault="00FD35FD">
      <w:pPr>
        <w:pStyle w:val="BodyText"/>
        <w:spacing w:before="148"/>
        <w:rPr>
          <w:rFonts w:ascii="Verdana"/>
          <w:b/>
          <w:sz w:val="27"/>
        </w:rPr>
      </w:pPr>
    </w:p>
    <w:p w14:paraId="79CB33E1" w14:textId="77777777" w:rsidR="00FD35FD" w:rsidRDefault="006F1AAB">
      <w:pPr>
        <w:spacing w:line="259" w:lineRule="auto"/>
        <w:ind w:left="23" w:right="3"/>
        <w:rPr>
          <w:rFonts w:ascii="Verdana"/>
          <w:sz w:val="24"/>
        </w:rPr>
      </w:pPr>
      <w:proofErr w:type="gramStart"/>
      <w:r>
        <w:rPr>
          <w:rFonts w:ascii="Verdana"/>
          <w:b/>
          <w:sz w:val="24"/>
        </w:rPr>
        <w:t>WHEREAS,</w:t>
      </w:r>
      <w:proofErr w:type="gramEnd"/>
      <w:r>
        <w:rPr>
          <w:rFonts w:ascii="Verdana"/>
          <w:b/>
          <w:sz w:val="24"/>
        </w:rPr>
        <w:t xml:space="preserve"> </w:t>
      </w:r>
      <w:r>
        <w:rPr>
          <w:rFonts w:ascii="Verdana"/>
          <w:sz w:val="24"/>
        </w:rPr>
        <w:t>the campus community has engaged over time in the evolution of</w:t>
      </w:r>
      <w:r>
        <w:rPr>
          <w:rFonts w:ascii="Verdana"/>
          <w:spacing w:val="-4"/>
          <w:sz w:val="24"/>
        </w:rPr>
        <w:t xml:space="preserve"> </w:t>
      </w:r>
      <w:r>
        <w:rPr>
          <w:rFonts w:ascii="Verdana"/>
          <w:sz w:val="24"/>
        </w:rPr>
        <w:t>our</w:t>
      </w:r>
      <w:r>
        <w:rPr>
          <w:rFonts w:ascii="Verdana"/>
          <w:spacing w:val="-3"/>
          <w:sz w:val="24"/>
        </w:rPr>
        <w:t xml:space="preserve"> </w:t>
      </w:r>
      <w:r>
        <w:rPr>
          <w:rFonts w:ascii="Verdana"/>
          <w:i/>
          <w:sz w:val="24"/>
        </w:rPr>
        <w:t>Plan</w:t>
      </w:r>
      <w:r>
        <w:rPr>
          <w:rFonts w:ascii="Verdana"/>
          <w:i/>
          <w:spacing w:val="-4"/>
          <w:sz w:val="24"/>
        </w:rPr>
        <w:t xml:space="preserve"> </w:t>
      </w:r>
      <w:r>
        <w:rPr>
          <w:rFonts w:ascii="Verdana"/>
          <w:i/>
          <w:sz w:val="24"/>
        </w:rPr>
        <w:t>for</w:t>
      </w:r>
      <w:r>
        <w:rPr>
          <w:rFonts w:ascii="Verdana"/>
          <w:i/>
          <w:spacing w:val="-3"/>
          <w:sz w:val="24"/>
        </w:rPr>
        <w:t xml:space="preserve"> </w:t>
      </w:r>
      <w:r>
        <w:rPr>
          <w:rFonts w:ascii="Verdana"/>
          <w:i/>
          <w:sz w:val="24"/>
        </w:rPr>
        <w:t>Strategic</w:t>
      </w:r>
      <w:r>
        <w:rPr>
          <w:rFonts w:ascii="Verdana"/>
          <w:i/>
          <w:spacing w:val="-4"/>
          <w:sz w:val="24"/>
        </w:rPr>
        <w:t xml:space="preserve"> </w:t>
      </w:r>
      <w:r>
        <w:rPr>
          <w:rFonts w:ascii="Verdana"/>
          <w:i/>
          <w:sz w:val="24"/>
        </w:rPr>
        <w:t>Actions</w:t>
      </w:r>
      <w:r>
        <w:rPr>
          <w:rFonts w:ascii="Verdana"/>
          <w:i/>
          <w:spacing w:val="-4"/>
          <w:sz w:val="24"/>
        </w:rPr>
        <w:t xml:space="preserve"> </w:t>
      </w:r>
      <w:r>
        <w:rPr>
          <w:rFonts w:ascii="Verdana"/>
          <w:i/>
          <w:sz w:val="24"/>
        </w:rPr>
        <w:t>to</w:t>
      </w:r>
      <w:r>
        <w:rPr>
          <w:rFonts w:ascii="Verdana"/>
          <w:i/>
          <w:spacing w:val="-3"/>
          <w:sz w:val="24"/>
        </w:rPr>
        <w:t xml:space="preserve"> </w:t>
      </w:r>
      <w:r>
        <w:rPr>
          <w:rFonts w:ascii="Verdana"/>
          <w:i/>
          <w:sz w:val="24"/>
        </w:rPr>
        <w:t>Take</w:t>
      </w:r>
      <w:r>
        <w:rPr>
          <w:rFonts w:ascii="Verdana"/>
          <w:i/>
          <w:spacing w:val="-3"/>
          <w:sz w:val="24"/>
        </w:rPr>
        <w:t xml:space="preserve"> </w:t>
      </w:r>
      <w:r>
        <w:rPr>
          <w:rFonts w:ascii="Verdana"/>
          <w:i/>
          <w:sz w:val="24"/>
        </w:rPr>
        <w:t>Charge</w:t>
      </w:r>
      <w:r>
        <w:rPr>
          <w:rFonts w:ascii="Verdana"/>
          <w:i/>
          <w:spacing w:val="-3"/>
          <w:sz w:val="24"/>
        </w:rPr>
        <w:t xml:space="preserve"> </w:t>
      </w:r>
      <w:r>
        <w:rPr>
          <w:rFonts w:ascii="Verdana"/>
          <w:i/>
          <w:sz w:val="24"/>
        </w:rPr>
        <w:t>of</w:t>
      </w:r>
      <w:r>
        <w:rPr>
          <w:rFonts w:ascii="Verdana"/>
          <w:i/>
          <w:spacing w:val="-3"/>
          <w:sz w:val="24"/>
        </w:rPr>
        <w:t xml:space="preserve"> </w:t>
      </w:r>
      <w:r>
        <w:rPr>
          <w:rFonts w:ascii="Verdana"/>
          <w:i/>
          <w:sz w:val="24"/>
        </w:rPr>
        <w:t>Our</w:t>
      </w:r>
      <w:r>
        <w:rPr>
          <w:rFonts w:ascii="Verdana"/>
          <w:i/>
          <w:spacing w:val="-3"/>
          <w:sz w:val="24"/>
        </w:rPr>
        <w:t xml:space="preserve"> </w:t>
      </w:r>
      <w:r>
        <w:rPr>
          <w:rFonts w:ascii="Verdana"/>
          <w:i/>
          <w:sz w:val="24"/>
        </w:rPr>
        <w:t xml:space="preserve">Future </w:t>
      </w:r>
      <w:r>
        <w:rPr>
          <w:rFonts w:ascii="Verdana"/>
          <w:sz w:val="24"/>
        </w:rPr>
        <w:t>with</w:t>
      </w:r>
      <w:r>
        <w:rPr>
          <w:rFonts w:ascii="Verdana"/>
          <w:spacing w:val="-4"/>
          <w:sz w:val="24"/>
        </w:rPr>
        <w:t xml:space="preserve"> </w:t>
      </w:r>
      <w:r>
        <w:rPr>
          <w:rFonts w:ascii="Verdana"/>
          <w:sz w:val="24"/>
        </w:rPr>
        <w:t>the</w:t>
      </w:r>
      <w:r>
        <w:rPr>
          <w:rFonts w:ascii="Verdana"/>
          <w:spacing w:val="-3"/>
          <w:sz w:val="24"/>
        </w:rPr>
        <w:t xml:space="preserve"> </w:t>
      </w:r>
      <w:r>
        <w:rPr>
          <w:rFonts w:ascii="Verdana"/>
          <w:sz w:val="24"/>
        </w:rPr>
        <w:t xml:space="preserve">Board endorsing a renewed Plan in September, </w:t>
      </w:r>
      <w:proofErr w:type="gramStart"/>
      <w:r>
        <w:rPr>
          <w:rFonts w:ascii="Verdana"/>
          <w:sz w:val="24"/>
        </w:rPr>
        <w:t>2023;</w:t>
      </w:r>
      <w:proofErr w:type="gramEnd"/>
    </w:p>
    <w:p w14:paraId="039231FB" w14:textId="77777777" w:rsidR="00FD35FD" w:rsidRDefault="006F1AAB">
      <w:pPr>
        <w:pStyle w:val="BodyText"/>
        <w:spacing w:before="159" w:line="259" w:lineRule="auto"/>
        <w:ind w:left="23" w:right="55"/>
        <w:rPr>
          <w:rFonts w:ascii="Verdana"/>
        </w:rPr>
      </w:pPr>
      <w:proofErr w:type="gramStart"/>
      <w:r>
        <w:rPr>
          <w:rFonts w:ascii="Verdana"/>
          <w:b/>
        </w:rPr>
        <w:t>WHEREAS,</w:t>
      </w:r>
      <w:proofErr w:type="gramEnd"/>
      <w:r>
        <w:rPr>
          <w:rFonts w:ascii="Verdana"/>
          <w:b/>
        </w:rPr>
        <w:t xml:space="preserve"> </w:t>
      </w:r>
      <w:r>
        <w:rPr>
          <w:rFonts w:ascii="Verdana"/>
        </w:rPr>
        <w:t>the implementation of an enrollment enterprise strategy will focus</w:t>
      </w:r>
      <w:r>
        <w:rPr>
          <w:rFonts w:ascii="Verdana"/>
          <w:spacing w:val="-4"/>
        </w:rPr>
        <w:t xml:space="preserve"> </w:t>
      </w:r>
      <w:r>
        <w:rPr>
          <w:rFonts w:ascii="Verdana"/>
        </w:rPr>
        <w:t>on</w:t>
      </w:r>
      <w:r>
        <w:rPr>
          <w:rFonts w:ascii="Verdana"/>
          <w:spacing w:val="-4"/>
        </w:rPr>
        <w:t xml:space="preserve"> </w:t>
      </w:r>
      <w:r>
        <w:rPr>
          <w:rFonts w:ascii="Verdana"/>
        </w:rPr>
        <w:t>markets</w:t>
      </w:r>
      <w:r>
        <w:rPr>
          <w:rFonts w:ascii="Verdana"/>
          <w:spacing w:val="-4"/>
        </w:rPr>
        <w:t xml:space="preserve"> </w:t>
      </w:r>
      <w:r>
        <w:rPr>
          <w:rFonts w:ascii="Verdana"/>
        </w:rPr>
        <w:t>of</w:t>
      </w:r>
      <w:r>
        <w:rPr>
          <w:rFonts w:ascii="Verdana"/>
          <w:spacing w:val="-3"/>
        </w:rPr>
        <w:t xml:space="preserve"> </w:t>
      </w:r>
      <w:r>
        <w:rPr>
          <w:rFonts w:ascii="Verdana"/>
        </w:rPr>
        <w:t>opportunity</w:t>
      </w:r>
      <w:r>
        <w:rPr>
          <w:rFonts w:ascii="Verdana"/>
          <w:spacing w:val="-4"/>
        </w:rPr>
        <w:t xml:space="preserve"> </w:t>
      </w:r>
      <w:r>
        <w:rPr>
          <w:rFonts w:ascii="Verdana"/>
        </w:rPr>
        <w:t>for</w:t>
      </w:r>
      <w:r>
        <w:rPr>
          <w:rFonts w:ascii="Verdana"/>
          <w:spacing w:val="-4"/>
        </w:rPr>
        <w:t xml:space="preserve"> </w:t>
      </w:r>
      <w:r>
        <w:rPr>
          <w:rFonts w:ascii="Verdana"/>
        </w:rPr>
        <w:t>high</w:t>
      </w:r>
      <w:r>
        <w:rPr>
          <w:rFonts w:ascii="Verdana"/>
          <w:spacing w:val="-4"/>
        </w:rPr>
        <w:t xml:space="preserve"> </w:t>
      </w:r>
      <w:r>
        <w:rPr>
          <w:rFonts w:ascii="Verdana"/>
        </w:rPr>
        <w:t>quality</w:t>
      </w:r>
      <w:r>
        <w:rPr>
          <w:rFonts w:ascii="Verdana"/>
          <w:spacing w:val="-4"/>
        </w:rPr>
        <w:t xml:space="preserve"> </w:t>
      </w:r>
      <w:r>
        <w:rPr>
          <w:rFonts w:ascii="Verdana"/>
        </w:rPr>
        <w:t>academic</w:t>
      </w:r>
      <w:r>
        <w:rPr>
          <w:rFonts w:ascii="Verdana"/>
          <w:spacing w:val="-3"/>
        </w:rPr>
        <w:t xml:space="preserve"> </w:t>
      </w:r>
      <w:r>
        <w:rPr>
          <w:rFonts w:ascii="Verdana"/>
        </w:rPr>
        <w:t>programs</w:t>
      </w:r>
      <w:r>
        <w:rPr>
          <w:rFonts w:ascii="Verdana"/>
          <w:spacing w:val="-1"/>
        </w:rPr>
        <w:t xml:space="preserve"> </w:t>
      </w:r>
      <w:r>
        <w:rPr>
          <w:rFonts w:ascii="Verdana"/>
        </w:rPr>
        <w:t>as</w:t>
      </w:r>
      <w:r>
        <w:rPr>
          <w:rFonts w:ascii="Verdana"/>
          <w:spacing w:val="-4"/>
        </w:rPr>
        <w:t xml:space="preserve"> </w:t>
      </w:r>
      <w:r>
        <w:rPr>
          <w:rFonts w:ascii="Verdana"/>
        </w:rPr>
        <w:t xml:space="preserve">well as student retention, progress and degree </w:t>
      </w:r>
      <w:proofErr w:type="gramStart"/>
      <w:r>
        <w:rPr>
          <w:rFonts w:ascii="Verdana"/>
        </w:rPr>
        <w:t>completion;</w:t>
      </w:r>
      <w:proofErr w:type="gramEnd"/>
    </w:p>
    <w:p w14:paraId="1A942BC0" w14:textId="77777777" w:rsidR="00FD35FD" w:rsidRDefault="006F1AAB">
      <w:pPr>
        <w:pStyle w:val="BodyText"/>
        <w:spacing w:before="159" w:line="259" w:lineRule="auto"/>
        <w:ind w:left="23" w:right="166"/>
        <w:rPr>
          <w:rFonts w:ascii="Verdana"/>
        </w:rPr>
      </w:pPr>
      <w:proofErr w:type="gramStart"/>
      <w:r>
        <w:rPr>
          <w:rFonts w:ascii="Verdana"/>
          <w:b/>
        </w:rPr>
        <w:t>WHEREAS,</w:t>
      </w:r>
      <w:proofErr w:type="gramEnd"/>
      <w:r>
        <w:rPr>
          <w:rFonts w:ascii="Verdana"/>
          <w:b/>
        </w:rPr>
        <w:t xml:space="preserve"> </w:t>
      </w:r>
      <w:r>
        <w:rPr>
          <w:rFonts w:ascii="Verdana"/>
        </w:rPr>
        <w:t>the value of a YSU degree will be even further realized via career</w:t>
      </w:r>
      <w:r>
        <w:rPr>
          <w:rFonts w:ascii="Verdana"/>
          <w:spacing w:val="-4"/>
        </w:rPr>
        <w:t xml:space="preserve"> </w:t>
      </w:r>
      <w:r>
        <w:rPr>
          <w:rFonts w:ascii="Verdana"/>
        </w:rPr>
        <w:t>success</w:t>
      </w:r>
      <w:r>
        <w:rPr>
          <w:rFonts w:ascii="Verdana"/>
          <w:spacing w:val="-4"/>
        </w:rPr>
        <w:t xml:space="preserve"> </w:t>
      </w:r>
      <w:r>
        <w:rPr>
          <w:rFonts w:ascii="Verdana"/>
        </w:rPr>
        <w:t>as</w:t>
      </w:r>
      <w:r>
        <w:rPr>
          <w:rFonts w:ascii="Verdana"/>
          <w:spacing w:val="-5"/>
        </w:rPr>
        <w:t xml:space="preserve"> </w:t>
      </w:r>
      <w:r>
        <w:rPr>
          <w:rFonts w:ascii="Verdana"/>
        </w:rPr>
        <w:t>well</w:t>
      </w:r>
      <w:r>
        <w:rPr>
          <w:rFonts w:ascii="Verdana"/>
          <w:spacing w:val="-6"/>
        </w:rPr>
        <w:t xml:space="preserve"> </w:t>
      </w:r>
      <w:r>
        <w:rPr>
          <w:rFonts w:ascii="Verdana"/>
        </w:rPr>
        <w:t>as</w:t>
      </w:r>
      <w:r>
        <w:rPr>
          <w:rFonts w:ascii="Verdana"/>
          <w:spacing w:val="-5"/>
        </w:rPr>
        <w:t xml:space="preserve"> </w:t>
      </w:r>
      <w:r>
        <w:rPr>
          <w:rFonts w:ascii="Verdana"/>
        </w:rPr>
        <w:t>through</w:t>
      </w:r>
      <w:r>
        <w:rPr>
          <w:rFonts w:ascii="Verdana"/>
          <w:spacing w:val="-5"/>
        </w:rPr>
        <w:t xml:space="preserve"> </w:t>
      </w:r>
      <w:r>
        <w:rPr>
          <w:rFonts w:ascii="Verdana"/>
        </w:rPr>
        <w:t>the</w:t>
      </w:r>
      <w:r>
        <w:rPr>
          <w:rFonts w:ascii="Verdana"/>
          <w:spacing w:val="-4"/>
        </w:rPr>
        <w:t xml:space="preserve"> </w:t>
      </w:r>
      <w:r>
        <w:rPr>
          <w:rFonts w:ascii="Verdana"/>
        </w:rPr>
        <w:t>availability</w:t>
      </w:r>
      <w:r>
        <w:rPr>
          <w:rFonts w:ascii="Verdana"/>
          <w:spacing w:val="-3"/>
        </w:rPr>
        <w:t xml:space="preserve"> </w:t>
      </w:r>
      <w:r>
        <w:rPr>
          <w:rFonts w:ascii="Verdana"/>
        </w:rPr>
        <w:t>of</w:t>
      </w:r>
      <w:r>
        <w:rPr>
          <w:rFonts w:ascii="Verdana"/>
          <w:spacing w:val="-4"/>
        </w:rPr>
        <w:t xml:space="preserve"> </w:t>
      </w:r>
      <w:r>
        <w:rPr>
          <w:rFonts w:ascii="Verdana"/>
        </w:rPr>
        <w:t>continuous</w:t>
      </w:r>
      <w:r>
        <w:rPr>
          <w:rFonts w:ascii="Verdana"/>
          <w:spacing w:val="-5"/>
        </w:rPr>
        <w:t xml:space="preserve"> </w:t>
      </w:r>
      <w:r>
        <w:rPr>
          <w:rFonts w:ascii="Verdana"/>
        </w:rPr>
        <w:t xml:space="preserve">learning opportunities for on-going career </w:t>
      </w:r>
      <w:proofErr w:type="gramStart"/>
      <w:r>
        <w:rPr>
          <w:rFonts w:ascii="Verdana"/>
        </w:rPr>
        <w:t>advancement;</w:t>
      </w:r>
      <w:proofErr w:type="gramEnd"/>
    </w:p>
    <w:p w14:paraId="415F15C1" w14:textId="77777777" w:rsidR="00FD35FD" w:rsidRDefault="006F1AAB">
      <w:pPr>
        <w:pStyle w:val="BodyText"/>
        <w:spacing w:before="162" w:line="259" w:lineRule="auto"/>
        <w:ind w:left="23"/>
        <w:rPr>
          <w:rFonts w:ascii="Verdana"/>
        </w:rPr>
      </w:pPr>
      <w:r>
        <w:rPr>
          <w:rFonts w:ascii="Verdana"/>
          <w:b/>
        </w:rPr>
        <w:t xml:space="preserve">WHEREAS, </w:t>
      </w:r>
      <w:r>
        <w:rPr>
          <w:rFonts w:ascii="Verdana"/>
        </w:rPr>
        <w:t>for</w:t>
      </w:r>
      <w:r>
        <w:rPr>
          <w:rFonts w:ascii="Verdana"/>
          <w:spacing w:val="-1"/>
        </w:rPr>
        <w:t xml:space="preserve"> </w:t>
      </w:r>
      <w:r>
        <w:rPr>
          <w:rFonts w:ascii="Verdana"/>
        </w:rPr>
        <w:t>a</w:t>
      </w:r>
      <w:r>
        <w:rPr>
          <w:rFonts w:ascii="Verdana"/>
          <w:spacing w:val="-2"/>
        </w:rPr>
        <w:t xml:space="preserve"> </w:t>
      </w:r>
      <w:r>
        <w:rPr>
          <w:rFonts w:ascii="Verdana"/>
        </w:rPr>
        <w:t>vibrant</w:t>
      </w:r>
      <w:r>
        <w:rPr>
          <w:rFonts w:ascii="Verdana"/>
          <w:spacing w:val="-3"/>
        </w:rPr>
        <w:t xml:space="preserve"> </w:t>
      </w:r>
      <w:r>
        <w:rPr>
          <w:rFonts w:ascii="Verdana"/>
        </w:rPr>
        <w:t>future,</w:t>
      </w:r>
      <w:r>
        <w:rPr>
          <w:rFonts w:ascii="Verdana"/>
          <w:spacing w:val="-3"/>
        </w:rPr>
        <w:t xml:space="preserve"> </w:t>
      </w:r>
      <w:r>
        <w:rPr>
          <w:rFonts w:ascii="Verdana"/>
        </w:rPr>
        <w:t>YSU</w:t>
      </w:r>
      <w:r>
        <w:rPr>
          <w:rFonts w:ascii="Verdana"/>
          <w:spacing w:val="-2"/>
        </w:rPr>
        <w:t xml:space="preserve"> </w:t>
      </w:r>
      <w:r>
        <w:rPr>
          <w:rFonts w:ascii="Verdana"/>
        </w:rPr>
        <w:t>must</w:t>
      </w:r>
      <w:r>
        <w:rPr>
          <w:rFonts w:ascii="Verdana"/>
          <w:spacing w:val="-3"/>
        </w:rPr>
        <w:t xml:space="preserve"> </w:t>
      </w:r>
      <w:r>
        <w:rPr>
          <w:rFonts w:ascii="Verdana"/>
        </w:rPr>
        <w:t>offer</w:t>
      </w:r>
      <w:r>
        <w:rPr>
          <w:rFonts w:ascii="Verdana"/>
          <w:spacing w:val="-1"/>
        </w:rPr>
        <w:t xml:space="preserve"> </w:t>
      </w:r>
      <w:r>
        <w:rPr>
          <w:rFonts w:ascii="Verdana"/>
        </w:rPr>
        <w:t>academic programs</w:t>
      </w:r>
      <w:r>
        <w:rPr>
          <w:rFonts w:ascii="Verdana"/>
          <w:spacing w:val="-2"/>
        </w:rPr>
        <w:t xml:space="preserve"> </w:t>
      </w:r>
      <w:r>
        <w:rPr>
          <w:rFonts w:ascii="Verdana"/>
        </w:rPr>
        <w:t>that are relevant</w:t>
      </w:r>
      <w:r>
        <w:rPr>
          <w:rFonts w:ascii="Verdana"/>
          <w:spacing w:val="-5"/>
        </w:rPr>
        <w:t xml:space="preserve"> </w:t>
      </w:r>
      <w:r>
        <w:rPr>
          <w:rFonts w:ascii="Verdana"/>
        </w:rPr>
        <w:t>to</w:t>
      </w:r>
      <w:r>
        <w:rPr>
          <w:rFonts w:ascii="Verdana"/>
          <w:spacing w:val="-4"/>
        </w:rPr>
        <w:t xml:space="preserve"> </w:t>
      </w:r>
      <w:r>
        <w:rPr>
          <w:rFonts w:ascii="Verdana"/>
        </w:rPr>
        <w:t>both</w:t>
      </w:r>
      <w:r>
        <w:rPr>
          <w:rFonts w:ascii="Verdana"/>
          <w:spacing w:val="-3"/>
        </w:rPr>
        <w:t xml:space="preserve"> </w:t>
      </w:r>
      <w:r>
        <w:rPr>
          <w:rFonts w:ascii="Verdana"/>
        </w:rPr>
        <w:t>interests</w:t>
      </w:r>
      <w:r>
        <w:rPr>
          <w:rFonts w:ascii="Verdana"/>
          <w:spacing w:val="-5"/>
        </w:rPr>
        <w:t xml:space="preserve"> </w:t>
      </w:r>
      <w:r>
        <w:rPr>
          <w:rFonts w:ascii="Verdana"/>
        </w:rPr>
        <w:t>and</w:t>
      </w:r>
      <w:r>
        <w:rPr>
          <w:rFonts w:ascii="Verdana"/>
          <w:spacing w:val="-5"/>
        </w:rPr>
        <w:t xml:space="preserve"> </w:t>
      </w:r>
      <w:r>
        <w:rPr>
          <w:rFonts w:ascii="Verdana"/>
        </w:rPr>
        <w:t>business/industry</w:t>
      </w:r>
      <w:r>
        <w:rPr>
          <w:rFonts w:ascii="Verdana"/>
          <w:spacing w:val="-2"/>
        </w:rPr>
        <w:t xml:space="preserve"> </w:t>
      </w:r>
      <w:r>
        <w:rPr>
          <w:rFonts w:ascii="Verdana"/>
        </w:rPr>
        <w:t>needs</w:t>
      </w:r>
      <w:r>
        <w:rPr>
          <w:rFonts w:ascii="Verdana"/>
          <w:spacing w:val="-5"/>
        </w:rPr>
        <w:t xml:space="preserve"> </w:t>
      </w:r>
      <w:proofErr w:type="gramStart"/>
      <w:r>
        <w:rPr>
          <w:rFonts w:ascii="Verdana"/>
        </w:rPr>
        <w:t>so</w:t>
      </w:r>
      <w:r>
        <w:rPr>
          <w:rFonts w:ascii="Verdana"/>
          <w:spacing w:val="-4"/>
        </w:rPr>
        <w:t xml:space="preserve"> </w:t>
      </w:r>
      <w:r>
        <w:rPr>
          <w:rFonts w:ascii="Verdana"/>
        </w:rPr>
        <w:t>as</w:t>
      </w:r>
      <w:r>
        <w:rPr>
          <w:rFonts w:ascii="Verdana"/>
          <w:spacing w:val="-5"/>
        </w:rPr>
        <w:t xml:space="preserve"> </w:t>
      </w:r>
      <w:r>
        <w:rPr>
          <w:rFonts w:ascii="Verdana"/>
        </w:rPr>
        <w:t>to</w:t>
      </w:r>
      <w:proofErr w:type="gramEnd"/>
      <w:r>
        <w:rPr>
          <w:rFonts w:ascii="Verdana"/>
          <w:spacing w:val="-4"/>
        </w:rPr>
        <w:t xml:space="preserve"> </w:t>
      </w:r>
      <w:proofErr w:type="gramStart"/>
      <w:r>
        <w:rPr>
          <w:rFonts w:ascii="Verdana"/>
        </w:rPr>
        <w:t>be</w:t>
      </w:r>
      <w:r>
        <w:rPr>
          <w:rFonts w:ascii="Verdana"/>
          <w:spacing w:val="-4"/>
        </w:rPr>
        <w:t xml:space="preserve"> </w:t>
      </w:r>
      <w:r>
        <w:rPr>
          <w:rFonts w:ascii="Verdana"/>
        </w:rPr>
        <w:t>connected with</w:t>
      </w:r>
      <w:proofErr w:type="gramEnd"/>
      <w:r>
        <w:rPr>
          <w:rFonts w:ascii="Verdana"/>
        </w:rPr>
        <w:t xml:space="preserve"> careers of opportunity, particularly as gainful employment evolves as a measure of institutional </w:t>
      </w:r>
      <w:proofErr w:type="gramStart"/>
      <w:r>
        <w:rPr>
          <w:rFonts w:ascii="Verdana"/>
        </w:rPr>
        <w:t>success;</w:t>
      </w:r>
      <w:proofErr w:type="gramEnd"/>
    </w:p>
    <w:p w14:paraId="77D25F02" w14:textId="77777777" w:rsidR="00FD35FD" w:rsidRDefault="006F1AAB">
      <w:pPr>
        <w:pStyle w:val="BodyText"/>
        <w:spacing w:before="158" w:line="259" w:lineRule="auto"/>
        <w:ind w:left="23"/>
        <w:rPr>
          <w:rFonts w:ascii="Verdana"/>
        </w:rPr>
      </w:pPr>
      <w:r>
        <w:rPr>
          <w:rFonts w:ascii="Verdana"/>
          <w:b/>
        </w:rPr>
        <w:t xml:space="preserve">WHEREAS, </w:t>
      </w:r>
      <w:r>
        <w:rPr>
          <w:rFonts w:ascii="Verdana"/>
        </w:rPr>
        <w:t>for this to be realized, the Board has for some time now, anticipated</w:t>
      </w:r>
      <w:r>
        <w:rPr>
          <w:rFonts w:ascii="Verdana"/>
          <w:spacing w:val="-4"/>
        </w:rPr>
        <w:t xml:space="preserve"> </w:t>
      </w:r>
      <w:r>
        <w:rPr>
          <w:rFonts w:ascii="Verdana"/>
        </w:rPr>
        <w:t>the</w:t>
      </w:r>
      <w:r>
        <w:rPr>
          <w:rFonts w:ascii="Verdana"/>
          <w:spacing w:val="-3"/>
        </w:rPr>
        <w:t xml:space="preserve"> </w:t>
      </w:r>
      <w:r>
        <w:rPr>
          <w:rFonts w:ascii="Verdana"/>
        </w:rPr>
        <w:t>presentation</w:t>
      </w:r>
      <w:r>
        <w:rPr>
          <w:rFonts w:ascii="Verdana"/>
          <w:spacing w:val="-4"/>
        </w:rPr>
        <w:t xml:space="preserve"> </w:t>
      </w:r>
      <w:r>
        <w:rPr>
          <w:rFonts w:ascii="Verdana"/>
        </w:rPr>
        <w:t>of</w:t>
      </w:r>
      <w:r>
        <w:rPr>
          <w:rFonts w:ascii="Verdana"/>
          <w:spacing w:val="-4"/>
        </w:rPr>
        <w:t xml:space="preserve"> </w:t>
      </w:r>
      <w:r>
        <w:rPr>
          <w:rFonts w:ascii="Verdana"/>
        </w:rPr>
        <w:t>an</w:t>
      </w:r>
      <w:r>
        <w:rPr>
          <w:rFonts w:ascii="Verdana"/>
          <w:spacing w:val="-4"/>
        </w:rPr>
        <w:t xml:space="preserve"> </w:t>
      </w:r>
      <w:r>
        <w:rPr>
          <w:rFonts w:ascii="Verdana"/>
        </w:rPr>
        <w:t>Academic</w:t>
      </w:r>
      <w:r>
        <w:rPr>
          <w:rFonts w:ascii="Verdana"/>
          <w:spacing w:val="-4"/>
        </w:rPr>
        <w:t xml:space="preserve"> </w:t>
      </w:r>
      <w:r>
        <w:rPr>
          <w:rFonts w:ascii="Verdana"/>
        </w:rPr>
        <w:t>Master</w:t>
      </w:r>
      <w:r>
        <w:rPr>
          <w:rFonts w:ascii="Verdana"/>
          <w:spacing w:val="-3"/>
        </w:rPr>
        <w:t xml:space="preserve"> </w:t>
      </w:r>
      <w:r>
        <w:rPr>
          <w:rFonts w:ascii="Verdana"/>
        </w:rPr>
        <w:t>Plan,</w:t>
      </w:r>
      <w:r>
        <w:rPr>
          <w:rFonts w:ascii="Verdana"/>
          <w:spacing w:val="-3"/>
        </w:rPr>
        <w:t xml:space="preserve"> </w:t>
      </w:r>
      <w:r>
        <w:rPr>
          <w:rFonts w:ascii="Verdana"/>
        </w:rPr>
        <w:t>and</w:t>
      </w:r>
      <w:r>
        <w:rPr>
          <w:rFonts w:ascii="Verdana"/>
          <w:spacing w:val="-4"/>
        </w:rPr>
        <w:t xml:space="preserve"> </w:t>
      </w:r>
      <w:r>
        <w:rPr>
          <w:rFonts w:ascii="Verdana"/>
        </w:rPr>
        <w:t>to</w:t>
      </w:r>
      <w:r>
        <w:rPr>
          <w:rFonts w:ascii="Verdana"/>
          <w:spacing w:val="-3"/>
        </w:rPr>
        <w:t xml:space="preserve"> </w:t>
      </w:r>
      <w:r>
        <w:rPr>
          <w:rFonts w:ascii="Verdana"/>
        </w:rPr>
        <w:t>assure</w:t>
      </w:r>
      <w:r>
        <w:rPr>
          <w:rFonts w:ascii="Verdana"/>
          <w:spacing w:val="-2"/>
        </w:rPr>
        <w:t xml:space="preserve"> </w:t>
      </w:r>
      <w:r>
        <w:rPr>
          <w:rFonts w:ascii="Verdana"/>
        </w:rPr>
        <w:t xml:space="preserve">such is developed, requested Vice Provost Jennifer Pintar to evolve such a Plan with feedback from various members of the Board and institutional </w:t>
      </w:r>
      <w:proofErr w:type="gramStart"/>
      <w:r>
        <w:rPr>
          <w:rFonts w:ascii="Verdana"/>
          <w:spacing w:val="-2"/>
        </w:rPr>
        <w:t>leadership;</w:t>
      </w:r>
      <w:proofErr w:type="gramEnd"/>
    </w:p>
    <w:p w14:paraId="5C93BE05" w14:textId="77777777" w:rsidR="00FD35FD" w:rsidRDefault="006F1AAB">
      <w:pPr>
        <w:pStyle w:val="BodyText"/>
        <w:spacing w:before="158" w:line="259" w:lineRule="auto"/>
        <w:ind w:left="23" w:right="166"/>
        <w:rPr>
          <w:rFonts w:ascii="Verdana"/>
        </w:rPr>
      </w:pPr>
      <w:proofErr w:type="gramStart"/>
      <w:r>
        <w:rPr>
          <w:rFonts w:ascii="Verdana"/>
          <w:b/>
        </w:rPr>
        <w:t>WHEREAS,</w:t>
      </w:r>
      <w:proofErr w:type="gramEnd"/>
      <w:r>
        <w:rPr>
          <w:rFonts w:ascii="Verdana"/>
          <w:b/>
        </w:rPr>
        <w:t xml:space="preserve"> </w:t>
      </w:r>
      <w:r>
        <w:rPr>
          <w:rFonts w:ascii="Verdana"/>
        </w:rPr>
        <w:t>such a plan initially requires the internal adjustment of resources</w:t>
      </w:r>
      <w:r>
        <w:rPr>
          <w:rFonts w:ascii="Verdana"/>
          <w:spacing w:val="-4"/>
        </w:rPr>
        <w:t xml:space="preserve"> </w:t>
      </w:r>
      <w:r>
        <w:rPr>
          <w:rFonts w:ascii="Verdana"/>
        </w:rPr>
        <w:t>in</w:t>
      </w:r>
      <w:r>
        <w:rPr>
          <w:rFonts w:ascii="Verdana"/>
          <w:spacing w:val="-5"/>
        </w:rPr>
        <w:t xml:space="preserve"> </w:t>
      </w:r>
      <w:r>
        <w:rPr>
          <w:rFonts w:ascii="Verdana"/>
        </w:rPr>
        <w:t>advance</w:t>
      </w:r>
      <w:r>
        <w:rPr>
          <w:rFonts w:ascii="Verdana"/>
          <w:spacing w:val="-3"/>
        </w:rPr>
        <w:t xml:space="preserve"> </w:t>
      </w:r>
      <w:r>
        <w:rPr>
          <w:rFonts w:ascii="Verdana"/>
        </w:rPr>
        <w:t>of</w:t>
      </w:r>
      <w:r>
        <w:rPr>
          <w:rFonts w:ascii="Verdana"/>
          <w:spacing w:val="-3"/>
        </w:rPr>
        <w:t xml:space="preserve"> </w:t>
      </w:r>
      <w:r>
        <w:rPr>
          <w:rFonts w:ascii="Verdana"/>
        </w:rPr>
        <w:t>the</w:t>
      </w:r>
      <w:r>
        <w:rPr>
          <w:rFonts w:ascii="Verdana"/>
          <w:spacing w:val="-3"/>
        </w:rPr>
        <w:t xml:space="preserve"> </w:t>
      </w:r>
      <w:r>
        <w:rPr>
          <w:rFonts w:ascii="Verdana"/>
        </w:rPr>
        <w:t>growth</w:t>
      </w:r>
      <w:r>
        <w:rPr>
          <w:rFonts w:ascii="Verdana"/>
          <w:spacing w:val="-5"/>
        </w:rPr>
        <w:t xml:space="preserve"> </w:t>
      </w:r>
      <w:r>
        <w:rPr>
          <w:rFonts w:ascii="Verdana"/>
        </w:rPr>
        <w:t>of</w:t>
      </w:r>
      <w:r>
        <w:rPr>
          <w:rFonts w:ascii="Verdana"/>
          <w:spacing w:val="-3"/>
        </w:rPr>
        <w:t xml:space="preserve"> </w:t>
      </w:r>
      <w:r>
        <w:rPr>
          <w:rFonts w:ascii="Verdana"/>
        </w:rPr>
        <w:t>programs</w:t>
      </w:r>
      <w:r>
        <w:rPr>
          <w:rFonts w:ascii="Verdana"/>
          <w:spacing w:val="-4"/>
        </w:rPr>
        <w:t xml:space="preserve"> </w:t>
      </w:r>
      <w:r>
        <w:rPr>
          <w:rFonts w:ascii="Verdana"/>
        </w:rPr>
        <w:t>as</w:t>
      </w:r>
      <w:r>
        <w:rPr>
          <w:rFonts w:ascii="Verdana"/>
          <w:spacing w:val="-4"/>
        </w:rPr>
        <w:t xml:space="preserve"> </w:t>
      </w:r>
      <w:r>
        <w:rPr>
          <w:rFonts w:ascii="Verdana"/>
        </w:rPr>
        <w:t>the</w:t>
      </w:r>
      <w:r>
        <w:rPr>
          <w:rFonts w:ascii="Verdana"/>
          <w:spacing w:val="-3"/>
        </w:rPr>
        <w:t xml:space="preserve"> </w:t>
      </w:r>
      <w:r>
        <w:rPr>
          <w:rFonts w:ascii="Verdana"/>
        </w:rPr>
        <w:t>Academic</w:t>
      </w:r>
      <w:r>
        <w:rPr>
          <w:rFonts w:ascii="Verdana"/>
          <w:spacing w:val="-4"/>
        </w:rPr>
        <w:t xml:space="preserve"> </w:t>
      </w:r>
      <w:r>
        <w:rPr>
          <w:rFonts w:ascii="Verdana"/>
        </w:rPr>
        <w:t>Master Plan is implemented.</w:t>
      </w:r>
    </w:p>
    <w:p w14:paraId="2AEDAE0B" w14:textId="77777777" w:rsidR="00FD35FD" w:rsidRDefault="006F1AAB">
      <w:pPr>
        <w:pStyle w:val="BodyText"/>
        <w:spacing w:before="160" w:line="259" w:lineRule="auto"/>
        <w:ind w:left="23"/>
        <w:rPr>
          <w:rFonts w:ascii="Verdana"/>
        </w:rPr>
      </w:pPr>
      <w:r>
        <w:rPr>
          <w:rFonts w:ascii="Verdana"/>
          <w:b/>
        </w:rPr>
        <w:t>NOW</w:t>
      </w:r>
      <w:r>
        <w:rPr>
          <w:rFonts w:ascii="Verdana"/>
          <w:b/>
          <w:spacing w:val="-4"/>
        </w:rPr>
        <w:t xml:space="preserve"> </w:t>
      </w:r>
      <w:r>
        <w:rPr>
          <w:rFonts w:ascii="Verdana"/>
          <w:b/>
        </w:rPr>
        <w:t>THEREFORE</w:t>
      </w:r>
      <w:r>
        <w:rPr>
          <w:rFonts w:ascii="Verdana"/>
          <w:b/>
          <w:spacing w:val="-4"/>
        </w:rPr>
        <w:t xml:space="preserve"> </w:t>
      </w:r>
      <w:r>
        <w:rPr>
          <w:rFonts w:ascii="Verdana"/>
          <w:b/>
        </w:rPr>
        <w:t>BE</w:t>
      </w:r>
      <w:r>
        <w:rPr>
          <w:rFonts w:ascii="Verdana"/>
          <w:b/>
          <w:spacing w:val="-5"/>
        </w:rPr>
        <w:t xml:space="preserve"> </w:t>
      </w:r>
      <w:r>
        <w:rPr>
          <w:rFonts w:ascii="Verdana"/>
          <w:b/>
        </w:rPr>
        <w:t>IT</w:t>
      </w:r>
      <w:r>
        <w:rPr>
          <w:rFonts w:ascii="Verdana"/>
          <w:b/>
          <w:spacing w:val="-4"/>
        </w:rPr>
        <w:t xml:space="preserve"> </w:t>
      </w:r>
      <w:proofErr w:type="gramStart"/>
      <w:r>
        <w:rPr>
          <w:rFonts w:ascii="Verdana"/>
          <w:b/>
        </w:rPr>
        <w:t>RESOLVED,</w:t>
      </w:r>
      <w:proofErr w:type="gramEnd"/>
      <w:r>
        <w:rPr>
          <w:rFonts w:ascii="Verdana"/>
          <w:b/>
          <w:spacing w:val="-1"/>
        </w:rPr>
        <w:t xml:space="preserve"> </w:t>
      </w:r>
      <w:r>
        <w:rPr>
          <w:rFonts w:ascii="Verdana"/>
        </w:rPr>
        <w:t>that</w:t>
      </w:r>
      <w:r>
        <w:rPr>
          <w:rFonts w:ascii="Verdana"/>
          <w:spacing w:val="-4"/>
        </w:rPr>
        <w:t xml:space="preserve"> </w:t>
      </w:r>
      <w:r>
        <w:rPr>
          <w:rFonts w:ascii="Verdana"/>
        </w:rPr>
        <w:t>the</w:t>
      </w:r>
      <w:r>
        <w:rPr>
          <w:rFonts w:ascii="Verdana"/>
          <w:spacing w:val="-4"/>
        </w:rPr>
        <w:t xml:space="preserve"> </w:t>
      </w:r>
      <w:r>
        <w:rPr>
          <w:rFonts w:ascii="Verdana"/>
        </w:rPr>
        <w:t>Board</w:t>
      </w:r>
      <w:r>
        <w:rPr>
          <w:rFonts w:ascii="Verdana"/>
          <w:spacing w:val="-5"/>
        </w:rPr>
        <w:t xml:space="preserve"> </w:t>
      </w:r>
      <w:r>
        <w:rPr>
          <w:rFonts w:ascii="Verdana"/>
        </w:rPr>
        <w:t>of</w:t>
      </w:r>
      <w:r>
        <w:rPr>
          <w:rFonts w:ascii="Verdana"/>
          <w:spacing w:val="-5"/>
        </w:rPr>
        <w:t xml:space="preserve"> </w:t>
      </w:r>
      <w:r>
        <w:rPr>
          <w:rFonts w:ascii="Verdana"/>
        </w:rPr>
        <w:t>Trustees</w:t>
      </w:r>
      <w:r>
        <w:rPr>
          <w:rFonts w:ascii="Verdana"/>
          <w:spacing w:val="-5"/>
        </w:rPr>
        <w:t xml:space="preserve"> </w:t>
      </w:r>
      <w:r>
        <w:rPr>
          <w:rFonts w:ascii="Verdana"/>
        </w:rPr>
        <w:t xml:space="preserve">endorses the Academic Master Plan as presented to the Governance Committee on December 6, 2023, hereto attached, and expects </w:t>
      </w:r>
      <w:proofErr w:type="gramStart"/>
      <w:r>
        <w:rPr>
          <w:rFonts w:ascii="Verdana"/>
        </w:rPr>
        <w:t>implementation;</w:t>
      </w:r>
      <w:proofErr w:type="gramEnd"/>
    </w:p>
    <w:p w14:paraId="7B3AA8DF" w14:textId="77777777" w:rsidR="00FD35FD" w:rsidRDefault="006F1AAB">
      <w:pPr>
        <w:pStyle w:val="BodyText"/>
        <w:spacing w:before="161" w:line="259" w:lineRule="auto"/>
        <w:ind w:left="23"/>
        <w:rPr>
          <w:rFonts w:ascii="Verdana"/>
        </w:rPr>
      </w:pPr>
      <w:proofErr w:type="gramStart"/>
      <w:r>
        <w:rPr>
          <w:rFonts w:ascii="Verdana"/>
          <w:b/>
        </w:rPr>
        <w:t>BE IT</w:t>
      </w:r>
      <w:proofErr w:type="gramEnd"/>
      <w:r>
        <w:rPr>
          <w:rFonts w:ascii="Verdana"/>
          <w:b/>
        </w:rPr>
        <w:t xml:space="preserve"> </w:t>
      </w:r>
      <w:proofErr w:type="gramStart"/>
      <w:r>
        <w:rPr>
          <w:rFonts w:ascii="Verdana"/>
          <w:b/>
        </w:rPr>
        <w:t>FURTHER RESOLVED,</w:t>
      </w:r>
      <w:proofErr w:type="gramEnd"/>
      <w:r>
        <w:rPr>
          <w:rFonts w:ascii="Verdana"/>
          <w:b/>
        </w:rPr>
        <w:t xml:space="preserve"> </w:t>
      </w:r>
      <w:proofErr w:type="gramStart"/>
      <w:r>
        <w:rPr>
          <w:rFonts w:ascii="Verdana"/>
        </w:rPr>
        <w:t>that</w:t>
      </w:r>
      <w:proofErr w:type="gramEnd"/>
      <w:r>
        <w:rPr>
          <w:rFonts w:ascii="Verdana"/>
        </w:rPr>
        <w:t xml:space="preserve"> the Board anticipates regular updates including</w:t>
      </w:r>
      <w:r>
        <w:rPr>
          <w:rFonts w:ascii="Verdana"/>
          <w:spacing w:val="-5"/>
        </w:rPr>
        <w:t xml:space="preserve"> </w:t>
      </w:r>
      <w:r>
        <w:rPr>
          <w:rFonts w:ascii="Verdana"/>
        </w:rPr>
        <w:t>possible</w:t>
      </w:r>
      <w:r>
        <w:rPr>
          <w:rFonts w:ascii="Verdana"/>
          <w:spacing w:val="-4"/>
        </w:rPr>
        <w:t xml:space="preserve"> </w:t>
      </w:r>
      <w:r>
        <w:rPr>
          <w:rFonts w:ascii="Verdana"/>
        </w:rPr>
        <w:t>adjustments</w:t>
      </w:r>
      <w:r>
        <w:rPr>
          <w:rFonts w:ascii="Verdana"/>
          <w:spacing w:val="-3"/>
        </w:rPr>
        <w:t xml:space="preserve"> </w:t>
      </w:r>
      <w:r>
        <w:rPr>
          <w:rFonts w:ascii="Verdana"/>
        </w:rPr>
        <w:t>to</w:t>
      </w:r>
      <w:r>
        <w:rPr>
          <w:rFonts w:ascii="Verdana"/>
          <w:spacing w:val="-4"/>
        </w:rPr>
        <w:t xml:space="preserve"> </w:t>
      </w:r>
      <w:r>
        <w:rPr>
          <w:rFonts w:ascii="Verdana"/>
        </w:rPr>
        <w:t>the</w:t>
      </w:r>
      <w:r>
        <w:rPr>
          <w:rFonts w:ascii="Verdana"/>
          <w:spacing w:val="-4"/>
        </w:rPr>
        <w:t xml:space="preserve"> </w:t>
      </w:r>
      <w:r>
        <w:rPr>
          <w:rFonts w:ascii="Verdana"/>
        </w:rPr>
        <w:t>plan</w:t>
      </w:r>
      <w:r>
        <w:rPr>
          <w:rFonts w:ascii="Verdana"/>
          <w:spacing w:val="-5"/>
        </w:rPr>
        <w:t xml:space="preserve"> </w:t>
      </w:r>
      <w:r>
        <w:rPr>
          <w:rFonts w:ascii="Verdana"/>
        </w:rPr>
        <w:t>as</w:t>
      </w:r>
      <w:r>
        <w:rPr>
          <w:rFonts w:ascii="Verdana"/>
          <w:spacing w:val="-5"/>
        </w:rPr>
        <w:t xml:space="preserve"> </w:t>
      </w:r>
      <w:r>
        <w:rPr>
          <w:rFonts w:ascii="Verdana"/>
        </w:rPr>
        <w:t>opportunities</w:t>
      </w:r>
      <w:r>
        <w:rPr>
          <w:rFonts w:ascii="Verdana"/>
          <w:spacing w:val="-2"/>
        </w:rPr>
        <w:t xml:space="preserve"> </w:t>
      </w:r>
      <w:r>
        <w:rPr>
          <w:rFonts w:ascii="Verdana"/>
        </w:rPr>
        <w:t>further</w:t>
      </w:r>
      <w:r>
        <w:rPr>
          <w:rFonts w:ascii="Verdana"/>
          <w:spacing w:val="-4"/>
        </w:rPr>
        <w:t xml:space="preserve"> </w:t>
      </w:r>
      <w:r>
        <w:rPr>
          <w:rFonts w:ascii="Verdana"/>
        </w:rPr>
        <w:t>evolve.</w:t>
      </w:r>
    </w:p>
    <w:p w14:paraId="146D5ACA" w14:textId="77777777" w:rsidR="00FD35FD" w:rsidRDefault="006F1AAB">
      <w:pPr>
        <w:pStyle w:val="BodyText"/>
        <w:spacing w:before="160" w:line="259" w:lineRule="auto"/>
        <w:ind w:left="124" w:right="7139"/>
        <w:rPr>
          <w:rFonts w:ascii="Verdana"/>
        </w:rPr>
      </w:pPr>
      <w:r>
        <w:rPr>
          <w:rFonts w:ascii="Verdana"/>
        </w:rPr>
        <w:t>Board</w:t>
      </w:r>
      <w:r>
        <w:rPr>
          <w:rFonts w:ascii="Verdana"/>
          <w:spacing w:val="-19"/>
        </w:rPr>
        <w:t xml:space="preserve"> </w:t>
      </w:r>
      <w:r>
        <w:rPr>
          <w:rFonts w:ascii="Verdana"/>
        </w:rPr>
        <w:t>of</w:t>
      </w:r>
      <w:r>
        <w:rPr>
          <w:rFonts w:ascii="Verdana"/>
          <w:spacing w:val="-19"/>
        </w:rPr>
        <w:t xml:space="preserve"> </w:t>
      </w:r>
      <w:r>
        <w:rPr>
          <w:rFonts w:ascii="Verdana"/>
        </w:rPr>
        <w:t xml:space="preserve">Trustees </w:t>
      </w:r>
      <w:r>
        <w:rPr>
          <w:rFonts w:ascii="Verdana"/>
          <w:spacing w:val="-6"/>
        </w:rPr>
        <w:t>December</w:t>
      </w:r>
      <w:r>
        <w:rPr>
          <w:rFonts w:ascii="Verdana"/>
          <w:spacing w:val="-10"/>
        </w:rPr>
        <w:t xml:space="preserve"> </w:t>
      </w:r>
      <w:r>
        <w:rPr>
          <w:rFonts w:ascii="Verdana"/>
          <w:spacing w:val="-6"/>
        </w:rPr>
        <w:t>7,</w:t>
      </w:r>
      <w:r>
        <w:rPr>
          <w:rFonts w:ascii="Verdana"/>
          <w:spacing w:val="-15"/>
        </w:rPr>
        <w:t xml:space="preserve"> </w:t>
      </w:r>
      <w:r>
        <w:rPr>
          <w:rFonts w:ascii="Verdana"/>
          <w:spacing w:val="-9"/>
        </w:rPr>
        <w:t>2023</w:t>
      </w:r>
    </w:p>
    <w:p w14:paraId="4240C0E3" w14:textId="77777777" w:rsidR="00FD35FD" w:rsidRDefault="006F1AAB">
      <w:pPr>
        <w:spacing w:line="269" w:lineRule="exact"/>
        <w:ind w:left="124"/>
        <w:rPr>
          <w:rFonts w:ascii="Verdana"/>
          <w:b/>
          <w:sz w:val="24"/>
        </w:rPr>
      </w:pPr>
      <w:r>
        <w:rPr>
          <w:rFonts w:ascii="Verdana"/>
          <w:b/>
          <w:sz w:val="24"/>
        </w:rPr>
        <w:t>YR</w:t>
      </w:r>
      <w:r>
        <w:rPr>
          <w:rFonts w:ascii="Verdana"/>
          <w:b/>
          <w:spacing w:val="-2"/>
          <w:sz w:val="24"/>
        </w:rPr>
        <w:t xml:space="preserve"> </w:t>
      </w:r>
      <w:r>
        <w:rPr>
          <w:rFonts w:ascii="Verdana"/>
          <w:b/>
          <w:sz w:val="24"/>
        </w:rPr>
        <w:t>2024-</w:t>
      </w:r>
      <w:r>
        <w:rPr>
          <w:rFonts w:ascii="Verdana"/>
          <w:b/>
          <w:spacing w:val="-2"/>
          <w:sz w:val="24"/>
        </w:rPr>
        <w:t xml:space="preserve"> </w:t>
      </w:r>
      <w:r>
        <w:rPr>
          <w:rFonts w:ascii="Verdana"/>
          <w:b/>
          <w:spacing w:val="-5"/>
          <w:sz w:val="24"/>
        </w:rPr>
        <w:t>42</w:t>
      </w:r>
    </w:p>
    <w:p w14:paraId="4934A592" w14:textId="77777777" w:rsidR="00FD35FD" w:rsidRDefault="00FD35FD">
      <w:pPr>
        <w:spacing w:line="269" w:lineRule="exact"/>
        <w:rPr>
          <w:rFonts w:ascii="Verdana"/>
          <w:b/>
          <w:sz w:val="24"/>
        </w:rPr>
        <w:sectPr w:rsidR="00FD35FD">
          <w:headerReference w:type="default" r:id="rId242"/>
          <w:footerReference w:type="default" r:id="rId243"/>
          <w:pgSz w:w="12240" w:h="15840"/>
          <w:pgMar w:top="1440" w:right="1417" w:bottom="1000" w:left="1417" w:header="0" w:footer="800" w:gutter="0"/>
          <w:pgNumType w:start="118"/>
          <w:cols w:space="720"/>
        </w:sectPr>
      </w:pPr>
    </w:p>
    <w:p w14:paraId="03C0BB78" w14:textId="77777777" w:rsidR="00FD35FD" w:rsidRDefault="006F1AAB">
      <w:pPr>
        <w:pStyle w:val="BodyText"/>
        <w:ind w:left="23"/>
        <w:rPr>
          <w:rFonts w:ascii="Verdana"/>
          <w:sz w:val="20"/>
        </w:rPr>
      </w:pPr>
      <w:r>
        <w:rPr>
          <w:rFonts w:ascii="Verdana"/>
          <w:noProof/>
          <w:sz w:val="20"/>
        </w:rPr>
        <w:lastRenderedPageBreak/>
        <w:drawing>
          <wp:inline distT="0" distB="0" distL="0" distR="0" wp14:anchorId="35E9E06B" wp14:editId="68532689">
            <wp:extent cx="2272095" cy="644651"/>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241" cstate="print"/>
                    <a:stretch>
                      <a:fillRect/>
                    </a:stretch>
                  </pic:blipFill>
                  <pic:spPr>
                    <a:xfrm>
                      <a:off x="0" y="0"/>
                      <a:ext cx="2272095" cy="644651"/>
                    </a:xfrm>
                    <a:prstGeom prst="rect">
                      <a:avLst/>
                    </a:prstGeom>
                  </pic:spPr>
                </pic:pic>
              </a:graphicData>
            </a:graphic>
          </wp:inline>
        </w:drawing>
      </w:r>
    </w:p>
    <w:p w14:paraId="13E48D83" w14:textId="77777777" w:rsidR="00FD35FD" w:rsidRDefault="00FD35FD">
      <w:pPr>
        <w:pStyle w:val="BodyText"/>
        <w:spacing w:before="267"/>
        <w:rPr>
          <w:rFonts w:ascii="Verdana"/>
          <w:b/>
          <w:sz w:val="26"/>
        </w:rPr>
      </w:pPr>
    </w:p>
    <w:p w14:paraId="4215A6CB" w14:textId="77777777" w:rsidR="00FD35FD" w:rsidRDefault="006F1AAB">
      <w:pPr>
        <w:ind w:left="2330" w:right="2329" w:hanging="3"/>
        <w:jc w:val="center"/>
        <w:rPr>
          <w:rFonts w:ascii="Verdana"/>
          <w:b/>
          <w:sz w:val="26"/>
        </w:rPr>
      </w:pPr>
      <w:r>
        <w:rPr>
          <w:rFonts w:ascii="Verdana"/>
          <w:b/>
          <w:sz w:val="26"/>
        </w:rPr>
        <w:t>BOARD OF TRUSTEES RESOLUTION</w:t>
      </w:r>
      <w:r>
        <w:rPr>
          <w:rFonts w:ascii="Verdana"/>
          <w:b/>
          <w:spacing w:val="-23"/>
          <w:sz w:val="26"/>
        </w:rPr>
        <w:t xml:space="preserve"> </w:t>
      </w:r>
      <w:r>
        <w:rPr>
          <w:rFonts w:ascii="Verdana"/>
          <w:b/>
          <w:sz w:val="26"/>
        </w:rPr>
        <w:t>OF</w:t>
      </w:r>
      <w:r>
        <w:rPr>
          <w:rFonts w:ascii="Verdana"/>
          <w:b/>
          <w:spacing w:val="-19"/>
          <w:sz w:val="26"/>
        </w:rPr>
        <w:t xml:space="preserve"> </w:t>
      </w:r>
      <w:r>
        <w:rPr>
          <w:rFonts w:ascii="Verdana"/>
          <w:b/>
          <w:sz w:val="26"/>
        </w:rPr>
        <w:t>APPRECIATION</w:t>
      </w:r>
    </w:p>
    <w:p w14:paraId="53AC892B" w14:textId="77777777" w:rsidR="00FD35FD" w:rsidRDefault="00FD35FD">
      <w:pPr>
        <w:pStyle w:val="BodyText"/>
        <w:rPr>
          <w:rFonts w:ascii="Verdana"/>
          <w:b/>
          <w:sz w:val="26"/>
        </w:rPr>
      </w:pPr>
    </w:p>
    <w:p w14:paraId="1D172525" w14:textId="77777777" w:rsidR="00FD35FD" w:rsidRDefault="006F1AAB">
      <w:pPr>
        <w:ind w:left="445" w:right="446"/>
        <w:jc w:val="center"/>
        <w:rPr>
          <w:rFonts w:ascii="Verdana"/>
          <w:b/>
          <w:sz w:val="26"/>
        </w:rPr>
      </w:pPr>
      <w:r>
        <w:rPr>
          <w:rFonts w:ascii="Verdana"/>
          <w:b/>
          <w:sz w:val="26"/>
        </w:rPr>
        <w:t>Interim</w:t>
      </w:r>
      <w:r>
        <w:rPr>
          <w:rFonts w:ascii="Verdana"/>
          <w:b/>
          <w:spacing w:val="-11"/>
          <w:sz w:val="26"/>
        </w:rPr>
        <w:t xml:space="preserve"> </w:t>
      </w:r>
      <w:r>
        <w:rPr>
          <w:rFonts w:ascii="Verdana"/>
          <w:b/>
          <w:sz w:val="26"/>
        </w:rPr>
        <w:t>President</w:t>
      </w:r>
      <w:r>
        <w:rPr>
          <w:rFonts w:ascii="Verdana"/>
          <w:b/>
          <w:spacing w:val="-11"/>
          <w:sz w:val="26"/>
        </w:rPr>
        <w:t xml:space="preserve"> </w:t>
      </w:r>
      <w:r>
        <w:rPr>
          <w:rFonts w:ascii="Verdana"/>
          <w:b/>
          <w:sz w:val="26"/>
        </w:rPr>
        <w:t>Dr.</w:t>
      </w:r>
      <w:r>
        <w:rPr>
          <w:rFonts w:ascii="Verdana"/>
          <w:b/>
          <w:spacing w:val="-12"/>
          <w:sz w:val="26"/>
        </w:rPr>
        <w:t xml:space="preserve"> </w:t>
      </w:r>
      <w:r>
        <w:rPr>
          <w:rFonts w:ascii="Verdana"/>
          <w:b/>
          <w:sz w:val="26"/>
        </w:rPr>
        <w:t>Helen</w:t>
      </w:r>
      <w:r>
        <w:rPr>
          <w:rFonts w:ascii="Verdana"/>
          <w:b/>
          <w:spacing w:val="-9"/>
          <w:sz w:val="26"/>
        </w:rPr>
        <w:t xml:space="preserve"> </w:t>
      </w:r>
      <w:r>
        <w:rPr>
          <w:rFonts w:ascii="Verdana"/>
          <w:b/>
          <w:sz w:val="26"/>
        </w:rPr>
        <w:t>K.</w:t>
      </w:r>
      <w:r>
        <w:rPr>
          <w:rFonts w:ascii="Verdana"/>
          <w:b/>
          <w:spacing w:val="-12"/>
          <w:sz w:val="26"/>
        </w:rPr>
        <w:t xml:space="preserve"> </w:t>
      </w:r>
      <w:r>
        <w:rPr>
          <w:rFonts w:ascii="Verdana"/>
          <w:b/>
          <w:spacing w:val="-2"/>
          <w:sz w:val="26"/>
        </w:rPr>
        <w:t>Lafferty</w:t>
      </w:r>
    </w:p>
    <w:p w14:paraId="1BF8ACD9" w14:textId="77777777" w:rsidR="00FD35FD" w:rsidRDefault="00FD35FD">
      <w:pPr>
        <w:pStyle w:val="BodyText"/>
        <w:rPr>
          <w:rFonts w:ascii="Verdana"/>
          <w:b/>
          <w:sz w:val="26"/>
        </w:rPr>
      </w:pPr>
    </w:p>
    <w:p w14:paraId="2E0BC159" w14:textId="77777777" w:rsidR="00FD35FD" w:rsidRDefault="00FD35FD">
      <w:pPr>
        <w:pStyle w:val="BodyText"/>
        <w:rPr>
          <w:rFonts w:ascii="Verdana"/>
          <w:b/>
          <w:sz w:val="26"/>
        </w:rPr>
      </w:pPr>
    </w:p>
    <w:p w14:paraId="140535DF" w14:textId="77777777" w:rsidR="00FD35FD" w:rsidRDefault="006F1AAB">
      <w:pPr>
        <w:ind w:left="23" w:right="882"/>
        <w:rPr>
          <w:rFonts w:ascii="Verdana"/>
          <w:sz w:val="26"/>
        </w:rPr>
      </w:pPr>
      <w:r>
        <w:rPr>
          <w:rFonts w:ascii="Verdana"/>
          <w:b/>
          <w:sz w:val="26"/>
        </w:rPr>
        <w:t>WHEREAS,</w:t>
      </w:r>
      <w:r>
        <w:rPr>
          <w:rFonts w:ascii="Verdana"/>
          <w:b/>
          <w:spacing w:val="-4"/>
          <w:sz w:val="26"/>
        </w:rPr>
        <w:t xml:space="preserve"> </w:t>
      </w:r>
      <w:r>
        <w:rPr>
          <w:rFonts w:ascii="Verdana"/>
          <w:sz w:val="26"/>
        </w:rPr>
        <w:t>on</w:t>
      </w:r>
      <w:r>
        <w:rPr>
          <w:rFonts w:ascii="Verdana"/>
          <w:spacing w:val="-4"/>
          <w:sz w:val="26"/>
        </w:rPr>
        <w:t xml:space="preserve"> </w:t>
      </w:r>
      <w:r>
        <w:rPr>
          <w:rFonts w:ascii="Verdana"/>
          <w:sz w:val="26"/>
        </w:rPr>
        <w:t>February</w:t>
      </w:r>
      <w:r>
        <w:rPr>
          <w:rFonts w:ascii="Verdana"/>
          <w:spacing w:val="-6"/>
          <w:sz w:val="26"/>
        </w:rPr>
        <w:t xml:space="preserve"> </w:t>
      </w:r>
      <w:r>
        <w:rPr>
          <w:rFonts w:ascii="Verdana"/>
          <w:sz w:val="26"/>
        </w:rPr>
        <w:t>1,</w:t>
      </w:r>
      <w:r>
        <w:rPr>
          <w:rFonts w:ascii="Verdana"/>
          <w:spacing w:val="-6"/>
          <w:sz w:val="26"/>
        </w:rPr>
        <w:t xml:space="preserve"> </w:t>
      </w:r>
      <w:r>
        <w:rPr>
          <w:rFonts w:ascii="Verdana"/>
          <w:sz w:val="26"/>
        </w:rPr>
        <w:t>2023,</w:t>
      </w:r>
      <w:r>
        <w:rPr>
          <w:rFonts w:ascii="Verdana"/>
          <w:spacing w:val="-4"/>
          <w:sz w:val="26"/>
        </w:rPr>
        <w:t xml:space="preserve"> </w:t>
      </w:r>
      <w:r>
        <w:rPr>
          <w:rFonts w:ascii="Verdana"/>
          <w:sz w:val="26"/>
        </w:rPr>
        <w:t>Dr.</w:t>
      </w:r>
      <w:r>
        <w:rPr>
          <w:rFonts w:ascii="Verdana"/>
          <w:spacing w:val="-7"/>
          <w:sz w:val="26"/>
        </w:rPr>
        <w:t xml:space="preserve"> </w:t>
      </w:r>
      <w:r>
        <w:rPr>
          <w:rFonts w:ascii="Verdana"/>
          <w:sz w:val="26"/>
        </w:rPr>
        <w:t>Helen</w:t>
      </w:r>
      <w:r>
        <w:rPr>
          <w:rFonts w:ascii="Verdana"/>
          <w:spacing w:val="-6"/>
          <w:sz w:val="26"/>
        </w:rPr>
        <w:t xml:space="preserve"> </w:t>
      </w:r>
      <w:r>
        <w:rPr>
          <w:rFonts w:ascii="Verdana"/>
          <w:sz w:val="26"/>
        </w:rPr>
        <w:t>K.</w:t>
      </w:r>
      <w:r>
        <w:rPr>
          <w:rFonts w:ascii="Verdana"/>
          <w:spacing w:val="-6"/>
          <w:sz w:val="26"/>
        </w:rPr>
        <w:t xml:space="preserve"> </w:t>
      </w:r>
      <w:r>
        <w:rPr>
          <w:rFonts w:ascii="Verdana"/>
          <w:sz w:val="26"/>
        </w:rPr>
        <w:t>Lafferty</w:t>
      </w:r>
      <w:r>
        <w:rPr>
          <w:rFonts w:ascii="Verdana"/>
          <w:spacing w:val="-6"/>
          <w:sz w:val="26"/>
        </w:rPr>
        <w:t xml:space="preserve"> </w:t>
      </w:r>
      <w:r>
        <w:rPr>
          <w:rFonts w:ascii="Verdana"/>
          <w:sz w:val="26"/>
        </w:rPr>
        <w:t xml:space="preserve">stepped forward to serve as the interim president of Youngstown State </w:t>
      </w:r>
      <w:proofErr w:type="gramStart"/>
      <w:r>
        <w:rPr>
          <w:rFonts w:ascii="Verdana"/>
          <w:spacing w:val="-2"/>
          <w:sz w:val="26"/>
        </w:rPr>
        <w:t>University;</w:t>
      </w:r>
      <w:proofErr w:type="gramEnd"/>
    </w:p>
    <w:p w14:paraId="26F06AE1" w14:textId="77777777" w:rsidR="00FD35FD" w:rsidRDefault="006F1AAB">
      <w:pPr>
        <w:spacing w:before="315"/>
        <w:ind w:left="23"/>
        <w:rPr>
          <w:rFonts w:ascii="Verdana"/>
          <w:sz w:val="26"/>
        </w:rPr>
      </w:pPr>
      <w:proofErr w:type="gramStart"/>
      <w:r>
        <w:rPr>
          <w:rFonts w:ascii="Verdana"/>
          <w:b/>
          <w:sz w:val="26"/>
        </w:rPr>
        <w:t>WHEREAS,</w:t>
      </w:r>
      <w:proofErr w:type="gramEnd"/>
      <w:r>
        <w:rPr>
          <w:rFonts w:ascii="Verdana"/>
          <w:b/>
          <w:spacing w:val="-4"/>
          <w:sz w:val="26"/>
        </w:rPr>
        <w:t xml:space="preserve"> </w:t>
      </w:r>
      <w:r>
        <w:rPr>
          <w:rFonts w:ascii="Verdana"/>
          <w:sz w:val="26"/>
        </w:rPr>
        <w:t>Dr.</w:t>
      </w:r>
      <w:r>
        <w:rPr>
          <w:rFonts w:ascii="Verdana"/>
          <w:spacing w:val="-5"/>
          <w:sz w:val="26"/>
        </w:rPr>
        <w:t xml:space="preserve"> </w:t>
      </w:r>
      <w:r>
        <w:rPr>
          <w:rFonts w:ascii="Verdana"/>
          <w:sz w:val="26"/>
        </w:rPr>
        <w:t>Lafferty</w:t>
      </w:r>
      <w:r>
        <w:rPr>
          <w:rFonts w:ascii="Verdana"/>
          <w:spacing w:val="-6"/>
          <w:sz w:val="26"/>
        </w:rPr>
        <w:t xml:space="preserve"> </w:t>
      </w:r>
      <w:r>
        <w:rPr>
          <w:rFonts w:ascii="Verdana"/>
          <w:sz w:val="26"/>
        </w:rPr>
        <w:t>generously</w:t>
      </w:r>
      <w:r>
        <w:rPr>
          <w:rFonts w:ascii="Verdana"/>
          <w:spacing w:val="-6"/>
          <w:sz w:val="26"/>
        </w:rPr>
        <w:t xml:space="preserve"> </w:t>
      </w:r>
      <w:r>
        <w:rPr>
          <w:rFonts w:ascii="Verdana"/>
          <w:sz w:val="26"/>
        </w:rPr>
        <w:t>took</w:t>
      </w:r>
      <w:r>
        <w:rPr>
          <w:rFonts w:ascii="Verdana"/>
          <w:spacing w:val="-6"/>
          <w:sz w:val="26"/>
        </w:rPr>
        <w:t xml:space="preserve"> </w:t>
      </w:r>
      <w:r>
        <w:rPr>
          <w:rFonts w:ascii="Verdana"/>
          <w:sz w:val="26"/>
        </w:rPr>
        <w:t>a</w:t>
      </w:r>
      <w:r>
        <w:rPr>
          <w:rFonts w:ascii="Verdana"/>
          <w:spacing w:val="-6"/>
          <w:sz w:val="26"/>
        </w:rPr>
        <w:t xml:space="preserve"> </w:t>
      </w:r>
      <w:r>
        <w:rPr>
          <w:rFonts w:ascii="Verdana"/>
          <w:sz w:val="26"/>
        </w:rPr>
        <w:t>sabbatical</w:t>
      </w:r>
      <w:r>
        <w:rPr>
          <w:rFonts w:ascii="Verdana"/>
          <w:spacing w:val="-6"/>
          <w:sz w:val="26"/>
        </w:rPr>
        <w:t xml:space="preserve"> </w:t>
      </w:r>
      <w:r>
        <w:rPr>
          <w:rFonts w:ascii="Verdana"/>
          <w:sz w:val="26"/>
        </w:rPr>
        <w:t>from</w:t>
      </w:r>
      <w:r>
        <w:rPr>
          <w:rFonts w:ascii="Verdana"/>
          <w:spacing w:val="-6"/>
          <w:sz w:val="26"/>
        </w:rPr>
        <w:t xml:space="preserve"> </w:t>
      </w:r>
      <w:r>
        <w:rPr>
          <w:rFonts w:ascii="Verdana"/>
          <w:sz w:val="26"/>
        </w:rPr>
        <w:t>her</w:t>
      </w:r>
      <w:r>
        <w:rPr>
          <w:rFonts w:ascii="Verdana"/>
          <w:spacing w:val="-6"/>
          <w:sz w:val="26"/>
        </w:rPr>
        <w:t xml:space="preserve"> </w:t>
      </w:r>
      <w:r>
        <w:rPr>
          <w:rFonts w:ascii="Verdana"/>
          <w:sz w:val="26"/>
        </w:rPr>
        <w:t xml:space="preserve">faculty position at Villanova University in </w:t>
      </w:r>
      <w:proofErr w:type="gramStart"/>
      <w:r>
        <w:rPr>
          <w:rFonts w:ascii="Verdana"/>
          <w:sz w:val="26"/>
        </w:rPr>
        <w:t>Pennsylvania;</w:t>
      </w:r>
      <w:proofErr w:type="gramEnd"/>
    </w:p>
    <w:p w14:paraId="7040FC6C" w14:textId="77777777" w:rsidR="00FD35FD" w:rsidRDefault="00FD35FD">
      <w:pPr>
        <w:pStyle w:val="BodyText"/>
        <w:rPr>
          <w:rFonts w:ascii="Verdana"/>
          <w:sz w:val="26"/>
        </w:rPr>
      </w:pPr>
    </w:p>
    <w:p w14:paraId="0820AE67" w14:textId="77777777" w:rsidR="00FD35FD" w:rsidRDefault="006F1AAB">
      <w:pPr>
        <w:ind w:left="23" w:right="882"/>
        <w:rPr>
          <w:rFonts w:ascii="Verdana"/>
          <w:sz w:val="26"/>
        </w:rPr>
      </w:pPr>
      <w:proofErr w:type="gramStart"/>
      <w:r>
        <w:rPr>
          <w:rFonts w:ascii="Verdana"/>
          <w:b/>
          <w:sz w:val="26"/>
        </w:rPr>
        <w:t>WHEREAS,</w:t>
      </w:r>
      <w:proofErr w:type="gramEnd"/>
      <w:r>
        <w:rPr>
          <w:rFonts w:ascii="Verdana"/>
          <w:b/>
          <w:spacing w:val="-5"/>
          <w:sz w:val="26"/>
        </w:rPr>
        <w:t xml:space="preserve"> </w:t>
      </w:r>
      <w:r>
        <w:rPr>
          <w:rFonts w:ascii="Verdana"/>
          <w:sz w:val="26"/>
        </w:rPr>
        <w:t>Dr.</w:t>
      </w:r>
      <w:r>
        <w:rPr>
          <w:rFonts w:ascii="Verdana"/>
          <w:spacing w:val="-6"/>
          <w:sz w:val="26"/>
        </w:rPr>
        <w:t xml:space="preserve"> </w:t>
      </w:r>
      <w:r>
        <w:rPr>
          <w:rFonts w:ascii="Verdana"/>
          <w:sz w:val="26"/>
        </w:rPr>
        <w:t>Lafferty</w:t>
      </w:r>
      <w:r>
        <w:rPr>
          <w:rFonts w:ascii="Verdana"/>
          <w:spacing w:val="-4"/>
          <w:sz w:val="26"/>
        </w:rPr>
        <w:t xml:space="preserve"> </w:t>
      </w:r>
      <w:r>
        <w:rPr>
          <w:rFonts w:ascii="Verdana"/>
          <w:sz w:val="26"/>
        </w:rPr>
        <w:t>will</w:t>
      </w:r>
      <w:r>
        <w:rPr>
          <w:rFonts w:ascii="Verdana"/>
          <w:spacing w:val="-6"/>
          <w:sz w:val="26"/>
        </w:rPr>
        <w:t xml:space="preserve"> </w:t>
      </w:r>
      <w:r>
        <w:rPr>
          <w:rFonts w:ascii="Verdana"/>
          <w:sz w:val="26"/>
        </w:rPr>
        <w:t>conclude</w:t>
      </w:r>
      <w:r>
        <w:rPr>
          <w:rFonts w:ascii="Verdana"/>
          <w:spacing w:val="-7"/>
          <w:sz w:val="26"/>
        </w:rPr>
        <w:t xml:space="preserve"> </w:t>
      </w:r>
      <w:r>
        <w:rPr>
          <w:rFonts w:ascii="Verdana"/>
          <w:sz w:val="26"/>
        </w:rPr>
        <w:t>her</w:t>
      </w:r>
      <w:r>
        <w:rPr>
          <w:rFonts w:ascii="Verdana"/>
          <w:spacing w:val="-1"/>
          <w:sz w:val="26"/>
        </w:rPr>
        <w:t xml:space="preserve"> </w:t>
      </w:r>
      <w:r>
        <w:rPr>
          <w:rFonts w:ascii="Verdana"/>
          <w:sz w:val="26"/>
        </w:rPr>
        <w:t>enthusiastic</w:t>
      </w:r>
      <w:r>
        <w:rPr>
          <w:rFonts w:ascii="Verdana"/>
          <w:spacing w:val="-1"/>
          <w:sz w:val="26"/>
        </w:rPr>
        <w:t xml:space="preserve"> </w:t>
      </w:r>
      <w:r>
        <w:rPr>
          <w:rFonts w:ascii="Verdana"/>
          <w:sz w:val="26"/>
        </w:rPr>
        <w:t>service</w:t>
      </w:r>
      <w:r>
        <w:rPr>
          <w:rFonts w:ascii="Verdana"/>
          <w:spacing w:val="-7"/>
          <w:sz w:val="26"/>
        </w:rPr>
        <w:t xml:space="preserve"> </w:t>
      </w:r>
      <w:r>
        <w:rPr>
          <w:rFonts w:ascii="Verdana"/>
          <w:sz w:val="26"/>
        </w:rPr>
        <w:t xml:space="preserve">as interim president on December 31, </w:t>
      </w:r>
      <w:proofErr w:type="gramStart"/>
      <w:r>
        <w:rPr>
          <w:rFonts w:ascii="Verdana"/>
          <w:sz w:val="26"/>
        </w:rPr>
        <w:t>2023</w:t>
      </w:r>
      <w:proofErr w:type="gramEnd"/>
      <w:r>
        <w:rPr>
          <w:rFonts w:ascii="Verdana"/>
          <w:sz w:val="26"/>
        </w:rPr>
        <w:t xml:space="preserve"> with the </w:t>
      </w:r>
      <w:proofErr w:type="gramStart"/>
      <w:r>
        <w:rPr>
          <w:rFonts w:ascii="Verdana"/>
          <w:sz w:val="26"/>
        </w:rPr>
        <w:t>University;</w:t>
      </w:r>
      <w:proofErr w:type="gramEnd"/>
    </w:p>
    <w:p w14:paraId="68CF5FEF" w14:textId="77777777" w:rsidR="00FD35FD" w:rsidRDefault="00FD35FD">
      <w:pPr>
        <w:pStyle w:val="BodyText"/>
        <w:rPr>
          <w:rFonts w:ascii="Verdana"/>
          <w:sz w:val="26"/>
        </w:rPr>
      </w:pPr>
    </w:p>
    <w:p w14:paraId="76A04EB4" w14:textId="77777777" w:rsidR="00FD35FD" w:rsidRDefault="006F1AAB">
      <w:pPr>
        <w:ind w:left="23" w:right="55"/>
        <w:rPr>
          <w:rFonts w:ascii="Verdana" w:hAnsi="Verdana"/>
          <w:sz w:val="26"/>
        </w:rPr>
      </w:pPr>
      <w:r>
        <w:rPr>
          <w:rFonts w:ascii="Verdana" w:hAnsi="Verdana"/>
          <w:b/>
          <w:sz w:val="26"/>
        </w:rPr>
        <w:t>WHEREAS,</w:t>
      </w:r>
      <w:r>
        <w:rPr>
          <w:rFonts w:ascii="Verdana" w:hAnsi="Verdana"/>
          <w:b/>
          <w:spacing w:val="-5"/>
          <w:sz w:val="26"/>
        </w:rPr>
        <w:t xml:space="preserve"> </w:t>
      </w:r>
      <w:r>
        <w:rPr>
          <w:rFonts w:ascii="Verdana" w:hAnsi="Verdana"/>
          <w:sz w:val="26"/>
        </w:rPr>
        <w:t>throughout</w:t>
      </w:r>
      <w:r>
        <w:rPr>
          <w:rFonts w:ascii="Verdana" w:hAnsi="Verdana"/>
          <w:spacing w:val="-4"/>
          <w:sz w:val="26"/>
        </w:rPr>
        <w:t xml:space="preserve"> </w:t>
      </w:r>
      <w:r>
        <w:rPr>
          <w:rFonts w:ascii="Verdana" w:hAnsi="Verdana"/>
          <w:sz w:val="26"/>
        </w:rPr>
        <w:t>Dr.</w:t>
      </w:r>
      <w:r>
        <w:rPr>
          <w:rFonts w:ascii="Verdana" w:hAnsi="Verdana"/>
          <w:spacing w:val="-5"/>
          <w:sz w:val="26"/>
        </w:rPr>
        <w:t xml:space="preserve"> </w:t>
      </w:r>
      <w:r>
        <w:rPr>
          <w:rFonts w:ascii="Verdana" w:hAnsi="Verdana"/>
          <w:sz w:val="26"/>
        </w:rPr>
        <w:t>Lafferty’s</w:t>
      </w:r>
      <w:r>
        <w:rPr>
          <w:rFonts w:ascii="Verdana" w:hAnsi="Verdana"/>
          <w:spacing w:val="-7"/>
          <w:sz w:val="26"/>
        </w:rPr>
        <w:t xml:space="preserve"> </w:t>
      </w:r>
      <w:r>
        <w:rPr>
          <w:rFonts w:ascii="Verdana" w:hAnsi="Verdana"/>
          <w:sz w:val="26"/>
        </w:rPr>
        <w:t>time</w:t>
      </w:r>
      <w:r>
        <w:rPr>
          <w:rFonts w:ascii="Verdana" w:hAnsi="Verdana"/>
          <w:spacing w:val="-8"/>
          <w:sz w:val="26"/>
        </w:rPr>
        <w:t xml:space="preserve"> </w:t>
      </w:r>
      <w:r>
        <w:rPr>
          <w:rFonts w:ascii="Verdana" w:hAnsi="Verdana"/>
          <w:sz w:val="26"/>
        </w:rPr>
        <w:t>at</w:t>
      </w:r>
      <w:r>
        <w:rPr>
          <w:rFonts w:ascii="Verdana" w:hAnsi="Verdana"/>
          <w:spacing w:val="-6"/>
          <w:sz w:val="26"/>
        </w:rPr>
        <w:t xml:space="preserve"> </w:t>
      </w:r>
      <w:r>
        <w:rPr>
          <w:rFonts w:ascii="Verdana" w:hAnsi="Verdana"/>
          <w:sz w:val="26"/>
        </w:rPr>
        <w:t>YSU,</w:t>
      </w:r>
      <w:r>
        <w:rPr>
          <w:rFonts w:ascii="Verdana" w:hAnsi="Verdana"/>
          <w:spacing w:val="-5"/>
          <w:sz w:val="26"/>
        </w:rPr>
        <w:t xml:space="preserve"> </w:t>
      </w:r>
      <w:r>
        <w:rPr>
          <w:rFonts w:ascii="Verdana" w:hAnsi="Verdana"/>
          <w:sz w:val="26"/>
        </w:rPr>
        <w:t xml:space="preserve">she encouraged open dialogue and </w:t>
      </w:r>
      <w:proofErr w:type="gramStart"/>
      <w:r>
        <w:rPr>
          <w:rFonts w:ascii="Verdana" w:hAnsi="Verdana"/>
          <w:sz w:val="26"/>
        </w:rPr>
        <w:t>communication;</w:t>
      </w:r>
      <w:proofErr w:type="gramEnd"/>
    </w:p>
    <w:p w14:paraId="7EF84B65" w14:textId="77777777" w:rsidR="00FD35FD" w:rsidRDefault="00FD35FD">
      <w:pPr>
        <w:pStyle w:val="BodyText"/>
        <w:rPr>
          <w:rFonts w:ascii="Verdana"/>
          <w:sz w:val="26"/>
        </w:rPr>
      </w:pPr>
    </w:p>
    <w:p w14:paraId="16715336" w14:textId="77777777" w:rsidR="00FD35FD" w:rsidRDefault="006F1AAB">
      <w:pPr>
        <w:ind w:left="23" w:right="55"/>
        <w:rPr>
          <w:rFonts w:ascii="Verdana"/>
          <w:sz w:val="26"/>
        </w:rPr>
      </w:pPr>
      <w:proofErr w:type="gramStart"/>
      <w:r>
        <w:rPr>
          <w:rFonts w:ascii="Verdana"/>
          <w:b/>
          <w:sz w:val="26"/>
        </w:rPr>
        <w:t>WHEREAS,</w:t>
      </w:r>
      <w:proofErr w:type="gramEnd"/>
      <w:r>
        <w:rPr>
          <w:rFonts w:ascii="Verdana"/>
          <w:b/>
          <w:spacing w:val="-4"/>
          <w:sz w:val="26"/>
        </w:rPr>
        <w:t xml:space="preserve"> </w:t>
      </w:r>
      <w:r>
        <w:rPr>
          <w:rFonts w:ascii="Verdana"/>
          <w:sz w:val="26"/>
        </w:rPr>
        <w:t>Dr.</w:t>
      </w:r>
      <w:r>
        <w:rPr>
          <w:rFonts w:ascii="Verdana"/>
          <w:spacing w:val="-5"/>
          <w:sz w:val="26"/>
        </w:rPr>
        <w:t xml:space="preserve"> </w:t>
      </w:r>
      <w:r>
        <w:rPr>
          <w:rFonts w:ascii="Verdana"/>
          <w:sz w:val="26"/>
        </w:rPr>
        <w:t>Lafferty</w:t>
      </w:r>
      <w:r>
        <w:rPr>
          <w:rFonts w:ascii="Verdana"/>
          <w:spacing w:val="-1"/>
          <w:sz w:val="26"/>
        </w:rPr>
        <w:t xml:space="preserve"> </w:t>
      </w:r>
      <w:r>
        <w:rPr>
          <w:rFonts w:ascii="Verdana"/>
          <w:sz w:val="26"/>
        </w:rPr>
        <w:t>worked</w:t>
      </w:r>
      <w:r>
        <w:rPr>
          <w:rFonts w:ascii="Verdana"/>
          <w:spacing w:val="-6"/>
          <w:sz w:val="26"/>
        </w:rPr>
        <w:t xml:space="preserve"> </w:t>
      </w:r>
      <w:r>
        <w:rPr>
          <w:rFonts w:ascii="Verdana"/>
          <w:sz w:val="26"/>
        </w:rPr>
        <w:t>daily</w:t>
      </w:r>
      <w:r>
        <w:rPr>
          <w:rFonts w:ascii="Verdana"/>
          <w:spacing w:val="-3"/>
          <w:sz w:val="26"/>
        </w:rPr>
        <w:t xml:space="preserve"> </w:t>
      </w:r>
      <w:r>
        <w:rPr>
          <w:rFonts w:ascii="Verdana"/>
          <w:sz w:val="26"/>
        </w:rPr>
        <w:t>advancing</w:t>
      </w:r>
      <w:r>
        <w:rPr>
          <w:rFonts w:ascii="Verdana"/>
          <w:spacing w:val="-6"/>
          <w:sz w:val="26"/>
        </w:rPr>
        <w:t xml:space="preserve"> </w:t>
      </w:r>
      <w:r>
        <w:rPr>
          <w:rFonts w:ascii="Verdana"/>
          <w:sz w:val="26"/>
        </w:rPr>
        <w:t>the</w:t>
      </w:r>
      <w:r>
        <w:rPr>
          <w:rFonts w:ascii="Verdana"/>
          <w:spacing w:val="-6"/>
          <w:sz w:val="26"/>
        </w:rPr>
        <w:t xml:space="preserve"> </w:t>
      </w:r>
      <w:r>
        <w:rPr>
          <w:rFonts w:ascii="Verdana"/>
          <w:sz w:val="26"/>
        </w:rPr>
        <w:t>mission</w:t>
      </w:r>
      <w:r>
        <w:rPr>
          <w:rFonts w:ascii="Verdana"/>
          <w:spacing w:val="-6"/>
          <w:sz w:val="26"/>
        </w:rPr>
        <w:t xml:space="preserve"> </w:t>
      </w:r>
      <w:r>
        <w:rPr>
          <w:rFonts w:ascii="Verdana"/>
          <w:sz w:val="26"/>
        </w:rPr>
        <w:t>of</w:t>
      </w:r>
      <w:r>
        <w:rPr>
          <w:rFonts w:ascii="Verdana"/>
          <w:spacing w:val="-3"/>
          <w:sz w:val="26"/>
        </w:rPr>
        <w:t xml:space="preserve"> </w:t>
      </w:r>
      <w:r>
        <w:rPr>
          <w:rFonts w:ascii="Verdana"/>
          <w:sz w:val="26"/>
        </w:rPr>
        <w:t>YSU</w:t>
      </w:r>
      <w:r>
        <w:rPr>
          <w:rFonts w:ascii="Verdana"/>
          <w:spacing w:val="-6"/>
          <w:sz w:val="26"/>
        </w:rPr>
        <w:t xml:space="preserve"> </w:t>
      </w:r>
      <w:r>
        <w:rPr>
          <w:rFonts w:ascii="Verdana"/>
          <w:sz w:val="26"/>
        </w:rPr>
        <w:t xml:space="preserve">as a student-centered University built on academic </w:t>
      </w:r>
      <w:proofErr w:type="gramStart"/>
      <w:r>
        <w:rPr>
          <w:rFonts w:ascii="Verdana"/>
          <w:sz w:val="26"/>
        </w:rPr>
        <w:t>excellence;</w:t>
      </w:r>
      <w:proofErr w:type="gramEnd"/>
    </w:p>
    <w:p w14:paraId="1491F94A" w14:textId="77777777" w:rsidR="00FD35FD" w:rsidRDefault="00FD35FD">
      <w:pPr>
        <w:pStyle w:val="BodyText"/>
        <w:rPr>
          <w:rFonts w:ascii="Verdana"/>
          <w:sz w:val="26"/>
        </w:rPr>
      </w:pPr>
    </w:p>
    <w:p w14:paraId="3F1547FA" w14:textId="77777777" w:rsidR="00FD35FD" w:rsidRDefault="006F1AAB">
      <w:pPr>
        <w:ind w:left="23"/>
        <w:rPr>
          <w:rFonts w:ascii="Verdana"/>
          <w:sz w:val="26"/>
        </w:rPr>
      </w:pPr>
      <w:proofErr w:type="gramStart"/>
      <w:r>
        <w:rPr>
          <w:rFonts w:ascii="Verdana"/>
          <w:b/>
          <w:sz w:val="26"/>
        </w:rPr>
        <w:t>WHEREAS,</w:t>
      </w:r>
      <w:proofErr w:type="gramEnd"/>
      <w:r>
        <w:rPr>
          <w:rFonts w:ascii="Verdana"/>
          <w:b/>
          <w:spacing w:val="-5"/>
          <w:sz w:val="26"/>
        </w:rPr>
        <w:t xml:space="preserve"> </w:t>
      </w:r>
      <w:r>
        <w:rPr>
          <w:rFonts w:ascii="Verdana"/>
          <w:sz w:val="26"/>
        </w:rPr>
        <w:t>Dr.</w:t>
      </w:r>
      <w:r>
        <w:rPr>
          <w:rFonts w:ascii="Verdana"/>
          <w:spacing w:val="-6"/>
          <w:sz w:val="26"/>
        </w:rPr>
        <w:t xml:space="preserve"> </w:t>
      </w:r>
      <w:r>
        <w:rPr>
          <w:rFonts w:ascii="Verdana"/>
          <w:sz w:val="26"/>
        </w:rPr>
        <w:t>Lafferty</w:t>
      </w:r>
      <w:r>
        <w:rPr>
          <w:rFonts w:ascii="Verdana"/>
          <w:spacing w:val="-7"/>
          <w:sz w:val="26"/>
        </w:rPr>
        <w:t xml:space="preserve"> </w:t>
      </w:r>
      <w:r>
        <w:rPr>
          <w:rFonts w:ascii="Verdana"/>
          <w:sz w:val="26"/>
        </w:rPr>
        <w:t>prioritized</w:t>
      </w:r>
      <w:r>
        <w:rPr>
          <w:rFonts w:ascii="Verdana"/>
          <w:spacing w:val="-4"/>
          <w:sz w:val="26"/>
        </w:rPr>
        <w:t xml:space="preserve"> </w:t>
      </w:r>
      <w:r>
        <w:rPr>
          <w:rFonts w:ascii="Verdana"/>
          <w:sz w:val="26"/>
        </w:rPr>
        <w:t>YSU</w:t>
      </w:r>
      <w:r>
        <w:rPr>
          <w:rFonts w:ascii="Verdana"/>
          <w:spacing w:val="-7"/>
          <w:sz w:val="26"/>
        </w:rPr>
        <w:t xml:space="preserve"> </w:t>
      </w:r>
      <w:r>
        <w:rPr>
          <w:rFonts w:ascii="Verdana"/>
          <w:sz w:val="26"/>
        </w:rPr>
        <w:t>faculty</w:t>
      </w:r>
      <w:r>
        <w:rPr>
          <w:rFonts w:ascii="Verdana"/>
          <w:spacing w:val="-5"/>
          <w:sz w:val="26"/>
        </w:rPr>
        <w:t xml:space="preserve"> </w:t>
      </w:r>
      <w:r>
        <w:rPr>
          <w:rFonts w:ascii="Verdana"/>
          <w:sz w:val="26"/>
        </w:rPr>
        <w:t>and</w:t>
      </w:r>
      <w:r>
        <w:rPr>
          <w:rFonts w:ascii="Verdana"/>
          <w:spacing w:val="-6"/>
          <w:sz w:val="26"/>
        </w:rPr>
        <w:t xml:space="preserve"> </w:t>
      </w:r>
      <w:r>
        <w:rPr>
          <w:rFonts w:ascii="Verdana"/>
          <w:sz w:val="26"/>
        </w:rPr>
        <w:t>celebrated</w:t>
      </w:r>
      <w:r>
        <w:rPr>
          <w:rFonts w:ascii="Verdana"/>
          <w:spacing w:val="-5"/>
          <w:sz w:val="26"/>
        </w:rPr>
        <w:t xml:space="preserve"> </w:t>
      </w:r>
      <w:r>
        <w:rPr>
          <w:rFonts w:ascii="Verdana"/>
          <w:sz w:val="26"/>
        </w:rPr>
        <w:t xml:space="preserve">YSU students and their </w:t>
      </w:r>
      <w:proofErr w:type="gramStart"/>
      <w:r>
        <w:rPr>
          <w:rFonts w:ascii="Verdana"/>
          <w:sz w:val="26"/>
        </w:rPr>
        <w:t>successes;</w:t>
      </w:r>
      <w:proofErr w:type="gramEnd"/>
    </w:p>
    <w:p w14:paraId="2E770F39" w14:textId="77777777" w:rsidR="00FD35FD" w:rsidRDefault="00FD35FD">
      <w:pPr>
        <w:pStyle w:val="BodyText"/>
        <w:rPr>
          <w:rFonts w:ascii="Verdana"/>
          <w:sz w:val="26"/>
        </w:rPr>
      </w:pPr>
    </w:p>
    <w:p w14:paraId="288FC989" w14:textId="77777777" w:rsidR="00FD35FD" w:rsidRDefault="006F1AAB">
      <w:pPr>
        <w:ind w:left="23" w:right="55"/>
        <w:rPr>
          <w:rFonts w:ascii="Verdana"/>
          <w:sz w:val="26"/>
        </w:rPr>
      </w:pPr>
      <w:r>
        <w:rPr>
          <w:rFonts w:ascii="Verdana"/>
          <w:b/>
          <w:sz w:val="26"/>
        </w:rPr>
        <w:t xml:space="preserve">NOW, THEREFORE, </w:t>
      </w:r>
      <w:proofErr w:type="gramStart"/>
      <w:r>
        <w:rPr>
          <w:rFonts w:ascii="Verdana"/>
          <w:b/>
          <w:sz w:val="26"/>
        </w:rPr>
        <w:t>BE IT</w:t>
      </w:r>
      <w:proofErr w:type="gramEnd"/>
      <w:r>
        <w:rPr>
          <w:rFonts w:ascii="Verdana"/>
          <w:b/>
          <w:sz w:val="26"/>
        </w:rPr>
        <w:t xml:space="preserve"> </w:t>
      </w:r>
      <w:proofErr w:type="gramStart"/>
      <w:r>
        <w:rPr>
          <w:rFonts w:ascii="Verdana"/>
          <w:b/>
          <w:sz w:val="26"/>
        </w:rPr>
        <w:t>RESOLVED,</w:t>
      </w:r>
      <w:proofErr w:type="gramEnd"/>
      <w:r>
        <w:rPr>
          <w:rFonts w:ascii="Verdana"/>
          <w:b/>
          <w:sz w:val="26"/>
        </w:rPr>
        <w:t xml:space="preserve"> </w:t>
      </w:r>
      <w:proofErr w:type="gramStart"/>
      <w:r>
        <w:rPr>
          <w:rFonts w:ascii="Verdana"/>
          <w:sz w:val="26"/>
        </w:rPr>
        <w:t>that</w:t>
      </w:r>
      <w:proofErr w:type="gramEnd"/>
      <w:r>
        <w:rPr>
          <w:rFonts w:ascii="Verdana"/>
          <w:sz w:val="26"/>
        </w:rPr>
        <w:t xml:space="preserve"> the members of the Board</w:t>
      </w:r>
      <w:r>
        <w:rPr>
          <w:rFonts w:ascii="Verdana"/>
          <w:spacing w:val="-5"/>
          <w:sz w:val="26"/>
        </w:rPr>
        <w:t xml:space="preserve"> </w:t>
      </w:r>
      <w:r>
        <w:rPr>
          <w:rFonts w:ascii="Verdana"/>
          <w:sz w:val="26"/>
        </w:rPr>
        <w:t>of</w:t>
      </w:r>
      <w:r>
        <w:rPr>
          <w:rFonts w:ascii="Verdana"/>
          <w:spacing w:val="-5"/>
          <w:sz w:val="26"/>
        </w:rPr>
        <w:t xml:space="preserve"> </w:t>
      </w:r>
      <w:r>
        <w:rPr>
          <w:rFonts w:ascii="Verdana"/>
          <w:sz w:val="26"/>
        </w:rPr>
        <w:t>Trustees</w:t>
      </w:r>
      <w:r>
        <w:rPr>
          <w:rFonts w:ascii="Verdana"/>
          <w:spacing w:val="-3"/>
          <w:sz w:val="26"/>
        </w:rPr>
        <w:t xml:space="preserve"> </w:t>
      </w:r>
      <w:r>
        <w:rPr>
          <w:rFonts w:ascii="Verdana"/>
          <w:sz w:val="26"/>
        </w:rPr>
        <w:t>hereby</w:t>
      </w:r>
      <w:r>
        <w:rPr>
          <w:rFonts w:ascii="Verdana"/>
          <w:spacing w:val="-3"/>
          <w:sz w:val="26"/>
        </w:rPr>
        <w:t xml:space="preserve"> </w:t>
      </w:r>
      <w:r>
        <w:rPr>
          <w:rFonts w:ascii="Verdana"/>
          <w:sz w:val="26"/>
        </w:rPr>
        <w:t>express</w:t>
      </w:r>
      <w:r>
        <w:rPr>
          <w:rFonts w:ascii="Verdana"/>
          <w:spacing w:val="-6"/>
          <w:sz w:val="26"/>
        </w:rPr>
        <w:t xml:space="preserve"> </w:t>
      </w:r>
      <w:r>
        <w:rPr>
          <w:rFonts w:ascii="Verdana"/>
          <w:sz w:val="26"/>
        </w:rPr>
        <w:t>their</w:t>
      </w:r>
      <w:r>
        <w:rPr>
          <w:rFonts w:ascii="Verdana"/>
          <w:spacing w:val="-5"/>
          <w:sz w:val="26"/>
        </w:rPr>
        <w:t xml:space="preserve"> </w:t>
      </w:r>
      <w:r>
        <w:rPr>
          <w:rFonts w:ascii="Verdana"/>
          <w:sz w:val="26"/>
        </w:rPr>
        <w:t>thanks</w:t>
      </w:r>
      <w:r>
        <w:rPr>
          <w:rFonts w:ascii="Verdana"/>
          <w:spacing w:val="-5"/>
          <w:sz w:val="26"/>
        </w:rPr>
        <w:t xml:space="preserve"> </w:t>
      </w:r>
      <w:r>
        <w:rPr>
          <w:rFonts w:ascii="Verdana"/>
          <w:sz w:val="26"/>
        </w:rPr>
        <w:t>and</w:t>
      </w:r>
      <w:r>
        <w:rPr>
          <w:rFonts w:ascii="Verdana"/>
          <w:spacing w:val="-5"/>
          <w:sz w:val="26"/>
        </w:rPr>
        <w:t xml:space="preserve"> </w:t>
      </w:r>
      <w:r>
        <w:rPr>
          <w:rFonts w:ascii="Verdana"/>
          <w:sz w:val="26"/>
        </w:rPr>
        <w:t>appreciation</w:t>
      </w:r>
      <w:r>
        <w:rPr>
          <w:rFonts w:ascii="Verdana"/>
          <w:spacing w:val="-5"/>
          <w:sz w:val="26"/>
        </w:rPr>
        <w:t xml:space="preserve"> </w:t>
      </w:r>
      <w:r>
        <w:rPr>
          <w:rFonts w:ascii="Verdana"/>
          <w:sz w:val="26"/>
        </w:rPr>
        <w:t>to</w:t>
      </w:r>
      <w:r>
        <w:rPr>
          <w:rFonts w:ascii="Verdana"/>
          <w:spacing w:val="-3"/>
          <w:sz w:val="26"/>
        </w:rPr>
        <w:t xml:space="preserve"> </w:t>
      </w:r>
      <w:r>
        <w:rPr>
          <w:rFonts w:ascii="Verdana"/>
          <w:sz w:val="26"/>
        </w:rPr>
        <w:t xml:space="preserve">Dr. Helen Lafferty for her service to her alma mater, dedication to the betterment of higher </w:t>
      </w:r>
      <w:proofErr w:type="gramStart"/>
      <w:r>
        <w:rPr>
          <w:rFonts w:ascii="Verdana"/>
          <w:sz w:val="26"/>
        </w:rPr>
        <w:t>education as a whole, commitment</w:t>
      </w:r>
      <w:proofErr w:type="gramEnd"/>
      <w:r>
        <w:rPr>
          <w:rFonts w:ascii="Verdana"/>
          <w:sz w:val="26"/>
        </w:rPr>
        <w:t xml:space="preserve"> to student success, and passion for the greater Youngstown </w:t>
      </w:r>
      <w:proofErr w:type="gramStart"/>
      <w:r>
        <w:rPr>
          <w:rFonts w:ascii="Verdana"/>
          <w:sz w:val="26"/>
        </w:rPr>
        <w:t>community;</w:t>
      </w:r>
      <w:proofErr w:type="gramEnd"/>
    </w:p>
    <w:p w14:paraId="2F335FB7" w14:textId="77777777" w:rsidR="00FD35FD" w:rsidRDefault="00FD35FD">
      <w:pPr>
        <w:pStyle w:val="BodyText"/>
        <w:spacing w:before="1"/>
        <w:rPr>
          <w:rFonts w:ascii="Verdana"/>
          <w:sz w:val="26"/>
        </w:rPr>
      </w:pPr>
    </w:p>
    <w:p w14:paraId="60EBCC3D" w14:textId="77777777" w:rsidR="00FD35FD" w:rsidRDefault="006F1AAB">
      <w:pPr>
        <w:ind w:left="23"/>
        <w:rPr>
          <w:rFonts w:ascii="Verdana"/>
          <w:sz w:val="26"/>
        </w:rPr>
      </w:pPr>
      <w:r>
        <w:rPr>
          <w:rFonts w:ascii="Verdana"/>
          <w:b/>
          <w:sz w:val="26"/>
        </w:rPr>
        <w:t>BE</w:t>
      </w:r>
      <w:r>
        <w:rPr>
          <w:rFonts w:ascii="Verdana"/>
          <w:b/>
          <w:spacing w:val="-5"/>
          <w:sz w:val="26"/>
        </w:rPr>
        <w:t xml:space="preserve"> </w:t>
      </w:r>
      <w:r>
        <w:rPr>
          <w:rFonts w:ascii="Verdana"/>
          <w:b/>
          <w:sz w:val="26"/>
        </w:rPr>
        <w:t>IT</w:t>
      </w:r>
      <w:r>
        <w:rPr>
          <w:rFonts w:ascii="Verdana"/>
          <w:b/>
          <w:spacing w:val="-4"/>
          <w:sz w:val="26"/>
        </w:rPr>
        <w:t xml:space="preserve"> </w:t>
      </w:r>
      <w:proofErr w:type="gramStart"/>
      <w:r>
        <w:rPr>
          <w:rFonts w:ascii="Verdana"/>
          <w:b/>
          <w:sz w:val="26"/>
        </w:rPr>
        <w:t>FURTHER</w:t>
      </w:r>
      <w:r>
        <w:rPr>
          <w:rFonts w:ascii="Verdana"/>
          <w:b/>
          <w:spacing w:val="-3"/>
          <w:sz w:val="26"/>
        </w:rPr>
        <w:t xml:space="preserve"> </w:t>
      </w:r>
      <w:r>
        <w:rPr>
          <w:rFonts w:ascii="Verdana"/>
          <w:b/>
          <w:sz w:val="26"/>
        </w:rPr>
        <w:t>RESOLVED,</w:t>
      </w:r>
      <w:proofErr w:type="gramEnd"/>
      <w:r>
        <w:rPr>
          <w:rFonts w:ascii="Verdana"/>
          <w:b/>
          <w:sz w:val="26"/>
        </w:rPr>
        <w:t xml:space="preserve"> </w:t>
      </w:r>
      <w:proofErr w:type="gramStart"/>
      <w:r>
        <w:rPr>
          <w:rFonts w:ascii="Verdana"/>
          <w:sz w:val="26"/>
        </w:rPr>
        <w:t>that</w:t>
      </w:r>
      <w:proofErr w:type="gramEnd"/>
      <w:r>
        <w:rPr>
          <w:rFonts w:ascii="Verdana"/>
          <w:spacing w:val="-2"/>
          <w:sz w:val="26"/>
        </w:rPr>
        <w:t xml:space="preserve"> </w:t>
      </w:r>
      <w:r>
        <w:rPr>
          <w:rFonts w:ascii="Verdana"/>
          <w:sz w:val="26"/>
        </w:rPr>
        <w:t>a</w:t>
      </w:r>
      <w:r>
        <w:rPr>
          <w:rFonts w:ascii="Verdana"/>
          <w:spacing w:val="-5"/>
          <w:sz w:val="26"/>
        </w:rPr>
        <w:t xml:space="preserve"> </w:t>
      </w:r>
      <w:r>
        <w:rPr>
          <w:rFonts w:ascii="Verdana"/>
          <w:sz w:val="26"/>
        </w:rPr>
        <w:t>copy</w:t>
      </w:r>
      <w:r>
        <w:rPr>
          <w:rFonts w:ascii="Verdana"/>
          <w:spacing w:val="-5"/>
          <w:sz w:val="26"/>
        </w:rPr>
        <w:t xml:space="preserve"> </w:t>
      </w:r>
      <w:r>
        <w:rPr>
          <w:rFonts w:ascii="Verdana"/>
          <w:sz w:val="26"/>
        </w:rPr>
        <w:t>of</w:t>
      </w:r>
      <w:r>
        <w:rPr>
          <w:rFonts w:ascii="Verdana"/>
          <w:spacing w:val="-5"/>
          <w:sz w:val="26"/>
        </w:rPr>
        <w:t xml:space="preserve"> </w:t>
      </w:r>
      <w:r>
        <w:rPr>
          <w:rFonts w:ascii="Verdana"/>
          <w:sz w:val="26"/>
        </w:rPr>
        <w:t>this</w:t>
      </w:r>
      <w:r>
        <w:rPr>
          <w:rFonts w:ascii="Verdana"/>
          <w:spacing w:val="-3"/>
          <w:sz w:val="26"/>
        </w:rPr>
        <w:t xml:space="preserve"> </w:t>
      </w:r>
      <w:r>
        <w:rPr>
          <w:rFonts w:ascii="Verdana"/>
          <w:sz w:val="26"/>
        </w:rPr>
        <w:t>Resolution</w:t>
      </w:r>
      <w:r>
        <w:rPr>
          <w:rFonts w:ascii="Verdana"/>
          <w:spacing w:val="-2"/>
          <w:sz w:val="26"/>
        </w:rPr>
        <w:t xml:space="preserve"> </w:t>
      </w:r>
      <w:r>
        <w:rPr>
          <w:rFonts w:ascii="Verdana"/>
          <w:sz w:val="26"/>
        </w:rPr>
        <w:t>of Appreciation be provided to Dr. Lafferty.</w:t>
      </w:r>
    </w:p>
    <w:p w14:paraId="51073B6B" w14:textId="77777777" w:rsidR="00FD35FD" w:rsidRDefault="00FD35FD">
      <w:pPr>
        <w:pStyle w:val="BodyText"/>
        <w:rPr>
          <w:rFonts w:ascii="Verdana"/>
          <w:sz w:val="26"/>
        </w:rPr>
      </w:pPr>
    </w:p>
    <w:p w14:paraId="1D7F49FF" w14:textId="77777777" w:rsidR="00FD35FD" w:rsidRDefault="00FD35FD">
      <w:pPr>
        <w:pStyle w:val="BodyText"/>
        <w:spacing w:before="1"/>
        <w:rPr>
          <w:rFonts w:ascii="Verdana"/>
          <w:sz w:val="26"/>
        </w:rPr>
      </w:pPr>
    </w:p>
    <w:p w14:paraId="3746721C" w14:textId="77777777" w:rsidR="00FD35FD" w:rsidRDefault="006F1AAB">
      <w:pPr>
        <w:ind w:left="131"/>
        <w:rPr>
          <w:rFonts w:ascii="Verdana"/>
          <w:sz w:val="26"/>
        </w:rPr>
      </w:pPr>
      <w:r>
        <w:rPr>
          <w:rFonts w:ascii="Verdana"/>
          <w:sz w:val="26"/>
        </w:rPr>
        <w:t>Board</w:t>
      </w:r>
      <w:r>
        <w:rPr>
          <w:rFonts w:ascii="Verdana"/>
          <w:spacing w:val="-19"/>
          <w:sz w:val="26"/>
        </w:rPr>
        <w:t xml:space="preserve"> </w:t>
      </w:r>
      <w:r>
        <w:rPr>
          <w:rFonts w:ascii="Verdana"/>
          <w:sz w:val="26"/>
        </w:rPr>
        <w:t>of</w:t>
      </w:r>
      <w:r>
        <w:rPr>
          <w:rFonts w:ascii="Verdana"/>
          <w:spacing w:val="-19"/>
          <w:sz w:val="26"/>
        </w:rPr>
        <w:t xml:space="preserve"> </w:t>
      </w:r>
      <w:r>
        <w:rPr>
          <w:rFonts w:ascii="Verdana"/>
          <w:spacing w:val="-2"/>
          <w:sz w:val="26"/>
        </w:rPr>
        <w:t>Trustees</w:t>
      </w:r>
    </w:p>
    <w:p w14:paraId="24947809" w14:textId="77777777" w:rsidR="00FD35FD" w:rsidRDefault="006F1AAB">
      <w:pPr>
        <w:spacing w:before="1" w:line="315" w:lineRule="exact"/>
        <w:ind w:left="131"/>
        <w:rPr>
          <w:rFonts w:ascii="Verdana"/>
          <w:sz w:val="26"/>
        </w:rPr>
      </w:pPr>
      <w:r>
        <w:rPr>
          <w:rFonts w:ascii="Verdana"/>
          <w:sz w:val="26"/>
        </w:rPr>
        <w:t>Meeting</w:t>
      </w:r>
      <w:r>
        <w:rPr>
          <w:rFonts w:ascii="Verdana"/>
          <w:spacing w:val="-14"/>
          <w:sz w:val="26"/>
        </w:rPr>
        <w:t xml:space="preserve"> </w:t>
      </w:r>
      <w:r>
        <w:rPr>
          <w:rFonts w:ascii="Verdana"/>
          <w:sz w:val="26"/>
        </w:rPr>
        <w:t>December</w:t>
      </w:r>
      <w:r>
        <w:rPr>
          <w:rFonts w:ascii="Verdana"/>
          <w:spacing w:val="-11"/>
          <w:sz w:val="26"/>
        </w:rPr>
        <w:t xml:space="preserve"> </w:t>
      </w:r>
      <w:r>
        <w:rPr>
          <w:rFonts w:ascii="Verdana"/>
          <w:spacing w:val="-2"/>
          <w:sz w:val="26"/>
        </w:rPr>
        <w:t>7,2023</w:t>
      </w:r>
    </w:p>
    <w:p w14:paraId="6ECDBF44" w14:textId="77777777" w:rsidR="00FD35FD" w:rsidRDefault="006F1AAB">
      <w:pPr>
        <w:spacing w:line="315" w:lineRule="exact"/>
        <w:ind w:left="131"/>
        <w:rPr>
          <w:rFonts w:ascii="Verdana"/>
          <w:b/>
          <w:sz w:val="26"/>
        </w:rPr>
      </w:pPr>
      <w:r>
        <w:rPr>
          <w:rFonts w:ascii="Verdana"/>
          <w:b/>
          <w:sz w:val="26"/>
        </w:rPr>
        <w:t>YR</w:t>
      </w:r>
      <w:r>
        <w:rPr>
          <w:rFonts w:ascii="Verdana"/>
          <w:b/>
          <w:spacing w:val="-13"/>
          <w:sz w:val="26"/>
        </w:rPr>
        <w:t xml:space="preserve"> </w:t>
      </w:r>
      <w:r>
        <w:rPr>
          <w:rFonts w:ascii="Verdana"/>
          <w:b/>
          <w:sz w:val="26"/>
        </w:rPr>
        <w:t>2024</w:t>
      </w:r>
      <w:r>
        <w:rPr>
          <w:rFonts w:ascii="Verdana"/>
          <w:b/>
          <w:spacing w:val="-8"/>
          <w:sz w:val="26"/>
        </w:rPr>
        <w:t xml:space="preserve"> </w:t>
      </w:r>
      <w:r>
        <w:rPr>
          <w:rFonts w:ascii="Verdana"/>
          <w:b/>
          <w:sz w:val="26"/>
        </w:rPr>
        <w:t>-</w:t>
      </w:r>
      <w:r>
        <w:rPr>
          <w:rFonts w:ascii="Verdana"/>
          <w:b/>
          <w:spacing w:val="-11"/>
          <w:sz w:val="26"/>
        </w:rPr>
        <w:t xml:space="preserve"> </w:t>
      </w:r>
      <w:r>
        <w:rPr>
          <w:rFonts w:ascii="Verdana"/>
          <w:b/>
          <w:spacing w:val="-5"/>
          <w:sz w:val="26"/>
        </w:rPr>
        <w:t>43</w:t>
      </w:r>
    </w:p>
    <w:sectPr w:rsidR="00FD35FD">
      <w:headerReference w:type="default" r:id="rId244"/>
      <w:footerReference w:type="default" r:id="rId245"/>
      <w:pgSz w:w="12240" w:h="15840"/>
      <w:pgMar w:top="720" w:right="1417" w:bottom="1000" w:left="1417" w:header="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C31F1" w14:textId="77777777" w:rsidR="006F1AAB" w:rsidRDefault="006F1AAB">
      <w:r>
        <w:separator/>
      </w:r>
    </w:p>
  </w:endnote>
  <w:endnote w:type="continuationSeparator" w:id="0">
    <w:p w14:paraId="3D85C4E7" w14:textId="77777777" w:rsidR="006F1AAB" w:rsidRDefault="006F1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1AF2D" w14:textId="77777777" w:rsidR="00FD35FD" w:rsidRDefault="006F1AAB">
    <w:pPr>
      <w:pStyle w:val="BodyText"/>
      <w:spacing w:line="14" w:lineRule="auto"/>
      <w:rPr>
        <w:sz w:val="20"/>
      </w:rPr>
    </w:pPr>
    <w:r>
      <w:rPr>
        <w:noProof/>
        <w:sz w:val="20"/>
      </w:rPr>
      <w:drawing>
        <wp:anchor distT="0" distB="0" distL="0" distR="0" simplePos="0" relativeHeight="251657216" behindDoc="1" locked="0" layoutInCell="1" allowOverlap="1" wp14:anchorId="1C5B3A67" wp14:editId="72DC39D6">
          <wp:simplePos x="0" y="0"/>
          <wp:positionH relativeFrom="page">
            <wp:posOffset>6731000</wp:posOffset>
          </wp:positionH>
          <wp:positionV relativeFrom="page">
            <wp:posOffset>10058400</wp:posOffset>
          </wp:positionV>
          <wp:extent cx="381000" cy="381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251660288" behindDoc="1" locked="0" layoutInCell="1" allowOverlap="1" wp14:anchorId="05A3BE55" wp14:editId="75C97275">
              <wp:simplePos x="0" y="0"/>
              <wp:positionH relativeFrom="page">
                <wp:posOffset>6838188</wp:posOffset>
              </wp:positionH>
              <wp:positionV relativeFrom="page">
                <wp:posOffset>10158441</wp:posOffset>
              </wp:positionV>
              <wp:extent cx="16002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5E5133E2" w14:textId="77777777" w:rsidR="00FD35FD" w:rsidRDefault="006F1AAB">
                          <w:pPr>
                            <w:spacing w:before="1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05A3BE55" id="_x0000_t202" coordsize="21600,21600" o:spt="202" path="m,l,21600r21600,l21600,xe">
              <v:stroke joinstyle="miter"/>
              <v:path gradientshapeok="t" o:connecttype="rect"/>
            </v:shapetype>
            <v:shape id="Textbox 2" o:spid="_x0000_s1053" type="#_x0000_t202" style="position:absolute;margin-left:538.45pt;margin-top:799.9pt;width:12.6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" filled="f" stroked="f">
              <v:textbox inset="0,0,0,0">
                <w:txbxContent>
                  <w:p w14:paraId="5E5133E2" w14:textId="77777777" w:rsidR="00FD35FD" w:rsidRDefault="006F1AAB">
                    <w:pPr>
                      <w:spacing w:before="1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00CFF" w14:textId="77777777" w:rsidR="00FD35FD" w:rsidRDefault="006F1AAB">
    <w:pPr>
      <w:pStyle w:val="BodyText"/>
      <w:spacing w:line="14" w:lineRule="auto"/>
      <w:rPr>
        <w:sz w:val="20"/>
      </w:rPr>
    </w:pPr>
    <w:r>
      <w:rPr>
        <w:noProof/>
        <w:sz w:val="20"/>
      </w:rPr>
      <w:drawing>
        <wp:anchor distT="0" distB="0" distL="0" distR="0" simplePos="0" relativeHeight="480630272" behindDoc="1" locked="0" layoutInCell="1" allowOverlap="1" wp14:anchorId="17BD5FC3" wp14:editId="570F6DBE">
          <wp:simplePos x="0" y="0"/>
          <wp:positionH relativeFrom="page">
            <wp:posOffset>9232900</wp:posOffset>
          </wp:positionH>
          <wp:positionV relativeFrom="page">
            <wp:posOffset>7137400</wp:posOffset>
          </wp:positionV>
          <wp:extent cx="381000" cy="38100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30784" behindDoc="1" locked="0" layoutInCell="1" allowOverlap="1" wp14:anchorId="05F1EAD1" wp14:editId="2CCA10C5">
              <wp:simplePos x="0" y="0"/>
              <wp:positionH relativeFrom="page">
                <wp:posOffset>9307576</wp:posOffset>
              </wp:positionH>
              <wp:positionV relativeFrom="page">
                <wp:posOffset>7237441</wp:posOffset>
              </wp:positionV>
              <wp:extent cx="230504"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5B86B5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5F1EAD1" id="_x0000_t202" coordsize="21600,21600" o:spt="202" path="m,l,21600r21600,l21600,xe">
              <v:stroke joinstyle="miter"/>
              <v:path gradientshapeok="t" o:connecttype="rect"/>
            </v:shapetype>
            <v:shape id="Textbox 33" o:spid="_x0000_s1064" type="#_x0000_t202" style="position:absolute;margin-left:732.9pt;margin-top:569.9pt;width:18.15pt;height:13.2pt;z-index:-226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gCmAEAACI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" filled="f" stroked="f">
              <v:textbox inset="0,0,0,0">
                <w:txbxContent>
                  <w:p w14:paraId="65B86B5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BF79" w14:textId="77777777" w:rsidR="00FD35FD" w:rsidRDefault="006F1AAB">
    <w:pPr>
      <w:pStyle w:val="BodyText"/>
      <w:spacing w:line="14" w:lineRule="auto"/>
      <w:rPr>
        <w:sz w:val="20"/>
      </w:rPr>
    </w:pPr>
    <w:r>
      <w:rPr>
        <w:noProof/>
        <w:sz w:val="20"/>
      </w:rPr>
      <w:drawing>
        <wp:anchor distT="0" distB="0" distL="0" distR="0" simplePos="0" relativeHeight="480768000" behindDoc="1" locked="0" layoutInCell="1" allowOverlap="1" wp14:anchorId="611DCC9A" wp14:editId="4F3F2043">
          <wp:simplePos x="0" y="0"/>
          <wp:positionH relativeFrom="page">
            <wp:posOffset>9232900</wp:posOffset>
          </wp:positionH>
          <wp:positionV relativeFrom="page">
            <wp:posOffset>7137400</wp:posOffset>
          </wp:positionV>
          <wp:extent cx="381000" cy="381000"/>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68512" behindDoc="1" locked="0" layoutInCell="1" allowOverlap="1" wp14:anchorId="43C58EE5" wp14:editId="0D07B7E5">
              <wp:simplePos x="0" y="0"/>
              <wp:positionH relativeFrom="page">
                <wp:posOffset>9300464</wp:posOffset>
              </wp:positionH>
              <wp:positionV relativeFrom="page">
                <wp:posOffset>7237441</wp:posOffset>
              </wp:positionV>
              <wp:extent cx="237490" cy="16764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482869FC" w14:textId="77777777" w:rsidR="00FD35FD" w:rsidRDefault="006F1AAB">
                          <w:pPr>
                            <w:spacing w:before="13"/>
                            <w:ind w:left="20"/>
                            <w:rPr>
                              <w:rFonts w:ascii="Arial"/>
                              <w:sz w:val="20"/>
                            </w:rPr>
                          </w:pPr>
                          <w:r>
                            <w:rPr>
                              <w:rFonts w:ascii="Arial"/>
                              <w:spacing w:val="-5"/>
                              <w:sz w:val="20"/>
                            </w:rPr>
                            <w:t>116</w:t>
                          </w:r>
                        </w:p>
                      </w:txbxContent>
                    </wps:txbx>
                    <wps:bodyPr wrap="square" lIns="0" tIns="0" rIns="0" bIns="0" rtlCol="0">
                      <a:noAutofit/>
                    </wps:bodyPr>
                  </wps:wsp>
                </a:graphicData>
              </a:graphic>
            </wp:anchor>
          </w:drawing>
        </mc:Choice>
        <mc:Fallback>
          <w:pict>
            <v:shapetype w14:anchorId="43C58EE5" id="_x0000_t202" coordsize="21600,21600" o:spt="202" path="m,l,21600r21600,l21600,xe">
              <v:stroke joinstyle="miter"/>
              <v:path gradientshapeok="t" o:connecttype="rect"/>
            </v:shapetype>
            <v:shape id="Textbox 426" o:spid="_x0000_s1249" type="#_x0000_t202" style="position:absolute;margin-left:732.3pt;margin-top:569.9pt;width:18.7pt;height:13.2pt;z-index:-225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" filled="f" stroked="f">
              <v:textbox inset="0,0,0,0">
                <w:txbxContent>
                  <w:p w14:paraId="482869FC" w14:textId="77777777" w:rsidR="00FD35FD" w:rsidRDefault="006F1AAB">
                    <w:pPr>
                      <w:spacing w:before="13"/>
                      <w:ind w:left="20"/>
                      <w:rPr>
                        <w:rFonts w:ascii="Arial"/>
                        <w:sz w:val="20"/>
                      </w:rPr>
                    </w:pPr>
                    <w:r>
                      <w:rPr>
                        <w:rFonts w:ascii="Arial"/>
                        <w:spacing w:val="-5"/>
                        <w:sz w:val="20"/>
                      </w:rPr>
                      <w:t>116</w:t>
                    </w:r>
                  </w:p>
                </w:txbxContent>
              </v:textbox>
              <w10:wrap anchorx="page" anchory="page"/>
            </v:shape>
          </w:pict>
        </mc:Fallback>
      </mc:AlternateContent>
    </w:r>
    <w:r>
      <w:rPr>
        <w:noProof/>
        <w:sz w:val="20"/>
      </w:rPr>
      <mc:AlternateContent>
        <mc:Choice Requires="wps">
          <w:drawing>
            <wp:anchor distT="0" distB="0" distL="0" distR="0" simplePos="0" relativeHeight="480769024" behindDoc="1" locked="0" layoutInCell="1" allowOverlap="1" wp14:anchorId="7C26715A" wp14:editId="69D78D7E">
              <wp:simplePos x="0" y="0"/>
              <wp:positionH relativeFrom="page">
                <wp:posOffset>4822063</wp:posOffset>
              </wp:positionH>
              <wp:positionV relativeFrom="page">
                <wp:posOffset>7318959</wp:posOffset>
              </wp:positionV>
              <wp:extent cx="442595" cy="16573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65735"/>
                      </a:xfrm>
                      <a:prstGeom prst="rect">
                        <a:avLst/>
                      </a:prstGeom>
                    </wps:spPr>
                    <wps:txbx>
                      <w:txbxContent>
                        <w:p w14:paraId="523796B7"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 w14:anchorId="7C26715A" id="Textbox 427" o:spid="_x0000_s1250" type="#_x0000_t202" style="position:absolute;margin-left:379.7pt;margin-top:576.3pt;width:34.85pt;height:13.05pt;z-index:-225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" filled="f" stroked="f">
              <v:textbox inset="0,0,0,0">
                <w:txbxContent>
                  <w:p w14:paraId="523796B7"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E2FD" w14:textId="77777777" w:rsidR="00FD35FD" w:rsidRDefault="006F1AAB">
    <w:pPr>
      <w:pStyle w:val="BodyText"/>
      <w:spacing w:line="14" w:lineRule="auto"/>
      <w:rPr>
        <w:sz w:val="20"/>
      </w:rPr>
    </w:pPr>
    <w:r>
      <w:rPr>
        <w:noProof/>
        <w:sz w:val="20"/>
      </w:rPr>
      <w:drawing>
        <wp:anchor distT="0" distB="0" distL="0" distR="0" simplePos="0" relativeHeight="480769536" behindDoc="1" locked="0" layoutInCell="1" allowOverlap="1" wp14:anchorId="0D5C0819" wp14:editId="1EAF5B16">
          <wp:simplePos x="0" y="0"/>
          <wp:positionH relativeFrom="page">
            <wp:posOffset>6946900</wp:posOffset>
          </wp:positionH>
          <wp:positionV relativeFrom="page">
            <wp:posOffset>9423400</wp:posOffset>
          </wp:positionV>
          <wp:extent cx="381000" cy="381000"/>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70048" behindDoc="1" locked="0" layoutInCell="1" allowOverlap="1" wp14:anchorId="484610B7" wp14:editId="42FC1F63">
              <wp:simplePos x="0" y="0"/>
              <wp:positionH relativeFrom="page">
                <wp:posOffset>6989064</wp:posOffset>
              </wp:positionH>
              <wp:positionV relativeFrom="page">
                <wp:posOffset>9523441</wp:posOffset>
              </wp:positionV>
              <wp:extent cx="300990" cy="16764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775E4E7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84610B7" id="_x0000_t202" coordsize="21600,21600" o:spt="202" path="m,l,21600r21600,l21600,xe">
              <v:stroke joinstyle="miter"/>
              <v:path gradientshapeok="t" o:connecttype="rect"/>
            </v:shapetype>
            <v:shape id="Textbox 429" o:spid="_x0000_s1251" type="#_x0000_t202" style="position:absolute;margin-left:550.3pt;margin-top:749.9pt;width:23.7pt;height:13.2pt;z-index:-225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" filled="f" stroked="f">
              <v:textbox inset="0,0,0,0">
                <w:txbxContent>
                  <w:p w14:paraId="775E4E7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118</w:t>
                    </w:r>
                    <w:r>
                      <w:rPr>
                        <w:rFonts w:ascii="Arial"/>
                        <w:spacing w:val="-5"/>
                        <w:sz w:val="20"/>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9D9FD" w14:textId="77777777" w:rsidR="00FD35FD" w:rsidRDefault="006F1AAB">
    <w:pPr>
      <w:pStyle w:val="BodyText"/>
      <w:spacing w:line="14" w:lineRule="auto"/>
      <w:rPr>
        <w:sz w:val="20"/>
      </w:rPr>
    </w:pPr>
    <w:r>
      <w:rPr>
        <w:noProof/>
        <w:sz w:val="20"/>
      </w:rPr>
      <w:drawing>
        <wp:anchor distT="0" distB="0" distL="0" distR="0" simplePos="0" relativeHeight="480770560" behindDoc="1" locked="0" layoutInCell="1" allowOverlap="1" wp14:anchorId="5D4CE9D0" wp14:editId="6AB2AA06">
          <wp:simplePos x="0" y="0"/>
          <wp:positionH relativeFrom="page">
            <wp:posOffset>6946900</wp:posOffset>
          </wp:positionH>
          <wp:positionV relativeFrom="page">
            <wp:posOffset>9423400</wp:posOffset>
          </wp:positionV>
          <wp:extent cx="381000" cy="381000"/>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71072" behindDoc="1" locked="0" layoutInCell="1" allowOverlap="1" wp14:anchorId="6331A3BC" wp14:editId="0263514C">
              <wp:simplePos x="0" y="0"/>
              <wp:positionH relativeFrom="page">
                <wp:posOffset>6989064</wp:posOffset>
              </wp:positionH>
              <wp:positionV relativeFrom="page">
                <wp:posOffset>9523441</wp:posOffset>
              </wp:positionV>
              <wp:extent cx="300990" cy="16764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283C04E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331A3BC" id="_x0000_t202" coordsize="21600,21600" o:spt="202" path="m,l,21600r21600,l21600,xe">
              <v:stroke joinstyle="miter"/>
              <v:path gradientshapeok="t" o:connecttype="rect"/>
            </v:shapetype>
            <v:shape id="Textbox 432" o:spid="_x0000_s1252" type="#_x0000_t202" style="position:absolute;margin-left:550.3pt;margin-top:749.9pt;width:23.7pt;height:13.2pt;z-index:-225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" filled="f" stroked="f">
              <v:textbox inset="0,0,0,0">
                <w:txbxContent>
                  <w:p w14:paraId="283C04E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119</w:t>
                    </w:r>
                    <w:r>
                      <w:rPr>
                        <w:rFonts w:ascii="Arial"/>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49345" w14:textId="77777777" w:rsidR="00FD35FD" w:rsidRDefault="006F1AAB">
    <w:pPr>
      <w:pStyle w:val="BodyText"/>
      <w:spacing w:line="14" w:lineRule="auto"/>
      <w:rPr>
        <w:sz w:val="20"/>
      </w:rPr>
    </w:pPr>
    <w:r>
      <w:rPr>
        <w:noProof/>
        <w:sz w:val="20"/>
      </w:rPr>
      <w:drawing>
        <wp:anchor distT="0" distB="0" distL="0" distR="0" simplePos="0" relativeHeight="480631296" behindDoc="1" locked="0" layoutInCell="1" allowOverlap="1" wp14:anchorId="5EF21BEC" wp14:editId="09261C15">
          <wp:simplePos x="0" y="0"/>
          <wp:positionH relativeFrom="page">
            <wp:posOffset>6946900</wp:posOffset>
          </wp:positionH>
          <wp:positionV relativeFrom="page">
            <wp:posOffset>9423400</wp:posOffset>
          </wp:positionV>
          <wp:extent cx="381000" cy="38100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31808" behindDoc="1" locked="0" layoutInCell="1" allowOverlap="1" wp14:anchorId="161001F6" wp14:editId="7F27F3E9">
              <wp:simplePos x="0" y="0"/>
              <wp:positionH relativeFrom="page">
                <wp:posOffset>7021576</wp:posOffset>
              </wp:positionH>
              <wp:positionV relativeFrom="page">
                <wp:posOffset>9523441</wp:posOffset>
              </wp:positionV>
              <wp:extent cx="230504" cy="1676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C76BBC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61001F6" id="_x0000_t202" coordsize="21600,21600" o:spt="202" path="m,l,21600r21600,l21600,xe">
              <v:stroke joinstyle="miter"/>
              <v:path gradientshapeok="t" o:connecttype="rect"/>
            </v:shapetype>
            <v:shape id="Textbox 35" o:spid="_x0000_s1065" type="#_x0000_t202" style="position:absolute;margin-left:552.9pt;margin-top:749.9pt;width:18.15pt;height:13.2pt;z-index:-226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2QmAEAACI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vIqp5i3dtCeWMvIcTaSfh00WimGL4H9ytmfCzwXu3OB&#10;afgI5YdkSQHeHxK4vjC44s4MOIhCbP40Oek/16Xr+rW3vwE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A4jd2QmAEA&#10;ACIDAAAOAAAAAAAAAAAAAAAAAC4CAABkcnMvZTJvRG9jLnhtbFBLAQItABQABgAIAAAAIQAbg4vW&#10;4QAAAA8BAAAPAAAAAAAAAAAAAAAAAPIDAABkcnMvZG93bnJldi54bWxQSwUGAAAAAAQABADzAAAA&#10;AAUAAAAA&#10;" filled="f" stroked="f">
              <v:textbox inset="0,0,0,0">
                <w:txbxContent>
                  <w:p w14:paraId="0C76BBC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206" w14:textId="77777777" w:rsidR="00FD35FD" w:rsidRDefault="006F1AAB">
    <w:pPr>
      <w:pStyle w:val="BodyText"/>
      <w:spacing w:line="14" w:lineRule="auto"/>
      <w:rPr>
        <w:sz w:val="20"/>
      </w:rPr>
    </w:pPr>
    <w:r>
      <w:rPr>
        <w:noProof/>
        <w:sz w:val="20"/>
      </w:rPr>
      <w:drawing>
        <wp:anchor distT="0" distB="0" distL="0" distR="0" simplePos="0" relativeHeight="480632320" behindDoc="1" locked="0" layoutInCell="1" allowOverlap="1" wp14:anchorId="3AC51EAA" wp14:editId="373644B0">
          <wp:simplePos x="0" y="0"/>
          <wp:positionH relativeFrom="page">
            <wp:posOffset>6946900</wp:posOffset>
          </wp:positionH>
          <wp:positionV relativeFrom="page">
            <wp:posOffset>9423400</wp:posOffset>
          </wp:positionV>
          <wp:extent cx="381000" cy="3810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32832" behindDoc="1" locked="0" layoutInCell="1" allowOverlap="1" wp14:anchorId="37F5E11D" wp14:editId="6EC9F2D1">
              <wp:simplePos x="0" y="0"/>
              <wp:positionH relativeFrom="page">
                <wp:posOffset>7021576</wp:posOffset>
              </wp:positionH>
              <wp:positionV relativeFrom="page">
                <wp:posOffset>9523441</wp:posOffset>
              </wp:positionV>
              <wp:extent cx="230504" cy="1676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B4D3C94"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7F5E11D" id="_x0000_t202" coordsize="21600,21600" o:spt="202" path="m,l,21600r21600,l21600,xe">
              <v:stroke joinstyle="miter"/>
              <v:path gradientshapeok="t" o:connecttype="rect"/>
            </v:shapetype>
            <v:shape id="Textbox 38" o:spid="_x0000_s1066" type="#_x0000_t202" style="position:absolute;margin-left:552.9pt;margin-top:749.9pt;width:18.15pt;height:13.2pt;z-index:-226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hmA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Y+SbnGLe2kF3Yi0jx9lK+nlQaKQYPgf2K2d/LvBc7M4F&#10;puEDlB+SJQV4d0hgXWFwxZ0ZcBCF2PxpctK/r0vX9WtvfwE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B/VXHhmAEA&#10;ACIDAAAOAAAAAAAAAAAAAAAAAC4CAABkcnMvZTJvRG9jLnhtbFBLAQItABQABgAIAAAAIQAbg4vW&#10;4QAAAA8BAAAPAAAAAAAAAAAAAAAAAPIDAABkcnMvZG93bnJldi54bWxQSwUGAAAAAAQABADzAAAA&#10;AAUAAAAA&#10;" filled="f" stroked="f">
              <v:textbox inset="0,0,0,0">
                <w:txbxContent>
                  <w:p w14:paraId="5B4D3C94"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C556" w14:textId="77777777" w:rsidR="00FD35FD" w:rsidRDefault="006F1AAB">
    <w:pPr>
      <w:pStyle w:val="BodyText"/>
      <w:spacing w:line="14" w:lineRule="auto"/>
      <w:rPr>
        <w:sz w:val="20"/>
      </w:rPr>
    </w:pPr>
    <w:r>
      <w:rPr>
        <w:noProof/>
        <w:sz w:val="20"/>
      </w:rPr>
      <w:drawing>
        <wp:anchor distT="0" distB="0" distL="0" distR="0" simplePos="0" relativeHeight="480633344" behindDoc="1" locked="0" layoutInCell="1" allowOverlap="1" wp14:anchorId="54754199" wp14:editId="31626638">
          <wp:simplePos x="0" y="0"/>
          <wp:positionH relativeFrom="page">
            <wp:posOffset>6946900</wp:posOffset>
          </wp:positionH>
          <wp:positionV relativeFrom="page">
            <wp:posOffset>9423400</wp:posOffset>
          </wp:positionV>
          <wp:extent cx="381000" cy="38100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33856" behindDoc="1" locked="0" layoutInCell="1" allowOverlap="1" wp14:anchorId="26F851CE" wp14:editId="1F670F0D">
              <wp:simplePos x="0" y="0"/>
              <wp:positionH relativeFrom="page">
                <wp:posOffset>7021576</wp:posOffset>
              </wp:positionH>
              <wp:positionV relativeFrom="page">
                <wp:posOffset>9523441</wp:posOffset>
              </wp:positionV>
              <wp:extent cx="230504" cy="1676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4925F1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6F851CE" id="_x0000_t202" coordsize="21600,21600" o:spt="202" path="m,l,21600r21600,l21600,xe">
              <v:stroke joinstyle="miter"/>
              <v:path gradientshapeok="t" o:connecttype="rect"/>
            </v:shapetype>
            <v:shape id="Textbox 41" o:spid="_x0000_s1067" type="#_x0000_t202" style="position:absolute;margin-left:552.9pt;margin-top:749.9pt;width:18.15pt;height:13.2pt;z-index:-226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Zulw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" filled="f" stroked="f">
              <v:textbox inset="0,0,0,0">
                <w:txbxContent>
                  <w:p w14:paraId="24925F1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E885" w14:textId="77777777" w:rsidR="00FD35FD" w:rsidRDefault="006F1AAB">
    <w:pPr>
      <w:pStyle w:val="BodyText"/>
      <w:spacing w:line="14" w:lineRule="auto"/>
      <w:rPr>
        <w:sz w:val="20"/>
      </w:rPr>
    </w:pPr>
    <w:r>
      <w:rPr>
        <w:noProof/>
        <w:sz w:val="20"/>
      </w:rPr>
      <w:drawing>
        <wp:anchor distT="0" distB="0" distL="0" distR="0" simplePos="0" relativeHeight="480635392" behindDoc="1" locked="0" layoutInCell="1" allowOverlap="1" wp14:anchorId="4F77F46B" wp14:editId="47E8977E">
          <wp:simplePos x="0" y="0"/>
          <wp:positionH relativeFrom="page">
            <wp:posOffset>6946900</wp:posOffset>
          </wp:positionH>
          <wp:positionV relativeFrom="page">
            <wp:posOffset>9423400</wp:posOffset>
          </wp:positionV>
          <wp:extent cx="381000" cy="38100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35904" behindDoc="1" locked="0" layoutInCell="1" allowOverlap="1" wp14:anchorId="4108A8D2" wp14:editId="04415749">
              <wp:simplePos x="0" y="0"/>
              <wp:positionH relativeFrom="page">
                <wp:posOffset>7021576</wp:posOffset>
              </wp:positionH>
              <wp:positionV relativeFrom="page">
                <wp:posOffset>9523441</wp:posOffset>
              </wp:positionV>
              <wp:extent cx="230504" cy="1676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D49644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108A8D2" id="_x0000_t202" coordsize="21600,21600" o:spt="202" path="m,l,21600r21600,l21600,xe">
              <v:stroke joinstyle="miter"/>
              <v:path gradientshapeok="t" o:connecttype="rect"/>
            </v:shapetype>
            <v:shape id="Textbox 46" o:spid="_x0000_s1070" type="#_x0000_t202" style="position:absolute;margin-left:552.9pt;margin-top:749.9pt;width:18.15pt;height:13.2pt;z-index:-226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P8mAEAACI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Y+TbnGLe2kF3Yi0jx9lK+nlQaKQYPgf2K2d/LvBc7M4F&#10;puEDlB+SJQV4d0hgXWFwxZ0ZcBCF2PxpctK/r0vX9WtvfwE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AiMrP8mAEA&#10;ACIDAAAOAAAAAAAAAAAAAAAAAC4CAABkcnMvZTJvRG9jLnhtbFBLAQItABQABgAIAAAAIQAbg4vW&#10;4QAAAA8BAAAPAAAAAAAAAAAAAAAAAPIDAABkcnMvZG93bnJldi54bWxQSwUGAAAAAAQABADzAAAA&#10;AAUAAAAA&#10;" filled="f" stroked="f">
              <v:textbox inset="0,0,0,0">
                <w:txbxContent>
                  <w:p w14:paraId="1D49644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E335F" w14:textId="77777777" w:rsidR="00FD35FD" w:rsidRDefault="006F1AAB">
    <w:pPr>
      <w:pStyle w:val="BodyText"/>
      <w:spacing w:line="14" w:lineRule="auto"/>
      <w:rPr>
        <w:sz w:val="20"/>
      </w:rPr>
    </w:pPr>
    <w:r>
      <w:rPr>
        <w:noProof/>
        <w:sz w:val="20"/>
      </w:rPr>
      <w:drawing>
        <wp:anchor distT="0" distB="0" distL="0" distR="0" simplePos="0" relativeHeight="480637440" behindDoc="1" locked="0" layoutInCell="1" allowOverlap="1" wp14:anchorId="305272DA" wp14:editId="660CF361">
          <wp:simplePos x="0" y="0"/>
          <wp:positionH relativeFrom="page">
            <wp:posOffset>6946900</wp:posOffset>
          </wp:positionH>
          <wp:positionV relativeFrom="page">
            <wp:posOffset>9423400</wp:posOffset>
          </wp:positionV>
          <wp:extent cx="381000" cy="38100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37952" behindDoc="1" locked="0" layoutInCell="1" allowOverlap="1" wp14:anchorId="19E1B671" wp14:editId="0320DD9A">
              <wp:simplePos x="0" y="0"/>
              <wp:positionH relativeFrom="page">
                <wp:posOffset>7021576</wp:posOffset>
              </wp:positionH>
              <wp:positionV relativeFrom="page">
                <wp:posOffset>9523441</wp:posOffset>
              </wp:positionV>
              <wp:extent cx="230504" cy="1676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AA1169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9E1B671" id="_x0000_t202" coordsize="21600,21600" o:spt="202" path="m,l,21600r21600,l21600,xe">
              <v:stroke joinstyle="miter"/>
              <v:path gradientshapeok="t" o:connecttype="rect"/>
            </v:shapetype>
            <v:shape id="Textbox 50" o:spid="_x0000_s1073" type="#_x0000_t202" style="position:absolute;margin-left:552.9pt;margin-top:749.9pt;width:18.15pt;height:13.2pt;z-index:-226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DKsq6RmAEA&#10;ACIDAAAOAAAAAAAAAAAAAAAAAC4CAABkcnMvZTJvRG9jLnhtbFBLAQItABQABgAIAAAAIQAbg4vW&#10;4QAAAA8BAAAPAAAAAAAAAAAAAAAAAPIDAABkcnMvZG93bnJldi54bWxQSwUGAAAAAAQABADzAAAA&#10;AAUAAAAA&#10;" filled="f" stroked="f">
              <v:textbox inset="0,0,0,0">
                <w:txbxContent>
                  <w:p w14:paraId="7AA1169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6809" w14:textId="77777777" w:rsidR="00FD35FD" w:rsidRDefault="006F1AAB">
    <w:pPr>
      <w:pStyle w:val="BodyText"/>
      <w:spacing w:line="14" w:lineRule="auto"/>
      <w:rPr>
        <w:sz w:val="20"/>
      </w:rPr>
    </w:pPr>
    <w:r>
      <w:rPr>
        <w:noProof/>
        <w:sz w:val="20"/>
      </w:rPr>
      <w:drawing>
        <wp:anchor distT="0" distB="0" distL="0" distR="0" simplePos="0" relativeHeight="480639488" behindDoc="1" locked="0" layoutInCell="1" allowOverlap="1" wp14:anchorId="6C41BA44" wp14:editId="3093AF5A">
          <wp:simplePos x="0" y="0"/>
          <wp:positionH relativeFrom="page">
            <wp:posOffset>6946900</wp:posOffset>
          </wp:positionH>
          <wp:positionV relativeFrom="page">
            <wp:posOffset>9423400</wp:posOffset>
          </wp:positionV>
          <wp:extent cx="381000" cy="38100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0000" behindDoc="1" locked="0" layoutInCell="1" allowOverlap="1" wp14:anchorId="2CBAD1DC" wp14:editId="1611A750">
              <wp:simplePos x="0" y="0"/>
              <wp:positionH relativeFrom="page">
                <wp:posOffset>7021576</wp:posOffset>
              </wp:positionH>
              <wp:positionV relativeFrom="page">
                <wp:posOffset>9523441</wp:posOffset>
              </wp:positionV>
              <wp:extent cx="230504" cy="1676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EA02C6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CBAD1DC" id="_x0000_t202" coordsize="21600,21600" o:spt="202" path="m,l,21600r21600,l21600,xe">
              <v:stroke joinstyle="miter"/>
              <v:path gradientshapeok="t" o:connecttype="rect"/>
            </v:shapetype>
            <v:shape id="Textbox 54" o:spid="_x0000_s1076" type="#_x0000_t202" style="position:absolute;margin-left:552.9pt;margin-top:749.9pt;width:18.15pt;height:13.2pt;z-index:-226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AD2lsDmAEA&#10;ACIDAAAOAAAAAAAAAAAAAAAAAC4CAABkcnMvZTJvRG9jLnhtbFBLAQItABQABgAIAAAAIQAbg4vW&#10;4QAAAA8BAAAPAAAAAAAAAAAAAAAAAPIDAABkcnMvZG93bnJldi54bWxQSwUGAAAAAAQABADzAAAA&#10;AAUAAAAA&#10;" filled="f" stroked="f">
              <v:textbox inset="0,0,0,0">
                <w:txbxContent>
                  <w:p w14:paraId="1EA02C6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3153" w14:textId="77777777" w:rsidR="00FD35FD" w:rsidRDefault="006F1AAB">
    <w:pPr>
      <w:pStyle w:val="BodyText"/>
      <w:spacing w:line="14" w:lineRule="auto"/>
      <w:rPr>
        <w:sz w:val="20"/>
      </w:rPr>
    </w:pPr>
    <w:r>
      <w:rPr>
        <w:noProof/>
        <w:sz w:val="20"/>
      </w:rPr>
      <w:drawing>
        <wp:anchor distT="0" distB="0" distL="0" distR="0" simplePos="0" relativeHeight="480640512" behindDoc="1" locked="0" layoutInCell="1" allowOverlap="1" wp14:anchorId="3E4C58FE" wp14:editId="11FED334">
          <wp:simplePos x="0" y="0"/>
          <wp:positionH relativeFrom="page">
            <wp:posOffset>6946900</wp:posOffset>
          </wp:positionH>
          <wp:positionV relativeFrom="page">
            <wp:posOffset>9423400</wp:posOffset>
          </wp:positionV>
          <wp:extent cx="381000" cy="38100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1024" behindDoc="1" locked="0" layoutInCell="1" allowOverlap="1" wp14:anchorId="77F93DF1" wp14:editId="2FCA2E67">
              <wp:simplePos x="0" y="0"/>
              <wp:positionH relativeFrom="page">
                <wp:posOffset>7021576</wp:posOffset>
              </wp:positionH>
              <wp:positionV relativeFrom="page">
                <wp:posOffset>9523441</wp:posOffset>
              </wp:positionV>
              <wp:extent cx="230504" cy="1676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2C2CD2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7F93DF1" id="_x0000_t202" coordsize="21600,21600" o:spt="202" path="m,l,21600r21600,l21600,xe">
              <v:stroke joinstyle="miter"/>
              <v:path gradientshapeok="t" o:connecttype="rect"/>
            </v:shapetype>
            <v:shape id="Textbox 56" o:spid="_x0000_s1077" type="#_x0000_t202" style="position:absolute;margin-left:552.9pt;margin-top:749.9pt;width:18.15pt;height:13.2pt;z-index:-226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CX1WyMmAEA&#10;ACIDAAAOAAAAAAAAAAAAAAAAAC4CAABkcnMvZTJvRG9jLnhtbFBLAQItABQABgAIAAAAIQAbg4vW&#10;4QAAAA8BAAAPAAAAAAAAAAAAAAAAAPIDAABkcnMvZG93bnJldi54bWxQSwUGAAAAAAQABADzAAAA&#10;AAUAAAAA&#10;" filled="f" stroked="f">
              <v:textbox inset="0,0,0,0">
                <w:txbxContent>
                  <w:p w14:paraId="22C2CD2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5664" w14:textId="77777777" w:rsidR="00FD35FD" w:rsidRDefault="006F1AAB">
    <w:pPr>
      <w:pStyle w:val="BodyText"/>
      <w:spacing w:line="14" w:lineRule="auto"/>
      <w:rPr>
        <w:sz w:val="20"/>
      </w:rPr>
    </w:pPr>
    <w:r>
      <w:rPr>
        <w:noProof/>
        <w:sz w:val="20"/>
      </w:rPr>
      <w:drawing>
        <wp:anchor distT="0" distB="0" distL="0" distR="0" simplePos="0" relativeHeight="480641536" behindDoc="1" locked="0" layoutInCell="1" allowOverlap="1" wp14:anchorId="7A62F5F6" wp14:editId="4182E8AF">
          <wp:simplePos x="0" y="0"/>
          <wp:positionH relativeFrom="page">
            <wp:posOffset>6946900</wp:posOffset>
          </wp:positionH>
          <wp:positionV relativeFrom="page">
            <wp:posOffset>9423400</wp:posOffset>
          </wp:positionV>
          <wp:extent cx="381000" cy="38100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2048" behindDoc="1" locked="0" layoutInCell="1" allowOverlap="1" wp14:anchorId="56256767" wp14:editId="73FCAE7C">
              <wp:simplePos x="0" y="0"/>
              <wp:positionH relativeFrom="page">
                <wp:posOffset>7021576</wp:posOffset>
              </wp:positionH>
              <wp:positionV relativeFrom="page">
                <wp:posOffset>9523441</wp:posOffset>
              </wp:positionV>
              <wp:extent cx="230504" cy="1676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BF0B674"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6256767" id="_x0000_t202" coordsize="21600,21600" o:spt="202" path="m,l,21600r21600,l21600,xe">
              <v:stroke joinstyle="miter"/>
              <v:path gradientshapeok="t" o:connecttype="rect"/>
            </v:shapetype>
            <v:shape id="Textbox 59" o:spid="_x0000_s1078" type="#_x0000_t202" style="position:absolute;margin-left:552.9pt;margin-top:749.9pt;width:18.15pt;height:13.2pt;z-index:-226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D9mAEAACIDAAAOAAAAZHJzL2Uyb0RvYy54bWysUs2O0zAQviPxDpbvNGnZLS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y9rm/rGyk0Hy3Xb9Y3xe/qejkipU8GvMhF&#10;K5HjKgTU8YFSHq+ac8vM5Xl8JpKm3SRcx1Nuc4p5awfdibWMHGcr6edBoZFi+BzYr5z9ucBzsTsX&#10;mIYPUF5IlhTg3SGBdYXBFXdmwEEUYvOjyUn//l+6rk97+ws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DQDcD9mAEA&#10;ACIDAAAOAAAAAAAAAAAAAAAAAC4CAABkcnMvZTJvRG9jLnhtbFBLAQItABQABgAIAAAAIQAbg4vW&#10;4QAAAA8BAAAPAAAAAAAAAAAAAAAAAPIDAABkcnMvZG93bnJldi54bWxQSwUGAAAAAAQABADzAAAA&#10;AAUAAAAA&#10;" filled="f" stroked="f">
              <v:textbox inset="0,0,0,0">
                <w:txbxContent>
                  <w:p w14:paraId="4BF0B674"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E10A3" w14:textId="77777777" w:rsidR="00FD35FD" w:rsidRDefault="006F1AAB">
    <w:pPr>
      <w:pStyle w:val="BodyText"/>
      <w:spacing w:line="14" w:lineRule="auto"/>
      <w:rPr>
        <w:sz w:val="20"/>
      </w:rPr>
    </w:pPr>
    <w:r>
      <w:rPr>
        <w:noProof/>
        <w:sz w:val="20"/>
      </w:rPr>
      <w:drawing>
        <wp:anchor distT="0" distB="0" distL="0" distR="0" simplePos="0" relativeHeight="480643584" behindDoc="1" locked="0" layoutInCell="1" allowOverlap="1" wp14:anchorId="56157E83" wp14:editId="11A34E2B">
          <wp:simplePos x="0" y="0"/>
          <wp:positionH relativeFrom="page">
            <wp:posOffset>6946900</wp:posOffset>
          </wp:positionH>
          <wp:positionV relativeFrom="page">
            <wp:posOffset>9423400</wp:posOffset>
          </wp:positionV>
          <wp:extent cx="381000" cy="38100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4096" behindDoc="1" locked="0" layoutInCell="1" allowOverlap="1" wp14:anchorId="40FA94A6" wp14:editId="682573A7">
              <wp:simplePos x="0" y="0"/>
              <wp:positionH relativeFrom="page">
                <wp:posOffset>7021576</wp:posOffset>
              </wp:positionH>
              <wp:positionV relativeFrom="page">
                <wp:posOffset>9523441</wp:posOffset>
              </wp:positionV>
              <wp:extent cx="230504" cy="1676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BB1F09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0FA94A6" id="_x0000_t202" coordsize="21600,21600" o:spt="202" path="m,l,21600r21600,l21600,xe">
              <v:stroke joinstyle="miter"/>
              <v:path gradientshapeok="t" o:connecttype="rect"/>
            </v:shapetype>
            <v:shape id="Textbox 64" o:spid="_x0000_s1081" type="#_x0000_t202" style="position:absolute;margin-left:552.9pt;margin-top:749.9pt;width:18.15pt;height:13.2pt;z-index:-226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BwfCqqmAEA&#10;ACIDAAAOAAAAAAAAAAAAAAAAAC4CAABkcnMvZTJvRG9jLnhtbFBLAQItABQABgAIAAAAIQAbg4vW&#10;4QAAAA8BAAAPAAAAAAAAAAAAAAAAAPIDAABkcnMvZG93bnJldi54bWxQSwUGAAAAAAQABADzAAAA&#10;AAUAAAAA&#10;" filled="f" stroked="f">
              <v:textbox inset="0,0,0,0">
                <w:txbxContent>
                  <w:p w14:paraId="3BB1F09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0389" w14:textId="77777777" w:rsidR="00FD35FD" w:rsidRDefault="006F1AAB">
    <w:pPr>
      <w:pStyle w:val="BodyText"/>
      <w:spacing w:line="14" w:lineRule="auto"/>
      <w:rPr>
        <w:sz w:val="20"/>
      </w:rPr>
    </w:pPr>
    <w:r>
      <w:rPr>
        <w:noProof/>
        <w:sz w:val="20"/>
      </w:rPr>
      <w:drawing>
        <wp:anchor distT="0" distB="0" distL="0" distR="0" simplePos="0" relativeHeight="480622080" behindDoc="1" locked="0" layoutInCell="1" allowOverlap="1" wp14:anchorId="4C38D974" wp14:editId="3BFB2729">
          <wp:simplePos x="0" y="0"/>
          <wp:positionH relativeFrom="page">
            <wp:posOffset>6946900</wp:posOffset>
          </wp:positionH>
          <wp:positionV relativeFrom="page">
            <wp:posOffset>9423400</wp:posOffset>
          </wp:positionV>
          <wp:extent cx="381000" cy="3810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22592" behindDoc="1" locked="0" layoutInCell="1" allowOverlap="1" wp14:anchorId="2D1A1894" wp14:editId="5D2DA095">
              <wp:simplePos x="0" y="0"/>
              <wp:positionH relativeFrom="page">
                <wp:posOffset>7054088</wp:posOffset>
              </wp:positionH>
              <wp:positionV relativeFrom="page">
                <wp:posOffset>9523441</wp:posOffset>
              </wp:positionV>
              <wp:extent cx="160020"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7A64B692" w14:textId="77777777" w:rsidR="00FD35FD" w:rsidRDefault="006F1AAB">
                          <w:pPr>
                            <w:spacing w:before="1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2D1A1894" id="_x0000_t202" coordsize="21600,21600" o:spt="202" path="m,l,21600r21600,l21600,xe">
              <v:stroke joinstyle="miter"/>
              <v:path gradientshapeok="t" o:connecttype="rect"/>
            </v:shapetype>
            <v:shape id="Textbox 4" o:spid="_x0000_s1054" type="#_x0000_t202" style="position:absolute;margin-left:555.45pt;margin-top:749.9pt;width:12.6pt;height:13.2pt;z-index:-226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" filled="f" stroked="f">
              <v:textbox inset="0,0,0,0">
                <w:txbxContent>
                  <w:p w14:paraId="7A64B692" w14:textId="77777777" w:rsidR="00FD35FD" w:rsidRDefault="006F1AAB">
                    <w:pPr>
                      <w:spacing w:before="1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A076" w14:textId="77777777" w:rsidR="00FD35FD" w:rsidRDefault="006F1AAB">
    <w:pPr>
      <w:pStyle w:val="BodyText"/>
      <w:spacing w:line="14" w:lineRule="auto"/>
      <w:rPr>
        <w:sz w:val="20"/>
      </w:rPr>
    </w:pPr>
    <w:r>
      <w:rPr>
        <w:noProof/>
        <w:sz w:val="20"/>
      </w:rPr>
      <w:drawing>
        <wp:anchor distT="0" distB="0" distL="0" distR="0" simplePos="0" relativeHeight="480645632" behindDoc="1" locked="0" layoutInCell="1" allowOverlap="1" wp14:anchorId="4934BC3F" wp14:editId="0726A484">
          <wp:simplePos x="0" y="0"/>
          <wp:positionH relativeFrom="page">
            <wp:posOffset>6946900</wp:posOffset>
          </wp:positionH>
          <wp:positionV relativeFrom="page">
            <wp:posOffset>9423400</wp:posOffset>
          </wp:positionV>
          <wp:extent cx="381000" cy="38100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6144" behindDoc="1" locked="0" layoutInCell="1" allowOverlap="1" wp14:anchorId="70821772" wp14:editId="49CA52CB">
              <wp:simplePos x="0" y="0"/>
              <wp:positionH relativeFrom="page">
                <wp:posOffset>7021576</wp:posOffset>
              </wp:positionH>
              <wp:positionV relativeFrom="page">
                <wp:posOffset>9523441</wp:posOffset>
              </wp:positionV>
              <wp:extent cx="230504" cy="1676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BC5A6CD"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0821772" id="_x0000_t202" coordsize="21600,21600" o:spt="202" path="m,l,21600r21600,l21600,xe">
              <v:stroke joinstyle="miter"/>
              <v:path gradientshapeok="t" o:connecttype="rect"/>
            </v:shapetype>
            <v:shape id="Textbox 68" o:spid="_x0000_s1084" type="#_x0000_t202" style="position:absolute;margin-left:552.9pt;margin-top:749.9pt;width:18.15pt;height:13.2pt;z-index:-226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sImQ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XNMqeYt3bQnVjLyHG2kn4eFBophs+B/crZnws8F7tz&#10;gWn4AOWHZEkB3h0SWFcYXHFnBhxEITZ/mpz07+vSdf3a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ZhLLCJkB&#10;AAAiAwAADgAAAAAAAAAAAAAAAAAuAgAAZHJzL2Uyb0RvYy54bWxQSwECLQAUAAYACAAAACEAG4OL&#10;1uEAAAAPAQAADwAAAAAAAAAAAAAAAADzAwAAZHJzL2Rvd25yZXYueG1sUEsFBgAAAAAEAAQA8wAA&#10;AAEFAAAAAA==&#10;" filled="f" stroked="f">
              <v:textbox inset="0,0,0,0">
                <w:txbxContent>
                  <w:p w14:paraId="6BC5A6CD"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1118" w14:textId="77777777" w:rsidR="00FD35FD" w:rsidRDefault="006F1AAB">
    <w:pPr>
      <w:pStyle w:val="BodyText"/>
      <w:spacing w:line="14" w:lineRule="auto"/>
      <w:rPr>
        <w:sz w:val="20"/>
      </w:rPr>
    </w:pPr>
    <w:r>
      <w:rPr>
        <w:noProof/>
        <w:sz w:val="20"/>
      </w:rPr>
      <w:drawing>
        <wp:anchor distT="0" distB="0" distL="0" distR="0" simplePos="0" relativeHeight="480647680" behindDoc="1" locked="0" layoutInCell="1" allowOverlap="1" wp14:anchorId="79831208" wp14:editId="3457ACDA">
          <wp:simplePos x="0" y="0"/>
          <wp:positionH relativeFrom="page">
            <wp:posOffset>6946900</wp:posOffset>
          </wp:positionH>
          <wp:positionV relativeFrom="page">
            <wp:posOffset>9423400</wp:posOffset>
          </wp:positionV>
          <wp:extent cx="381000" cy="38100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8192" behindDoc="1" locked="0" layoutInCell="1" allowOverlap="1" wp14:anchorId="228EE90F" wp14:editId="5F8FB153">
              <wp:simplePos x="0" y="0"/>
              <wp:positionH relativeFrom="page">
                <wp:posOffset>7021576</wp:posOffset>
              </wp:positionH>
              <wp:positionV relativeFrom="page">
                <wp:posOffset>9523441</wp:posOffset>
              </wp:positionV>
              <wp:extent cx="230504" cy="1676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DB900E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28EE90F" id="_x0000_t202" coordsize="21600,21600" o:spt="202" path="m,l,21600r21600,l21600,xe">
              <v:stroke joinstyle="miter"/>
              <v:path gradientshapeok="t" o:connecttype="rect"/>
            </v:shapetype>
            <v:shape id="Textbox 72" o:spid="_x0000_s1087" type="#_x0000_t202" style="position:absolute;margin-left:552.9pt;margin-top:749.9pt;width:18.15pt;height:13.2pt;z-index:-226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fK2lZJkB&#10;AAAiAwAADgAAAAAAAAAAAAAAAAAuAgAAZHJzL2Uyb0RvYy54bWxQSwECLQAUAAYACAAAACEAG4OL&#10;1uEAAAAPAQAADwAAAAAAAAAAAAAAAADzAwAAZHJzL2Rvd25yZXYueG1sUEsFBgAAAAAEAAQA8wAA&#10;AAEFAAAAAA==&#10;" filled="f" stroked="f">
              <v:textbox inset="0,0,0,0">
                <w:txbxContent>
                  <w:p w14:paraId="6DB900E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2CCA" w14:textId="77777777" w:rsidR="00FD35FD" w:rsidRDefault="006F1AAB">
    <w:pPr>
      <w:pStyle w:val="BodyText"/>
      <w:spacing w:line="14" w:lineRule="auto"/>
      <w:rPr>
        <w:sz w:val="20"/>
      </w:rPr>
    </w:pPr>
    <w:r>
      <w:rPr>
        <w:noProof/>
        <w:sz w:val="20"/>
      </w:rPr>
      <w:drawing>
        <wp:anchor distT="0" distB="0" distL="0" distR="0" simplePos="0" relativeHeight="480648704" behindDoc="1" locked="0" layoutInCell="1" allowOverlap="1" wp14:anchorId="2692A4EE" wp14:editId="62CE07E4">
          <wp:simplePos x="0" y="0"/>
          <wp:positionH relativeFrom="page">
            <wp:posOffset>6946900</wp:posOffset>
          </wp:positionH>
          <wp:positionV relativeFrom="page">
            <wp:posOffset>9423400</wp:posOffset>
          </wp:positionV>
          <wp:extent cx="381000" cy="38100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49216" behindDoc="1" locked="0" layoutInCell="1" allowOverlap="1" wp14:anchorId="15118FF8" wp14:editId="5DCCE446">
              <wp:simplePos x="0" y="0"/>
              <wp:positionH relativeFrom="page">
                <wp:posOffset>7021576</wp:posOffset>
              </wp:positionH>
              <wp:positionV relativeFrom="page">
                <wp:posOffset>9523441</wp:posOffset>
              </wp:positionV>
              <wp:extent cx="230504"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C17EEB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5118FF8" id="_x0000_t202" coordsize="21600,21600" o:spt="202" path="m,l,21600r21600,l21600,xe">
              <v:stroke joinstyle="miter"/>
              <v:path gradientshapeok="t" o:connecttype="rect"/>
            </v:shapetype>
            <v:shape id="Textbox 74" o:spid="_x0000_s1088" type="#_x0000_t202" style="position:absolute;margin-left:552.9pt;margin-top:749.9pt;width:18.15pt;height:13.2pt;z-index:-226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O3UJFZkB&#10;AAAiAwAADgAAAAAAAAAAAAAAAAAuAgAAZHJzL2Uyb0RvYy54bWxQSwECLQAUAAYACAAAACEAG4OL&#10;1uEAAAAPAQAADwAAAAAAAAAAAAAAAADzAwAAZHJzL2Rvd25yZXYueG1sUEsFBgAAAAAEAAQA8wAA&#10;AAEFAAAAAA==&#10;" filled="f" stroked="f">
              <v:textbox inset="0,0,0,0">
                <w:txbxContent>
                  <w:p w14:paraId="4C17EEB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A16D" w14:textId="77777777" w:rsidR="00FD35FD" w:rsidRDefault="006F1AAB">
    <w:pPr>
      <w:pStyle w:val="BodyText"/>
      <w:spacing w:line="14" w:lineRule="auto"/>
      <w:rPr>
        <w:sz w:val="20"/>
      </w:rPr>
    </w:pPr>
    <w:r>
      <w:rPr>
        <w:noProof/>
        <w:sz w:val="20"/>
      </w:rPr>
      <w:drawing>
        <wp:anchor distT="0" distB="0" distL="0" distR="0" simplePos="0" relativeHeight="480649728" behindDoc="1" locked="0" layoutInCell="1" allowOverlap="1" wp14:anchorId="185E40B3" wp14:editId="72E4E2C0">
          <wp:simplePos x="0" y="0"/>
          <wp:positionH relativeFrom="page">
            <wp:posOffset>6946900</wp:posOffset>
          </wp:positionH>
          <wp:positionV relativeFrom="page">
            <wp:posOffset>9423400</wp:posOffset>
          </wp:positionV>
          <wp:extent cx="381000" cy="38100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0240" behindDoc="1" locked="0" layoutInCell="1" allowOverlap="1" wp14:anchorId="51DBC3C7" wp14:editId="76F29603">
              <wp:simplePos x="0" y="0"/>
              <wp:positionH relativeFrom="page">
                <wp:posOffset>7021576</wp:posOffset>
              </wp:positionH>
              <wp:positionV relativeFrom="page">
                <wp:posOffset>9523441</wp:posOffset>
              </wp:positionV>
              <wp:extent cx="230504" cy="1676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73AFC8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1DBC3C7" id="_x0000_t202" coordsize="21600,21600" o:spt="202" path="m,l,21600r21600,l21600,xe">
              <v:stroke joinstyle="miter"/>
              <v:path gradientshapeok="t" o:connecttype="rect"/>
            </v:shapetype>
            <v:shape id="Textbox 77" o:spid="_x0000_s1089" type="#_x0000_t202" style="position:absolute;margin-left:552.9pt;margin-top:749.9pt;width:18.15pt;height:13.2pt;z-index:-226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yHmQ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XNOqeYt3bQnVjLyHG2kn4eFBophs+B/crZnws8F7tz&#10;gWn4AOWHZEkB3h0SWFcYXHFnBhxEITZ/mpz07+vSdf3a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8h38h5kB&#10;AAAiAwAADgAAAAAAAAAAAAAAAAAuAgAAZHJzL2Uyb0RvYy54bWxQSwECLQAUAAYACAAAACEAG4OL&#10;1uEAAAAPAQAADwAAAAAAAAAAAAAAAADzAwAAZHJzL2Rvd25yZXYueG1sUEsFBgAAAAAEAAQA8wAA&#10;AAEFAAAAAA==&#10;" filled="f" stroked="f">
              <v:textbox inset="0,0,0,0">
                <w:txbxContent>
                  <w:p w14:paraId="673AFC8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65286" w14:textId="77777777" w:rsidR="00FD35FD" w:rsidRDefault="006F1AAB">
    <w:pPr>
      <w:pStyle w:val="BodyText"/>
      <w:spacing w:line="14" w:lineRule="auto"/>
      <w:rPr>
        <w:sz w:val="20"/>
      </w:rPr>
    </w:pPr>
    <w:r>
      <w:rPr>
        <w:noProof/>
        <w:sz w:val="20"/>
      </w:rPr>
      <w:drawing>
        <wp:anchor distT="0" distB="0" distL="0" distR="0" simplePos="0" relativeHeight="480650752" behindDoc="1" locked="0" layoutInCell="1" allowOverlap="1" wp14:anchorId="5371E06F" wp14:editId="52BBD92A">
          <wp:simplePos x="0" y="0"/>
          <wp:positionH relativeFrom="page">
            <wp:posOffset>6946900</wp:posOffset>
          </wp:positionH>
          <wp:positionV relativeFrom="page">
            <wp:posOffset>9423400</wp:posOffset>
          </wp:positionV>
          <wp:extent cx="381000" cy="38100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1264" behindDoc="1" locked="0" layoutInCell="1" allowOverlap="1" wp14:anchorId="0B870E1B" wp14:editId="5734E039">
              <wp:simplePos x="0" y="0"/>
              <wp:positionH relativeFrom="page">
                <wp:posOffset>7021576</wp:posOffset>
              </wp:positionH>
              <wp:positionV relativeFrom="page">
                <wp:posOffset>9523441</wp:posOffset>
              </wp:positionV>
              <wp:extent cx="230504" cy="1676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8A1D3C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B870E1B" id="_x0000_t202" coordsize="21600,21600" o:spt="202" path="m,l,21600r21600,l21600,xe">
              <v:stroke joinstyle="miter"/>
              <v:path gradientshapeok="t" o:connecttype="rect"/>
            </v:shapetype>
            <v:shape id="Textbox 79" o:spid="_x0000_s1090" type="#_x0000_t202" style="position:absolute;margin-left:552.9pt;margin-top:749.9pt;width:18.15pt;height:13.2pt;z-index:-226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tcVQ9pkB&#10;AAAiAwAADgAAAAAAAAAAAAAAAAAuAgAAZHJzL2Uyb0RvYy54bWxQSwECLQAUAAYACAAAACEAG4OL&#10;1uEAAAAPAQAADwAAAAAAAAAAAAAAAADzAwAAZHJzL2Rvd25yZXYueG1sUEsFBgAAAAAEAAQA8wAA&#10;AAEFAAAAAA==&#10;" filled="f" stroked="f">
              <v:textbox inset="0,0,0,0">
                <w:txbxContent>
                  <w:p w14:paraId="28A1D3C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B51A" w14:textId="77777777" w:rsidR="00FD35FD" w:rsidRDefault="006F1AAB">
    <w:pPr>
      <w:pStyle w:val="BodyText"/>
      <w:spacing w:line="14" w:lineRule="auto"/>
      <w:rPr>
        <w:sz w:val="20"/>
      </w:rPr>
    </w:pPr>
    <w:r>
      <w:rPr>
        <w:noProof/>
        <w:sz w:val="20"/>
      </w:rPr>
      <w:drawing>
        <wp:anchor distT="0" distB="0" distL="0" distR="0" simplePos="0" relativeHeight="480651776" behindDoc="1" locked="0" layoutInCell="1" allowOverlap="1" wp14:anchorId="228AD050" wp14:editId="42664C3A">
          <wp:simplePos x="0" y="0"/>
          <wp:positionH relativeFrom="page">
            <wp:posOffset>6946900</wp:posOffset>
          </wp:positionH>
          <wp:positionV relativeFrom="page">
            <wp:posOffset>9423400</wp:posOffset>
          </wp:positionV>
          <wp:extent cx="381000" cy="38100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2288" behindDoc="1" locked="0" layoutInCell="1" allowOverlap="1" wp14:anchorId="69872BA1" wp14:editId="01A1A22C">
              <wp:simplePos x="0" y="0"/>
              <wp:positionH relativeFrom="page">
                <wp:posOffset>1130604</wp:posOffset>
              </wp:positionH>
              <wp:positionV relativeFrom="page">
                <wp:posOffset>8902225</wp:posOffset>
              </wp:positionV>
              <wp:extent cx="1765300" cy="54483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544830"/>
                      </a:xfrm>
                      <a:prstGeom prst="rect">
                        <a:avLst/>
                      </a:prstGeom>
                    </wps:spPr>
                    <wps:txbx>
                      <w:txbxContent>
                        <w:p w14:paraId="21E38C7C" w14:textId="77777777" w:rsidR="00FD35FD" w:rsidRDefault="006F1AAB">
                          <w:pPr>
                            <w:spacing w:before="10"/>
                            <w:ind w:left="20"/>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3191269F" w14:textId="77777777" w:rsidR="00FD35FD" w:rsidRDefault="006F1AAB">
                          <w:pPr>
                            <w:ind w:left="20"/>
                            <w:rPr>
                              <w:b/>
                              <w:sz w:val="24"/>
                            </w:rPr>
                          </w:pPr>
                          <w:r>
                            <w:rPr>
                              <w:b/>
                              <w:sz w:val="24"/>
                            </w:rPr>
                            <w:t>YR</w:t>
                          </w:r>
                          <w:r>
                            <w:rPr>
                              <w:b/>
                              <w:spacing w:val="-1"/>
                              <w:sz w:val="24"/>
                            </w:rPr>
                            <w:t xml:space="preserve"> </w:t>
                          </w:r>
                          <w:r>
                            <w:rPr>
                              <w:b/>
                              <w:sz w:val="24"/>
                            </w:rPr>
                            <w:t>2024-</w:t>
                          </w:r>
                          <w:r>
                            <w:rPr>
                              <w:b/>
                              <w:spacing w:val="-5"/>
                              <w:sz w:val="24"/>
                            </w:rPr>
                            <w:t>36</w:t>
                          </w:r>
                        </w:p>
                      </w:txbxContent>
                    </wps:txbx>
                    <wps:bodyPr wrap="square" lIns="0" tIns="0" rIns="0" bIns="0" rtlCol="0">
                      <a:noAutofit/>
                    </wps:bodyPr>
                  </wps:wsp>
                </a:graphicData>
              </a:graphic>
            </wp:anchor>
          </w:drawing>
        </mc:Choice>
        <mc:Fallback>
          <w:pict>
            <v:shapetype w14:anchorId="69872BA1" id="_x0000_t202" coordsize="21600,21600" o:spt="202" path="m,l,21600r21600,l21600,xe">
              <v:stroke joinstyle="miter"/>
              <v:path gradientshapeok="t" o:connecttype="rect"/>
            </v:shapetype>
            <v:shape id="Textbox 82" o:spid="_x0000_s1091" type="#_x0000_t202" style="position:absolute;margin-left:89pt;margin-top:700.95pt;width:139pt;height:42.9pt;z-index:-226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" filled="f" stroked="f">
              <v:textbox inset="0,0,0,0">
                <w:txbxContent>
                  <w:p w14:paraId="21E38C7C" w14:textId="77777777" w:rsidR="00FD35FD" w:rsidRDefault="006F1AAB">
                    <w:pPr>
                      <w:spacing w:before="10"/>
                      <w:ind w:left="20"/>
                      <w:rPr>
                        <w:b/>
                        <w:sz w:val="24"/>
                      </w:rPr>
                    </w:pPr>
                    <w:r>
                      <w:rPr>
                        <w:b/>
                        <w:sz w:val="24"/>
                      </w:rPr>
                      <w:t>Board</w:t>
                    </w:r>
                    <w:r>
                      <w:rPr>
                        <w:b/>
                        <w:spacing w:val="-13"/>
                        <w:sz w:val="24"/>
                      </w:rPr>
                      <w:t xml:space="preserve"> </w:t>
                    </w:r>
                    <w:r>
                      <w:rPr>
                        <w:b/>
                        <w:sz w:val="24"/>
                      </w:rPr>
                      <w:t>of</w:t>
                    </w:r>
                    <w:r>
                      <w:rPr>
                        <w:b/>
                        <w:spacing w:val="-13"/>
                        <w:sz w:val="24"/>
                      </w:rPr>
                      <w:t xml:space="preserve"> </w:t>
                    </w:r>
                    <w:r>
                      <w:rPr>
                        <w:b/>
                        <w:sz w:val="24"/>
                      </w:rPr>
                      <w:t>Trustees</w:t>
                    </w:r>
                    <w:r>
                      <w:rPr>
                        <w:b/>
                        <w:spacing w:val="-13"/>
                        <w:sz w:val="24"/>
                      </w:rPr>
                      <w:t xml:space="preserve"> </w:t>
                    </w:r>
                    <w:r>
                      <w:rPr>
                        <w:b/>
                        <w:sz w:val="24"/>
                      </w:rPr>
                      <w:t>Meeting December 7, 2023</w:t>
                    </w:r>
                  </w:p>
                  <w:p w14:paraId="3191269F" w14:textId="77777777" w:rsidR="00FD35FD" w:rsidRDefault="006F1AAB">
                    <w:pPr>
                      <w:ind w:left="20"/>
                      <w:rPr>
                        <w:b/>
                        <w:sz w:val="24"/>
                      </w:rPr>
                    </w:pPr>
                    <w:r>
                      <w:rPr>
                        <w:b/>
                        <w:sz w:val="24"/>
                      </w:rPr>
                      <w:t>YR</w:t>
                    </w:r>
                    <w:r>
                      <w:rPr>
                        <w:b/>
                        <w:spacing w:val="-1"/>
                        <w:sz w:val="24"/>
                      </w:rPr>
                      <w:t xml:space="preserve"> </w:t>
                    </w:r>
                    <w:r>
                      <w:rPr>
                        <w:b/>
                        <w:sz w:val="24"/>
                      </w:rPr>
                      <w:t>2024-</w:t>
                    </w:r>
                    <w:r>
                      <w:rPr>
                        <w:b/>
                        <w:spacing w:val="-5"/>
                        <w:sz w:val="24"/>
                      </w:rPr>
                      <w:t>36</w:t>
                    </w:r>
                  </w:p>
                </w:txbxContent>
              </v:textbox>
              <w10:wrap anchorx="page" anchory="page"/>
            </v:shape>
          </w:pict>
        </mc:Fallback>
      </mc:AlternateContent>
    </w:r>
    <w:r>
      <w:rPr>
        <w:noProof/>
        <w:sz w:val="20"/>
      </w:rPr>
      <mc:AlternateContent>
        <mc:Choice Requires="wps">
          <w:drawing>
            <wp:anchor distT="0" distB="0" distL="0" distR="0" simplePos="0" relativeHeight="480652800" behindDoc="1" locked="0" layoutInCell="1" allowOverlap="1" wp14:anchorId="30D72DEE" wp14:editId="4A09C2ED">
              <wp:simplePos x="0" y="0"/>
              <wp:positionH relativeFrom="page">
                <wp:posOffset>7046976</wp:posOffset>
              </wp:positionH>
              <wp:positionV relativeFrom="page">
                <wp:posOffset>9523441</wp:posOffset>
              </wp:positionV>
              <wp:extent cx="167005" cy="1676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566EBD06" w14:textId="77777777" w:rsidR="00FD35FD" w:rsidRDefault="006F1AAB">
                          <w:pPr>
                            <w:spacing w:before="13"/>
                            <w:ind w:left="20"/>
                            <w:rPr>
                              <w:rFonts w:ascii="Arial"/>
                              <w:sz w:val="20"/>
                            </w:rPr>
                          </w:pPr>
                          <w:r>
                            <w:rPr>
                              <w:rFonts w:ascii="Arial"/>
                              <w:spacing w:val="-5"/>
                              <w:sz w:val="20"/>
                            </w:rPr>
                            <w:t>31</w:t>
                          </w:r>
                        </w:p>
                      </w:txbxContent>
                    </wps:txbx>
                    <wps:bodyPr wrap="square" lIns="0" tIns="0" rIns="0" bIns="0" rtlCol="0">
                      <a:noAutofit/>
                    </wps:bodyPr>
                  </wps:wsp>
                </a:graphicData>
              </a:graphic>
            </wp:anchor>
          </w:drawing>
        </mc:Choice>
        <mc:Fallback>
          <w:pict>
            <v:shape w14:anchorId="30D72DEE" id="Textbox 83" o:spid="_x0000_s1092" type="#_x0000_t202" style="position:absolute;margin-left:554.9pt;margin-top:749.9pt;width:13.15pt;height:13.2pt;z-index:-226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" filled="f" stroked="f">
              <v:textbox inset="0,0,0,0">
                <w:txbxContent>
                  <w:p w14:paraId="566EBD06" w14:textId="77777777" w:rsidR="00FD35FD" w:rsidRDefault="006F1AAB">
                    <w:pPr>
                      <w:spacing w:before="13"/>
                      <w:ind w:left="20"/>
                      <w:rPr>
                        <w:rFonts w:ascii="Arial"/>
                        <w:sz w:val="20"/>
                      </w:rPr>
                    </w:pPr>
                    <w:r>
                      <w:rPr>
                        <w:rFonts w:ascii="Arial"/>
                        <w:spacing w:val="-5"/>
                        <w:sz w:val="20"/>
                      </w:rPr>
                      <w:t>31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609A" w14:textId="77777777" w:rsidR="00FD35FD" w:rsidRDefault="006F1AAB">
    <w:pPr>
      <w:pStyle w:val="BodyText"/>
      <w:spacing w:line="14" w:lineRule="auto"/>
      <w:rPr>
        <w:sz w:val="20"/>
      </w:rPr>
    </w:pPr>
    <w:r>
      <w:rPr>
        <w:noProof/>
        <w:sz w:val="20"/>
      </w:rPr>
      <w:drawing>
        <wp:anchor distT="0" distB="0" distL="0" distR="0" simplePos="0" relativeHeight="480653312" behindDoc="1" locked="0" layoutInCell="1" allowOverlap="1" wp14:anchorId="7387DDAA" wp14:editId="3E4FC9EE">
          <wp:simplePos x="0" y="0"/>
          <wp:positionH relativeFrom="page">
            <wp:posOffset>9232900</wp:posOffset>
          </wp:positionH>
          <wp:positionV relativeFrom="page">
            <wp:posOffset>7137400</wp:posOffset>
          </wp:positionV>
          <wp:extent cx="381000" cy="38100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3824" behindDoc="1" locked="0" layoutInCell="1" allowOverlap="1" wp14:anchorId="16027D04" wp14:editId="7882B5DA">
              <wp:simplePos x="0" y="0"/>
              <wp:positionH relativeFrom="page">
                <wp:posOffset>4981472</wp:posOffset>
              </wp:positionH>
              <wp:positionV relativeFrom="page">
                <wp:posOffset>7180537</wp:posOffset>
              </wp:positionV>
              <wp:extent cx="9652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1ADC986E" w14:textId="77777777" w:rsidR="00FD35FD" w:rsidRDefault="006F1AAB">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16027D04" id="_x0000_t202" coordsize="21600,21600" o:spt="202" path="m,l,21600r21600,l21600,xe">
              <v:stroke joinstyle="miter"/>
              <v:path gradientshapeok="t" o:connecttype="rect"/>
            </v:shapetype>
            <v:shape id="Textbox 86" o:spid="_x0000_s1093" type="#_x0000_t202" style="position:absolute;margin-left:392.25pt;margin-top:565.4pt;width:7.6pt;height:13.05pt;z-index:-226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" filled="f" stroked="f">
              <v:textbox inset="0,0,0,0">
                <w:txbxContent>
                  <w:p w14:paraId="1ADC986E" w14:textId="77777777" w:rsidR="00FD35FD" w:rsidRDefault="006F1AAB">
                    <w:pPr>
                      <w:spacing w:line="245" w:lineRule="exact"/>
                      <w:ind w:left="20"/>
                      <w:rPr>
                        <w:rFonts w:ascii="Calibri"/>
                      </w:rPr>
                    </w:pPr>
                    <w:r>
                      <w:rPr>
                        <w:rFonts w:ascii="Calibri"/>
                        <w:spacing w:val="-10"/>
                      </w:rPr>
                      <w:t>1</w:t>
                    </w:r>
                  </w:p>
                </w:txbxContent>
              </v:textbox>
              <w10:wrap anchorx="page" anchory="page"/>
            </v:shape>
          </w:pict>
        </mc:Fallback>
      </mc:AlternateContent>
    </w:r>
    <w:r>
      <w:rPr>
        <w:noProof/>
        <w:sz w:val="20"/>
      </w:rPr>
      <mc:AlternateContent>
        <mc:Choice Requires="wps">
          <w:drawing>
            <wp:anchor distT="0" distB="0" distL="0" distR="0" simplePos="0" relativeHeight="480654336" behindDoc="1" locked="0" layoutInCell="1" allowOverlap="1" wp14:anchorId="49875D43" wp14:editId="6911B0EC">
              <wp:simplePos x="0" y="0"/>
              <wp:positionH relativeFrom="page">
                <wp:posOffset>9332976</wp:posOffset>
              </wp:positionH>
              <wp:positionV relativeFrom="page">
                <wp:posOffset>7237441</wp:posOffset>
              </wp:positionV>
              <wp:extent cx="167005" cy="1676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28925D87" w14:textId="77777777" w:rsidR="00FD35FD" w:rsidRDefault="006F1AAB">
                          <w:pPr>
                            <w:spacing w:before="13"/>
                            <w:ind w:left="20"/>
                            <w:rPr>
                              <w:rFonts w:ascii="Arial"/>
                              <w:sz w:val="20"/>
                            </w:rPr>
                          </w:pPr>
                          <w:r>
                            <w:rPr>
                              <w:rFonts w:ascii="Arial"/>
                              <w:spacing w:val="-5"/>
                              <w:sz w:val="20"/>
                            </w:rPr>
                            <w:t>32</w:t>
                          </w:r>
                        </w:p>
                      </w:txbxContent>
                    </wps:txbx>
                    <wps:bodyPr wrap="square" lIns="0" tIns="0" rIns="0" bIns="0" rtlCol="0">
                      <a:noAutofit/>
                    </wps:bodyPr>
                  </wps:wsp>
                </a:graphicData>
              </a:graphic>
            </wp:anchor>
          </w:drawing>
        </mc:Choice>
        <mc:Fallback>
          <w:pict>
            <v:shape w14:anchorId="49875D43" id="Textbox 87" o:spid="_x0000_s1094" type="#_x0000_t202" style="position:absolute;margin-left:734.9pt;margin-top:569.9pt;width:13.15pt;height:13.2pt;z-index:-226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" filled="f" stroked="f">
              <v:textbox inset="0,0,0,0">
                <w:txbxContent>
                  <w:p w14:paraId="28925D87" w14:textId="77777777" w:rsidR="00FD35FD" w:rsidRDefault="006F1AAB">
                    <w:pPr>
                      <w:spacing w:before="13"/>
                      <w:ind w:left="20"/>
                      <w:rPr>
                        <w:rFonts w:ascii="Arial"/>
                        <w:sz w:val="20"/>
                      </w:rPr>
                    </w:pPr>
                    <w:r>
                      <w:rPr>
                        <w:rFonts w:ascii="Arial"/>
                        <w:spacing w:val="-5"/>
                        <w:sz w:val="20"/>
                      </w:rPr>
                      <w:t>32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17F0" w14:textId="77777777" w:rsidR="00FD35FD" w:rsidRDefault="006F1AAB">
    <w:pPr>
      <w:pStyle w:val="BodyText"/>
      <w:spacing w:line="14" w:lineRule="auto"/>
      <w:rPr>
        <w:sz w:val="20"/>
      </w:rPr>
    </w:pPr>
    <w:r>
      <w:rPr>
        <w:noProof/>
        <w:sz w:val="20"/>
      </w:rPr>
      <w:drawing>
        <wp:anchor distT="0" distB="0" distL="0" distR="0" simplePos="0" relativeHeight="480654848" behindDoc="1" locked="0" layoutInCell="1" allowOverlap="1" wp14:anchorId="66BD48EA" wp14:editId="06A32A87">
          <wp:simplePos x="0" y="0"/>
          <wp:positionH relativeFrom="page">
            <wp:posOffset>9232900</wp:posOffset>
          </wp:positionH>
          <wp:positionV relativeFrom="page">
            <wp:posOffset>7137400</wp:posOffset>
          </wp:positionV>
          <wp:extent cx="381000" cy="38100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5360" behindDoc="1" locked="0" layoutInCell="1" allowOverlap="1" wp14:anchorId="3CA337A3" wp14:editId="5C9A43B3">
              <wp:simplePos x="0" y="0"/>
              <wp:positionH relativeFrom="page">
                <wp:posOffset>4944878</wp:posOffset>
              </wp:positionH>
              <wp:positionV relativeFrom="page">
                <wp:posOffset>7180537</wp:posOffset>
              </wp:positionV>
              <wp:extent cx="1689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B2F3F3E" w14:textId="77777777" w:rsidR="00FD35FD" w:rsidRDefault="006F1AA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CA337A3" id="_x0000_t202" coordsize="21600,21600" o:spt="202" path="m,l,21600r21600,l21600,xe">
              <v:stroke joinstyle="miter"/>
              <v:path gradientshapeok="t" o:connecttype="rect"/>
            </v:shapetype>
            <v:shape id="Textbox 93" o:spid="_x0000_s1095" type="#_x0000_t202" style="position:absolute;margin-left:389.35pt;margin-top:565.4pt;width:13.3pt;height:13.05pt;z-index:-226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" filled="f" stroked="f">
              <v:textbox inset="0,0,0,0">
                <w:txbxContent>
                  <w:p w14:paraId="2B2F3F3E" w14:textId="77777777" w:rsidR="00FD35FD" w:rsidRDefault="006F1AA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55872" behindDoc="1" locked="0" layoutInCell="1" allowOverlap="1" wp14:anchorId="252421EA" wp14:editId="7635D975">
              <wp:simplePos x="0" y="0"/>
              <wp:positionH relativeFrom="page">
                <wp:posOffset>9332976</wp:posOffset>
              </wp:positionH>
              <wp:positionV relativeFrom="page">
                <wp:posOffset>7237441</wp:posOffset>
              </wp:positionV>
              <wp:extent cx="167005" cy="1676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026A76E1" w14:textId="77777777" w:rsidR="00FD35FD" w:rsidRDefault="006F1AAB">
                          <w:pPr>
                            <w:spacing w:before="13"/>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252421EA" id="Textbox 94" o:spid="_x0000_s1096" type="#_x0000_t202" style="position:absolute;margin-left:734.9pt;margin-top:569.9pt;width:13.15pt;height:13.2pt;z-index:-226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" filled="f" stroked="f">
              <v:textbox inset="0,0,0,0">
                <w:txbxContent>
                  <w:p w14:paraId="026A76E1" w14:textId="77777777" w:rsidR="00FD35FD" w:rsidRDefault="006F1AAB">
                    <w:pPr>
                      <w:spacing w:before="13"/>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830D" w14:textId="77777777" w:rsidR="00FD35FD" w:rsidRDefault="006F1AAB">
    <w:pPr>
      <w:pStyle w:val="BodyText"/>
      <w:spacing w:line="14" w:lineRule="auto"/>
      <w:rPr>
        <w:sz w:val="20"/>
      </w:rPr>
    </w:pPr>
    <w:r>
      <w:rPr>
        <w:noProof/>
        <w:sz w:val="20"/>
      </w:rPr>
      <w:drawing>
        <wp:anchor distT="0" distB="0" distL="0" distR="0" simplePos="0" relativeHeight="480656384" behindDoc="1" locked="0" layoutInCell="1" allowOverlap="1" wp14:anchorId="0AE45A57" wp14:editId="756A6064">
          <wp:simplePos x="0" y="0"/>
          <wp:positionH relativeFrom="page">
            <wp:posOffset>9232900</wp:posOffset>
          </wp:positionH>
          <wp:positionV relativeFrom="page">
            <wp:posOffset>7137400</wp:posOffset>
          </wp:positionV>
          <wp:extent cx="381000" cy="381000"/>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6896" behindDoc="1" locked="0" layoutInCell="1" allowOverlap="1" wp14:anchorId="0D00E3A7" wp14:editId="762A32F0">
              <wp:simplePos x="0" y="0"/>
              <wp:positionH relativeFrom="page">
                <wp:posOffset>4956072</wp:posOffset>
              </wp:positionH>
              <wp:positionV relativeFrom="page">
                <wp:posOffset>7180537</wp:posOffset>
              </wp:positionV>
              <wp:extent cx="16002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8D045E9"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0D00E3A7" id="_x0000_t202" coordsize="21600,21600" o:spt="202" path="m,l,21600r21600,l21600,xe">
              <v:stroke joinstyle="miter"/>
              <v:path gradientshapeok="t" o:connecttype="rect"/>
            </v:shapetype>
            <v:shape id="Textbox 97" o:spid="_x0000_s1097" type="#_x0000_t202" style="position:absolute;margin-left:390.25pt;margin-top:565.4pt;width:12.6pt;height:13.05pt;z-index:-226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" filled="f" stroked="f">
              <v:textbox inset="0,0,0,0">
                <w:txbxContent>
                  <w:p w14:paraId="68D045E9"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57408" behindDoc="1" locked="0" layoutInCell="1" allowOverlap="1" wp14:anchorId="4BF12702" wp14:editId="7D726172">
              <wp:simplePos x="0" y="0"/>
              <wp:positionH relativeFrom="page">
                <wp:posOffset>9332976</wp:posOffset>
              </wp:positionH>
              <wp:positionV relativeFrom="page">
                <wp:posOffset>7237441</wp:posOffset>
              </wp:positionV>
              <wp:extent cx="167005" cy="1676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1DFFD117" w14:textId="77777777" w:rsidR="00FD35FD" w:rsidRDefault="006F1AAB">
                          <w:pPr>
                            <w:spacing w:before="13"/>
                            <w:ind w:left="20"/>
                            <w:rPr>
                              <w:rFonts w:ascii="Arial"/>
                              <w:sz w:val="20"/>
                            </w:rPr>
                          </w:pPr>
                          <w:r>
                            <w:rPr>
                              <w:rFonts w:ascii="Arial"/>
                              <w:spacing w:val="-5"/>
                              <w:sz w:val="20"/>
                            </w:rPr>
                            <w:t>34</w:t>
                          </w:r>
                        </w:p>
                      </w:txbxContent>
                    </wps:txbx>
                    <wps:bodyPr wrap="square" lIns="0" tIns="0" rIns="0" bIns="0" rtlCol="0">
                      <a:noAutofit/>
                    </wps:bodyPr>
                  </wps:wsp>
                </a:graphicData>
              </a:graphic>
            </wp:anchor>
          </w:drawing>
        </mc:Choice>
        <mc:Fallback>
          <w:pict>
            <v:shape w14:anchorId="4BF12702" id="Textbox 98" o:spid="_x0000_s1098" type="#_x0000_t202" style="position:absolute;margin-left:734.9pt;margin-top:569.9pt;width:13.15pt;height:13.2pt;z-index:-226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" filled="f" stroked="f">
              <v:textbox inset="0,0,0,0">
                <w:txbxContent>
                  <w:p w14:paraId="1DFFD117" w14:textId="77777777" w:rsidR="00FD35FD" w:rsidRDefault="006F1AAB">
                    <w:pPr>
                      <w:spacing w:before="13"/>
                      <w:ind w:left="20"/>
                      <w:rPr>
                        <w:rFonts w:ascii="Arial"/>
                        <w:sz w:val="20"/>
                      </w:rPr>
                    </w:pPr>
                    <w:r>
                      <w:rPr>
                        <w:rFonts w:ascii="Arial"/>
                        <w:spacing w:val="-5"/>
                        <w:sz w:val="20"/>
                      </w:rPr>
                      <w:t>34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2AB9" w14:textId="77777777" w:rsidR="00FD35FD" w:rsidRDefault="006F1AAB">
    <w:pPr>
      <w:pStyle w:val="BodyText"/>
      <w:spacing w:line="14" w:lineRule="auto"/>
      <w:rPr>
        <w:sz w:val="20"/>
      </w:rPr>
    </w:pPr>
    <w:r>
      <w:rPr>
        <w:noProof/>
        <w:sz w:val="20"/>
      </w:rPr>
      <w:drawing>
        <wp:anchor distT="0" distB="0" distL="0" distR="0" simplePos="0" relativeHeight="480657920" behindDoc="1" locked="0" layoutInCell="1" allowOverlap="1" wp14:anchorId="28115DEF" wp14:editId="3D4D55B1">
          <wp:simplePos x="0" y="0"/>
          <wp:positionH relativeFrom="page">
            <wp:posOffset>9232900</wp:posOffset>
          </wp:positionH>
          <wp:positionV relativeFrom="page">
            <wp:posOffset>7137400</wp:posOffset>
          </wp:positionV>
          <wp:extent cx="381000" cy="38100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8432" behindDoc="1" locked="0" layoutInCell="1" allowOverlap="1" wp14:anchorId="5ADD4629" wp14:editId="75D96B15">
              <wp:simplePos x="0" y="0"/>
              <wp:positionH relativeFrom="page">
                <wp:posOffset>4956072</wp:posOffset>
              </wp:positionH>
              <wp:positionV relativeFrom="page">
                <wp:posOffset>7180537</wp:posOffset>
              </wp:positionV>
              <wp:extent cx="16002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0C71A82"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5ADD4629" id="_x0000_t202" coordsize="21600,21600" o:spt="202" path="m,l,21600r21600,l21600,xe">
              <v:stroke joinstyle="miter"/>
              <v:path gradientshapeok="t" o:connecttype="rect"/>
            </v:shapetype>
            <v:shape id="Textbox 118" o:spid="_x0000_s1099" type="#_x0000_t202" style="position:absolute;margin-left:390.25pt;margin-top:565.4pt;width:12.6pt;height:13.05pt;z-index:-226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mqlwEAACI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" filled="f" stroked="f">
              <v:textbox inset="0,0,0,0">
                <w:txbxContent>
                  <w:p w14:paraId="30C71A82"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58944" behindDoc="1" locked="0" layoutInCell="1" allowOverlap="1" wp14:anchorId="30EDFCD1" wp14:editId="35089EE4">
              <wp:simplePos x="0" y="0"/>
              <wp:positionH relativeFrom="page">
                <wp:posOffset>9307576</wp:posOffset>
              </wp:positionH>
              <wp:positionV relativeFrom="page">
                <wp:posOffset>7237441</wp:posOffset>
              </wp:positionV>
              <wp:extent cx="230504" cy="1676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079454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0EDFCD1" id="Textbox 119" o:spid="_x0000_s1100" type="#_x0000_t202" style="position:absolute;margin-left:732.9pt;margin-top:569.9pt;width:18.15pt;height:13.2pt;z-index:-226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0BmQEAACIDAAAOAAAAZHJzL2Uyb0RvYy54bWysUs1uGyEQvlfqOyDuMWvHdaK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w/VkjNFR/PVzWpZ/BaXyyFi+qrBsVw0&#10;PFJchYA8PGDKz8v61DJxeX0+E0njdmS2bfjyJqeYt7bQHknLQHE2HH/tZdSc9d88+ZWzPxXxVGxP&#10;RUz9Zyg/JEvy8HGfwNjC4II7MaAgCrHp0+Sk/1yXrsvX3vwG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56W9AZkB&#10;AAAiAwAADgAAAAAAAAAAAAAAAAAuAgAAZHJzL2Uyb0RvYy54bWxQSwECLQAUAAYACAAAACEAhaI3&#10;eOEAAAAPAQAADwAAAAAAAAAAAAAAAADzAwAAZHJzL2Rvd25yZXYueG1sUEsFBgAAAAAEAAQA8wAA&#10;AAEFAAAAAA==&#10;" filled="f" stroked="f">
              <v:textbox inset="0,0,0,0">
                <w:txbxContent>
                  <w:p w14:paraId="7079454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3058" w14:textId="77777777" w:rsidR="00FD35FD" w:rsidRDefault="006F1AAB">
    <w:pPr>
      <w:pStyle w:val="BodyText"/>
      <w:spacing w:line="14" w:lineRule="auto"/>
      <w:rPr>
        <w:sz w:val="20"/>
      </w:rPr>
    </w:pPr>
    <w:r>
      <w:rPr>
        <w:noProof/>
        <w:sz w:val="20"/>
      </w:rPr>
      <w:drawing>
        <wp:anchor distT="0" distB="0" distL="0" distR="0" simplePos="0" relativeHeight="480624128" behindDoc="1" locked="0" layoutInCell="1" allowOverlap="1" wp14:anchorId="3A6BB7FA" wp14:editId="517DC238">
          <wp:simplePos x="0" y="0"/>
          <wp:positionH relativeFrom="page">
            <wp:posOffset>6946900</wp:posOffset>
          </wp:positionH>
          <wp:positionV relativeFrom="page">
            <wp:posOffset>9423400</wp:posOffset>
          </wp:positionV>
          <wp:extent cx="381000" cy="3810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24640" behindDoc="1" locked="0" layoutInCell="1" allowOverlap="1" wp14:anchorId="6090B45C" wp14:editId="2A641B58">
              <wp:simplePos x="0" y="0"/>
              <wp:positionH relativeFrom="page">
                <wp:posOffset>7054088</wp:posOffset>
              </wp:positionH>
              <wp:positionV relativeFrom="page">
                <wp:posOffset>9523441</wp:posOffset>
              </wp:positionV>
              <wp:extent cx="160020" cy="167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6CABE739" w14:textId="77777777" w:rsidR="00FD35FD" w:rsidRDefault="006F1AAB">
                          <w:pPr>
                            <w:spacing w:before="1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6090B45C" id="_x0000_t202" coordsize="21600,21600" o:spt="202" path="m,l,21600r21600,l21600,xe">
              <v:stroke joinstyle="miter"/>
              <v:path gradientshapeok="t" o:connecttype="rect"/>
            </v:shapetype>
            <v:shape id="Textbox 12" o:spid="_x0000_s1057" type="#_x0000_t202" style="position:absolute;margin-left:555.45pt;margin-top:749.9pt;width:12.6pt;height:13.2pt;z-index:-226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" filled="f" stroked="f">
              <v:textbox inset="0,0,0,0">
                <w:txbxContent>
                  <w:p w14:paraId="6CABE739" w14:textId="77777777" w:rsidR="00FD35FD" w:rsidRDefault="006F1AAB">
                    <w:pPr>
                      <w:spacing w:before="1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5F449" w14:textId="77777777" w:rsidR="00FD35FD" w:rsidRDefault="006F1AAB">
    <w:pPr>
      <w:pStyle w:val="BodyText"/>
      <w:spacing w:line="14" w:lineRule="auto"/>
      <w:rPr>
        <w:sz w:val="20"/>
      </w:rPr>
    </w:pPr>
    <w:r>
      <w:rPr>
        <w:noProof/>
        <w:sz w:val="20"/>
      </w:rPr>
      <w:drawing>
        <wp:anchor distT="0" distB="0" distL="0" distR="0" simplePos="0" relativeHeight="480659456" behindDoc="1" locked="0" layoutInCell="1" allowOverlap="1" wp14:anchorId="26C456D0" wp14:editId="55433610">
          <wp:simplePos x="0" y="0"/>
          <wp:positionH relativeFrom="page">
            <wp:posOffset>9232900</wp:posOffset>
          </wp:positionH>
          <wp:positionV relativeFrom="page">
            <wp:posOffset>7137400</wp:posOffset>
          </wp:positionV>
          <wp:extent cx="381000" cy="38100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59968" behindDoc="1" locked="0" layoutInCell="1" allowOverlap="1" wp14:anchorId="0E7DEF1D" wp14:editId="104AE336">
              <wp:simplePos x="0" y="0"/>
              <wp:positionH relativeFrom="page">
                <wp:posOffset>4956072</wp:posOffset>
              </wp:positionH>
              <wp:positionV relativeFrom="page">
                <wp:posOffset>7180537</wp:posOffset>
              </wp:positionV>
              <wp:extent cx="16002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1B47A66"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0E7DEF1D" id="_x0000_t202" coordsize="21600,21600" o:spt="202" path="m,l,21600r21600,l21600,xe">
              <v:stroke joinstyle="miter"/>
              <v:path gradientshapeok="t" o:connecttype="rect"/>
            </v:shapetype>
            <v:shape id="Textbox 122" o:spid="_x0000_s1101" type="#_x0000_t202" style="position:absolute;margin-left:390.25pt;margin-top:565.4pt;width:12.6pt;height:13.05pt;z-index:-226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" filled="f" stroked="f">
              <v:textbox inset="0,0,0,0">
                <w:txbxContent>
                  <w:p w14:paraId="61B47A66"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0480" behindDoc="1" locked="0" layoutInCell="1" allowOverlap="1" wp14:anchorId="23FB4085" wp14:editId="78E7071A">
              <wp:simplePos x="0" y="0"/>
              <wp:positionH relativeFrom="page">
                <wp:posOffset>9307576</wp:posOffset>
              </wp:positionH>
              <wp:positionV relativeFrom="page">
                <wp:posOffset>7237441</wp:posOffset>
              </wp:positionV>
              <wp:extent cx="230504" cy="1676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C4A8617"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23FB4085" id="Textbox 123" o:spid="_x0000_s1102" type="#_x0000_t202" style="position:absolute;margin-left:732.9pt;margin-top:569.9pt;width:18.15pt;height:13.2pt;z-index:-226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jryixJkB&#10;AAAiAwAADgAAAAAAAAAAAAAAAAAuAgAAZHJzL2Uyb0RvYy54bWxQSwECLQAUAAYACAAAACEAhaI3&#10;eOEAAAAPAQAADwAAAAAAAAAAAAAAAADzAwAAZHJzL2Rvd25yZXYueG1sUEsFBgAAAAAEAAQA8wAA&#10;AAEFAAAAAA==&#10;" filled="f" stroked="f">
              <v:textbox inset="0,0,0,0">
                <w:txbxContent>
                  <w:p w14:paraId="1C4A8617"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89DF" w14:textId="77777777" w:rsidR="00FD35FD" w:rsidRDefault="006F1AAB">
    <w:pPr>
      <w:pStyle w:val="BodyText"/>
      <w:spacing w:line="14" w:lineRule="auto"/>
      <w:rPr>
        <w:sz w:val="20"/>
      </w:rPr>
    </w:pPr>
    <w:r>
      <w:rPr>
        <w:noProof/>
        <w:sz w:val="20"/>
      </w:rPr>
      <w:drawing>
        <wp:anchor distT="0" distB="0" distL="0" distR="0" simplePos="0" relativeHeight="480660992" behindDoc="1" locked="0" layoutInCell="1" allowOverlap="1" wp14:anchorId="52087A03" wp14:editId="2A3DB1D0">
          <wp:simplePos x="0" y="0"/>
          <wp:positionH relativeFrom="page">
            <wp:posOffset>9232900</wp:posOffset>
          </wp:positionH>
          <wp:positionV relativeFrom="page">
            <wp:posOffset>7137400</wp:posOffset>
          </wp:positionV>
          <wp:extent cx="381000" cy="38100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61504" behindDoc="1" locked="0" layoutInCell="1" allowOverlap="1" wp14:anchorId="1BDB418C" wp14:editId="456E4830">
              <wp:simplePos x="0" y="0"/>
              <wp:positionH relativeFrom="page">
                <wp:posOffset>4956072</wp:posOffset>
              </wp:positionH>
              <wp:positionV relativeFrom="page">
                <wp:posOffset>7180537</wp:posOffset>
              </wp:positionV>
              <wp:extent cx="16002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CF34D4B"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1BDB418C" id="_x0000_t202" coordsize="21600,21600" o:spt="202" path="m,l,21600r21600,l21600,xe">
              <v:stroke joinstyle="miter"/>
              <v:path gradientshapeok="t" o:connecttype="rect"/>
            </v:shapetype>
            <v:shape id="Textbox 128" o:spid="_x0000_s1103" type="#_x0000_t202" style="position:absolute;margin-left:390.25pt;margin-top:565.4pt;width:12.6pt;height:13.05pt;z-index:-226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" filled="f" stroked="f">
              <v:textbox inset="0,0,0,0">
                <w:txbxContent>
                  <w:p w14:paraId="0CF34D4B"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2016" behindDoc="1" locked="0" layoutInCell="1" allowOverlap="1" wp14:anchorId="32D43959" wp14:editId="12A8D1FE">
              <wp:simplePos x="0" y="0"/>
              <wp:positionH relativeFrom="page">
                <wp:posOffset>9307576</wp:posOffset>
              </wp:positionH>
              <wp:positionV relativeFrom="page">
                <wp:posOffset>7237441</wp:posOffset>
              </wp:positionV>
              <wp:extent cx="230504" cy="1676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ED9AA3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2D43959" id="Textbox 129" o:spid="_x0000_s1104" type="#_x0000_t202" style="position:absolute;margin-left:732.9pt;margin-top:569.9pt;width:18.15pt;height:13.2pt;z-index:-226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8X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MqeYt3bQnVjLyHG2kn4eFBophs+B/crZnws8F7tz&#10;gWn4AOWHZEkB3h0SWFc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3wrvF5kB&#10;AAAiAwAADgAAAAAAAAAAAAAAAAAuAgAAZHJzL2Uyb0RvYy54bWxQSwECLQAUAAYACAAAACEAhaI3&#10;eOEAAAAPAQAADwAAAAAAAAAAAAAAAADzAwAAZHJzL2Rvd25yZXYueG1sUEsFBgAAAAAEAAQA8wAA&#10;AAEFAAAAAA==&#10;" filled="f" stroked="f">
              <v:textbox inset="0,0,0,0">
                <w:txbxContent>
                  <w:p w14:paraId="3ED9AA3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DFB7" w14:textId="77777777" w:rsidR="00FD35FD" w:rsidRDefault="006F1AAB">
    <w:pPr>
      <w:pStyle w:val="BodyText"/>
      <w:spacing w:line="14" w:lineRule="auto"/>
      <w:rPr>
        <w:sz w:val="20"/>
      </w:rPr>
    </w:pPr>
    <w:r>
      <w:rPr>
        <w:noProof/>
        <w:sz w:val="20"/>
      </w:rPr>
      <w:drawing>
        <wp:anchor distT="0" distB="0" distL="0" distR="0" simplePos="0" relativeHeight="480662528" behindDoc="1" locked="0" layoutInCell="1" allowOverlap="1" wp14:anchorId="718CBBC3" wp14:editId="3F0C1469">
          <wp:simplePos x="0" y="0"/>
          <wp:positionH relativeFrom="page">
            <wp:posOffset>9232900</wp:posOffset>
          </wp:positionH>
          <wp:positionV relativeFrom="page">
            <wp:posOffset>7137400</wp:posOffset>
          </wp:positionV>
          <wp:extent cx="381000" cy="38100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63040" behindDoc="1" locked="0" layoutInCell="1" allowOverlap="1" wp14:anchorId="4D77E1A0" wp14:editId="0B179D08">
              <wp:simplePos x="0" y="0"/>
              <wp:positionH relativeFrom="page">
                <wp:posOffset>4956072</wp:posOffset>
              </wp:positionH>
              <wp:positionV relativeFrom="page">
                <wp:posOffset>7180537</wp:posOffset>
              </wp:positionV>
              <wp:extent cx="160020"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DF0DCE0"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4D77E1A0" id="_x0000_t202" coordsize="21600,21600" o:spt="202" path="m,l,21600r21600,l21600,xe">
              <v:stroke joinstyle="miter"/>
              <v:path gradientshapeok="t" o:connecttype="rect"/>
            </v:shapetype>
            <v:shape id="Textbox 140" o:spid="_x0000_s1105" type="#_x0000_t202" style="position:absolute;margin-left:390.25pt;margin-top:565.4pt;width:12.6pt;height:13.05pt;z-index:-226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" filled="f" stroked="f">
              <v:textbox inset="0,0,0,0">
                <w:txbxContent>
                  <w:p w14:paraId="4DF0DCE0"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3552" behindDoc="1" locked="0" layoutInCell="1" allowOverlap="1" wp14:anchorId="23EFF095" wp14:editId="46ED5234">
              <wp:simplePos x="0" y="0"/>
              <wp:positionH relativeFrom="page">
                <wp:posOffset>9307576</wp:posOffset>
              </wp:positionH>
              <wp:positionV relativeFrom="page">
                <wp:posOffset>7237441</wp:posOffset>
              </wp:positionV>
              <wp:extent cx="230504" cy="167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98A519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38</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23EFF095" id="Textbox 141" o:spid="_x0000_s1106" type="#_x0000_t202" style="position:absolute;margin-left:732.9pt;margin-top:569.9pt;width:18.15pt;height:13.2pt;z-index:-226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Ubq29JkB&#10;AAAiAwAADgAAAAAAAAAAAAAAAAAuAgAAZHJzL2Uyb0RvYy54bWxQSwECLQAUAAYACAAAACEAhaI3&#10;eOEAAAAPAQAADwAAAAAAAAAAAAAAAADzAwAAZHJzL2Rvd25yZXYueG1sUEsFBgAAAAAEAAQA8wAA&#10;AAEFAAAAAA==&#10;" filled="f" stroked="f">
              <v:textbox inset="0,0,0,0">
                <w:txbxContent>
                  <w:p w14:paraId="098A519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38</w:t>
                    </w:r>
                    <w:r>
                      <w:rPr>
                        <w:rFonts w:ascii="Arial"/>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DB79" w14:textId="77777777" w:rsidR="00FD35FD" w:rsidRDefault="006F1AAB">
    <w:pPr>
      <w:pStyle w:val="BodyText"/>
      <w:spacing w:line="14" w:lineRule="auto"/>
      <w:rPr>
        <w:sz w:val="20"/>
      </w:rPr>
    </w:pPr>
    <w:r>
      <w:rPr>
        <w:noProof/>
        <w:sz w:val="20"/>
      </w:rPr>
      <w:drawing>
        <wp:anchor distT="0" distB="0" distL="0" distR="0" simplePos="0" relativeHeight="480664064" behindDoc="1" locked="0" layoutInCell="1" allowOverlap="1" wp14:anchorId="19777913" wp14:editId="176C7BC3">
          <wp:simplePos x="0" y="0"/>
          <wp:positionH relativeFrom="page">
            <wp:posOffset>9232900</wp:posOffset>
          </wp:positionH>
          <wp:positionV relativeFrom="page">
            <wp:posOffset>7137400</wp:posOffset>
          </wp:positionV>
          <wp:extent cx="381000" cy="38100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64576" behindDoc="1" locked="0" layoutInCell="1" allowOverlap="1" wp14:anchorId="37D4A19C" wp14:editId="7348B93B">
              <wp:simplePos x="0" y="0"/>
              <wp:positionH relativeFrom="page">
                <wp:posOffset>4956072</wp:posOffset>
              </wp:positionH>
              <wp:positionV relativeFrom="page">
                <wp:posOffset>7180537</wp:posOffset>
              </wp:positionV>
              <wp:extent cx="160020"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E29AF03"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37D4A19C" id="_x0000_t202" coordsize="21600,21600" o:spt="202" path="m,l,21600r21600,l21600,xe">
              <v:stroke joinstyle="miter"/>
              <v:path gradientshapeok="t" o:connecttype="rect"/>
            </v:shapetype>
            <v:shape id="Textbox 145" o:spid="_x0000_s1107" type="#_x0000_t202" style="position:absolute;margin-left:390.25pt;margin-top:565.4pt;width:12.6pt;height:13.05pt;z-index:-226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" filled="f" stroked="f">
              <v:textbox inset="0,0,0,0">
                <w:txbxContent>
                  <w:p w14:paraId="1E29AF03"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5088" behindDoc="1" locked="0" layoutInCell="1" allowOverlap="1" wp14:anchorId="47F70B49" wp14:editId="6B78DD4A">
              <wp:simplePos x="0" y="0"/>
              <wp:positionH relativeFrom="page">
                <wp:posOffset>9307576</wp:posOffset>
              </wp:positionH>
              <wp:positionV relativeFrom="page">
                <wp:posOffset>7237441</wp:posOffset>
              </wp:positionV>
              <wp:extent cx="230504" cy="16764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D37CAC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47F70B49" id="Textbox 146" o:spid="_x0000_s1108" type="#_x0000_t202" style="position:absolute;margin-left:732.9pt;margin-top:569.9pt;width:18.15pt;height:13.2pt;z-index:-226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0KmQEAACIDAAAOAAAAZHJzL2Uyb0RvYy54bWysUs1uGyEQvlfqOyDuMWsndq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2V1w5mio/nqw+qm+C0ul0PE9FWDY7lo&#10;eKS4CgF5eMCUn5f1qWXi8vp8JpLG7chs2/DlMqeYt7bQHknLQHE2HH/tZdSc9d88+ZWzPxXxVGxP&#10;RUz9Zyg/JEvy8HGfwNjC4II7MaAgCrHp0+Sk/1yXrsvX3vwG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gm0tCpkB&#10;AAAiAwAADgAAAAAAAAAAAAAAAAAuAgAAZHJzL2Uyb0RvYy54bWxQSwECLQAUAAYACAAAACEAhaI3&#10;eOEAAAAPAQAADwAAAAAAAAAAAAAAAADzAwAAZHJzL2Rvd25yZXYueG1sUEsFBgAAAAAEAAQA8wAA&#10;AAEFAAAAAA==&#10;" filled="f" stroked="f">
              <v:textbox inset="0,0,0,0">
                <w:txbxContent>
                  <w:p w14:paraId="6D37CAC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B377" w14:textId="77777777" w:rsidR="00FD35FD" w:rsidRDefault="006F1AAB">
    <w:pPr>
      <w:pStyle w:val="BodyText"/>
      <w:spacing w:line="14" w:lineRule="auto"/>
      <w:rPr>
        <w:sz w:val="20"/>
      </w:rPr>
    </w:pPr>
    <w:r>
      <w:rPr>
        <w:noProof/>
        <w:sz w:val="20"/>
      </w:rPr>
      <w:drawing>
        <wp:anchor distT="0" distB="0" distL="0" distR="0" simplePos="0" relativeHeight="480665600" behindDoc="1" locked="0" layoutInCell="1" allowOverlap="1" wp14:anchorId="16CE3DB2" wp14:editId="01219907">
          <wp:simplePos x="0" y="0"/>
          <wp:positionH relativeFrom="page">
            <wp:posOffset>9232900</wp:posOffset>
          </wp:positionH>
          <wp:positionV relativeFrom="page">
            <wp:posOffset>7137400</wp:posOffset>
          </wp:positionV>
          <wp:extent cx="381000" cy="381000"/>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66112" behindDoc="1" locked="0" layoutInCell="1" allowOverlap="1" wp14:anchorId="00F86056" wp14:editId="53947EF6">
              <wp:simplePos x="0" y="0"/>
              <wp:positionH relativeFrom="page">
                <wp:posOffset>4956072</wp:posOffset>
              </wp:positionH>
              <wp:positionV relativeFrom="page">
                <wp:posOffset>7180537</wp:posOffset>
              </wp:positionV>
              <wp:extent cx="160020"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E505912"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00F86056" id="_x0000_t202" coordsize="21600,21600" o:spt="202" path="m,l,21600r21600,l21600,xe">
              <v:stroke joinstyle="miter"/>
              <v:path gradientshapeok="t" o:connecttype="rect"/>
            </v:shapetype>
            <v:shape id="Textbox 150" o:spid="_x0000_s1109" type="#_x0000_t202" style="position:absolute;margin-left:390.25pt;margin-top:565.4pt;width:12.6pt;height:13.05pt;z-index:-226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" filled="f" stroked="f">
              <v:textbox inset="0,0,0,0">
                <w:txbxContent>
                  <w:p w14:paraId="6E505912" w14:textId="77777777" w:rsidR="00FD35FD" w:rsidRDefault="006F1AA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6624" behindDoc="1" locked="0" layoutInCell="1" allowOverlap="1" wp14:anchorId="02D77FCB" wp14:editId="204E4080">
              <wp:simplePos x="0" y="0"/>
              <wp:positionH relativeFrom="page">
                <wp:posOffset>9307576</wp:posOffset>
              </wp:positionH>
              <wp:positionV relativeFrom="page">
                <wp:posOffset>7237441</wp:posOffset>
              </wp:positionV>
              <wp:extent cx="230504" cy="167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A83F0C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2D77FCB" id="Textbox 151" o:spid="_x0000_s1110" type="#_x0000_t202" style="position:absolute;margin-left:732.9pt;margin-top:569.9pt;width:18.15pt;height:13.2pt;z-index:-226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DN106ZkB&#10;AAAiAwAADgAAAAAAAAAAAAAAAAAuAgAAZHJzL2Uyb0RvYy54bWxQSwECLQAUAAYACAAAACEAhaI3&#10;eOEAAAAPAQAADwAAAAAAAAAAAAAAAADzAwAAZHJzL2Rvd25yZXYueG1sUEsFBgAAAAAEAAQA8wAA&#10;AAEFAAAAAA==&#10;" filled="f" stroked="f">
              <v:textbox inset="0,0,0,0">
                <w:txbxContent>
                  <w:p w14:paraId="1A83F0C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5C68" w14:textId="77777777" w:rsidR="00FD35FD" w:rsidRDefault="006F1AAB">
    <w:pPr>
      <w:pStyle w:val="BodyText"/>
      <w:spacing w:line="14" w:lineRule="auto"/>
      <w:rPr>
        <w:sz w:val="20"/>
      </w:rPr>
    </w:pPr>
    <w:r>
      <w:rPr>
        <w:noProof/>
        <w:sz w:val="20"/>
      </w:rPr>
      <w:drawing>
        <wp:anchor distT="0" distB="0" distL="0" distR="0" simplePos="0" relativeHeight="480667136" behindDoc="1" locked="0" layoutInCell="1" allowOverlap="1" wp14:anchorId="750D395A" wp14:editId="175E3426">
          <wp:simplePos x="0" y="0"/>
          <wp:positionH relativeFrom="page">
            <wp:posOffset>9232900</wp:posOffset>
          </wp:positionH>
          <wp:positionV relativeFrom="page">
            <wp:posOffset>7137400</wp:posOffset>
          </wp:positionV>
          <wp:extent cx="381000" cy="38100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67648" behindDoc="1" locked="0" layoutInCell="1" allowOverlap="1" wp14:anchorId="1403526D" wp14:editId="5E7DD10C">
              <wp:simplePos x="0" y="0"/>
              <wp:positionH relativeFrom="page">
                <wp:posOffset>4919478</wp:posOffset>
              </wp:positionH>
              <wp:positionV relativeFrom="page">
                <wp:posOffset>7180537</wp:posOffset>
              </wp:positionV>
              <wp:extent cx="232410"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C4EDE00"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403526D" id="_x0000_t202" coordsize="21600,21600" o:spt="202" path="m,l,21600r21600,l21600,xe">
              <v:stroke joinstyle="miter"/>
              <v:path gradientshapeok="t" o:connecttype="rect"/>
            </v:shapetype>
            <v:shape id="Textbox 157" o:spid="_x0000_s1111" type="#_x0000_t202" style="position:absolute;margin-left:387.35pt;margin-top:565.4pt;width:18.3pt;height:13.05pt;z-index:-226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zgmQEAACI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eXN8u3C65oLi1uV+9uVtnv6no5IqXPBrzI&#10;QSORx1UIqMMjpVPruWXicno+E0njdhSubeTqLqPm1BbaI2sZeJyNpF97hUaK/ktgv/LszwGeg+05&#10;wNR/hPJDsqQA7/cJrCsMrrgTAx5E0TB9mjzpP8+l6/q1N78B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CRS84JkB&#10;AAAiAwAADgAAAAAAAAAAAAAAAAAuAgAAZHJzL2Uyb0RvYy54bWxQSwECLQAUAAYACAAAACEAEZsw&#10;tuEAAAANAQAADwAAAAAAAAAAAAAAAADzAwAAZHJzL2Rvd25yZXYueG1sUEsFBgAAAAAEAAQA8wAA&#10;AAEFAAAAAA==&#10;" filled="f" stroked="f">
              <v:textbox inset="0,0,0,0">
                <w:txbxContent>
                  <w:p w14:paraId="3C4EDE00"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8160" behindDoc="1" locked="0" layoutInCell="1" allowOverlap="1" wp14:anchorId="1BC9B512" wp14:editId="243422BF">
              <wp:simplePos x="0" y="0"/>
              <wp:positionH relativeFrom="page">
                <wp:posOffset>9307576</wp:posOffset>
              </wp:positionH>
              <wp:positionV relativeFrom="page">
                <wp:posOffset>7237441</wp:posOffset>
              </wp:positionV>
              <wp:extent cx="230504" cy="1676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D4A87FF"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BC9B512" id="Textbox 158" o:spid="_x0000_s1112" type="#_x0000_t202" style="position:absolute;margin-left:732.9pt;margin-top:569.9pt;width:18.15pt;height:13.2pt;z-index:-226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ssmQEAACI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plfVvfSKH5aLl+tb4pflfXyxEpfTTgRS5a&#10;iRxXIaCOD5Ty86o5t8xcnp7PRNK0m4TrWnn7JqeYt3bQnVjLyHG2kn4eFBophk+B/crZnws8F7tz&#10;gWl4D+WHZEkB3h4SWFc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ZcRrLJkB&#10;AAAiAwAADgAAAAAAAAAAAAAAAAAuAgAAZHJzL2Uyb0RvYy54bWxQSwECLQAUAAYACAAAACEAhaI3&#10;eOEAAAAPAQAADwAAAAAAAAAAAAAAAADzAwAAZHJzL2Rvd25yZXYueG1sUEsFBgAAAAAEAAQA8wAA&#10;AAEFAAAAAA==&#10;" filled="f" stroked="f">
              <v:textbox inset="0,0,0,0">
                <w:txbxContent>
                  <w:p w14:paraId="0D4A87FF"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402C1" w14:textId="77777777" w:rsidR="00FD35FD" w:rsidRDefault="006F1AAB">
    <w:pPr>
      <w:pStyle w:val="BodyText"/>
      <w:spacing w:line="14" w:lineRule="auto"/>
      <w:rPr>
        <w:sz w:val="20"/>
      </w:rPr>
    </w:pPr>
    <w:r>
      <w:rPr>
        <w:noProof/>
        <w:sz w:val="20"/>
      </w:rPr>
      <w:drawing>
        <wp:anchor distT="0" distB="0" distL="0" distR="0" simplePos="0" relativeHeight="480668672" behindDoc="1" locked="0" layoutInCell="1" allowOverlap="1" wp14:anchorId="7F25BD7E" wp14:editId="65E38F3F">
          <wp:simplePos x="0" y="0"/>
          <wp:positionH relativeFrom="page">
            <wp:posOffset>9232900</wp:posOffset>
          </wp:positionH>
          <wp:positionV relativeFrom="page">
            <wp:posOffset>7137400</wp:posOffset>
          </wp:positionV>
          <wp:extent cx="381000" cy="38100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69184" behindDoc="1" locked="0" layoutInCell="1" allowOverlap="1" wp14:anchorId="65FB431E" wp14:editId="734AD0EE">
              <wp:simplePos x="0" y="0"/>
              <wp:positionH relativeFrom="page">
                <wp:posOffset>4919478</wp:posOffset>
              </wp:positionH>
              <wp:positionV relativeFrom="page">
                <wp:posOffset>7180537</wp:posOffset>
              </wp:positionV>
              <wp:extent cx="232410"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98F4A4D"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65FB431E" id="_x0000_t202" coordsize="21600,21600" o:spt="202" path="m,l,21600r21600,l21600,xe">
              <v:stroke joinstyle="miter"/>
              <v:path gradientshapeok="t" o:connecttype="rect"/>
            </v:shapetype>
            <v:shape id="Textbox 164" o:spid="_x0000_s1113" type="#_x0000_t202" style="position:absolute;margin-left:387.35pt;margin-top:565.4pt;width:18.3pt;height:13.05pt;z-index:-226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" filled="f" stroked="f">
              <v:textbox inset="0,0,0,0">
                <w:txbxContent>
                  <w:p w14:paraId="398F4A4D"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69696" behindDoc="1" locked="0" layoutInCell="1" allowOverlap="1" wp14:anchorId="183E1E0B" wp14:editId="22134EE9">
              <wp:simplePos x="0" y="0"/>
              <wp:positionH relativeFrom="page">
                <wp:posOffset>9307576</wp:posOffset>
              </wp:positionH>
              <wp:positionV relativeFrom="page">
                <wp:posOffset>7237441</wp:posOffset>
              </wp:positionV>
              <wp:extent cx="230504" cy="1676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43BBE7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83E1E0B" id="Textbox 165" o:spid="_x0000_s1114" type="#_x0000_t202" style="position:absolute;margin-left:732.9pt;margin-top:569.9pt;width:18.15pt;height:13.2pt;z-index:-226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X1mQEAACI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NnK9zCnmrR20J9YycpyNpF8HjVaK4Utgv3L25wLPxe5c&#10;YBo+QvkhWVKA94cEri8MrrgzAw6iEJs/TU76z3Xpun7t7W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o4XF9ZkB&#10;AAAiAwAADgAAAAAAAAAAAAAAAAAuAgAAZHJzL2Uyb0RvYy54bWxQSwECLQAUAAYACAAAACEAhaI3&#10;eOEAAAAPAQAADwAAAAAAAAAAAAAAAADzAwAAZHJzL2Rvd25yZXYueG1sUEsFBgAAAAAEAAQA8wAA&#10;AAEFAAAAAA==&#10;" filled="f" stroked="f">
              <v:textbox inset="0,0,0,0">
                <w:txbxContent>
                  <w:p w14:paraId="443BBE7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44BB" w14:textId="77777777" w:rsidR="00FD35FD" w:rsidRDefault="006F1AAB">
    <w:pPr>
      <w:pStyle w:val="BodyText"/>
      <w:spacing w:line="14" w:lineRule="auto"/>
      <w:rPr>
        <w:sz w:val="20"/>
      </w:rPr>
    </w:pPr>
    <w:r>
      <w:rPr>
        <w:noProof/>
        <w:sz w:val="20"/>
      </w:rPr>
      <w:drawing>
        <wp:anchor distT="0" distB="0" distL="0" distR="0" simplePos="0" relativeHeight="480670208" behindDoc="1" locked="0" layoutInCell="1" allowOverlap="1" wp14:anchorId="59C6FBFD" wp14:editId="41BDED5B">
          <wp:simplePos x="0" y="0"/>
          <wp:positionH relativeFrom="page">
            <wp:posOffset>9232900</wp:posOffset>
          </wp:positionH>
          <wp:positionV relativeFrom="page">
            <wp:posOffset>7137400</wp:posOffset>
          </wp:positionV>
          <wp:extent cx="381000" cy="381000"/>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0720" behindDoc="1" locked="0" layoutInCell="1" allowOverlap="1" wp14:anchorId="2E478ABC" wp14:editId="09A21D80">
              <wp:simplePos x="0" y="0"/>
              <wp:positionH relativeFrom="page">
                <wp:posOffset>4919478</wp:posOffset>
              </wp:positionH>
              <wp:positionV relativeFrom="page">
                <wp:posOffset>7180537</wp:posOffset>
              </wp:positionV>
              <wp:extent cx="232410" cy="1657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7315166"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2E478ABC" id="_x0000_t202" coordsize="21600,21600" o:spt="202" path="m,l,21600r21600,l21600,xe">
              <v:stroke joinstyle="miter"/>
              <v:path gradientshapeok="t" o:connecttype="rect"/>
            </v:shapetype>
            <v:shape id="Textbox 171" o:spid="_x0000_s1115" type="#_x0000_t202" style="position:absolute;margin-left:387.35pt;margin-top:565.4pt;width:18.3pt;height:13.05pt;z-index:-226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QeVL2pkB&#10;AAAiAwAADgAAAAAAAAAAAAAAAAAuAgAAZHJzL2Uyb0RvYy54bWxQSwECLQAUAAYACAAAACEAEZsw&#10;tuEAAAANAQAADwAAAAAAAAAAAAAAAADzAwAAZHJzL2Rvd25yZXYueG1sUEsFBgAAAAAEAAQA8wAA&#10;AAEFAAAAAA==&#10;" filled="f" stroked="f">
              <v:textbox inset="0,0,0,0">
                <w:txbxContent>
                  <w:p w14:paraId="67315166"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71232" behindDoc="1" locked="0" layoutInCell="1" allowOverlap="1" wp14:anchorId="2B526AC1" wp14:editId="13D62AE2">
              <wp:simplePos x="0" y="0"/>
              <wp:positionH relativeFrom="page">
                <wp:posOffset>9307576</wp:posOffset>
              </wp:positionH>
              <wp:positionV relativeFrom="page">
                <wp:posOffset>7237441</wp:posOffset>
              </wp:positionV>
              <wp:extent cx="230504" cy="1676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177392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2B526AC1" id="Textbox 172" o:spid="_x0000_s1116" type="#_x0000_t202" style="position:absolute;margin-left:732.9pt;margin-top:569.9pt;width:18.15pt;height:13.2pt;z-index:-226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wWmQ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X6JqeYt3bQnVjLyHG2kn4eFBophs+B/crZnws8F7tz&#10;gWn4AOWHZEkB3h0SWFc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LTWcFpkB&#10;AAAiAwAADgAAAAAAAAAAAAAAAAAuAgAAZHJzL2Uyb0RvYy54bWxQSwECLQAUAAYACAAAACEAhaI3&#10;eOEAAAAPAQAADwAAAAAAAAAAAAAAAADzAwAAZHJzL2Rvd25yZXYueG1sUEsFBgAAAAAEAAQA8wAA&#10;AAEFAAAAAA==&#10;" filled="f" stroked="f">
              <v:textbox inset="0,0,0,0">
                <w:txbxContent>
                  <w:p w14:paraId="0177392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6C4D0" w14:textId="77777777" w:rsidR="00FD35FD" w:rsidRDefault="006F1AAB">
    <w:pPr>
      <w:pStyle w:val="BodyText"/>
      <w:spacing w:line="14" w:lineRule="auto"/>
      <w:rPr>
        <w:sz w:val="20"/>
      </w:rPr>
    </w:pPr>
    <w:r>
      <w:rPr>
        <w:noProof/>
        <w:sz w:val="20"/>
      </w:rPr>
      <w:drawing>
        <wp:anchor distT="0" distB="0" distL="0" distR="0" simplePos="0" relativeHeight="480671744" behindDoc="1" locked="0" layoutInCell="1" allowOverlap="1" wp14:anchorId="1A37DF7E" wp14:editId="6C85B1DF">
          <wp:simplePos x="0" y="0"/>
          <wp:positionH relativeFrom="page">
            <wp:posOffset>9232900</wp:posOffset>
          </wp:positionH>
          <wp:positionV relativeFrom="page">
            <wp:posOffset>7137400</wp:posOffset>
          </wp:positionV>
          <wp:extent cx="381000" cy="381000"/>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2256" behindDoc="1" locked="0" layoutInCell="1" allowOverlap="1" wp14:anchorId="6005B4B1" wp14:editId="55F1CDBB">
              <wp:simplePos x="0" y="0"/>
              <wp:positionH relativeFrom="page">
                <wp:posOffset>4919478</wp:posOffset>
              </wp:positionH>
              <wp:positionV relativeFrom="page">
                <wp:posOffset>7180537</wp:posOffset>
              </wp:positionV>
              <wp:extent cx="232410" cy="16573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AC38016"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6005B4B1" id="_x0000_t202" coordsize="21600,21600" o:spt="202" path="m,l,21600r21600,l21600,xe">
              <v:stroke joinstyle="miter"/>
              <v:path gradientshapeok="t" o:connecttype="rect"/>
            </v:shapetype>
            <v:shape id="Textbox 179" o:spid="_x0000_s1117" type="#_x0000_t202" style="position:absolute;margin-left:387.35pt;margin-top:565.4pt;width:18.3pt;height:13.05pt;z-index:-226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AkmQEAACIDAAAOAAAAZHJzL2Uyb0RvYy54bWysUsGO0zAQvSPxD5bvNG13t6C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eXN8vbBVc0lxaru7c3d9nv6no5IqXPBrzI&#10;QSORx1UIqMMjpVPruWXicno+E0njdhSubeTqNqPm1BbaI2sZeJyNpF97hUaK/ktgv/LszwGeg+05&#10;wNR/hPJDsqQA7/cJrCsMrrgTAx5E0TB9mjzpP8+l6/q1N78B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kjLQJJkB&#10;AAAiAwAADgAAAAAAAAAAAAAAAAAuAgAAZHJzL2Uyb0RvYy54bWxQSwECLQAUAAYACAAAACEAEZsw&#10;tuEAAAANAQAADwAAAAAAAAAAAAAAAADzAwAAZHJzL2Rvd25yZXYueG1sUEsFBgAAAAAEAAQA8wAA&#10;AAEFAAAAAA==&#10;" filled="f" stroked="f">
              <v:textbox inset="0,0,0,0">
                <w:txbxContent>
                  <w:p w14:paraId="6AC38016"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72768" behindDoc="1" locked="0" layoutInCell="1" allowOverlap="1" wp14:anchorId="386E5A32" wp14:editId="7C871324">
              <wp:simplePos x="0" y="0"/>
              <wp:positionH relativeFrom="page">
                <wp:posOffset>9307576</wp:posOffset>
              </wp:positionH>
              <wp:positionV relativeFrom="page">
                <wp:posOffset>7237441</wp:posOffset>
              </wp:positionV>
              <wp:extent cx="230504" cy="1676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1B5297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44</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86E5A32" id="Textbox 180" o:spid="_x0000_s1118" type="#_x0000_t202" style="position:absolute;margin-left:732.9pt;margin-top:569.9pt;width:18.15pt;height:13.2pt;z-index:-226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o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6NqeYt3bQnVjLyHG2kn4eFBophs+B/crZnws8F7tz&#10;gWn4AOWHZEkB3h0SWFc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uIH6JkB&#10;AAAiAwAADgAAAAAAAAAAAAAAAAAuAgAAZHJzL2Uyb0RvYy54bWxQSwECLQAUAAYACAAAACEAhaI3&#10;eOEAAAAPAQAADwAAAAAAAAAAAAAAAADzAwAAZHJzL2Rvd25yZXYueG1sUEsFBgAAAAAEAAQA8wAA&#10;AAEFAAAAAA==&#10;" filled="f" stroked="f">
              <v:textbox inset="0,0,0,0">
                <w:txbxContent>
                  <w:p w14:paraId="01B5297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44</w:t>
                    </w:r>
                    <w:r>
                      <w:rPr>
                        <w:rFonts w:ascii="Arial"/>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D1DC" w14:textId="77777777" w:rsidR="00FD35FD" w:rsidRDefault="006F1AAB">
    <w:pPr>
      <w:pStyle w:val="BodyText"/>
      <w:spacing w:line="14" w:lineRule="auto"/>
      <w:rPr>
        <w:sz w:val="20"/>
      </w:rPr>
    </w:pPr>
    <w:r>
      <w:rPr>
        <w:noProof/>
        <w:sz w:val="20"/>
      </w:rPr>
      <w:drawing>
        <wp:anchor distT="0" distB="0" distL="0" distR="0" simplePos="0" relativeHeight="480673280" behindDoc="1" locked="0" layoutInCell="1" allowOverlap="1" wp14:anchorId="64F64A41" wp14:editId="578B9B52">
          <wp:simplePos x="0" y="0"/>
          <wp:positionH relativeFrom="page">
            <wp:posOffset>9232900</wp:posOffset>
          </wp:positionH>
          <wp:positionV relativeFrom="page">
            <wp:posOffset>7137400</wp:posOffset>
          </wp:positionV>
          <wp:extent cx="381000" cy="38100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3792" behindDoc="1" locked="0" layoutInCell="1" allowOverlap="1" wp14:anchorId="21D26E5C" wp14:editId="20E08389">
              <wp:simplePos x="0" y="0"/>
              <wp:positionH relativeFrom="page">
                <wp:posOffset>4919478</wp:posOffset>
              </wp:positionH>
              <wp:positionV relativeFrom="page">
                <wp:posOffset>7180537</wp:posOffset>
              </wp:positionV>
              <wp:extent cx="232410" cy="16573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D138A26"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21D26E5C" id="_x0000_t202" coordsize="21600,21600" o:spt="202" path="m,l,21600r21600,l21600,xe">
              <v:stroke joinstyle="miter"/>
              <v:path gradientshapeok="t" o:connecttype="rect"/>
            </v:shapetype>
            <v:shape id="Textbox 187" o:spid="_x0000_s1119" type="#_x0000_t202" style="position:absolute;margin-left:387.35pt;margin-top:565.4pt;width:18.3pt;height:13.05pt;z-index:-226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nHmQEAACI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RqlVFzagvtkbUMPM5G0q+9QiNF/zWwX3n25wDPwfYc&#10;YOo/QfkhWVKAD/sE1hUGV9yJAQ+iaJg+TZ70n+fSdf3am98A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HIKJx5kB&#10;AAAiAwAADgAAAAAAAAAAAAAAAAAuAgAAZHJzL2Uyb0RvYy54bWxQSwECLQAUAAYACAAAACEAEZsw&#10;tuEAAAANAQAADwAAAAAAAAAAAAAAAADzAwAAZHJzL2Rvd25yZXYueG1sUEsFBgAAAAAEAAQA8wAA&#10;AAEFAAAAAA==&#10;" filled="f" stroked="f">
              <v:textbox inset="0,0,0,0">
                <w:txbxContent>
                  <w:p w14:paraId="1D138A26"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74304" behindDoc="1" locked="0" layoutInCell="1" allowOverlap="1" wp14:anchorId="6022D684" wp14:editId="338C6530">
              <wp:simplePos x="0" y="0"/>
              <wp:positionH relativeFrom="page">
                <wp:posOffset>9307576</wp:posOffset>
              </wp:positionH>
              <wp:positionV relativeFrom="page">
                <wp:posOffset>7237441</wp:posOffset>
              </wp:positionV>
              <wp:extent cx="230504" cy="16764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4735604"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022D684" id="Textbox 188" o:spid="_x0000_s1120" type="#_x0000_t202" style="position:absolute;margin-left:732.9pt;margin-top:569.9pt;width:18.15pt;height:13.2pt;z-index:-226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4LmQEAACI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a+X6NqeYt3bQnVjLyHG2kn4eFBophs+B/crZnws8F7tz&#10;gWn4AOWHZEkB3h0SWFc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cFJeC5kB&#10;AAAiAwAADgAAAAAAAAAAAAAAAAAuAgAAZHJzL2Uyb0RvYy54bWxQSwECLQAUAAYACAAAACEAhaI3&#10;eOEAAAAPAQAADwAAAAAAAAAAAAAAAADzAwAAZHJzL2Rvd25yZXYueG1sUEsFBgAAAAAEAAQA8wAA&#10;AAEFAAAAAA==&#10;" filled="f" stroked="f">
              <v:textbox inset="0,0,0,0">
                <w:txbxContent>
                  <w:p w14:paraId="64735604"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45</w:t>
                    </w:r>
                    <w:r>
                      <w:rPr>
                        <w:rFonts w:ascii="Arial"/>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64CA" w14:textId="77777777" w:rsidR="00FD35FD" w:rsidRDefault="006F1AAB">
    <w:pPr>
      <w:pStyle w:val="BodyText"/>
      <w:spacing w:line="14" w:lineRule="auto"/>
      <w:rPr>
        <w:sz w:val="20"/>
      </w:rPr>
    </w:pPr>
    <w:r>
      <w:rPr>
        <w:noProof/>
        <w:sz w:val="20"/>
      </w:rPr>
      <w:drawing>
        <wp:anchor distT="0" distB="0" distL="0" distR="0" simplePos="0" relativeHeight="480626176" behindDoc="1" locked="0" layoutInCell="1" allowOverlap="1" wp14:anchorId="4EE3ECF5" wp14:editId="19065730">
          <wp:simplePos x="0" y="0"/>
          <wp:positionH relativeFrom="page">
            <wp:posOffset>6946900</wp:posOffset>
          </wp:positionH>
          <wp:positionV relativeFrom="page">
            <wp:posOffset>9423400</wp:posOffset>
          </wp:positionV>
          <wp:extent cx="381000" cy="3810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26688" behindDoc="1" locked="0" layoutInCell="1" allowOverlap="1" wp14:anchorId="234B7A4C" wp14:editId="219F6F62">
              <wp:simplePos x="0" y="0"/>
              <wp:positionH relativeFrom="page">
                <wp:posOffset>7021576</wp:posOffset>
              </wp:positionH>
              <wp:positionV relativeFrom="page">
                <wp:posOffset>9523441</wp:posOffset>
              </wp:positionV>
              <wp:extent cx="230504" cy="167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7A23CEA"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34B7A4C" id="_x0000_t202" coordsize="21600,21600" o:spt="202" path="m,l,21600r21600,l21600,xe">
              <v:stroke joinstyle="miter"/>
              <v:path gradientshapeok="t" o:connecttype="rect"/>
            </v:shapetype>
            <v:shape id="Textbox 16" o:spid="_x0000_s1060" type="#_x0000_t202" style="position:absolute;margin-left:552.9pt;margin-top:749.9pt;width:18.15pt;height:13.2pt;z-index:-226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5YmAEAACE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a+VtDjHv7KA7sZSR02wl/TwoNFIMnwPblaM/F3guducC&#10;0/ABygfJigK8OySwrhC44s4EOIfCa/4zOejf16Xr+rO3vwA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A9hz5YmAEA&#10;ACEDAAAOAAAAAAAAAAAAAAAAAC4CAABkcnMvZTJvRG9jLnhtbFBLAQItABQABgAIAAAAIQAbg4vW&#10;4QAAAA8BAAAPAAAAAAAAAAAAAAAAAPIDAABkcnMvZG93bnJldi54bWxQSwUGAAAAAAQABADzAAAA&#10;AAUAAAAA&#10;" filled="f" stroked="f">
              <v:textbox inset="0,0,0,0">
                <w:txbxContent>
                  <w:p w14:paraId="37A23CEA"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D646" w14:textId="77777777" w:rsidR="00FD35FD" w:rsidRDefault="006F1AAB">
    <w:pPr>
      <w:pStyle w:val="BodyText"/>
      <w:spacing w:line="14" w:lineRule="auto"/>
      <w:rPr>
        <w:sz w:val="20"/>
      </w:rPr>
    </w:pPr>
    <w:r>
      <w:rPr>
        <w:noProof/>
        <w:sz w:val="20"/>
      </w:rPr>
      <w:drawing>
        <wp:anchor distT="0" distB="0" distL="0" distR="0" simplePos="0" relativeHeight="480674816" behindDoc="1" locked="0" layoutInCell="1" allowOverlap="1" wp14:anchorId="2C12B71C" wp14:editId="65076A63">
          <wp:simplePos x="0" y="0"/>
          <wp:positionH relativeFrom="page">
            <wp:posOffset>9232900</wp:posOffset>
          </wp:positionH>
          <wp:positionV relativeFrom="page">
            <wp:posOffset>7137400</wp:posOffset>
          </wp:positionV>
          <wp:extent cx="381000" cy="381000"/>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5328" behindDoc="1" locked="0" layoutInCell="1" allowOverlap="1" wp14:anchorId="68894129" wp14:editId="7495C2FE">
              <wp:simplePos x="0" y="0"/>
              <wp:positionH relativeFrom="page">
                <wp:posOffset>4919478</wp:posOffset>
              </wp:positionH>
              <wp:positionV relativeFrom="page">
                <wp:posOffset>7180537</wp:posOffset>
              </wp:positionV>
              <wp:extent cx="232410" cy="16573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D3BDA5E"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68894129" id="_x0000_t202" coordsize="21600,21600" o:spt="202" path="m,l,21600r21600,l21600,xe">
              <v:stroke joinstyle="miter"/>
              <v:path gradientshapeok="t" o:connecttype="rect"/>
            </v:shapetype>
            <v:shape id="Textbox 193" o:spid="_x0000_s1121" type="#_x0000_t202" style="position:absolute;margin-left:387.35pt;margin-top:565.4pt;width:18.3pt;height:13.05pt;z-index:-226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dZuWApkB&#10;AAAiAwAADgAAAAAAAAAAAAAAAAAuAgAAZHJzL2Uyb0RvYy54bWxQSwECLQAUAAYACAAAACEAEZsw&#10;tuEAAAANAQAADwAAAAAAAAAAAAAAAADzAwAAZHJzL2Rvd25yZXYueG1sUEsFBgAAAAAEAAQA8wAA&#10;AAEFAAAAAA==&#10;" filled="f" stroked="f">
              <v:textbox inset="0,0,0,0">
                <w:txbxContent>
                  <w:p w14:paraId="1D3BDA5E"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75840" behindDoc="1" locked="0" layoutInCell="1" allowOverlap="1" wp14:anchorId="30668934" wp14:editId="68AA5E57">
              <wp:simplePos x="0" y="0"/>
              <wp:positionH relativeFrom="page">
                <wp:posOffset>9307576</wp:posOffset>
              </wp:positionH>
              <wp:positionV relativeFrom="page">
                <wp:posOffset>7237441</wp:posOffset>
              </wp:positionV>
              <wp:extent cx="230504" cy="1676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BAB0C8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46</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0668934" id="Textbox 194" o:spid="_x0000_s1122" type="#_x0000_t202" style="position:absolute;margin-left:732.9pt;margin-top:569.9pt;width:18.15pt;height:13.2pt;z-index:-226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HOmQEAACI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WyflXfSKH5aLl+vb4pflfXyxEpfTLgRS5a&#10;iRxXIaCO95Ty86o5t8xcnp7PRNK0m4TrWrl+m1PMWzvoTqxl5DhbST8PCo0Uw+fAfuXszwWei925&#10;wDR8gPJDsqQA7w4JrCsMrrgzAw6iEJs/TU7693Xpun7t7S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GUtBzpkB&#10;AAAiAwAADgAAAAAAAAAAAAAAAAAuAgAAZHJzL2Uyb0RvYy54bWxQSwECLQAUAAYACAAAACEAhaI3&#10;eOEAAAAPAQAADwAAAAAAAAAAAAAAAADzAwAAZHJzL2Rvd25yZXYueG1sUEsFBgAAAAAEAAQA8wAA&#10;AAEFAAAAAA==&#10;" filled="f" stroked="f">
              <v:textbox inset="0,0,0,0">
                <w:txbxContent>
                  <w:p w14:paraId="3BAB0C8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46</w:t>
                    </w:r>
                    <w:r>
                      <w:rPr>
                        <w:rFonts w:ascii="Arial"/>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A23F" w14:textId="77777777" w:rsidR="00FD35FD" w:rsidRDefault="006F1AAB">
    <w:pPr>
      <w:pStyle w:val="BodyText"/>
      <w:spacing w:line="14" w:lineRule="auto"/>
      <w:rPr>
        <w:sz w:val="20"/>
      </w:rPr>
    </w:pPr>
    <w:r>
      <w:rPr>
        <w:noProof/>
        <w:sz w:val="20"/>
      </w:rPr>
      <w:drawing>
        <wp:anchor distT="0" distB="0" distL="0" distR="0" simplePos="0" relativeHeight="480676352" behindDoc="1" locked="0" layoutInCell="1" allowOverlap="1" wp14:anchorId="6AF21043" wp14:editId="6366C051">
          <wp:simplePos x="0" y="0"/>
          <wp:positionH relativeFrom="page">
            <wp:posOffset>9232900</wp:posOffset>
          </wp:positionH>
          <wp:positionV relativeFrom="page">
            <wp:posOffset>7137400</wp:posOffset>
          </wp:positionV>
          <wp:extent cx="381000" cy="381000"/>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6864" behindDoc="1" locked="0" layoutInCell="1" allowOverlap="1" wp14:anchorId="77ECC581" wp14:editId="5161DD26">
              <wp:simplePos x="0" y="0"/>
              <wp:positionH relativeFrom="page">
                <wp:posOffset>4919478</wp:posOffset>
              </wp:positionH>
              <wp:positionV relativeFrom="page">
                <wp:posOffset>7180537</wp:posOffset>
              </wp:positionV>
              <wp:extent cx="232410" cy="16573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9634E51"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77ECC581" id="_x0000_t202" coordsize="21600,21600" o:spt="202" path="m,l,21600r21600,l21600,xe">
              <v:stroke joinstyle="miter"/>
              <v:path gradientshapeok="t" o:connecttype="rect"/>
            </v:shapetype>
            <v:shape id="Textbox 199" o:spid="_x0000_s1123" type="#_x0000_t202" style="position:absolute;margin-left:387.35pt;margin-top:565.4pt;width:18.3pt;height:13.05pt;z-index:-226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" filled="f" stroked="f">
              <v:textbox inset="0,0,0,0">
                <w:txbxContent>
                  <w:p w14:paraId="49634E51"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77376" behindDoc="1" locked="0" layoutInCell="1" allowOverlap="1" wp14:anchorId="326DDB3D" wp14:editId="3B80843C">
              <wp:simplePos x="0" y="0"/>
              <wp:positionH relativeFrom="page">
                <wp:posOffset>9307576</wp:posOffset>
              </wp:positionH>
              <wp:positionV relativeFrom="page">
                <wp:posOffset>7237441</wp:posOffset>
              </wp:positionV>
              <wp:extent cx="230504" cy="1676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8F3F8A3"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47</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26DDB3D" id="Textbox 200" o:spid="_x0000_s1124" type="#_x0000_t202" style="position:absolute;margin-left:732.9pt;margin-top:569.9pt;width:18.15pt;height:13.2pt;z-index:-226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dmQEAACI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a+XtMqeYt3bQnVjLyHG2kn4eFBophs+B/crZnws8F7tz&#10;gWn4AOWHZEkB3h0SWFc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SP0MHZkB&#10;AAAiAwAADgAAAAAAAAAAAAAAAAAuAgAAZHJzL2Uyb0RvYy54bWxQSwECLQAUAAYACAAAACEAhaI3&#10;eOEAAAAPAQAADwAAAAAAAAAAAAAAAADzAwAAZHJzL2Rvd25yZXYueG1sUEsFBgAAAAAEAAQA8wAA&#10;AAEFAAAAAA==&#10;" filled="f" stroked="f">
              <v:textbox inset="0,0,0,0">
                <w:txbxContent>
                  <w:p w14:paraId="48F3F8A3"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47</w:t>
                    </w:r>
                    <w:r>
                      <w:rPr>
                        <w:rFonts w:ascii="Arial"/>
                        <w:spacing w:val="-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0040" w14:textId="77777777" w:rsidR="00FD35FD" w:rsidRDefault="006F1AAB">
    <w:pPr>
      <w:pStyle w:val="BodyText"/>
      <w:spacing w:line="14" w:lineRule="auto"/>
      <w:rPr>
        <w:sz w:val="20"/>
      </w:rPr>
    </w:pPr>
    <w:r>
      <w:rPr>
        <w:noProof/>
        <w:sz w:val="20"/>
      </w:rPr>
      <w:drawing>
        <wp:anchor distT="0" distB="0" distL="0" distR="0" simplePos="0" relativeHeight="480677888" behindDoc="1" locked="0" layoutInCell="1" allowOverlap="1" wp14:anchorId="4C5DB9CD" wp14:editId="42ADDCAB">
          <wp:simplePos x="0" y="0"/>
          <wp:positionH relativeFrom="page">
            <wp:posOffset>9232900</wp:posOffset>
          </wp:positionH>
          <wp:positionV relativeFrom="page">
            <wp:posOffset>7137400</wp:posOffset>
          </wp:positionV>
          <wp:extent cx="381000" cy="38100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8400" behindDoc="1" locked="0" layoutInCell="1" allowOverlap="1" wp14:anchorId="22F754E1" wp14:editId="057FFD87">
              <wp:simplePos x="0" y="0"/>
              <wp:positionH relativeFrom="page">
                <wp:posOffset>4919478</wp:posOffset>
              </wp:positionH>
              <wp:positionV relativeFrom="page">
                <wp:posOffset>7180537</wp:posOffset>
              </wp:positionV>
              <wp:extent cx="232410" cy="16573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BDB1B01"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22F754E1" id="_x0000_t202" coordsize="21600,21600" o:spt="202" path="m,l,21600r21600,l21600,xe">
              <v:stroke joinstyle="miter"/>
              <v:path gradientshapeok="t" o:connecttype="rect"/>
            </v:shapetype>
            <v:shape id="Textbox 205" o:spid="_x0000_s1125" type="#_x0000_t202" style="position:absolute;margin-left:387.35pt;margin-top:565.4pt;width:18.3pt;height:13.05pt;z-index:-226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" filled="f" stroked="f">
              <v:textbox inset="0,0,0,0">
                <w:txbxContent>
                  <w:p w14:paraId="6BDB1B01"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78912" behindDoc="1" locked="0" layoutInCell="1" allowOverlap="1" wp14:anchorId="1A2DE9F4" wp14:editId="6E74FB2C">
              <wp:simplePos x="0" y="0"/>
              <wp:positionH relativeFrom="page">
                <wp:posOffset>9307576</wp:posOffset>
              </wp:positionH>
              <wp:positionV relativeFrom="page">
                <wp:posOffset>7237441</wp:posOffset>
              </wp:positionV>
              <wp:extent cx="230504" cy="1676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515206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A2DE9F4" id="Textbox 206" o:spid="_x0000_s1126" type="#_x0000_t202" style="position:absolute;margin-left:732.9pt;margin-top:569.9pt;width:18.15pt;height:13.2pt;z-index:-226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xk1V/pkB&#10;AAAiAwAADgAAAAAAAAAAAAAAAAAuAgAAZHJzL2Uyb0RvYy54bWxQSwECLQAUAAYACAAAACEAhaI3&#10;eOEAAAAPAQAADwAAAAAAAAAAAAAAAADzAwAAZHJzL2Rvd25yZXYueG1sUEsFBgAAAAAEAAQA8wAA&#10;AAEFAAAAAA==&#10;" filled="f" stroked="f">
              <v:textbox inset="0,0,0,0">
                <w:txbxContent>
                  <w:p w14:paraId="7515206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E3B0" w14:textId="77777777" w:rsidR="00FD35FD" w:rsidRDefault="006F1AAB">
    <w:pPr>
      <w:pStyle w:val="BodyText"/>
      <w:spacing w:line="14" w:lineRule="auto"/>
      <w:rPr>
        <w:sz w:val="20"/>
      </w:rPr>
    </w:pPr>
    <w:r>
      <w:rPr>
        <w:noProof/>
        <w:sz w:val="20"/>
      </w:rPr>
      <w:drawing>
        <wp:anchor distT="0" distB="0" distL="0" distR="0" simplePos="0" relativeHeight="480679424" behindDoc="1" locked="0" layoutInCell="1" allowOverlap="1" wp14:anchorId="18D4B668" wp14:editId="33666B28">
          <wp:simplePos x="0" y="0"/>
          <wp:positionH relativeFrom="page">
            <wp:posOffset>9232900</wp:posOffset>
          </wp:positionH>
          <wp:positionV relativeFrom="page">
            <wp:posOffset>7137400</wp:posOffset>
          </wp:positionV>
          <wp:extent cx="381000" cy="381000"/>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79936" behindDoc="1" locked="0" layoutInCell="1" allowOverlap="1" wp14:anchorId="7B2999EC" wp14:editId="0602DC03">
              <wp:simplePos x="0" y="0"/>
              <wp:positionH relativeFrom="page">
                <wp:posOffset>4919478</wp:posOffset>
              </wp:positionH>
              <wp:positionV relativeFrom="page">
                <wp:posOffset>7180537</wp:posOffset>
              </wp:positionV>
              <wp:extent cx="232410" cy="16573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8118F7D"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7B2999EC" id="_x0000_t202" coordsize="21600,21600" o:spt="202" path="m,l,21600r21600,l21600,xe">
              <v:stroke joinstyle="miter"/>
              <v:path gradientshapeok="t" o:connecttype="rect"/>
            </v:shapetype>
            <v:shape id="Textbox 212" o:spid="_x0000_s1127" type="#_x0000_t202" style="position:absolute;margin-left:387.35pt;margin-top:565.4pt;width:18.3pt;height:13.05pt;z-index:-226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eUoZzJkB&#10;AAAiAwAADgAAAAAAAAAAAAAAAAAuAgAAZHJzL2Uyb0RvYy54bWxQSwECLQAUAAYACAAAACEAEZsw&#10;tuEAAAANAQAADwAAAAAAAAAAAAAAAADzAwAAZHJzL2Rvd25yZXYueG1sUEsFBgAAAAAEAAQA8wAA&#10;AAEFAAAAAA==&#10;" filled="f" stroked="f">
              <v:textbox inset="0,0,0,0">
                <w:txbxContent>
                  <w:p w14:paraId="38118F7D"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80448" behindDoc="1" locked="0" layoutInCell="1" allowOverlap="1" wp14:anchorId="36BF1A82" wp14:editId="5C68C8A3">
              <wp:simplePos x="0" y="0"/>
              <wp:positionH relativeFrom="page">
                <wp:posOffset>9307576</wp:posOffset>
              </wp:positionH>
              <wp:positionV relativeFrom="page">
                <wp:posOffset>7237441</wp:posOffset>
              </wp:positionV>
              <wp:extent cx="230504" cy="16764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4825FF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6BF1A82" id="Textbox 213" o:spid="_x0000_s1128" type="#_x0000_t202" style="position:absolute;margin-left:732.9pt;margin-top:569.9pt;width:18.15pt;height:13.2pt;z-index:-226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FZrOAJkB&#10;AAAiAwAADgAAAAAAAAAAAAAAAAAuAgAAZHJzL2Uyb0RvYy54bWxQSwECLQAUAAYACAAAACEAhaI3&#10;eOEAAAAPAQAADwAAAAAAAAAAAAAAAADzAwAAZHJzL2Rvd25yZXYueG1sUEsFBgAAAAAEAAQA8wAA&#10;AAEFAAAAAA==&#10;" filled="f" stroked="f">
              <v:textbox inset="0,0,0,0">
                <w:txbxContent>
                  <w:p w14:paraId="54825FF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49</w:t>
                    </w:r>
                    <w:r>
                      <w:rPr>
                        <w:rFonts w:ascii="Arial"/>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1406" w14:textId="77777777" w:rsidR="00FD35FD" w:rsidRDefault="006F1AAB">
    <w:pPr>
      <w:pStyle w:val="BodyText"/>
      <w:spacing w:line="14" w:lineRule="auto"/>
      <w:rPr>
        <w:sz w:val="20"/>
      </w:rPr>
    </w:pPr>
    <w:r>
      <w:rPr>
        <w:noProof/>
        <w:sz w:val="20"/>
      </w:rPr>
      <w:drawing>
        <wp:anchor distT="0" distB="0" distL="0" distR="0" simplePos="0" relativeHeight="480680960" behindDoc="1" locked="0" layoutInCell="1" allowOverlap="1" wp14:anchorId="3AE60622" wp14:editId="258615ED">
          <wp:simplePos x="0" y="0"/>
          <wp:positionH relativeFrom="page">
            <wp:posOffset>9232900</wp:posOffset>
          </wp:positionH>
          <wp:positionV relativeFrom="page">
            <wp:posOffset>7137400</wp:posOffset>
          </wp:positionV>
          <wp:extent cx="381000" cy="381000"/>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1472" behindDoc="1" locked="0" layoutInCell="1" allowOverlap="1" wp14:anchorId="2403FB31" wp14:editId="47C85553">
              <wp:simplePos x="0" y="0"/>
              <wp:positionH relativeFrom="page">
                <wp:posOffset>4919478</wp:posOffset>
              </wp:positionH>
              <wp:positionV relativeFrom="page">
                <wp:posOffset>7180537</wp:posOffset>
              </wp:positionV>
              <wp:extent cx="232410" cy="16573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510EF69"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2403FB31" id="_x0000_t202" coordsize="21600,21600" o:spt="202" path="m,l,21600r21600,l21600,xe">
              <v:stroke joinstyle="miter"/>
              <v:path gradientshapeok="t" o:connecttype="rect"/>
            </v:shapetype>
            <v:shape id="Textbox 216" o:spid="_x0000_s1129" type="#_x0000_t202" style="position:absolute;margin-left:387.35pt;margin-top:565.4pt;width:18.3pt;height:13.05pt;z-index:-226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vmQEAACIDAAAOAAAAZHJzL2Uyb0RvYy54bWysUsGO0zAQvSPxD5bvNG2X7aK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" filled="f" stroked="f">
              <v:textbox inset="0,0,0,0">
                <w:txbxContent>
                  <w:p w14:paraId="7510EF69"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81984" behindDoc="1" locked="0" layoutInCell="1" allowOverlap="1" wp14:anchorId="6B7E38C7" wp14:editId="64550C26">
              <wp:simplePos x="0" y="0"/>
              <wp:positionH relativeFrom="page">
                <wp:posOffset>9307576</wp:posOffset>
              </wp:positionH>
              <wp:positionV relativeFrom="page">
                <wp:posOffset>7237441</wp:posOffset>
              </wp:positionV>
              <wp:extent cx="230504" cy="16764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1EF552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B7E38C7" id="Textbox 217" o:spid="_x0000_s1130" type="#_x0000_t202" style="position:absolute;margin-left:732.9pt;margin-top:569.9pt;width:18.15pt;height:13.2pt;z-index:-226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myqX45kB&#10;AAAiAwAADgAAAAAAAAAAAAAAAAAuAgAAZHJzL2Uyb0RvYy54bWxQSwECLQAUAAYACAAAACEAhaI3&#10;eOEAAAAPAQAADwAAAAAAAAAAAAAAAADzAwAAZHJzL2Rvd25yZXYueG1sUEsFBgAAAAAEAAQA8wAA&#10;AAEFAAAAAA==&#10;" filled="f" stroked="f">
              <v:textbox inset="0,0,0,0">
                <w:txbxContent>
                  <w:p w14:paraId="71EF552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FDDA" w14:textId="77777777" w:rsidR="00FD35FD" w:rsidRDefault="006F1AAB">
    <w:pPr>
      <w:pStyle w:val="BodyText"/>
      <w:spacing w:line="14" w:lineRule="auto"/>
      <w:rPr>
        <w:sz w:val="20"/>
      </w:rPr>
    </w:pPr>
    <w:r>
      <w:rPr>
        <w:noProof/>
        <w:sz w:val="20"/>
      </w:rPr>
      <w:drawing>
        <wp:anchor distT="0" distB="0" distL="0" distR="0" simplePos="0" relativeHeight="480682496" behindDoc="1" locked="0" layoutInCell="1" allowOverlap="1" wp14:anchorId="2DBFF056" wp14:editId="3773E79D">
          <wp:simplePos x="0" y="0"/>
          <wp:positionH relativeFrom="page">
            <wp:posOffset>9232900</wp:posOffset>
          </wp:positionH>
          <wp:positionV relativeFrom="page">
            <wp:posOffset>7137400</wp:posOffset>
          </wp:positionV>
          <wp:extent cx="381000" cy="381000"/>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3008" behindDoc="1" locked="0" layoutInCell="1" allowOverlap="1" wp14:anchorId="748939BD" wp14:editId="4F790158">
              <wp:simplePos x="0" y="0"/>
              <wp:positionH relativeFrom="page">
                <wp:posOffset>4919478</wp:posOffset>
              </wp:positionH>
              <wp:positionV relativeFrom="page">
                <wp:posOffset>7180537</wp:posOffset>
              </wp:positionV>
              <wp:extent cx="232410" cy="1657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2DB6B84"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748939BD" id="_x0000_t202" coordsize="21600,21600" o:spt="202" path="m,l,21600r21600,l21600,xe">
              <v:stroke joinstyle="miter"/>
              <v:path gradientshapeok="t" o:connecttype="rect"/>
            </v:shapetype>
            <v:shape id="Textbox 220" o:spid="_x0000_s1131" type="#_x0000_t202" style="position:absolute;margin-left:387.35pt;margin-top:565.4pt;width:18.3pt;height:13.05pt;z-index:-226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" filled="f" stroked="f">
              <v:textbox inset="0,0,0,0">
                <w:txbxContent>
                  <w:p w14:paraId="42DB6B84" w14:textId="77777777" w:rsidR="00FD35FD" w:rsidRDefault="006F1AA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83520" behindDoc="1" locked="0" layoutInCell="1" allowOverlap="1" wp14:anchorId="70356635" wp14:editId="4B9EE5E8">
              <wp:simplePos x="0" y="0"/>
              <wp:positionH relativeFrom="page">
                <wp:posOffset>9307576</wp:posOffset>
              </wp:positionH>
              <wp:positionV relativeFrom="page">
                <wp:posOffset>7237441</wp:posOffset>
              </wp:positionV>
              <wp:extent cx="230504" cy="16764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C2100BA"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70356635" id="Textbox 221" o:spid="_x0000_s1132" type="#_x0000_t202" style="position:absolute;margin-left:732.9pt;margin-top:569.9pt;width:18.15pt;height:13.2pt;z-index:-226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" filled="f" stroked="f">
              <v:textbox inset="0,0,0,0">
                <w:txbxContent>
                  <w:p w14:paraId="1C2100BA"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C6C4" w14:textId="77777777" w:rsidR="00FD35FD" w:rsidRDefault="006F1AAB">
    <w:pPr>
      <w:pStyle w:val="BodyText"/>
      <w:spacing w:line="14" w:lineRule="auto"/>
      <w:rPr>
        <w:sz w:val="20"/>
      </w:rPr>
    </w:pPr>
    <w:r>
      <w:rPr>
        <w:noProof/>
        <w:sz w:val="20"/>
      </w:rPr>
      <w:drawing>
        <wp:anchor distT="0" distB="0" distL="0" distR="0" simplePos="0" relativeHeight="480684032" behindDoc="1" locked="0" layoutInCell="1" allowOverlap="1" wp14:anchorId="29E6C96D" wp14:editId="15CA33C4">
          <wp:simplePos x="0" y="0"/>
          <wp:positionH relativeFrom="page">
            <wp:posOffset>9232900</wp:posOffset>
          </wp:positionH>
          <wp:positionV relativeFrom="page">
            <wp:posOffset>7137400</wp:posOffset>
          </wp:positionV>
          <wp:extent cx="381000" cy="38100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4544" behindDoc="1" locked="0" layoutInCell="1" allowOverlap="1" wp14:anchorId="09309F87" wp14:editId="2964AFCC">
              <wp:simplePos x="0" y="0"/>
              <wp:positionH relativeFrom="page">
                <wp:posOffset>9332976</wp:posOffset>
              </wp:positionH>
              <wp:positionV relativeFrom="page">
                <wp:posOffset>7237441</wp:posOffset>
              </wp:positionV>
              <wp:extent cx="167005" cy="1676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7358B014" w14:textId="77777777" w:rsidR="00FD35FD" w:rsidRDefault="006F1AAB">
                          <w:pPr>
                            <w:spacing w:before="13"/>
                            <w:ind w:left="20"/>
                            <w:rPr>
                              <w:rFonts w:ascii="Arial"/>
                              <w:sz w:val="20"/>
                            </w:rPr>
                          </w:pPr>
                          <w:r>
                            <w:rPr>
                              <w:rFonts w:ascii="Arial"/>
                              <w:spacing w:val="-5"/>
                              <w:sz w:val="20"/>
                            </w:rPr>
                            <w:t>52</w:t>
                          </w:r>
                        </w:p>
                      </w:txbxContent>
                    </wps:txbx>
                    <wps:bodyPr wrap="square" lIns="0" tIns="0" rIns="0" bIns="0" rtlCol="0">
                      <a:noAutofit/>
                    </wps:bodyPr>
                  </wps:wsp>
                </a:graphicData>
              </a:graphic>
            </wp:anchor>
          </w:drawing>
        </mc:Choice>
        <mc:Fallback>
          <w:pict>
            <v:shapetype w14:anchorId="09309F87" id="_x0000_t202" coordsize="21600,21600" o:spt="202" path="m,l,21600r21600,l21600,xe">
              <v:stroke joinstyle="miter"/>
              <v:path gradientshapeok="t" o:connecttype="rect"/>
            </v:shapetype>
            <v:shape id="Textbox 224" o:spid="_x0000_s1133" type="#_x0000_t202" style="position:absolute;margin-left:734.9pt;margin-top:569.9pt;width:13.15pt;height:13.2pt;z-index:-226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" filled="f" stroked="f">
              <v:textbox inset="0,0,0,0">
                <w:txbxContent>
                  <w:p w14:paraId="7358B014" w14:textId="77777777" w:rsidR="00FD35FD" w:rsidRDefault="006F1AAB">
                    <w:pPr>
                      <w:spacing w:before="13"/>
                      <w:ind w:left="20"/>
                      <w:rPr>
                        <w:rFonts w:ascii="Arial"/>
                        <w:sz w:val="20"/>
                      </w:rPr>
                    </w:pPr>
                    <w:r>
                      <w:rPr>
                        <w:rFonts w:ascii="Arial"/>
                        <w:spacing w:val="-5"/>
                        <w:sz w:val="20"/>
                      </w:rPr>
                      <w:t>52</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F411" w14:textId="77777777" w:rsidR="00FD35FD" w:rsidRDefault="00FD35FD">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2BD20" w14:textId="77777777" w:rsidR="00FD35FD" w:rsidRDefault="00FD35FD">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6A37" w14:textId="77777777" w:rsidR="00FD35FD" w:rsidRDefault="006F1AAB">
    <w:pPr>
      <w:pStyle w:val="BodyText"/>
      <w:spacing w:line="14" w:lineRule="auto"/>
      <w:rPr>
        <w:sz w:val="20"/>
      </w:rPr>
    </w:pPr>
    <w:r>
      <w:rPr>
        <w:noProof/>
        <w:sz w:val="20"/>
      </w:rPr>
      <w:drawing>
        <wp:anchor distT="0" distB="0" distL="0" distR="0" simplePos="0" relativeHeight="480685056" behindDoc="1" locked="0" layoutInCell="1" allowOverlap="1" wp14:anchorId="16B8EFF7" wp14:editId="4FDA9BD0">
          <wp:simplePos x="0" y="0"/>
          <wp:positionH relativeFrom="page">
            <wp:posOffset>6946900</wp:posOffset>
          </wp:positionH>
          <wp:positionV relativeFrom="page">
            <wp:posOffset>9423403</wp:posOffset>
          </wp:positionV>
          <wp:extent cx="381000" cy="38100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5568" behindDoc="1" locked="0" layoutInCell="1" allowOverlap="1" wp14:anchorId="1098668A" wp14:editId="41A265CB">
              <wp:simplePos x="0" y="0"/>
              <wp:positionH relativeFrom="page">
                <wp:posOffset>5464771</wp:posOffset>
              </wp:positionH>
              <wp:positionV relativeFrom="page">
                <wp:posOffset>9523445</wp:posOffset>
              </wp:positionV>
              <wp:extent cx="2162175" cy="3740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374015"/>
                      </a:xfrm>
                      <a:prstGeom prst="rect">
                        <a:avLst/>
                      </a:prstGeom>
                    </wps:spPr>
                    <wps:txbx>
                      <w:txbxContent>
                        <w:p w14:paraId="27F93BC2" w14:textId="77777777" w:rsidR="00FD35FD" w:rsidRDefault="006F1AAB">
                          <w:pPr>
                            <w:spacing w:before="13"/>
                            <w:ind w:right="668"/>
                            <w:jc w:val="right"/>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55</w:t>
                          </w:r>
                          <w:r>
                            <w:rPr>
                              <w:rFonts w:ascii="Arial"/>
                              <w:spacing w:val="-5"/>
                              <w:sz w:val="20"/>
                            </w:rPr>
                            <w:fldChar w:fldCharType="end"/>
                          </w:r>
                        </w:p>
                        <w:p w14:paraId="1F765925" w14:textId="77777777" w:rsidR="00FD35FD" w:rsidRDefault="006F1AAB">
                          <w:pPr>
                            <w:pStyle w:val="BodyText"/>
                            <w:spacing w:before="37"/>
                            <w:ind w:left="20"/>
                            <w:rPr>
                              <w:rFonts w:ascii="Calibri"/>
                            </w:rPr>
                          </w:pPr>
                          <w:r>
                            <w:rPr>
                              <w:rFonts w:ascii="Calibri"/>
                            </w:rPr>
                            <w:t xml:space="preserve">YOUNGSTOWN STATE </w:t>
                          </w:r>
                          <w:r>
                            <w:rPr>
                              <w:rFonts w:ascii="Calibri"/>
                              <w:spacing w:val="-2"/>
                            </w:rPr>
                            <w:t>UNIVERSITY</w:t>
                          </w:r>
                        </w:p>
                      </w:txbxContent>
                    </wps:txbx>
                    <wps:bodyPr wrap="square" lIns="0" tIns="0" rIns="0" bIns="0" rtlCol="0">
                      <a:noAutofit/>
                    </wps:bodyPr>
                  </wps:wsp>
                </a:graphicData>
              </a:graphic>
            </wp:anchor>
          </w:drawing>
        </mc:Choice>
        <mc:Fallback>
          <w:pict>
            <v:shapetype w14:anchorId="1098668A" id="_x0000_t202" coordsize="21600,21600" o:spt="202" path="m,l,21600r21600,l21600,xe">
              <v:stroke joinstyle="miter"/>
              <v:path gradientshapeok="t" o:connecttype="rect"/>
            </v:shapetype>
            <v:shape id="Textbox 231" o:spid="_x0000_s1134" type="#_x0000_t202" style="position:absolute;margin-left:430.3pt;margin-top:749.9pt;width:170.25pt;height:29.45pt;z-index:-226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" filled="f" stroked="f">
              <v:textbox inset="0,0,0,0">
                <w:txbxContent>
                  <w:p w14:paraId="27F93BC2" w14:textId="77777777" w:rsidR="00FD35FD" w:rsidRDefault="006F1AAB">
                    <w:pPr>
                      <w:spacing w:before="13"/>
                      <w:ind w:right="668"/>
                      <w:jc w:val="right"/>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55</w:t>
                    </w:r>
                    <w:r>
                      <w:rPr>
                        <w:rFonts w:ascii="Arial"/>
                        <w:spacing w:val="-5"/>
                        <w:sz w:val="20"/>
                      </w:rPr>
                      <w:fldChar w:fldCharType="end"/>
                    </w:r>
                  </w:p>
                  <w:p w14:paraId="1F765925" w14:textId="77777777" w:rsidR="00FD35FD" w:rsidRDefault="006F1AAB">
                    <w:pPr>
                      <w:pStyle w:val="BodyText"/>
                      <w:spacing w:before="37"/>
                      <w:ind w:left="20"/>
                      <w:rPr>
                        <w:rFonts w:ascii="Calibri"/>
                      </w:rPr>
                    </w:pPr>
                    <w:r>
                      <w:rPr>
                        <w:rFonts w:ascii="Calibri"/>
                      </w:rPr>
                      <w:t xml:space="preserve">YOUNGSTOWN STATE </w:t>
                    </w:r>
                    <w:r>
                      <w:rPr>
                        <w:rFonts w:ascii="Calibri"/>
                        <w:spacing w:val="-2"/>
                      </w:rPr>
                      <w:t>UNIVERSITY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0C6C" w14:textId="77777777" w:rsidR="00FD35FD" w:rsidRDefault="006F1AAB">
    <w:pPr>
      <w:pStyle w:val="BodyText"/>
      <w:spacing w:line="14" w:lineRule="auto"/>
      <w:rPr>
        <w:sz w:val="20"/>
      </w:rPr>
    </w:pPr>
    <w:r>
      <w:rPr>
        <w:noProof/>
        <w:sz w:val="20"/>
      </w:rPr>
      <w:drawing>
        <wp:anchor distT="0" distB="0" distL="0" distR="0" simplePos="0" relativeHeight="480627200" behindDoc="1" locked="0" layoutInCell="1" allowOverlap="1" wp14:anchorId="7C80B7CC" wp14:editId="71180BF6">
          <wp:simplePos x="0" y="0"/>
          <wp:positionH relativeFrom="page">
            <wp:posOffset>6946900</wp:posOffset>
          </wp:positionH>
          <wp:positionV relativeFrom="page">
            <wp:posOffset>9423400</wp:posOffset>
          </wp:positionV>
          <wp:extent cx="381000" cy="38100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27712" behindDoc="1" locked="0" layoutInCell="1" allowOverlap="1" wp14:anchorId="428FCA23" wp14:editId="214A7E9A">
              <wp:simplePos x="0" y="0"/>
              <wp:positionH relativeFrom="page">
                <wp:posOffset>7021576</wp:posOffset>
              </wp:positionH>
              <wp:positionV relativeFrom="page">
                <wp:posOffset>9523441</wp:posOffset>
              </wp:positionV>
              <wp:extent cx="230504"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CFF228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28FCA23" id="_x0000_t202" coordsize="21600,21600" o:spt="202" path="m,l,21600r21600,l21600,xe">
              <v:stroke joinstyle="miter"/>
              <v:path gradientshapeok="t" o:connecttype="rect"/>
            </v:shapetype>
            <v:shape id="Textbox 18" o:spid="_x0000_s1061" type="#_x0000_t202" style="position:absolute;margin-left:552.9pt;margin-top:749.9pt;width:18.15pt;height:13.2pt;z-index:-226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3smAEAACE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r+k19I4Xmo+X67fqm+F1dL0ek9MmAF7lo&#10;JXJchYA6PlDKz6vm3DJzeX4+E0nTbhKua+VtDjHv7KA7sZSR02wl/TwoNFIMnwPblaM/F3guducC&#10;0/ABygfJigK8OySwrhC44s4EOIfCa/4zOejf16Xr+rO3vwA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ATRo3smAEA&#10;ACEDAAAOAAAAAAAAAAAAAAAAAC4CAABkcnMvZTJvRG9jLnhtbFBLAQItABQABgAIAAAAIQAbg4vW&#10;4QAAAA8BAAAPAAAAAAAAAAAAAAAAAPIDAABkcnMvZG93bnJldi54bWxQSwUGAAAAAAQABADzAAAA&#10;AAUAAAAA&#10;" filled="f" stroked="f">
              <v:textbox inset="0,0,0,0">
                <w:txbxContent>
                  <w:p w14:paraId="4CFF228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6F68" w14:textId="77777777" w:rsidR="00FD35FD" w:rsidRDefault="006F1AAB">
    <w:pPr>
      <w:pStyle w:val="BodyText"/>
      <w:spacing w:line="14" w:lineRule="auto"/>
      <w:rPr>
        <w:sz w:val="20"/>
      </w:rPr>
    </w:pPr>
    <w:r>
      <w:rPr>
        <w:noProof/>
        <w:sz w:val="20"/>
      </w:rPr>
      <w:drawing>
        <wp:anchor distT="0" distB="0" distL="0" distR="0" simplePos="0" relativeHeight="480686592" behindDoc="1" locked="0" layoutInCell="1" allowOverlap="1" wp14:anchorId="23123F16" wp14:editId="0E0AFBB9">
          <wp:simplePos x="0" y="0"/>
          <wp:positionH relativeFrom="page">
            <wp:posOffset>6946900</wp:posOffset>
          </wp:positionH>
          <wp:positionV relativeFrom="page">
            <wp:posOffset>9423403</wp:posOffset>
          </wp:positionV>
          <wp:extent cx="381000" cy="38100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7104" behindDoc="1" locked="0" layoutInCell="1" allowOverlap="1" wp14:anchorId="56679BAF" wp14:editId="5FCC5A3F">
              <wp:simplePos x="0" y="0"/>
              <wp:positionH relativeFrom="page">
                <wp:posOffset>5464771</wp:posOffset>
              </wp:positionH>
              <wp:positionV relativeFrom="page">
                <wp:posOffset>9523445</wp:posOffset>
              </wp:positionV>
              <wp:extent cx="2162175" cy="37401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374015"/>
                      </a:xfrm>
                      <a:prstGeom prst="rect">
                        <a:avLst/>
                      </a:prstGeom>
                    </wps:spPr>
                    <wps:txbx>
                      <w:txbxContent>
                        <w:p w14:paraId="591A0D20" w14:textId="77777777" w:rsidR="00FD35FD" w:rsidRDefault="006F1AAB">
                          <w:pPr>
                            <w:spacing w:before="13"/>
                            <w:ind w:right="668"/>
                            <w:jc w:val="right"/>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56</w:t>
                          </w:r>
                          <w:r>
                            <w:rPr>
                              <w:rFonts w:ascii="Arial"/>
                              <w:spacing w:val="-5"/>
                              <w:sz w:val="20"/>
                            </w:rPr>
                            <w:fldChar w:fldCharType="end"/>
                          </w:r>
                        </w:p>
                        <w:p w14:paraId="577666B4" w14:textId="77777777" w:rsidR="00FD35FD" w:rsidRDefault="006F1AAB">
                          <w:pPr>
                            <w:pStyle w:val="BodyText"/>
                            <w:spacing w:before="37"/>
                            <w:ind w:left="20"/>
                            <w:rPr>
                              <w:rFonts w:ascii="Calibri"/>
                            </w:rPr>
                          </w:pPr>
                          <w:r>
                            <w:rPr>
                              <w:rFonts w:ascii="Calibri"/>
                            </w:rPr>
                            <w:t xml:space="preserve">YOUNGSTOWN STATE </w:t>
                          </w:r>
                          <w:r>
                            <w:rPr>
                              <w:rFonts w:ascii="Calibri"/>
                              <w:spacing w:val="-2"/>
                            </w:rPr>
                            <w:t>UNIVERSITY</w:t>
                          </w:r>
                        </w:p>
                      </w:txbxContent>
                    </wps:txbx>
                    <wps:bodyPr wrap="square" lIns="0" tIns="0" rIns="0" bIns="0" rtlCol="0">
                      <a:noAutofit/>
                    </wps:bodyPr>
                  </wps:wsp>
                </a:graphicData>
              </a:graphic>
            </wp:anchor>
          </w:drawing>
        </mc:Choice>
        <mc:Fallback>
          <w:pict>
            <v:shapetype w14:anchorId="56679BAF" id="_x0000_t202" coordsize="21600,21600" o:spt="202" path="m,l,21600r21600,l21600,xe">
              <v:stroke joinstyle="miter"/>
              <v:path gradientshapeok="t" o:connecttype="rect"/>
            </v:shapetype>
            <v:shape id="Textbox 235" o:spid="_x0000_s1136" type="#_x0000_t202" style="position:absolute;margin-left:430.3pt;margin-top:749.9pt;width:170.25pt;height:29.45pt;z-index:-226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" filled="f" stroked="f">
              <v:textbox inset="0,0,0,0">
                <w:txbxContent>
                  <w:p w14:paraId="591A0D20" w14:textId="77777777" w:rsidR="00FD35FD" w:rsidRDefault="006F1AAB">
                    <w:pPr>
                      <w:spacing w:before="13"/>
                      <w:ind w:right="668"/>
                      <w:jc w:val="right"/>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56</w:t>
                    </w:r>
                    <w:r>
                      <w:rPr>
                        <w:rFonts w:ascii="Arial"/>
                        <w:spacing w:val="-5"/>
                        <w:sz w:val="20"/>
                      </w:rPr>
                      <w:fldChar w:fldCharType="end"/>
                    </w:r>
                  </w:p>
                  <w:p w14:paraId="577666B4" w14:textId="77777777" w:rsidR="00FD35FD" w:rsidRDefault="006F1AAB">
                    <w:pPr>
                      <w:pStyle w:val="BodyText"/>
                      <w:spacing w:before="37"/>
                      <w:ind w:left="20"/>
                      <w:rPr>
                        <w:rFonts w:ascii="Calibri"/>
                      </w:rPr>
                    </w:pPr>
                    <w:r>
                      <w:rPr>
                        <w:rFonts w:ascii="Calibri"/>
                      </w:rPr>
                      <w:t xml:space="preserve">YOUNGSTOWN STATE </w:t>
                    </w:r>
                    <w:r>
                      <w:rPr>
                        <w:rFonts w:ascii="Calibri"/>
                        <w:spacing w:val="-2"/>
                      </w:rPr>
                      <w:t>UNIVERSITY</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843B" w14:textId="77777777" w:rsidR="00FD35FD" w:rsidRDefault="006F1AAB">
    <w:pPr>
      <w:pStyle w:val="BodyText"/>
      <w:spacing w:line="14" w:lineRule="auto"/>
      <w:rPr>
        <w:sz w:val="20"/>
      </w:rPr>
    </w:pPr>
    <w:r>
      <w:rPr>
        <w:noProof/>
        <w:sz w:val="20"/>
      </w:rPr>
      <w:drawing>
        <wp:anchor distT="0" distB="0" distL="0" distR="0" simplePos="0" relativeHeight="480687616" behindDoc="1" locked="0" layoutInCell="1" allowOverlap="1" wp14:anchorId="3DAEFC47" wp14:editId="7D10FE04">
          <wp:simplePos x="0" y="0"/>
          <wp:positionH relativeFrom="page">
            <wp:posOffset>6946900</wp:posOffset>
          </wp:positionH>
          <wp:positionV relativeFrom="page">
            <wp:posOffset>9423400</wp:posOffset>
          </wp:positionV>
          <wp:extent cx="381000" cy="381000"/>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8128" behindDoc="1" locked="0" layoutInCell="1" allowOverlap="1" wp14:anchorId="0FEDD192" wp14:editId="318D9A18">
              <wp:simplePos x="0" y="0"/>
              <wp:positionH relativeFrom="page">
                <wp:posOffset>7021576</wp:posOffset>
              </wp:positionH>
              <wp:positionV relativeFrom="page">
                <wp:posOffset>9523441</wp:posOffset>
              </wp:positionV>
              <wp:extent cx="230504" cy="16764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58D134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FEDD192" id="_x0000_t202" coordsize="21600,21600" o:spt="202" path="m,l,21600r21600,l21600,xe">
              <v:stroke joinstyle="miter"/>
              <v:path gradientshapeok="t" o:connecttype="rect"/>
            </v:shapetype>
            <v:shape id="Textbox 241" o:spid="_x0000_s1137" type="#_x0000_t202" style="position:absolute;margin-left:552.9pt;margin-top:749.9pt;width:18.15pt;height:13.2pt;z-index:-226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XPwArZkB&#10;AAAiAwAADgAAAAAAAAAAAAAAAAAuAgAAZHJzL2Uyb0RvYy54bWxQSwECLQAUAAYACAAAACEAG4OL&#10;1uEAAAAPAQAADwAAAAAAAAAAAAAAAADzAwAAZHJzL2Rvd25yZXYueG1sUEsFBgAAAAAEAAQA8wAA&#10;AAEFAAAAAA==&#10;" filled="f" stroked="f">
              <v:textbox inset="0,0,0,0">
                <w:txbxContent>
                  <w:p w14:paraId="158D134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8DA2" w14:textId="77777777" w:rsidR="00FD35FD" w:rsidRDefault="006F1AAB">
    <w:pPr>
      <w:pStyle w:val="BodyText"/>
      <w:spacing w:line="14" w:lineRule="auto"/>
      <w:rPr>
        <w:sz w:val="20"/>
      </w:rPr>
    </w:pPr>
    <w:r>
      <w:rPr>
        <w:noProof/>
        <w:sz w:val="20"/>
      </w:rPr>
      <w:drawing>
        <wp:anchor distT="0" distB="0" distL="0" distR="0" simplePos="0" relativeHeight="480688640" behindDoc="1" locked="0" layoutInCell="1" allowOverlap="1" wp14:anchorId="205D4C35" wp14:editId="36415DA7">
          <wp:simplePos x="0" y="0"/>
          <wp:positionH relativeFrom="page">
            <wp:posOffset>6946900</wp:posOffset>
          </wp:positionH>
          <wp:positionV relativeFrom="page">
            <wp:posOffset>9423400</wp:posOffset>
          </wp:positionV>
          <wp:extent cx="381000" cy="381000"/>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89152" behindDoc="1" locked="0" layoutInCell="1" allowOverlap="1" wp14:anchorId="04B2A5B1" wp14:editId="548B187E">
              <wp:simplePos x="0" y="0"/>
              <wp:positionH relativeFrom="page">
                <wp:posOffset>7021576</wp:posOffset>
              </wp:positionH>
              <wp:positionV relativeFrom="page">
                <wp:posOffset>9523441</wp:posOffset>
              </wp:positionV>
              <wp:extent cx="230504" cy="16764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378B95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4B2A5B1" id="_x0000_t202" coordsize="21600,21600" o:spt="202" path="m,l,21600r21600,l21600,xe">
              <v:stroke joinstyle="miter"/>
              <v:path gradientshapeok="t" o:connecttype="rect"/>
            </v:shapetype>
            <v:shape id="Textbox 244" o:spid="_x0000_s1138" type="#_x0000_t202" style="position:absolute;margin-left:552.9pt;margin-top:749.9pt;width:18.15pt;height:13.2pt;z-index:-226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GySs3JkB&#10;AAAiAwAADgAAAAAAAAAAAAAAAAAuAgAAZHJzL2Uyb0RvYy54bWxQSwECLQAUAAYACAAAACEAG4OL&#10;1uEAAAAPAQAADwAAAAAAAAAAAAAAAADzAwAAZHJzL2Rvd25yZXYueG1sUEsFBgAAAAAEAAQA8wAA&#10;AAEFAAAAAA==&#10;" filled="f" stroked="f">
              <v:textbox inset="0,0,0,0">
                <w:txbxContent>
                  <w:p w14:paraId="3378B95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6B144" w14:textId="77777777" w:rsidR="00FD35FD" w:rsidRDefault="00FD35FD">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2A8C" w14:textId="77777777" w:rsidR="00FD35FD" w:rsidRDefault="006F1AAB">
    <w:pPr>
      <w:pStyle w:val="BodyText"/>
      <w:spacing w:line="14" w:lineRule="auto"/>
      <w:rPr>
        <w:sz w:val="20"/>
      </w:rPr>
    </w:pPr>
    <w:r>
      <w:rPr>
        <w:noProof/>
        <w:sz w:val="20"/>
      </w:rPr>
      <w:drawing>
        <wp:anchor distT="0" distB="0" distL="0" distR="0" simplePos="0" relativeHeight="480689664" behindDoc="1" locked="0" layoutInCell="1" allowOverlap="1" wp14:anchorId="77378584" wp14:editId="280A20CD">
          <wp:simplePos x="0" y="0"/>
          <wp:positionH relativeFrom="page">
            <wp:posOffset>6946900</wp:posOffset>
          </wp:positionH>
          <wp:positionV relativeFrom="page">
            <wp:posOffset>9423400</wp:posOffset>
          </wp:positionV>
          <wp:extent cx="381000" cy="381000"/>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90176" behindDoc="1" locked="0" layoutInCell="1" allowOverlap="1" wp14:anchorId="27991817" wp14:editId="373DE600">
              <wp:simplePos x="0" y="0"/>
              <wp:positionH relativeFrom="page">
                <wp:posOffset>7021576</wp:posOffset>
              </wp:positionH>
              <wp:positionV relativeFrom="page">
                <wp:posOffset>9523441</wp:posOffset>
              </wp:positionV>
              <wp:extent cx="230504" cy="1676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12CD31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7991817" id="_x0000_t202" coordsize="21600,21600" o:spt="202" path="m,l,21600r21600,l21600,xe">
              <v:stroke joinstyle="miter"/>
              <v:path gradientshapeok="t" o:connecttype="rect"/>
            </v:shapetype>
            <v:shape id="Textbox 251" o:spid="_x0000_s1139" type="#_x0000_t202" style="position:absolute;margin-left:552.9pt;margin-top:749.9pt;width:18.15pt;height:13.2pt;z-index:-226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lOmQEAACI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r+k19I4Xmo+X67fqm+F1dL0ek9MmAF7lo&#10;JXJchYA6PlDKz6vm3DJzeX4+E0nTbhKua+XtOqeYt3bQnVjLyHG2kn4eFBophs+B/crZnws8F7tz&#10;gWn4AOWHZEkB3h0SWFcYXHFnBhxEITZ/mpz07+vSdf3a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0kxZTpkB&#10;AAAiAwAADgAAAAAAAAAAAAAAAAAuAgAAZHJzL2Uyb0RvYy54bWxQSwECLQAUAAYACAAAACEAG4OL&#10;1uEAAAAPAQAADwAAAAAAAAAAAAAAAADzAwAAZHJzL2Rvd25yZXYueG1sUEsFBgAAAAAEAAQA8wAA&#10;AAEFAAAAAA==&#10;" filled="f" stroked="f">
              <v:textbox inset="0,0,0,0">
                <w:txbxContent>
                  <w:p w14:paraId="312CD31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9655D" w14:textId="77777777" w:rsidR="00FD35FD" w:rsidRDefault="006F1AAB">
    <w:pPr>
      <w:pStyle w:val="BodyText"/>
      <w:spacing w:line="14" w:lineRule="auto"/>
      <w:rPr>
        <w:sz w:val="20"/>
      </w:rPr>
    </w:pPr>
    <w:r>
      <w:rPr>
        <w:noProof/>
        <w:sz w:val="20"/>
      </w:rPr>
      <w:drawing>
        <wp:anchor distT="0" distB="0" distL="0" distR="0" simplePos="0" relativeHeight="480690688" behindDoc="1" locked="0" layoutInCell="1" allowOverlap="1" wp14:anchorId="5CAD57F4" wp14:editId="01141033">
          <wp:simplePos x="0" y="0"/>
          <wp:positionH relativeFrom="page">
            <wp:posOffset>6946900</wp:posOffset>
          </wp:positionH>
          <wp:positionV relativeFrom="page">
            <wp:posOffset>9423400</wp:posOffset>
          </wp:positionV>
          <wp:extent cx="381000" cy="381000"/>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91200" behindDoc="1" locked="0" layoutInCell="1" allowOverlap="1" wp14:anchorId="79BE1EDC" wp14:editId="0DB2CFD1">
              <wp:simplePos x="0" y="0"/>
              <wp:positionH relativeFrom="page">
                <wp:posOffset>7021576</wp:posOffset>
              </wp:positionH>
              <wp:positionV relativeFrom="page">
                <wp:posOffset>9523441</wp:posOffset>
              </wp:positionV>
              <wp:extent cx="230504" cy="16764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FE095E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9BE1EDC" id="_x0000_t202" coordsize="21600,21600" o:spt="202" path="m,l,21600r21600,l21600,xe">
              <v:stroke joinstyle="miter"/>
              <v:path gradientshapeok="t" o:connecttype="rect"/>
            </v:shapetype>
            <v:shape id="Textbox 254" o:spid="_x0000_s1140" type="#_x0000_t202" style="position:absolute;margin-left:552.9pt;margin-top:749.9pt;width:18.15pt;height:13.2pt;z-index:-226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U/mQEAACIDAAAOAAAAZHJzL2Uyb0RvYy54bWysUt2OEyEUvjfxHQj3dqZ1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X9Zv6RgrNR8v17fqm+F1dL0ek9NGAF7lo&#10;JXJchYA6PlLKz6vm3DJzeX4+E0nTbhKua+XdbU4xb+2gO7GWkeNsJf08KDRSDJ8C+5WzPxd4Lnbn&#10;AtPwHsoPyZICvD0ksK4wuOLODDiIQmz+NDnp39el6/q1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lZT1P5kB&#10;AAAiAwAADgAAAAAAAAAAAAAAAAAuAgAAZHJzL2Uyb0RvYy54bWxQSwECLQAUAAYACAAAACEAG4OL&#10;1uEAAAAPAQAADwAAAAAAAAAAAAAAAADzAwAAZHJzL2Rvd25yZXYueG1sUEsFBgAAAAAEAAQA8wAA&#10;AAEFAAAAAA==&#10;" filled="f" stroked="f">
              <v:textbox inset="0,0,0,0">
                <w:txbxContent>
                  <w:p w14:paraId="4FE095E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9C45" w14:textId="77777777" w:rsidR="00FD35FD" w:rsidRDefault="006F1AAB">
    <w:pPr>
      <w:pStyle w:val="BodyText"/>
      <w:spacing w:line="14" w:lineRule="auto"/>
      <w:rPr>
        <w:sz w:val="20"/>
      </w:rPr>
    </w:pPr>
    <w:r>
      <w:rPr>
        <w:noProof/>
        <w:sz w:val="20"/>
      </w:rPr>
      <w:drawing>
        <wp:anchor distT="0" distB="0" distL="0" distR="0" simplePos="0" relativeHeight="480692736" behindDoc="1" locked="0" layoutInCell="1" allowOverlap="1" wp14:anchorId="7948BC52" wp14:editId="766D9B75">
          <wp:simplePos x="0" y="0"/>
          <wp:positionH relativeFrom="page">
            <wp:posOffset>6946900</wp:posOffset>
          </wp:positionH>
          <wp:positionV relativeFrom="page">
            <wp:posOffset>9423400</wp:posOffset>
          </wp:positionV>
          <wp:extent cx="381000" cy="381000"/>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93248" behindDoc="1" locked="0" layoutInCell="1" allowOverlap="1" wp14:anchorId="65F1D981" wp14:editId="0A320967">
              <wp:simplePos x="0" y="0"/>
              <wp:positionH relativeFrom="page">
                <wp:posOffset>7021576</wp:posOffset>
              </wp:positionH>
              <wp:positionV relativeFrom="page">
                <wp:posOffset>9523441</wp:posOffset>
              </wp:positionV>
              <wp:extent cx="230504" cy="16764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D050E6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5F1D981" id="_x0000_t202" coordsize="21600,21600" o:spt="202" path="m,l,21600r21600,l21600,xe">
              <v:stroke joinstyle="miter"/>
              <v:path gradientshapeok="t" o:connecttype="rect"/>
            </v:shapetype>
            <v:shape id="Textbox 260" o:spid="_x0000_s1143" type="#_x0000_t202" style="position:absolute;margin-left:552.9pt;margin-top:749.9pt;width:18.15pt;height:13.2pt;z-index:-226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Dq4wtYmAEA&#10;ACIDAAAOAAAAAAAAAAAAAAAAAC4CAABkcnMvZTJvRG9jLnhtbFBLAQItABQABgAIAAAAIQAbg4vW&#10;4QAAAA8BAAAPAAAAAAAAAAAAAAAAAPIDAABkcnMvZG93bnJldi54bWxQSwUGAAAAAAQABADzAAAA&#10;AAUAAAAA&#10;" filled="f" stroked="f">
              <v:textbox inset="0,0,0,0">
                <w:txbxContent>
                  <w:p w14:paraId="0D050E6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65</w:t>
                    </w:r>
                    <w:r>
                      <w:rPr>
                        <w:rFonts w:ascii="Arial"/>
                        <w:spacing w:val="-5"/>
                        <w:sz w:val="2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BDEB1" w14:textId="77777777" w:rsidR="00FD35FD" w:rsidRDefault="006F1AAB">
    <w:pPr>
      <w:pStyle w:val="BodyText"/>
      <w:spacing w:line="14" w:lineRule="auto"/>
      <w:rPr>
        <w:sz w:val="20"/>
      </w:rPr>
    </w:pPr>
    <w:r>
      <w:rPr>
        <w:noProof/>
        <w:sz w:val="20"/>
      </w:rPr>
      <w:drawing>
        <wp:anchor distT="0" distB="0" distL="0" distR="0" simplePos="0" relativeHeight="480694784" behindDoc="1" locked="0" layoutInCell="1" allowOverlap="1" wp14:anchorId="3F156F89" wp14:editId="3464B090">
          <wp:simplePos x="0" y="0"/>
          <wp:positionH relativeFrom="page">
            <wp:posOffset>6946900</wp:posOffset>
          </wp:positionH>
          <wp:positionV relativeFrom="page">
            <wp:posOffset>9423400</wp:posOffset>
          </wp:positionV>
          <wp:extent cx="381000" cy="381000"/>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95296" behindDoc="1" locked="0" layoutInCell="1" allowOverlap="1" wp14:anchorId="15D65D55" wp14:editId="5BC73143">
              <wp:simplePos x="0" y="0"/>
              <wp:positionH relativeFrom="page">
                <wp:posOffset>7021576</wp:posOffset>
              </wp:positionH>
              <wp:positionV relativeFrom="page">
                <wp:posOffset>9523441</wp:posOffset>
              </wp:positionV>
              <wp:extent cx="230504" cy="16764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3399CF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5D65D55" id="_x0000_t202" coordsize="21600,21600" o:spt="202" path="m,l,21600r21600,l21600,xe">
              <v:stroke joinstyle="miter"/>
              <v:path gradientshapeok="t" o:connecttype="rect"/>
            </v:shapetype>
            <v:shape id="Textbox 264" o:spid="_x0000_s1146" type="#_x0000_t202" style="position:absolute;margin-left:552.9pt;margin-top:749.9pt;width:18.15pt;height:13.2pt;z-index:-226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KmQEAACIDAAAOAAAAZHJzL2Uyb0RvYy54bWysUt2OEyEUvjfxHQj3dqbdte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qmflnfSqH5aLl+tb4tflfXyxEpfTTgRS5a&#10;iRxXIaCOD5Ty86o5t8xcnp7PRNK0m4TrWvnmJqeYt3bQnVjLyHG2kn4eFBophk+B/crZnws8F7tz&#10;gWl4D+WHZEkB3h4SWFcYXHFnBhxEITZ/mpz07+vSdf3a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I4v+ypkB&#10;AAAiAwAADgAAAAAAAAAAAAAAAAAuAgAAZHJzL2Uyb0RvYy54bWxQSwECLQAUAAYACAAAACEAG4OL&#10;1uEAAAAPAQAADwAAAAAAAAAAAAAAAADzAwAAZHJzL2Rvd25yZXYueG1sUEsFBgAAAAAEAAQA8wAA&#10;AAEFAAAAAA==&#10;" filled="f" stroked="f">
              <v:textbox inset="0,0,0,0">
                <w:txbxContent>
                  <w:p w14:paraId="53399CF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66</w:t>
                    </w:r>
                    <w:r>
                      <w:rPr>
                        <w:rFonts w:ascii="Arial"/>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189C" w14:textId="77777777" w:rsidR="00FD35FD" w:rsidRDefault="006F1AAB">
    <w:pPr>
      <w:pStyle w:val="BodyText"/>
      <w:spacing w:line="14" w:lineRule="auto"/>
      <w:rPr>
        <w:sz w:val="20"/>
      </w:rPr>
    </w:pPr>
    <w:r>
      <w:rPr>
        <w:noProof/>
        <w:sz w:val="20"/>
      </w:rPr>
      <w:drawing>
        <wp:anchor distT="0" distB="0" distL="0" distR="0" simplePos="0" relativeHeight="480696832" behindDoc="1" locked="0" layoutInCell="1" allowOverlap="1" wp14:anchorId="2EA0A86E" wp14:editId="646A6152">
          <wp:simplePos x="0" y="0"/>
          <wp:positionH relativeFrom="page">
            <wp:posOffset>6946900</wp:posOffset>
          </wp:positionH>
          <wp:positionV relativeFrom="page">
            <wp:posOffset>9423400</wp:posOffset>
          </wp:positionV>
          <wp:extent cx="381000" cy="381000"/>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97344" behindDoc="1" locked="0" layoutInCell="1" allowOverlap="1" wp14:anchorId="60246D11" wp14:editId="7078FCB0">
              <wp:simplePos x="0" y="0"/>
              <wp:positionH relativeFrom="page">
                <wp:posOffset>7021576</wp:posOffset>
              </wp:positionH>
              <wp:positionV relativeFrom="page">
                <wp:posOffset>9523441</wp:posOffset>
              </wp:positionV>
              <wp:extent cx="230504" cy="1676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0A711F7"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0246D11" id="_x0000_t202" coordsize="21600,21600" o:spt="202" path="m,l,21600r21600,l21600,xe">
              <v:stroke joinstyle="miter"/>
              <v:path gradientshapeok="t" o:connecttype="rect"/>
            </v:shapetype>
            <v:shape id="Textbox 268" o:spid="_x0000_s1149" type="#_x0000_t202" style="position:absolute;margin-left:552.9pt;margin-top:749.9pt;width:18.15pt;height:13.2pt;z-index:-226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CmmQEAACI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WyflXfSKH5aLl+vb4pflfXyxEpfTLgRS5a&#10;iRxXIaCO95Ty86o5t8xcnp7PRNK0m4TrWvl2nVPMWzvoTqxl5DhbST8PCo0Uw+fAfuXszwWei925&#10;wDR8gPJDsqQA7w4JrCsMrrgzAw6iEJs/TU7693Xpun7t7S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OTSQppkB&#10;AAAiAwAADgAAAAAAAAAAAAAAAAAuAgAAZHJzL2Uyb0RvYy54bWxQSwECLQAUAAYACAAAACEAG4OL&#10;1uEAAAAPAQAADwAAAAAAAAAAAAAAAADzAwAAZHJzL2Rvd25yZXYueG1sUEsFBgAAAAAEAAQA8wAA&#10;AAEFAAAAAA==&#10;" filled="f" stroked="f">
              <v:textbox inset="0,0,0,0">
                <w:txbxContent>
                  <w:p w14:paraId="30A711F7"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05ED" w14:textId="77777777" w:rsidR="00FD35FD" w:rsidRDefault="006F1AAB">
    <w:pPr>
      <w:pStyle w:val="BodyText"/>
      <w:spacing w:line="14" w:lineRule="auto"/>
      <w:rPr>
        <w:sz w:val="20"/>
      </w:rPr>
    </w:pPr>
    <w:r>
      <w:rPr>
        <w:noProof/>
        <w:sz w:val="20"/>
      </w:rPr>
      <w:drawing>
        <wp:anchor distT="0" distB="0" distL="0" distR="0" simplePos="0" relativeHeight="480698880" behindDoc="1" locked="0" layoutInCell="1" allowOverlap="1" wp14:anchorId="5E927B92" wp14:editId="349B7C50">
          <wp:simplePos x="0" y="0"/>
          <wp:positionH relativeFrom="page">
            <wp:posOffset>6946900</wp:posOffset>
          </wp:positionH>
          <wp:positionV relativeFrom="page">
            <wp:posOffset>9423400</wp:posOffset>
          </wp:positionV>
          <wp:extent cx="381000" cy="381000"/>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99392" behindDoc="1" locked="0" layoutInCell="1" allowOverlap="1" wp14:anchorId="4BFCCE98" wp14:editId="3C8E8CA3">
              <wp:simplePos x="0" y="0"/>
              <wp:positionH relativeFrom="page">
                <wp:posOffset>7021576</wp:posOffset>
              </wp:positionH>
              <wp:positionV relativeFrom="page">
                <wp:posOffset>9523441</wp:posOffset>
              </wp:positionV>
              <wp:extent cx="230504" cy="16764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218B07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BFCCE98" id="_x0000_t202" coordsize="21600,21600" o:spt="202" path="m,l,21600r21600,l21600,xe">
              <v:stroke joinstyle="miter"/>
              <v:path gradientshapeok="t" o:connecttype="rect"/>
            </v:shapetype>
            <v:shape id="Textbox 272" o:spid="_x0000_s1152" type="#_x0000_t202" style="position:absolute;margin-left:552.9pt;margin-top:749.9pt;width:18.15pt;height:13.2pt;z-index:-226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MSmQEAACIDAAAOAAAAZHJzL2Uyb0RvYy54bWysUt2OEyEUvjfxHQj3dqZ1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l/aq+kULz0XL9en1T/K6ulyNS+mjAi1y0&#10;EjmuQkAdHyjl51Vzbpm5PD2fiaRpNwnXtfL2NqeYt3bQnVjLyHG2kn4eFBophk+B/crZnws8F7tz&#10;gWl4D+WHZEkB3h4SWFcYXHFnBhxEITZ/mpz07+vSdf3a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F/UjEpkB&#10;AAAiAwAADgAAAAAAAAAAAAAAAAAuAgAAZHJzL2Uyb0RvYy54bWxQSwECLQAUAAYACAAAACEAG4OL&#10;1uEAAAAPAQAADwAAAAAAAAAAAAAAAADzAwAAZHJzL2Rvd25yZXYueG1sUEsFBgAAAAAEAAQA8wAA&#10;AAEFAAAAAA==&#10;" filled="f" stroked="f">
              <v:textbox inset="0,0,0,0">
                <w:txbxContent>
                  <w:p w14:paraId="4218B07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A48D" w14:textId="77777777" w:rsidR="00FD35FD" w:rsidRDefault="00FD35FD">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981A" w14:textId="77777777" w:rsidR="00FD35FD" w:rsidRDefault="006F1AAB">
    <w:pPr>
      <w:pStyle w:val="BodyText"/>
      <w:spacing w:line="14" w:lineRule="auto"/>
      <w:rPr>
        <w:sz w:val="20"/>
      </w:rPr>
    </w:pPr>
    <w:r>
      <w:rPr>
        <w:noProof/>
        <w:sz w:val="20"/>
      </w:rPr>
      <w:drawing>
        <wp:anchor distT="0" distB="0" distL="0" distR="0" simplePos="0" relativeHeight="480700928" behindDoc="1" locked="0" layoutInCell="1" allowOverlap="1" wp14:anchorId="3AEC76F2" wp14:editId="1C9C0532">
          <wp:simplePos x="0" y="0"/>
          <wp:positionH relativeFrom="page">
            <wp:posOffset>6946900</wp:posOffset>
          </wp:positionH>
          <wp:positionV relativeFrom="page">
            <wp:posOffset>9423400</wp:posOffset>
          </wp:positionV>
          <wp:extent cx="381000" cy="381000"/>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01440" behindDoc="1" locked="0" layoutInCell="1" allowOverlap="1" wp14:anchorId="28801C7E" wp14:editId="55D1D2A2">
              <wp:simplePos x="0" y="0"/>
              <wp:positionH relativeFrom="page">
                <wp:posOffset>7021576</wp:posOffset>
              </wp:positionH>
              <wp:positionV relativeFrom="page">
                <wp:posOffset>9523441</wp:posOffset>
              </wp:positionV>
              <wp:extent cx="230504" cy="1676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D7259C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8801C7E" id="_x0000_t202" coordsize="21600,21600" o:spt="202" path="m,l,21600r21600,l21600,xe">
              <v:stroke joinstyle="miter"/>
              <v:path gradientshapeok="t" o:connecttype="rect"/>
            </v:shapetype>
            <v:shape id="Textbox 276" o:spid="_x0000_s1155" type="#_x0000_t202" style="position:absolute;margin-left:552.9pt;margin-top:749.9pt;width:18.15pt;height:13.2pt;z-index:-226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j1mQEAACM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nK1yjHmvR20JxYzcp6NpF8HjVaK4Utgw3L45wLPxe5c&#10;YBo+QvkiWVOA94cEri8UrrgzBU6iMJt/TY76z3Xpuv7t7W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k3W49ZkB&#10;AAAjAwAADgAAAAAAAAAAAAAAAAAuAgAAZHJzL2Uyb0RvYy54bWxQSwECLQAUAAYACAAAACEAG4OL&#10;1uEAAAAPAQAADwAAAAAAAAAAAAAAAADzAwAAZHJzL2Rvd25yZXYueG1sUEsFBgAAAAAEAAQA8wAA&#10;AAEFAAAAAA==&#10;" filled="f" stroked="f">
              <v:textbox inset="0,0,0,0">
                <w:txbxContent>
                  <w:p w14:paraId="2D7259C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ED19" w14:textId="77777777" w:rsidR="00FD35FD" w:rsidRDefault="006F1AAB">
    <w:pPr>
      <w:pStyle w:val="BodyText"/>
      <w:spacing w:line="14" w:lineRule="auto"/>
      <w:rPr>
        <w:sz w:val="20"/>
      </w:rPr>
    </w:pPr>
    <w:r>
      <w:rPr>
        <w:noProof/>
        <w:sz w:val="20"/>
      </w:rPr>
      <w:drawing>
        <wp:anchor distT="0" distB="0" distL="0" distR="0" simplePos="0" relativeHeight="480702976" behindDoc="1" locked="0" layoutInCell="1" allowOverlap="1" wp14:anchorId="7EECC94F" wp14:editId="5CF3C56C">
          <wp:simplePos x="0" y="0"/>
          <wp:positionH relativeFrom="page">
            <wp:posOffset>6946900</wp:posOffset>
          </wp:positionH>
          <wp:positionV relativeFrom="page">
            <wp:posOffset>9423400</wp:posOffset>
          </wp:positionV>
          <wp:extent cx="381000" cy="381000"/>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03488" behindDoc="1" locked="0" layoutInCell="1" allowOverlap="1" wp14:anchorId="0EE9A577" wp14:editId="347D88EB">
              <wp:simplePos x="0" y="0"/>
              <wp:positionH relativeFrom="page">
                <wp:posOffset>7021576</wp:posOffset>
              </wp:positionH>
              <wp:positionV relativeFrom="page">
                <wp:posOffset>9523441</wp:posOffset>
              </wp:positionV>
              <wp:extent cx="230504" cy="16764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6C199F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EE9A577" id="_x0000_t202" coordsize="21600,21600" o:spt="202" path="m,l,21600r21600,l21600,xe">
              <v:stroke joinstyle="miter"/>
              <v:path gradientshapeok="t" o:connecttype="rect"/>
            </v:shapetype>
            <v:shape id="Textbox 280" o:spid="_x0000_s1158" type="#_x0000_t202" style="position:absolute;margin-left:552.9pt;margin-top:749.9pt;width:18.15pt;height:13.2pt;z-index:-226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96mQEAACM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Y+T6NseY93bQnVjMyHm2kn4eFBophs+BDcvhnws8F7tz&#10;gWn4AOWLZE0B3h0SWFcoXHFnCpxEYTb/mhz17+vSdf3b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B3qPepkB&#10;AAAjAwAADgAAAAAAAAAAAAAAAAAuAgAAZHJzL2Uyb0RvYy54bWxQSwECLQAUAAYACAAAACEAG4OL&#10;1uEAAAAPAQAADwAAAAAAAAAAAAAAAADzAwAAZHJzL2Rvd25yZXYueG1sUEsFBgAAAAAEAAQA8wAA&#10;AAEFAAAAAA==&#10;" filled="f" stroked="f">
              <v:textbox inset="0,0,0,0">
                <w:txbxContent>
                  <w:p w14:paraId="46C199F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70</w:t>
                    </w:r>
                    <w:r>
                      <w:rPr>
                        <w:rFonts w:ascii="Arial"/>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A7D0" w14:textId="77777777" w:rsidR="00FD35FD" w:rsidRDefault="006F1AAB">
    <w:pPr>
      <w:pStyle w:val="BodyText"/>
      <w:spacing w:line="14" w:lineRule="auto"/>
      <w:rPr>
        <w:sz w:val="20"/>
      </w:rPr>
    </w:pPr>
    <w:r>
      <w:rPr>
        <w:noProof/>
        <w:sz w:val="20"/>
      </w:rPr>
      <w:drawing>
        <wp:anchor distT="0" distB="0" distL="0" distR="0" simplePos="0" relativeHeight="480705024" behindDoc="1" locked="0" layoutInCell="1" allowOverlap="1" wp14:anchorId="32067B73" wp14:editId="3DBAC42B">
          <wp:simplePos x="0" y="0"/>
          <wp:positionH relativeFrom="page">
            <wp:posOffset>6946900</wp:posOffset>
          </wp:positionH>
          <wp:positionV relativeFrom="page">
            <wp:posOffset>9423400</wp:posOffset>
          </wp:positionV>
          <wp:extent cx="381000" cy="381000"/>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05536" behindDoc="1" locked="0" layoutInCell="1" allowOverlap="1" wp14:anchorId="410473D9" wp14:editId="62DD1795">
              <wp:simplePos x="0" y="0"/>
              <wp:positionH relativeFrom="page">
                <wp:posOffset>7021576</wp:posOffset>
              </wp:positionH>
              <wp:positionV relativeFrom="page">
                <wp:posOffset>9523441</wp:posOffset>
              </wp:positionV>
              <wp:extent cx="230504" cy="16764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B49746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10473D9" id="_x0000_t202" coordsize="21600,21600" o:spt="202" path="m,l,21600r21600,l21600,xe">
              <v:stroke joinstyle="miter"/>
              <v:path gradientshapeok="t" o:connecttype="rect"/>
            </v:shapetype>
            <v:shape id="Textbox 284" o:spid="_x0000_s1161" type="#_x0000_t202" style="position:absolute;margin-left:552.9pt;margin-top:749.9pt;width:18.15pt;height:13.2pt;z-index:-226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UtmQEAACM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r+k19I4Xmo+X67fqm+F1dL0ek9MmAF7lo&#10;JXJchYA6PlDKz6vm3DJzeX4+E0nTbhKuY+T6NseY93bQnVjMyHm2kn4eFBophs+BDcvhnws8F7tz&#10;gWn4AOWLZE0B3h0SWFcoXHFnCpxEYTb/mhz17+vSdf3b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pwtlLZkB&#10;AAAjAwAADgAAAAAAAAAAAAAAAAAuAgAAZHJzL2Uyb0RvYy54bWxQSwECLQAUAAYACAAAACEAG4OL&#10;1uEAAAAPAQAADwAAAAAAAAAAAAAAAADzAwAAZHJzL2Rvd25yZXYueG1sUEsFBgAAAAAEAAQA8wAA&#10;AAEFAAAAAA==&#10;" filled="f" stroked="f">
              <v:textbox inset="0,0,0,0">
                <w:txbxContent>
                  <w:p w14:paraId="6B49746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71</w:t>
                    </w:r>
                    <w:r>
                      <w:rPr>
                        <w:rFonts w:ascii="Arial"/>
                        <w:spacing w:val="-5"/>
                        <w:sz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6A7EB" w14:textId="77777777" w:rsidR="00FD35FD" w:rsidRDefault="006F1AAB">
    <w:pPr>
      <w:pStyle w:val="BodyText"/>
      <w:spacing w:line="14" w:lineRule="auto"/>
      <w:rPr>
        <w:sz w:val="20"/>
      </w:rPr>
    </w:pPr>
    <w:r>
      <w:rPr>
        <w:noProof/>
        <w:sz w:val="20"/>
      </w:rPr>
      <w:drawing>
        <wp:anchor distT="0" distB="0" distL="0" distR="0" simplePos="0" relativeHeight="480707072" behindDoc="1" locked="0" layoutInCell="1" allowOverlap="1" wp14:anchorId="679102D3" wp14:editId="41265901">
          <wp:simplePos x="0" y="0"/>
          <wp:positionH relativeFrom="page">
            <wp:posOffset>6946900</wp:posOffset>
          </wp:positionH>
          <wp:positionV relativeFrom="page">
            <wp:posOffset>9423400</wp:posOffset>
          </wp:positionV>
          <wp:extent cx="381000" cy="381000"/>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07584" behindDoc="1" locked="0" layoutInCell="1" allowOverlap="1" wp14:anchorId="77315AF8" wp14:editId="3B7BD39B">
              <wp:simplePos x="0" y="0"/>
              <wp:positionH relativeFrom="page">
                <wp:posOffset>7021576</wp:posOffset>
              </wp:positionH>
              <wp:positionV relativeFrom="page">
                <wp:posOffset>9523441</wp:posOffset>
              </wp:positionV>
              <wp:extent cx="230504" cy="16764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59A869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7315AF8" id="_x0000_t202" coordsize="21600,21600" o:spt="202" path="m,l,21600r21600,l21600,xe">
              <v:stroke joinstyle="miter"/>
              <v:path gradientshapeok="t" o:connecttype="rect"/>
            </v:shapetype>
            <v:shape id="Textbox 288" o:spid="_x0000_s1164" type="#_x0000_t202" style="position:absolute;margin-left:552.9pt;margin-top:749.9pt;width:18.15pt;height:13.2pt;z-index:-226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sWWEj5kB&#10;AAAjAwAADgAAAAAAAAAAAAAAAAAuAgAAZHJzL2Uyb0RvYy54bWxQSwECLQAUAAYACAAAACEAG4OL&#10;1uEAAAAPAQAADwAAAAAAAAAAAAAAAADzAwAAZHJzL2Rvd25yZXYueG1sUEsFBgAAAAAEAAQA8wAA&#10;AAEFAAAAAA==&#10;" filled="f" stroked="f">
              <v:textbox inset="0,0,0,0">
                <w:txbxContent>
                  <w:p w14:paraId="059A869E"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72</w:t>
                    </w:r>
                    <w:r>
                      <w:rPr>
                        <w:rFonts w:ascii="Arial"/>
                        <w:spacing w:val="-5"/>
                        <w:sz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3FF75" w14:textId="77777777" w:rsidR="00FD35FD" w:rsidRDefault="006F1AAB">
    <w:pPr>
      <w:pStyle w:val="BodyText"/>
      <w:spacing w:line="14" w:lineRule="auto"/>
      <w:rPr>
        <w:sz w:val="20"/>
      </w:rPr>
    </w:pPr>
    <w:r>
      <w:rPr>
        <w:noProof/>
        <w:sz w:val="20"/>
      </w:rPr>
      <w:drawing>
        <wp:anchor distT="0" distB="0" distL="0" distR="0" simplePos="0" relativeHeight="480708096" behindDoc="1" locked="0" layoutInCell="1" allowOverlap="1" wp14:anchorId="1871B05C" wp14:editId="5C878519">
          <wp:simplePos x="0" y="0"/>
          <wp:positionH relativeFrom="page">
            <wp:posOffset>6946900</wp:posOffset>
          </wp:positionH>
          <wp:positionV relativeFrom="page">
            <wp:posOffset>9423400</wp:posOffset>
          </wp:positionV>
          <wp:extent cx="381000" cy="381000"/>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08608" behindDoc="1" locked="0" layoutInCell="1" allowOverlap="1" wp14:anchorId="5609FB74" wp14:editId="58007625">
              <wp:simplePos x="0" y="0"/>
              <wp:positionH relativeFrom="page">
                <wp:posOffset>7021576</wp:posOffset>
              </wp:positionH>
              <wp:positionV relativeFrom="page">
                <wp:posOffset>9523441</wp:posOffset>
              </wp:positionV>
              <wp:extent cx="230504" cy="16764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217825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609FB74" id="_x0000_t202" coordsize="21600,21600" o:spt="202" path="m,l,21600r21600,l21600,xe">
              <v:stroke joinstyle="miter"/>
              <v:path gradientshapeok="t" o:connecttype="rect"/>
            </v:shapetype>
            <v:shape id="Textbox 290" o:spid="_x0000_s1165" type="#_x0000_t202" style="position:absolute;margin-left:552.9pt;margin-top:749.9pt;width:18.15pt;height:13.2pt;z-index:-226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EdmQEAACM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vJylWPMeztoTyxm5DwbSb8OGq0Uw5fAhuXwzwWei925&#10;wDR8hPJFsqYA7w8JXF8oXHFnCpxEYTb/mhz1n+vSdf3b29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eA1xHZkB&#10;AAAjAwAADgAAAAAAAAAAAAAAAAAuAgAAZHJzL2Uyb0RvYy54bWxQSwECLQAUAAYACAAAACEAG4OL&#10;1uEAAAAPAQAADwAAAAAAAAAAAAAAAADzAwAAZHJzL2Rvd25yZXYueG1sUEsFBgAAAAAEAAQA8wAA&#10;AAEFAAAAAA==&#10;" filled="f" stroked="f">
              <v:textbox inset="0,0,0,0">
                <w:txbxContent>
                  <w:p w14:paraId="5217825C"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73</w:t>
                    </w:r>
                    <w:r>
                      <w:rPr>
                        <w:rFonts w:ascii="Arial"/>
                        <w:spacing w:val="-5"/>
                        <w:sz w:val="20"/>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D6E99" w14:textId="77777777" w:rsidR="00FD35FD" w:rsidRDefault="006F1AAB">
    <w:pPr>
      <w:pStyle w:val="BodyText"/>
      <w:spacing w:line="14" w:lineRule="auto"/>
      <w:rPr>
        <w:sz w:val="20"/>
      </w:rPr>
    </w:pPr>
    <w:r>
      <w:rPr>
        <w:noProof/>
        <w:sz w:val="20"/>
      </w:rPr>
      <w:drawing>
        <wp:anchor distT="0" distB="0" distL="0" distR="0" simplePos="0" relativeHeight="480709120" behindDoc="1" locked="0" layoutInCell="1" allowOverlap="1" wp14:anchorId="24C13D96" wp14:editId="24647CA9">
          <wp:simplePos x="0" y="0"/>
          <wp:positionH relativeFrom="page">
            <wp:posOffset>6946900</wp:posOffset>
          </wp:positionH>
          <wp:positionV relativeFrom="page">
            <wp:posOffset>9423400</wp:posOffset>
          </wp:positionV>
          <wp:extent cx="381000" cy="381000"/>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09632" behindDoc="1" locked="0" layoutInCell="1" allowOverlap="1" wp14:anchorId="3E0F18B7" wp14:editId="6433FC98">
              <wp:simplePos x="0" y="0"/>
              <wp:positionH relativeFrom="page">
                <wp:posOffset>7021576</wp:posOffset>
              </wp:positionH>
              <wp:positionV relativeFrom="page">
                <wp:posOffset>9523441</wp:posOffset>
              </wp:positionV>
              <wp:extent cx="230504" cy="16764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3CCF76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E0F18B7" id="_x0000_t202" coordsize="21600,21600" o:spt="202" path="m,l,21600r21600,l21600,xe">
              <v:stroke joinstyle="miter"/>
              <v:path gradientshapeok="t" o:connecttype="rect"/>
            </v:shapetype>
            <v:shape id="Textbox 293" o:spid="_x0000_s1166" type="#_x0000_t202" style="position:absolute;margin-left:552.9pt;margin-top:749.9pt;width:18.15pt;height:13.2pt;z-index:-226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smQEAACM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Y+TlT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P9XdbJkB&#10;AAAjAwAADgAAAAAAAAAAAAAAAAAuAgAAZHJzL2Uyb0RvYy54bWxQSwECLQAUAAYACAAAACEAG4OL&#10;1uEAAAAPAQAADwAAAAAAAAAAAAAAAADzAwAAZHJzL2Rvd25yZXYueG1sUEsFBgAAAAAEAAQA8wAA&#10;AAEFAAAAAA==&#10;" filled="f" stroked="f">
              <v:textbox inset="0,0,0,0">
                <w:txbxContent>
                  <w:p w14:paraId="33CCF761"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74</w:t>
                    </w:r>
                    <w:r>
                      <w:rPr>
                        <w:rFonts w:ascii="Arial"/>
                        <w:spacing w:val="-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9D7F" w14:textId="77777777" w:rsidR="00FD35FD" w:rsidRDefault="006F1AAB">
    <w:pPr>
      <w:pStyle w:val="BodyText"/>
      <w:spacing w:line="14" w:lineRule="auto"/>
      <w:rPr>
        <w:sz w:val="20"/>
      </w:rPr>
    </w:pPr>
    <w:r>
      <w:rPr>
        <w:noProof/>
        <w:sz w:val="20"/>
      </w:rPr>
      <w:drawing>
        <wp:anchor distT="0" distB="0" distL="0" distR="0" simplePos="0" relativeHeight="480711168" behindDoc="1" locked="0" layoutInCell="1" allowOverlap="1" wp14:anchorId="7CCE9C11" wp14:editId="1D463AB4">
          <wp:simplePos x="0" y="0"/>
          <wp:positionH relativeFrom="page">
            <wp:posOffset>6946900</wp:posOffset>
          </wp:positionH>
          <wp:positionV relativeFrom="page">
            <wp:posOffset>9423400</wp:posOffset>
          </wp:positionV>
          <wp:extent cx="381000" cy="381000"/>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11680" behindDoc="1" locked="0" layoutInCell="1" allowOverlap="1" wp14:anchorId="2A46CF0D" wp14:editId="79820062">
              <wp:simplePos x="0" y="0"/>
              <wp:positionH relativeFrom="page">
                <wp:posOffset>7021576</wp:posOffset>
              </wp:positionH>
              <wp:positionV relativeFrom="page">
                <wp:posOffset>9523441</wp:posOffset>
              </wp:positionV>
              <wp:extent cx="230504" cy="1676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DC815E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A46CF0D" id="_x0000_t202" coordsize="21600,21600" o:spt="202" path="m,l,21600r21600,l21600,xe">
              <v:stroke joinstyle="miter"/>
              <v:path gradientshapeok="t" o:connecttype="rect"/>
            </v:shapetype>
            <v:shape id="Textbox 298" o:spid="_x0000_s1169" type="#_x0000_t202" style="position:absolute;margin-left:552.9pt;margin-top:749.9pt;width:18.15pt;height:13.2pt;z-index:-226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MAmQEAACM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vJynWPMeztoTyxm5DwbSb8OGq0Uw5fAhuXwzwWei925&#10;wDR8hPJFsqYA7w8JXF8oXHFnCpxEYTb/mhz1n+vSdf3b29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JWqzAJkB&#10;AAAjAwAADgAAAAAAAAAAAAAAAAAuAgAAZHJzL2Uyb0RvYy54bWxQSwECLQAUAAYACAAAACEAG4OL&#10;1uEAAAAPAQAADwAAAAAAAAAAAAAAAADzAwAAZHJzL2Rvd25yZXYueG1sUEsFBgAAAAAEAAQA8wAA&#10;AAEFAAAAAA==&#10;" filled="f" stroked="f">
              <v:textbox inset="0,0,0,0">
                <w:txbxContent>
                  <w:p w14:paraId="2DC815E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75</w:t>
                    </w:r>
                    <w:r>
                      <w:rPr>
                        <w:rFonts w:ascii="Arial"/>
                        <w:spacing w:val="-5"/>
                        <w:sz w:val="2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79DC" w14:textId="77777777" w:rsidR="00FD35FD" w:rsidRDefault="006F1AAB">
    <w:pPr>
      <w:pStyle w:val="BodyText"/>
      <w:spacing w:line="14" w:lineRule="auto"/>
      <w:rPr>
        <w:sz w:val="20"/>
      </w:rPr>
    </w:pPr>
    <w:r>
      <w:rPr>
        <w:noProof/>
        <w:sz w:val="20"/>
      </w:rPr>
      <w:drawing>
        <wp:anchor distT="0" distB="0" distL="0" distR="0" simplePos="0" relativeHeight="480713216" behindDoc="1" locked="0" layoutInCell="1" allowOverlap="1" wp14:anchorId="35F47D7E" wp14:editId="7F7F165F">
          <wp:simplePos x="0" y="0"/>
          <wp:positionH relativeFrom="page">
            <wp:posOffset>6946900</wp:posOffset>
          </wp:positionH>
          <wp:positionV relativeFrom="page">
            <wp:posOffset>9423400</wp:posOffset>
          </wp:positionV>
          <wp:extent cx="381000" cy="381000"/>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13728" behindDoc="1" locked="0" layoutInCell="1" allowOverlap="1" wp14:anchorId="498A4547" wp14:editId="58909DEB">
              <wp:simplePos x="0" y="0"/>
              <wp:positionH relativeFrom="page">
                <wp:posOffset>7021576</wp:posOffset>
              </wp:positionH>
              <wp:positionV relativeFrom="page">
                <wp:posOffset>9523441</wp:posOffset>
              </wp:positionV>
              <wp:extent cx="230504" cy="16764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6D9398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98A4547" id="_x0000_t202" coordsize="21600,21600" o:spt="202" path="m,l,21600r21600,l21600,xe">
              <v:stroke joinstyle="miter"/>
              <v:path gradientshapeok="t" o:connecttype="rect"/>
            </v:shapetype>
            <v:shape id="Textbox 302" o:spid="_x0000_s1172" type="#_x0000_t202" style="position:absolute;margin-left:552.9pt;margin-top:749.9pt;width:18.15pt;height:13.2pt;z-index:-226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C0mQEAACM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WyflXfSKH5aLl+vb4pflfXyxEpfTLgRS5a&#10;iRxXIaCO95Ty86o5t8xcnp7PRNK0m4TrGHn5NseY93bQnVjMyHm2kn4eFBophs+BDcvhnws8F7tz&#10;gWn4AOWLZE0B3h0SWFcoXHFnCpxEYTb/mhz17+vSdf3b21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C6sAtJkB&#10;AAAjAwAADgAAAAAAAAAAAAAAAAAuAgAAZHJzL2Uyb0RvYy54bWxQSwECLQAUAAYACAAAACEAG4OL&#10;1uEAAAAPAQAADwAAAAAAAAAAAAAAAADzAwAAZHJzL2Rvd25yZXYueG1sUEsFBgAAAAAEAAQA8wAA&#10;AAEFAAAAAA==&#10;" filled="f" stroked="f">
              <v:textbox inset="0,0,0,0">
                <w:txbxContent>
                  <w:p w14:paraId="36D9398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76</w:t>
                    </w:r>
                    <w:r>
                      <w:rPr>
                        <w:rFonts w:ascii="Arial"/>
                        <w:spacing w:val="-5"/>
                        <w:sz w:val="2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8BD8" w14:textId="77777777" w:rsidR="00FD35FD" w:rsidRDefault="006F1AAB">
    <w:pPr>
      <w:pStyle w:val="BodyText"/>
      <w:spacing w:line="14" w:lineRule="auto"/>
      <w:rPr>
        <w:sz w:val="20"/>
      </w:rPr>
    </w:pPr>
    <w:r>
      <w:rPr>
        <w:noProof/>
        <w:sz w:val="20"/>
      </w:rPr>
      <w:drawing>
        <wp:anchor distT="0" distB="0" distL="0" distR="0" simplePos="0" relativeHeight="480715264" behindDoc="1" locked="0" layoutInCell="1" allowOverlap="1" wp14:anchorId="498849E5" wp14:editId="0C87B594">
          <wp:simplePos x="0" y="0"/>
          <wp:positionH relativeFrom="page">
            <wp:posOffset>6946900</wp:posOffset>
          </wp:positionH>
          <wp:positionV relativeFrom="page">
            <wp:posOffset>9423400</wp:posOffset>
          </wp:positionV>
          <wp:extent cx="381000" cy="381000"/>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15776" behindDoc="1" locked="0" layoutInCell="1" allowOverlap="1" wp14:anchorId="4D4DAB02" wp14:editId="37A64711">
              <wp:simplePos x="0" y="0"/>
              <wp:positionH relativeFrom="page">
                <wp:posOffset>7021576</wp:posOffset>
              </wp:positionH>
              <wp:positionV relativeFrom="page">
                <wp:posOffset>9523441</wp:posOffset>
              </wp:positionV>
              <wp:extent cx="230504" cy="16764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4E94DE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D4DAB02" id="_x0000_t202" coordsize="21600,21600" o:spt="202" path="m,l,21600r21600,l21600,xe">
              <v:stroke joinstyle="miter"/>
              <v:path gradientshapeok="t" o:connecttype="rect"/>
            </v:shapetype>
            <v:shape id="Textbox 306" o:spid="_x0000_s1175" type="#_x0000_t202" style="position:absolute;margin-left:552.9pt;margin-top:749.9pt;width:18.15pt;height:13.2pt;z-index:-226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BIJb/5kB&#10;AAAjAwAADgAAAAAAAAAAAAAAAAAuAgAAZHJzL2Uyb0RvYy54bWxQSwECLQAUAAYACAAAACEAG4OL&#10;1uEAAAAPAQAADwAAAAAAAAAAAAAAAADzAwAAZHJzL2Rvd25yZXYueG1sUEsFBgAAAAAEAAQA8wAA&#10;AAEFAAAAAA==&#10;" filled="f" stroked="f">
              <v:textbox inset="0,0,0,0">
                <w:txbxContent>
                  <w:p w14:paraId="54E94DE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77</w:t>
                    </w:r>
                    <w:r>
                      <w:rPr>
                        <w:rFonts w:ascii="Arial"/>
                        <w:spacing w:val="-5"/>
                        <w:sz w:val="20"/>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1D364" w14:textId="77777777" w:rsidR="00FD35FD" w:rsidRDefault="006F1AAB">
    <w:pPr>
      <w:pStyle w:val="BodyText"/>
      <w:spacing w:line="14" w:lineRule="auto"/>
      <w:rPr>
        <w:sz w:val="20"/>
      </w:rPr>
    </w:pPr>
    <w:r>
      <w:rPr>
        <w:noProof/>
        <w:sz w:val="20"/>
      </w:rPr>
      <w:drawing>
        <wp:anchor distT="0" distB="0" distL="0" distR="0" simplePos="0" relativeHeight="480717312" behindDoc="1" locked="0" layoutInCell="1" allowOverlap="1" wp14:anchorId="40A54E8F" wp14:editId="20C394A6">
          <wp:simplePos x="0" y="0"/>
          <wp:positionH relativeFrom="page">
            <wp:posOffset>6946900</wp:posOffset>
          </wp:positionH>
          <wp:positionV relativeFrom="page">
            <wp:posOffset>9423400</wp:posOffset>
          </wp:positionV>
          <wp:extent cx="381000" cy="381000"/>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17824" behindDoc="1" locked="0" layoutInCell="1" allowOverlap="1" wp14:anchorId="0A2A6FD6" wp14:editId="19111BD1">
              <wp:simplePos x="0" y="0"/>
              <wp:positionH relativeFrom="page">
                <wp:posOffset>7021576</wp:posOffset>
              </wp:positionH>
              <wp:positionV relativeFrom="page">
                <wp:posOffset>9523441</wp:posOffset>
              </wp:positionV>
              <wp:extent cx="230504" cy="16764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DBB5D9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A2A6FD6" id="_x0000_t202" coordsize="21600,21600" o:spt="202" path="m,l,21600r21600,l21600,xe">
              <v:stroke joinstyle="miter"/>
              <v:path gradientshapeok="t" o:connecttype="rect"/>
            </v:shapetype>
            <v:shape id="Textbox 310" o:spid="_x0000_s1178" type="#_x0000_t202" style="position:absolute;margin-left:552.9pt;margin-top:749.9pt;width:18.15pt;height:13.2pt;z-index:-225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xwmQEAACM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Y+TVb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kI1scJkB&#10;AAAjAwAADgAAAAAAAAAAAAAAAAAuAgAAZHJzL2Uyb0RvYy54bWxQSwECLQAUAAYACAAAACEAG4OL&#10;1uEAAAAPAQAADwAAAAAAAAAAAAAAAADzAwAAZHJzL2Rvd25yZXYueG1sUEsFBgAAAAAEAAQA8wAA&#10;AAEFAAAAAA==&#10;" filled="f" stroked="f">
              <v:textbox inset="0,0,0,0">
                <w:txbxContent>
                  <w:p w14:paraId="4DBB5D9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6F7" w14:textId="77777777" w:rsidR="00FD35FD" w:rsidRDefault="00FD35FD">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3C77" w14:textId="77777777" w:rsidR="00FD35FD" w:rsidRDefault="006F1AAB">
    <w:pPr>
      <w:pStyle w:val="BodyText"/>
      <w:spacing w:line="14" w:lineRule="auto"/>
      <w:rPr>
        <w:sz w:val="20"/>
      </w:rPr>
    </w:pPr>
    <w:r>
      <w:rPr>
        <w:noProof/>
        <w:sz w:val="20"/>
      </w:rPr>
      <w:drawing>
        <wp:anchor distT="0" distB="0" distL="0" distR="0" simplePos="0" relativeHeight="480719360" behindDoc="1" locked="0" layoutInCell="1" allowOverlap="1" wp14:anchorId="61350C5B" wp14:editId="4B27ED21">
          <wp:simplePos x="0" y="0"/>
          <wp:positionH relativeFrom="page">
            <wp:posOffset>6946900</wp:posOffset>
          </wp:positionH>
          <wp:positionV relativeFrom="page">
            <wp:posOffset>9423400</wp:posOffset>
          </wp:positionV>
          <wp:extent cx="381000" cy="381000"/>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19872" behindDoc="1" locked="0" layoutInCell="1" allowOverlap="1" wp14:anchorId="55C0DE4F" wp14:editId="631D55F0">
              <wp:simplePos x="0" y="0"/>
              <wp:positionH relativeFrom="page">
                <wp:posOffset>7021576</wp:posOffset>
              </wp:positionH>
              <wp:positionV relativeFrom="page">
                <wp:posOffset>9523441</wp:posOffset>
              </wp:positionV>
              <wp:extent cx="230504" cy="1676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EC66A6F"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5C0DE4F" id="_x0000_t202" coordsize="21600,21600" o:spt="202" path="m,l,21600r21600,l21600,xe">
              <v:stroke joinstyle="miter"/>
              <v:path gradientshapeok="t" o:connecttype="rect"/>
            </v:shapetype>
            <v:shape id="Textbox 314" o:spid="_x0000_s1181" type="#_x0000_t202" style="position:absolute;margin-left:552.9pt;margin-top:749.9pt;width:18.15pt;height:13.2pt;z-index:-225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nmQEAACM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r+k19I4Xmo+X67fqm+F1dL0ek9MmAF7lo&#10;JXJchYA6PlDKz6vm3DJzeX4+E0nTbhKuY+TVb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MPyGJ5kB&#10;AAAjAwAADgAAAAAAAAAAAAAAAAAuAgAAZHJzL2Uyb0RvYy54bWxQSwECLQAUAAYACAAAACEAG4OL&#10;1uEAAAAPAQAADwAAAAAAAAAAAAAAAADzAwAAZHJzL2Rvd25yZXYueG1sUEsFBgAAAAAEAAQA8wAA&#10;AAEFAAAAAA==&#10;" filled="f" stroked="f">
              <v:textbox inset="0,0,0,0">
                <w:txbxContent>
                  <w:p w14:paraId="2EC66A6F"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E78B" w14:textId="77777777" w:rsidR="00FD35FD" w:rsidRDefault="006F1AAB">
    <w:pPr>
      <w:pStyle w:val="BodyText"/>
      <w:spacing w:line="14" w:lineRule="auto"/>
      <w:rPr>
        <w:sz w:val="20"/>
      </w:rPr>
    </w:pPr>
    <w:r>
      <w:rPr>
        <w:noProof/>
        <w:sz w:val="20"/>
      </w:rPr>
      <w:drawing>
        <wp:anchor distT="0" distB="0" distL="0" distR="0" simplePos="0" relativeHeight="480721408" behindDoc="1" locked="0" layoutInCell="1" allowOverlap="1" wp14:anchorId="31F2BD67" wp14:editId="4858EAB0">
          <wp:simplePos x="0" y="0"/>
          <wp:positionH relativeFrom="page">
            <wp:posOffset>6946900</wp:posOffset>
          </wp:positionH>
          <wp:positionV relativeFrom="page">
            <wp:posOffset>9423400</wp:posOffset>
          </wp:positionV>
          <wp:extent cx="381000" cy="381000"/>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1920" behindDoc="1" locked="0" layoutInCell="1" allowOverlap="1" wp14:anchorId="16304CB7" wp14:editId="55FBB5BC">
              <wp:simplePos x="0" y="0"/>
              <wp:positionH relativeFrom="page">
                <wp:posOffset>7021576</wp:posOffset>
              </wp:positionH>
              <wp:positionV relativeFrom="page">
                <wp:posOffset>9523441</wp:posOffset>
              </wp:positionV>
              <wp:extent cx="230504" cy="16764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9B1B41A"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6304CB7" id="_x0000_t202" coordsize="21600,21600" o:spt="202" path="m,l,21600r21600,l21600,xe">
              <v:stroke joinstyle="miter"/>
              <v:path gradientshapeok="t" o:connecttype="rect"/>
            </v:shapetype>
            <v:shape id="Textbox 318" o:spid="_x0000_s1184" type="#_x0000_t202" style="position:absolute;margin-left:552.9pt;margin-top:749.9pt;width:18.15pt;height:13.2pt;z-index:-225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eFmQEAACM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Y+SbZ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JpJnhZkB&#10;AAAjAwAADgAAAAAAAAAAAAAAAAAuAgAAZHJzL2Uyb0RvYy54bWxQSwECLQAUAAYACAAAACEAG4OL&#10;1uEAAAAPAQAADwAAAAAAAAAAAAAAAADzAwAAZHJzL2Rvd25yZXYueG1sUEsFBgAAAAAEAAQA8wAA&#10;AAEFAAAAAA==&#10;" filled="f" stroked="f">
              <v:textbox inset="0,0,0,0">
                <w:txbxContent>
                  <w:p w14:paraId="59B1B41A"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E969" w14:textId="77777777" w:rsidR="00FD35FD" w:rsidRDefault="006F1AAB">
    <w:pPr>
      <w:pStyle w:val="BodyText"/>
      <w:spacing w:line="14" w:lineRule="auto"/>
      <w:rPr>
        <w:sz w:val="20"/>
      </w:rPr>
    </w:pPr>
    <w:r>
      <w:rPr>
        <w:noProof/>
        <w:sz w:val="20"/>
      </w:rPr>
      <w:drawing>
        <wp:anchor distT="0" distB="0" distL="0" distR="0" simplePos="0" relativeHeight="480722432" behindDoc="1" locked="0" layoutInCell="1" allowOverlap="1" wp14:anchorId="3477E269" wp14:editId="7635AC4F">
          <wp:simplePos x="0" y="0"/>
          <wp:positionH relativeFrom="page">
            <wp:posOffset>6946900</wp:posOffset>
          </wp:positionH>
          <wp:positionV relativeFrom="page">
            <wp:posOffset>9423400</wp:posOffset>
          </wp:positionV>
          <wp:extent cx="381000" cy="381000"/>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2944" behindDoc="1" locked="0" layoutInCell="1" allowOverlap="1" wp14:anchorId="04204E8F" wp14:editId="6672812A">
              <wp:simplePos x="0" y="0"/>
              <wp:positionH relativeFrom="page">
                <wp:posOffset>7021576</wp:posOffset>
              </wp:positionH>
              <wp:positionV relativeFrom="page">
                <wp:posOffset>9523441</wp:posOffset>
              </wp:positionV>
              <wp:extent cx="230504" cy="1676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A1934D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4204E8F" id="_x0000_t202" coordsize="21600,21600" o:spt="202" path="m,l,21600r21600,l21600,xe">
              <v:stroke joinstyle="miter"/>
              <v:path gradientshapeok="t" o:connecttype="rect"/>
            </v:shapetype>
            <v:shape id="Textbox 320" o:spid="_x0000_s1185" type="#_x0000_t202" style="position:absolute;margin-left:552.9pt;margin-top:749.9pt;width:18.15pt;height:13.2pt;z-index:-225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XmQEAACM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Y+SbV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7/qSF5kB&#10;AAAjAwAADgAAAAAAAAAAAAAAAAAuAgAAZHJzL2Uyb0RvYy54bWxQSwECLQAUAAYACAAAACEAG4OL&#10;1uEAAAAPAQAADwAAAAAAAAAAAAAAAADzAwAAZHJzL2Rvd25yZXYueG1sUEsFBgAAAAAEAAQA8wAA&#10;AAEFAAAAAA==&#10;" filled="f" stroked="f">
              <v:textbox inset="0,0,0,0">
                <w:txbxContent>
                  <w:p w14:paraId="5A1934D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81</w:t>
                    </w:r>
                    <w:r>
                      <w:rPr>
                        <w:rFonts w:ascii="Arial"/>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80FE" w14:textId="77777777" w:rsidR="00FD35FD" w:rsidRDefault="006F1AAB">
    <w:pPr>
      <w:pStyle w:val="BodyText"/>
      <w:spacing w:line="14" w:lineRule="auto"/>
      <w:rPr>
        <w:sz w:val="20"/>
      </w:rPr>
    </w:pPr>
    <w:r>
      <w:rPr>
        <w:noProof/>
        <w:sz w:val="20"/>
      </w:rPr>
      <w:drawing>
        <wp:anchor distT="0" distB="0" distL="0" distR="0" simplePos="0" relativeHeight="480723456" behindDoc="1" locked="0" layoutInCell="1" allowOverlap="1" wp14:anchorId="51D21175" wp14:editId="02F4903F">
          <wp:simplePos x="0" y="0"/>
          <wp:positionH relativeFrom="page">
            <wp:posOffset>6946900</wp:posOffset>
          </wp:positionH>
          <wp:positionV relativeFrom="page">
            <wp:posOffset>9423400</wp:posOffset>
          </wp:positionV>
          <wp:extent cx="381000" cy="381000"/>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3968" behindDoc="1" locked="0" layoutInCell="1" allowOverlap="1" wp14:anchorId="7B4E7316" wp14:editId="0BA207A9">
              <wp:simplePos x="0" y="0"/>
              <wp:positionH relativeFrom="page">
                <wp:posOffset>7021576</wp:posOffset>
              </wp:positionH>
              <wp:positionV relativeFrom="page">
                <wp:posOffset>9523441</wp:posOffset>
              </wp:positionV>
              <wp:extent cx="230504" cy="16764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060FD0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B4E7316" id="_x0000_t202" coordsize="21600,21600" o:spt="202" path="m,l,21600r21600,l21600,xe">
              <v:stroke joinstyle="miter"/>
              <v:path gradientshapeok="t" o:connecttype="rect"/>
            </v:shapetype>
            <v:shape id="Textbox 323" o:spid="_x0000_s1186" type="#_x0000_t202" style="position:absolute;margin-left:552.9pt;margin-top:749.9pt;width:18.15pt;height:13.2pt;z-index:-225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5mmQEAACM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6n11w5mio/nqw+qm+C0ul0PE9FWDY7lo&#10;eKS4CgF5eMCUn5f1qWXi8vp8JpLG7chsS8jLZY4x722hPZKYgfJsOP7ay6g56795MiyHfyriqdie&#10;ipj6z1C+SNbk4eM+gbGFwgV3okBJFGbTr8lR/7kuXZe/vfkN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qCI+ZpkB&#10;AAAjAwAADgAAAAAAAAAAAAAAAAAuAgAAZHJzL2Uyb0RvYy54bWxQSwECLQAUAAYACAAAACEAG4OL&#10;1uEAAAAPAQAADwAAAAAAAAAAAAAAAADzAwAAZHJzL2Rvd25yZXYueG1sUEsFBgAAAAAEAAQA8wAA&#10;AAEFAAAAAA==&#10;" filled="f" stroked="f">
              <v:textbox inset="0,0,0,0">
                <w:txbxContent>
                  <w:p w14:paraId="6060FD00"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82</w:t>
                    </w:r>
                    <w:r>
                      <w:rPr>
                        <w:rFonts w:ascii="Arial"/>
                        <w:spacing w:val="-5"/>
                        <w:sz w:val="2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3151" w14:textId="77777777" w:rsidR="00FD35FD" w:rsidRDefault="006F1AAB">
    <w:pPr>
      <w:pStyle w:val="BodyText"/>
      <w:spacing w:line="14" w:lineRule="auto"/>
      <w:rPr>
        <w:sz w:val="20"/>
      </w:rPr>
    </w:pPr>
    <w:r>
      <w:rPr>
        <w:noProof/>
        <w:sz w:val="20"/>
      </w:rPr>
      <w:drawing>
        <wp:anchor distT="0" distB="0" distL="0" distR="0" simplePos="0" relativeHeight="480724480" behindDoc="1" locked="0" layoutInCell="1" allowOverlap="1" wp14:anchorId="620CA1C1" wp14:editId="19A64E45">
          <wp:simplePos x="0" y="0"/>
          <wp:positionH relativeFrom="page">
            <wp:posOffset>6946900</wp:posOffset>
          </wp:positionH>
          <wp:positionV relativeFrom="page">
            <wp:posOffset>9423400</wp:posOffset>
          </wp:positionV>
          <wp:extent cx="381000" cy="381000"/>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4992" behindDoc="1" locked="0" layoutInCell="1" allowOverlap="1" wp14:anchorId="1C1568C9" wp14:editId="7C61B7F0">
              <wp:simplePos x="0" y="0"/>
              <wp:positionH relativeFrom="page">
                <wp:posOffset>7021576</wp:posOffset>
              </wp:positionH>
              <wp:positionV relativeFrom="page">
                <wp:posOffset>9523441</wp:posOffset>
              </wp:positionV>
              <wp:extent cx="230504" cy="16764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5CEAC4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C1568C9" id="_x0000_t202" coordsize="21600,21600" o:spt="202" path="m,l,21600r21600,l21600,xe">
              <v:stroke joinstyle="miter"/>
              <v:path gradientshapeok="t" o:connecttype="rect"/>
            </v:shapetype>
            <v:shape id="Textbox 326" o:spid="_x0000_s1187" type="#_x0000_t202" style="position:absolute;margin-left:552.9pt;margin-top:749.9pt;width:18.15pt;height:13.2pt;z-index:-225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PC0J6ZkB&#10;AAAjAwAADgAAAAAAAAAAAAAAAAAuAgAAZHJzL2Uyb0RvYy54bWxQSwECLQAUAAYACAAAACEAG4OL&#10;1uEAAAAPAQAADwAAAAAAAAAAAAAAAADzAwAAZHJzL2Rvd25yZXYueG1sUEsFBgAAAAAEAAQA8wAA&#10;AAEFAAAAAA==&#10;" filled="f" stroked="f">
              <v:textbox inset="0,0,0,0">
                <w:txbxContent>
                  <w:p w14:paraId="65CEAC4B"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83</w:t>
                    </w:r>
                    <w:r>
                      <w:rPr>
                        <w:rFonts w:ascii="Arial"/>
                        <w:spacing w:val="-5"/>
                        <w:sz w:val="20"/>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DB6E" w14:textId="77777777" w:rsidR="00FD35FD" w:rsidRDefault="006F1AAB">
    <w:pPr>
      <w:pStyle w:val="BodyText"/>
      <w:spacing w:line="14" w:lineRule="auto"/>
      <w:rPr>
        <w:sz w:val="20"/>
      </w:rPr>
    </w:pPr>
    <w:r>
      <w:rPr>
        <w:noProof/>
        <w:sz w:val="20"/>
      </w:rPr>
      <w:drawing>
        <wp:anchor distT="0" distB="0" distL="0" distR="0" simplePos="0" relativeHeight="480725504" behindDoc="1" locked="0" layoutInCell="1" allowOverlap="1" wp14:anchorId="4BDA78FC" wp14:editId="17602CB2">
          <wp:simplePos x="0" y="0"/>
          <wp:positionH relativeFrom="page">
            <wp:posOffset>6946900</wp:posOffset>
          </wp:positionH>
          <wp:positionV relativeFrom="page">
            <wp:posOffset>9423400</wp:posOffset>
          </wp:positionV>
          <wp:extent cx="381000" cy="381000"/>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6016" behindDoc="1" locked="0" layoutInCell="1" allowOverlap="1" wp14:anchorId="5F9F77A3" wp14:editId="03BD934B">
              <wp:simplePos x="0" y="0"/>
              <wp:positionH relativeFrom="page">
                <wp:posOffset>7021576</wp:posOffset>
              </wp:positionH>
              <wp:positionV relativeFrom="page">
                <wp:posOffset>9523441</wp:posOffset>
              </wp:positionV>
              <wp:extent cx="230504" cy="16764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3AE68C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F9F77A3" id="_x0000_t202" coordsize="21600,21600" o:spt="202" path="m,l,21600r21600,l21600,xe">
              <v:stroke joinstyle="miter"/>
              <v:path gradientshapeok="t" o:connecttype="rect"/>
            </v:shapetype>
            <v:shape id="Textbox 328" o:spid="_x0000_s1188" type="#_x0000_t202" style="position:absolute;margin-left:552.9pt;margin-top:749.9pt;width:18.15pt;height:13.2pt;z-index:-225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e/WlmJkB&#10;AAAjAwAADgAAAAAAAAAAAAAAAAAuAgAAZHJzL2Uyb0RvYy54bWxQSwECLQAUAAYACAAAACEAG4OL&#10;1uEAAAAPAQAADwAAAAAAAAAAAAAAAADzAwAAZHJzL2Rvd25yZXYueG1sUEsFBgAAAAAEAAQA8wAA&#10;AAEFAAAAAA==&#10;" filled="f" stroked="f">
              <v:textbox inset="0,0,0,0">
                <w:txbxContent>
                  <w:p w14:paraId="63AE68C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84</w:t>
                    </w:r>
                    <w:r>
                      <w:rPr>
                        <w:rFonts w:ascii="Arial"/>
                        <w:spacing w:val="-5"/>
                        <w:sz w:val="2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FBE7" w14:textId="77777777" w:rsidR="00FD35FD" w:rsidRDefault="006F1AAB">
    <w:pPr>
      <w:pStyle w:val="BodyText"/>
      <w:spacing w:line="14" w:lineRule="auto"/>
      <w:rPr>
        <w:sz w:val="20"/>
      </w:rPr>
    </w:pPr>
    <w:r>
      <w:rPr>
        <w:noProof/>
        <w:sz w:val="20"/>
      </w:rPr>
      <w:drawing>
        <wp:anchor distT="0" distB="0" distL="0" distR="0" simplePos="0" relativeHeight="480726528" behindDoc="1" locked="0" layoutInCell="1" allowOverlap="1" wp14:anchorId="1AC84704" wp14:editId="105922B9">
          <wp:simplePos x="0" y="0"/>
          <wp:positionH relativeFrom="page">
            <wp:posOffset>6946900</wp:posOffset>
          </wp:positionH>
          <wp:positionV relativeFrom="page">
            <wp:posOffset>9423400</wp:posOffset>
          </wp:positionV>
          <wp:extent cx="381000" cy="381000"/>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7040" behindDoc="1" locked="0" layoutInCell="1" allowOverlap="1" wp14:anchorId="4695C483" wp14:editId="7AA09CFE">
              <wp:simplePos x="0" y="0"/>
              <wp:positionH relativeFrom="page">
                <wp:posOffset>7021576</wp:posOffset>
              </wp:positionH>
              <wp:positionV relativeFrom="page">
                <wp:posOffset>9523441</wp:posOffset>
              </wp:positionV>
              <wp:extent cx="230504" cy="16764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AC458E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695C483" id="_x0000_t202" coordsize="21600,21600" o:spt="202" path="m,l,21600r21600,l21600,xe">
              <v:stroke joinstyle="miter"/>
              <v:path gradientshapeok="t" o:connecttype="rect"/>
            </v:shapetype>
            <v:shape id="Textbox 331" o:spid="_x0000_s1189" type="#_x0000_t202" style="position:absolute;margin-left:552.9pt;margin-top:749.9pt;width:18.15pt;height:13.2pt;z-index:-225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AKmQEAACM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Y+Sbd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sp1QCpkB&#10;AAAjAwAADgAAAAAAAAAAAAAAAAAuAgAAZHJzL2Uyb0RvYy54bWxQSwECLQAUAAYACAAAACEAG4OL&#10;1uEAAAAPAQAADwAAAAAAAAAAAAAAAADzAwAAZHJzL2Rvd25yZXYueG1sUEsFBgAAAAAEAAQA8wAA&#10;AAEFAAAAAA==&#10;" filled="f" stroked="f">
              <v:textbox inset="0,0,0,0">
                <w:txbxContent>
                  <w:p w14:paraId="7AC458E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85</w:t>
                    </w:r>
                    <w:r>
                      <w:rPr>
                        <w:rFonts w:ascii="Arial"/>
                        <w:spacing w:val="-5"/>
                        <w:sz w:val="20"/>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6184" w14:textId="77777777" w:rsidR="00FD35FD" w:rsidRDefault="006F1AAB">
    <w:pPr>
      <w:pStyle w:val="BodyText"/>
      <w:spacing w:line="14" w:lineRule="auto"/>
      <w:rPr>
        <w:sz w:val="20"/>
      </w:rPr>
    </w:pPr>
    <w:r>
      <w:rPr>
        <w:noProof/>
        <w:sz w:val="20"/>
      </w:rPr>
      <w:drawing>
        <wp:anchor distT="0" distB="0" distL="0" distR="0" simplePos="0" relativeHeight="480728576" behindDoc="1" locked="0" layoutInCell="1" allowOverlap="1" wp14:anchorId="6BB944BF" wp14:editId="3D8F3445">
          <wp:simplePos x="0" y="0"/>
          <wp:positionH relativeFrom="page">
            <wp:posOffset>6946900</wp:posOffset>
          </wp:positionH>
          <wp:positionV relativeFrom="page">
            <wp:posOffset>9423400</wp:posOffset>
          </wp:positionV>
          <wp:extent cx="381000" cy="381000"/>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29088" behindDoc="1" locked="0" layoutInCell="1" allowOverlap="1" wp14:anchorId="39D50FA9" wp14:editId="3DC6A302">
              <wp:simplePos x="0" y="0"/>
              <wp:positionH relativeFrom="page">
                <wp:posOffset>7021576</wp:posOffset>
              </wp:positionH>
              <wp:positionV relativeFrom="page">
                <wp:posOffset>9523441</wp:posOffset>
              </wp:positionV>
              <wp:extent cx="230504" cy="16764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1D9B54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9D50FA9" id="_x0000_t202" coordsize="21600,21600" o:spt="202" path="m,l,21600r21600,l21600,xe">
              <v:stroke joinstyle="miter"/>
              <v:path gradientshapeok="t" o:connecttype="rect"/>
            </v:shapetype>
            <v:shape id="Textbox 336" o:spid="_x0000_s1192" type="#_x0000_t202" style="position:absolute;margin-left:552.9pt;margin-top:749.9pt;width:18.15pt;height:13.2pt;z-index:-225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O+mQEAACMDAAAOAAAAZHJzL2Uyb0RvYy54bWysUt2OEyEUvjfxHQj3dqbdte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qmflnfSqH5aLl+tb4tflfXyxEpfTTgRS5a&#10;iRxXIaCOD5Ty86o5t8xcnp7PRNK0m4TrGPnmTY4x7+2gO7GYkfNsJf08KDRSDJ8CG5bDPxd4Lnbn&#10;AtPwHsoXyZoCvD0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nFzjvpkB&#10;AAAjAwAADgAAAAAAAAAAAAAAAAAuAgAAZHJzL2Uyb0RvYy54bWxQSwECLQAUAAYACAAAACEAG4OL&#10;1uEAAAAPAQAADwAAAAAAAAAAAAAAAADzAwAAZHJzL2Rvd25yZXYueG1sUEsFBgAAAAAEAAQA8wAA&#10;AAEFAAAAAA==&#10;" filled="f" stroked="f">
              <v:textbox inset="0,0,0,0">
                <w:txbxContent>
                  <w:p w14:paraId="61D9B54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86</w:t>
                    </w:r>
                    <w:r>
                      <w:rPr>
                        <w:rFonts w:ascii="Arial"/>
                        <w:spacing w:val="-5"/>
                        <w:sz w:val="2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C81F" w14:textId="77777777" w:rsidR="00FD35FD" w:rsidRDefault="006F1AAB">
    <w:pPr>
      <w:pStyle w:val="BodyText"/>
      <w:spacing w:line="14" w:lineRule="auto"/>
      <w:rPr>
        <w:sz w:val="20"/>
      </w:rPr>
    </w:pPr>
    <w:r>
      <w:rPr>
        <w:noProof/>
        <w:sz w:val="20"/>
      </w:rPr>
      <w:drawing>
        <wp:anchor distT="0" distB="0" distL="0" distR="0" simplePos="0" relativeHeight="480730624" behindDoc="1" locked="0" layoutInCell="1" allowOverlap="1" wp14:anchorId="077A0818" wp14:editId="6F9533D1">
          <wp:simplePos x="0" y="0"/>
          <wp:positionH relativeFrom="page">
            <wp:posOffset>6946900</wp:posOffset>
          </wp:positionH>
          <wp:positionV relativeFrom="page">
            <wp:posOffset>9423400</wp:posOffset>
          </wp:positionV>
          <wp:extent cx="381000" cy="381000"/>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31136" behindDoc="1" locked="0" layoutInCell="1" allowOverlap="1" wp14:anchorId="49F1D47B" wp14:editId="5D7160C0">
              <wp:simplePos x="0" y="0"/>
              <wp:positionH relativeFrom="page">
                <wp:posOffset>7021576</wp:posOffset>
              </wp:positionH>
              <wp:positionV relativeFrom="page">
                <wp:posOffset>9523441</wp:posOffset>
              </wp:positionV>
              <wp:extent cx="230504" cy="16764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13BD98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9F1D47B" id="_x0000_t202" coordsize="21600,21600" o:spt="202" path="m,l,21600r21600,l21600,xe">
              <v:stroke joinstyle="miter"/>
              <v:path gradientshapeok="t" o:connecttype="rect"/>
            </v:shapetype>
            <v:shape id="Textbox 340" o:spid="_x0000_s1195" type="#_x0000_t202" style="position:absolute;margin-left:552.9pt;margin-top:749.9pt;width:18.15pt;height:13.2pt;z-index:-225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gmAEAACM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OkderHGPe20N3ZjEj59lK+nlUaKQYPgU2LId/KfBS7C8F&#10;puE9lC+SNQV4e0xgXaFww50pcBKF2fxrctS/r0vX7W/vfgE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C9mn/gmAEA&#10;ACMDAAAOAAAAAAAAAAAAAAAAAC4CAABkcnMvZTJvRG9jLnhtbFBLAQItABQABgAIAAAAIQAbg4vW&#10;4QAAAA8BAAAPAAAAAAAAAAAAAAAAAPIDAABkcnMvZG93bnJldi54bWxQSwUGAAAAAAQABADzAAAA&#10;AAUAAAAA&#10;" filled="f" stroked="f">
              <v:textbox inset="0,0,0,0">
                <w:txbxContent>
                  <w:p w14:paraId="313BD982"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87</w:t>
                    </w:r>
                    <w:r>
                      <w:rPr>
                        <w:rFonts w:ascii="Arial"/>
                        <w:spacing w:val="-5"/>
                        <w:sz w:val="2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F6C3" w14:textId="77777777" w:rsidR="00FD35FD" w:rsidRDefault="006F1AAB">
    <w:pPr>
      <w:pStyle w:val="BodyText"/>
      <w:spacing w:line="14" w:lineRule="auto"/>
      <w:rPr>
        <w:sz w:val="20"/>
      </w:rPr>
    </w:pPr>
    <w:r>
      <w:rPr>
        <w:noProof/>
        <w:sz w:val="20"/>
      </w:rPr>
      <w:drawing>
        <wp:anchor distT="0" distB="0" distL="0" distR="0" simplePos="0" relativeHeight="480732672" behindDoc="1" locked="0" layoutInCell="1" allowOverlap="1" wp14:anchorId="7860C5CC" wp14:editId="3391220A">
          <wp:simplePos x="0" y="0"/>
          <wp:positionH relativeFrom="page">
            <wp:posOffset>6946900</wp:posOffset>
          </wp:positionH>
          <wp:positionV relativeFrom="page">
            <wp:posOffset>9423400</wp:posOffset>
          </wp:positionV>
          <wp:extent cx="381000" cy="381000"/>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33184" behindDoc="1" locked="0" layoutInCell="1" allowOverlap="1" wp14:anchorId="61D3A815" wp14:editId="0FE40E4A">
              <wp:simplePos x="0" y="0"/>
              <wp:positionH relativeFrom="page">
                <wp:posOffset>7021576</wp:posOffset>
              </wp:positionH>
              <wp:positionV relativeFrom="page">
                <wp:posOffset>9523441</wp:posOffset>
              </wp:positionV>
              <wp:extent cx="230504" cy="16764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2AEFBD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1D3A815" id="_x0000_t202" coordsize="21600,21600" o:spt="202" path="m,l,21600r21600,l21600,xe">
              <v:stroke joinstyle="miter"/>
              <v:path gradientshapeok="t" o:connecttype="rect"/>
            </v:shapetype>
            <v:shape id="Textbox 344" o:spid="_x0000_s1198" type="#_x0000_t202" style="position:absolute;margin-left:552.9pt;margin-top:749.9pt;width:18.15pt;height:13.2pt;z-index:-225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hvmQEAACMDAAAOAAAAZHJzL2Uyb0RvYy54bWysUs1uGyEQvlfqOyDuMWvHca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5tqyZmio/nqw2pZ/BaXyyFi+qrBsVw0&#10;PFJchYA8PGDKz8v61DJxeX0+E0njdmS2JeTlTY4x722hPZKYgfJsOP7ay6g56795MiyHfyriqdie&#10;ipj6z1C+SNbk4eM+gbGFwgV3okBJFGbTr8lR/7kuXZe/vfkN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KZVIb5kB&#10;AAAjAwAADgAAAAAAAAAAAAAAAAAuAgAAZHJzL2Uyb0RvYy54bWxQSwECLQAUAAYACAAAACEAG4OL&#10;1uEAAAAPAQAADwAAAAAAAAAAAAAAAADzAwAAZHJzL2Rvd25yZXYueG1sUEsFBgAAAAAEAAQA8wAA&#10;AAEFAAAAAA==&#10;" filled="f" stroked="f">
              <v:textbox inset="0,0,0,0">
                <w:txbxContent>
                  <w:p w14:paraId="52AEFBD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88</w:t>
                    </w:r>
                    <w:r>
                      <w:rPr>
                        <w:rFonts w:ascii="Arial"/>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1E28" w14:textId="77777777" w:rsidR="00FD35FD" w:rsidRDefault="006F1AAB">
    <w:pPr>
      <w:pStyle w:val="BodyText"/>
      <w:spacing w:line="14" w:lineRule="auto"/>
      <w:rPr>
        <w:sz w:val="20"/>
      </w:rPr>
    </w:pPr>
    <w:r>
      <w:rPr>
        <w:noProof/>
        <w:sz w:val="20"/>
      </w:rPr>
      <w:drawing>
        <wp:anchor distT="0" distB="0" distL="0" distR="0" simplePos="0" relativeHeight="480628224" behindDoc="1" locked="0" layoutInCell="1" allowOverlap="1" wp14:anchorId="41E7A446" wp14:editId="6E95F276">
          <wp:simplePos x="0" y="0"/>
          <wp:positionH relativeFrom="page">
            <wp:posOffset>9232900</wp:posOffset>
          </wp:positionH>
          <wp:positionV relativeFrom="page">
            <wp:posOffset>7137400</wp:posOffset>
          </wp:positionV>
          <wp:extent cx="381000" cy="3810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28736" behindDoc="1" locked="0" layoutInCell="1" allowOverlap="1" wp14:anchorId="09837B54" wp14:editId="141EECB5">
              <wp:simplePos x="0" y="0"/>
              <wp:positionH relativeFrom="page">
                <wp:posOffset>9307576</wp:posOffset>
              </wp:positionH>
              <wp:positionV relativeFrom="page">
                <wp:posOffset>7237441</wp:posOffset>
              </wp:positionV>
              <wp:extent cx="230504" cy="16764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5E8CDA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9837B54" id="_x0000_t202" coordsize="21600,21600" o:spt="202" path="m,l,21600r21600,l21600,xe">
              <v:stroke joinstyle="miter"/>
              <v:path gradientshapeok="t" o:connecttype="rect"/>
            </v:shapetype>
            <v:shape id="Textbox 27" o:spid="_x0000_s1062" type="#_x0000_t202" style="position:absolute;margin-left:732.9pt;margin-top:569.9pt;width:18.15pt;height:13.2pt;z-index:-226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GdmAEAACE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" filled="f" stroked="f">
              <v:textbox inset="0,0,0,0">
                <w:txbxContent>
                  <w:p w14:paraId="25E8CDA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2B18" w14:textId="77777777" w:rsidR="00FD35FD" w:rsidRDefault="006F1AAB">
    <w:pPr>
      <w:pStyle w:val="BodyText"/>
      <w:spacing w:line="14" w:lineRule="auto"/>
      <w:rPr>
        <w:sz w:val="20"/>
      </w:rPr>
    </w:pPr>
    <w:r>
      <w:rPr>
        <w:noProof/>
        <w:sz w:val="20"/>
      </w:rPr>
      <w:drawing>
        <wp:anchor distT="0" distB="0" distL="0" distR="0" simplePos="0" relativeHeight="480734720" behindDoc="1" locked="0" layoutInCell="1" allowOverlap="1" wp14:anchorId="50DCC795" wp14:editId="40E19105">
          <wp:simplePos x="0" y="0"/>
          <wp:positionH relativeFrom="page">
            <wp:posOffset>6946900</wp:posOffset>
          </wp:positionH>
          <wp:positionV relativeFrom="page">
            <wp:posOffset>9423400</wp:posOffset>
          </wp:positionV>
          <wp:extent cx="381000" cy="381000"/>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35232" behindDoc="1" locked="0" layoutInCell="1" allowOverlap="1" wp14:anchorId="28854A41" wp14:editId="1C7E667F">
              <wp:simplePos x="0" y="0"/>
              <wp:positionH relativeFrom="page">
                <wp:posOffset>7021576</wp:posOffset>
              </wp:positionH>
              <wp:positionV relativeFrom="page">
                <wp:posOffset>9523441</wp:posOffset>
              </wp:positionV>
              <wp:extent cx="230504" cy="16764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66D3A13"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8854A41" id="_x0000_t202" coordsize="21600,21600" o:spt="202" path="m,l,21600r21600,l21600,xe">
              <v:stroke joinstyle="miter"/>
              <v:path gradientshapeok="t" o:connecttype="rect"/>
            </v:shapetype>
            <v:shape id="Textbox 348" o:spid="_x0000_s1201" type="#_x0000_t202" style="position:absolute;margin-left:552.9pt;margin-top:749.9pt;width:18.15pt;height:13.2pt;z-index:-225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ieSiOJkB&#10;AAAjAwAADgAAAAAAAAAAAAAAAAAuAgAAZHJzL2Uyb0RvYy54bWxQSwECLQAUAAYACAAAACEAG4OL&#10;1uEAAAAPAQAADwAAAAAAAAAAAAAAAADzAwAAZHJzL2Rvd25yZXYueG1sUEsFBgAAAAAEAAQA8wAA&#10;AAEFAAAAAA==&#10;" filled="f" stroked="f">
              <v:textbox inset="0,0,0,0">
                <w:txbxContent>
                  <w:p w14:paraId="466D3A13"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89</w:t>
                    </w:r>
                    <w:r>
                      <w:rPr>
                        <w:rFonts w:ascii="Arial"/>
                        <w:spacing w:val="-5"/>
                        <w:sz w:val="2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315D" w14:textId="77777777" w:rsidR="00FD35FD" w:rsidRDefault="006F1AAB">
    <w:pPr>
      <w:pStyle w:val="BodyText"/>
      <w:spacing w:line="14" w:lineRule="auto"/>
      <w:rPr>
        <w:sz w:val="20"/>
      </w:rPr>
    </w:pPr>
    <w:r>
      <w:rPr>
        <w:noProof/>
        <w:sz w:val="20"/>
      </w:rPr>
      <w:drawing>
        <wp:anchor distT="0" distB="0" distL="0" distR="0" simplePos="0" relativeHeight="480736768" behindDoc="1" locked="0" layoutInCell="1" allowOverlap="1" wp14:anchorId="136E5604" wp14:editId="0AE68743">
          <wp:simplePos x="0" y="0"/>
          <wp:positionH relativeFrom="page">
            <wp:posOffset>6946900</wp:posOffset>
          </wp:positionH>
          <wp:positionV relativeFrom="page">
            <wp:posOffset>9423400</wp:posOffset>
          </wp:positionV>
          <wp:extent cx="381000" cy="381000"/>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37280" behindDoc="1" locked="0" layoutInCell="1" allowOverlap="1" wp14:anchorId="48DFDB79" wp14:editId="4EF38B65">
              <wp:simplePos x="0" y="0"/>
              <wp:positionH relativeFrom="page">
                <wp:posOffset>7021576</wp:posOffset>
              </wp:positionH>
              <wp:positionV relativeFrom="page">
                <wp:posOffset>9523441</wp:posOffset>
              </wp:positionV>
              <wp:extent cx="230504" cy="16764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EC952D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8DFDB79" id="_x0000_t202" coordsize="21600,21600" o:spt="202" path="m,l,21600r21600,l21600,xe">
              <v:stroke joinstyle="miter"/>
              <v:path gradientshapeok="t" o:connecttype="rect"/>
            </v:shapetype>
            <v:shape id="Textbox 352" o:spid="_x0000_s1204" type="#_x0000_t202" style="position:absolute;margin-left:552.9pt;margin-top:749.9pt;width:18.15pt;height:13.2pt;z-index:-225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OamQEAACM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Y+TbZY4x7+2gO7GYkfNsJf08KDRSDJ8DG5bDPxd4Lnbn&#10;AtPwAcoXyZoCvDsksK5QuOLOFDiJwmz+NTnq39el6/q3t7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n4pDmpkB&#10;AAAjAwAADgAAAAAAAAAAAAAAAAAuAgAAZHJzL2Uyb0RvYy54bWxQSwECLQAUAAYACAAAACEAG4OL&#10;1uEAAAAPAQAADwAAAAAAAAAAAAAAAADzAwAAZHJzL2Rvd25yZXYueG1sUEsFBgAAAAAEAAQA8wAA&#10;AAEFAAAAAA==&#10;" filled="f" stroked="f">
              <v:textbox inset="0,0,0,0">
                <w:txbxContent>
                  <w:p w14:paraId="3EC952D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90</w:t>
                    </w:r>
                    <w:r>
                      <w:rPr>
                        <w:rFonts w:ascii="Arial"/>
                        <w:spacing w:val="-5"/>
                        <w:sz w:val="20"/>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3F2C" w14:textId="77777777" w:rsidR="00FD35FD" w:rsidRDefault="006F1AAB">
    <w:pPr>
      <w:pStyle w:val="BodyText"/>
      <w:spacing w:line="14" w:lineRule="auto"/>
      <w:rPr>
        <w:sz w:val="20"/>
      </w:rPr>
    </w:pPr>
    <w:r>
      <w:rPr>
        <w:noProof/>
        <w:sz w:val="20"/>
      </w:rPr>
      <w:drawing>
        <wp:anchor distT="0" distB="0" distL="0" distR="0" simplePos="0" relativeHeight="480738816" behindDoc="1" locked="0" layoutInCell="1" allowOverlap="1" wp14:anchorId="22E1C502" wp14:editId="4A4FA79B">
          <wp:simplePos x="0" y="0"/>
          <wp:positionH relativeFrom="page">
            <wp:posOffset>6946900</wp:posOffset>
          </wp:positionH>
          <wp:positionV relativeFrom="page">
            <wp:posOffset>9423400</wp:posOffset>
          </wp:positionV>
          <wp:extent cx="381000" cy="381000"/>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39328" behindDoc="1" locked="0" layoutInCell="1" allowOverlap="1" wp14:anchorId="6CDDC2E4" wp14:editId="128AA003">
              <wp:simplePos x="0" y="0"/>
              <wp:positionH relativeFrom="page">
                <wp:posOffset>7021576</wp:posOffset>
              </wp:positionH>
              <wp:positionV relativeFrom="page">
                <wp:posOffset>9523441</wp:posOffset>
              </wp:positionV>
              <wp:extent cx="230504" cy="16764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436BE63"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CDDC2E4" id="_x0000_t202" coordsize="21600,21600" o:spt="202" path="m,l,21600r21600,l21600,xe">
              <v:stroke joinstyle="miter"/>
              <v:path gradientshapeok="t" o:connecttype="rect"/>
            </v:shapetype>
            <v:shape id="Textbox 356" o:spid="_x0000_s1207" type="#_x0000_t202" style="position:absolute;margin-left:552.9pt;margin-top:749.9pt;width:18.15pt;height:13.2pt;z-index:-225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32mQEAACMDAAAOAAAAZHJzL2Uyb0RvYy54bWysUs1uGyEQvlfqOyDuMWvHca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5tqyZmio/nqw2pZ/BaXyyFi+qrBsVw0&#10;PFJchYA8PGDKz8v61DJxeX0+E0njdmS2JeSbZY4x722hPZKYgfJsOP7ay6g56795MiyHfyriqdie&#10;ipj6z1C+SNbk4eM+gbGFwgV3okBJFGbTr8lR/7kuXZe/vfkN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hTUt9pkB&#10;AAAjAwAADgAAAAAAAAAAAAAAAAAuAgAAZHJzL2Uyb0RvYy54bWxQSwECLQAUAAYACAAAACEAG4OL&#10;1uEAAAAPAQAADwAAAAAAAAAAAAAAAADzAwAAZHJzL2Rvd25yZXYueG1sUEsFBgAAAAAEAAQA8wAA&#10;AAEFAAAAAA==&#10;" filled="f" stroked="f">
              <v:textbox inset="0,0,0,0">
                <w:txbxContent>
                  <w:p w14:paraId="5436BE63"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C14F" w14:textId="77777777" w:rsidR="00FD35FD" w:rsidRDefault="006F1AAB">
    <w:pPr>
      <w:pStyle w:val="BodyText"/>
      <w:spacing w:line="14" w:lineRule="auto"/>
      <w:rPr>
        <w:sz w:val="20"/>
      </w:rPr>
    </w:pPr>
    <w:r>
      <w:rPr>
        <w:noProof/>
        <w:sz w:val="20"/>
      </w:rPr>
      <w:drawing>
        <wp:anchor distT="0" distB="0" distL="0" distR="0" simplePos="0" relativeHeight="480740864" behindDoc="1" locked="0" layoutInCell="1" allowOverlap="1" wp14:anchorId="7621EE75" wp14:editId="0EC5FC16">
          <wp:simplePos x="0" y="0"/>
          <wp:positionH relativeFrom="page">
            <wp:posOffset>6946900</wp:posOffset>
          </wp:positionH>
          <wp:positionV relativeFrom="page">
            <wp:posOffset>9423400</wp:posOffset>
          </wp:positionV>
          <wp:extent cx="381000" cy="381000"/>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41376" behindDoc="1" locked="0" layoutInCell="1" allowOverlap="1" wp14:anchorId="5C649BF3" wp14:editId="1ABFAFD1">
              <wp:simplePos x="0" y="0"/>
              <wp:positionH relativeFrom="page">
                <wp:posOffset>7021576</wp:posOffset>
              </wp:positionH>
              <wp:positionV relativeFrom="page">
                <wp:posOffset>9523441</wp:posOffset>
              </wp:positionV>
              <wp:extent cx="230504" cy="16764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54B29FD"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C649BF3" id="_x0000_t202" coordsize="21600,21600" o:spt="202" path="m,l,21600r21600,l21600,xe">
              <v:stroke joinstyle="miter"/>
              <v:path gradientshapeok="t" o:connecttype="rect"/>
            </v:shapetype>
            <v:shape id="Textbox 360" o:spid="_x0000_s1210" type="#_x0000_t202" style="position:absolute;margin-left:552.9pt;margin-top:749.9pt;width:18.15pt;height:13.2pt;z-index:-225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TF3YZJkB&#10;AAAjAwAADgAAAAAAAAAAAAAAAAAuAgAAZHJzL2Uyb0RvYy54bWxQSwECLQAUAAYACAAAACEAG4OL&#10;1uEAAAAPAQAADwAAAAAAAAAAAAAAAADzAwAAZHJzL2Rvd25yZXYueG1sUEsFBgAAAAAEAAQA8wAA&#10;AAEFAAAAAA==&#10;" filled="f" stroked="f">
              <v:textbox inset="0,0,0,0">
                <w:txbxContent>
                  <w:p w14:paraId="554B29FD"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D13B" w14:textId="77777777" w:rsidR="00FD35FD" w:rsidRDefault="006F1AAB">
    <w:pPr>
      <w:pStyle w:val="BodyText"/>
      <w:spacing w:line="14" w:lineRule="auto"/>
      <w:rPr>
        <w:sz w:val="20"/>
      </w:rPr>
    </w:pPr>
    <w:r>
      <w:rPr>
        <w:noProof/>
        <w:sz w:val="20"/>
      </w:rPr>
      <w:drawing>
        <wp:anchor distT="0" distB="0" distL="0" distR="0" simplePos="0" relativeHeight="480742912" behindDoc="1" locked="0" layoutInCell="1" allowOverlap="1" wp14:anchorId="3E2348F2" wp14:editId="6AB24154">
          <wp:simplePos x="0" y="0"/>
          <wp:positionH relativeFrom="page">
            <wp:posOffset>6946900</wp:posOffset>
          </wp:positionH>
          <wp:positionV relativeFrom="page">
            <wp:posOffset>9423400</wp:posOffset>
          </wp:positionV>
          <wp:extent cx="381000" cy="381000"/>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43424" behindDoc="1" locked="0" layoutInCell="1" allowOverlap="1" wp14:anchorId="5381366A" wp14:editId="1F1166DD">
              <wp:simplePos x="0" y="0"/>
              <wp:positionH relativeFrom="page">
                <wp:posOffset>7021576</wp:posOffset>
              </wp:positionH>
              <wp:positionV relativeFrom="page">
                <wp:posOffset>9523441</wp:posOffset>
              </wp:positionV>
              <wp:extent cx="230504" cy="16764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8496BF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381366A" id="_x0000_t202" coordsize="21600,21600" o:spt="202" path="m,l,21600r21600,l21600,xe">
              <v:stroke joinstyle="miter"/>
              <v:path gradientshapeok="t" o:connecttype="rect"/>
            </v:shapetype>
            <v:shape id="Textbox 364" o:spid="_x0000_s1213" type="#_x0000_t202" style="position:absolute;margin-left:552.9pt;margin-top:749.9pt;width:18.15pt;height:13.2pt;z-index:-225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Ck3cUJmAEA&#10;ACMDAAAOAAAAAAAAAAAAAAAAAC4CAABkcnMvZTJvRG9jLnhtbFBLAQItABQABgAIAAAAIQAbg4vW&#10;4QAAAA8BAAAPAAAAAAAAAAAAAAAAAPIDAABkcnMvZG93bnJldi54bWxQSwUGAAAAAAQABADzAAAA&#10;AAUAAAAA&#10;" filled="f" stroked="f">
              <v:textbox inset="0,0,0,0">
                <w:txbxContent>
                  <w:p w14:paraId="18496BF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93</w:t>
                    </w:r>
                    <w:r>
                      <w:rPr>
                        <w:rFonts w:ascii="Arial"/>
                        <w:spacing w:val="-5"/>
                        <w:sz w:val="20"/>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7420" w14:textId="77777777" w:rsidR="00FD35FD" w:rsidRDefault="006F1AAB">
    <w:pPr>
      <w:pStyle w:val="BodyText"/>
      <w:spacing w:line="14" w:lineRule="auto"/>
      <w:rPr>
        <w:sz w:val="20"/>
      </w:rPr>
    </w:pPr>
    <w:r>
      <w:rPr>
        <w:noProof/>
        <w:sz w:val="20"/>
      </w:rPr>
      <w:drawing>
        <wp:anchor distT="0" distB="0" distL="0" distR="0" simplePos="0" relativeHeight="480744960" behindDoc="1" locked="0" layoutInCell="1" allowOverlap="1" wp14:anchorId="1AF99AC7" wp14:editId="74B384BA">
          <wp:simplePos x="0" y="0"/>
          <wp:positionH relativeFrom="page">
            <wp:posOffset>6946900</wp:posOffset>
          </wp:positionH>
          <wp:positionV relativeFrom="page">
            <wp:posOffset>9423400</wp:posOffset>
          </wp:positionV>
          <wp:extent cx="381000" cy="381000"/>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45472" behindDoc="1" locked="0" layoutInCell="1" allowOverlap="1" wp14:anchorId="25F7DBDE" wp14:editId="30BA96B6">
              <wp:simplePos x="0" y="0"/>
              <wp:positionH relativeFrom="page">
                <wp:posOffset>7021576</wp:posOffset>
              </wp:positionH>
              <wp:positionV relativeFrom="page">
                <wp:posOffset>9523441</wp:posOffset>
              </wp:positionV>
              <wp:extent cx="230504" cy="1676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D7598C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5F7DBDE" id="_x0000_t202" coordsize="21600,21600" o:spt="202" path="m,l,21600r21600,l21600,xe">
              <v:stroke joinstyle="miter"/>
              <v:path gradientshapeok="t" o:connecttype="rect"/>
            </v:shapetype>
            <v:shape id="Textbox 368" o:spid="_x0000_s1216" type="#_x0000_t202" style="position:absolute;margin-left:552.9pt;margin-top:749.9pt;width:18.15pt;height:13.2pt;z-index:-225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CbmAEAACM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y8g3Oca8t4PuxGJGzrOV9POg0EgxfA5sWA7/XOC52J0L&#10;TMMHKF8kawrw7pDAukLhijtT4CQKs/nX5Kh/X5eu69/e/gI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BttTCbmAEA&#10;ACMDAAAOAAAAAAAAAAAAAAAAAC4CAABkcnMvZTJvRG9jLnhtbFBLAQItABQABgAIAAAAIQAbg4vW&#10;4QAAAA8BAAAPAAAAAAAAAAAAAAAAAPIDAABkcnMvZG93bnJldi54bWxQSwUGAAAAAAQABADzAAAA&#10;AAUAAAAA&#10;" filled="f" stroked="f">
              <v:textbox inset="0,0,0,0">
                <w:txbxContent>
                  <w:p w14:paraId="2D7598C6"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94</w:t>
                    </w:r>
                    <w:r>
                      <w:rPr>
                        <w:rFonts w:ascii="Arial"/>
                        <w:spacing w:val="-5"/>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D293" w14:textId="77777777" w:rsidR="00FD35FD" w:rsidRDefault="006F1AAB">
    <w:pPr>
      <w:pStyle w:val="BodyText"/>
      <w:spacing w:line="14" w:lineRule="auto"/>
      <w:rPr>
        <w:sz w:val="20"/>
      </w:rPr>
    </w:pPr>
    <w:r>
      <w:rPr>
        <w:noProof/>
        <w:sz w:val="20"/>
      </w:rPr>
      <w:drawing>
        <wp:anchor distT="0" distB="0" distL="0" distR="0" simplePos="0" relativeHeight="480747008" behindDoc="1" locked="0" layoutInCell="1" allowOverlap="1" wp14:anchorId="41D4B662" wp14:editId="1865A3C6">
          <wp:simplePos x="0" y="0"/>
          <wp:positionH relativeFrom="page">
            <wp:posOffset>6946900</wp:posOffset>
          </wp:positionH>
          <wp:positionV relativeFrom="page">
            <wp:posOffset>9423400</wp:posOffset>
          </wp:positionV>
          <wp:extent cx="381000" cy="381000"/>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47520" behindDoc="1" locked="0" layoutInCell="1" allowOverlap="1" wp14:anchorId="0E489210" wp14:editId="11182CF5">
              <wp:simplePos x="0" y="0"/>
              <wp:positionH relativeFrom="page">
                <wp:posOffset>7021576</wp:posOffset>
              </wp:positionH>
              <wp:positionV relativeFrom="page">
                <wp:posOffset>9523441</wp:posOffset>
              </wp:positionV>
              <wp:extent cx="230504" cy="16764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43FC8A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E489210" id="_x0000_t202" coordsize="21600,21600" o:spt="202" path="m,l,21600r21600,l21600,xe">
              <v:stroke joinstyle="miter"/>
              <v:path gradientshapeok="t" o:connecttype="rect"/>
            </v:shapetype>
            <v:shape id="Textbox 372" o:spid="_x0000_s1219" type="#_x0000_t202" style="position:absolute;margin-left:552.9pt;margin-top:749.9pt;width:18.15pt;height:13.2pt;z-index:-225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73mAEAACM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ZuR1jjHv7aA9sZiR82wk/TpotFIMXwIblsM/F3guducC&#10;0/ARyhfJmgK8PyRwfaFwxZ0pcBKF2fxrctR/rkvX9W9vfwM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B3Cl73mAEA&#10;ACMDAAAOAAAAAAAAAAAAAAAAAC4CAABkcnMvZTJvRG9jLnhtbFBLAQItABQABgAIAAAAIQAbg4vW&#10;4QAAAA8BAAAPAAAAAAAAAAAAAAAAAPIDAABkcnMvZG93bnJldi54bWxQSwUGAAAAAAQABADzAAAA&#10;AAUAAAAA&#10;" filled="f" stroked="f">
              <v:textbox inset="0,0,0,0">
                <w:txbxContent>
                  <w:p w14:paraId="043FC8A9"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D8D8" w14:textId="77777777" w:rsidR="00FD35FD" w:rsidRDefault="006F1AAB">
    <w:pPr>
      <w:pStyle w:val="BodyText"/>
      <w:spacing w:line="14" w:lineRule="auto"/>
      <w:rPr>
        <w:sz w:val="20"/>
      </w:rPr>
    </w:pPr>
    <w:r>
      <w:rPr>
        <w:noProof/>
        <w:sz w:val="20"/>
      </w:rPr>
      <w:drawing>
        <wp:anchor distT="0" distB="0" distL="0" distR="0" simplePos="0" relativeHeight="480749056" behindDoc="1" locked="0" layoutInCell="1" allowOverlap="1" wp14:anchorId="2C758F51" wp14:editId="3507D84A">
          <wp:simplePos x="0" y="0"/>
          <wp:positionH relativeFrom="page">
            <wp:posOffset>6946900</wp:posOffset>
          </wp:positionH>
          <wp:positionV relativeFrom="page">
            <wp:posOffset>9423400</wp:posOffset>
          </wp:positionV>
          <wp:extent cx="381000" cy="381000"/>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49568" behindDoc="1" locked="0" layoutInCell="1" allowOverlap="1" wp14:anchorId="09015BC3" wp14:editId="142A0941">
              <wp:simplePos x="0" y="0"/>
              <wp:positionH relativeFrom="page">
                <wp:posOffset>7021576</wp:posOffset>
              </wp:positionH>
              <wp:positionV relativeFrom="page">
                <wp:posOffset>9523441</wp:posOffset>
              </wp:positionV>
              <wp:extent cx="230504" cy="16764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E5ED21F"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9015BC3" id="_x0000_t202" coordsize="21600,21600" o:spt="202" path="m,l,21600r21600,l21600,xe">
              <v:stroke joinstyle="miter"/>
              <v:path gradientshapeok="t" o:connecttype="rect"/>
            </v:shapetype>
            <v:shape id="Textbox 376" o:spid="_x0000_s1222" type="#_x0000_t202" style="position:absolute;margin-left:552.9pt;margin-top:749.9pt;width:18.15pt;height:13.2pt;z-index:-225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DmAEAACM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" filled="f" stroked="f">
              <v:textbox inset="0,0,0,0">
                <w:txbxContent>
                  <w:p w14:paraId="1E5ED21F"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04B8" w14:textId="77777777" w:rsidR="00FD35FD" w:rsidRDefault="006F1AAB">
    <w:pPr>
      <w:pStyle w:val="BodyText"/>
      <w:spacing w:line="14" w:lineRule="auto"/>
      <w:rPr>
        <w:sz w:val="20"/>
      </w:rPr>
    </w:pPr>
    <w:r>
      <w:rPr>
        <w:noProof/>
        <w:sz w:val="20"/>
      </w:rPr>
      <w:drawing>
        <wp:anchor distT="0" distB="0" distL="0" distR="0" simplePos="0" relativeHeight="480750080" behindDoc="1" locked="0" layoutInCell="1" allowOverlap="1" wp14:anchorId="2BB1CC0B" wp14:editId="5EED9C22">
          <wp:simplePos x="0" y="0"/>
          <wp:positionH relativeFrom="page">
            <wp:posOffset>6946900</wp:posOffset>
          </wp:positionH>
          <wp:positionV relativeFrom="page">
            <wp:posOffset>9423400</wp:posOffset>
          </wp:positionV>
          <wp:extent cx="381000" cy="381000"/>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50592" behindDoc="1" locked="0" layoutInCell="1" allowOverlap="1" wp14:anchorId="5C8BB1E5" wp14:editId="76348D75">
              <wp:simplePos x="0" y="0"/>
              <wp:positionH relativeFrom="page">
                <wp:posOffset>7021576</wp:posOffset>
              </wp:positionH>
              <wp:positionV relativeFrom="page">
                <wp:posOffset>9523441</wp:posOffset>
              </wp:positionV>
              <wp:extent cx="230504" cy="16764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E8F557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C8BB1E5" id="_x0000_t202" coordsize="21600,21600" o:spt="202" path="m,l,21600r21600,l21600,xe">
              <v:stroke joinstyle="miter"/>
              <v:path gradientshapeok="t" o:connecttype="rect"/>
            </v:shapetype>
            <v:shape id="Textbox 378" o:spid="_x0000_s1223" type="#_x0000_t202" style="position:absolute;margin-left:552.9pt;margin-top:749.9pt;width:18.15pt;height:13.2pt;z-index:-225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" filled="f" stroked="f">
              <v:textbox inset="0,0,0,0">
                <w:txbxContent>
                  <w:p w14:paraId="0E8F5578"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4E1D" w14:textId="77777777" w:rsidR="00FD35FD" w:rsidRDefault="00FD35F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65362" w14:textId="77777777" w:rsidR="00FD35FD" w:rsidRDefault="006F1AAB">
    <w:pPr>
      <w:pStyle w:val="BodyText"/>
      <w:spacing w:line="14" w:lineRule="auto"/>
      <w:rPr>
        <w:sz w:val="20"/>
      </w:rPr>
    </w:pPr>
    <w:r>
      <w:rPr>
        <w:noProof/>
        <w:sz w:val="20"/>
      </w:rPr>
      <w:drawing>
        <wp:anchor distT="0" distB="0" distL="0" distR="0" simplePos="0" relativeHeight="480629248" behindDoc="1" locked="0" layoutInCell="1" allowOverlap="1" wp14:anchorId="016B8F29" wp14:editId="165FBC3D">
          <wp:simplePos x="0" y="0"/>
          <wp:positionH relativeFrom="page">
            <wp:posOffset>9232900</wp:posOffset>
          </wp:positionH>
          <wp:positionV relativeFrom="page">
            <wp:posOffset>7137400</wp:posOffset>
          </wp:positionV>
          <wp:extent cx="381000" cy="3810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629760" behindDoc="1" locked="0" layoutInCell="1" allowOverlap="1" wp14:anchorId="71C5274E" wp14:editId="3381DB0D">
              <wp:simplePos x="0" y="0"/>
              <wp:positionH relativeFrom="page">
                <wp:posOffset>9307576</wp:posOffset>
              </wp:positionH>
              <wp:positionV relativeFrom="page">
                <wp:posOffset>7237441</wp:posOffset>
              </wp:positionV>
              <wp:extent cx="230504"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F108D3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1C5274E" id="_x0000_t202" coordsize="21600,21600" o:spt="202" path="m,l,21600r21600,l21600,xe">
              <v:stroke joinstyle="miter"/>
              <v:path gradientshapeok="t" o:connecttype="rect"/>
            </v:shapetype>
            <v:shape id="Textbox 31" o:spid="_x0000_s1063" type="#_x0000_t202" style="position:absolute;margin-left:732.9pt;margin-top:569.9pt;width:18.15pt;height:13.2pt;z-index:-226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" filled="f" stroked="f">
              <v:textbox inset="0,0,0,0">
                <w:txbxContent>
                  <w:p w14:paraId="2F108D35"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4112" w14:textId="77777777" w:rsidR="00FD35FD" w:rsidRDefault="006F1AAB">
    <w:pPr>
      <w:pStyle w:val="BodyText"/>
      <w:spacing w:line="14" w:lineRule="auto"/>
      <w:rPr>
        <w:sz w:val="20"/>
      </w:rPr>
    </w:pPr>
    <w:r>
      <w:rPr>
        <w:noProof/>
        <w:sz w:val="20"/>
      </w:rPr>
      <w:drawing>
        <wp:anchor distT="0" distB="0" distL="0" distR="0" simplePos="0" relativeHeight="480751616" behindDoc="1" locked="0" layoutInCell="1" allowOverlap="1" wp14:anchorId="20D36DC0" wp14:editId="6A2620C2">
          <wp:simplePos x="0" y="0"/>
          <wp:positionH relativeFrom="page">
            <wp:posOffset>9232900</wp:posOffset>
          </wp:positionH>
          <wp:positionV relativeFrom="page">
            <wp:posOffset>7137400</wp:posOffset>
          </wp:positionV>
          <wp:extent cx="381000" cy="381000"/>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52128" behindDoc="1" locked="0" layoutInCell="1" allowOverlap="1" wp14:anchorId="53C3B3A7" wp14:editId="15CFED34">
              <wp:simplePos x="0" y="0"/>
              <wp:positionH relativeFrom="page">
                <wp:posOffset>9332976</wp:posOffset>
              </wp:positionH>
              <wp:positionV relativeFrom="page">
                <wp:posOffset>7237441</wp:posOffset>
              </wp:positionV>
              <wp:extent cx="167005" cy="1676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71290069" w14:textId="77777777" w:rsidR="00FD35FD" w:rsidRDefault="006F1AAB">
                          <w:pPr>
                            <w:spacing w:before="13"/>
                            <w:ind w:left="20"/>
                            <w:rPr>
                              <w:rFonts w:ascii="Arial"/>
                              <w:sz w:val="20"/>
                            </w:rPr>
                          </w:pPr>
                          <w:r>
                            <w:rPr>
                              <w:rFonts w:ascii="Arial"/>
                              <w:spacing w:val="-5"/>
                              <w:sz w:val="20"/>
                            </w:rPr>
                            <w:t>99</w:t>
                          </w:r>
                        </w:p>
                      </w:txbxContent>
                    </wps:txbx>
                    <wps:bodyPr wrap="square" lIns="0" tIns="0" rIns="0" bIns="0" rtlCol="0">
                      <a:noAutofit/>
                    </wps:bodyPr>
                  </wps:wsp>
                </a:graphicData>
              </a:graphic>
            </wp:anchor>
          </w:drawing>
        </mc:Choice>
        <mc:Fallback>
          <w:pict>
            <v:shapetype w14:anchorId="53C3B3A7" id="_x0000_t202" coordsize="21600,21600" o:spt="202" path="m,l,21600r21600,l21600,xe">
              <v:stroke joinstyle="miter"/>
              <v:path gradientshapeok="t" o:connecttype="rect"/>
            </v:shapetype>
            <v:shape id="Textbox 386" o:spid="_x0000_s1225" type="#_x0000_t202" style="position:absolute;margin-left:734.9pt;margin-top:569.9pt;width:13.15pt;height:13.2pt;z-index:-225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" filled="f" stroked="f">
              <v:textbox inset="0,0,0,0">
                <w:txbxContent>
                  <w:p w14:paraId="71290069" w14:textId="77777777" w:rsidR="00FD35FD" w:rsidRDefault="006F1AAB">
                    <w:pPr>
                      <w:spacing w:before="13"/>
                      <w:ind w:left="20"/>
                      <w:rPr>
                        <w:rFonts w:ascii="Arial"/>
                        <w:sz w:val="20"/>
                      </w:rPr>
                    </w:pPr>
                    <w:r>
                      <w:rPr>
                        <w:rFonts w:ascii="Arial"/>
                        <w:spacing w:val="-5"/>
                        <w:sz w:val="20"/>
                      </w:rPr>
                      <w:t>99</w:t>
                    </w:r>
                  </w:p>
                </w:txbxContent>
              </v:textbox>
              <w10:wrap anchorx="page" anchory="page"/>
            </v:shape>
          </w:pict>
        </mc:Fallback>
      </mc:AlternateContent>
    </w:r>
    <w:r>
      <w:rPr>
        <w:noProof/>
        <w:sz w:val="20"/>
      </w:rPr>
      <mc:AlternateContent>
        <mc:Choice Requires="wps">
          <w:drawing>
            <wp:anchor distT="0" distB="0" distL="0" distR="0" simplePos="0" relativeHeight="480752640" behindDoc="1" locked="0" layoutInCell="1" allowOverlap="1" wp14:anchorId="64CBAE11" wp14:editId="74E1BBA2">
              <wp:simplePos x="0" y="0"/>
              <wp:positionH relativeFrom="page">
                <wp:posOffset>4822063</wp:posOffset>
              </wp:positionH>
              <wp:positionV relativeFrom="page">
                <wp:posOffset>7318959</wp:posOffset>
              </wp:positionV>
              <wp:extent cx="404495" cy="16573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95" cy="165735"/>
                      </a:xfrm>
                      <a:prstGeom prst="rect">
                        <a:avLst/>
                      </a:prstGeom>
                    </wps:spPr>
                    <wps:txbx>
                      <w:txbxContent>
                        <w:p w14:paraId="546A4DAF"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t>1</w:t>
                          </w:r>
                        </w:p>
                      </w:txbxContent>
                    </wps:txbx>
                    <wps:bodyPr wrap="square" lIns="0" tIns="0" rIns="0" bIns="0" rtlCol="0">
                      <a:noAutofit/>
                    </wps:bodyPr>
                  </wps:wsp>
                </a:graphicData>
              </a:graphic>
            </wp:anchor>
          </w:drawing>
        </mc:Choice>
        <mc:Fallback>
          <w:pict>
            <v:shape w14:anchorId="64CBAE11" id="Textbox 387" o:spid="_x0000_s1226" type="#_x0000_t202" style="position:absolute;margin-left:379.7pt;margin-top:576.3pt;width:31.85pt;height:13.05pt;z-index:-225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" filled="f" stroked="f">
              <v:textbox inset="0,0,0,0">
                <w:txbxContent>
                  <w:p w14:paraId="546A4DAF"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t>1</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87F4" w14:textId="77777777" w:rsidR="00FD35FD" w:rsidRDefault="006F1AAB">
    <w:pPr>
      <w:pStyle w:val="BodyText"/>
      <w:spacing w:line="14" w:lineRule="auto"/>
      <w:rPr>
        <w:sz w:val="20"/>
      </w:rPr>
    </w:pPr>
    <w:r>
      <w:rPr>
        <w:noProof/>
        <w:sz w:val="20"/>
      </w:rPr>
      <w:drawing>
        <wp:anchor distT="0" distB="0" distL="0" distR="0" simplePos="0" relativeHeight="480753664" behindDoc="1" locked="0" layoutInCell="1" allowOverlap="1" wp14:anchorId="17909D40" wp14:editId="21ED4FD5">
          <wp:simplePos x="0" y="0"/>
          <wp:positionH relativeFrom="page">
            <wp:posOffset>9232900</wp:posOffset>
          </wp:positionH>
          <wp:positionV relativeFrom="page">
            <wp:posOffset>7137400</wp:posOffset>
          </wp:positionV>
          <wp:extent cx="381000" cy="381000"/>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54176" behindDoc="1" locked="0" layoutInCell="1" allowOverlap="1" wp14:anchorId="281C5EF8" wp14:editId="63741999">
              <wp:simplePos x="0" y="0"/>
              <wp:positionH relativeFrom="page">
                <wp:posOffset>9300464</wp:posOffset>
              </wp:positionH>
              <wp:positionV relativeFrom="page">
                <wp:posOffset>7237441</wp:posOffset>
              </wp:positionV>
              <wp:extent cx="237490" cy="1676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134FC772" w14:textId="77777777" w:rsidR="00FD35FD" w:rsidRDefault="006F1AAB">
                          <w:pPr>
                            <w:spacing w:before="13"/>
                            <w:ind w:left="20"/>
                            <w:rPr>
                              <w:rFonts w:ascii="Arial"/>
                              <w:sz w:val="20"/>
                            </w:rPr>
                          </w:pPr>
                          <w:r>
                            <w:rPr>
                              <w:rFonts w:ascii="Arial"/>
                              <w:spacing w:val="-5"/>
                              <w:sz w:val="20"/>
                            </w:rPr>
                            <w:t>100</w:t>
                          </w:r>
                        </w:p>
                      </w:txbxContent>
                    </wps:txbx>
                    <wps:bodyPr wrap="square" lIns="0" tIns="0" rIns="0" bIns="0" rtlCol="0">
                      <a:noAutofit/>
                    </wps:bodyPr>
                  </wps:wsp>
                </a:graphicData>
              </a:graphic>
            </wp:anchor>
          </w:drawing>
        </mc:Choice>
        <mc:Fallback>
          <w:pict>
            <v:shapetype w14:anchorId="281C5EF8" id="_x0000_t202" coordsize="21600,21600" o:spt="202" path="m,l,21600r21600,l21600,xe">
              <v:stroke joinstyle="miter"/>
              <v:path gradientshapeok="t" o:connecttype="rect"/>
            </v:shapetype>
            <v:shape id="Textbox 390" o:spid="_x0000_s1228" type="#_x0000_t202" style="position:absolute;margin-left:732.3pt;margin-top:569.9pt;width:18.7pt;height:13.2pt;z-index:-225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" filled="f" stroked="f">
              <v:textbox inset="0,0,0,0">
                <w:txbxContent>
                  <w:p w14:paraId="134FC772" w14:textId="77777777" w:rsidR="00FD35FD" w:rsidRDefault="006F1AAB">
                    <w:pPr>
                      <w:spacing w:before="13"/>
                      <w:ind w:left="20"/>
                      <w:rPr>
                        <w:rFonts w:ascii="Arial"/>
                        <w:sz w:val="20"/>
                      </w:rPr>
                    </w:pPr>
                    <w:r>
                      <w:rPr>
                        <w:rFonts w:ascii="Arial"/>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0754688" behindDoc="1" locked="0" layoutInCell="1" allowOverlap="1" wp14:anchorId="7806E3B0" wp14:editId="3B59C05D">
              <wp:simplePos x="0" y="0"/>
              <wp:positionH relativeFrom="page">
                <wp:posOffset>4822063</wp:posOffset>
              </wp:positionH>
              <wp:positionV relativeFrom="page">
                <wp:posOffset>7318959</wp:posOffset>
              </wp:positionV>
              <wp:extent cx="442595" cy="16573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65735"/>
                      </a:xfrm>
                      <a:prstGeom prst="rect">
                        <a:avLst/>
                      </a:prstGeom>
                    </wps:spPr>
                    <wps:txbx>
                      <w:txbxContent>
                        <w:p w14:paraId="6B35ECDE"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 w14:anchorId="7806E3B0" id="Textbox 391" o:spid="_x0000_s1229" type="#_x0000_t202" style="position:absolute;margin-left:379.7pt;margin-top:576.3pt;width:34.85pt;height:13.05pt;z-index:-225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" filled="f" stroked="f">
              <v:textbox inset="0,0,0,0">
                <w:txbxContent>
                  <w:p w14:paraId="6B35ECDE"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5DCB" w14:textId="77777777" w:rsidR="00FD35FD" w:rsidRDefault="006F1AAB">
    <w:pPr>
      <w:pStyle w:val="BodyText"/>
      <w:spacing w:line="14" w:lineRule="auto"/>
      <w:rPr>
        <w:sz w:val="20"/>
      </w:rPr>
    </w:pPr>
    <w:r>
      <w:rPr>
        <w:noProof/>
        <w:sz w:val="20"/>
      </w:rPr>
      <w:drawing>
        <wp:anchor distT="0" distB="0" distL="0" distR="0" simplePos="0" relativeHeight="480755712" behindDoc="1" locked="0" layoutInCell="1" allowOverlap="1" wp14:anchorId="3555BBB4" wp14:editId="350EBEDC">
          <wp:simplePos x="0" y="0"/>
          <wp:positionH relativeFrom="page">
            <wp:posOffset>9232900</wp:posOffset>
          </wp:positionH>
          <wp:positionV relativeFrom="page">
            <wp:posOffset>7137400</wp:posOffset>
          </wp:positionV>
          <wp:extent cx="381000" cy="381000"/>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56224" behindDoc="1" locked="0" layoutInCell="1" allowOverlap="1" wp14:anchorId="11BCC8EE" wp14:editId="1274FF1F">
              <wp:simplePos x="0" y="0"/>
              <wp:positionH relativeFrom="page">
                <wp:posOffset>9300464</wp:posOffset>
              </wp:positionH>
              <wp:positionV relativeFrom="page">
                <wp:posOffset>7237441</wp:posOffset>
              </wp:positionV>
              <wp:extent cx="237490" cy="16764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7D327AED" w14:textId="77777777" w:rsidR="00FD35FD" w:rsidRDefault="006F1AAB">
                          <w:pPr>
                            <w:spacing w:before="13"/>
                            <w:ind w:left="20"/>
                            <w:rPr>
                              <w:rFonts w:ascii="Arial"/>
                              <w:sz w:val="20"/>
                            </w:rPr>
                          </w:pPr>
                          <w:r>
                            <w:rPr>
                              <w:rFonts w:ascii="Arial"/>
                              <w:spacing w:val="-5"/>
                              <w:sz w:val="20"/>
                            </w:rPr>
                            <w:t>101</w:t>
                          </w:r>
                        </w:p>
                      </w:txbxContent>
                    </wps:txbx>
                    <wps:bodyPr wrap="square" lIns="0" tIns="0" rIns="0" bIns="0" rtlCol="0">
                      <a:noAutofit/>
                    </wps:bodyPr>
                  </wps:wsp>
                </a:graphicData>
              </a:graphic>
            </wp:anchor>
          </w:drawing>
        </mc:Choice>
        <mc:Fallback>
          <w:pict>
            <v:shapetype w14:anchorId="11BCC8EE" id="_x0000_t202" coordsize="21600,21600" o:spt="202" path="m,l,21600r21600,l21600,xe">
              <v:stroke joinstyle="miter"/>
              <v:path gradientshapeok="t" o:connecttype="rect"/>
            </v:shapetype>
            <v:shape id="Textbox 394" o:spid="_x0000_s1231" type="#_x0000_t202" style="position:absolute;margin-left:732.3pt;margin-top:569.9pt;width:18.7pt;height:13.2pt;z-index:-225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" filled="f" stroked="f">
              <v:textbox inset="0,0,0,0">
                <w:txbxContent>
                  <w:p w14:paraId="7D327AED" w14:textId="77777777" w:rsidR="00FD35FD" w:rsidRDefault="006F1AAB">
                    <w:pPr>
                      <w:spacing w:before="13"/>
                      <w:ind w:left="20"/>
                      <w:rPr>
                        <w:rFonts w:ascii="Arial"/>
                        <w:sz w:val="20"/>
                      </w:rPr>
                    </w:pPr>
                    <w:r>
                      <w:rPr>
                        <w:rFonts w:ascii="Arial"/>
                        <w:spacing w:val="-5"/>
                        <w:sz w:val="20"/>
                      </w:rPr>
                      <w:t>101</w:t>
                    </w:r>
                  </w:p>
                </w:txbxContent>
              </v:textbox>
              <w10:wrap anchorx="page" anchory="page"/>
            </v:shape>
          </w:pict>
        </mc:Fallback>
      </mc:AlternateContent>
    </w:r>
    <w:r>
      <w:rPr>
        <w:noProof/>
        <w:sz w:val="20"/>
      </w:rPr>
      <mc:AlternateContent>
        <mc:Choice Requires="wps">
          <w:drawing>
            <wp:anchor distT="0" distB="0" distL="0" distR="0" simplePos="0" relativeHeight="480756736" behindDoc="1" locked="0" layoutInCell="1" allowOverlap="1" wp14:anchorId="2D6C05A1" wp14:editId="2420C243">
              <wp:simplePos x="0" y="0"/>
              <wp:positionH relativeFrom="page">
                <wp:posOffset>4822063</wp:posOffset>
              </wp:positionH>
              <wp:positionV relativeFrom="page">
                <wp:posOffset>7318959</wp:posOffset>
              </wp:positionV>
              <wp:extent cx="442595" cy="16573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65735"/>
                      </a:xfrm>
                      <a:prstGeom prst="rect">
                        <a:avLst/>
                      </a:prstGeom>
                    </wps:spPr>
                    <wps:txbx>
                      <w:txbxContent>
                        <w:p w14:paraId="42C27F39"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 w14:anchorId="2D6C05A1" id="Textbox 395" o:spid="_x0000_s1232" type="#_x0000_t202" style="position:absolute;margin-left:379.7pt;margin-top:576.3pt;width:34.85pt;height:13.05pt;z-index:-225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" filled="f" stroked="f">
              <v:textbox inset="0,0,0,0">
                <w:txbxContent>
                  <w:p w14:paraId="42C27F39"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DC4B" w14:textId="77777777" w:rsidR="00FD35FD" w:rsidRDefault="006F1AAB">
    <w:pPr>
      <w:pStyle w:val="BodyText"/>
      <w:spacing w:line="14" w:lineRule="auto"/>
      <w:rPr>
        <w:sz w:val="20"/>
      </w:rPr>
    </w:pPr>
    <w:r>
      <w:rPr>
        <w:noProof/>
        <w:sz w:val="20"/>
      </w:rPr>
      <w:drawing>
        <wp:anchor distT="0" distB="0" distL="0" distR="0" simplePos="0" relativeHeight="480757760" behindDoc="1" locked="0" layoutInCell="1" allowOverlap="1" wp14:anchorId="20D4EBB5" wp14:editId="23634EA1">
          <wp:simplePos x="0" y="0"/>
          <wp:positionH relativeFrom="page">
            <wp:posOffset>9232900</wp:posOffset>
          </wp:positionH>
          <wp:positionV relativeFrom="page">
            <wp:posOffset>7137400</wp:posOffset>
          </wp:positionV>
          <wp:extent cx="381000" cy="381000"/>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58272" behindDoc="1" locked="0" layoutInCell="1" allowOverlap="1" wp14:anchorId="33CC4218" wp14:editId="3E1050C3">
              <wp:simplePos x="0" y="0"/>
              <wp:positionH relativeFrom="page">
                <wp:posOffset>9275064</wp:posOffset>
              </wp:positionH>
              <wp:positionV relativeFrom="page">
                <wp:posOffset>7237441</wp:posOffset>
              </wp:positionV>
              <wp:extent cx="300990" cy="16764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52DCDE67"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3CC4218" id="_x0000_t202" coordsize="21600,21600" o:spt="202" path="m,l,21600r21600,l21600,xe">
              <v:stroke joinstyle="miter"/>
              <v:path gradientshapeok="t" o:connecttype="rect"/>
            </v:shapetype>
            <v:shape id="Textbox 398" o:spid="_x0000_s1234" type="#_x0000_t202" style="position:absolute;margin-left:730.3pt;margin-top:569.9pt;width:23.7pt;height:13.2pt;z-index:-225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" filled="f" stroked="f">
              <v:textbox inset="0,0,0,0">
                <w:txbxContent>
                  <w:p w14:paraId="52DCDE67"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104</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58784" behindDoc="1" locked="0" layoutInCell="1" allowOverlap="1" wp14:anchorId="12F70B9B" wp14:editId="2A84E6B7">
              <wp:simplePos x="0" y="0"/>
              <wp:positionH relativeFrom="page">
                <wp:posOffset>4822063</wp:posOffset>
              </wp:positionH>
              <wp:positionV relativeFrom="page">
                <wp:posOffset>7318959</wp:posOffset>
              </wp:positionV>
              <wp:extent cx="442595" cy="16573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65735"/>
                      </a:xfrm>
                      <a:prstGeom prst="rect">
                        <a:avLst/>
                      </a:prstGeom>
                    </wps:spPr>
                    <wps:txbx>
                      <w:txbxContent>
                        <w:p w14:paraId="6941401C"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 w14:anchorId="12F70B9B" id="Textbox 399" o:spid="_x0000_s1235" type="#_x0000_t202" style="position:absolute;margin-left:379.7pt;margin-top:576.3pt;width:34.85pt;height:13.05pt;z-index:-225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" filled="f" stroked="f">
              <v:textbox inset="0,0,0,0">
                <w:txbxContent>
                  <w:p w14:paraId="6941401C"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4B70" w14:textId="77777777" w:rsidR="00FD35FD" w:rsidRDefault="00FD35FD">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CDEE" w14:textId="77777777" w:rsidR="00FD35FD" w:rsidRDefault="006F1AAB">
    <w:pPr>
      <w:pStyle w:val="BodyText"/>
      <w:spacing w:line="14" w:lineRule="auto"/>
      <w:rPr>
        <w:sz w:val="20"/>
      </w:rPr>
    </w:pPr>
    <w:r>
      <w:rPr>
        <w:noProof/>
        <w:sz w:val="20"/>
      </w:rPr>
      <w:drawing>
        <wp:anchor distT="0" distB="0" distL="0" distR="0" simplePos="0" relativeHeight="480759808" behindDoc="1" locked="0" layoutInCell="1" allowOverlap="1" wp14:anchorId="0E48831B" wp14:editId="0EDA58E9">
          <wp:simplePos x="0" y="0"/>
          <wp:positionH relativeFrom="page">
            <wp:posOffset>9232900</wp:posOffset>
          </wp:positionH>
          <wp:positionV relativeFrom="page">
            <wp:posOffset>7137400</wp:posOffset>
          </wp:positionV>
          <wp:extent cx="381000" cy="381000"/>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60320" behindDoc="1" locked="0" layoutInCell="1" allowOverlap="1" wp14:anchorId="69919BAA" wp14:editId="120DAB5E">
              <wp:simplePos x="0" y="0"/>
              <wp:positionH relativeFrom="page">
                <wp:posOffset>9300464</wp:posOffset>
              </wp:positionH>
              <wp:positionV relativeFrom="page">
                <wp:posOffset>7237441</wp:posOffset>
              </wp:positionV>
              <wp:extent cx="237490" cy="16764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245F8FE3" w14:textId="77777777" w:rsidR="00FD35FD" w:rsidRDefault="006F1AAB">
                          <w:pPr>
                            <w:spacing w:before="13"/>
                            <w:ind w:left="20"/>
                            <w:rPr>
                              <w:rFonts w:ascii="Arial"/>
                              <w:sz w:val="20"/>
                            </w:rPr>
                          </w:pPr>
                          <w:r>
                            <w:rPr>
                              <w:rFonts w:ascii="Arial"/>
                              <w:spacing w:val="-5"/>
                              <w:sz w:val="20"/>
                            </w:rPr>
                            <w:t>107</w:t>
                          </w:r>
                        </w:p>
                      </w:txbxContent>
                    </wps:txbx>
                    <wps:bodyPr wrap="square" lIns="0" tIns="0" rIns="0" bIns="0" rtlCol="0">
                      <a:noAutofit/>
                    </wps:bodyPr>
                  </wps:wsp>
                </a:graphicData>
              </a:graphic>
            </wp:anchor>
          </w:drawing>
        </mc:Choice>
        <mc:Fallback>
          <w:pict>
            <v:shapetype w14:anchorId="69919BAA" id="_x0000_t202" coordsize="21600,21600" o:spt="202" path="m,l,21600r21600,l21600,xe">
              <v:stroke joinstyle="miter"/>
              <v:path gradientshapeok="t" o:connecttype="rect"/>
            </v:shapetype>
            <v:shape id="Textbox 406" o:spid="_x0000_s1237" type="#_x0000_t202" style="position:absolute;margin-left:732.3pt;margin-top:569.9pt;width:18.7pt;height:13.2pt;z-index:-225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" filled="f" stroked="f">
              <v:textbox inset="0,0,0,0">
                <w:txbxContent>
                  <w:p w14:paraId="245F8FE3" w14:textId="77777777" w:rsidR="00FD35FD" w:rsidRDefault="006F1AAB">
                    <w:pPr>
                      <w:spacing w:before="13"/>
                      <w:ind w:left="20"/>
                      <w:rPr>
                        <w:rFonts w:ascii="Arial"/>
                        <w:sz w:val="20"/>
                      </w:rPr>
                    </w:pPr>
                    <w:r>
                      <w:rPr>
                        <w:rFonts w:ascii="Arial"/>
                        <w:spacing w:val="-5"/>
                        <w:sz w:val="20"/>
                      </w:rPr>
                      <w:t>107</w:t>
                    </w:r>
                  </w:p>
                </w:txbxContent>
              </v:textbox>
              <w10:wrap anchorx="page" anchory="page"/>
            </v:shape>
          </w:pict>
        </mc:Fallback>
      </mc:AlternateContent>
    </w:r>
    <w:r>
      <w:rPr>
        <w:noProof/>
        <w:sz w:val="20"/>
      </w:rPr>
      <mc:AlternateContent>
        <mc:Choice Requires="wps">
          <w:drawing>
            <wp:anchor distT="0" distB="0" distL="0" distR="0" simplePos="0" relativeHeight="480760832" behindDoc="1" locked="0" layoutInCell="1" allowOverlap="1" wp14:anchorId="3173EA20" wp14:editId="46E99136">
              <wp:simplePos x="0" y="0"/>
              <wp:positionH relativeFrom="page">
                <wp:posOffset>4822063</wp:posOffset>
              </wp:positionH>
              <wp:positionV relativeFrom="page">
                <wp:posOffset>7318959</wp:posOffset>
              </wp:positionV>
              <wp:extent cx="404495" cy="16573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95" cy="165735"/>
                      </a:xfrm>
                      <a:prstGeom prst="rect">
                        <a:avLst/>
                      </a:prstGeom>
                    </wps:spPr>
                    <wps:txbx>
                      <w:txbxContent>
                        <w:p w14:paraId="3A322B97"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t>1</w:t>
                          </w:r>
                        </w:p>
                      </w:txbxContent>
                    </wps:txbx>
                    <wps:bodyPr wrap="square" lIns="0" tIns="0" rIns="0" bIns="0" rtlCol="0">
                      <a:noAutofit/>
                    </wps:bodyPr>
                  </wps:wsp>
                </a:graphicData>
              </a:graphic>
            </wp:anchor>
          </w:drawing>
        </mc:Choice>
        <mc:Fallback>
          <w:pict>
            <v:shape w14:anchorId="3173EA20" id="Textbox 407" o:spid="_x0000_s1238" type="#_x0000_t202" style="position:absolute;margin-left:379.7pt;margin-top:576.3pt;width:31.85pt;height:13.05pt;z-index:-225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" filled="f" stroked="f">
              <v:textbox inset="0,0,0,0">
                <w:txbxContent>
                  <w:p w14:paraId="3A322B97"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t>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2D83" w14:textId="77777777" w:rsidR="00FD35FD" w:rsidRDefault="006F1AAB">
    <w:pPr>
      <w:pStyle w:val="BodyText"/>
      <w:spacing w:line="14" w:lineRule="auto"/>
      <w:rPr>
        <w:sz w:val="20"/>
      </w:rPr>
    </w:pPr>
    <w:r>
      <w:rPr>
        <w:noProof/>
        <w:sz w:val="20"/>
      </w:rPr>
      <w:drawing>
        <wp:anchor distT="0" distB="0" distL="0" distR="0" simplePos="0" relativeHeight="480761856" behindDoc="1" locked="0" layoutInCell="1" allowOverlap="1" wp14:anchorId="0B1E6CB5" wp14:editId="293D0B43">
          <wp:simplePos x="0" y="0"/>
          <wp:positionH relativeFrom="page">
            <wp:posOffset>9232900</wp:posOffset>
          </wp:positionH>
          <wp:positionV relativeFrom="page">
            <wp:posOffset>7137400</wp:posOffset>
          </wp:positionV>
          <wp:extent cx="381000" cy="381000"/>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62368" behindDoc="1" locked="0" layoutInCell="1" allowOverlap="1" wp14:anchorId="25E5C2F6" wp14:editId="7A7524FD">
              <wp:simplePos x="0" y="0"/>
              <wp:positionH relativeFrom="page">
                <wp:posOffset>9300464</wp:posOffset>
              </wp:positionH>
              <wp:positionV relativeFrom="page">
                <wp:posOffset>7237441</wp:posOffset>
              </wp:positionV>
              <wp:extent cx="237490" cy="16764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11BBDA42" w14:textId="77777777" w:rsidR="00FD35FD" w:rsidRDefault="006F1AAB">
                          <w:pPr>
                            <w:spacing w:before="13"/>
                            <w:ind w:left="20"/>
                            <w:rPr>
                              <w:rFonts w:ascii="Arial"/>
                              <w:sz w:val="20"/>
                            </w:rPr>
                          </w:pPr>
                          <w:r>
                            <w:rPr>
                              <w:rFonts w:ascii="Arial"/>
                              <w:spacing w:val="-5"/>
                              <w:sz w:val="20"/>
                            </w:rPr>
                            <w:t>108</w:t>
                          </w:r>
                        </w:p>
                      </w:txbxContent>
                    </wps:txbx>
                    <wps:bodyPr wrap="square" lIns="0" tIns="0" rIns="0" bIns="0" rtlCol="0">
                      <a:noAutofit/>
                    </wps:bodyPr>
                  </wps:wsp>
                </a:graphicData>
              </a:graphic>
            </wp:anchor>
          </w:drawing>
        </mc:Choice>
        <mc:Fallback>
          <w:pict>
            <v:shapetype w14:anchorId="25E5C2F6" id="_x0000_t202" coordsize="21600,21600" o:spt="202" path="m,l,21600r21600,l21600,xe">
              <v:stroke joinstyle="miter"/>
              <v:path gradientshapeok="t" o:connecttype="rect"/>
            </v:shapetype>
            <v:shape id="Textbox 410" o:spid="_x0000_s1240" type="#_x0000_t202" style="position:absolute;margin-left:732.3pt;margin-top:569.9pt;width:18.7pt;height:13.2pt;z-index:-225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" filled="f" stroked="f">
              <v:textbox inset="0,0,0,0">
                <w:txbxContent>
                  <w:p w14:paraId="11BBDA42" w14:textId="77777777" w:rsidR="00FD35FD" w:rsidRDefault="006F1AAB">
                    <w:pPr>
                      <w:spacing w:before="13"/>
                      <w:ind w:left="20"/>
                      <w:rPr>
                        <w:rFonts w:ascii="Arial"/>
                        <w:sz w:val="20"/>
                      </w:rPr>
                    </w:pPr>
                    <w:r>
                      <w:rPr>
                        <w:rFonts w:ascii="Arial"/>
                        <w:spacing w:val="-5"/>
                        <w:sz w:val="20"/>
                      </w:rPr>
                      <w:t>108</w:t>
                    </w:r>
                  </w:p>
                </w:txbxContent>
              </v:textbox>
              <w10:wrap anchorx="page" anchory="page"/>
            </v:shape>
          </w:pict>
        </mc:Fallback>
      </mc:AlternateContent>
    </w:r>
    <w:r>
      <w:rPr>
        <w:noProof/>
        <w:sz w:val="20"/>
      </w:rPr>
      <mc:AlternateContent>
        <mc:Choice Requires="wps">
          <w:drawing>
            <wp:anchor distT="0" distB="0" distL="0" distR="0" simplePos="0" relativeHeight="480762880" behindDoc="1" locked="0" layoutInCell="1" allowOverlap="1" wp14:anchorId="7B190501" wp14:editId="09E1E463">
              <wp:simplePos x="0" y="0"/>
              <wp:positionH relativeFrom="page">
                <wp:posOffset>4822063</wp:posOffset>
              </wp:positionH>
              <wp:positionV relativeFrom="page">
                <wp:posOffset>7318959</wp:posOffset>
              </wp:positionV>
              <wp:extent cx="442595" cy="16573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65735"/>
                      </a:xfrm>
                      <a:prstGeom prst="rect">
                        <a:avLst/>
                      </a:prstGeom>
                    </wps:spPr>
                    <wps:txbx>
                      <w:txbxContent>
                        <w:p w14:paraId="106F2A55"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 w14:anchorId="7B190501" id="Textbox 411" o:spid="_x0000_s1241" type="#_x0000_t202" style="position:absolute;margin-left:379.7pt;margin-top:576.3pt;width:34.85pt;height:13.05pt;z-index:-225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" filled="f" stroked="f">
              <v:textbox inset="0,0,0,0">
                <w:txbxContent>
                  <w:p w14:paraId="106F2A55"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E540" w14:textId="77777777" w:rsidR="00FD35FD" w:rsidRDefault="006F1AAB">
    <w:pPr>
      <w:pStyle w:val="BodyText"/>
      <w:spacing w:line="14" w:lineRule="auto"/>
      <w:rPr>
        <w:sz w:val="20"/>
      </w:rPr>
    </w:pPr>
    <w:r>
      <w:rPr>
        <w:noProof/>
        <w:sz w:val="20"/>
      </w:rPr>
      <w:drawing>
        <wp:anchor distT="0" distB="0" distL="0" distR="0" simplePos="0" relativeHeight="480763904" behindDoc="1" locked="0" layoutInCell="1" allowOverlap="1" wp14:anchorId="0B798F6B" wp14:editId="517FB4D1">
          <wp:simplePos x="0" y="0"/>
          <wp:positionH relativeFrom="page">
            <wp:posOffset>9232900</wp:posOffset>
          </wp:positionH>
          <wp:positionV relativeFrom="page">
            <wp:posOffset>7137400</wp:posOffset>
          </wp:positionV>
          <wp:extent cx="381000" cy="381000"/>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64416" behindDoc="1" locked="0" layoutInCell="1" allowOverlap="1" wp14:anchorId="2B489191" wp14:editId="1A0520C6">
              <wp:simplePos x="0" y="0"/>
              <wp:positionH relativeFrom="page">
                <wp:posOffset>9275064</wp:posOffset>
              </wp:positionH>
              <wp:positionV relativeFrom="page">
                <wp:posOffset>7237441</wp:posOffset>
              </wp:positionV>
              <wp:extent cx="300990" cy="16764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1E5EB49D"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B489191" id="_x0000_t202" coordsize="21600,21600" o:spt="202" path="m,l,21600r21600,l21600,xe">
              <v:stroke joinstyle="miter"/>
              <v:path gradientshapeok="t" o:connecttype="rect"/>
            </v:shapetype>
            <v:shape id="Textbox 414" o:spid="_x0000_s1243" type="#_x0000_t202" style="position:absolute;margin-left:730.3pt;margin-top:569.9pt;width:23.7pt;height:13.2pt;z-index:-225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" filled="f" stroked="f">
              <v:textbox inset="0,0,0,0">
                <w:txbxContent>
                  <w:p w14:paraId="1E5EB49D" w14:textId="77777777" w:rsidR="00FD35FD" w:rsidRDefault="006F1AAB">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110</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64928" behindDoc="1" locked="0" layoutInCell="1" allowOverlap="1" wp14:anchorId="51C70F24" wp14:editId="5C9CAF4B">
              <wp:simplePos x="0" y="0"/>
              <wp:positionH relativeFrom="page">
                <wp:posOffset>4822063</wp:posOffset>
              </wp:positionH>
              <wp:positionV relativeFrom="page">
                <wp:posOffset>7318959</wp:posOffset>
              </wp:positionV>
              <wp:extent cx="442595" cy="16573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65735"/>
                      </a:xfrm>
                      <a:prstGeom prst="rect">
                        <a:avLst/>
                      </a:prstGeom>
                    </wps:spPr>
                    <wps:txbx>
                      <w:txbxContent>
                        <w:p w14:paraId="6955600A"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 w14:anchorId="51C70F24" id="Textbox 415" o:spid="_x0000_s1244" type="#_x0000_t202" style="position:absolute;margin-left:379.7pt;margin-top:576.3pt;width:34.85pt;height:13.05pt;z-index:-225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" filled="f" stroked="f">
              <v:textbox inset="0,0,0,0">
                <w:txbxContent>
                  <w:p w14:paraId="6955600A"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4D25" w14:textId="77777777" w:rsidR="00FD35FD" w:rsidRDefault="00FD35FD">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5F3B" w14:textId="77777777" w:rsidR="00FD35FD" w:rsidRDefault="006F1AAB">
    <w:pPr>
      <w:pStyle w:val="BodyText"/>
      <w:spacing w:line="14" w:lineRule="auto"/>
      <w:rPr>
        <w:sz w:val="20"/>
      </w:rPr>
    </w:pPr>
    <w:r>
      <w:rPr>
        <w:noProof/>
        <w:sz w:val="20"/>
      </w:rPr>
      <w:drawing>
        <wp:anchor distT="0" distB="0" distL="0" distR="0" simplePos="0" relativeHeight="480765952" behindDoc="1" locked="0" layoutInCell="1" allowOverlap="1" wp14:anchorId="457E5618" wp14:editId="1AB9C1A5">
          <wp:simplePos x="0" y="0"/>
          <wp:positionH relativeFrom="page">
            <wp:posOffset>9232900</wp:posOffset>
          </wp:positionH>
          <wp:positionV relativeFrom="page">
            <wp:posOffset>7137400</wp:posOffset>
          </wp:positionV>
          <wp:extent cx="381000" cy="381000"/>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 cstate="print"/>
                  <a:stretch>
                    <a:fillRect/>
                  </a:stretch>
                </pic:blipFill>
                <pic:spPr>
                  <a:xfrm>
                    <a:off x="0" y="0"/>
                    <a:ext cx="381000" cy="381000"/>
                  </a:xfrm>
                  <a:prstGeom prst="rect">
                    <a:avLst/>
                  </a:prstGeom>
                </pic:spPr>
              </pic:pic>
            </a:graphicData>
          </a:graphic>
        </wp:anchor>
      </w:drawing>
    </w:r>
    <w:r>
      <w:rPr>
        <w:noProof/>
        <w:sz w:val="20"/>
      </w:rPr>
      <mc:AlternateContent>
        <mc:Choice Requires="wps">
          <w:drawing>
            <wp:anchor distT="0" distB="0" distL="0" distR="0" simplePos="0" relativeHeight="480766464" behindDoc="1" locked="0" layoutInCell="1" allowOverlap="1" wp14:anchorId="63469222" wp14:editId="25610F39">
              <wp:simplePos x="0" y="0"/>
              <wp:positionH relativeFrom="page">
                <wp:posOffset>9300464</wp:posOffset>
              </wp:positionH>
              <wp:positionV relativeFrom="page">
                <wp:posOffset>7237441</wp:posOffset>
              </wp:positionV>
              <wp:extent cx="237490" cy="16764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1D6426F1" w14:textId="77777777" w:rsidR="00FD35FD" w:rsidRDefault="006F1AAB">
                          <w:pPr>
                            <w:spacing w:before="13"/>
                            <w:ind w:left="20"/>
                            <w:rPr>
                              <w:rFonts w:ascii="Arial"/>
                              <w:sz w:val="20"/>
                            </w:rPr>
                          </w:pPr>
                          <w:r>
                            <w:rPr>
                              <w:rFonts w:ascii="Arial"/>
                              <w:spacing w:val="-5"/>
                              <w:sz w:val="20"/>
                            </w:rPr>
                            <w:t>115</w:t>
                          </w:r>
                        </w:p>
                      </w:txbxContent>
                    </wps:txbx>
                    <wps:bodyPr wrap="square" lIns="0" tIns="0" rIns="0" bIns="0" rtlCol="0">
                      <a:noAutofit/>
                    </wps:bodyPr>
                  </wps:wsp>
                </a:graphicData>
              </a:graphic>
            </wp:anchor>
          </w:drawing>
        </mc:Choice>
        <mc:Fallback>
          <w:pict>
            <v:shapetype w14:anchorId="63469222" id="_x0000_t202" coordsize="21600,21600" o:spt="202" path="m,l,21600r21600,l21600,xe">
              <v:stroke joinstyle="miter"/>
              <v:path gradientshapeok="t" o:connecttype="rect"/>
            </v:shapetype>
            <v:shape id="Textbox 422" o:spid="_x0000_s1246" type="#_x0000_t202" style="position:absolute;margin-left:732.3pt;margin-top:569.9pt;width:18.7pt;height:13.2pt;z-index:-225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" filled="f" stroked="f">
              <v:textbox inset="0,0,0,0">
                <w:txbxContent>
                  <w:p w14:paraId="1D6426F1" w14:textId="77777777" w:rsidR="00FD35FD" w:rsidRDefault="006F1AAB">
                    <w:pPr>
                      <w:spacing w:before="13"/>
                      <w:ind w:left="20"/>
                      <w:rPr>
                        <w:rFonts w:ascii="Arial"/>
                        <w:sz w:val="20"/>
                      </w:rPr>
                    </w:pPr>
                    <w:r>
                      <w:rPr>
                        <w:rFonts w:ascii="Arial"/>
                        <w:spacing w:val="-5"/>
                        <w:sz w:val="20"/>
                      </w:rPr>
                      <w:t>115</w:t>
                    </w:r>
                  </w:p>
                </w:txbxContent>
              </v:textbox>
              <w10:wrap anchorx="page" anchory="page"/>
            </v:shape>
          </w:pict>
        </mc:Fallback>
      </mc:AlternateContent>
    </w:r>
    <w:r>
      <w:rPr>
        <w:noProof/>
        <w:sz w:val="20"/>
      </w:rPr>
      <mc:AlternateContent>
        <mc:Choice Requires="wps">
          <w:drawing>
            <wp:anchor distT="0" distB="0" distL="0" distR="0" simplePos="0" relativeHeight="480766976" behindDoc="1" locked="0" layoutInCell="1" allowOverlap="1" wp14:anchorId="1791D4A0" wp14:editId="5096CC93">
              <wp:simplePos x="0" y="0"/>
              <wp:positionH relativeFrom="page">
                <wp:posOffset>4822063</wp:posOffset>
              </wp:positionH>
              <wp:positionV relativeFrom="page">
                <wp:posOffset>7318959</wp:posOffset>
              </wp:positionV>
              <wp:extent cx="404495" cy="1657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95" cy="165735"/>
                      </a:xfrm>
                      <a:prstGeom prst="rect">
                        <a:avLst/>
                      </a:prstGeom>
                    </wps:spPr>
                    <wps:txbx>
                      <w:txbxContent>
                        <w:p w14:paraId="19CFF216"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t>1</w:t>
                          </w:r>
                        </w:p>
                      </w:txbxContent>
                    </wps:txbx>
                    <wps:bodyPr wrap="square" lIns="0" tIns="0" rIns="0" bIns="0" rtlCol="0">
                      <a:noAutofit/>
                    </wps:bodyPr>
                  </wps:wsp>
                </a:graphicData>
              </a:graphic>
            </wp:anchor>
          </w:drawing>
        </mc:Choice>
        <mc:Fallback>
          <w:pict>
            <v:shape w14:anchorId="1791D4A0" id="Textbox 423" o:spid="_x0000_s1247" type="#_x0000_t202" style="position:absolute;margin-left:379.7pt;margin-top:576.3pt;width:31.85pt;height:13.05pt;z-index:-225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" filled="f" stroked="f">
              <v:textbox inset="0,0,0,0">
                <w:txbxContent>
                  <w:p w14:paraId="19CFF216" w14:textId="77777777" w:rsidR="00FD35FD" w:rsidRDefault="006F1AAB">
                    <w:pPr>
                      <w:spacing w:line="245" w:lineRule="exact"/>
                      <w:ind w:left="20"/>
                      <w:rPr>
                        <w:rFonts w:ascii="Calibri"/>
                      </w:rPr>
                    </w:pPr>
                    <w:r>
                      <w:rPr>
                        <w:rFonts w:ascii="Calibri"/>
                      </w:rPr>
                      <w:t>Page</w:t>
                    </w:r>
                    <w:r>
                      <w:rPr>
                        <w:rFonts w:ascii="Calibri"/>
                        <w:spacing w:val="-1"/>
                      </w:rPr>
                      <w:t xml:space="preserve"> </w:t>
                    </w:r>
                    <w:r>
                      <w:rPr>
                        <w:rFonts w:ascii="Calibri"/>
                        <w:spacing w:val="-1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2C4E3" w14:textId="77777777" w:rsidR="006F1AAB" w:rsidRDefault="006F1AAB">
      <w:r>
        <w:separator/>
      </w:r>
    </w:p>
  </w:footnote>
  <w:footnote w:type="continuationSeparator" w:id="0">
    <w:p w14:paraId="51A8AC8A" w14:textId="77777777" w:rsidR="006F1AAB" w:rsidRDefault="006F1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214F"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23104" behindDoc="1" locked="0" layoutInCell="1" allowOverlap="1" wp14:anchorId="3A766486" wp14:editId="6AFB2DD6">
              <wp:simplePos x="0" y="0"/>
              <wp:positionH relativeFrom="page">
                <wp:posOffset>1358900</wp:posOffset>
              </wp:positionH>
              <wp:positionV relativeFrom="page">
                <wp:posOffset>448902</wp:posOffset>
              </wp:positionV>
              <wp:extent cx="6604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194310"/>
                      </a:xfrm>
                      <a:prstGeom prst="rect">
                        <a:avLst/>
                      </a:prstGeom>
                    </wps:spPr>
                    <wps:txbx>
                      <w:txbxContent>
                        <w:p w14:paraId="5EE6DE4F" w14:textId="77777777" w:rsidR="00FD35FD" w:rsidRDefault="006F1AAB">
                          <w:pPr>
                            <w:pStyle w:val="BodyText"/>
                            <w:spacing w:before="10"/>
                            <w:ind w:left="20"/>
                          </w:pPr>
                          <w:r>
                            <w:t>3356-5-</w:t>
                          </w:r>
                          <w:r>
                            <w:rPr>
                              <w:spacing w:val="-5"/>
                            </w:rPr>
                            <w:t>13</w:t>
                          </w:r>
                        </w:p>
                      </w:txbxContent>
                    </wps:txbx>
                    <wps:bodyPr wrap="square" lIns="0" tIns="0" rIns="0" bIns="0" rtlCol="0">
                      <a:noAutofit/>
                    </wps:bodyPr>
                  </wps:wsp>
                </a:graphicData>
              </a:graphic>
            </wp:anchor>
          </w:drawing>
        </mc:Choice>
        <mc:Fallback>
          <w:pict>
            <v:shapetype w14:anchorId="3A766486" id="_x0000_t202" coordsize="21600,21600" o:spt="202" path="m,l,21600r21600,l21600,xe">
              <v:stroke joinstyle="miter"/>
              <v:path gradientshapeok="t" o:connecttype="rect"/>
            </v:shapetype>
            <v:shape id="Textbox 9" o:spid="_x0000_s1055" type="#_x0000_t202" style="position:absolute;margin-left:107pt;margin-top:35.35pt;width:52pt;height:15.3pt;z-index:-226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" filled="f" stroked="f">
              <v:textbox inset="0,0,0,0">
                <w:txbxContent>
                  <w:p w14:paraId="5EE6DE4F" w14:textId="77777777" w:rsidR="00FD35FD" w:rsidRDefault="006F1AAB">
                    <w:pPr>
                      <w:pStyle w:val="BodyText"/>
                      <w:spacing w:before="10"/>
                      <w:ind w:left="20"/>
                    </w:pPr>
                    <w:r>
                      <w:t>3356-5-</w:t>
                    </w:r>
                    <w:r>
                      <w:rPr>
                        <w:spacing w:val="-5"/>
                      </w:rPr>
                      <w:t>13</w:t>
                    </w:r>
                  </w:p>
                </w:txbxContent>
              </v:textbox>
              <w10:wrap anchorx="page" anchory="page"/>
            </v:shape>
          </w:pict>
        </mc:Fallback>
      </mc:AlternateContent>
    </w:r>
    <w:r>
      <w:rPr>
        <w:noProof/>
        <w:sz w:val="20"/>
      </w:rPr>
      <mc:AlternateContent>
        <mc:Choice Requires="wps">
          <w:drawing>
            <wp:anchor distT="0" distB="0" distL="0" distR="0" simplePos="0" relativeHeight="480623616" behindDoc="1" locked="0" layoutInCell="1" allowOverlap="1" wp14:anchorId="411A5DAF" wp14:editId="2B88CEA1">
              <wp:simplePos x="0" y="0"/>
              <wp:positionH relativeFrom="page">
                <wp:posOffset>6311900</wp:posOffset>
              </wp:positionH>
              <wp:positionV relativeFrom="page">
                <wp:posOffset>448902</wp:posOffset>
              </wp:positionV>
              <wp:extent cx="1016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41BE10A" w14:textId="77777777" w:rsidR="00FD35FD" w:rsidRDefault="006F1AAB">
                          <w:pPr>
                            <w:pStyle w:val="BodyText"/>
                            <w:spacing w:before="10"/>
                            <w:ind w:left="20"/>
                          </w:pPr>
                          <w:r>
                            <w:rPr>
                              <w:spacing w:val="-10"/>
                            </w:rPr>
                            <w:t>2</w:t>
                          </w:r>
                        </w:p>
                      </w:txbxContent>
                    </wps:txbx>
                    <wps:bodyPr wrap="square" lIns="0" tIns="0" rIns="0" bIns="0" rtlCol="0">
                      <a:noAutofit/>
                    </wps:bodyPr>
                  </wps:wsp>
                </a:graphicData>
              </a:graphic>
            </wp:anchor>
          </w:drawing>
        </mc:Choice>
        <mc:Fallback>
          <w:pict>
            <v:shape w14:anchorId="411A5DAF" id="Textbox 10" o:spid="_x0000_s1056" type="#_x0000_t202" style="position:absolute;margin-left:497pt;margin-top:35.35pt;width:8pt;height:15.3pt;z-index:-226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" filled="f" stroked="f">
              <v:textbox inset="0,0,0,0">
                <w:txbxContent>
                  <w:p w14:paraId="341BE10A" w14:textId="77777777" w:rsidR="00FD35FD" w:rsidRDefault="006F1AAB">
                    <w:pPr>
                      <w:pStyle w:val="BodyText"/>
                      <w:spacing w:before="10"/>
                      <w:ind w:left="20"/>
                    </w:pPr>
                    <w:r>
                      <w:rPr>
                        <w:spacing w:val="-10"/>
                      </w:rPr>
                      <w:t>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B46D" w14:textId="77777777" w:rsidR="00FD35FD" w:rsidRDefault="00FD35FD">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6D4D" w14:textId="77777777" w:rsidR="00FD35FD" w:rsidRDefault="00FD35F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4714" w14:textId="77777777" w:rsidR="00FD35FD" w:rsidRDefault="00FD35F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E6D1"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34368" behindDoc="1" locked="0" layoutInCell="1" allowOverlap="1" wp14:anchorId="4FB91693" wp14:editId="0AA3EFBB">
              <wp:simplePos x="0" y="0"/>
              <wp:positionH relativeFrom="page">
                <wp:posOffset>1358900</wp:posOffset>
              </wp:positionH>
              <wp:positionV relativeFrom="page">
                <wp:posOffset>450683</wp:posOffset>
              </wp:positionV>
              <wp:extent cx="65786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5DA8B4DA" w14:textId="77777777" w:rsidR="00FD35FD" w:rsidRDefault="006F1AAB">
                          <w:pPr>
                            <w:pStyle w:val="BodyText"/>
                            <w:spacing w:before="9"/>
                            <w:ind w:left="20"/>
                          </w:pPr>
                          <w:r>
                            <w:rPr>
                              <w:spacing w:val="-2"/>
                            </w:rPr>
                            <w:t>3356-4-</w:t>
                          </w:r>
                          <w:r>
                            <w:rPr>
                              <w:spacing w:val="-5"/>
                            </w:rPr>
                            <w:t>07</w:t>
                          </w:r>
                        </w:p>
                      </w:txbxContent>
                    </wps:txbx>
                    <wps:bodyPr wrap="square" lIns="0" tIns="0" rIns="0" bIns="0" rtlCol="0">
                      <a:noAutofit/>
                    </wps:bodyPr>
                  </wps:wsp>
                </a:graphicData>
              </a:graphic>
            </wp:anchor>
          </w:drawing>
        </mc:Choice>
        <mc:Fallback>
          <w:pict>
            <v:shapetype w14:anchorId="4FB91693" id="_x0000_t202" coordsize="21600,21600" o:spt="202" path="m,l,21600r21600,l21600,xe">
              <v:stroke joinstyle="miter"/>
              <v:path gradientshapeok="t" o:connecttype="rect"/>
            </v:shapetype>
            <v:shape id="Textbox 43" o:spid="_x0000_s1068" type="#_x0000_t202" style="position:absolute;margin-left:107pt;margin-top:35.5pt;width:51.8pt;height:15.3pt;z-index:-226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MoJDNCZAQAA&#10;IgMAAA4AAAAAAAAAAAAAAAAALgIAAGRycy9lMm9Eb2MueG1sUEsBAi0AFAAGAAgAAAAhAGfH0yff&#10;AAAACgEAAA8AAAAAAAAAAAAAAAAA8wMAAGRycy9kb3ducmV2LnhtbFBLBQYAAAAABAAEAPMAAAD/&#10;BAAAAAA=&#10;" filled="f" stroked="f">
              <v:textbox inset="0,0,0,0">
                <w:txbxContent>
                  <w:p w14:paraId="5DA8B4DA" w14:textId="77777777" w:rsidR="00FD35FD" w:rsidRDefault="006F1AAB">
                    <w:pPr>
                      <w:pStyle w:val="BodyText"/>
                      <w:spacing w:before="9"/>
                      <w:ind w:left="20"/>
                    </w:pPr>
                    <w:r>
                      <w:rPr>
                        <w:spacing w:val="-2"/>
                      </w:rPr>
                      <w:t>3356-4-</w:t>
                    </w:r>
                    <w:r>
                      <w:rPr>
                        <w:spacing w:val="-5"/>
                      </w:rPr>
                      <w:t>07</w:t>
                    </w:r>
                  </w:p>
                </w:txbxContent>
              </v:textbox>
              <w10:wrap anchorx="page" anchory="page"/>
            </v:shape>
          </w:pict>
        </mc:Fallback>
      </mc:AlternateContent>
    </w:r>
    <w:r>
      <w:rPr>
        <w:noProof/>
        <w:sz w:val="20"/>
      </w:rPr>
      <mc:AlternateContent>
        <mc:Choice Requires="wps">
          <w:drawing>
            <wp:anchor distT="0" distB="0" distL="0" distR="0" simplePos="0" relativeHeight="480634880" behindDoc="1" locked="0" layoutInCell="1" allowOverlap="1" wp14:anchorId="4E3082BE" wp14:editId="36149A80">
              <wp:simplePos x="0" y="0"/>
              <wp:positionH relativeFrom="page">
                <wp:posOffset>6311900</wp:posOffset>
              </wp:positionH>
              <wp:positionV relativeFrom="page">
                <wp:posOffset>450683</wp:posOffset>
              </wp:positionV>
              <wp:extent cx="1016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188EF18" w14:textId="77777777" w:rsidR="00FD35FD" w:rsidRDefault="006F1AAB">
                          <w:pPr>
                            <w:pStyle w:val="BodyText"/>
                            <w:spacing w:before="9"/>
                            <w:ind w:left="20"/>
                          </w:pPr>
                          <w:r>
                            <w:rPr>
                              <w:spacing w:val="-10"/>
                            </w:rPr>
                            <w:t>2</w:t>
                          </w:r>
                        </w:p>
                      </w:txbxContent>
                    </wps:txbx>
                    <wps:bodyPr wrap="square" lIns="0" tIns="0" rIns="0" bIns="0" rtlCol="0">
                      <a:noAutofit/>
                    </wps:bodyPr>
                  </wps:wsp>
                </a:graphicData>
              </a:graphic>
            </wp:anchor>
          </w:drawing>
        </mc:Choice>
        <mc:Fallback>
          <w:pict>
            <v:shape w14:anchorId="4E3082BE" id="Textbox 44" o:spid="_x0000_s1069" type="#_x0000_t202" style="position:absolute;margin-left:497pt;margin-top:35.5pt;width:8pt;height:15.3pt;z-index:-226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" filled="f" stroked="f">
              <v:textbox inset="0,0,0,0">
                <w:txbxContent>
                  <w:p w14:paraId="2188EF18" w14:textId="77777777" w:rsidR="00FD35FD" w:rsidRDefault="006F1AAB">
                    <w:pPr>
                      <w:pStyle w:val="BodyText"/>
                      <w:spacing w:before="9"/>
                      <w:ind w:left="20"/>
                    </w:pPr>
                    <w:r>
                      <w:rPr>
                        <w:spacing w:val="-10"/>
                      </w:rPr>
                      <w:t>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1A74"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36416" behindDoc="1" locked="0" layoutInCell="1" allowOverlap="1" wp14:anchorId="59BE3A93" wp14:editId="71D9F5F0">
              <wp:simplePos x="0" y="0"/>
              <wp:positionH relativeFrom="page">
                <wp:posOffset>1358900</wp:posOffset>
              </wp:positionH>
              <wp:positionV relativeFrom="page">
                <wp:posOffset>450683</wp:posOffset>
              </wp:positionV>
              <wp:extent cx="65786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3A80B093" w14:textId="77777777" w:rsidR="00FD35FD" w:rsidRDefault="006F1AAB">
                          <w:pPr>
                            <w:pStyle w:val="BodyText"/>
                            <w:spacing w:before="9"/>
                            <w:ind w:left="20"/>
                          </w:pPr>
                          <w:r>
                            <w:rPr>
                              <w:spacing w:val="-2"/>
                            </w:rPr>
                            <w:t>3356-4-</w:t>
                          </w:r>
                          <w:r>
                            <w:rPr>
                              <w:spacing w:val="-5"/>
                            </w:rPr>
                            <w:t>07</w:t>
                          </w:r>
                        </w:p>
                      </w:txbxContent>
                    </wps:txbx>
                    <wps:bodyPr wrap="square" lIns="0" tIns="0" rIns="0" bIns="0" rtlCol="0">
                      <a:noAutofit/>
                    </wps:bodyPr>
                  </wps:wsp>
                </a:graphicData>
              </a:graphic>
            </wp:anchor>
          </w:drawing>
        </mc:Choice>
        <mc:Fallback>
          <w:pict>
            <v:shapetype w14:anchorId="59BE3A93" id="_x0000_t202" coordsize="21600,21600" o:spt="202" path="m,l,21600r21600,l21600,xe">
              <v:stroke joinstyle="miter"/>
              <v:path gradientshapeok="t" o:connecttype="rect"/>
            </v:shapetype>
            <v:shape id="Textbox 47" o:spid="_x0000_s1071" type="#_x0000_t202" style="position:absolute;margin-left:107pt;margin-top:35.5pt;width:51.8pt;height:15.3pt;z-index:-226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Gp45oeZAQAA&#10;IgMAAA4AAAAAAAAAAAAAAAAALgIAAGRycy9lMm9Eb2MueG1sUEsBAi0AFAAGAAgAAAAhAGfH0yff&#10;AAAACgEAAA8AAAAAAAAAAAAAAAAA8wMAAGRycy9kb3ducmV2LnhtbFBLBQYAAAAABAAEAPMAAAD/&#10;BAAAAAA=&#10;" filled="f" stroked="f">
              <v:textbox inset="0,0,0,0">
                <w:txbxContent>
                  <w:p w14:paraId="3A80B093" w14:textId="77777777" w:rsidR="00FD35FD" w:rsidRDefault="006F1AAB">
                    <w:pPr>
                      <w:pStyle w:val="BodyText"/>
                      <w:spacing w:before="9"/>
                      <w:ind w:left="20"/>
                    </w:pPr>
                    <w:r>
                      <w:rPr>
                        <w:spacing w:val="-2"/>
                      </w:rPr>
                      <w:t>3356-4-</w:t>
                    </w:r>
                    <w:r>
                      <w:rPr>
                        <w:spacing w:val="-5"/>
                      </w:rPr>
                      <w:t>07</w:t>
                    </w:r>
                  </w:p>
                </w:txbxContent>
              </v:textbox>
              <w10:wrap anchorx="page" anchory="page"/>
            </v:shape>
          </w:pict>
        </mc:Fallback>
      </mc:AlternateContent>
    </w:r>
    <w:r>
      <w:rPr>
        <w:noProof/>
        <w:sz w:val="20"/>
      </w:rPr>
      <mc:AlternateContent>
        <mc:Choice Requires="wps">
          <w:drawing>
            <wp:anchor distT="0" distB="0" distL="0" distR="0" simplePos="0" relativeHeight="480636928" behindDoc="1" locked="0" layoutInCell="1" allowOverlap="1" wp14:anchorId="51BCDE8A" wp14:editId="55B232C4">
              <wp:simplePos x="0" y="0"/>
              <wp:positionH relativeFrom="page">
                <wp:posOffset>6311900</wp:posOffset>
              </wp:positionH>
              <wp:positionV relativeFrom="page">
                <wp:posOffset>450683</wp:posOffset>
              </wp:positionV>
              <wp:extent cx="1016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2C0A49C" w14:textId="77777777" w:rsidR="00FD35FD" w:rsidRDefault="006F1AAB">
                          <w:pPr>
                            <w:pStyle w:val="BodyText"/>
                            <w:spacing w:before="9"/>
                            <w:ind w:left="20"/>
                          </w:pPr>
                          <w:r>
                            <w:rPr>
                              <w:spacing w:val="-10"/>
                            </w:rPr>
                            <w:t>3</w:t>
                          </w:r>
                        </w:p>
                      </w:txbxContent>
                    </wps:txbx>
                    <wps:bodyPr wrap="square" lIns="0" tIns="0" rIns="0" bIns="0" rtlCol="0">
                      <a:noAutofit/>
                    </wps:bodyPr>
                  </wps:wsp>
                </a:graphicData>
              </a:graphic>
            </wp:anchor>
          </w:drawing>
        </mc:Choice>
        <mc:Fallback>
          <w:pict>
            <v:shape w14:anchorId="51BCDE8A" id="Textbox 48" o:spid="_x0000_s1072" type="#_x0000_t202" style="position:absolute;margin-left:497pt;margin-top:35.5pt;width:8pt;height:15.3pt;z-index:-226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" filled="f" stroked="f">
              <v:textbox inset="0,0,0,0">
                <w:txbxContent>
                  <w:p w14:paraId="62C0A49C" w14:textId="77777777" w:rsidR="00FD35FD" w:rsidRDefault="006F1AAB">
                    <w:pPr>
                      <w:pStyle w:val="BodyText"/>
                      <w:spacing w:before="9"/>
                      <w:ind w:left="20"/>
                    </w:pPr>
                    <w:r>
                      <w:rPr>
                        <w:spacing w:val="-10"/>
                      </w:rPr>
                      <w:t>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0FCF"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38464" behindDoc="1" locked="0" layoutInCell="1" allowOverlap="1" wp14:anchorId="1EE21A8A" wp14:editId="6320DF73">
              <wp:simplePos x="0" y="0"/>
              <wp:positionH relativeFrom="page">
                <wp:posOffset>1358900</wp:posOffset>
              </wp:positionH>
              <wp:positionV relativeFrom="page">
                <wp:posOffset>450683</wp:posOffset>
              </wp:positionV>
              <wp:extent cx="65786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37AE6BB8" w14:textId="77777777" w:rsidR="00FD35FD" w:rsidRDefault="006F1AAB">
                          <w:pPr>
                            <w:pStyle w:val="BodyText"/>
                            <w:spacing w:before="9"/>
                            <w:ind w:left="20"/>
                          </w:pPr>
                          <w:r>
                            <w:rPr>
                              <w:spacing w:val="-2"/>
                            </w:rPr>
                            <w:t>3356-4-</w:t>
                          </w:r>
                          <w:r>
                            <w:rPr>
                              <w:spacing w:val="-5"/>
                            </w:rPr>
                            <w:t>07</w:t>
                          </w:r>
                        </w:p>
                      </w:txbxContent>
                    </wps:txbx>
                    <wps:bodyPr wrap="square" lIns="0" tIns="0" rIns="0" bIns="0" rtlCol="0">
                      <a:noAutofit/>
                    </wps:bodyPr>
                  </wps:wsp>
                </a:graphicData>
              </a:graphic>
            </wp:anchor>
          </w:drawing>
        </mc:Choice>
        <mc:Fallback>
          <w:pict>
            <v:shapetype w14:anchorId="1EE21A8A" id="_x0000_t202" coordsize="21600,21600" o:spt="202" path="m,l,21600r21600,l21600,xe">
              <v:stroke joinstyle="miter"/>
              <v:path gradientshapeok="t" o:connecttype="rect"/>
            </v:shapetype>
            <v:shape id="Textbox 51" o:spid="_x0000_s1074" type="#_x0000_t202" style="position:absolute;margin-left:107pt;margin-top:35.5pt;width:51.8pt;height:15.3pt;z-index:-226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" filled="f" stroked="f">
              <v:textbox inset="0,0,0,0">
                <w:txbxContent>
                  <w:p w14:paraId="37AE6BB8" w14:textId="77777777" w:rsidR="00FD35FD" w:rsidRDefault="006F1AAB">
                    <w:pPr>
                      <w:pStyle w:val="BodyText"/>
                      <w:spacing w:before="9"/>
                      <w:ind w:left="20"/>
                    </w:pPr>
                    <w:r>
                      <w:rPr>
                        <w:spacing w:val="-2"/>
                      </w:rPr>
                      <w:t>3356-4-</w:t>
                    </w:r>
                    <w:r>
                      <w:rPr>
                        <w:spacing w:val="-5"/>
                      </w:rPr>
                      <w:t>07</w:t>
                    </w:r>
                  </w:p>
                </w:txbxContent>
              </v:textbox>
              <w10:wrap anchorx="page" anchory="page"/>
            </v:shape>
          </w:pict>
        </mc:Fallback>
      </mc:AlternateContent>
    </w:r>
    <w:r>
      <w:rPr>
        <w:noProof/>
        <w:sz w:val="20"/>
      </w:rPr>
      <mc:AlternateContent>
        <mc:Choice Requires="wps">
          <w:drawing>
            <wp:anchor distT="0" distB="0" distL="0" distR="0" simplePos="0" relativeHeight="480638976" behindDoc="1" locked="0" layoutInCell="1" allowOverlap="1" wp14:anchorId="7F291BE9" wp14:editId="6720B161">
              <wp:simplePos x="0" y="0"/>
              <wp:positionH relativeFrom="page">
                <wp:posOffset>6311900</wp:posOffset>
              </wp:positionH>
              <wp:positionV relativeFrom="page">
                <wp:posOffset>450683</wp:posOffset>
              </wp:positionV>
              <wp:extent cx="1016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9D5357F" w14:textId="77777777" w:rsidR="00FD35FD" w:rsidRDefault="006F1AAB">
                          <w:pPr>
                            <w:pStyle w:val="BodyText"/>
                            <w:spacing w:before="9"/>
                            <w:ind w:left="20"/>
                          </w:pPr>
                          <w:r>
                            <w:rPr>
                              <w:spacing w:val="-10"/>
                            </w:rPr>
                            <w:t>4</w:t>
                          </w:r>
                        </w:p>
                      </w:txbxContent>
                    </wps:txbx>
                    <wps:bodyPr wrap="square" lIns="0" tIns="0" rIns="0" bIns="0" rtlCol="0">
                      <a:noAutofit/>
                    </wps:bodyPr>
                  </wps:wsp>
                </a:graphicData>
              </a:graphic>
            </wp:anchor>
          </w:drawing>
        </mc:Choice>
        <mc:Fallback>
          <w:pict>
            <v:shape w14:anchorId="7F291BE9" id="Textbox 52" o:spid="_x0000_s1075" type="#_x0000_t202" style="position:absolute;margin-left:497pt;margin-top:35.5pt;width:8pt;height:15.3pt;z-index:-226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" filled="f" stroked="f">
              <v:textbox inset="0,0,0,0">
                <w:txbxContent>
                  <w:p w14:paraId="49D5357F" w14:textId="77777777" w:rsidR="00FD35FD" w:rsidRDefault="006F1AAB">
                    <w:pPr>
                      <w:pStyle w:val="BodyText"/>
                      <w:spacing w:before="9"/>
                      <w:ind w:left="20"/>
                    </w:pPr>
                    <w:r>
                      <w:rPr>
                        <w:spacing w:val="-10"/>
                      </w:rPr>
                      <w:t>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5401" w14:textId="77777777" w:rsidR="00FD35FD" w:rsidRDefault="00FD35F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A3C4" w14:textId="77777777" w:rsidR="00FD35FD" w:rsidRDefault="00FD35F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4104"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42560" behindDoc="1" locked="0" layoutInCell="1" allowOverlap="1" wp14:anchorId="3FBEC39B" wp14:editId="1462F531">
              <wp:simplePos x="0" y="0"/>
              <wp:positionH relativeFrom="page">
                <wp:posOffset>1358900</wp:posOffset>
              </wp:positionH>
              <wp:positionV relativeFrom="page">
                <wp:posOffset>450683</wp:posOffset>
              </wp:positionV>
              <wp:extent cx="77343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94310"/>
                      </a:xfrm>
                      <a:prstGeom prst="rect">
                        <a:avLst/>
                      </a:prstGeom>
                    </wps:spPr>
                    <wps:txbx>
                      <w:txbxContent>
                        <w:p w14:paraId="1401B033" w14:textId="77777777" w:rsidR="00FD35FD" w:rsidRDefault="006F1AAB">
                          <w:pPr>
                            <w:pStyle w:val="BodyText"/>
                            <w:spacing w:before="9"/>
                            <w:ind w:left="20"/>
                          </w:pPr>
                          <w:r>
                            <w:rPr>
                              <w:spacing w:val="-2"/>
                            </w:rPr>
                            <w:t>3356-3-</w:t>
                          </w:r>
                          <w:r>
                            <w:rPr>
                              <w:spacing w:val="-4"/>
                            </w:rPr>
                            <w:t>11.1</w:t>
                          </w:r>
                        </w:p>
                      </w:txbxContent>
                    </wps:txbx>
                    <wps:bodyPr wrap="square" lIns="0" tIns="0" rIns="0" bIns="0" rtlCol="0">
                      <a:noAutofit/>
                    </wps:bodyPr>
                  </wps:wsp>
                </a:graphicData>
              </a:graphic>
            </wp:anchor>
          </w:drawing>
        </mc:Choice>
        <mc:Fallback>
          <w:pict>
            <v:shapetype w14:anchorId="3FBEC39B" id="_x0000_t202" coordsize="21600,21600" o:spt="202" path="m,l,21600r21600,l21600,xe">
              <v:stroke joinstyle="miter"/>
              <v:path gradientshapeok="t" o:connecttype="rect"/>
            </v:shapetype>
            <v:shape id="Textbox 61" o:spid="_x0000_s1079" type="#_x0000_t202" style="position:absolute;margin-left:107pt;margin-top:35.5pt;width:60.9pt;height:15.3pt;z-index:-226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" filled="f" stroked="f">
              <v:textbox inset="0,0,0,0">
                <w:txbxContent>
                  <w:p w14:paraId="1401B033" w14:textId="77777777" w:rsidR="00FD35FD" w:rsidRDefault="006F1AAB">
                    <w:pPr>
                      <w:pStyle w:val="BodyText"/>
                      <w:spacing w:before="9"/>
                      <w:ind w:left="20"/>
                    </w:pPr>
                    <w:r>
                      <w:rPr>
                        <w:spacing w:val="-2"/>
                      </w:rPr>
                      <w:t>3356-3-</w:t>
                    </w:r>
                    <w:r>
                      <w:rPr>
                        <w:spacing w:val="-4"/>
                      </w:rPr>
                      <w:t>11.1</w:t>
                    </w:r>
                  </w:p>
                </w:txbxContent>
              </v:textbox>
              <w10:wrap anchorx="page" anchory="page"/>
            </v:shape>
          </w:pict>
        </mc:Fallback>
      </mc:AlternateContent>
    </w:r>
    <w:r>
      <w:rPr>
        <w:noProof/>
        <w:sz w:val="20"/>
      </w:rPr>
      <mc:AlternateContent>
        <mc:Choice Requires="wps">
          <w:drawing>
            <wp:anchor distT="0" distB="0" distL="0" distR="0" simplePos="0" relativeHeight="480643072" behindDoc="1" locked="0" layoutInCell="1" allowOverlap="1" wp14:anchorId="33651126" wp14:editId="474FA90F">
              <wp:simplePos x="0" y="0"/>
              <wp:positionH relativeFrom="page">
                <wp:posOffset>6311040</wp:posOffset>
              </wp:positionH>
              <wp:positionV relativeFrom="page">
                <wp:posOffset>450683</wp:posOffset>
              </wp:positionV>
              <wp:extent cx="1016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E957411" w14:textId="77777777" w:rsidR="00FD35FD" w:rsidRDefault="006F1AAB">
                          <w:pPr>
                            <w:pStyle w:val="BodyText"/>
                            <w:spacing w:before="9"/>
                            <w:ind w:left="20"/>
                          </w:pPr>
                          <w:r>
                            <w:rPr>
                              <w:spacing w:val="-10"/>
                            </w:rPr>
                            <w:t>2</w:t>
                          </w:r>
                        </w:p>
                      </w:txbxContent>
                    </wps:txbx>
                    <wps:bodyPr wrap="square" lIns="0" tIns="0" rIns="0" bIns="0" rtlCol="0">
                      <a:noAutofit/>
                    </wps:bodyPr>
                  </wps:wsp>
                </a:graphicData>
              </a:graphic>
            </wp:anchor>
          </w:drawing>
        </mc:Choice>
        <mc:Fallback>
          <w:pict>
            <v:shape w14:anchorId="33651126" id="Textbox 62" o:spid="_x0000_s1080" type="#_x0000_t202" style="position:absolute;margin-left:496.95pt;margin-top:35.5pt;width:8pt;height:15.3pt;z-index:-226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GZlwEAACIDAAAOAAAAZHJzL2Uyb0RvYy54bWysUs2O0zAQviPxDpbvNElBC0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Lq5qbmjudW8ffWyKX5X18MRKX0y4EUuOokc&#10;VyGgjveU8vWqPY8sXJ6uz0TSvJuF6zu5fp1TzL920J9Yy8RxdpJ+HhQaKcbPgf3K2Z8LPBe7c4Fp&#10;/ADlhWRJAd4dElhXGFxxFwYcRCG2PJqc9O/7MnV92ttfAA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D1HYGZlwEAACID&#10;AAAOAAAAAAAAAAAAAAAAAC4CAABkcnMvZTJvRG9jLnhtbFBLAQItABQABgAIAAAAIQBnJKk93wAA&#10;AAsBAAAPAAAAAAAAAAAAAAAAAPEDAABkcnMvZG93bnJldi54bWxQSwUGAAAAAAQABADzAAAA/QQA&#10;AAAA&#10;" filled="f" stroked="f">
              <v:textbox inset="0,0,0,0">
                <w:txbxContent>
                  <w:p w14:paraId="3E957411" w14:textId="77777777" w:rsidR="00FD35FD" w:rsidRDefault="006F1AAB">
                    <w:pPr>
                      <w:pStyle w:val="BodyText"/>
                      <w:spacing w:before="9"/>
                      <w:ind w:left="20"/>
                    </w:pPr>
                    <w:r>
                      <w:rPr>
                        <w:spacing w:val="-10"/>
                      </w:rPr>
                      <w:t>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F1929"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44608" behindDoc="1" locked="0" layoutInCell="1" allowOverlap="1" wp14:anchorId="7FD2B537" wp14:editId="517F003B">
              <wp:simplePos x="0" y="0"/>
              <wp:positionH relativeFrom="page">
                <wp:posOffset>1358900</wp:posOffset>
              </wp:positionH>
              <wp:positionV relativeFrom="page">
                <wp:posOffset>450683</wp:posOffset>
              </wp:positionV>
              <wp:extent cx="77343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94310"/>
                      </a:xfrm>
                      <a:prstGeom prst="rect">
                        <a:avLst/>
                      </a:prstGeom>
                    </wps:spPr>
                    <wps:txbx>
                      <w:txbxContent>
                        <w:p w14:paraId="5C7B361E" w14:textId="77777777" w:rsidR="00FD35FD" w:rsidRDefault="006F1AAB">
                          <w:pPr>
                            <w:pStyle w:val="BodyText"/>
                            <w:spacing w:before="9"/>
                            <w:ind w:left="20"/>
                          </w:pPr>
                          <w:r>
                            <w:rPr>
                              <w:spacing w:val="-2"/>
                            </w:rPr>
                            <w:t>3356-3-</w:t>
                          </w:r>
                          <w:r>
                            <w:rPr>
                              <w:spacing w:val="-4"/>
                            </w:rPr>
                            <w:t>11.1</w:t>
                          </w:r>
                        </w:p>
                      </w:txbxContent>
                    </wps:txbx>
                    <wps:bodyPr wrap="square" lIns="0" tIns="0" rIns="0" bIns="0" rtlCol="0">
                      <a:noAutofit/>
                    </wps:bodyPr>
                  </wps:wsp>
                </a:graphicData>
              </a:graphic>
            </wp:anchor>
          </w:drawing>
        </mc:Choice>
        <mc:Fallback>
          <w:pict>
            <v:shapetype w14:anchorId="7FD2B537" id="_x0000_t202" coordsize="21600,21600" o:spt="202" path="m,l,21600r21600,l21600,xe">
              <v:stroke joinstyle="miter"/>
              <v:path gradientshapeok="t" o:connecttype="rect"/>
            </v:shapetype>
            <v:shape id="Textbox 65" o:spid="_x0000_s1082" type="#_x0000_t202" style="position:absolute;margin-left:107pt;margin-top:35.5pt;width:60.9pt;height:15.3pt;z-index:-226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" filled="f" stroked="f">
              <v:textbox inset="0,0,0,0">
                <w:txbxContent>
                  <w:p w14:paraId="5C7B361E" w14:textId="77777777" w:rsidR="00FD35FD" w:rsidRDefault="006F1AAB">
                    <w:pPr>
                      <w:pStyle w:val="BodyText"/>
                      <w:spacing w:before="9"/>
                      <w:ind w:left="20"/>
                    </w:pPr>
                    <w:r>
                      <w:rPr>
                        <w:spacing w:val="-2"/>
                      </w:rPr>
                      <w:t>3356-3-</w:t>
                    </w:r>
                    <w:r>
                      <w:rPr>
                        <w:spacing w:val="-4"/>
                      </w:rPr>
                      <w:t>11.1</w:t>
                    </w:r>
                  </w:p>
                </w:txbxContent>
              </v:textbox>
              <w10:wrap anchorx="page" anchory="page"/>
            </v:shape>
          </w:pict>
        </mc:Fallback>
      </mc:AlternateContent>
    </w:r>
    <w:r>
      <w:rPr>
        <w:noProof/>
        <w:sz w:val="20"/>
      </w:rPr>
      <mc:AlternateContent>
        <mc:Choice Requires="wps">
          <w:drawing>
            <wp:anchor distT="0" distB="0" distL="0" distR="0" simplePos="0" relativeHeight="480645120" behindDoc="1" locked="0" layoutInCell="1" allowOverlap="1" wp14:anchorId="1038BE03" wp14:editId="6BDE461D">
              <wp:simplePos x="0" y="0"/>
              <wp:positionH relativeFrom="page">
                <wp:posOffset>6311040</wp:posOffset>
              </wp:positionH>
              <wp:positionV relativeFrom="page">
                <wp:posOffset>450683</wp:posOffset>
              </wp:positionV>
              <wp:extent cx="1016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5A50E57" w14:textId="77777777" w:rsidR="00FD35FD" w:rsidRDefault="006F1AAB">
                          <w:pPr>
                            <w:pStyle w:val="BodyText"/>
                            <w:spacing w:before="9"/>
                            <w:ind w:left="20"/>
                          </w:pPr>
                          <w:r>
                            <w:rPr>
                              <w:spacing w:val="-10"/>
                            </w:rPr>
                            <w:t>3</w:t>
                          </w:r>
                        </w:p>
                      </w:txbxContent>
                    </wps:txbx>
                    <wps:bodyPr wrap="square" lIns="0" tIns="0" rIns="0" bIns="0" rtlCol="0">
                      <a:noAutofit/>
                    </wps:bodyPr>
                  </wps:wsp>
                </a:graphicData>
              </a:graphic>
            </wp:anchor>
          </w:drawing>
        </mc:Choice>
        <mc:Fallback>
          <w:pict>
            <v:shape w14:anchorId="1038BE03" id="Textbox 66" o:spid="_x0000_s1083" type="#_x0000_t202" style="position:absolute;margin-left:496.95pt;margin-top:35.5pt;width:8pt;height:15.3pt;z-index:-226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CKan/+lwEAACID&#10;AAAOAAAAAAAAAAAAAAAAAC4CAABkcnMvZTJvRG9jLnhtbFBLAQItABQABgAIAAAAIQBnJKk93wAA&#10;AAsBAAAPAAAAAAAAAAAAAAAAAPEDAABkcnMvZG93bnJldi54bWxQSwUGAAAAAAQABADzAAAA/QQA&#10;AAAA&#10;" filled="f" stroked="f">
              <v:textbox inset="0,0,0,0">
                <w:txbxContent>
                  <w:p w14:paraId="65A50E57" w14:textId="77777777" w:rsidR="00FD35FD" w:rsidRDefault="006F1AAB">
                    <w:pPr>
                      <w:pStyle w:val="BodyText"/>
                      <w:spacing w:before="9"/>
                      <w:ind w:left="20"/>
                    </w:pPr>
                    <w:r>
                      <w:rPr>
                        <w:spacing w:val="-10"/>
                      </w:rPr>
                      <w:t>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56100"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46656" behindDoc="1" locked="0" layoutInCell="1" allowOverlap="1" wp14:anchorId="71D7229D" wp14:editId="6557DE50">
              <wp:simplePos x="0" y="0"/>
              <wp:positionH relativeFrom="page">
                <wp:posOffset>1358900</wp:posOffset>
              </wp:positionH>
              <wp:positionV relativeFrom="page">
                <wp:posOffset>450683</wp:posOffset>
              </wp:positionV>
              <wp:extent cx="77343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94310"/>
                      </a:xfrm>
                      <a:prstGeom prst="rect">
                        <a:avLst/>
                      </a:prstGeom>
                    </wps:spPr>
                    <wps:txbx>
                      <w:txbxContent>
                        <w:p w14:paraId="59893E71" w14:textId="77777777" w:rsidR="00FD35FD" w:rsidRDefault="006F1AAB">
                          <w:pPr>
                            <w:pStyle w:val="BodyText"/>
                            <w:spacing w:before="9"/>
                            <w:ind w:left="20"/>
                          </w:pPr>
                          <w:r>
                            <w:rPr>
                              <w:spacing w:val="-2"/>
                            </w:rPr>
                            <w:t>3356-3-</w:t>
                          </w:r>
                          <w:r>
                            <w:rPr>
                              <w:spacing w:val="-4"/>
                            </w:rPr>
                            <w:t>11.1</w:t>
                          </w:r>
                        </w:p>
                      </w:txbxContent>
                    </wps:txbx>
                    <wps:bodyPr wrap="square" lIns="0" tIns="0" rIns="0" bIns="0" rtlCol="0">
                      <a:noAutofit/>
                    </wps:bodyPr>
                  </wps:wsp>
                </a:graphicData>
              </a:graphic>
            </wp:anchor>
          </w:drawing>
        </mc:Choice>
        <mc:Fallback>
          <w:pict>
            <v:shapetype w14:anchorId="71D7229D" id="_x0000_t202" coordsize="21600,21600" o:spt="202" path="m,l,21600r21600,l21600,xe">
              <v:stroke joinstyle="miter"/>
              <v:path gradientshapeok="t" o:connecttype="rect"/>
            </v:shapetype>
            <v:shape id="Textbox 69" o:spid="_x0000_s1085" type="#_x0000_t202" style="position:absolute;margin-left:107pt;margin-top:35.5pt;width:60.9pt;height:15.3pt;z-index:-226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" filled="f" stroked="f">
              <v:textbox inset="0,0,0,0">
                <w:txbxContent>
                  <w:p w14:paraId="59893E71" w14:textId="77777777" w:rsidR="00FD35FD" w:rsidRDefault="006F1AAB">
                    <w:pPr>
                      <w:pStyle w:val="BodyText"/>
                      <w:spacing w:before="9"/>
                      <w:ind w:left="20"/>
                    </w:pPr>
                    <w:r>
                      <w:rPr>
                        <w:spacing w:val="-2"/>
                      </w:rPr>
                      <w:t>3356-3-</w:t>
                    </w:r>
                    <w:r>
                      <w:rPr>
                        <w:spacing w:val="-4"/>
                      </w:rPr>
                      <w:t>11.1</w:t>
                    </w:r>
                  </w:p>
                </w:txbxContent>
              </v:textbox>
              <w10:wrap anchorx="page" anchory="page"/>
            </v:shape>
          </w:pict>
        </mc:Fallback>
      </mc:AlternateContent>
    </w:r>
    <w:r>
      <w:rPr>
        <w:noProof/>
        <w:sz w:val="20"/>
      </w:rPr>
      <mc:AlternateContent>
        <mc:Choice Requires="wps">
          <w:drawing>
            <wp:anchor distT="0" distB="0" distL="0" distR="0" simplePos="0" relativeHeight="480647168" behindDoc="1" locked="0" layoutInCell="1" allowOverlap="1" wp14:anchorId="76F897DF" wp14:editId="39E74D09">
              <wp:simplePos x="0" y="0"/>
              <wp:positionH relativeFrom="page">
                <wp:posOffset>6311040</wp:posOffset>
              </wp:positionH>
              <wp:positionV relativeFrom="page">
                <wp:posOffset>450683</wp:posOffset>
              </wp:positionV>
              <wp:extent cx="1016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22FB2E3" w14:textId="77777777" w:rsidR="00FD35FD" w:rsidRDefault="006F1AAB">
                          <w:pPr>
                            <w:pStyle w:val="BodyText"/>
                            <w:spacing w:before="9"/>
                            <w:ind w:left="20"/>
                          </w:pPr>
                          <w:r>
                            <w:rPr>
                              <w:spacing w:val="-10"/>
                            </w:rPr>
                            <w:t>4</w:t>
                          </w:r>
                        </w:p>
                      </w:txbxContent>
                    </wps:txbx>
                    <wps:bodyPr wrap="square" lIns="0" tIns="0" rIns="0" bIns="0" rtlCol="0">
                      <a:noAutofit/>
                    </wps:bodyPr>
                  </wps:wsp>
                </a:graphicData>
              </a:graphic>
            </wp:anchor>
          </w:drawing>
        </mc:Choice>
        <mc:Fallback>
          <w:pict>
            <v:shape w14:anchorId="76F897DF" id="Textbox 70" o:spid="_x0000_s1086" type="#_x0000_t202" style="position:absolute;margin-left:496.95pt;margin-top:35.5pt;width:8pt;height:15.3pt;z-index:-226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BDAopslwEAACID&#10;AAAOAAAAAAAAAAAAAAAAAC4CAABkcnMvZTJvRG9jLnhtbFBLAQItABQABgAIAAAAIQBnJKk93wAA&#10;AAsBAAAPAAAAAAAAAAAAAAAAAPEDAABkcnMvZG93bnJldi54bWxQSwUGAAAAAAQABADzAAAA/QQA&#10;AAAA&#10;" filled="f" stroked="f">
              <v:textbox inset="0,0,0,0">
                <w:txbxContent>
                  <w:p w14:paraId="422FB2E3" w14:textId="77777777" w:rsidR="00FD35FD" w:rsidRDefault="006F1AAB">
                    <w:pPr>
                      <w:pStyle w:val="BodyText"/>
                      <w:spacing w:before="9"/>
                      <w:ind w:left="20"/>
                    </w:pPr>
                    <w:r>
                      <w:rPr>
                        <w:spacing w:val="-10"/>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6A64"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25152" behindDoc="1" locked="0" layoutInCell="1" allowOverlap="1" wp14:anchorId="5D79C45A" wp14:editId="236E922E">
              <wp:simplePos x="0" y="0"/>
              <wp:positionH relativeFrom="page">
                <wp:posOffset>1358900</wp:posOffset>
              </wp:positionH>
              <wp:positionV relativeFrom="page">
                <wp:posOffset>448902</wp:posOffset>
              </wp:positionV>
              <wp:extent cx="6604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194310"/>
                      </a:xfrm>
                      <a:prstGeom prst="rect">
                        <a:avLst/>
                      </a:prstGeom>
                    </wps:spPr>
                    <wps:txbx>
                      <w:txbxContent>
                        <w:p w14:paraId="3997E241" w14:textId="77777777" w:rsidR="00FD35FD" w:rsidRDefault="006F1AAB">
                          <w:pPr>
                            <w:pStyle w:val="BodyText"/>
                            <w:spacing w:before="10"/>
                            <w:ind w:left="20"/>
                          </w:pPr>
                          <w:r>
                            <w:t>3356-5-</w:t>
                          </w:r>
                          <w:r>
                            <w:rPr>
                              <w:spacing w:val="-5"/>
                            </w:rPr>
                            <w:t>13</w:t>
                          </w:r>
                        </w:p>
                      </w:txbxContent>
                    </wps:txbx>
                    <wps:bodyPr wrap="square" lIns="0" tIns="0" rIns="0" bIns="0" rtlCol="0">
                      <a:noAutofit/>
                    </wps:bodyPr>
                  </wps:wsp>
                </a:graphicData>
              </a:graphic>
            </wp:anchor>
          </w:drawing>
        </mc:Choice>
        <mc:Fallback>
          <w:pict>
            <v:shapetype w14:anchorId="5D79C45A" id="_x0000_t202" coordsize="21600,21600" o:spt="202" path="m,l,21600r21600,l21600,xe">
              <v:stroke joinstyle="miter"/>
              <v:path gradientshapeok="t" o:connecttype="rect"/>
            </v:shapetype>
            <v:shape id="Textbox 13" o:spid="_x0000_s1058" type="#_x0000_t202" style="position:absolute;margin-left:107pt;margin-top:35.35pt;width:52pt;height:15.3pt;z-index:-226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" filled="f" stroked="f">
              <v:textbox inset="0,0,0,0">
                <w:txbxContent>
                  <w:p w14:paraId="3997E241" w14:textId="77777777" w:rsidR="00FD35FD" w:rsidRDefault="006F1AAB">
                    <w:pPr>
                      <w:pStyle w:val="BodyText"/>
                      <w:spacing w:before="10"/>
                      <w:ind w:left="20"/>
                    </w:pPr>
                    <w:r>
                      <w:t>3356-5-</w:t>
                    </w:r>
                    <w:r>
                      <w:rPr>
                        <w:spacing w:val="-5"/>
                      </w:rPr>
                      <w:t>13</w:t>
                    </w:r>
                  </w:p>
                </w:txbxContent>
              </v:textbox>
              <w10:wrap anchorx="page" anchory="page"/>
            </v:shape>
          </w:pict>
        </mc:Fallback>
      </mc:AlternateContent>
    </w:r>
    <w:r>
      <w:rPr>
        <w:noProof/>
        <w:sz w:val="20"/>
      </w:rPr>
      <mc:AlternateContent>
        <mc:Choice Requires="wps">
          <w:drawing>
            <wp:anchor distT="0" distB="0" distL="0" distR="0" simplePos="0" relativeHeight="480625664" behindDoc="1" locked="0" layoutInCell="1" allowOverlap="1" wp14:anchorId="63EAAE40" wp14:editId="3D2BA84A">
              <wp:simplePos x="0" y="0"/>
              <wp:positionH relativeFrom="page">
                <wp:posOffset>6311900</wp:posOffset>
              </wp:positionH>
              <wp:positionV relativeFrom="page">
                <wp:posOffset>448902</wp:posOffset>
              </wp:positionV>
              <wp:extent cx="1016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0F7CD6E" w14:textId="77777777" w:rsidR="00FD35FD" w:rsidRDefault="006F1AAB">
                          <w:pPr>
                            <w:pStyle w:val="BodyText"/>
                            <w:spacing w:before="10"/>
                            <w:ind w:left="20"/>
                          </w:pPr>
                          <w:r>
                            <w:rPr>
                              <w:spacing w:val="-10"/>
                            </w:rPr>
                            <w:t>3</w:t>
                          </w:r>
                        </w:p>
                      </w:txbxContent>
                    </wps:txbx>
                    <wps:bodyPr wrap="square" lIns="0" tIns="0" rIns="0" bIns="0" rtlCol="0">
                      <a:noAutofit/>
                    </wps:bodyPr>
                  </wps:wsp>
                </a:graphicData>
              </a:graphic>
            </wp:anchor>
          </w:drawing>
        </mc:Choice>
        <mc:Fallback>
          <w:pict>
            <v:shape w14:anchorId="63EAAE40" id="Textbox 14" o:spid="_x0000_s1059" type="#_x0000_t202" style="position:absolute;margin-left:497pt;margin-top:35.35pt;width:8pt;height:15.3pt;z-index:-226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" filled="f" stroked="f">
              <v:textbox inset="0,0,0,0">
                <w:txbxContent>
                  <w:p w14:paraId="40F7CD6E" w14:textId="77777777" w:rsidR="00FD35FD" w:rsidRDefault="006F1AAB">
                    <w:pPr>
                      <w:pStyle w:val="BodyText"/>
                      <w:spacing w:before="10"/>
                      <w:ind w:left="20"/>
                    </w:pPr>
                    <w:r>
                      <w:rPr>
                        <w:spacing w:val="-10"/>
                      </w:rPr>
                      <w:t>3</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1734" w14:textId="77777777" w:rsidR="00FD35FD" w:rsidRDefault="00FD35F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C395" w14:textId="77777777" w:rsidR="00FD35FD" w:rsidRDefault="00FD35F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C695" w14:textId="77777777" w:rsidR="00FD35FD" w:rsidRDefault="00FD35F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9BB5A" w14:textId="77777777" w:rsidR="00FD35FD" w:rsidRDefault="00FD35F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309B" w14:textId="77777777" w:rsidR="00FD35FD" w:rsidRDefault="00FD35F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DFDD" w14:textId="77777777" w:rsidR="00FD35FD" w:rsidRDefault="00FD35F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F0F9" w14:textId="77777777" w:rsidR="00FD35FD" w:rsidRDefault="00FD35F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D888" w14:textId="77777777" w:rsidR="00FD35FD" w:rsidRDefault="00FD35F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5A82" w14:textId="77777777" w:rsidR="00FD35FD" w:rsidRDefault="00FD35F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772C" w14:textId="77777777" w:rsidR="00FD35FD" w:rsidRDefault="00FD35F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0FCC" w14:textId="77777777" w:rsidR="00FD35FD" w:rsidRDefault="00FD35FD">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6792" w14:textId="77777777" w:rsidR="00FD35FD" w:rsidRDefault="00FD35FD">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2109" w14:textId="77777777" w:rsidR="00FD35FD" w:rsidRDefault="00FD35F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700D" w14:textId="77777777" w:rsidR="00FD35FD" w:rsidRDefault="00FD35F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672" w14:textId="77777777" w:rsidR="00FD35FD" w:rsidRDefault="00FD35FD">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8429" w14:textId="77777777" w:rsidR="00FD35FD" w:rsidRDefault="00FD35FD">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EAED" w14:textId="77777777" w:rsidR="00FD35FD" w:rsidRDefault="00FD35F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EACE" w14:textId="77777777" w:rsidR="00FD35FD" w:rsidRDefault="00FD35FD">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109B0" w14:textId="77777777" w:rsidR="00FD35FD" w:rsidRDefault="00FD35F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4979" w14:textId="77777777" w:rsidR="00FD35FD" w:rsidRDefault="00FD35FD">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5297" w14:textId="77777777" w:rsidR="00FD35FD" w:rsidRDefault="00FD35F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40DEC" w14:textId="77777777" w:rsidR="00FD35FD" w:rsidRDefault="00FD35FD">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1A22" w14:textId="77777777" w:rsidR="00FD35FD" w:rsidRDefault="00FD35FD">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628F" w14:textId="77777777" w:rsidR="00FD35FD" w:rsidRDefault="00FD35FD">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2A061" w14:textId="77777777" w:rsidR="00FD35FD" w:rsidRDefault="00FD35FD">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6AA37" w14:textId="77777777" w:rsidR="00FD35FD" w:rsidRDefault="00FD35FD">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806D" w14:textId="77777777" w:rsidR="00FD35FD" w:rsidRDefault="00FD35FD">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2320" w14:textId="77777777" w:rsidR="00FD35FD" w:rsidRDefault="00FD35FD">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689B" w14:textId="77777777" w:rsidR="00FD35FD" w:rsidRDefault="00FD35FD">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A0C5" w14:textId="77777777" w:rsidR="00FD35FD" w:rsidRDefault="00FD35FD">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84AC"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86080" behindDoc="1" locked="0" layoutInCell="1" allowOverlap="1" wp14:anchorId="0E27F64A" wp14:editId="2E202AAF">
              <wp:simplePos x="0" y="0"/>
              <wp:positionH relativeFrom="page">
                <wp:posOffset>4372063</wp:posOffset>
              </wp:positionH>
              <wp:positionV relativeFrom="page">
                <wp:posOffset>377303</wp:posOffset>
              </wp:positionV>
              <wp:extent cx="812165" cy="1778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165" cy="177800"/>
                      </a:xfrm>
                      <a:prstGeom prst="rect">
                        <a:avLst/>
                      </a:prstGeom>
                    </wps:spPr>
                    <wps:txbx>
                      <w:txbxContent>
                        <w:p w14:paraId="23A20DA5" w14:textId="77777777" w:rsidR="00FD35FD" w:rsidRDefault="006F1AAB">
                          <w:pPr>
                            <w:spacing w:line="264" w:lineRule="exact"/>
                            <w:ind w:left="20"/>
                            <w:rPr>
                              <w:rFonts w:ascii="Calibri"/>
                              <w:b/>
                              <w:sz w:val="24"/>
                            </w:rPr>
                          </w:pPr>
                          <w:r>
                            <w:rPr>
                              <w:rFonts w:ascii="Calibri"/>
                              <w:b/>
                              <w:sz w:val="24"/>
                            </w:rPr>
                            <w:t>NUMBER</w:t>
                          </w:r>
                          <w:r>
                            <w:rPr>
                              <w:rFonts w:ascii="Calibri"/>
                              <w:b/>
                              <w:spacing w:val="-5"/>
                              <w:sz w:val="24"/>
                            </w:rPr>
                            <w:t xml:space="preserve"> OF</w:t>
                          </w:r>
                        </w:p>
                      </w:txbxContent>
                    </wps:txbx>
                    <wps:bodyPr wrap="square" lIns="0" tIns="0" rIns="0" bIns="0" rtlCol="0">
                      <a:noAutofit/>
                    </wps:bodyPr>
                  </wps:wsp>
                </a:graphicData>
              </a:graphic>
            </wp:anchor>
          </w:drawing>
        </mc:Choice>
        <mc:Fallback>
          <w:pict>
            <v:shapetype w14:anchorId="0E27F64A" id="_x0000_t202" coordsize="21600,21600" o:spt="202" path="m,l,21600r21600,l21600,xe">
              <v:stroke joinstyle="miter"/>
              <v:path gradientshapeok="t" o:connecttype="rect"/>
            </v:shapetype>
            <v:shape id="Textbox 233" o:spid="_x0000_s1135" type="#_x0000_t202" style="position:absolute;margin-left:344.25pt;margin-top:29.7pt;width:63.95pt;height:14pt;z-index:-226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" filled="f" stroked="f">
              <v:textbox inset="0,0,0,0">
                <w:txbxContent>
                  <w:p w14:paraId="23A20DA5" w14:textId="77777777" w:rsidR="00FD35FD" w:rsidRDefault="006F1AAB">
                    <w:pPr>
                      <w:spacing w:line="264" w:lineRule="exact"/>
                      <w:ind w:left="20"/>
                      <w:rPr>
                        <w:rFonts w:ascii="Calibri"/>
                        <w:b/>
                        <w:sz w:val="24"/>
                      </w:rPr>
                    </w:pPr>
                    <w:r>
                      <w:rPr>
                        <w:rFonts w:ascii="Calibri"/>
                        <w:b/>
                        <w:sz w:val="24"/>
                      </w:rPr>
                      <w:t>NUMBER</w:t>
                    </w:r>
                    <w:r>
                      <w:rPr>
                        <w:rFonts w:ascii="Calibri"/>
                        <w:b/>
                        <w:spacing w:val="-5"/>
                        <w:sz w:val="24"/>
                      </w:rPr>
                      <w:t xml:space="preserve"> OF</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B5D8" w14:textId="77777777" w:rsidR="00FD35FD" w:rsidRDefault="00FD35F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BD91" w14:textId="77777777" w:rsidR="00FD35FD" w:rsidRDefault="00FD35FD">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4FA0" w14:textId="77777777" w:rsidR="00FD35FD" w:rsidRDefault="00FD35FD">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021C" w14:textId="77777777" w:rsidR="00FD35FD" w:rsidRDefault="00FD35FD">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962D" w14:textId="77777777" w:rsidR="00FD35FD" w:rsidRDefault="00FD35FD">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72BAF" w14:textId="77777777" w:rsidR="00FD35FD" w:rsidRDefault="00FD35F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D9A62"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91712" behindDoc="1" locked="0" layoutInCell="1" allowOverlap="1" wp14:anchorId="1FDB478A" wp14:editId="3A543EF7">
              <wp:simplePos x="0" y="0"/>
              <wp:positionH relativeFrom="page">
                <wp:posOffset>1130300</wp:posOffset>
              </wp:positionH>
              <wp:positionV relativeFrom="page">
                <wp:posOffset>450683</wp:posOffset>
              </wp:positionV>
              <wp:extent cx="657860" cy="1943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62A2EA3E"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1FDB478A" id="_x0000_t202" coordsize="21600,21600" o:spt="202" path="m,l,21600r21600,l21600,xe">
              <v:stroke joinstyle="miter"/>
              <v:path gradientshapeok="t" o:connecttype="rect"/>
            </v:shapetype>
            <v:shape id="Textbox 257" o:spid="_x0000_s1141" type="#_x0000_t202" style="position:absolute;margin-left:89pt;margin-top:35.5pt;width:51.8pt;height:15.3pt;z-index:-226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" filled="f" stroked="f">
              <v:textbox inset="0,0,0,0">
                <w:txbxContent>
                  <w:p w14:paraId="62A2EA3E"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692224" behindDoc="1" locked="0" layoutInCell="1" allowOverlap="1" wp14:anchorId="4D006EA9" wp14:editId="24A21693">
              <wp:simplePos x="0" y="0"/>
              <wp:positionH relativeFrom="page">
                <wp:posOffset>6768463</wp:posOffset>
              </wp:positionH>
              <wp:positionV relativeFrom="page">
                <wp:posOffset>450683</wp:posOffset>
              </wp:positionV>
              <wp:extent cx="101600"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0C8AF40B" w14:textId="77777777" w:rsidR="00FD35FD" w:rsidRDefault="006F1AAB">
                          <w:pPr>
                            <w:pStyle w:val="BodyText"/>
                            <w:spacing w:before="9"/>
                            <w:ind w:left="20"/>
                          </w:pPr>
                          <w:r>
                            <w:rPr>
                              <w:spacing w:val="-10"/>
                            </w:rPr>
                            <w:t>2</w:t>
                          </w:r>
                        </w:p>
                      </w:txbxContent>
                    </wps:txbx>
                    <wps:bodyPr wrap="square" lIns="0" tIns="0" rIns="0" bIns="0" rtlCol="0">
                      <a:noAutofit/>
                    </wps:bodyPr>
                  </wps:wsp>
                </a:graphicData>
              </a:graphic>
            </wp:anchor>
          </w:drawing>
        </mc:Choice>
        <mc:Fallback>
          <w:pict>
            <v:shape w14:anchorId="4D006EA9" id="Textbox 258" o:spid="_x0000_s1142" type="#_x0000_t202" style="position:absolute;margin-left:532.95pt;margin-top:35.5pt;width:8pt;height:15.3pt;z-index:-226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" filled="f" stroked="f">
              <v:textbox inset="0,0,0,0">
                <w:txbxContent>
                  <w:p w14:paraId="0C8AF40B" w14:textId="77777777" w:rsidR="00FD35FD" w:rsidRDefault="006F1AAB">
                    <w:pPr>
                      <w:pStyle w:val="BodyText"/>
                      <w:spacing w:before="9"/>
                      <w:ind w:left="20"/>
                    </w:pPr>
                    <w:r>
                      <w:rPr>
                        <w:spacing w:val="-10"/>
                      </w:rPr>
                      <w:t>2</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8925"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93760" behindDoc="1" locked="0" layoutInCell="1" allowOverlap="1" wp14:anchorId="3C9F583C" wp14:editId="4808C8E4">
              <wp:simplePos x="0" y="0"/>
              <wp:positionH relativeFrom="page">
                <wp:posOffset>1130300</wp:posOffset>
              </wp:positionH>
              <wp:positionV relativeFrom="page">
                <wp:posOffset>450683</wp:posOffset>
              </wp:positionV>
              <wp:extent cx="657860" cy="19431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0E7E2D45"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3C9F583C" id="_x0000_t202" coordsize="21600,21600" o:spt="202" path="m,l,21600r21600,l21600,xe">
              <v:stroke joinstyle="miter"/>
              <v:path gradientshapeok="t" o:connecttype="rect"/>
            </v:shapetype>
            <v:shape id="Textbox 261" o:spid="_x0000_s1144" type="#_x0000_t202" style="position:absolute;margin-left:89pt;margin-top:35.5pt;width:51.8pt;height:15.3pt;z-index:-226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" filled="f" stroked="f">
              <v:textbox inset="0,0,0,0">
                <w:txbxContent>
                  <w:p w14:paraId="0E7E2D45"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694272" behindDoc="1" locked="0" layoutInCell="1" allowOverlap="1" wp14:anchorId="140FBD87" wp14:editId="3AE6B0B2">
              <wp:simplePos x="0" y="0"/>
              <wp:positionH relativeFrom="page">
                <wp:posOffset>6768463</wp:posOffset>
              </wp:positionH>
              <wp:positionV relativeFrom="page">
                <wp:posOffset>450683</wp:posOffset>
              </wp:positionV>
              <wp:extent cx="101600" cy="19431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C5A39BB" w14:textId="77777777" w:rsidR="00FD35FD" w:rsidRDefault="006F1AAB">
                          <w:pPr>
                            <w:pStyle w:val="BodyText"/>
                            <w:spacing w:before="9"/>
                            <w:ind w:left="20"/>
                          </w:pPr>
                          <w:r>
                            <w:rPr>
                              <w:spacing w:val="-10"/>
                            </w:rPr>
                            <w:t>3</w:t>
                          </w:r>
                        </w:p>
                      </w:txbxContent>
                    </wps:txbx>
                    <wps:bodyPr wrap="square" lIns="0" tIns="0" rIns="0" bIns="0" rtlCol="0">
                      <a:noAutofit/>
                    </wps:bodyPr>
                  </wps:wsp>
                </a:graphicData>
              </a:graphic>
            </wp:anchor>
          </w:drawing>
        </mc:Choice>
        <mc:Fallback>
          <w:pict>
            <v:shape w14:anchorId="140FBD87" id="Textbox 262" o:spid="_x0000_s1145" type="#_x0000_t202" style="position:absolute;margin-left:532.95pt;margin-top:35.5pt;width:8pt;height:15.3pt;z-index:-226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" filled="f" stroked="f">
              <v:textbox inset="0,0,0,0">
                <w:txbxContent>
                  <w:p w14:paraId="7C5A39BB" w14:textId="77777777" w:rsidR="00FD35FD" w:rsidRDefault="006F1AAB">
                    <w:pPr>
                      <w:pStyle w:val="BodyText"/>
                      <w:spacing w:before="9"/>
                      <w:ind w:left="20"/>
                    </w:pPr>
                    <w:r>
                      <w:rPr>
                        <w:spacing w:val="-10"/>
                      </w:rPr>
                      <w:t>3</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A723"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95808" behindDoc="1" locked="0" layoutInCell="1" allowOverlap="1" wp14:anchorId="03B9B7B4" wp14:editId="06C91823">
              <wp:simplePos x="0" y="0"/>
              <wp:positionH relativeFrom="page">
                <wp:posOffset>1130300</wp:posOffset>
              </wp:positionH>
              <wp:positionV relativeFrom="page">
                <wp:posOffset>450683</wp:posOffset>
              </wp:positionV>
              <wp:extent cx="657860" cy="1943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0E8536F2"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03B9B7B4" id="_x0000_t202" coordsize="21600,21600" o:spt="202" path="m,l,21600r21600,l21600,xe">
              <v:stroke joinstyle="miter"/>
              <v:path gradientshapeok="t" o:connecttype="rect"/>
            </v:shapetype>
            <v:shape id="Textbox 265" o:spid="_x0000_s1147" type="#_x0000_t202" style="position:absolute;margin-left:89pt;margin-top:35.5pt;width:51.8pt;height:15.3pt;z-index:-226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" filled="f" stroked="f">
              <v:textbox inset="0,0,0,0">
                <w:txbxContent>
                  <w:p w14:paraId="0E8536F2"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696320" behindDoc="1" locked="0" layoutInCell="1" allowOverlap="1" wp14:anchorId="6BAF9C7A" wp14:editId="4B12E324">
              <wp:simplePos x="0" y="0"/>
              <wp:positionH relativeFrom="page">
                <wp:posOffset>6768463</wp:posOffset>
              </wp:positionH>
              <wp:positionV relativeFrom="page">
                <wp:posOffset>450683</wp:posOffset>
              </wp:positionV>
              <wp:extent cx="101600" cy="1943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D4F291B" w14:textId="77777777" w:rsidR="00FD35FD" w:rsidRDefault="006F1AAB">
                          <w:pPr>
                            <w:pStyle w:val="BodyText"/>
                            <w:spacing w:before="9"/>
                            <w:ind w:left="20"/>
                          </w:pPr>
                          <w:r>
                            <w:rPr>
                              <w:spacing w:val="-10"/>
                            </w:rPr>
                            <w:t>4</w:t>
                          </w:r>
                        </w:p>
                      </w:txbxContent>
                    </wps:txbx>
                    <wps:bodyPr wrap="square" lIns="0" tIns="0" rIns="0" bIns="0" rtlCol="0">
                      <a:noAutofit/>
                    </wps:bodyPr>
                  </wps:wsp>
                </a:graphicData>
              </a:graphic>
            </wp:anchor>
          </w:drawing>
        </mc:Choice>
        <mc:Fallback>
          <w:pict>
            <v:shape w14:anchorId="6BAF9C7A" id="Textbox 266" o:spid="_x0000_s1148" type="#_x0000_t202" style="position:absolute;margin-left:532.95pt;margin-top:35.5pt;width:8pt;height:15.3pt;z-index:-226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" filled="f" stroked="f">
              <v:textbox inset="0,0,0,0">
                <w:txbxContent>
                  <w:p w14:paraId="4D4F291B" w14:textId="77777777" w:rsidR="00FD35FD" w:rsidRDefault="006F1AAB">
                    <w:pPr>
                      <w:pStyle w:val="BodyText"/>
                      <w:spacing w:before="9"/>
                      <w:ind w:left="20"/>
                    </w:pPr>
                    <w:r>
                      <w:rPr>
                        <w:spacing w:val="-10"/>
                      </w:rPr>
                      <w:t>4</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4992"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97856" behindDoc="1" locked="0" layoutInCell="1" allowOverlap="1" wp14:anchorId="6C82F222" wp14:editId="768FE87A">
              <wp:simplePos x="0" y="0"/>
              <wp:positionH relativeFrom="page">
                <wp:posOffset>1130300</wp:posOffset>
              </wp:positionH>
              <wp:positionV relativeFrom="page">
                <wp:posOffset>450683</wp:posOffset>
              </wp:positionV>
              <wp:extent cx="657860" cy="1943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1B46260B"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6C82F222" id="_x0000_t202" coordsize="21600,21600" o:spt="202" path="m,l,21600r21600,l21600,xe">
              <v:stroke joinstyle="miter"/>
              <v:path gradientshapeok="t" o:connecttype="rect"/>
            </v:shapetype>
            <v:shape id="Textbox 269" o:spid="_x0000_s1150" type="#_x0000_t202" style="position:absolute;margin-left:89pt;margin-top:35.5pt;width:51.8pt;height:15.3pt;z-index:-226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" filled="f" stroked="f">
              <v:textbox inset="0,0,0,0">
                <w:txbxContent>
                  <w:p w14:paraId="1B46260B"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698368" behindDoc="1" locked="0" layoutInCell="1" allowOverlap="1" wp14:anchorId="09D68057" wp14:editId="0506525D">
              <wp:simplePos x="0" y="0"/>
              <wp:positionH relativeFrom="page">
                <wp:posOffset>6768463</wp:posOffset>
              </wp:positionH>
              <wp:positionV relativeFrom="page">
                <wp:posOffset>450683</wp:posOffset>
              </wp:positionV>
              <wp:extent cx="101600" cy="1943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0E08549" w14:textId="77777777" w:rsidR="00FD35FD" w:rsidRDefault="006F1AAB">
                          <w:pPr>
                            <w:pStyle w:val="BodyText"/>
                            <w:spacing w:before="9"/>
                            <w:ind w:left="20"/>
                          </w:pPr>
                          <w:r>
                            <w:rPr>
                              <w:spacing w:val="-10"/>
                            </w:rPr>
                            <w:t>5</w:t>
                          </w:r>
                        </w:p>
                      </w:txbxContent>
                    </wps:txbx>
                    <wps:bodyPr wrap="square" lIns="0" tIns="0" rIns="0" bIns="0" rtlCol="0">
                      <a:noAutofit/>
                    </wps:bodyPr>
                  </wps:wsp>
                </a:graphicData>
              </a:graphic>
            </wp:anchor>
          </w:drawing>
        </mc:Choice>
        <mc:Fallback>
          <w:pict>
            <v:shape w14:anchorId="09D68057" id="Textbox 270" o:spid="_x0000_s1151" type="#_x0000_t202" style="position:absolute;margin-left:532.95pt;margin-top:35.5pt;width:8pt;height:15.3pt;z-index:-226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" filled="f" stroked="f">
              <v:textbox inset="0,0,0,0">
                <w:txbxContent>
                  <w:p w14:paraId="20E08549" w14:textId="77777777" w:rsidR="00FD35FD" w:rsidRDefault="006F1AAB">
                    <w:pPr>
                      <w:pStyle w:val="BodyText"/>
                      <w:spacing w:before="9"/>
                      <w:ind w:left="20"/>
                    </w:pPr>
                    <w:r>
                      <w:rPr>
                        <w:spacing w:val="-10"/>
                      </w:rPr>
                      <w:t>5</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01A8"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699904" behindDoc="1" locked="0" layoutInCell="1" allowOverlap="1" wp14:anchorId="43B626E0" wp14:editId="3DFE3B2A">
              <wp:simplePos x="0" y="0"/>
              <wp:positionH relativeFrom="page">
                <wp:posOffset>1130300</wp:posOffset>
              </wp:positionH>
              <wp:positionV relativeFrom="page">
                <wp:posOffset>450683</wp:posOffset>
              </wp:positionV>
              <wp:extent cx="657860" cy="19431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58353617"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43B626E0" id="_x0000_t202" coordsize="21600,21600" o:spt="202" path="m,l,21600r21600,l21600,xe">
              <v:stroke joinstyle="miter"/>
              <v:path gradientshapeok="t" o:connecttype="rect"/>
            </v:shapetype>
            <v:shape id="Textbox 273" o:spid="_x0000_s1153" type="#_x0000_t202" style="position:absolute;margin-left:89pt;margin-top:35.5pt;width:51.8pt;height:15.3pt;z-index:-226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" filled="f" stroked="f">
              <v:textbox inset="0,0,0,0">
                <w:txbxContent>
                  <w:p w14:paraId="58353617"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700416" behindDoc="1" locked="0" layoutInCell="1" allowOverlap="1" wp14:anchorId="5D30814A" wp14:editId="28DCD537">
              <wp:simplePos x="0" y="0"/>
              <wp:positionH relativeFrom="page">
                <wp:posOffset>6768463</wp:posOffset>
              </wp:positionH>
              <wp:positionV relativeFrom="page">
                <wp:posOffset>450683</wp:posOffset>
              </wp:positionV>
              <wp:extent cx="101600" cy="1943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334AC13" w14:textId="77777777" w:rsidR="00FD35FD" w:rsidRDefault="006F1AAB">
                          <w:pPr>
                            <w:pStyle w:val="BodyText"/>
                            <w:spacing w:before="9"/>
                            <w:ind w:left="20"/>
                          </w:pPr>
                          <w:r>
                            <w:rPr>
                              <w:spacing w:val="-10"/>
                            </w:rPr>
                            <w:t>6</w:t>
                          </w:r>
                        </w:p>
                      </w:txbxContent>
                    </wps:txbx>
                    <wps:bodyPr wrap="square" lIns="0" tIns="0" rIns="0" bIns="0" rtlCol="0">
                      <a:noAutofit/>
                    </wps:bodyPr>
                  </wps:wsp>
                </a:graphicData>
              </a:graphic>
            </wp:anchor>
          </w:drawing>
        </mc:Choice>
        <mc:Fallback>
          <w:pict>
            <v:shape w14:anchorId="5D30814A" id="Textbox 274" o:spid="_x0000_s1154" type="#_x0000_t202" style="position:absolute;margin-left:532.95pt;margin-top:35.5pt;width:8pt;height:15.3pt;z-index:-226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" filled="f" stroked="f">
              <v:textbox inset="0,0,0,0">
                <w:txbxContent>
                  <w:p w14:paraId="3334AC13" w14:textId="77777777" w:rsidR="00FD35FD" w:rsidRDefault="006F1AAB">
                    <w:pPr>
                      <w:pStyle w:val="BodyText"/>
                      <w:spacing w:before="9"/>
                      <w:ind w:left="20"/>
                    </w:pPr>
                    <w:r>
                      <w:rPr>
                        <w:spacing w:val="-10"/>
                      </w:rPr>
                      <w:t>6</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ABB1"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01952" behindDoc="1" locked="0" layoutInCell="1" allowOverlap="1" wp14:anchorId="6D8A67EA" wp14:editId="71C17EC1">
              <wp:simplePos x="0" y="0"/>
              <wp:positionH relativeFrom="page">
                <wp:posOffset>1130300</wp:posOffset>
              </wp:positionH>
              <wp:positionV relativeFrom="page">
                <wp:posOffset>450683</wp:posOffset>
              </wp:positionV>
              <wp:extent cx="657860" cy="1943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5B19CDF9"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6D8A67EA" id="_x0000_t202" coordsize="21600,21600" o:spt="202" path="m,l,21600r21600,l21600,xe">
              <v:stroke joinstyle="miter"/>
              <v:path gradientshapeok="t" o:connecttype="rect"/>
            </v:shapetype>
            <v:shape id="Textbox 277" o:spid="_x0000_s1156" type="#_x0000_t202" style="position:absolute;margin-left:89pt;margin-top:35.5pt;width:51.8pt;height:15.3pt;z-index:-226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" filled="f" stroked="f">
              <v:textbox inset="0,0,0,0">
                <w:txbxContent>
                  <w:p w14:paraId="5B19CDF9"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702464" behindDoc="1" locked="0" layoutInCell="1" allowOverlap="1" wp14:anchorId="2728B0F8" wp14:editId="5F19E180">
              <wp:simplePos x="0" y="0"/>
              <wp:positionH relativeFrom="page">
                <wp:posOffset>6768463</wp:posOffset>
              </wp:positionH>
              <wp:positionV relativeFrom="page">
                <wp:posOffset>450683</wp:posOffset>
              </wp:positionV>
              <wp:extent cx="1016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7B20F0D" w14:textId="77777777" w:rsidR="00FD35FD" w:rsidRDefault="006F1AAB">
                          <w:pPr>
                            <w:pStyle w:val="BodyText"/>
                            <w:spacing w:before="9"/>
                            <w:ind w:left="20"/>
                          </w:pPr>
                          <w:r>
                            <w:rPr>
                              <w:spacing w:val="-10"/>
                            </w:rPr>
                            <w:t>7</w:t>
                          </w:r>
                        </w:p>
                      </w:txbxContent>
                    </wps:txbx>
                    <wps:bodyPr wrap="square" lIns="0" tIns="0" rIns="0" bIns="0" rtlCol="0">
                      <a:noAutofit/>
                    </wps:bodyPr>
                  </wps:wsp>
                </a:graphicData>
              </a:graphic>
            </wp:anchor>
          </w:drawing>
        </mc:Choice>
        <mc:Fallback>
          <w:pict>
            <v:shape w14:anchorId="2728B0F8" id="Textbox 278" o:spid="_x0000_s1157" type="#_x0000_t202" style="position:absolute;margin-left:532.95pt;margin-top:35.5pt;width:8pt;height:15.3pt;z-index:-226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" filled="f" stroked="f">
              <v:textbox inset="0,0,0,0">
                <w:txbxContent>
                  <w:p w14:paraId="77B20F0D" w14:textId="77777777" w:rsidR="00FD35FD" w:rsidRDefault="006F1AAB">
                    <w:pPr>
                      <w:pStyle w:val="BodyText"/>
                      <w:spacing w:before="9"/>
                      <w:ind w:left="20"/>
                    </w:pPr>
                    <w:r>
                      <w:rPr>
                        <w:spacing w:val="-10"/>
                      </w:rPr>
                      <w:t>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D5A3" w14:textId="77777777" w:rsidR="00FD35FD" w:rsidRDefault="00FD35FD">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AF29"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04000" behindDoc="1" locked="0" layoutInCell="1" allowOverlap="1" wp14:anchorId="4EFA6C2C" wp14:editId="7814B4CA">
              <wp:simplePos x="0" y="0"/>
              <wp:positionH relativeFrom="page">
                <wp:posOffset>1130300</wp:posOffset>
              </wp:positionH>
              <wp:positionV relativeFrom="page">
                <wp:posOffset>450683</wp:posOffset>
              </wp:positionV>
              <wp:extent cx="657860" cy="1943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23276D1D"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4EFA6C2C" id="_x0000_t202" coordsize="21600,21600" o:spt="202" path="m,l,21600r21600,l21600,xe">
              <v:stroke joinstyle="miter"/>
              <v:path gradientshapeok="t" o:connecttype="rect"/>
            </v:shapetype>
            <v:shape id="Textbox 281" o:spid="_x0000_s1159" type="#_x0000_t202" style="position:absolute;margin-left:89pt;margin-top:35.5pt;width:51.8pt;height:15.3pt;z-index:-226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" filled="f" stroked="f">
              <v:textbox inset="0,0,0,0">
                <w:txbxContent>
                  <w:p w14:paraId="23276D1D"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704512" behindDoc="1" locked="0" layoutInCell="1" allowOverlap="1" wp14:anchorId="4D689D4C" wp14:editId="41674673">
              <wp:simplePos x="0" y="0"/>
              <wp:positionH relativeFrom="page">
                <wp:posOffset>6768463</wp:posOffset>
              </wp:positionH>
              <wp:positionV relativeFrom="page">
                <wp:posOffset>450683</wp:posOffset>
              </wp:positionV>
              <wp:extent cx="101600" cy="1943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01C486A2" w14:textId="77777777" w:rsidR="00FD35FD" w:rsidRDefault="006F1AAB">
                          <w:pPr>
                            <w:pStyle w:val="BodyText"/>
                            <w:spacing w:before="9"/>
                            <w:ind w:left="20"/>
                          </w:pPr>
                          <w:r>
                            <w:rPr>
                              <w:spacing w:val="-10"/>
                            </w:rPr>
                            <w:t>8</w:t>
                          </w:r>
                        </w:p>
                      </w:txbxContent>
                    </wps:txbx>
                    <wps:bodyPr wrap="square" lIns="0" tIns="0" rIns="0" bIns="0" rtlCol="0">
                      <a:noAutofit/>
                    </wps:bodyPr>
                  </wps:wsp>
                </a:graphicData>
              </a:graphic>
            </wp:anchor>
          </w:drawing>
        </mc:Choice>
        <mc:Fallback>
          <w:pict>
            <v:shape w14:anchorId="4D689D4C" id="Textbox 282" o:spid="_x0000_s1160" type="#_x0000_t202" style="position:absolute;margin-left:532.95pt;margin-top:35.5pt;width:8pt;height:15.3pt;z-index:-226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XYmAEAACMDAAAOAAAAZHJzL2Uyb0RvYy54bWysUsGO0zAQvSPxD5bvNMmCFo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" filled="f" stroked="f">
              <v:textbox inset="0,0,0,0">
                <w:txbxContent>
                  <w:p w14:paraId="01C486A2" w14:textId="77777777" w:rsidR="00FD35FD" w:rsidRDefault="006F1AAB">
                    <w:pPr>
                      <w:pStyle w:val="BodyText"/>
                      <w:spacing w:before="9"/>
                      <w:ind w:left="20"/>
                    </w:pPr>
                    <w:r>
                      <w:rPr>
                        <w:spacing w:val="-10"/>
                      </w:rPr>
                      <w:t>8</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F170F"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06048" behindDoc="1" locked="0" layoutInCell="1" allowOverlap="1" wp14:anchorId="56DEA178" wp14:editId="35E5597A">
              <wp:simplePos x="0" y="0"/>
              <wp:positionH relativeFrom="page">
                <wp:posOffset>1130300</wp:posOffset>
              </wp:positionH>
              <wp:positionV relativeFrom="page">
                <wp:posOffset>450683</wp:posOffset>
              </wp:positionV>
              <wp:extent cx="657860" cy="1943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1098F936" w14:textId="77777777" w:rsidR="00FD35FD" w:rsidRDefault="006F1AAB">
                          <w:pPr>
                            <w:pStyle w:val="BodyText"/>
                            <w:spacing w:before="9"/>
                            <w:ind w:left="20"/>
                          </w:pPr>
                          <w:r>
                            <w:rPr>
                              <w:spacing w:val="-2"/>
                            </w:rPr>
                            <w:t>3356-2-</w:t>
                          </w:r>
                          <w:r>
                            <w:rPr>
                              <w:spacing w:val="-5"/>
                            </w:rPr>
                            <w:t>03</w:t>
                          </w:r>
                        </w:p>
                      </w:txbxContent>
                    </wps:txbx>
                    <wps:bodyPr wrap="square" lIns="0" tIns="0" rIns="0" bIns="0" rtlCol="0">
                      <a:noAutofit/>
                    </wps:bodyPr>
                  </wps:wsp>
                </a:graphicData>
              </a:graphic>
            </wp:anchor>
          </w:drawing>
        </mc:Choice>
        <mc:Fallback>
          <w:pict>
            <v:shapetype w14:anchorId="56DEA178" id="_x0000_t202" coordsize="21600,21600" o:spt="202" path="m,l,21600r21600,l21600,xe">
              <v:stroke joinstyle="miter"/>
              <v:path gradientshapeok="t" o:connecttype="rect"/>
            </v:shapetype>
            <v:shape id="Textbox 285" o:spid="_x0000_s1162" type="#_x0000_t202" style="position:absolute;margin-left:89pt;margin-top:35.5pt;width:51.8pt;height:15.3pt;z-index:-226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" filled="f" stroked="f">
              <v:textbox inset="0,0,0,0">
                <w:txbxContent>
                  <w:p w14:paraId="1098F936" w14:textId="77777777" w:rsidR="00FD35FD" w:rsidRDefault="006F1AAB">
                    <w:pPr>
                      <w:pStyle w:val="BodyText"/>
                      <w:spacing w:before="9"/>
                      <w:ind w:left="20"/>
                    </w:pPr>
                    <w:r>
                      <w:rPr>
                        <w:spacing w:val="-2"/>
                      </w:rPr>
                      <w:t>3356-2-</w:t>
                    </w:r>
                    <w:r>
                      <w:rPr>
                        <w:spacing w:val="-5"/>
                      </w:rPr>
                      <w:t>03</w:t>
                    </w:r>
                  </w:p>
                </w:txbxContent>
              </v:textbox>
              <w10:wrap anchorx="page" anchory="page"/>
            </v:shape>
          </w:pict>
        </mc:Fallback>
      </mc:AlternateContent>
    </w:r>
    <w:r>
      <w:rPr>
        <w:noProof/>
        <w:sz w:val="20"/>
      </w:rPr>
      <mc:AlternateContent>
        <mc:Choice Requires="wps">
          <w:drawing>
            <wp:anchor distT="0" distB="0" distL="0" distR="0" simplePos="0" relativeHeight="480706560" behindDoc="1" locked="0" layoutInCell="1" allowOverlap="1" wp14:anchorId="3AA671D7" wp14:editId="1E6A1AC0">
              <wp:simplePos x="0" y="0"/>
              <wp:positionH relativeFrom="page">
                <wp:posOffset>6768463</wp:posOffset>
              </wp:positionH>
              <wp:positionV relativeFrom="page">
                <wp:posOffset>450683</wp:posOffset>
              </wp:positionV>
              <wp:extent cx="10160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74623AA" w14:textId="77777777" w:rsidR="00FD35FD" w:rsidRDefault="006F1AAB">
                          <w:pPr>
                            <w:pStyle w:val="BodyText"/>
                            <w:spacing w:before="9"/>
                            <w:ind w:left="20"/>
                          </w:pPr>
                          <w:r>
                            <w:rPr>
                              <w:spacing w:val="-10"/>
                            </w:rPr>
                            <w:t>9</w:t>
                          </w:r>
                        </w:p>
                      </w:txbxContent>
                    </wps:txbx>
                    <wps:bodyPr wrap="square" lIns="0" tIns="0" rIns="0" bIns="0" rtlCol="0">
                      <a:noAutofit/>
                    </wps:bodyPr>
                  </wps:wsp>
                </a:graphicData>
              </a:graphic>
            </wp:anchor>
          </w:drawing>
        </mc:Choice>
        <mc:Fallback>
          <w:pict>
            <v:shape w14:anchorId="3AA671D7" id="Textbox 286" o:spid="_x0000_s1163" type="#_x0000_t202" style="position:absolute;margin-left:532.95pt;margin-top:35.5pt;width:8pt;height:15.3pt;z-index:-226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" filled="f" stroked="f">
              <v:textbox inset="0,0,0,0">
                <w:txbxContent>
                  <w:p w14:paraId="474623AA" w14:textId="77777777" w:rsidR="00FD35FD" w:rsidRDefault="006F1AAB">
                    <w:pPr>
                      <w:pStyle w:val="BodyText"/>
                      <w:spacing w:before="9"/>
                      <w:ind w:left="20"/>
                    </w:pPr>
                    <w:r>
                      <w:rPr>
                        <w:spacing w:val="-10"/>
                      </w:rPr>
                      <w:t>9</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83FA" w14:textId="77777777" w:rsidR="00FD35FD" w:rsidRDefault="00FD35FD">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81C6" w14:textId="77777777" w:rsidR="00FD35FD" w:rsidRDefault="00FD35FD">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F36C"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10144" behindDoc="1" locked="0" layoutInCell="1" allowOverlap="1" wp14:anchorId="396E4470" wp14:editId="564441C5">
              <wp:simplePos x="0" y="0"/>
              <wp:positionH relativeFrom="page">
                <wp:posOffset>1358900</wp:posOffset>
              </wp:positionH>
              <wp:positionV relativeFrom="page">
                <wp:posOffset>450683</wp:posOffset>
              </wp:positionV>
              <wp:extent cx="657860" cy="1943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47A2691E" w14:textId="77777777" w:rsidR="00FD35FD" w:rsidRDefault="006F1AAB">
                          <w:pPr>
                            <w:pStyle w:val="BodyText"/>
                            <w:spacing w:before="9"/>
                            <w:ind w:left="20"/>
                          </w:pPr>
                          <w:r>
                            <w:rPr>
                              <w:spacing w:val="-2"/>
                            </w:rPr>
                            <w:t>3356-7-</w:t>
                          </w:r>
                          <w:r>
                            <w:rPr>
                              <w:spacing w:val="-5"/>
                            </w:rPr>
                            <w:t>04</w:t>
                          </w:r>
                        </w:p>
                      </w:txbxContent>
                    </wps:txbx>
                    <wps:bodyPr wrap="square" lIns="0" tIns="0" rIns="0" bIns="0" rtlCol="0">
                      <a:noAutofit/>
                    </wps:bodyPr>
                  </wps:wsp>
                </a:graphicData>
              </a:graphic>
            </wp:anchor>
          </w:drawing>
        </mc:Choice>
        <mc:Fallback>
          <w:pict>
            <v:shapetype w14:anchorId="396E4470" id="_x0000_t202" coordsize="21600,21600" o:spt="202" path="m,l,21600r21600,l21600,xe">
              <v:stroke joinstyle="miter"/>
              <v:path gradientshapeok="t" o:connecttype="rect"/>
            </v:shapetype>
            <v:shape id="Textbox 295" o:spid="_x0000_s1167" type="#_x0000_t202" style="position:absolute;margin-left:107pt;margin-top:35.5pt;width:51.8pt;height:15.3pt;z-index:-226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E349EeZAQAA&#10;IwMAAA4AAAAAAAAAAAAAAAAALgIAAGRycy9lMm9Eb2MueG1sUEsBAi0AFAAGAAgAAAAhAGfH0yff&#10;AAAACgEAAA8AAAAAAAAAAAAAAAAA8wMAAGRycy9kb3ducmV2LnhtbFBLBQYAAAAABAAEAPMAAAD/&#10;BAAAAAA=&#10;" filled="f" stroked="f">
              <v:textbox inset="0,0,0,0">
                <w:txbxContent>
                  <w:p w14:paraId="47A2691E" w14:textId="77777777" w:rsidR="00FD35FD" w:rsidRDefault="006F1AAB">
                    <w:pPr>
                      <w:pStyle w:val="BodyText"/>
                      <w:spacing w:before="9"/>
                      <w:ind w:left="20"/>
                    </w:pPr>
                    <w:r>
                      <w:rPr>
                        <w:spacing w:val="-2"/>
                      </w:rPr>
                      <w:t>3356-7-</w:t>
                    </w:r>
                    <w:r>
                      <w:rPr>
                        <w:spacing w:val="-5"/>
                      </w:rPr>
                      <w:t>04</w:t>
                    </w:r>
                  </w:p>
                </w:txbxContent>
              </v:textbox>
              <w10:wrap anchorx="page" anchory="page"/>
            </v:shape>
          </w:pict>
        </mc:Fallback>
      </mc:AlternateContent>
    </w:r>
    <w:r>
      <w:rPr>
        <w:noProof/>
        <w:sz w:val="20"/>
      </w:rPr>
      <mc:AlternateContent>
        <mc:Choice Requires="wps">
          <w:drawing>
            <wp:anchor distT="0" distB="0" distL="0" distR="0" simplePos="0" relativeHeight="480710656" behindDoc="1" locked="0" layoutInCell="1" allowOverlap="1" wp14:anchorId="139C0E8B" wp14:editId="64E69428">
              <wp:simplePos x="0" y="0"/>
              <wp:positionH relativeFrom="page">
                <wp:posOffset>6311040</wp:posOffset>
              </wp:positionH>
              <wp:positionV relativeFrom="page">
                <wp:posOffset>450683</wp:posOffset>
              </wp:positionV>
              <wp:extent cx="101600"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EA6E350" w14:textId="77777777" w:rsidR="00FD35FD" w:rsidRDefault="006F1AAB">
                          <w:pPr>
                            <w:pStyle w:val="BodyText"/>
                            <w:spacing w:before="9"/>
                            <w:ind w:left="20"/>
                          </w:pPr>
                          <w:r>
                            <w:rPr>
                              <w:spacing w:val="-10"/>
                            </w:rPr>
                            <w:t>2</w:t>
                          </w:r>
                        </w:p>
                      </w:txbxContent>
                    </wps:txbx>
                    <wps:bodyPr wrap="square" lIns="0" tIns="0" rIns="0" bIns="0" rtlCol="0">
                      <a:noAutofit/>
                    </wps:bodyPr>
                  </wps:wsp>
                </a:graphicData>
              </a:graphic>
            </wp:anchor>
          </w:drawing>
        </mc:Choice>
        <mc:Fallback>
          <w:pict>
            <v:shape w14:anchorId="139C0E8B" id="Textbox 296" o:spid="_x0000_s1168" type="#_x0000_t202" style="position:absolute;margin-left:496.95pt;margin-top:35.5pt;width:8pt;height:15.3pt;z-index:-226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XTlwEAACMDAAAOAAAAZHJzL2Uyb0RvYy54bWysUs2O0zAQviPxDpbvNMkCK4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FY31zV3NLea929eN8Xv6nI4IqUvBrzIRSeR&#10;4yoE1OGOUr5etaeRhcvT9ZlImrezcD0jN29zjPnfFvoji5k4z07Sr71CI8X4NbBhOfxTgadieyow&#10;jZ+gPJGsKcCHfQLrCoUL7kKBkyjMlleTo/5zX6Yub3vzGw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AsYMXTlwEAACMD&#10;AAAOAAAAAAAAAAAAAAAAAC4CAABkcnMvZTJvRG9jLnhtbFBLAQItABQABgAIAAAAIQBnJKk93wAA&#10;AAsBAAAPAAAAAAAAAAAAAAAAAPEDAABkcnMvZG93bnJldi54bWxQSwUGAAAAAAQABADzAAAA/QQA&#10;AAAA&#10;" filled="f" stroked="f">
              <v:textbox inset="0,0,0,0">
                <w:txbxContent>
                  <w:p w14:paraId="7EA6E350" w14:textId="77777777" w:rsidR="00FD35FD" w:rsidRDefault="006F1AAB">
                    <w:pPr>
                      <w:pStyle w:val="BodyText"/>
                      <w:spacing w:before="9"/>
                      <w:ind w:left="20"/>
                    </w:pPr>
                    <w:r>
                      <w:rPr>
                        <w:spacing w:val="-10"/>
                      </w:rPr>
                      <w:t>2</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0D39"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12192" behindDoc="1" locked="0" layoutInCell="1" allowOverlap="1" wp14:anchorId="0B55A791" wp14:editId="700A11CE">
              <wp:simplePos x="0" y="0"/>
              <wp:positionH relativeFrom="page">
                <wp:posOffset>1358900</wp:posOffset>
              </wp:positionH>
              <wp:positionV relativeFrom="page">
                <wp:posOffset>450683</wp:posOffset>
              </wp:positionV>
              <wp:extent cx="657860" cy="1943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529624C6" w14:textId="77777777" w:rsidR="00FD35FD" w:rsidRDefault="006F1AAB">
                          <w:pPr>
                            <w:pStyle w:val="BodyText"/>
                            <w:spacing w:before="9"/>
                            <w:ind w:left="20"/>
                          </w:pPr>
                          <w:r>
                            <w:rPr>
                              <w:spacing w:val="-2"/>
                            </w:rPr>
                            <w:t>3356-7-</w:t>
                          </w:r>
                          <w:r>
                            <w:rPr>
                              <w:spacing w:val="-5"/>
                            </w:rPr>
                            <w:t>04</w:t>
                          </w:r>
                        </w:p>
                      </w:txbxContent>
                    </wps:txbx>
                    <wps:bodyPr wrap="square" lIns="0" tIns="0" rIns="0" bIns="0" rtlCol="0">
                      <a:noAutofit/>
                    </wps:bodyPr>
                  </wps:wsp>
                </a:graphicData>
              </a:graphic>
            </wp:anchor>
          </w:drawing>
        </mc:Choice>
        <mc:Fallback>
          <w:pict>
            <v:shapetype w14:anchorId="0B55A791" id="_x0000_t202" coordsize="21600,21600" o:spt="202" path="m,l,21600r21600,l21600,xe">
              <v:stroke joinstyle="miter"/>
              <v:path gradientshapeok="t" o:connecttype="rect"/>
            </v:shapetype>
            <v:shape id="Textbox 299" o:spid="_x0000_s1170" type="#_x0000_t202" style="position:absolute;margin-left:107pt;margin-top:35.5pt;width:51.8pt;height:15.3pt;z-index:-226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ISQAdWZAQAA&#10;IwMAAA4AAAAAAAAAAAAAAAAALgIAAGRycy9lMm9Eb2MueG1sUEsBAi0AFAAGAAgAAAAhAGfH0yff&#10;AAAACgEAAA8AAAAAAAAAAAAAAAAA8wMAAGRycy9kb3ducmV2LnhtbFBLBQYAAAAABAAEAPMAAAD/&#10;BAAAAAA=&#10;" filled="f" stroked="f">
              <v:textbox inset="0,0,0,0">
                <w:txbxContent>
                  <w:p w14:paraId="529624C6" w14:textId="77777777" w:rsidR="00FD35FD" w:rsidRDefault="006F1AAB">
                    <w:pPr>
                      <w:pStyle w:val="BodyText"/>
                      <w:spacing w:before="9"/>
                      <w:ind w:left="20"/>
                    </w:pPr>
                    <w:r>
                      <w:rPr>
                        <w:spacing w:val="-2"/>
                      </w:rPr>
                      <w:t>3356-7-</w:t>
                    </w:r>
                    <w:r>
                      <w:rPr>
                        <w:spacing w:val="-5"/>
                      </w:rPr>
                      <w:t>04</w:t>
                    </w:r>
                  </w:p>
                </w:txbxContent>
              </v:textbox>
              <w10:wrap anchorx="page" anchory="page"/>
            </v:shape>
          </w:pict>
        </mc:Fallback>
      </mc:AlternateContent>
    </w:r>
    <w:r>
      <w:rPr>
        <w:noProof/>
        <w:sz w:val="20"/>
      </w:rPr>
      <mc:AlternateContent>
        <mc:Choice Requires="wps">
          <w:drawing>
            <wp:anchor distT="0" distB="0" distL="0" distR="0" simplePos="0" relativeHeight="480712704" behindDoc="1" locked="0" layoutInCell="1" allowOverlap="1" wp14:anchorId="4D5A0B83" wp14:editId="12788E37">
              <wp:simplePos x="0" y="0"/>
              <wp:positionH relativeFrom="page">
                <wp:posOffset>6311040</wp:posOffset>
              </wp:positionH>
              <wp:positionV relativeFrom="page">
                <wp:posOffset>450683</wp:posOffset>
              </wp:positionV>
              <wp:extent cx="101600" cy="1943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5535B339" w14:textId="77777777" w:rsidR="00FD35FD" w:rsidRDefault="006F1AAB">
                          <w:pPr>
                            <w:pStyle w:val="BodyText"/>
                            <w:spacing w:before="9"/>
                            <w:ind w:left="20"/>
                          </w:pPr>
                          <w:r>
                            <w:rPr>
                              <w:spacing w:val="-10"/>
                            </w:rPr>
                            <w:t>3</w:t>
                          </w:r>
                        </w:p>
                      </w:txbxContent>
                    </wps:txbx>
                    <wps:bodyPr wrap="square" lIns="0" tIns="0" rIns="0" bIns="0" rtlCol="0">
                      <a:noAutofit/>
                    </wps:bodyPr>
                  </wps:wsp>
                </a:graphicData>
              </a:graphic>
            </wp:anchor>
          </w:drawing>
        </mc:Choice>
        <mc:Fallback>
          <w:pict>
            <v:shape w14:anchorId="4D5A0B83" id="Textbox 300" o:spid="_x0000_s1171" type="#_x0000_t202" style="position:absolute;margin-left:496.95pt;margin-top:35.5pt;width:8pt;height:15.3pt;z-index:-226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CMES+ElwEAACMD&#10;AAAOAAAAAAAAAAAAAAAAAC4CAABkcnMvZTJvRG9jLnhtbFBLAQItABQABgAIAAAAIQBnJKk93wAA&#10;AAsBAAAPAAAAAAAAAAAAAAAAAPEDAABkcnMvZG93bnJldi54bWxQSwUGAAAAAAQABADzAAAA/QQA&#10;AAAA&#10;" filled="f" stroked="f">
              <v:textbox inset="0,0,0,0">
                <w:txbxContent>
                  <w:p w14:paraId="5535B339" w14:textId="77777777" w:rsidR="00FD35FD" w:rsidRDefault="006F1AAB">
                    <w:pPr>
                      <w:pStyle w:val="BodyText"/>
                      <w:spacing w:before="9"/>
                      <w:ind w:left="20"/>
                    </w:pPr>
                    <w:r>
                      <w:rPr>
                        <w:spacing w:val="-10"/>
                      </w:rPr>
                      <w:t>3</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3463A"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14240" behindDoc="1" locked="0" layoutInCell="1" allowOverlap="1" wp14:anchorId="3F071424" wp14:editId="0D9C85C5">
              <wp:simplePos x="0" y="0"/>
              <wp:positionH relativeFrom="page">
                <wp:posOffset>1358900</wp:posOffset>
              </wp:positionH>
              <wp:positionV relativeFrom="page">
                <wp:posOffset>450683</wp:posOffset>
              </wp:positionV>
              <wp:extent cx="657860" cy="19431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2B33DF70" w14:textId="77777777" w:rsidR="00FD35FD" w:rsidRDefault="006F1AAB">
                          <w:pPr>
                            <w:pStyle w:val="BodyText"/>
                            <w:spacing w:before="9"/>
                            <w:ind w:left="20"/>
                          </w:pPr>
                          <w:r>
                            <w:rPr>
                              <w:spacing w:val="-2"/>
                            </w:rPr>
                            <w:t>3356-7-</w:t>
                          </w:r>
                          <w:r>
                            <w:rPr>
                              <w:spacing w:val="-5"/>
                            </w:rPr>
                            <w:t>04</w:t>
                          </w:r>
                        </w:p>
                      </w:txbxContent>
                    </wps:txbx>
                    <wps:bodyPr wrap="square" lIns="0" tIns="0" rIns="0" bIns="0" rtlCol="0">
                      <a:noAutofit/>
                    </wps:bodyPr>
                  </wps:wsp>
                </a:graphicData>
              </a:graphic>
            </wp:anchor>
          </w:drawing>
        </mc:Choice>
        <mc:Fallback>
          <w:pict>
            <v:shapetype w14:anchorId="3F071424" id="_x0000_t202" coordsize="21600,21600" o:spt="202" path="m,l,21600r21600,l21600,xe">
              <v:stroke joinstyle="miter"/>
              <v:path gradientshapeok="t" o:connecttype="rect"/>
            </v:shapetype>
            <v:shape id="Textbox 303" o:spid="_x0000_s1173" type="#_x0000_t202" style="position:absolute;margin-left:107pt;margin-top:35.5pt;width:51.8pt;height:15.3pt;z-index:-226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GwQHLiZAQAA&#10;IwMAAA4AAAAAAAAAAAAAAAAALgIAAGRycy9lMm9Eb2MueG1sUEsBAi0AFAAGAAgAAAAhAGfH0yff&#10;AAAACgEAAA8AAAAAAAAAAAAAAAAA8wMAAGRycy9kb3ducmV2LnhtbFBLBQYAAAAABAAEAPMAAAD/&#10;BAAAAAA=&#10;" filled="f" stroked="f">
              <v:textbox inset="0,0,0,0">
                <w:txbxContent>
                  <w:p w14:paraId="2B33DF70" w14:textId="77777777" w:rsidR="00FD35FD" w:rsidRDefault="006F1AAB">
                    <w:pPr>
                      <w:pStyle w:val="BodyText"/>
                      <w:spacing w:before="9"/>
                      <w:ind w:left="20"/>
                    </w:pPr>
                    <w:r>
                      <w:rPr>
                        <w:spacing w:val="-2"/>
                      </w:rPr>
                      <w:t>3356-7-</w:t>
                    </w:r>
                    <w:r>
                      <w:rPr>
                        <w:spacing w:val="-5"/>
                      </w:rPr>
                      <w:t>04</w:t>
                    </w:r>
                  </w:p>
                </w:txbxContent>
              </v:textbox>
              <w10:wrap anchorx="page" anchory="page"/>
            </v:shape>
          </w:pict>
        </mc:Fallback>
      </mc:AlternateContent>
    </w:r>
    <w:r>
      <w:rPr>
        <w:noProof/>
        <w:sz w:val="20"/>
      </w:rPr>
      <mc:AlternateContent>
        <mc:Choice Requires="wps">
          <w:drawing>
            <wp:anchor distT="0" distB="0" distL="0" distR="0" simplePos="0" relativeHeight="480714752" behindDoc="1" locked="0" layoutInCell="1" allowOverlap="1" wp14:anchorId="48C47E21" wp14:editId="35278E3B">
              <wp:simplePos x="0" y="0"/>
              <wp:positionH relativeFrom="page">
                <wp:posOffset>6311040</wp:posOffset>
              </wp:positionH>
              <wp:positionV relativeFrom="page">
                <wp:posOffset>450683</wp:posOffset>
              </wp:positionV>
              <wp:extent cx="101600" cy="1943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0B31BB7" w14:textId="77777777" w:rsidR="00FD35FD" w:rsidRDefault="006F1AAB">
                          <w:pPr>
                            <w:pStyle w:val="BodyText"/>
                            <w:spacing w:before="9"/>
                            <w:ind w:left="20"/>
                          </w:pPr>
                          <w:r>
                            <w:rPr>
                              <w:spacing w:val="-10"/>
                            </w:rPr>
                            <w:t>4</w:t>
                          </w:r>
                        </w:p>
                      </w:txbxContent>
                    </wps:txbx>
                    <wps:bodyPr wrap="square" lIns="0" tIns="0" rIns="0" bIns="0" rtlCol="0">
                      <a:noAutofit/>
                    </wps:bodyPr>
                  </wps:wsp>
                </a:graphicData>
              </a:graphic>
            </wp:anchor>
          </w:drawing>
        </mc:Choice>
        <mc:Fallback>
          <w:pict>
            <v:shape w14:anchorId="48C47E21" id="Textbox 304" o:spid="_x0000_s1174" type="#_x0000_t202" style="position:absolute;margin-left:496.95pt;margin-top:35.5pt;width:8pt;height:15.3pt;z-index:-226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ANiC0slwEAACMD&#10;AAAOAAAAAAAAAAAAAAAAAC4CAABkcnMvZTJvRG9jLnhtbFBLAQItABQABgAIAAAAIQBnJKk93wAA&#10;AAsBAAAPAAAAAAAAAAAAAAAAAPEDAABkcnMvZG93bnJldi54bWxQSwUGAAAAAAQABADzAAAA/QQA&#10;AAAA&#10;" filled="f" stroked="f">
              <v:textbox inset="0,0,0,0">
                <w:txbxContent>
                  <w:p w14:paraId="70B31BB7" w14:textId="77777777" w:rsidR="00FD35FD" w:rsidRDefault="006F1AAB">
                    <w:pPr>
                      <w:pStyle w:val="BodyText"/>
                      <w:spacing w:before="9"/>
                      <w:ind w:left="20"/>
                    </w:pPr>
                    <w:r>
                      <w:rPr>
                        <w:spacing w:val="-10"/>
                      </w:rPr>
                      <w:t>4</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7342"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16288" behindDoc="1" locked="0" layoutInCell="1" allowOverlap="1" wp14:anchorId="01011AC4" wp14:editId="226C7E89">
              <wp:simplePos x="0" y="0"/>
              <wp:positionH relativeFrom="page">
                <wp:posOffset>1358900</wp:posOffset>
              </wp:positionH>
              <wp:positionV relativeFrom="page">
                <wp:posOffset>450683</wp:posOffset>
              </wp:positionV>
              <wp:extent cx="657860" cy="1943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69D266AE" w14:textId="77777777" w:rsidR="00FD35FD" w:rsidRDefault="006F1AAB">
                          <w:pPr>
                            <w:pStyle w:val="BodyText"/>
                            <w:spacing w:before="9"/>
                            <w:ind w:left="20"/>
                          </w:pPr>
                          <w:r>
                            <w:rPr>
                              <w:spacing w:val="-2"/>
                            </w:rPr>
                            <w:t>3356-7-</w:t>
                          </w:r>
                          <w:r>
                            <w:rPr>
                              <w:spacing w:val="-5"/>
                            </w:rPr>
                            <w:t>04</w:t>
                          </w:r>
                        </w:p>
                      </w:txbxContent>
                    </wps:txbx>
                    <wps:bodyPr wrap="square" lIns="0" tIns="0" rIns="0" bIns="0" rtlCol="0">
                      <a:noAutofit/>
                    </wps:bodyPr>
                  </wps:wsp>
                </a:graphicData>
              </a:graphic>
            </wp:anchor>
          </w:drawing>
        </mc:Choice>
        <mc:Fallback>
          <w:pict>
            <v:shapetype w14:anchorId="01011AC4" id="_x0000_t202" coordsize="21600,21600" o:spt="202" path="m,l,21600r21600,l21600,xe">
              <v:stroke joinstyle="miter"/>
              <v:path gradientshapeok="t" o:connecttype="rect"/>
            </v:shapetype>
            <v:shape id="Textbox 307" o:spid="_x0000_s1176" type="#_x0000_t202" style="position:absolute;margin-left:107pt;margin-top:35.5pt;width:51.8pt;height:15.3pt;z-index:-226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CleOkqmgEA&#10;ACMDAAAOAAAAAAAAAAAAAAAAAC4CAABkcnMvZTJvRG9jLnhtbFBLAQItABQABgAIAAAAIQBnx9Mn&#10;3wAAAAoBAAAPAAAAAAAAAAAAAAAAAPQDAABkcnMvZG93bnJldi54bWxQSwUGAAAAAAQABADzAAAA&#10;AAUAAAAA&#10;" filled="f" stroked="f">
              <v:textbox inset="0,0,0,0">
                <w:txbxContent>
                  <w:p w14:paraId="69D266AE" w14:textId="77777777" w:rsidR="00FD35FD" w:rsidRDefault="006F1AAB">
                    <w:pPr>
                      <w:pStyle w:val="BodyText"/>
                      <w:spacing w:before="9"/>
                      <w:ind w:left="20"/>
                    </w:pPr>
                    <w:r>
                      <w:rPr>
                        <w:spacing w:val="-2"/>
                      </w:rPr>
                      <w:t>3356-7-</w:t>
                    </w:r>
                    <w:r>
                      <w:rPr>
                        <w:spacing w:val="-5"/>
                      </w:rPr>
                      <w:t>04</w:t>
                    </w:r>
                  </w:p>
                </w:txbxContent>
              </v:textbox>
              <w10:wrap anchorx="page" anchory="page"/>
            </v:shape>
          </w:pict>
        </mc:Fallback>
      </mc:AlternateContent>
    </w:r>
    <w:r>
      <w:rPr>
        <w:noProof/>
        <w:sz w:val="20"/>
      </w:rPr>
      <mc:AlternateContent>
        <mc:Choice Requires="wps">
          <w:drawing>
            <wp:anchor distT="0" distB="0" distL="0" distR="0" simplePos="0" relativeHeight="480716800" behindDoc="1" locked="0" layoutInCell="1" allowOverlap="1" wp14:anchorId="373F237D" wp14:editId="0C414FF6">
              <wp:simplePos x="0" y="0"/>
              <wp:positionH relativeFrom="page">
                <wp:posOffset>6311040</wp:posOffset>
              </wp:positionH>
              <wp:positionV relativeFrom="page">
                <wp:posOffset>450683</wp:posOffset>
              </wp:positionV>
              <wp:extent cx="101600" cy="1943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892A8D9" w14:textId="77777777" w:rsidR="00FD35FD" w:rsidRDefault="006F1AAB">
                          <w:pPr>
                            <w:pStyle w:val="BodyText"/>
                            <w:spacing w:before="9"/>
                            <w:ind w:left="20"/>
                          </w:pPr>
                          <w:r>
                            <w:rPr>
                              <w:spacing w:val="-10"/>
                            </w:rPr>
                            <w:t>5</w:t>
                          </w:r>
                        </w:p>
                      </w:txbxContent>
                    </wps:txbx>
                    <wps:bodyPr wrap="square" lIns="0" tIns="0" rIns="0" bIns="0" rtlCol="0">
                      <a:noAutofit/>
                    </wps:bodyPr>
                  </wps:wsp>
                </a:graphicData>
              </a:graphic>
            </wp:anchor>
          </w:drawing>
        </mc:Choice>
        <mc:Fallback>
          <w:pict>
            <v:shape w14:anchorId="373F237D" id="Textbox 308" o:spid="_x0000_s1177" type="#_x0000_t202" style="position:absolute;margin-left:496.95pt;margin-top:35.5pt;width:8pt;height:15.3pt;z-index:-225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AXN0NAlwEAACMD&#10;AAAOAAAAAAAAAAAAAAAAAC4CAABkcnMvZTJvRG9jLnhtbFBLAQItABQABgAIAAAAIQBnJKk93wAA&#10;AAsBAAAPAAAAAAAAAAAAAAAAAPEDAABkcnMvZG93bnJldi54bWxQSwUGAAAAAAQABADzAAAA/QQA&#10;AAAA&#10;" filled="f" stroked="f">
              <v:textbox inset="0,0,0,0">
                <w:txbxContent>
                  <w:p w14:paraId="4892A8D9" w14:textId="77777777" w:rsidR="00FD35FD" w:rsidRDefault="006F1AAB">
                    <w:pPr>
                      <w:pStyle w:val="BodyText"/>
                      <w:spacing w:before="9"/>
                      <w:ind w:left="20"/>
                    </w:pPr>
                    <w:r>
                      <w:rPr>
                        <w:spacing w:val="-10"/>
                      </w:rPr>
                      <w:t>5</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F0A1"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18336" behindDoc="1" locked="0" layoutInCell="1" allowOverlap="1" wp14:anchorId="4064E7CF" wp14:editId="7A1DC397">
              <wp:simplePos x="0" y="0"/>
              <wp:positionH relativeFrom="page">
                <wp:posOffset>1358900</wp:posOffset>
              </wp:positionH>
              <wp:positionV relativeFrom="page">
                <wp:posOffset>450683</wp:posOffset>
              </wp:positionV>
              <wp:extent cx="657860" cy="19431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5428E842" w14:textId="77777777" w:rsidR="00FD35FD" w:rsidRDefault="006F1AAB">
                          <w:pPr>
                            <w:pStyle w:val="BodyText"/>
                            <w:spacing w:before="9"/>
                            <w:ind w:left="20"/>
                          </w:pPr>
                          <w:r>
                            <w:rPr>
                              <w:spacing w:val="-2"/>
                            </w:rPr>
                            <w:t>3356-7-</w:t>
                          </w:r>
                          <w:r>
                            <w:rPr>
                              <w:spacing w:val="-5"/>
                            </w:rPr>
                            <w:t>04</w:t>
                          </w:r>
                        </w:p>
                      </w:txbxContent>
                    </wps:txbx>
                    <wps:bodyPr wrap="square" lIns="0" tIns="0" rIns="0" bIns="0" rtlCol="0">
                      <a:noAutofit/>
                    </wps:bodyPr>
                  </wps:wsp>
                </a:graphicData>
              </a:graphic>
            </wp:anchor>
          </w:drawing>
        </mc:Choice>
        <mc:Fallback>
          <w:pict>
            <v:shapetype w14:anchorId="4064E7CF" id="_x0000_t202" coordsize="21600,21600" o:spt="202" path="m,l,21600r21600,l21600,xe">
              <v:stroke joinstyle="miter"/>
              <v:path gradientshapeok="t" o:connecttype="rect"/>
            </v:shapetype>
            <v:shape id="Textbox 311" o:spid="_x0000_s1179" type="#_x0000_t202" style="position:absolute;margin-left:107pt;margin-top:35.5pt;width:51.8pt;height:15.3pt;z-index:-225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L/Hh0aZAQAA&#10;IwMAAA4AAAAAAAAAAAAAAAAALgIAAGRycy9lMm9Eb2MueG1sUEsBAi0AFAAGAAgAAAAhAGfH0yff&#10;AAAACgEAAA8AAAAAAAAAAAAAAAAA8wMAAGRycy9kb3ducmV2LnhtbFBLBQYAAAAABAAEAPMAAAD/&#10;BAAAAAA=&#10;" filled="f" stroked="f">
              <v:textbox inset="0,0,0,0">
                <w:txbxContent>
                  <w:p w14:paraId="5428E842" w14:textId="77777777" w:rsidR="00FD35FD" w:rsidRDefault="006F1AAB">
                    <w:pPr>
                      <w:pStyle w:val="BodyText"/>
                      <w:spacing w:before="9"/>
                      <w:ind w:left="20"/>
                    </w:pPr>
                    <w:r>
                      <w:rPr>
                        <w:spacing w:val="-2"/>
                      </w:rPr>
                      <w:t>3356-7-</w:t>
                    </w:r>
                    <w:r>
                      <w:rPr>
                        <w:spacing w:val="-5"/>
                      </w:rPr>
                      <w:t>04</w:t>
                    </w:r>
                  </w:p>
                </w:txbxContent>
              </v:textbox>
              <w10:wrap anchorx="page" anchory="page"/>
            </v:shape>
          </w:pict>
        </mc:Fallback>
      </mc:AlternateContent>
    </w:r>
    <w:r>
      <w:rPr>
        <w:noProof/>
        <w:sz w:val="20"/>
      </w:rPr>
      <mc:AlternateContent>
        <mc:Choice Requires="wps">
          <w:drawing>
            <wp:anchor distT="0" distB="0" distL="0" distR="0" simplePos="0" relativeHeight="480718848" behindDoc="1" locked="0" layoutInCell="1" allowOverlap="1" wp14:anchorId="62E57E6D" wp14:editId="192FFE22">
              <wp:simplePos x="0" y="0"/>
              <wp:positionH relativeFrom="page">
                <wp:posOffset>6311040</wp:posOffset>
              </wp:positionH>
              <wp:positionV relativeFrom="page">
                <wp:posOffset>450683</wp:posOffset>
              </wp:positionV>
              <wp:extent cx="101600" cy="194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350042D" w14:textId="77777777" w:rsidR="00FD35FD" w:rsidRDefault="006F1AAB">
                          <w:pPr>
                            <w:pStyle w:val="BodyText"/>
                            <w:spacing w:before="9"/>
                            <w:ind w:left="20"/>
                          </w:pPr>
                          <w:r>
                            <w:rPr>
                              <w:spacing w:val="-10"/>
                            </w:rPr>
                            <w:t>6</w:t>
                          </w:r>
                        </w:p>
                      </w:txbxContent>
                    </wps:txbx>
                    <wps:bodyPr wrap="square" lIns="0" tIns="0" rIns="0" bIns="0" rtlCol="0">
                      <a:noAutofit/>
                    </wps:bodyPr>
                  </wps:wsp>
                </a:graphicData>
              </a:graphic>
            </wp:anchor>
          </w:drawing>
        </mc:Choice>
        <mc:Fallback>
          <w:pict>
            <v:shape w14:anchorId="62E57E6D" id="Textbox 312" o:spid="_x0000_s1180" type="#_x0000_t202" style="position:absolute;margin-left:496.95pt;margin-top:35.5pt;width:8pt;height:15.3pt;z-index:-225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bSlwEAACMDAAAOAAAAZHJzL2Uyb0RvYy54bWysUs2O0zAQviPxDpbvNElBC0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Lq5qbmjudW8ffWyKX5X18MRKX0y4EUuOokc&#10;VyGgjveU8vWqPY8sXJ6uz0TSvJuF6xl5/TrHmP/toD+xmInz7CT9PCg0UoyfAxuWwz8XeC525wLT&#10;+AHKE8maArw7JLCuULjiLhQ4icJseTU56t/3Zer6tre/AA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DeX7bSlwEAACMD&#10;AAAOAAAAAAAAAAAAAAAAAC4CAABkcnMvZTJvRG9jLnhtbFBLAQItABQABgAIAAAAIQBnJKk93wAA&#10;AAsBAAAPAAAAAAAAAAAAAAAAAPEDAABkcnMvZG93bnJldi54bWxQSwUGAAAAAAQABADzAAAA/QQA&#10;AAAA&#10;" filled="f" stroked="f">
              <v:textbox inset="0,0,0,0">
                <w:txbxContent>
                  <w:p w14:paraId="3350042D" w14:textId="77777777" w:rsidR="00FD35FD" w:rsidRDefault="006F1AAB">
                    <w:pPr>
                      <w:pStyle w:val="BodyText"/>
                      <w:spacing w:before="9"/>
                      <w:ind w:left="20"/>
                    </w:pPr>
                    <w:r>
                      <w:rPr>
                        <w:spacing w:val="-10"/>
                      </w:rPr>
                      <w:t>6</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F91A"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20384" behindDoc="1" locked="0" layoutInCell="1" allowOverlap="1" wp14:anchorId="7776BED6" wp14:editId="2184121A">
              <wp:simplePos x="0" y="0"/>
              <wp:positionH relativeFrom="page">
                <wp:posOffset>1358900</wp:posOffset>
              </wp:positionH>
              <wp:positionV relativeFrom="page">
                <wp:posOffset>450683</wp:posOffset>
              </wp:positionV>
              <wp:extent cx="657860" cy="19431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2117049D" w14:textId="77777777" w:rsidR="00FD35FD" w:rsidRDefault="006F1AAB">
                          <w:pPr>
                            <w:pStyle w:val="BodyText"/>
                            <w:spacing w:before="9"/>
                            <w:ind w:left="20"/>
                          </w:pPr>
                          <w:r>
                            <w:rPr>
                              <w:spacing w:val="-2"/>
                            </w:rPr>
                            <w:t>3356-7-</w:t>
                          </w:r>
                          <w:r>
                            <w:rPr>
                              <w:spacing w:val="-5"/>
                            </w:rPr>
                            <w:t>04</w:t>
                          </w:r>
                        </w:p>
                      </w:txbxContent>
                    </wps:txbx>
                    <wps:bodyPr wrap="square" lIns="0" tIns="0" rIns="0" bIns="0" rtlCol="0">
                      <a:noAutofit/>
                    </wps:bodyPr>
                  </wps:wsp>
                </a:graphicData>
              </a:graphic>
            </wp:anchor>
          </w:drawing>
        </mc:Choice>
        <mc:Fallback>
          <w:pict>
            <v:shapetype w14:anchorId="7776BED6" id="_x0000_t202" coordsize="21600,21600" o:spt="202" path="m,l,21600r21600,l21600,xe">
              <v:stroke joinstyle="miter"/>
              <v:path gradientshapeok="t" o:connecttype="rect"/>
            </v:shapetype>
            <v:shape id="Textbox 315" o:spid="_x0000_s1182" type="#_x0000_t202" style="position:absolute;margin-left:107pt;margin-top:35.5pt;width:51.8pt;height:15.3pt;z-index:-225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CRBjTymgEA&#10;ACMDAAAOAAAAAAAAAAAAAAAAAC4CAABkcnMvZTJvRG9jLnhtbFBLAQItABQABgAIAAAAIQBnx9Mn&#10;3wAAAAoBAAAPAAAAAAAAAAAAAAAAAPQDAABkcnMvZG93bnJldi54bWxQSwUGAAAAAAQABADzAAAA&#10;AAUAAAAA&#10;" filled="f" stroked="f">
              <v:textbox inset="0,0,0,0">
                <w:txbxContent>
                  <w:p w14:paraId="2117049D" w14:textId="77777777" w:rsidR="00FD35FD" w:rsidRDefault="006F1AAB">
                    <w:pPr>
                      <w:pStyle w:val="BodyText"/>
                      <w:spacing w:before="9"/>
                      <w:ind w:left="20"/>
                    </w:pPr>
                    <w:r>
                      <w:rPr>
                        <w:spacing w:val="-2"/>
                      </w:rPr>
                      <w:t>3356-7-</w:t>
                    </w:r>
                    <w:r>
                      <w:rPr>
                        <w:spacing w:val="-5"/>
                      </w:rPr>
                      <w:t>04</w:t>
                    </w:r>
                  </w:p>
                </w:txbxContent>
              </v:textbox>
              <w10:wrap anchorx="page" anchory="page"/>
            </v:shape>
          </w:pict>
        </mc:Fallback>
      </mc:AlternateContent>
    </w:r>
    <w:r>
      <w:rPr>
        <w:noProof/>
        <w:sz w:val="20"/>
      </w:rPr>
      <mc:AlternateContent>
        <mc:Choice Requires="wps">
          <w:drawing>
            <wp:anchor distT="0" distB="0" distL="0" distR="0" simplePos="0" relativeHeight="480720896" behindDoc="1" locked="0" layoutInCell="1" allowOverlap="1" wp14:anchorId="62B73ABF" wp14:editId="2A55A048">
              <wp:simplePos x="0" y="0"/>
              <wp:positionH relativeFrom="page">
                <wp:posOffset>6311040</wp:posOffset>
              </wp:positionH>
              <wp:positionV relativeFrom="page">
                <wp:posOffset>450683</wp:posOffset>
              </wp:positionV>
              <wp:extent cx="1016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F21EFC9" w14:textId="77777777" w:rsidR="00FD35FD" w:rsidRDefault="006F1AAB">
                          <w:pPr>
                            <w:pStyle w:val="BodyText"/>
                            <w:spacing w:before="9"/>
                            <w:ind w:left="20"/>
                          </w:pPr>
                          <w:r>
                            <w:rPr>
                              <w:spacing w:val="-10"/>
                            </w:rPr>
                            <w:t>7</w:t>
                          </w:r>
                        </w:p>
                      </w:txbxContent>
                    </wps:txbx>
                    <wps:bodyPr wrap="square" lIns="0" tIns="0" rIns="0" bIns="0" rtlCol="0">
                      <a:noAutofit/>
                    </wps:bodyPr>
                  </wps:wsp>
                </a:graphicData>
              </a:graphic>
            </wp:anchor>
          </w:drawing>
        </mc:Choice>
        <mc:Fallback>
          <w:pict>
            <v:shape w14:anchorId="62B73ABF" id="Textbox 316" o:spid="_x0000_s1183" type="#_x0000_t202" style="position:absolute;margin-left:496.95pt;margin-top:35.5pt;width:8pt;height:15.3pt;z-index:-225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ChKEi1lwEAACMD&#10;AAAOAAAAAAAAAAAAAAAAAC4CAABkcnMvZTJvRG9jLnhtbFBLAQItABQABgAIAAAAIQBnJKk93wAA&#10;AAsBAAAPAAAAAAAAAAAAAAAAAPEDAABkcnMvZG93bnJldi54bWxQSwUGAAAAAAQABADzAAAA/QQA&#10;AAAA&#10;" filled="f" stroked="f">
              <v:textbox inset="0,0,0,0">
                <w:txbxContent>
                  <w:p w14:paraId="4F21EFC9" w14:textId="77777777" w:rsidR="00FD35FD" w:rsidRDefault="006F1AAB">
                    <w:pPr>
                      <w:pStyle w:val="BodyText"/>
                      <w:spacing w:before="9"/>
                      <w:ind w:left="20"/>
                    </w:pPr>
                    <w:r>
                      <w:rPr>
                        <w:spacing w:val="-10"/>
                      </w:rPr>
                      <w:t>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CDAA" w14:textId="77777777" w:rsidR="00FD35FD" w:rsidRDefault="00FD35FD">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8914" w14:textId="77777777" w:rsidR="00FD35FD" w:rsidRDefault="00FD35FD">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F152C" w14:textId="77777777" w:rsidR="00FD35FD" w:rsidRDefault="00FD35FD">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C517" w14:textId="77777777" w:rsidR="00FD35FD" w:rsidRDefault="00FD35FD">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DDB5" w14:textId="77777777" w:rsidR="00FD35FD" w:rsidRDefault="00FD35FD">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9B30" w14:textId="77777777" w:rsidR="00FD35FD" w:rsidRDefault="00FD35FD">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F6F4"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27552" behindDoc="1" locked="0" layoutInCell="1" allowOverlap="1" wp14:anchorId="7EB3C072" wp14:editId="50EABF23">
              <wp:simplePos x="0" y="0"/>
              <wp:positionH relativeFrom="page">
                <wp:posOffset>1358900</wp:posOffset>
              </wp:positionH>
              <wp:positionV relativeFrom="page">
                <wp:posOffset>450683</wp:posOffset>
              </wp:positionV>
              <wp:extent cx="657860" cy="19431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14734A35"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7EB3C072" id="_x0000_t202" coordsize="21600,21600" o:spt="202" path="m,l,21600r21600,l21600,xe">
              <v:stroke joinstyle="miter"/>
              <v:path gradientshapeok="t" o:connecttype="rect"/>
            </v:shapetype>
            <v:shape id="Textbox 333" o:spid="_x0000_s1190" type="#_x0000_t202" style="position:absolute;margin-left:107pt;margin-top:35.5pt;width:51.8pt;height:15.3pt;z-index:-225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ATZ+LfmgEA&#10;ACMDAAAOAAAAAAAAAAAAAAAAAC4CAABkcnMvZTJvRG9jLnhtbFBLAQItABQABgAIAAAAIQBnx9Mn&#10;3wAAAAoBAAAPAAAAAAAAAAAAAAAAAPQDAABkcnMvZG93bnJldi54bWxQSwUGAAAAAAQABADzAAAA&#10;AAUAAAAA&#10;" filled="f" stroked="f">
              <v:textbox inset="0,0,0,0">
                <w:txbxContent>
                  <w:p w14:paraId="14734A35"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28064" behindDoc="1" locked="0" layoutInCell="1" allowOverlap="1" wp14:anchorId="58B386F1" wp14:editId="7A4CB499">
              <wp:simplePos x="0" y="0"/>
              <wp:positionH relativeFrom="page">
                <wp:posOffset>6311040</wp:posOffset>
              </wp:positionH>
              <wp:positionV relativeFrom="page">
                <wp:posOffset>450683</wp:posOffset>
              </wp:positionV>
              <wp:extent cx="101600" cy="1943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50A9B63" w14:textId="77777777" w:rsidR="00FD35FD" w:rsidRDefault="006F1AAB">
                          <w:pPr>
                            <w:pStyle w:val="BodyText"/>
                            <w:spacing w:before="9"/>
                            <w:ind w:left="20"/>
                          </w:pPr>
                          <w:r>
                            <w:rPr>
                              <w:spacing w:val="-10"/>
                            </w:rPr>
                            <w:t>2</w:t>
                          </w:r>
                        </w:p>
                      </w:txbxContent>
                    </wps:txbx>
                    <wps:bodyPr wrap="square" lIns="0" tIns="0" rIns="0" bIns="0" rtlCol="0">
                      <a:noAutofit/>
                    </wps:bodyPr>
                  </wps:wsp>
                </a:graphicData>
              </a:graphic>
            </wp:anchor>
          </w:drawing>
        </mc:Choice>
        <mc:Fallback>
          <w:pict>
            <v:shape w14:anchorId="58B386F1" id="Textbox 334" o:spid="_x0000_s1191" type="#_x0000_t202" style="position:absolute;margin-left:496.95pt;margin-top:35.5pt;width:8pt;height:15.3pt;z-index:-225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" filled="f" stroked="f">
              <v:textbox inset="0,0,0,0">
                <w:txbxContent>
                  <w:p w14:paraId="650A9B63" w14:textId="77777777" w:rsidR="00FD35FD" w:rsidRDefault="006F1AAB">
                    <w:pPr>
                      <w:pStyle w:val="BodyText"/>
                      <w:spacing w:before="9"/>
                      <w:ind w:left="20"/>
                    </w:pPr>
                    <w:r>
                      <w:rPr>
                        <w:spacing w:val="-10"/>
                      </w:rPr>
                      <w:t>2</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C474"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29600" behindDoc="1" locked="0" layoutInCell="1" allowOverlap="1" wp14:anchorId="08684AB0" wp14:editId="2405F5F1">
              <wp:simplePos x="0" y="0"/>
              <wp:positionH relativeFrom="page">
                <wp:posOffset>1358900</wp:posOffset>
              </wp:positionH>
              <wp:positionV relativeFrom="page">
                <wp:posOffset>450683</wp:posOffset>
              </wp:positionV>
              <wp:extent cx="657860" cy="1943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7F7CA9BB"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08684AB0" id="_x0000_t202" coordsize="21600,21600" o:spt="202" path="m,l,21600r21600,l21600,xe">
              <v:stroke joinstyle="miter"/>
              <v:path gradientshapeok="t" o:connecttype="rect"/>
            </v:shapetype>
            <v:shape id="Textbox 337" o:spid="_x0000_s1193" type="#_x0000_t202" style="position:absolute;margin-left:107pt;margin-top:35.5pt;width:51.8pt;height:15.3pt;z-index:-225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NUIOKeZAQAA&#10;IwMAAA4AAAAAAAAAAAAAAAAALgIAAGRycy9lMm9Eb2MueG1sUEsBAi0AFAAGAAgAAAAhAGfH0yff&#10;AAAACgEAAA8AAAAAAAAAAAAAAAAA8wMAAGRycy9kb3ducmV2LnhtbFBLBQYAAAAABAAEAPMAAAD/&#10;BAAAAAA=&#10;" filled="f" stroked="f">
              <v:textbox inset="0,0,0,0">
                <w:txbxContent>
                  <w:p w14:paraId="7F7CA9BB"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30112" behindDoc="1" locked="0" layoutInCell="1" allowOverlap="1" wp14:anchorId="13B8D447" wp14:editId="34B46456">
              <wp:simplePos x="0" y="0"/>
              <wp:positionH relativeFrom="page">
                <wp:posOffset>6311040</wp:posOffset>
              </wp:positionH>
              <wp:positionV relativeFrom="page">
                <wp:posOffset>450683</wp:posOffset>
              </wp:positionV>
              <wp:extent cx="101600" cy="19431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8C22C9E" w14:textId="77777777" w:rsidR="00FD35FD" w:rsidRDefault="006F1AAB">
                          <w:pPr>
                            <w:pStyle w:val="BodyText"/>
                            <w:spacing w:before="9"/>
                            <w:ind w:left="20"/>
                          </w:pPr>
                          <w:r>
                            <w:rPr>
                              <w:spacing w:val="-10"/>
                            </w:rPr>
                            <w:t>3</w:t>
                          </w:r>
                        </w:p>
                      </w:txbxContent>
                    </wps:txbx>
                    <wps:bodyPr wrap="square" lIns="0" tIns="0" rIns="0" bIns="0" rtlCol="0">
                      <a:noAutofit/>
                    </wps:bodyPr>
                  </wps:wsp>
                </a:graphicData>
              </a:graphic>
            </wp:anchor>
          </w:drawing>
        </mc:Choice>
        <mc:Fallback>
          <w:pict>
            <v:shape w14:anchorId="13B8D447" id="Textbox 338" o:spid="_x0000_s1194" type="#_x0000_t202" style="position:absolute;margin-left:496.95pt;margin-top:35.5pt;width:8pt;height:15.3pt;z-index:-225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C0kAkzlwEAACMD&#10;AAAOAAAAAAAAAAAAAAAAAC4CAABkcnMvZTJvRG9jLnhtbFBLAQItABQABgAIAAAAIQBnJKk93wAA&#10;AAsBAAAPAAAAAAAAAAAAAAAAAPEDAABkcnMvZG93bnJldi54bWxQSwUGAAAAAAQABADzAAAA/QQA&#10;AAAA&#10;" filled="f" stroked="f">
              <v:textbox inset="0,0,0,0">
                <w:txbxContent>
                  <w:p w14:paraId="48C22C9E" w14:textId="77777777" w:rsidR="00FD35FD" w:rsidRDefault="006F1AAB">
                    <w:pPr>
                      <w:pStyle w:val="BodyText"/>
                      <w:spacing w:before="9"/>
                      <w:ind w:left="20"/>
                    </w:pPr>
                    <w:r>
                      <w:rPr>
                        <w:spacing w:val="-10"/>
                      </w:rPr>
                      <w:t>3</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DBDB"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31648" behindDoc="1" locked="0" layoutInCell="1" allowOverlap="1" wp14:anchorId="61999F6F" wp14:editId="5D863E90">
              <wp:simplePos x="0" y="0"/>
              <wp:positionH relativeFrom="page">
                <wp:posOffset>1358900</wp:posOffset>
              </wp:positionH>
              <wp:positionV relativeFrom="page">
                <wp:posOffset>450683</wp:posOffset>
              </wp:positionV>
              <wp:extent cx="657860" cy="194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7DD5BFEB"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61999F6F" id="_x0000_t202" coordsize="21600,21600" o:spt="202" path="m,l,21600r21600,l21600,xe">
              <v:stroke joinstyle="miter"/>
              <v:path gradientshapeok="t" o:connecttype="rect"/>
            </v:shapetype>
            <v:shape id="Textbox 341" o:spid="_x0000_s1196" type="#_x0000_t202" style="position:absolute;margin-left:107pt;margin-top:35.5pt;width:51.8pt;height:15.3pt;z-index:-225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AcYM01mgEA&#10;ACMDAAAOAAAAAAAAAAAAAAAAAC4CAABkcnMvZTJvRG9jLnhtbFBLAQItABQABgAIAAAAIQBnx9Mn&#10;3wAAAAoBAAAPAAAAAAAAAAAAAAAAAPQDAABkcnMvZG93bnJldi54bWxQSwUGAAAAAAQABADzAAAA&#10;AAUAAAAA&#10;" filled="f" stroked="f">
              <v:textbox inset="0,0,0,0">
                <w:txbxContent>
                  <w:p w14:paraId="7DD5BFEB"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32160" behindDoc="1" locked="0" layoutInCell="1" allowOverlap="1" wp14:anchorId="021B00F8" wp14:editId="6100D7B9">
              <wp:simplePos x="0" y="0"/>
              <wp:positionH relativeFrom="page">
                <wp:posOffset>6311040</wp:posOffset>
              </wp:positionH>
              <wp:positionV relativeFrom="page">
                <wp:posOffset>450683</wp:posOffset>
              </wp:positionV>
              <wp:extent cx="101600" cy="1943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D84A3B9" w14:textId="77777777" w:rsidR="00FD35FD" w:rsidRDefault="006F1AAB">
                          <w:pPr>
                            <w:pStyle w:val="BodyText"/>
                            <w:spacing w:before="9"/>
                            <w:ind w:left="20"/>
                          </w:pPr>
                          <w:r>
                            <w:rPr>
                              <w:spacing w:val="-10"/>
                            </w:rPr>
                            <w:t>4</w:t>
                          </w:r>
                        </w:p>
                      </w:txbxContent>
                    </wps:txbx>
                    <wps:bodyPr wrap="square" lIns="0" tIns="0" rIns="0" bIns="0" rtlCol="0">
                      <a:noAutofit/>
                    </wps:bodyPr>
                  </wps:wsp>
                </a:graphicData>
              </a:graphic>
            </wp:anchor>
          </w:drawing>
        </mc:Choice>
        <mc:Fallback>
          <w:pict>
            <v:shape w14:anchorId="021B00F8" id="Textbox 342" o:spid="_x0000_s1197" type="#_x0000_t202" style="position:absolute;margin-left:496.95pt;margin-top:35.5pt;width:8pt;height:15.3pt;z-index:-225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CuL2dflwEAACMD&#10;AAAOAAAAAAAAAAAAAAAAAC4CAABkcnMvZTJvRG9jLnhtbFBLAQItABQABgAIAAAAIQBnJKk93wAA&#10;AAsBAAAPAAAAAAAAAAAAAAAAAPEDAABkcnMvZG93bnJldi54bWxQSwUGAAAAAAQABADzAAAA/QQA&#10;AAAA&#10;" filled="f" stroked="f">
              <v:textbox inset="0,0,0,0">
                <w:txbxContent>
                  <w:p w14:paraId="3D84A3B9" w14:textId="77777777" w:rsidR="00FD35FD" w:rsidRDefault="006F1AAB">
                    <w:pPr>
                      <w:pStyle w:val="BodyText"/>
                      <w:spacing w:before="9"/>
                      <w:ind w:left="20"/>
                    </w:pPr>
                    <w:r>
                      <w:rPr>
                        <w:spacing w:val="-10"/>
                      </w:rPr>
                      <w:t>4</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B5FE"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33696" behindDoc="1" locked="0" layoutInCell="1" allowOverlap="1" wp14:anchorId="3B04EC7F" wp14:editId="46F1A625">
              <wp:simplePos x="0" y="0"/>
              <wp:positionH relativeFrom="page">
                <wp:posOffset>1358900</wp:posOffset>
              </wp:positionH>
              <wp:positionV relativeFrom="page">
                <wp:posOffset>450683</wp:posOffset>
              </wp:positionV>
              <wp:extent cx="657860" cy="19431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0584323E"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3B04EC7F" id="_x0000_t202" coordsize="21600,21600" o:spt="202" path="m,l,21600r21600,l21600,xe">
              <v:stroke joinstyle="miter"/>
              <v:path gradientshapeok="t" o:connecttype="rect"/>
            </v:shapetype>
            <v:shape id="Textbox 345" o:spid="_x0000_s1199" type="#_x0000_t202" style="position:absolute;margin-left:107pt;margin-top:35.5pt;width:51.8pt;height:15.3pt;z-index:-225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AG36NZmgEA&#10;ACMDAAAOAAAAAAAAAAAAAAAAAC4CAABkcnMvZTJvRG9jLnhtbFBLAQItABQABgAIAAAAIQBnx9Mn&#10;3wAAAAoBAAAPAAAAAAAAAAAAAAAAAPQDAABkcnMvZG93bnJldi54bWxQSwUGAAAAAAQABADzAAAA&#10;AAUAAAAA&#10;" filled="f" stroked="f">
              <v:textbox inset="0,0,0,0">
                <w:txbxContent>
                  <w:p w14:paraId="0584323E"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34208" behindDoc="1" locked="0" layoutInCell="1" allowOverlap="1" wp14:anchorId="3F7FA365" wp14:editId="1EAC3E3F">
              <wp:simplePos x="0" y="0"/>
              <wp:positionH relativeFrom="page">
                <wp:posOffset>6311040</wp:posOffset>
              </wp:positionH>
              <wp:positionV relativeFrom="page">
                <wp:posOffset>450683</wp:posOffset>
              </wp:positionV>
              <wp:extent cx="101600" cy="19431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392A13A" w14:textId="77777777" w:rsidR="00FD35FD" w:rsidRDefault="006F1AAB">
                          <w:pPr>
                            <w:pStyle w:val="BodyText"/>
                            <w:spacing w:before="9"/>
                            <w:ind w:left="20"/>
                          </w:pPr>
                          <w:r>
                            <w:rPr>
                              <w:spacing w:val="-10"/>
                            </w:rPr>
                            <w:t>5</w:t>
                          </w:r>
                        </w:p>
                      </w:txbxContent>
                    </wps:txbx>
                    <wps:bodyPr wrap="square" lIns="0" tIns="0" rIns="0" bIns="0" rtlCol="0">
                      <a:noAutofit/>
                    </wps:bodyPr>
                  </wps:wsp>
                </a:graphicData>
              </a:graphic>
            </wp:anchor>
          </w:drawing>
        </mc:Choice>
        <mc:Fallback>
          <w:pict>
            <v:shape w14:anchorId="3F7FA365" id="Textbox 346" o:spid="_x0000_s1200" type="#_x0000_t202" style="position:absolute;margin-left:496.95pt;margin-top:35.5pt;width:8pt;height:15.3pt;z-index:-225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LNmAEAACMDAAAOAAAAZHJzL2Uyb0RvYy54bWysUs2O0zAQviPxDpbvNMmyW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" filled="f" stroked="f">
              <v:textbox inset="0,0,0,0">
                <w:txbxContent>
                  <w:p w14:paraId="7392A13A" w14:textId="77777777" w:rsidR="00FD35FD" w:rsidRDefault="006F1AAB">
                    <w:pPr>
                      <w:pStyle w:val="BodyText"/>
                      <w:spacing w:before="9"/>
                      <w:ind w:left="20"/>
                    </w:pPr>
                    <w:r>
                      <w:rPr>
                        <w:spacing w:val="-10"/>
                      </w:rPr>
                      <w:t>5</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7260C"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35744" behindDoc="1" locked="0" layoutInCell="1" allowOverlap="1" wp14:anchorId="382EE988" wp14:editId="7AC1E69C">
              <wp:simplePos x="0" y="0"/>
              <wp:positionH relativeFrom="page">
                <wp:posOffset>1358900</wp:posOffset>
              </wp:positionH>
              <wp:positionV relativeFrom="page">
                <wp:posOffset>450683</wp:posOffset>
              </wp:positionV>
              <wp:extent cx="657860" cy="1943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77D5361A"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382EE988" id="_x0000_t202" coordsize="21600,21600" o:spt="202" path="m,l,21600r21600,l21600,xe">
              <v:stroke joinstyle="miter"/>
              <v:path gradientshapeok="t" o:connecttype="rect"/>
            </v:shapetype>
            <v:shape id="Textbox 349" o:spid="_x0000_s1202" type="#_x0000_t202" style="position:absolute;margin-left:107pt;margin-top:35.5pt;width:51.8pt;height:15.3pt;z-index:-225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AoHhDtmgEA&#10;ACMDAAAOAAAAAAAAAAAAAAAAAC4CAABkcnMvZTJvRG9jLnhtbFBLAQItABQABgAIAAAAIQBnx9Mn&#10;3wAAAAoBAAAPAAAAAAAAAAAAAAAAAPQDAABkcnMvZG93bnJldi54bWxQSwUGAAAAAAQABADzAAAA&#10;AAUAAAAA&#10;" filled="f" stroked="f">
              <v:textbox inset="0,0,0,0">
                <w:txbxContent>
                  <w:p w14:paraId="77D5361A"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36256" behindDoc="1" locked="0" layoutInCell="1" allowOverlap="1" wp14:anchorId="7BB8F790" wp14:editId="01FE4A20">
              <wp:simplePos x="0" y="0"/>
              <wp:positionH relativeFrom="page">
                <wp:posOffset>6311040</wp:posOffset>
              </wp:positionH>
              <wp:positionV relativeFrom="page">
                <wp:posOffset>450683</wp:posOffset>
              </wp:positionV>
              <wp:extent cx="101600" cy="19431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847CE9C" w14:textId="77777777" w:rsidR="00FD35FD" w:rsidRDefault="006F1AAB">
                          <w:pPr>
                            <w:pStyle w:val="BodyText"/>
                            <w:spacing w:before="9"/>
                            <w:ind w:left="20"/>
                          </w:pPr>
                          <w:r>
                            <w:rPr>
                              <w:spacing w:val="-10"/>
                            </w:rPr>
                            <w:t>6</w:t>
                          </w:r>
                        </w:p>
                      </w:txbxContent>
                    </wps:txbx>
                    <wps:bodyPr wrap="square" lIns="0" tIns="0" rIns="0" bIns="0" rtlCol="0">
                      <a:noAutofit/>
                    </wps:bodyPr>
                  </wps:wsp>
                </a:graphicData>
              </a:graphic>
            </wp:anchor>
          </w:drawing>
        </mc:Choice>
        <mc:Fallback>
          <w:pict>
            <v:shape w14:anchorId="7BB8F790" id="Textbox 350" o:spid="_x0000_s1203" type="#_x0000_t202" style="position:absolute;margin-left:496.95pt;margin-top:35.5pt;width:8pt;height:15.3pt;z-index:-225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AYMGyqlwEAACMD&#10;AAAOAAAAAAAAAAAAAAAAAC4CAABkcnMvZTJvRG9jLnhtbFBLAQItABQABgAIAAAAIQBnJKk93wAA&#10;AAsBAAAPAAAAAAAAAAAAAAAAAPEDAABkcnMvZG93bnJldi54bWxQSwUGAAAAAAQABADzAAAA/QQA&#10;AAAA&#10;" filled="f" stroked="f">
              <v:textbox inset="0,0,0,0">
                <w:txbxContent>
                  <w:p w14:paraId="3847CE9C" w14:textId="77777777" w:rsidR="00FD35FD" w:rsidRDefault="006F1AAB">
                    <w:pPr>
                      <w:pStyle w:val="BodyText"/>
                      <w:spacing w:before="9"/>
                      <w:ind w:left="20"/>
                    </w:pPr>
                    <w:r>
                      <w:rPr>
                        <w:spacing w:val="-10"/>
                      </w:rPr>
                      <w:t>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3CA97" w14:textId="77777777" w:rsidR="00FD35FD" w:rsidRDefault="00FD35FD">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C3002"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37792" behindDoc="1" locked="0" layoutInCell="1" allowOverlap="1" wp14:anchorId="703784BE" wp14:editId="1CEC722C">
              <wp:simplePos x="0" y="0"/>
              <wp:positionH relativeFrom="page">
                <wp:posOffset>1358900</wp:posOffset>
              </wp:positionH>
              <wp:positionV relativeFrom="page">
                <wp:posOffset>450683</wp:posOffset>
              </wp:positionV>
              <wp:extent cx="657860" cy="19431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42EEAFE9"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703784BE" id="_x0000_t202" coordsize="21600,21600" o:spt="202" path="m,l,21600r21600,l21600,xe">
              <v:stroke joinstyle="miter"/>
              <v:path gradientshapeok="t" o:connecttype="rect"/>
            </v:shapetype>
            <v:shape id="Textbox 353" o:spid="_x0000_s1205" type="#_x0000_t202" style="position:absolute;margin-left:107pt;margin-top:35.5pt;width:51.8pt;height:15.3pt;z-index:-225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CwwKismgEA&#10;ACMDAAAOAAAAAAAAAAAAAAAAAC4CAABkcnMvZTJvRG9jLnhtbFBLAQItABQABgAIAAAAIQBnx9Mn&#10;3wAAAAoBAAAPAAAAAAAAAAAAAAAAAPQDAABkcnMvZG93bnJldi54bWxQSwUGAAAAAAQABADzAAAA&#10;AAUAAAAA&#10;" filled="f" stroked="f">
              <v:textbox inset="0,0,0,0">
                <w:txbxContent>
                  <w:p w14:paraId="42EEAFE9"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38304" behindDoc="1" locked="0" layoutInCell="1" allowOverlap="1" wp14:anchorId="35E4D348" wp14:editId="268A4E12">
              <wp:simplePos x="0" y="0"/>
              <wp:positionH relativeFrom="page">
                <wp:posOffset>6311040</wp:posOffset>
              </wp:positionH>
              <wp:positionV relativeFrom="page">
                <wp:posOffset>450683</wp:posOffset>
              </wp:positionV>
              <wp:extent cx="101600" cy="1943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806A366" w14:textId="77777777" w:rsidR="00FD35FD" w:rsidRDefault="006F1AAB">
                          <w:pPr>
                            <w:pStyle w:val="BodyText"/>
                            <w:spacing w:before="9"/>
                            <w:ind w:left="20"/>
                          </w:pPr>
                          <w:r>
                            <w:rPr>
                              <w:spacing w:val="-10"/>
                            </w:rPr>
                            <w:t>7</w:t>
                          </w:r>
                        </w:p>
                      </w:txbxContent>
                    </wps:txbx>
                    <wps:bodyPr wrap="square" lIns="0" tIns="0" rIns="0" bIns="0" rtlCol="0">
                      <a:noAutofit/>
                    </wps:bodyPr>
                  </wps:wsp>
                </a:graphicData>
              </a:graphic>
            </wp:anchor>
          </w:drawing>
        </mc:Choice>
        <mc:Fallback>
          <w:pict>
            <v:shape w14:anchorId="35E4D348" id="Textbox 354" o:spid="_x0000_s1206" type="#_x0000_t202" style="position:absolute;margin-left:496.95pt;margin-top:35.5pt;width:8pt;height:15.3pt;z-index:-225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k4mAEAACM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" filled="f" stroked="f">
              <v:textbox inset="0,0,0,0">
                <w:txbxContent>
                  <w:p w14:paraId="6806A366" w14:textId="77777777" w:rsidR="00FD35FD" w:rsidRDefault="006F1AAB">
                    <w:pPr>
                      <w:pStyle w:val="BodyText"/>
                      <w:spacing w:before="9"/>
                      <w:ind w:left="20"/>
                    </w:pPr>
                    <w:r>
                      <w:rPr>
                        <w:spacing w:val="-10"/>
                      </w:rPr>
                      <w:t>7</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03C9"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39840" behindDoc="1" locked="0" layoutInCell="1" allowOverlap="1" wp14:anchorId="6B295E3E" wp14:editId="2D11517B">
              <wp:simplePos x="0" y="0"/>
              <wp:positionH relativeFrom="page">
                <wp:posOffset>1358900</wp:posOffset>
              </wp:positionH>
              <wp:positionV relativeFrom="page">
                <wp:posOffset>450683</wp:posOffset>
              </wp:positionV>
              <wp:extent cx="657860" cy="1943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5A759D04"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6B295E3E" id="_x0000_t202" coordsize="21600,21600" o:spt="202" path="m,l,21600r21600,l21600,xe">
              <v:stroke joinstyle="miter"/>
              <v:path gradientshapeok="t" o:connecttype="rect"/>
            </v:shapetype>
            <v:shape id="Textbox 357" o:spid="_x0000_s1208" type="#_x0000_t202" style="position:absolute;margin-left:107pt;margin-top:35.5pt;width:51.8pt;height:15.3pt;z-index:-225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Akz58jmgEA&#10;ACMDAAAOAAAAAAAAAAAAAAAAAC4CAABkcnMvZTJvRG9jLnhtbFBLAQItABQABgAIAAAAIQBnx9Mn&#10;3wAAAAoBAAAPAAAAAAAAAAAAAAAAAPQDAABkcnMvZG93bnJldi54bWxQSwUGAAAAAAQABADzAAAA&#10;AAUAAAAA&#10;" filled="f" stroked="f">
              <v:textbox inset="0,0,0,0">
                <w:txbxContent>
                  <w:p w14:paraId="5A759D04"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40352" behindDoc="1" locked="0" layoutInCell="1" allowOverlap="1" wp14:anchorId="0C6FB753" wp14:editId="34D8A440">
              <wp:simplePos x="0" y="0"/>
              <wp:positionH relativeFrom="page">
                <wp:posOffset>6311040</wp:posOffset>
              </wp:positionH>
              <wp:positionV relativeFrom="page">
                <wp:posOffset>450683</wp:posOffset>
              </wp:positionV>
              <wp:extent cx="101600" cy="19431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F75D693" w14:textId="77777777" w:rsidR="00FD35FD" w:rsidRDefault="006F1AAB">
                          <w:pPr>
                            <w:pStyle w:val="BodyText"/>
                            <w:spacing w:before="9"/>
                            <w:ind w:left="20"/>
                          </w:pPr>
                          <w:r>
                            <w:rPr>
                              <w:spacing w:val="-10"/>
                            </w:rPr>
                            <w:t>8</w:t>
                          </w:r>
                        </w:p>
                      </w:txbxContent>
                    </wps:txbx>
                    <wps:bodyPr wrap="square" lIns="0" tIns="0" rIns="0" bIns="0" rtlCol="0">
                      <a:noAutofit/>
                    </wps:bodyPr>
                  </wps:wsp>
                </a:graphicData>
              </a:graphic>
            </wp:anchor>
          </w:drawing>
        </mc:Choice>
        <mc:Fallback>
          <w:pict>
            <v:shape w14:anchorId="0C6FB753" id="Textbox 358" o:spid="_x0000_s1209" type="#_x0000_t202" style="position:absolute;margin-left:496.95pt;margin-top:35.5pt;width:8pt;height:15.3pt;z-index:-225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" filled="f" stroked="f">
              <v:textbox inset="0,0,0,0">
                <w:txbxContent>
                  <w:p w14:paraId="6F75D693" w14:textId="77777777" w:rsidR="00FD35FD" w:rsidRDefault="006F1AAB">
                    <w:pPr>
                      <w:pStyle w:val="BodyText"/>
                      <w:spacing w:before="9"/>
                      <w:ind w:left="20"/>
                    </w:pPr>
                    <w:r>
                      <w:rPr>
                        <w:spacing w:val="-10"/>
                      </w:rPr>
                      <w:t>8</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85AF"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41888" behindDoc="1" locked="0" layoutInCell="1" allowOverlap="1" wp14:anchorId="46C8A60A" wp14:editId="1A96A18E">
              <wp:simplePos x="0" y="0"/>
              <wp:positionH relativeFrom="page">
                <wp:posOffset>1358900</wp:posOffset>
              </wp:positionH>
              <wp:positionV relativeFrom="page">
                <wp:posOffset>450683</wp:posOffset>
              </wp:positionV>
              <wp:extent cx="657860" cy="19431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1153453F"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46C8A60A" id="_x0000_t202" coordsize="21600,21600" o:spt="202" path="m,l,21600r21600,l21600,xe">
              <v:stroke joinstyle="miter"/>
              <v:path gradientshapeok="t" o:connecttype="rect"/>
            </v:shapetype>
            <v:shape id="Textbox 361" o:spid="_x0000_s1211" type="#_x0000_t202" style="position:absolute;margin-left:107pt;margin-top:35.5pt;width:51.8pt;height:15.3pt;z-index:-225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CEvnV0mgEA&#10;ACMDAAAOAAAAAAAAAAAAAAAAAC4CAABkcnMvZTJvRG9jLnhtbFBLAQItABQABgAIAAAAIQBnx9Mn&#10;3wAAAAoBAAAPAAAAAAAAAAAAAAAAAPQDAABkcnMvZG93bnJldi54bWxQSwUGAAAAAAQABADzAAAA&#10;AAUAAAAA&#10;" filled="f" stroked="f">
              <v:textbox inset="0,0,0,0">
                <w:txbxContent>
                  <w:p w14:paraId="1153453F"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42400" behindDoc="1" locked="0" layoutInCell="1" allowOverlap="1" wp14:anchorId="1FC088D9" wp14:editId="384EB284">
              <wp:simplePos x="0" y="0"/>
              <wp:positionH relativeFrom="page">
                <wp:posOffset>6311040</wp:posOffset>
              </wp:positionH>
              <wp:positionV relativeFrom="page">
                <wp:posOffset>450683</wp:posOffset>
              </wp:positionV>
              <wp:extent cx="101600" cy="1943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9CA6E3A" w14:textId="77777777" w:rsidR="00FD35FD" w:rsidRDefault="006F1AAB">
                          <w:pPr>
                            <w:pStyle w:val="BodyText"/>
                            <w:spacing w:before="9"/>
                            <w:ind w:left="20"/>
                          </w:pPr>
                          <w:r>
                            <w:rPr>
                              <w:spacing w:val="-10"/>
                            </w:rPr>
                            <w:t>9</w:t>
                          </w:r>
                        </w:p>
                      </w:txbxContent>
                    </wps:txbx>
                    <wps:bodyPr wrap="square" lIns="0" tIns="0" rIns="0" bIns="0" rtlCol="0">
                      <a:noAutofit/>
                    </wps:bodyPr>
                  </wps:wsp>
                </a:graphicData>
              </a:graphic>
            </wp:anchor>
          </w:drawing>
        </mc:Choice>
        <mc:Fallback>
          <w:pict>
            <v:shape w14:anchorId="1FC088D9" id="Textbox 362" o:spid="_x0000_s1212" type="#_x0000_t202" style="position:absolute;margin-left:496.95pt;margin-top:35.5pt;width:8pt;height:15.3pt;z-index:-225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" filled="f" stroked="f">
              <v:textbox inset="0,0,0,0">
                <w:txbxContent>
                  <w:p w14:paraId="49CA6E3A" w14:textId="77777777" w:rsidR="00FD35FD" w:rsidRDefault="006F1AAB">
                    <w:pPr>
                      <w:pStyle w:val="BodyText"/>
                      <w:spacing w:before="9"/>
                      <w:ind w:left="20"/>
                    </w:pPr>
                    <w:r>
                      <w:rPr>
                        <w:spacing w:val="-10"/>
                      </w:rPr>
                      <w:t>9</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2A7B"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43936" behindDoc="1" locked="0" layoutInCell="1" allowOverlap="1" wp14:anchorId="79A3E467" wp14:editId="1F7E457F">
              <wp:simplePos x="0" y="0"/>
              <wp:positionH relativeFrom="page">
                <wp:posOffset>1358900</wp:posOffset>
              </wp:positionH>
              <wp:positionV relativeFrom="page">
                <wp:posOffset>450683</wp:posOffset>
              </wp:positionV>
              <wp:extent cx="657860" cy="1943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7DA0BF7C"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79A3E467" id="_x0000_t202" coordsize="21600,21600" o:spt="202" path="m,l,21600r21600,l21600,xe">
              <v:stroke joinstyle="miter"/>
              <v:path gradientshapeok="t" o:connecttype="rect"/>
            </v:shapetype>
            <v:shape id="Textbox 365" o:spid="_x0000_s1214" type="#_x0000_t202" style="position:absolute;margin-left:107pt;margin-top:35.5pt;width:51.8pt;height:15.3pt;z-index:-225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" filled="f" stroked="f">
              <v:textbox inset="0,0,0,0">
                <w:txbxContent>
                  <w:p w14:paraId="7DA0BF7C"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44448" behindDoc="1" locked="0" layoutInCell="1" allowOverlap="1" wp14:anchorId="4A3CD933" wp14:editId="1B655EFC">
              <wp:simplePos x="0" y="0"/>
              <wp:positionH relativeFrom="page">
                <wp:posOffset>6234985</wp:posOffset>
              </wp:positionH>
              <wp:positionV relativeFrom="page">
                <wp:posOffset>450683</wp:posOffset>
              </wp:positionV>
              <wp:extent cx="177800" cy="19431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4CA194F" w14:textId="77777777" w:rsidR="00FD35FD" w:rsidRDefault="006F1AAB">
                          <w:pPr>
                            <w:pStyle w:val="BodyText"/>
                            <w:spacing w:before="9"/>
                            <w:ind w:left="20"/>
                          </w:pPr>
                          <w:r>
                            <w:rPr>
                              <w:spacing w:val="-5"/>
                            </w:rPr>
                            <w:t>10</w:t>
                          </w:r>
                        </w:p>
                      </w:txbxContent>
                    </wps:txbx>
                    <wps:bodyPr wrap="square" lIns="0" tIns="0" rIns="0" bIns="0" rtlCol="0">
                      <a:noAutofit/>
                    </wps:bodyPr>
                  </wps:wsp>
                </a:graphicData>
              </a:graphic>
            </wp:anchor>
          </w:drawing>
        </mc:Choice>
        <mc:Fallback>
          <w:pict>
            <v:shape w14:anchorId="4A3CD933" id="Textbox 366" o:spid="_x0000_s1215" type="#_x0000_t202" style="position:absolute;margin-left:490.95pt;margin-top:35.5pt;width:14pt;height:15.3pt;z-index:-225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" filled="f" stroked="f">
              <v:textbox inset="0,0,0,0">
                <w:txbxContent>
                  <w:p w14:paraId="74CA194F" w14:textId="77777777" w:rsidR="00FD35FD" w:rsidRDefault="006F1AAB">
                    <w:pPr>
                      <w:pStyle w:val="BodyText"/>
                      <w:spacing w:before="9"/>
                      <w:ind w:left="20"/>
                    </w:pPr>
                    <w:r>
                      <w:rPr>
                        <w:spacing w:val="-5"/>
                      </w:rPr>
                      <w:t>10</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1DC4"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45984" behindDoc="1" locked="0" layoutInCell="1" allowOverlap="1" wp14:anchorId="01348D67" wp14:editId="58214E41">
              <wp:simplePos x="0" y="0"/>
              <wp:positionH relativeFrom="page">
                <wp:posOffset>1358900</wp:posOffset>
              </wp:positionH>
              <wp:positionV relativeFrom="page">
                <wp:posOffset>450683</wp:posOffset>
              </wp:positionV>
              <wp:extent cx="657860" cy="1943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2FAB50FF"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01348D67" id="_x0000_t202" coordsize="21600,21600" o:spt="202" path="m,l,21600r21600,l21600,xe">
              <v:stroke joinstyle="miter"/>
              <v:path gradientshapeok="t" o:connecttype="rect"/>
            </v:shapetype>
            <v:shape id="Textbox 369" o:spid="_x0000_s1217" type="#_x0000_t202" style="position:absolute;margin-left:107pt;margin-top:35.5pt;width:51.8pt;height:15.3pt;z-index:-225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AfmBmwmgEA&#10;ACMDAAAOAAAAAAAAAAAAAAAAAC4CAABkcnMvZTJvRG9jLnhtbFBLAQItABQABgAIAAAAIQBnx9Mn&#10;3wAAAAoBAAAPAAAAAAAAAAAAAAAAAPQDAABkcnMvZG93bnJldi54bWxQSwUGAAAAAAQABADzAAAA&#10;AAUAAAAA&#10;" filled="f" stroked="f">
              <v:textbox inset="0,0,0,0">
                <w:txbxContent>
                  <w:p w14:paraId="2FAB50FF"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46496" behindDoc="1" locked="0" layoutInCell="1" allowOverlap="1" wp14:anchorId="10C40968" wp14:editId="4BA9880A">
              <wp:simplePos x="0" y="0"/>
              <wp:positionH relativeFrom="page">
                <wp:posOffset>6234985</wp:posOffset>
              </wp:positionH>
              <wp:positionV relativeFrom="page">
                <wp:posOffset>450683</wp:posOffset>
              </wp:positionV>
              <wp:extent cx="177800" cy="19431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25A9BC02" w14:textId="77777777" w:rsidR="00FD35FD" w:rsidRDefault="006F1AAB">
                          <w:pPr>
                            <w:pStyle w:val="BodyText"/>
                            <w:spacing w:before="9"/>
                            <w:ind w:left="20"/>
                          </w:pPr>
                          <w:r>
                            <w:rPr>
                              <w:spacing w:val="-5"/>
                            </w:rPr>
                            <w:t>11</w:t>
                          </w:r>
                        </w:p>
                      </w:txbxContent>
                    </wps:txbx>
                    <wps:bodyPr wrap="square" lIns="0" tIns="0" rIns="0" bIns="0" rtlCol="0">
                      <a:noAutofit/>
                    </wps:bodyPr>
                  </wps:wsp>
                </a:graphicData>
              </a:graphic>
            </wp:anchor>
          </w:drawing>
        </mc:Choice>
        <mc:Fallback>
          <w:pict>
            <v:shape w14:anchorId="10C40968" id="Textbox 370" o:spid="_x0000_s1218" type="#_x0000_t202" style="position:absolute;margin-left:490.95pt;margin-top:35.5pt;width:14pt;height:15.3pt;z-index:-225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" filled="f" stroked="f">
              <v:textbox inset="0,0,0,0">
                <w:txbxContent>
                  <w:p w14:paraId="25A9BC02" w14:textId="77777777" w:rsidR="00FD35FD" w:rsidRDefault="006F1AAB">
                    <w:pPr>
                      <w:pStyle w:val="BodyText"/>
                      <w:spacing w:before="9"/>
                      <w:ind w:left="20"/>
                    </w:pPr>
                    <w:r>
                      <w:rPr>
                        <w:spacing w:val="-5"/>
                      </w:rPr>
                      <w:t>11</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E6C65"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48032" behindDoc="1" locked="0" layoutInCell="1" allowOverlap="1" wp14:anchorId="67816EDF" wp14:editId="6B873FDE">
              <wp:simplePos x="0" y="0"/>
              <wp:positionH relativeFrom="page">
                <wp:posOffset>1358900</wp:posOffset>
              </wp:positionH>
              <wp:positionV relativeFrom="page">
                <wp:posOffset>450683</wp:posOffset>
              </wp:positionV>
              <wp:extent cx="657860" cy="1943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4310"/>
                      </a:xfrm>
                      <a:prstGeom prst="rect">
                        <a:avLst/>
                      </a:prstGeom>
                    </wps:spPr>
                    <wps:txbx>
                      <w:txbxContent>
                        <w:p w14:paraId="4056C16D" w14:textId="77777777" w:rsidR="00FD35FD" w:rsidRDefault="006F1AAB">
                          <w:pPr>
                            <w:pStyle w:val="BodyText"/>
                            <w:spacing w:before="9"/>
                            <w:ind w:left="20"/>
                          </w:pPr>
                          <w:r>
                            <w:rPr>
                              <w:spacing w:val="-2"/>
                            </w:rPr>
                            <w:t>3356-9-</w:t>
                          </w:r>
                          <w:r>
                            <w:rPr>
                              <w:spacing w:val="-5"/>
                            </w:rPr>
                            <w:t>06</w:t>
                          </w:r>
                        </w:p>
                      </w:txbxContent>
                    </wps:txbx>
                    <wps:bodyPr wrap="square" lIns="0" tIns="0" rIns="0" bIns="0" rtlCol="0">
                      <a:noAutofit/>
                    </wps:bodyPr>
                  </wps:wsp>
                </a:graphicData>
              </a:graphic>
            </wp:anchor>
          </w:drawing>
        </mc:Choice>
        <mc:Fallback>
          <w:pict>
            <v:shapetype w14:anchorId="67816EDF" id="_x0000_t202" coordsize="21600,21600" o:spt="202" path="m,l,21600r21600,l21600,xe">
              <v:stroke joinstyle="miter"/>
              <v:path gradientshapeok="t" o:connecttype="rect"/>
            </v:shapetype>
            <v:shape id="Textbox 373" o:spid="_x0000_s1220" type="#_x0000_t202" style="position:absolute;margin-left:107pt;margin-top:35.5pt;width:51.8pt;height:15.3pt;z-index:-225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" filled="f" stroked="f">
              <v:textbox inset="0,0,0,0">
                <w:txbxContent>
                  <w:p w14:paraId="4056C16D" w14:textId="77777777" w:rsidR="00FD35FD" w:rsidRDefault="006F1AAB">
                    <w:pPr>
                      <w:pStyle w:val="BodyText"/>
                      <w:spacing w:before="9"/>
                      <w:ind w:left="20"/>
                    </w:pPr>
                    <w:r>
                      <w:rPr>
                        <w:spacing w:val="-2"/>
                      </w:rPr>
                      <w:t>3356-9-</w:t>
                    </w:r>
                    <w:r>
                      <w:rPr>
                        <w:spacing w:val="-5"/>
                      </w:rPr>
                      <w:t>06</w:t>
                    </w:r>
                  </w:p>
                </w:txbxContent>
              </v:textbox>
              <w10:wrap anchorx="page" anchory="page"/>
            </v:shape>
          </w:pict>
        </mc:Fallback>
      </mc:AlternateContent>
    </w:r>
    <w:r>
      <w:rPr>
        <w:noProof/>
        <w:sz w:val="20"/>
      </w:rPr>
      <mc:AlternateContent>
        <mc:Choice Requires="wps">
          <w:drawing>
            <wp:anchor distT="0" distB="0" distL="0" distR="0" simplePos="0" relativeHeight="480748544" behindDoc="1" locked="0" layoutInCell="1" allowOverlap="1" wp14:anchorId="3EAA2634" wp14:editId="20886ACA">
              <wp:simplePos x="0" y="0"/>
              <wp:positionH relativeFrom="page">
                <wp:posOffset>6234985</wp:posOffset>
              </wp:positionH>
              <wp:positionV relativeFrom="page">
                <wp:posOffset>450683</wp:posOffset>
              </wp:positionV>
              <wp:extent cx="177800" cy="19431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AA526D7" w14:textId="77777777" w:rsidR="00FD35FD" w:rsidRDefault="006F1AAB">
                          <w:pPr>
                            <w:pStyle w:val="BodyText"/>
                            <w:spacing w:before="9"/>
                            <w:ind w:left="20"/>
                          </w:pPr>
                          <w:r>
                            <w:rPr>
                              <w:spacing w:val="-5"/>
                            </w:rPr>
                            <w:t>12</w:t>
                          </w:r>
                        </w:p>
                      </w:txbxContent>
                    </wps:txbx>
                    <wps:bodyPr wrap="square" lIns="0" tIns="0" rIns="0" bIns="0" rtlCol="0">
                      <a:noAutofit/>
                    </wps:bodyPr>
                  </wps:wsp>
                </a:graphicData>
              </a:graphic>
            </wp:anchor>
          </w:drawing>
        </mc:Choice>
        <mc:Fallback>
          <w:pict>
            <v:shape w14:anchorId="3EAA2634" id="Textbox 374" o:spid="_x0000_s1221" type="#_x0000_t202" style="position:absolute;margin-left:490.95pt;margin-top:35.5pt;width:14pt;height:15.3pt;z-index:-225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" filled="f" stroked="f">
              <v:textbox inset="0,0,0,0">
                <w:txbxContent>
                  <w:p w14:paraId="5AA526D7" w14:textId="77777777" w:rsidR="00FD35FD" w:rsidRDefault="006F1AAB">
                    <w:pPr>
                      <w:pStyle w:val="BodyText"/>
                      <w:spacing w:before="9"/>
                      <w:ind w:left="20"/>
                    </w:pPr>
                    <w:r>
                      <w:rPr>
                        <w:spacing w:val="-5"/>
                      </w:rPr>
                      <w:t>12</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C2D8" w14:textId="77777777" w:rsidR="00FD35FD" w:rsidRDefault="00FD35FD">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06B9" w14:textId="77777777" w:rsidR="00FD35FD" w:rsidRDefault="00FD35FD">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A0BE"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51104" behindDoc="1" locked="0" layoutInCell="1" allowOverlap="1" wp14:anchorId="5923B797" wp14:editId="4A46FFE2">
              <wp:simplePos x="0" y="0"/>
              <wp:positionH relativeFrom="page">
                <wp:posOffset>3378834</wp:posOffset>
              </wp:positionH>
              <wp:positionV relativeFrom="page">
                <wp:posOffset>308102</wp:posOffset>
              </wp:positionV>
              <wp:extent cx="3302635" cy="25400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635" cy="254000"/>
                      </a:xfrm>
                      <a:prstGeom prst="rect">
                        <a:avLst/>
                      </a:prstGeom>
                    </wps:spPr>
                    <wps:txbx>
                      <w:txbxContent>
                        <w:p w14:paraId="2EB9115E" w14:textId="77777777" w:rsidR="00FD35FD" w:rsidRDefault="006F1AAB">
                          <w:pPr>
                            <w:spacing w:line="387" w:lineRule="exact"/>
                            <w:ind w:left="20"/>
                            <w:rPr>
                              <w:rFonts w:ascii="Calibri"/>
                              <w:b/>
                              <w:sz w:val="36"/>
                            </w:rPr>
                          </w:pPr>
                          <w:r>
                            <w:rPr>
                              <w:rFonts w:ascii="Calibri"/>
                              <w:b/>
                              <w:sz w:val="36"/>
                            </w:rPr>
                            <w:t>YOUNGSTOWN STATE</w:t>
                          </w:r>
                          <w:r>
                            <w:rPr>
                              <w:rFonts w:ascii="Calibri"/>
                              <w:b/>
                              <w:spacing w:val="-2"/>
                              <w:sz w:val="36"/>
                            </w:rPr>
                            <w:t xml:space="preserve"> UNIVERSITY</w:t>
                          </w:r>
                        </w:p>
                      </w:txbxContent>
                    </wps:txbx>
                    <wps:bodyPr wrap="square" lIns="0" tIns="0" rIns="0" bIns="0" rtlCol="0">
                      <a:noAutofit/>
                    </wps:bodyPr>
                  </wps:wsp>
                </a:graphicData>
              </a:graphic>
            </wp:anchor>
          </w:drawing>
        </mc:Choice>
        <mc:Fallback>
          <w:pict>
            <v:shapetype w14:anchorId="5923B797" id="_x0000_t202" coordsize="21600,21600" o:spt="202" path="m,l,21600r21600,l21600,xe">
              <v:stroke joinstyle="miter"/>
              <v:path gradientshapeok="t" o:connecttype="rect"/>
            </v:shapetype>
            <v:shape id="Textbox 384" o:spid="_x0000_s1224" type="#_x0000_t202" style="position:absolute;margin-left:266.05pt;margin-top:24.25pt;width:260.05pt;height:20pt;z-index:-225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zumgEAACQDAAAOAAAAZHJzL2Uyb0RvYy54bWysUt2OEyEUvjfxHQj3dqatu5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" filled="f" stroked="f">
              <v:textbox inset="0,0,0,0">
                <w:txbxContent>
                  <w:p w14:paraId="2EB9115E" w14:textId="77777777" w:rsidR="00FD35FD" w:rsidRDefault="006F1AAB">
                    <w:pPr>
                      <w:spacing w:line="387" w:lineRule="exact"/>
                      <w:ind w:left="20"/>
                      <w:rPr>
                        <w:rFonts w:ascii="Calibri"/>
                        <w:b/>
                        <w:sz w:val="36"/>
                      </w:rPr>
                    </w:pPr>
                    <w:r>
                      <w:rPr>
                        <w:rFonts w:ascii="Calibri"/>
                        <w:b/>
                        <w:sz w:val="36"/>
                      </w:rPr>
                      <w:t>YOUNGSTOWN STATE</w:t>
                    </w:r>
                    <w:r>
                      <w:rPr>
                        <w:rFonts w:ascii="Calibri"/>
                        <w:b/>
                        <w:spacing w:val="-2"/>
                        <w:sz w:val="36"/>
                      </w:rPr>
                      <w:t xml:space="preserve"> UNIVERSITY</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C6A3"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53152" behindDoc="1" locked="0" layoutInCell="1" allowOverlap="1" wp14:anchorId="12E8208D" wp14:editId="6E358DDF">
              <wp:simplePos x="0" y="0"/>
              <wp:positionH relativeFrom="page">
                <wp:posOffset>3378834</wp:posOffset>
              </wp:positionH>
              <wp:positionV relativeFrom="page">
                <wp:posOffset>308102</wp:posOffset>
              </wp:positionV>
              <wp:extent cx="3302635" cy="25400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635" cy="254000"/>
                      </a:xfrm>
                      <a:prstGeom prst="rect">
                        <a:avLst/>
                      </a:prstGeom>
                    </wps:spPr>
                    <wps:txbx>
                      <w:txbxContent>
                        <w:p w14:paraId="7CF6D314" w14:textId="77777777" w:rsidR="00FD35FD" w:rsidRDefault="006F1AAB">
                          <w:pPr>
                            <w:spacing w:line="387" w:lineRule="exact"/>
                            <w:ind w:left="20"/>
                            <w:rPr>
                              <w:rFonts w:ascii="Calibri"/>
                              <w:b/>
                              <w:sz w:val="36"/>
                            </w:rPr>
                          </w:pPr>
                          <w:r>
                            <w:rPr>
                              <w:rFonts w:ascii="Calibri"/>
                              <w:b/>
                              <w:sz w:val="36"/>
                            </w:rPr>
                            <w:t>YOUNGSTOWN STATE</w:t>
                          </w:r>
                          <w:r>
                            <w:rPr>
                              <w:rFonts w:ascii="Calibri"/>
                              <w:b/>
                              <w:spacing w:val="-2"/>
                              <w:sz w:val="36"/>
                            </w:rPr>
                            <w:t xml:space="preserve"> UNIVERSITY</w:t>
                          </w:r>
                        </w:p>
                      </w:txbxContent>
                    </wps:txbx>
                    <wps:bodyPr wrap="square" lIns="0" tIns="0" rIns="0" bIns="0" rtlCol="0">
                      <a:noAutofit/>
                    </wps:bodyPr>
                  </wps:wsp>
                </a:graphicData>
              </a:graphic>
            </wp:anchor>
          </w:drawing>
        </mc:Choice>
        <mc:Fallback>
          <w:pict>
            <v:shapetype w14:anchorId="12E8208D" id="_x0000_t202" coordsize="21600,21600" o:spt="202" path="m,l,21600r21600,l21600,xe">
              <v:stroke joinstyle="miter"/>
              <v:path gradientshapeok="t" o:connecttype="rect"/>
            </v:shapetype>
            <v:shape id="Textbox 388" o:spid="_x0000_s1227" type="#_x0000_t202" style="position:absolute;margin-left:266.05pt;margin-top:24.25pt;width:260.05pt;height:20pt;z-index:-225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" filled="f" stroked="f">
              <v:textbox inset="0,0,0,0">
                <w:txbxContent>
                  <w:p w14:paraId="7CF6D314" w14:textId="77777777" w:rsidR="00FD35FD" w:rsidRDefault="006F1AAB">
                    <w:pPr>
                      <w:spacing w:line="387" w:lineRule="exact"/>
                      <w:ind w:left="20"/>
                      <w:rPr>
                        <w:rFonts w:ascii="Calibri"/>
                        <w:b/>
                        <w:sz w:val="36"/>
                      </w:rPr>
                    </w:pPr>
                    <w:r>
                      <w:rPr>
                        <w:rFonts w:ascii="Calibri"/>
                        <w:b/>
                        <w:sz w:val="36"/>
                      </w:rPr>
                      <w:t>YOUNGSTOWN STATE</w:t>
                    </w:r>
                    <w:r>
                      <w:rPr>
                        <w:rFonts w:ascii="Calibri"/>
                        <w:b/>
                        <w:spacing w:val="-2"/>
                        <w:sz w:val="36"/>
                      </w:rPr>
                      <w:t xml:space="preserve"> 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647A" w14:textId="77777777" w:rsidR="00FD35FD" w:rsidRDefault="00FD35FD">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CFFAC"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55200" behindDoc="1" locked="0" layoutInCell="1" allowOverlap="1" wp14:anchorId="7D357923" wp14:editId="07752D41">
              <wp:simplePos x="0" y="0"/>
              <wp:positionH relativeFrom="page">
                <wp:posOffset>2369566</wp:posOffset>
              </wp:positionH>
              <wp:positionV relativeFrom="page">
                <wp:posOffset>308102</wp:posOffset>
              </wp:positionV>
              <wp:extent cx="5319395" cy="83693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9395" cy="836930"/>
                      </a:xfrm>
                      <a:prstGeom prst="rect">
                        <a:avLst/>
                      </a:prstGeom>
                    </wps:spPr>
                    <wps:txbx>
                      <w:txbxContent>
                        <w:p w14:paraId="6500727B" w14:textId="77777777" w:rsidR="00FD35FD" w:rsidRDefault="006F1AAB">
                          <w:pPr>
                            <w:spacing w:line="387" w:lineRule="exact"/>
                            <w:ind w:left="4" w:right="2"/>
                            <w:jc w:val="center"/>
                            <w:rPr>
                              <w:rFonts w:ascii="Calibri"/>
                              <w:b/>
                              <w:sz w:val="36"/>
                            </w:rPr>
                          </w:pPr>
                          <w:r>
                            <w:rPr>
                              <w:rFonts w:ascii="Calibri"/>
                              <w:b/>
                              <w:sz w:val="36"/>
                            </w:rPr>
                            <w:t>YOUNGSTOWN STATE</w:t>
                          </w:r>
                          <w:r>
                            <w:rPr>
                              <w:rFonts w:ascii="Calibri"/>
                              <w:b/>
                              <w:spacing w:val="-2"/>
                              <w:sz w:val="36"/>
                            </w:rPr>
                            <w:t xml:space="preserve"> UNIVERSITY</w:t>
                          </w:r>
                        </w:p>
                        <w:p w14:paraId="5D34CB2C" w14:textId="77777777" w:rsidR="00FD35FD" w:rsidRDefault="006F1AAB">
                          <w:pPr>
                            <w:spacing w:before="19"/>
                            <w:ind w:left="4" w:right="1"/>
                            <w:jc w:val="center"/>
                            <w:rPr>
                              <w:rFonts w:ascii="Calibri"/>
                              <w:b/>
                              <w:sz w:val="36"/>
                            </w:rPr>
                          </w:pPr>
                          <w:r>
                            <w:rPr>
                              <w:rFonts w:ascii="Calibri"/>
                              <w:b/>
                              <w:spacing w:val="-2"/>
                              <w:sz w:val="36"/>
                            </w:rPr>
                            <w:t>FACULTY</w:t>
                          </w:r>
                        </w:p>
                        <w:p w14:paraId="4D6345CE" w14:textId="77777777" w:rsidR="00FD35FD" w:rsidRDefault="006F1AAB">
                          <w:pPr>
                            <w:spacing w:before="19"/>
                            <w:ind w:left="4" w:right="4"/>
                            <w:jc w:val="center"/>
                            <w:rPr>
                              <w:rFonts w:ascii="Calibri"/>
                              <w:b/>
                              <w:sz w:val="36"/>
                            </w:rPr>
                          </w:pPr>
                          <w:r>
                            <w:rPr>
                              <w:rFonts w:ascii="Calibri"/>
                              <w:b/>
                              <w:sz w:val="36"/>
                            </w:rPr>
                            <w:t>PERSONNEL</w:t>
                          </w:r>
                          <w:r>
                            <w:rPr>
                              <w:rFonts w:ascii="Calibri"/>
                              <w:b/>
                              <w:spacing w:val="-5"/>
                              <w:sz w:val="36"/>
                            </w:rPr>
                            <w:t xml:space="preserve"> </w:t>
                          </w:r>
                          <w:r>
                            <w:rPr>
                              <w:rFonts w:ascii="Calibri"/>
                              <w:b/>
                              <w:sz w:val="36"/>
                            </w:rPr>
                            <w:t>ACTIONS</w:t>
                          </w:r>
                          <w:r>
                            <w:rPr>
                              <w:rFonts w:ascii="Calibri"/>
                              <w:b/>
                              <w:spacing w:val="-2"/>
                              <w:sz w:val="36"/>
                            </w:rPr>
                            <w:t xml:space="preserve"> </w:t>
                          </w:r>
                          <w:r>
                            <w:rPr>
                              <w:rFonts w:ascii="Calibri"/>
                              <w:b/>
                              <w:sz w:val="36"/>
                            </w:rPr>
                            <w:t>7/16/2023</w:t>
                          </w:r>
                          <w:r>
                            <w:rPr>
                              <w:rFonts w:ascii="Calibri"/>
                              <w:b/>
                              <w:spacing w:val="-2"/>
                              <w:sz w:val="36"/>
                            </w:rPr>
                            <w:t xml:space="preserve"> </w:t>
                          </w:r>
                          <w:r>
                            <w:rPr>
                              <w:rFonts w:ascii="Calibri"/>
                              <w:b/>
                              <w:sz w:val="36"/>
                            </w:rPr>
                            <w:t>THROUGH</w:t>
                          </w:r>
                          <w:r>
                            <w:rPr>
                              <w:rFonts w:ascii="Calibri"/>
                              <w:b/>
                              <w:spacing w:val="-1"/>
                              <w:sz w:val="36"/>
                            </w:rPr>
                            <w:t xml:space="preserve"> </w:t>
                          </w:r>
                          <w:r>
                            <w:rPr>
                              <w:rFonts w:ascii="Calibri"/>
                              <w:b/>
                              <w:spacing w:val="-2"/>
                              <w:sz w:val="36"/>
                            </w:rPr>
                            <w:t>10/15/2023</w:t>
                          </w:r>
                        </w:p>
                      </w:txbxContent>
                    </wps:txbx>
                    <wps:bodyPr wrap="square" lIns="0" tIns="0" rIns="0" bIns="0" rtlCol="0">
                      <a:noAutofit/>
                    </wps:bodyPr>
                  </wps:wsp>
                </a:graphicData>
              </a:graphic>
            </wp:anchor>
          </w:drawing>
        </mc:Choice>
        <mc:Fallback>
          <w:pict>
            <v:shapetype w14:anchorId="7D357923" id="_x0000_t202" coordsize="21600,21600" o:spt="202" path="m,l,21600r21600,l21600,xe">
              <v:stroke joinstyle="miter"/>
              <v:path gradientshapeok="t" o:connecttype="rect"/>
            </v:shapetype>
            <v:shape id="Textbox 392" o:spid="_x0000_s1230" type="#_x0000_t202" style="position:absolute;margin-left:186.6pt;margin-top:24.25pt;width:418.85pt;height:65.9pt;z-index:-225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" filled="f" stroked="f">
              <v:textbox inset="0,0,0,0">
                <w:txbxContent>
                  <w:p w14:paraId="6500727B" w14:textId="77777777" w:rsidR="00FD35FD" w:rsidRDefault="006F1AAB">
                    <w:pPr>
                      <w:spacing w:line="387" w:lineRule="exact"/>
                      <w:ind w:left="4" w:right="2"/>
                      <w:jc w:val="center"/>
                      <w:rPr>
                        <w:rFonts w:ascii="Calibri"/>
                        <w:b/>
                        <w:sz w:val="36"/>
                      </w:rPr>
                    </w:pPr>
                    <w:r>
                      <w:rPr>
                        <w:rFonts w:ascii="Calibri"/>
                        <w:b/>
                        <w:sz w:val="36"/>
                      </w:rPr>
                      <w:t>YOUNGSTOWN STATE</w:t>
                    </w:r>
                    <w:r>
                      <w:rPr>
                        <w:rFonts w:ascii="Calibri"/>
                        <w:b/>
                        <w:spacing w:val="-2"/>
                        <w:sz w:val="36"/>
                      </w:rPr>
                      <w:t xml:space="preserve"> UNIVERSITY</w:t>
                    </w:r>
                  </w:p>
                  <w:p w14:paraId="5D34CB2C" w14:textId="77777777" w:rsidR="00FD35FD" w:rsidRDefault="006F1AAB">
                    <w:pPr>
                      <w:spacing w:before="19"/>
                      <w:ind w:left="4" w:right="1"/>
                      <w:jc w:val="center"/>
                      <w:rPr>
                        <w:rFonts w:ascii="Calibri"/>
                        <w:b/>
                        <w:sz w:val="36"/>
                      </w:rPr>
                    </w:pPr>
                    <w:r>
                      <w:rPr>
                        <w:rFonts w:ascii="Calibri"/>
                        <w:b/>
                        <w:spacing w:val="-2"/>
                        <w:sz w:val="36"/>
                      </w:rPr>
                      <w:t>FACULTY</w:t>
                    </w:r>
                  </w:p>
                  <w:p w14:paraId="4D6345CE" w14:textId="77777777" w:rsidR="00FD35FD" w:rsidRDefault="006F1AAB">
                    <w:pPr>
                      <w:spacing w:before="19"/>
                      <w:ind w:left="4" w:right="4"/>
                      <w:jc w:val="center"/>
                      <w:rPr>
                        <w:rFonts w:ascii="Calibri"/>
                        <w:b/>
                        <w:sz w:val="36"/>
                      </w:rPr>
                    </w:pPr>
                    <w:r>
                      <w:rPr>
                        <w:rFonts w:ascii="Calibri"/>
                        <w:b/>
                        <w:sz w:val="36"/>
                      </w:rPr>
                      <w:t>PERSONNEL</w:t>
                    </w:r>
                    <w:r>
                      <w:rPr>
                        <w:rFonts w:ascii="Calibri"/>
                        <w:b/>
                        <w:spacing w:val="-5"/>
                        <w:sz w:val="36"/>
                      </w:rPr>
                      <w:t xml:space="preserve"> </w:t>
                    </w:r>
                    <w:r>
                      <w:rPr>
                        <w:rFonts w:ascii="Calibri"/>
                        <w:b/>
                        <w:sz w:val="36"/>
                      </w:rPr>
                      <w:t>ACTIONS</w:t>
                    </w:r>
                    <w:r>
                      <w:rPr>
                        <w:rFonts w:ascii="Calibri"/>
                        <w:b/>
                        <w:spacing w:val="-2"/>
                        <w:sz w:val="36"/>
                      </w:rPr>
                      <w:t xml:space="preserve"> </w:t>
                    </w:r>
                    <w:r>
                      <w:rPr>
                        <w:rFonts w:ascii="Calibri"/>
                        <w:b/>
                        <w:sz w:val="36"/>
                      </w:rPr>
                      <w:t>7/16/2023</w:t>
                    </w:r>
                    <w:r>
                      <w:rPr>
                        <w:rFonts w:ascii="Calibri"/>
                        <w:b/>
                        <w:spacing w:val="-2"/>
                        <w:sz w:val="36"/>
                      </w:rPr>
                      <w:t xml:space="preserve"> </w:t>
                    </w:r>
                    <w:r>
                      <w:rPr>
                        <w:rFonts w:ascii="Calibri"/>
                        <w:b/>
                        <w:sz w:val="36"/>
                      </w:rPr>
                      <w:t>THROUGH</w:t>
                    </w:r>
                    <w:r>
                      <w:rPr>
                        <w:rFonts w:ascii="Calibri"/>
                        <w:b/>
                        <w:spacing w:val="-1"/>
                        <w:sz w:val="36"/>
                      </w:rPr>
                      <w:t xml:space="preserve"> </w:t>
                    </w:r>
                    <w:r>
                      <w:rPr>
                        <w:rFonts w:ascii="Calibri"/>
                        <w:b/>
                        <w:spacing w:val="-2"/>
                        <w:sz w:val="36"/>
                      </w:rPr>
                      <w:t>10/15/2023</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DE9A"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57248" behindDoc="1" locked="0" layoutInCell="1" allowOverlap="1" wp14:anchorId="17C956D7" wp14:editId="2215290F">
              <wp:simplePos x="0" y="0"/>
              <wp:positionH relativeFrom="page">
                <wp:posOffset>2369566</wp:posOffset>
              </wp:positionH>
              <wp:positionV relativeFrom="page">
                <wp:posOffset>308102</wp:posOffset>
              </wp:positionV>
              <wp:extent cx="5319395" cy="109664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9395" cy="1096645"/>
                      </a:xfrm>
                      <a:prstGeom prst="rect">
                        <a:avLst/>
                      </a:prstGeom>
                    </wps:spPr>
                    <wps:txbx>
                      <w:txbxContent>
                        <w:p w14:paraId="64122231" w14:textId="77777777" w:rsidR="00FD35FD" w:rsidRDefault="006F1AAB">
                          <w:pPr>
                            <w:spacing w:line="387" w:lineRule="exact"/>
                            <w:ind w:left="4" w:right="2"/>
                            <w:jc w:val="center"/>
                            <w:rPr>
                              <w:rFonts w:ascii="Calibri"/>
                              <w:b/>
                              <w:sz w:val="36"/>
                            </w:rPr>
                          </w:pPr>
                          <w:r>
                            <w:rPr>
                              <w:rFonts w:ascii="Calibri"/>
                              <w:b/>
                              <w:sz w:val="36"/>
                            </w:rPr>
                            <w:t>YOUNGSTOWN STATE</w:t>
                          </w:r>
                          <w:r>
                            <w:rPr>
                              <w:rFonts w:ascii="Calibri"/>
                              <w:b/>
                              <w:spacing w:val="-2"/>
                              <w:sz w:val="36"/>
                            </w:rPr>
                            <w:t xml:space="preserve"> UNIVERSITY</w:t>
                          </w:r>
                        </w:p>
                        <w:p w14:paraId="26B695C2" w14:textId="77777777" w:rsidR="00FD35FD" w:rsidRDefault="006F1AAB">
                          <w:pPr>
                            <w:spacing w:before="19"/>
                            <w:ind w:left="4" w:right="1"/>
                            <w:jc w:val="center"/>
                            <w:rPr>
                              <w:rFonts w:ascii="Calibri"/>
                              <w:b/>
                              <w:sz w:val="36"/>
                            </w:rPr>
                          </w:pPr>
                          <w:r>
                            <w:rPr>
                              <w:rFonts w:ascii="Calibri"/>
                              <w:b/>
                              <w:spacing w:val="-2"/>
                              <w:sz w:val="36"/>
                            </w:rPr>
                            <w:t>FACULTY</w:t>
                          </w:r>
                        </w:p>
                        <w:p w14:paraId="459BF2CA" w14:textId="77777777" w:rsidR="00FD35FD" w:rsidRDefault="006F1AAB">
                          <w:pPr>
                            <w:spacing w:before="19"/>
                            <w:ind w:left="4" w:right="4"/>
                            <w:jc w:val="center"/>
                            <w:rPr>
                              <w:rFonts w:ascii="Calibri"/>
                              <w:b/>
                              <w:sz w:val="36"/>
                            </w:rPr>
                          </w:pPr>
                          <w:r>
                            <w:rPr>
                              <w:rFonts w:ascii="Calibri"/>
                              <w:b/>
                              <w:sz w:val="36"/>
                            </w:rPr>
                            <w:t>PERSONNEL</w:t>
                          </w:r>
                          <w:r>
                            <w:rPr>
                              <w:rFonts w:ascii="Calibri"/>
                              <w:b/>
                              <w:spacing w:val="-5"/>
                              <w:sz w:val="36"/>
                            </w:rPr>
                            <w:t xml:space="preserve"> </w:t>
                          </w:r>
                          <w:r>
                            <w:rPr>
                              <w:rFonts w:ascii="Calibri"/>
                              <w:b/>
                              <w:sz w:val="36"/>
                            </w:rPr>
                            <w:t>ACTIONS</w:t>
                          </w:r>
                          <w:r>
                            <w:rPr>
                              <w:rFonts w:ascii="Calibri"/>
                              <w:b/>
                              <w:spacing w:val="-2"/>
                              <w:sz w:val="36"/>
                            </w:rPr>
                            <w:t xml:space="preserve"> </w:t>
                          </w:r>
                          <w:r>
                            <w:rPr>
                              <w:rFonts w:ascii="Calibri"/>
                              <w:b/>
                              <w:sz w:val="36"/>
                            </w:rPr>
                            <w:t>7/16/2023</w:t>
                          </w:r>
                          <w:r>
                            <w:rPr>
                              <w:rFonts w:ascii="Calibri"/>
                              <w:b/>
                              <w:spacing w:val="-2"/>
                              <w:sz w:val="36"/>
                            </w:rPr>
                            <w:t xml:space="preserve"> </w:t>
                          </w:r>
                          <w:r>
                            <w:rPr>
                              <w:rFonts w:ascii="Calibri"/>
                              <w:b/>
                              <w:sz w:val="36"/>
                            </w:rPr>
                            <w:t>THROUGH</w:t>
                          </w:r>
                          <w:r>
                            <w:rPr>
                              <w:rFonts w:ascii="Calibri"/>
                              <w:b/>
                              <w:spacing w:val="-1"/>
                              <w:sz w:val="36"/>
                            </w:rPr>
                            <w:t xml:space="preserve"> </w:t>
                          </w:r>
                          <w:r>
                            <w:rPr>
                              <w:rFonts w:ascii="Calibri"/>
                              <w:b/>
                              <w:spacing w:val="-2"/>
                              <w:sz w:val="36"/>
                            </w:rPr>
                            <w:t>10/15/2023</w:t>
                          </w:r>
                        </w:p>
                        <w:p w14:paraId="0ABE1BE2" w14:textId="77777777" w:rsidR="00FD35FD" w:rsidRDefault="006F1AAB">
                          <w:pPr>
                            <w:spacing w:before="19"/>
                            <w:ind w:left="4"/>
                            <w:jc w:val="center"/>
                            <w:rPr>
                              <w:rFonts w:ascii="Calibri"/>
                              <w:b/>
                              <w:sz w:val="32"/>
                            </w:rPr>
                          </w:pPr>
                          <w:r>
                            <w:rPr>
                              <w:rFonts w:ascii="Calibri"/>
                              <w:b/>
                              <w:sz w:val="32"/>
                              <w:u w:val="single"/>
                            </w:rPr>
                            <w:t>FACULTY</w:t>
                          </w:r>
                          <w:r>
                            <w:rPr>
                              <w:rFonts w:ascii="Calibri"/>
                              <w:b/>
                              <w:spacing w:val="-16"/>
                              <w:sz w:val="32"/>
                              <w:u w:val="single"/>
                            </w:rPr>
                            <w:t xml:space="preserve"> </w:t>
                          </w:r>
                          <w:r>
                            <w:rPr>
                              <w:rFonts w:ascii="Calibri"/>
                              <w:b/>
                              <w:sz w:val="32"/>
                              <w:u w:val="single"/>
                            </w:rPr>
                            <w:t>PROMOTION</w:t>
                          </w:r>
                          <w:r>
                            <w:rPr>
                              <w:rFonts w:ascii="Calibri"/>
                              <w:b/>
                              <w:spacing w:val="-16"/>
                              <w:sz w:val="32"/>
                              <w:u w:val="single"/>
                            </w:rPr>
                            <w:t xml:space="preserve"> </w:t>
                          </w:r>
                          <w:r>
                            <w:rPr>
                              <w:rFonts w:ascii="Calibri"/>
                              <w:b/>
                              <w:spacing w:val="-4"/>
                              <w:sz w:val="32"/>
                              <w:u w:val="single"/>
                            </w:rPr>
                            <w:t>ONLY</w:t>
                          </w:r>
                        </w:p>
                      </w:txbxContent>
                    </wps:txbx>
                    <wps:bodyPr wrap="square" lIns="0" tIns="0" rIns="0" bIns="0" rtlCol="0">
                      <a:noAutofit/>
                    </wps:bodyPr>
                  </wps:wsp>
                </a:graphicData>
              </a:graphic>
            </wp:anchor>
          </w:drawing>
        </mc:Choice>
        <mc:Fallback>
          <w:pict>
            <v:shapetype w14:anchorId="17C956D7" id="_x0000_t202" coordsize="21600,21600" o:spt="202" path="m,l,21600r21600,l21600,xe">
              <v:stroke joinstyle="miter"/>
              <v:path gradientshapeok="t" o:connecttype="rect"/>
            </v:shapetype>
            <v:shape id="Textbox 396" o:spid="_x0000_s1233" type="#_x0000_t202" style="position:absolute;margin-left:186.6pt;margin-top:24.25pt;width:418.85pt;height:86.35pt;z-index:-225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" filled="f" stroked="f">
              <v:textbox inset="0,0,0,0">
                <w:txbxContent>
                  <w:p w14:paraId="64122231" w14:textId="77777777" w:rsidR="00FD35FD" w:rsidRDefault="006F1AAB">
                    <w:pPr>
                      <w:spacing w:line="387" w:lineRule="exact"/>
                      <w:ind w:left="4" w:right="2"/>
                      <w:jc w:val="center"/>
                      <w:rPr>
                        <w:rFonts w:ascii="Calibri"/>
                        <w:b/>
                        <w:sz w:val="36"/>
                      </w:rPr>
                    </w:pPr>
                    <w:r>
                      <w:rPr>
                        <w:rFonts w:ascii="Calibri"/>
                        <w:b/>
                        <w:sz w:val="36"/>
                      </w:rPr>
                      <w:t>YOUNGSTOWN STATE</w:t>
                    </w:r>
                    <w:r>
                      <w:rPr>
                        <w:rFonts w:ascii="Calibri"/>
                        <w:b/>
                        <w:spacing w:val="-2"/>
                        <w:sz w:val="36"/>
                      </w:rPr>
                      <w:t xml:space="preserve"> UNIVERSITY</w:t>
                    </w:r>
                  </w:p>
                  <w:p w14:paraId="26B695C2" w14:textId="77777777" w:rsidR="00FD35FD" w:rsidRDefault="006F1AAB">
                    <w:pPr>
                      <w:spacing w:before="19"/>
                      <w:ind w:left="4" w:right="1"/>
                      <w:jc w:val="center"/>
                      <w:rPr>
                        <w:rFonts w:ascii="Calibri"/>
                        <w:b/>
                        <w:sz w:val="36"/>
                      </w:rPr>
                    </w:pPr>
                    <w:r>
                      <w:rPr>
                        <w:rFonts w:ascii="Calibri"/>
                        <w:b/>
                        <w:spacing w:val="-2"/>
                        <w:sz w:val="36"/>
                      </w:rPr>
                      <w:t>FACULTY</w:t>
                    </w:r>
                  </w:p>
                  <w:p w14:paraId="459BF2CA" w14:textId="77777777" w:rsidR="00FD35FD" w:rsidRDefault="006F1AAB">
                    <w:pPr>
                      <w:spacing w:before="19"/>
                      <w:ind w:left="4" w:right="4"/>
                      <w:jc w:val="center"/>
                      <w:rPr>
                        <w:rFonts w:ascii="Calibri"/>
                        <w:b/>
                        <w:sz w:val="36"/>
                      </w:rPr>
                    </w:pPr>
                    <w:r>
                      <w:rPr>
                        <w:rFonts w:ascii="Calibri"/>
                        <w:b/>
                        <w:sz w:val="36"/>
                      </w:rPr>
                      <w:t>PERSONNEL</w:t>
                    </w:r>
                    <w:r>
                      <w:rPr>
                        <w:rFonts w:ascii="Calibri"/>
                        <w:b/>
                        <w:spacing w:val="-5"/>
                        <w:sz w:val="36"/>
                      </w:rPr>
                      <w:t xml:space="preserve"> </w:t>
                    </w:r>
                    <w:r>
                      <w:rPr>
                        <w:rFonts w:ascii="Calibri"/>
                        <w:b/>
                        <w:sz w:val="36"/>
                      </w:rPr>
                      <w:t>ACTIONS</w:t>
                    </w:r>
                    <w:r>
                      <w:rPr>
                        <w:rFonts w:ascii="Calibri"/>
                        <w:b/>
                        <w:spacing w:val="-2"/>
                        <w:sz w:val="36"/>
                      </w:rPr>
                      <w:t xml:space="preserve"> </w:t>
                    </w:r>
                    <w:r>
                      <w:rPr>
                        <w:rFonts w:ascii="Calibri"/>
                        <w:b/>
                        <w:sz w:val="36"/>
                      </w:rPr>
                      <w:t>7/16/2023</w:t>
                    </w:r>
                    <w:r>
                      <w:rPr>
                        <w:rFonts w:ascii="Calibri"/>
                        <w:b/>
                        <w:spacing w:val="-2"/>
                        <w:sz w:val="36"/>
                      </w:rPr>
                      <w:t xml:space="preserve"> </w:t>
                    </w:r>
                    <w:r>
                      <w:rPr>
                        <w:rFonts w:ascii="Calibri"/>
                        <w:b/>
                        <w:sz w:val="36"/>
                      </w:rPr>
                      <w:t>THROUGH</w:t>
                    </w:r>
                    <w:r>
                      <w:rPr>
                        <w:rFonts w:ascii="Calibri"/>
                        <w:b/>
                        <w:spacing w:val="-1"/>
                        <w:sz w:val="36"/>
                      </w:rPr>
                      <w:t xml:space="preserve"> </w:t>
                    </w:r>
                    <w:r>
                      <w:rPr>
                        <w:rFonts w:ascii="Calibri"/>
                        <w:b/>
                        <w:spacing w:val="-2"/>
                        <w:sz w:val="36"/>
                      </w:rPr>
                      <w:t>10/15/2023</w:t>
                    </w:r>
                  </w:p>
                  <w:p w14:paraId="0ABE1BE2" w14:textId="77777777" w:rsidR="00FD35FD" w:rsidRDefault="006F1AAB">
                    <w:pPr>
                      <w:spacing w:before="19"/>
                      <w:ind w:left="4"/>
                      <w:jc w:val="center"/>
                      <w:rPr>
                        <w:rFonts w:ascii="Calibri"/>
                        <w:b/>
                        <w:sz w:val="32"/>
                      </w:rPr>
                    </w:pPr>
                    <w:r>
                      <w:rPr>
                        <w:rFonts w:ascii="Calibri"/>
                        <w:b/>
                        <w:sz w:val="32"/>
                        <w:u w:val="single"/>
                      </w:rPr>
                      <w:t>FACULTY</w:t>
                    </w:r>
                    <w:r>
                      <w:rPr>
                        <w:rFonts w:ascii="Calibri"/>
                        <w:b/>
                        <w:spacing w:val="-16"/>
                        <w:sz w:val="32"/>
                        <w:u w:val="single"/>
                      </w:rPr>
                      <w:t xml:space="preserve"> </w:t>
                    </w:r>
                    <w:r>
                      <w:rPr>
                        <w:rFonts w:ascii="Calibri"/>
                        <w:b/>
                        <w:sz w:val="32"/>
                        <w:u w:val="single"/>
                      </w:rPr>
                      <w:t>PROMOTION</w:t>
                    </w:r>
                    <w:r>
                      <w:rPr>
                        <w:rFonts w:ascii="Calibri"/>
                        <w:b/>
                        <w:spacing w:val="-16"/>
                        <w:sz w:val="32"/>
                        <w:u w:val="single"/>
                      </w:rPr>
                      <w:t xml:space="preserve"> </w:t>
                    </w:r>
                    <w:r>
                      <w:rPr>
                        <w:rFonts w:ascii="Calibri"/>
                        <w:b/>
                        <w:spacing w:val="-4"/>
                        <w:sz w:val="32"/>
                        <w:u w:val="single"/>
                      </w:rPr>
                      <w:t>ONLY</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7D25" w14:textId="77777777" w:rsidR="00FD35FD" w:rsidRDefault="00FD35FD">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17ADC"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59296" behindDoc="1" locked="0" layoutInCell="1" allowOverlap="1" wp14:anchorId="4793D72B" wp14:editId="0DB25A8D">
              <wp:simplePos x="0" y="0"/>
              <wp:positionH relativeFrom="page">
                <wp:posOffset>1997710</wp:posOffset>
              </wp:positionH>
              <wp:positionV relativeFrom="page">
                <wp:posOffset>313054</wp:posOffset>
              </wp:positionV>
              <wp:extent cx="6060440" cy="92646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0440" cy="926465"/>
                      </a:xfrm>
                      <a:prstGeom prst="rect">
                        <a:avLst/>
                      </a:prstGeom>
                    </wps:spPr>
                    <wps:txbx>
                      <w:txbxContent>
                        <w:p w14:paraId="0DAC2546" w14:textId="77777777" w:rsidR="00FD35FD" w:rsidRDefault="006F1AAB">
                          <w:pPr>
                            <w:spacing w:line="428" w:lineRule="exact"/>
                            <w:ind w:left="1899"/>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201EB7F0" w14:textId="77777777" w:rsidR="00FD35FD" w:rsidRDefault="006F1AAB">
                          <w:pPr>
                            <w:spacing w:before="15" w:line="249" w:lineRule="auto"/>
                            <w:ind w:left="20" w:right="18" w:firstLine="1987"/>
                            <w:rPr>
                              <w:rFonts w:ascii="Calibri"/>
                              <w:b/>
                              <w:sz w:val="40"/>
                            </w:rPr>
                          </w:pPr>
                          <w:r>
                            <w:rPr>
                              <w:rFonts w:ascii="Calibri"/>
                              <w:b/>
                              <w:sz w:val="40"/>
                            </w:rPr>
                            <w:t>PROFESSIONAL ADMINISTRATIVE 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07/16/2023</w:t>
                          </w:r>
                          <w:r>
                            <w:rPr>
                              <w:rFonts w:ascii="Calibri"/>
                              <w:b/>
                              <w:spacing w:val="-1"/>
                              <w:sz w:val="40"/>
                            </w:rPr>
                            <w:t xml:space="preserve"> </w:t>
                          </w:r>
                          <w:r>
                            <w:rPr>
                              <w:rFonts w:ascii="Calibri"/>
                              <w:b/>
                              <w:sz w:val="40"/>
                            </w:rPr>
                            <w:t>THROUGH</w:t>
                          </w:r>
                          <w:r>
                            <w:rPr>
                              <w:rFonts w:ascii="Calibri"/>
                              <w:b/>
                              <w:spacing w:val="-4"/>
                              <w:sz w:val="40"/>
                            </w:rPr>
                            <w:t xml:space="preserve"> </w:t>
                          </w:r>
                          <w:r>
                            <w:rPr>
                              <w:rFonts w:ascii="Calibri"/>
                              <w:b/>
                              <w:sz w:val="40"/>
                            </w:rPr>
                            <w:t>10/15/2023</w:t>
                          </w:r>
                        </w:p>
                      </w:txbxContent>
                    </wps:txbx>
                    <wps:bodyPr wrap="square" lIns="0" tIns="0" rIns="0" bIns="0" rtlCol="0">
                      <a:noAutofit/>
                    </wps:bodyPr>
                  </wps:wsp>
                </a:graphicData>
              </a:graphic>
            </wp:anchor>
          </w:drawing>
        </mc:Choice>
        <mc:Fallback>
          <w:pict>
            <v:shapetype w14:anchorId="4793D72B" id="_x0000_t202" coordsize="21600,21600" o:spt="202" path="m,l,21600r21600,l21600,xe">
              <v:stroke joinstyle="miter"/>
              <v:path gradientshapeok="t" o:connecttype="rect"/>
            </v:shapetype>
            <v:shape id="Textbox 404" o:spid="_x0000_s1236" type="#_x0000_t202" style="position:absolute;margin-left:157.3pt;margin-top:24.65pt;width:477.2pt;height:72.95pt;z-index:-225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" filled="f" stroked="f">
              <v:textbox inset="0,0,0,0">
                <w:txbxContent>
                  <w:p w14:paraId="0DAC2546" w14:textId="77777777" w:rsidR="00FD35FD" w:rsidRDefault="006F1AAB">
                    <w:pPr>
                      <w:spacing w:line="428" w:lineRule="exact"/>
                      <w:ind w:left="1899"/>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201EB7F0" w14:textId="77777777" w:rsidR="00FD35FD" w:rsidRDefault="006F1AAB">
                    <w:pPr>
                      <w:spacing w:before="15" w:line="249" w:lineRule="auto"/>
                      <w:ind w:left="20" w:right="18" w:firstLine="1987"/>
                      <w:rPr>
                        <w:rFonts w:ascii="Calibri"/>
                        <w:b/>
                        <w:sz w:val="40"/>
                      </w:rPr>
                    </w:pPr>
                    <w:r>
                      <w:rPr>
                        <w:rFonts w:ascii="Calibri"/>
                        <w:b/>
                        <w:sz w:val="40"/>
                      </w:rPr>
                      <w:t>PROFESSIONAL ADMINISTRATIVE 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07/16/2023</w:t>
                    </w:r>
                    <w:r>
                      <w:rPr>
                        <w:rFonts w:ascii="Calibri"/>
                        <w:b/>
                        <w:spacing w:val="-1"/>
                        <w:sz w:val="40"/>
                      </w:rPr>
                      <w:t xml:space="preserve"> </w:t>
                    </w:r>
                    <w:r>
                      <w:rPr>
                        <w:rFonts w:ascii="Calibri"/>
                        <w:b/>
                        <w:sz w:val="40"/>
                      </w:rPr>
                      <w:t>THROUGH</w:t>
                    </w:r>
                    <w:r>
                      <w:rPr>
                        <w:rFonts w:ascii="Calibri"/>
                        <w:b/>
                        <w:spacing w:val="-4"/>
                        <w:sz w:val="40"/>
                      </w:rPr>
                      <w:t xml:space="preserve"> </w:t>
                    </w:r>
                    <w:r>
                      <w:rPr>
                        <w:rFonts w:ascii="Calibri"/>
                        <w:b/>
                        <w:sz w:val="40"/>
                      </w:rPr>
                      <w:t>10/15/2023</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32F2"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61344" behindDoc="1" locked="0" layoutInCell="1" allowOverlap="1" wp14:anchorId="09749851" wp14:editId="59040AC7">
              <wp:simplePos x="0" y="0"/>
              <wp:positionH relativeFrom="page">
                <wp:posOffset>1997710</wp:posOffset>
              </wp:positionH>
              <wp:positionV relativeFrom="page">
                <wp:posOffset>238379</wp:posOffset>
              </wp:positionV>
              <wp:extent cx="6060440" cy="124333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0440" cy="1243330"/>
                      </a:xfrm>
                      <a:prstGeom prst="rect">
                        <a:avLst/>
                      </a:prstGeom>
                    </wps:spPr>
                    <wps:txbx>
                      <w:txbxContent>
                        <w:p w14:paraId="09BA10C8" w14:textId="77777777" w:rsidR="00FD35FD" w:rsidRDefault="006F1AAB">
                          <w:pPr>
                            <w:spacing w:line="428" w:lineRule="exact"/>
                            <w:ind w:left="1899"/>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4222710B" w14:textId="77777777" w:rsidR="00FD35FD" w:rsidRDefault="006F1AAB">
                          <w:pPr>
                            <w:spacing w:before="21" w:line="249" w:lineRule="auto"/>
                            <w:ind w:left="20" w:right="18" w:firstLine="1987"/>
                            <w:rPr>
                              <w:rFonts w:ascii="Calibri"/>
                              <w:b/>
                              <w:sz w:val="40"/>
                            </w:rPr>
                          </w:pPr>
                          <w:r>
                            <w:rPr>
                              <w:rFonts w:ascii="Calibri"/>
                              <w:b/>
                              <w:sz w:val="40"/>
                            </w:rPr>
                            <w:t>PROFESSIONAL ADMINISTRATIVE 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07/16/2023</w:t>
                          </w:r>
                          <w:r>
                            <w:rPr>
                              <w:rFonts w:ascii="Calibri"/>
                              <w:b/>
                              <w:spacing w:val="-1"/>
                              <w:sz w:val="40"/>
                            </w:rPr>
                            <w:t xml:space="preserve"> </w:t>
                          </w:r>
                          <w:r>
                            <w:rPr>
                              <w:rFonts w:ascii="Calibri"/>
                              <w:b/>
                              <w:sz w:val="40"/>
                            </w:rPr>
                            <w:t>THROUGH</w:t>
                          </w:r>
                          <w:r>
                            <w:rPr>
                              <w:rFonts w:ascii="Calibri"/>
                              <w:b/>
                              <w:spacing w:val="-4"/>
                              <w:sz w:val="40"/>
                            </w:rPr>
                            <w:t xml:space="preserve"> </w:t>
                          </w:r>
                          <w:r>
                            <w:rPr>
                              <w:rFonts w:ascii="Calibri"/>
                              <w:b/>
                              <w:sz w:val="40"/>
                            </w:rPr>
                            <w:t>10/15/2023</w:t>
                          </w:r>
                        </w:p>
                        <w:p w14:paraId="3E57892A" w14:textId="77777777" w:rsidR="00FD35FD" w:rsidRDefault="006F1AAB">
                          <w:pPr>
                            <w:spacing w:before="40"/>
                            <w:ind w:left="3560"/>
                            <w:rPr>
                              <w:rFonts w:ascii="Calibri"/>
                              <w:b/>
                              <w:sz w:val="36"/>
                            </w:rPr>
                          </w:pPr>
                          <w:r>
                            <w:rPr>
                              <w:rFonts w:ascii="Calibri"/>
                              <w:b/>
                              <w:spacing w:val="-2"/>
                              <w:sz w:val="36"/>
                              <w:u w:val="single"/>
                            </w:rPr>
                            <w:t>APPOINTMENTS</w:t>
                          </w:r>
                        </w:p>
                      </w:txbxContent>
                    </wps:txbx>
                    <wps:bodyPr wrap="square" lIns="0" tIns="0" rIns="0" bIns="0" rtlCol="0">
                      <a:noAutofit/>
                    </wps:bodyPr>
                  </wps:wsp>
                </a:graphicData>
              </a:graphic>
            </wp:anchor>
          </w:drawing>
        </mc:Choice>
        <mc:Fallback>
          <w:pict>
            <v:shapetype w14:anchorId="09749851" id="_x0000_t202" coordsize="21600,21600" o:spt="202" path="m,l,21600r21600,l21600,xe">
              <v:stroke joinstyle="miter"/>
              <v:path gradientshapeok="t" o:connecttype="rect"/>
            </v:shapetype>
            <v:shape id="Textbox 408" o:spid="_x0000_s1239" type="#_x0000_t202" style="position:absolute;margin-left:157.3pt;margin-top:18.75pt;width:477.2pt;height:97.9pt;z-index:-225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" filled="f" stroked="f">
              <v:textbox inset="0,0,0,0">
                <w:txbxContent>
                  <w:p w14:paraId="09BA10C8" w14:textId="77777777" w:rsidR="00FD35FD" w:rsidRDefault="006F1AAB">
                    <w:pPr>
                      <w:spacing w:line="428" w:lineRule="exact"/>
                      <w:ind w:left="1899"/>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4222710B" w14:textId="77777777" w:rsidR="00FD35FD" w:rsidRDefault="006F1AAB">
                    <w:pPr>
                      <w:spacing w:before="21" w:line="249" w:lineRule="auto"/>
                      <w:ind w:left="20" w:right="18" w:firstLine="1987"/>
                      <w:rPr>
                        <w:rFonts w:ascii="Calibri"/>
                        <w:b/>
                        <w:sz w:val="40"/>
                      </w:rPr>
                    </w:pPr>
                    <w:r>
                      <w:rPr>
                        <w:rFonts w:ascii="Calibri"/>
                        <w:b/>
                        <w:sz w:val="40"/>
                      </w:rPr>
                      <w:t>PROFESSIONAL ADMINISTRATIVE 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07/16/2023</w:t>
                    </w:r>
                    <w:r>
                      <w:rPr>
                        <w:rFonts w:ascii="Calibri"/>
                        <w:b/>
                        <w:spacing w:val="-1"/>
                        <w:sz w:val="40"/>
                      </w:rPr>
                      <w:t xml:space="preserve"> </w:t>
                    </w:r>
                    <w:r>
                      <w:rPr>
                        <w:rFonts w:ascii="Calibri"/>
                        <w:b/>
                        <w:sz w:val="40"/>
                      </w:rPr>
                      <w:t>THROUGH</w:t>
                    </w:r>
                    <w:r>
                      <w:rPr>
                        <w:rFonts w:ascii="Calibri"/>
                        <w:b/>
                        <w:spacing w:val="-4"/>
                        <w:sz w:val="40"/>
                      </w:rPr>
                      <w:t xml:space="preserve"> </w:t>
                    </w:r>
                    <w:r>
                      <w:rPr>
                        <w:rFonts w:ascii="Calibri"/>
                        <w:b/>
                        <w:sz w:val="40"/>
                      </w:rPr>
                      <w:t>10/15/2023</w:t>
                    </w:r>
                  </w:p>
                  <w:p w14:paraId="3E57892A" w14:textId="77777777" w:rsidR="00FD35FD" w:rsidRDefault="006F1AAB">
                    <w:pPr>
                      <w:spacing w:before="40"/>
                      <w:ind w:left="3560"/>
                      <w:rPr>
                        <w:rFonts w:ascii="Calibri"/>
                        <w:b/>
                        <w:sz w:val="36"/>
                      </w:rPr>
                    </w:pPr>
                    <w:r>
                      <w:rPr>
                        <w:rFonts w:ascii="Calibri"/>
                        <w:b/>
                        <w:spacing w:val="-2"/>
                        <w:sz w:val="36"/>
                        <w:u w:val="single"/>
                      </w:rPr>
                      <w:t>APPOINTMENTS</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70CA"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63392" behindDoc="1" locked="0" layoutInCell="1" allowOverlap="1" wp14:anchorId="3A036888" wp14:editId="2FCDF695">
              <wp:simplePos x="0" y="0"/>
              <wp:positionH relativeFrom="page">
                <wp:posOffset>1997710</wp:posOffset>
              </wp:positionH>
              <wp:positionV relativeFrom="page">
                <wp:posOffset>313054</wp:posOffset>
              </wp:positionV>
              <wp:extent cx="6060440" cy="9264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0440" cy="926465"/>
                      </a:xfrm>
                      <a:prstGeom prst="rect">
                        <a:avLst/>
                      </a:prstGeom>
                    </wps:spPr>
                    <wps:txbx>
                      <w:txbxContent>
                        <w:p w14:paraId="0908A152" w14:textId="77777777" w:rsidR="00FD35FD" w:rsidRDefault="006F1AAB">
                          <w:pPr>
                            <w:spacing w:line="428" w:lineRule="exact"/>
                            <w:ind w:left="1899"/>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2B217F83" w14:textId="77777777" w:rsidR="00FD35FD" w:rsidRDefault="006F1AAB">
                          <w:pPr>
                            <w:spacing w:before="15" w:line="249" w:lineRule="auto"/>
                            <w:ind w:left="20" w:right="18" w:firstLine="1987"/>
                            <w:rPr>
                              <w:rFonts w:ascii="Calibri"/>
                              <w:b/>
                              <w:sz w:val="40"/>
                            </w:rPr>
                          </w:pPr>
                          <w:r>
                            <w:rPr>
                              <w:rFonts w:ascii="Calibri"/>
                              <w:b/>
                              <w:sz w:val="40"/>
                            </w:rPr>
                            <w:t>PROFESSIONAL ADMINISTRATIVE 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07/16/2023</w:t>
                          </w:r>
                          <w:r>
                            <w:rPr>
                              <w:rFonts w:ascii="Calibri"/>
                              <w:b/>
                              <w:spacing w:val="-1"/>
                              <w:sz w:val="40"/>
                            </w:rPr>
                            <w:t xml:space="preserve"> </w:t>
                          </w:r>
                          <w:r>
                            <w:rPr>
                              <w:rFonts w:ascii="Calibri"/>
                              <w:b/>
                              <w:sz w:val="40"/>
                            </w:rPr>
                            <w:t>THROUGH</w:t>
                          </w:r>
                          <w:r>
                            <w:rPr>
                              <w:rFonts w:ascii="Calibri"/>
                              <w:b/>
                              <w:spacing w:val="-4"/>
                              <w:sz w:val="40"/>
                            </w:rPr>
                            <w:t xml:space="preserve"> </w:t>
                          </w:r>
                          <w:r>
                            <w:rPr>
                              <w:rFonts w:ascii="Calibri"/>
                              <w:b/>
                              <w:sz w:val="40"/>
                            </w:rPr>
                            <w:t>10/15/2023</w:t>
                          </w:r>
                        </w:p>
                      </w:txbxContent>
                    </wps:txbx>
                    <wps:bodyPr wrap="square" lIns="0" tIns="0" rIns="0" bIns="0" rtlCol="0">
                      <a:noAutofit/>
                    </wps:bodyPr>
                  </wps:wsp>
                </a:graphicData>
              </a:graphic>
            </wp:anchor>
          </w:drawing>
        </mc:Choice>
        <mc:Fallback>
          <w:pict>
            <v:shapetype w14:anchorId="3A036888" id="_x0000_t202" coordsize="21600,21600" o:spt="202" path="m,l,21600r21600,l21600,xe">
              <v:stroke joinstyle="miter"/>
              <v:path gradientshapeok="t" o:connecttype="rect"/>
            </v:shapetype>
            <v:shape id="Textbox 412" o:spid="_x0000_s1242" type="#_x0000_t202" style="position:absolute;margin-left:157.3pt;margin-top:24.65pt;width:477.2pt;height:72.95pt;z-index:-225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" filled="f" stroked="f">
              <v:textbox inset="0,0,0,0">
                <w:txbxContent>
                  <w:p w14:paraId="0908A152" w14:textId="77777777" w:rsidR="00FD35FD" w:rsidRDefault="006F1AAB">
                    <w:pPr>
                      <w:spacing w:line="428" w:lineRule="exact"/>
                      <w:ind w:left="1899"/>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2B217F83" w14:textId="77777777" w:rsidR="00FD35FD" w:rsidRDefault="006F1AAB">
                    <w:pPr>
                      <w:spacing w:before="15" w:line="249" w:lineRule="auto"/>
                      <w:ind w:left="20" w:right="18" w:firstLine="1987"/>
                      <w:rPr>
                        <w:rFonts w:ascii="Calibri"/>
                        <w:b/>
                        <w:sz w:val="40"/>
                      </w:rPr>
                    </w:pPr>
                    <w:r>
                      <w:rPr>
                        <w:rFonts w:ascii="Calibri"/>
                        <w:b/>
                        <w:sz w:val="40"/>
                      </w:rPr>
                      <w:t>PROFESSIONAL ADMINISTRATIVE 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07/16/2023</w:t>
                    </w:r>
                    <w:r>
                      <w:rPr>
                        <w:rFonts w:ascii="Calibri"/>
                        <w:b/>
                        <w:spacing w:val="-1"/>
                        <w:sz w:val="40"/>
                      </w:rPr>
                      <w:t xml:space="preserve"> </w:t>
                    </w:r>
                    <w:r>
                      <w:rPr>
                        <w:rFonts w:ascii="Calibri"/>
                        <w:b/>
                        <w:sz w:val="40"/>
                      </w:rPr>
                      <w:t>THROUGH</w:t>
                    </w:r>
                    <w:r>
                      <w:rPr>
                        <w:rFonts w:ascii="Calibri"/>
                        <w:b/>
                        <w:spacing w:val="-4"/>
                        <w:sz w:val="40"/>
                      </w:rPr>
                      <w:t xml:space="preserve"> </w:t>
                    </w:r>
                    <w:r>
                      <w:rPr>
                        <w:rFonts w:ascii="Calibri"/>
                        <w:b/>
                        <w:sz w:val="40"/>
                      </w:rPr>
                      <w:t>10/15/2023</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4160" w14:textId="77777777" w:rsidR="00FD35FD" w:rsidRDefault="00FD35FD">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7B6C"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65440" behindDoc="1" locked="0" layoutInCell="1" allowOverlap="1" wp14:anchorId="01FDBA93" wp14:editId="7DEB4335">
              <wp:simplePos x="0" y="0"/>
              <wp:positionH relativeFrom="page">
                <wp:posOffset>2061717</wp:posOffset>
              </wp:positionH>
              <wp:positionV relativeFrom="page">
                <wp:posOffset>313054</wp:posOffset>
              </wp:positionV>
              <wp:extent cx="5930265" cy="9264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265" cy="926465"/>
                      </a:xfrm>
                      <a:prstGeom prst="rect">
                        <a:avLst/>
                      </a:prstGeom>
                    </wps:spPr>
                    <wps:txbx>
                      <w:txbxContent>
                        <w:p w14:paraId="726FC3B2" w14:textId="77777777" w:rsidR="00FD35FD" w:rsidRDefault="006F1AAB">
                          <w:pPr>
                            <w:spacing w:line="428" w:lineRule="exact"/>
                            <w:ind w:left="11" w:right="3"/>
                            <w:jc w:val="center"/>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44B3799A" w14:textId="77777777" w:rsidR="00FD35FD" w:rsidRDefault="006F1AAB">
                          <w:pPr>
                            <w:spacing w:before="21"/>
                            <w:ind w:left="11"/>
                            <w:jc w:val="center"/>
                            <w:rPr>
                              <w:rFonts w:ascii="Calibri"/>
                              <w:b/>
                              <w:sz w:val="40"/>
                            </w:rPr>
                          </w:pPr>
                          <w:r>
                            <w:rPr>
                              <w:rFonts w:ascii="Calibri"/>
                              <w:b/>
                              <w:sz w:val="40"/>
                            </w:rPr>
                            <w:t xml:space="preserve">ATHLETICS </w:t>
                          </w:r>
                          <w:r>
                            <w:rPr>
                              <w:rFonts w:ascii="Calibri"/>
                              <w:b/>
                              <w:spacing w:val="-2"/>
                              <w:sz w:val="40"/>
                            </w:rPr>
                            <w:t>EMPLOYEES</w:t>
                          </w:r>
                        </w:p>
                        <w:p w14:paraId="344CDF30" w14:textId="77777777" w:rsidR="00FD35FD" w:rsidRDefault="006F1AAB">
                          <w:pPr>
                            <w:spacing w:before="20"/>
                            <w:ind w:left="11" w:right="11"/>
                            <w:jc w:val="center"/>
                            <w:rPr>
                              <w:rFonts w:ascii="Calibri"/>
                              <w:b/>
                              <w:sz w:val="40"/>
                            </w:rPr>
                          </w:pPr>
                          <w:r>
                            <w:rPr>
                              <w:rFonts w:ascii="Calibri"/>
                              <w:b/>
                              <w:sz w:val="40"/>
                            </w:rPr>
                            <w:t>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7/16/2023</w:t>
                          </w:r>
                          <w:r>
                            <w:rPr>
                              <w:rFonts w:ascii="Calibri"/>
                              <w:b/>
                              <w:spacing w:val="-1"/>
                              <w:sz w:val="40"/>
                            </w:rPr>
                            <w:t xml:space="preserve"> </w:t>
                          </w:r>
                          <w:r>
                            <w:rPr>
                              <w:rFonts w:ascii="Calibri"/>
                              <w:b/>
                              <w:sz w:val="40"/>
                            </w:rPr>
                            <w:t>THROUGH</w:t>
                          </w:r>
                          <w:r>
                            <w:rPr>
                              <w:rFonts w:ascii="Calibri"/>
                              <w:b/>
                              <w:spacing w:val="-1"/>
                              <w:sz w:val="40"/>
                            </w:rPr>
                            <w:t xml:space="preserve"> </w:t>
                          </w:r>
                          <w:r>
                            <w:rPr>
                              <w:rFonts w:ascii="Calibri"/>
                              <w:b/>
                              <w:spacing w:val="-2"/>
                              <w:sz w:val="40"/>
                            </w:rPr>
                            <w:t>10/15/2023</w:t>
                          </w:r>
                        </w:p>
                      </w:txbxContent>
                    </wps:txbx>
                    <wps:bodyPr wrap="square" lIns="0" tIns="0" rIns="0" bIns="0" rtlCol="0">
                      <a:noAutofit/>
                    </wps:bodyPr>
                  </wps:wsp>
                </a:graphicData>
              </a:graphic>
            </wp:anchor>
          </w:drawing>
        </mc:Choice>
        <mc:Fallback>
          <w:pict>
            <v:shapetype w14:anchorId="01FDBA93" id="_x0000_t202" coordsize="21600,21600" o:spt="202" path="m,l,21600r21600,l21600,xe">
              <v:stroke joinstyle="miter"/>
              <v:path gradientshapeok="t" o:connecttype="rect"/>
            </v:shapetype>
            <v:shape id="Textbox 420" o:spid="_x0000_s1245" type="#_x0000_t202" style="position:absolute;margin-left:162.35pt;margin-top:24.65pt;width:466.95pt;height:72.95pt;z-index:-225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" filled="f" stroked="f">
              <v:textbox inset="0,0,0,0">
                <w:txbxContent>
                  <w:p w14:paraId="726FC3B2" w14:textId="77777777" w:rsidR="00FD35FD" w:rsidRDefault="006F1AAB">
                    <w:pPr>
                      <w:spacing w:line="428" w:lineRule="exact"/>
                      <w:ind w:left="11" w:right="3"/>
                      <w:jc w:val="center"/>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44B3799A" w14:textId="77777777" w:rsidR="00FD35FD" w:rsidRDefault="006F1AAB">
                    <w:pPr>
                      <w:spacing w:before="21"/>
                      <w:ind w:left="11"/>
                      <w:jc w:val="center"/>
                      <w:rPr>
                        <w:rFonts w:ascii="Calibri"/>
                        <w:b/>
                        <w:sz w:val="40"/>
                      </w:rPr>
                    </w:pPr>
                    <w:r>
                      <w:rPr>
                        <w:rFonts w:ascii="Calibri"/>
                        <w:b/>
                        <w:sz w:val="40"/>
                      </w:rPr>
                      <w:t xml:space="preserve">ATHLETICS </w:t>
                    </w:r>
                    <w:r>
                      <w:rPr>
                        <w:rFonts w:ascii="Calibri"/>
                        <w:b/>
                        <w:spacing w:val="-2"/>
                        <w:sz w:val="40"/>
                      </w:rPr>
                      <w:t>EMPLOYEES</w:t>
                    </w:r>
                  </w:p>
                  <w:p w14:paraId="344CDF30" w14:textId="77777777" w:rsidR="00FD35FD" w:rsidRDefault="006F1AAB">
                    <w:pPr>
                      <w:spacing w:before="20"/>
                      <w:ind w:left="11" w:right="11"/>
                      <w:jc w:val="center"/>
                      <w:rPr>
                        <w:rFonts w:ascii="Calibri"/>
                        <w:b/>
                        <w:sz w:val="40"/>
                      </w:rPr>
                    </w:pPr>
                    <w:r>
                      <w:rPr>
                        <w:rFonts w:ascii="Calibri"/>
                        <w:b/>
                        <w:sz w:val="40"/>
                      </w:rPr>
                      <w:t>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7/16/2023</w:t>
                    </w:r>
                    <w:r>
                      <w:rPr>
                        <w:rFonts w:ascii="Calibri"/>
                        <w:b/>
                        <w:spacing w:val="-1"/>
                        <w:sz w:val="40"/>
                      </w:rPr>
                      <w:t xml:space="preserve"> </w:t>
                    </w:r>
                    <w:r>
                      <w:rPr>
                        <w:rFonts w:ascii="Calibri"/>
                        <w:b/>
                        <w:sz w:val="40"/>
                      </w:rPr>
                      <w:t>THROUGH</w:t>
                    </w:r>
                    <w:r>
                      <w:rPr>
                        <w:rFonts w:ascii="Calibri"/>
                        <w:b/>
                        <w:spacing w:val="-1"/>
                        <w:sz w:val="40"/>
                      </w:rPr>
                      <w:t xml:space="preserve"> </w:t>
                    </w:r>
                    <w:r>
                      <w:rPr>
                        <w:rFonts w:ascii="Calibri"/>
                        <w:b/>
                        <w:spacing w:val="-2"/>
                        <w:sz w:val="40"/>
                      </w:rPr>
                      <w:t>10/15/2023</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BCE0" w14:textId="77777777" w:rsidR="00FD35FD" w:rsidRDefault="006F1AAB">
    <w:pPr>
      <w:pStyle w:val="BodyText"/>
      <w:spacing w:line="14" w:lineRule="auto"/>
      <w:rPr>
        <w:sz w:val="20"/>
      </w:rPr>
    </w:pPr>
    <w:r>
      <w:rPr>
        <w:noProof/>
        <w:sz w:val="20"/>
      </w:rPr>
      <mc:AlternateContent>
        <mc:Choice Requires="wps">
          <w:drawing>
            <wp:anchor distT="0" distB="0" distL="0" distR="0" simplePos="0" relativeHeight="480767488" behindDoc="1" locked="0" layoutInCell="1" allowOverlap="1" wp14:anchorId="4433040F" wp14:editId="742F996C">
              <wp:simplePos x="0" y="0"/>
              <wp:positionH relativeFrom="page">
                <wp:posOffset>2061717</wp:posOffset>
              </wp:positionH>
              <wp:positionV relativeFrom="page">
                <wp:posOffset>313054</wp:posOffset>
              </wp:positionV>
              <wp:extent cx="5930265" cy="92646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265" cy="926465"/>
                      </a:xfrm>
                      <a:prstGeom prst="rect">
                        <a:avLst/>
                      </a:prstGeom>
                    </wps:spPr>
                    <wps:txbx>
                      <w:txbxContent>
                        <w:p w14:paraId="2A217676" w14:textId="77777777" w:rsidR="00FD35FD" w:rsidRDefault="006F1AAB">
                          <w:pPr>
                            <w:spacing w:line="428" w:lineRule="exact"/>
                            <w:ind w:left="11" w:right="3"/>
                            <w:jc w:val="center"/>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60CA6295" w14:textId="77777777" w:rsidR="00FD35FD" w:rsidRDefault="006F1AAB">
                          <w:pPr>
                            <w:spacing w:before="21"/>
                            <w:ind w:left="11"/>
                            <w:jc w:val="center"/>
                            <w:rPr>
                              <w:rFonts w:ascii="Calibri"/>
                              <w:b/>
                              <w:sz w:val="40"/>
                            </w:rPr>
                          </w:pPr>
                          <w:r>
                            <w:rPr>
                              <w:rFonts w:ascii="Calibri"/>
                              <w:b/>
                              <w:sz w:val="40"/>
                            </w:rPr>
                            <w:t xml:space="preserve">ATHLETICS </w:t>
                          </w:r>
                          <w:r>
                            <w:rPr>
                              <w:rFonts w:ascii="Calibri"/>
                              <w:b/>
                              <w:spacing w:val="-2"/>
                              <w:sz w:val="40"/>
                            </w:rPr>
                            <w:t>EMPLOYEES</w:t>
                          </w:r>
                        </w:p>
                        <w:p w14:paraId="4F34E68A" w14:textId="77777777" w:rsidR="00FD35FD" w:rsidRDefault="006F1AAB">
                          <w:pPr>
                            <w:spacing w:before="20"/>
                            <w:ind w:left="11" w:right="11"/>
                            <w:jc w:val="center"/>
                            <w:rPr>
                              <w:rFonts w:ascii="Calibri"/>
                              <w:b/>
                              <w:sz w:val="40"/>
                            </w:rPr>
                          </w:pPr>
                          <w:r>
                            <w:rPr>
                              <w:rFonts w:ascii="Calibri"/>
                              <w:b/>
                              <w:sz w:val="40"/>
                            </w:rPr>
                            <w:t>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7/16/2023</w:t>
                          </w:r>
                          <w:r>
                            <w:rPr>
                              <w:rFonts w:ascii="Calibri"/>
                              <w:b/>
                              <w:spacing w:val="-1"/>
                              <w:sz w:val="40"/>
                            </w:rPr>
                            <w:t xml:space="preserve"> </w:t>
                          </w:r>
                          <w:r>
                            <w:rPr>
                              <w:rFonts w:ascii="Calibri"/>
                              <w:b/>
                              <w:sz w:val="40"/>
                            </w:rPr>
                            <w:t>THROUGH</w:t>
                          </w:r>
                          <w:r>
                            <w:rPr>
                              <w:rFonts w:ascii="Calibri"/>
                              <w:b/>
                              <w:spacing w:val="-1"/>
                              <w:sz w:val="40"/>
                            </w:rPr>
                            <w:t xml:space="preserve"> </w:t>
                          </w:r>
                          <w:r>
                            <w:rPr>
                              <w:rFonts w:ascii="Calibri"/>
                              <w:b/>
                              <w:spacing w:val="-2"/>
                              <w:sz w:val="40"/>
                            </w:rPr>
                            <w:t>10/15/2023</w:t>
                          </w:r>
                        </w:p>
                      </w:txbxContent>
                    </wps:txbx>
                    <wps:bodyPr wrap="square" lIns="0" tIns="0" rIns="0" bIns="0" rtlCol="0">
                      <a:noAutofit/>
                    </wps:bodyPr>
                  </wps:wsp>
                </a:graphicData>
              </a:graphic>
            </wp:anchor>
          </w:drawing>
        </mc:Choice>
        <mc:Fallback>
          <w:pict>
            <v:shapetype w14:anchorId="4433040F" id="_x0000_t202" coordsize="21600,21600" o:spt="202" path="m,l,21600r21600,l21600,xe">
              <v:stroke joinstyle="miter"/>
              <v:path gradientshapeok="t" o:connecttype="rect"/>
            </v:shapetype>
            <v:shape id="Textbox 424" o:spid="_x0000_s1248" type="#_x0000_t202" style="position:absolute;margin-left:162.35pt;margin-top:24.65pt;width:466.95pt;height:72.95pt;z-index:-225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" filled="f" stroked="f">
              <v:textbox inset="0,0,0,0">
                <w:txbxContent>
                  <w:p w14:paraId="2A217676" w14:textId="77777777" w:rsidR="00FD35FD" w:rsidRDefault="006F1AAB">
                    <w:pPr>
                      <w:spacing w:line="428" w:lineRule="exact"/>
                      <w:ind w:left="11" w:right="3"/>
                      <w:jc w:val="center"/>
                      <w:rPr>
                        <w:rFonts w:ascii="Calibri"/>
                        <w:b/>
                        <w:sz w:val="40"/>
                      </w:rPr>
                    </w:pPr>
                    <w:r>
                      <w:rPr>
                        <w:rFonts w:ascii="Calibri"/>
                        <w:b/>
                        <w:sz w:val="40"/>
                      </w:rPr>
                      <w:t>YOUNGSTOWN</w:t>
                    </w:r>
                    <w:r>
                      <w:rPr>
                        <w:rFonts w:ascii="Calibri"/>
                        <w:b/>
                        <w:spacing w:val="-1"/>
                        <w:sz w:val="40"/>
                      </w:rPr>
                      <w:t xml:space="preserve"> </w:t>
                    </w:r>
                    <w:r>
                      <w:rPr>
                        <w:rFonts w:ascii="Calibri"/>
                        <w:b/>
                        <w:sz w:val="40"/>
                      </w:rPr>
                      <w:t>STATE</w:t>
                    </w:r>
                    <w:r>
                      <w:rPr>
                        <w:rFonts w:ascii="Calibri"/>
                        <w:b/>
                        <w:spacing w:val="-1"/>
                        <w:sz w:val="40"/>
                      </w:rPr>
                      <w:t xml:space="preserve"> </w:t>
                    </w:r>
                    <w:r>
                      <w:rPr>
                        <w:rFonts w:ascii="Calibri"/>
                        <w:b/>
                        <w:spacing w:val="-2"/>
                        <w:sz w:val="40"/>
                      </w:rPr>
                      <w:t>UNIVERSITY</w:t>
                    </w:r>
                  </w:p>
                  <w:p w14:paraId="60CA6295" w14:textId="77777777" w:rsidR="00FD35FD" w:rsidRDefault="006F1AAB">
                    <w:pPr>
                      <w:spacing w:before="21"/>
                      <w:ind w:left="11"/>
                      <w:jc w:val="center"/>
                      <w:rPr>
                        <w:rFonts w:ascii="Calibri"/>
                        <w:b/>
                        <w:sz w:val="40"/>
                      </w:rPr>
                    </w:pPr>
                    <w:r>
                      <w:rPr>
                        <w:rFonts w:ascii="Calibri"/>
                        <w:b/>
                        <w:sz w:val="40"/>
                      </w:rPr>
                      <w:t xml:space="preserve">ATHLETICS </w:t>
                    </w:r>
                    <w:r>
                      <w:rPr>
                        <w:rFonts w:ascii="Calibri"/>
                        <w:b/>
                        <w:spacing w:val="-2"/>
                        <w:sz w:val="40"/>
                      </w:rPr>
                      <w:t>EMPLOYEES</w:t>
                    </w:r>
                  </w:p>
                  <w:p w14:paraId="4F34E68A" w14:textId="77777777" w:rsidR="00FD35FD" w:rsidRDefault="006F1AAB">
                    <w:pPr>
                      <w:spacing w:before="20"/>
                      <w:ind w:left="11" w:right="11"/>
                      <w:jc w:val="center"/>
                      <w:rPr>
                        <w:rFonts w:ascii="Calibri"/>
                        <w:b/>
                        <w:sz w:val="40"/>
                      </w:rPr>
                    </w:pPr>
                    <w:r>
                      <w:rPr>
                        <w:rFonts w:ascii="Calibri"/>
                        <w:b/>
                        <w:sz w:val="40"/>
                      </w:rPr>
                      <w:t>PERSONNEL</w:t>
                    </w:r>
                    <w:r>
                      <w:rPr>
                        <w:rFonts w:ascii="Calibri"/>
                        <w:b/>
                        <w:spacing w:val="-1"/>
                        <w:sz w:val="40"/>
                      </w:rPr>
                      <w:t xml:space="preserve"> </w:t>
                    </w:r>
                    <w:r>
                      <w:rPr>
                        <w:rFonts w:ascii="Calibri"/>
                        <w:b/>
                        <w:sz w:val="40"/>
                      </w:rPr>
                      <w:t>ACTIONS</w:t>
                    </w:r>
                    <w:r>
                      <w:rPr>
                        <w:rFonts w:ascii="Calibri"/>
                        <w:b/>
                        <w:spacing w:val="-2"/>
                        <w:sz w:val="40"/>
                      </w:rPr>
                      <w:t xml:space="preserve"> </w:t>
                    </w:r>
                    <w:r>
                      <w:rPr>
                        <w:rFonts w:ascii="Calibri"/>
                        <w:b/>
                        <w:sz w:val="40"/>
                      </w:rPr>
                      <w:t>7/16/2023</w:t>
                    </w:r>
                    <w:r>
                      <w:rPr>
                        <w:rFonts w:ascii="Calibri"/>
                        <w:b/>
                        <w:spacing w:val="-1"/>
                        <w:sz w:val="40"/>
                      </w:rPr>
                      <w:t xml:space="preserve"> </w:t>
                    </w:r>
                    <w:r>
                      <w:rPr>
                        <w:rFonts w:ascii="Calibri"/>
                        <w:b/>
                        <w:sz w:val="40"/>
                      </w:rPr>
                      <w:t>THROUGH</w:t>
                    </w:r>
                    <w:r>
                      <w:rPr>
                        <w:rFonts w:ascii="Calibri"/>
                        <w:b/>
                        <w:spacing w:val="-1"/>
                        <w:sz w:val="40"/>
                      </w:rPr>
                      <w:t xml:space="preserve"> </w:t>
                    </w:r>
                    <w:r>
                      <w:rPr>
                        <w:rFonts w:ascii="Calibri"/>
                        <w:b/>
                        <w:spacing w:val="-2"/>
                        <w:sz w:val="40"/>
                      </w:rPr>
                      <w:t>10/15/2023</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5708" w14:textId="77777777" w:rsidR="00FD35FD" w:rsidRDefault="00FD35F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A4C04"/>
    <w:multiLevelType w:val="hybridMultilevel"/>
    <w:tmpl w:val="16787340"/>
    <w:lvl w:ilvl="0" w:tplc="CE286AFC">
      <w:start w:val="1"/>
      <w:numFmt w:val="decimal"/>
      <w:lvlText w:val="%1."/>
      <w:lvlJc w:val="left"/>
      <w:pPr>
        <w:ind w:left="828" w:hanging="361"/>
        <w:jc w:val="left"/>
      </w:pPr>
      <w:rPr>
        <w:rFonts w:ascii="Cambria" w:eastAsia="Cambria" w:hAnsi="Cambria" w:cs="Cambria" w:hint="default"/>
        <w:b w:val="0"/>
        <w:bCs w:val="0"/>
        <w:i w:val="0"/>
        <w:iCs w:val="0"/>
        <w:spacing w:val="0"/>
        <w:w w:val="100"/>
        <w:sz w:val="22"/>
        <w:szCs w:val="22"/>
        <w:lang w:val="en-US" w:eastAsia="en-US" w:bidi="ar-SA"/>
      </w:rPr>
    </w:lvl>
    <w:lvl w:ilvl="1" w:tplc="A64C4D9A">
      <w:numFmt w:val="bullet"/>
      <w:lvlText w:val="•"/>
      <w:lvlJc w:val="left"/>
      <w:pPr>
        <w:ind w:left="1601" w:hanging="361"/>
      </w:pPr>
      <w:rPr>
        <w:rFonts w:hint="default"/>
        <w:lang w:val="en-US" w:eastAsia="en-US" w:bidi="ar-SA"/>
      </w:rPr>
    </w:lvl>
    <w:lvl w:ilvl="2" w:tplc="72049978">
      <w:numFmt w:val="bullet"/>
      <w:lvlText w:val="•"/>
      <w:lvlJc w:val="left"/>
      <w:pPr>
        <w:ind w:left="2382" w:hanging="361"/>
      </w:pPr>
      <w:rPr>
        <w:rFonts w:hint="default"/>
        <w:lang w:val="en-US" w:eastAsia="en-US" w:bidi="ar-SA"/>
      </w:rPr>
    </w:lvl>
    <w:lvl w:ilvl="3" w:tplc="150CD7AE">
      <w:numFmt w:val="bullet"/>
      <w:lvlText w:val="•"/>
      <w:lvlJc w:val="left"/>
      <w:pPr>
        <w:ind w:left="3163" w:hanging="361"/>
      </w:pPr>
      <w:rPr>
        <w:rFonts w:hint="default"/>
        <w:lang w:val="en-US" w:eastAsia="en-US" w:bidi="ar-SA"/>
      </w:rPr>
    </w:lvl>
    <w:lvl w:ilvl="4" w:tplc="D2187612">
      <w:numFmt w:val="bullet"/>
      <w:lvlText w:val="•"/>
      <w:lvlJc w:val="left"/>
      <w:pPr>
        <w:ind w:left="3944" w:hanging="361"/>
      </w:pPr>
      <w:rPr>
        <w:rFonts w:hint="default"/>
        <w:lang w:val="en-US" w:eastAsia="en-US" w:bidi="ar-SA"/>
      </w:rPr>
    </w:lvl>
    <w:lvl w:ilvl="5" w:tplc="F31299C0">
      <w:numFmt w:val="bullet"/>
      <w:lvlText w:val="•"/>
      <w:lvlJc w:val="left"/>
      <w:pPr>
        <w:ind w:left="4725" w:hanging="361"/>
      </w:pPr>
      <w:rPr>
        <w:rFonts w:hint="default"/>
        <w:lang w:val="en-US" w:eastAsia="en-US" w:bidi="ar-SA"/>
      </w:rPr>
    </w:lvl>
    <w:lvl w:ilvl="6" w:tplc="F998FB84">
      <w:numFmt w:val="bullet"/>
      <w:lvlText w:val="•"/>
      <w:lvlJc w:val="left"/>
      <w:pPr>
        <w:ind w:left="5506" w:hanging="361"/>
      </w:pPr>
      <w:rPr>
        <w:rFonts w:hint="default"/>
        <w:lang w:val="en-US" w:eastAsia="en-US" w:bidi="ar-SA"/>
      </w:rPr>
    </w:lvl>
    <w:lvl w:ilvl="7" w:tplc="A85C41E4">
      <w:numFmt w:val="bullet"/>
      <w:lvlText w:val="•"/>
      <w:lvlJc w:val="left"/>
      <w:pPr>
        <w:ind w:left="6287" w:hanging="361"/>
      </w:pPr>
      <w:rPr>
        <w:rFonts w:hint="default"/>
        <w:lang w:val="en-US" w:eastAsia="en-US" w:bidi="ar-SA"/>
      </w:rPr>
    </w:lvl>
    <w:lvl w:ilvl="8" w:tplc="4434E4A0">
      <w:numFmt w:val="bullet"/>
      <w:lvlText w:val="•"/>
      <w:lvlJc w:val="left"/>
      <w:pPr>
        <w:ind w:left="7068" w:hanging="361"/>
      </w:pPr>
      <w:rPr>
        <w:rFonts w:hint="default"/>
        <w:lang w:val="en-US" w:eastAsia="en-US" w:bidi="ar-SA"/>
      </w:rPr>
    </w:lvl>
  </w:abstractNum>
  <w:abstractNum w:abstractNumId="1" w15:restartNumberingAfterBreak="0">
    <w:nsid w:val="0D7F034C"/>
    <w:multiLevelType w:val="hybridMultilevel"/>
    <w:tmpl w:val="39B65780"/>
    <w:lvl w:ilvl="0" w:tplc="2388596E">
      <w:numFmt w:val="bullet"/>
      <w:lvlText w:val=""/>
      <w:lvlJc w:val="left"/>
      <w:pPr>
        <w:ind w:left="1823" w:hanging="360"/>
      </w:pPr>
      <w:rPr>
        <w:rFonts w:ascii="Symbol" w:eastAsia="Symbol" w:hAnsi="Symbol" w:cs="Symbol" w:hint="default"/>
        <w:spacing w:val="0"/>
        <w:w w:val="100"/>
        <w:lang w:val="en-US" w:eastAsia="en-US" w:bidi="ar-SA"/>
      </w:rPr>
    </w:lvl>
    <w:lvl w:ilvl="1" w:tplc="4B50A2F4">
      <w:numFmt w:val="bullet"/>
      <w:lvlText w:val="•"/>
      <w:lvlJc w:val="left"/>
      <w:pPr>
        <w:ind w:left="2550" w:hanging="360"/>
      </w:pPr>
      <w:rPr>
        <w:rFonts w:hint="default"/>
        <w:lang w:val="en-US" w:eastAsia="en-US" w:bidi="ar-SA"/>
      </w:rPr>
    </w:lvl>
    <w:lvl w:ilvl="2" w:tplc="07F0EE08">
      <w:numFmt w:val="bullet"/>
      <w:lvlText w:val="•"/>
      <w:lvlJc w:val="left"/>
      <w:pPr>
        <w:ind w:left="3280" w:hanging="360"/>
      </w:pPr>
      <w:rPr>
        <w:rFonts w:hint="default"/>
        <w:lang w:val="en-US" w:eastAsia="en-US" w:bidi="ar-SA"/>
      </w:rPr>
    </w:lvl>
    <w:lvl w:ilvl="3" w:tplc="5A444FE8">
      <w:numFmt w:val="bullet"/>
      <w:lvlText w:val="•"/>
      <w:lvlJc w:val="left"/>
      <w:pPr>
        <w:ind w:left="4010" w:hanging="360"/>
      </w:pPr>
      <w:rPr>
        <w:rFonts w:hint="default"/>
        <w:lang w:val="en-US" w:eastAsia="en-US" w:bidi="ar-SA"/>
      </w:rPr>
    </w:lvl>
    <w:lvl w:ilvl="4" w:tplc="F7DAE870">
      <w:numFmt w:val="bullet"/>
      <w:lvlText w:val="•"/>
      <w:lvlJc w:val="left"/>
      <w:pPr>
        <w:ind w:left="4741" w:hanging="360"/>
      </w:pPr>
      <w:rPr>
        <w:rFonts w:hint="default"/>
        <w:lang w:val="en-US" w:eastAsia="en-US" w:bidi="ar-SA"/>
      </w:rPr>
    </w:lvl>
    <w:lvl w:ilvl="5" w:tplc="D3C24728">
      <w:numFmt w:val="bullet"/>
      <w:lvlText w:val="•"/>
      <w:lvlJc w:val="left"/>
      <w:pPr>
        <w:ind w:left="5471" w:hanging="360"/>
      </w:pPr>
      <w:rPr>
        <w:rFonts w:hint="default"/>
        <w:lang w:val="en-US" w:eastAsia="en-US" w:bidi="ar-SA"/>
      </w:rPr>
    </w:lvl>
    <w:lvl w:ilvl="6" w:tplc="28907B6C">
      <w:numFmt w:val="bullet"/>
      <w:lvlText w:val="•"/>
      <w:lvlJc w:val="left"/>
      <w:pPr>
        <w:ind w:left="6201" w:hanging="360"/>
      </w:pPr>
      <w:rPr>
        <w:rFonts w:hint="default"/>
        <w:lang w:val="en-US" w:eastAsia="en-US" w:bidi="ar-SA"/>
      </w:rPr>
    </w:lvl>
    <w:lvl w:ilvl="7" w:tplc="66DED5FC">
      <w:numFmt w:val="bullet"/>
      <w:lvlText w:val="•"/>
      <w:lvlJc w:val="left"/>
      <w:pPr>
        <w:ind w:left="6932" w:hanging="360"/>
      </w:pPr>
      <w:rPr>
        <w:rFonts w:hint="default"/>
        <w:lang w:val="en-US" w:eastAsia="en-US" w:bidi="ar-SA"/>
      </w:rPr>
    </w:lvl>
    <w:lvl w:ilvl="8" w:tplc="ADF2B6B0">
      <w:numFmt w:val="bullet"/>
      <w:lvlText w:val="•"/>
      <w:lvlJc w:val="left"/>
      <w:pPr>
        <w:ind w:left="7662" w:hanging="360"/>
      </w:pPr>
      <w:rPr>
        <w:rFonts w:hint="default"/>
        <w:lang w:val="en-US" w:eastAsia="en-US" w:bidi="ar-SA"/>
      </w:rPr>
    </w:lvl>
  </w:abstractNum>
  <w:abstractNum w:abstractNumId="2" w15:restartNumberingAfterBreak="0">
    <w:nsid w:val="0E6E39B5"/>
    <w:multiLevelType w:val="hybridMultilevel"/>
    <w:tmpl w:val="3C584878"/>
    <w:lvl w:ilvl="0" w:tplc="79E02C82">
      <w:start w:val="2"/>
      <w:numFmt w:val="decimal"/>
      <w:lvlText w:val="(%1)"/>
      <w:lvlJc w:val="left"/>
      <w:pPr>
        <w:ind w:left="361" w:hanging="339"/>
        <w:jc w:val="left"/>
      </w:pPr>
      <w:rPr>
        <w:rFonts w:ascii="Cambria" w:eastAsia="Cambria" w:hAnsi="Cambria" w:cs="Cambria" w:hint="default"/>
        <w:b w:val="0"/>
        <w:bCs w:val="0"/>
        <w:i w:val="0"/>
        <w:iCs w:val="0"/>
        <w:spacing w:val="-1"/>
        <w:w w:val="100"/>
        <w:sz w:val="22"/>
        <w:szCs w:val="22"/>
        <w:lang w:val="en-US" w:eastAsia="en-US" w:bidi="ar-SA"/>
      </w:rPr>
    </w:lvl>
    <w:lvl w:ilvl="1" w:tplc="C7A21488">
      <w:start w:val="1"/>
      <w:numFmt w:val="lowerLetter"/>
      <w:lvlText w:val="(%2)"/>
      <w:lvlJc w:val="left"/>
      <w:pPr>
        <w:ind w:left="743" w:hanging="324"/>
        <w:jc w:val="left"/>
      </w:pPr>
      <w:rPr>
        <w:rFonts w:ascii="Cambria" w:eastAsia="Cambria" w:hAnsi="Cambria" w:cs="Cambria" w:hint="default"/>
        <w:b w:val="0"/>
        <w:bCs w:val="0"/>
        <w:i w:val="0"/>
        <w:iCs w:val="0"/>
        <w:spacing w:val="-1"/>
        <w:w w:val="100"/>
        <w:sz w:val="22"/>
        <w:szCs w:val="22"/>
        <w:lang w:val="en-US" w:eastAsia="en-US" w:bidi="ar-SA"/>
      </w:rPr>
    </w:lvl>
    <w:lvl w:ilvl="2" w:tplc="1BDE6CF4">
      <w:numFmt w:val="bullet"/>
      <w:lvlText w:val="•"/>
      <w:lvlJc w:val="left"/>
      <w:pPr>
        <w:ind w:left="2102" w:hanging="324"/>
      </w:pPr>
      <w:rPr>
        <w:rFonts w:hint="default"/>
        <w:lang w:val="en-US" w:eastAsia="en-US" w:bidi="ar-SA"/>
      </w:rPr>
    </w:lvl>
    <w:lvl w:ilvl="3" w:tplc="5E88E108">
      <w:numFmt w:val="bullet"/>
      <w:lvlText w:val="•"/>
      <w:lvlJc w:val="left"/>
      <w:pPr>
        <w:ind w:left="3465" w:hanging="324"/>
      </w:pPr>
      <w:rPr>
        <w:rFonts w:hint="default"/>
        <w:lang w:val="en-US" w:eastAsia="en-US" w:bidi="ar-SA"/>
      </w:rPr>
    </w:lvl>
    <w:lvl w:ilvl="4" w:tplc="70666F7E">
      <w:numFmt w:val="bullet"/>
      <w:lvlText w:val="•"/>
      <w:lvlJc w:val="left"/>
      <w:pPr>
        <w:ind w:left="4828" w:hanging="324"/>
      </w:pPr>
      <w:rPr>
        <w:rFonts w:hint="default"/>
        <w:lang w:val="en-US" w:eastAsia="en-US" w:bidi="ar-SA"/>
      </w:rPr>
    </w:lvl>
    <w:lvl w:ilvl="5" w:tplc="AD227812">
      <w:numFmt w:val="bullet"/>
      <w:lvlText w:val="•"/>
      <w:lvlJc w:val="left"/>
      <w:pPr>
        <w:ind w:left="6191" w:hanging="324"/>
      </w:pPr>
      <w:rPr>
        <w:rFonts w:hint="default"/>
        <w:lang w:val="en-US" w:eastAsia="en-US" w:bidi="ar-SA"/>
      </w:rPr>
    </w:lvl>
    <w:lvl w:ilvl="6" w:tplc="BACA5AE4">
      <w:numFmt w:val="bullet"/>
      <w:lvlText w:val="•"/>
      <w:lvlJc w:val="left"/>
      <w:pPr>
        <w:ind w:left="7554" w:hanging="324"/>
      </w:pPr>
      <w:rPr>
        <w:rFonts w:hint="default"/>
        <w:lang w:val="en-US" w:eastAsia="en-US" w:bidi="ar-SA"/>
      </w:rPr>
    </w:lvl>
    <w:lvl w:ilvl="7" w:tplc="6C2E78D6">
      <w:numFmt w:val="bullet"/>
      <w:lvlText w:val="•"/>
      <w:lvlJc w:val="left"/>
      <w:pPr>
        <w:ind w:left="8917" w:hanging="324"/>
      </w:pPr>
      <w:rPr>
        <w:rFonts w:hint="default"/>
        <w:lang w:val="en-US" w:eastAsia="en-US" w:bidi="ar-SA"/>
      </w:rPr>
    </w:lvl>
    <w:lvl w:ilvl="8" w:tplc="15B2A5A8">
      <w:numFmt w:val="bullet"/>
      <w:lvlText w:val="•"/>
      <w:lvlJc w:val="left"/>
      <w:pPr>
        <w:ind w:left="10280" w:hanging="324"/>
      </w:pPr>
      <w:rPr>
        <w:rFonts w:hint="default"/>
        <w:lang w:val="en-US" w:eastAsia="en-US" w:bidi="ar-SA"/>
      </w:rPr>
    </w:lvl>
  </w:abstractNum>
  <w:abstractNum w:abstractNumId="3" w15:restartNumberingAfterBreak="0">
    <w:nsid w:val="0EDE7C4F"/>
    <w:multiLevelType w:val="hybridMultilevel"/>
    <w:tmpl w:val="7CE86B78"/>
    <w:lvl w:ilvl="0" w:tplc="3D0A022C">
      <w:start w:val="1"/>
      <w:numFmt w:val="upperLetter"/>
      <w:lvlText w:val="(%1)"/>
      <w:lvlJc w:val="left"/>
      <w:pPr>
        <w:ind w:left="1463"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6C0E6A4">
      <w:start w:val="1"/>
      <w:numFmt w:val="decimal"/>
      <w:lvlText w:val="(%2)"/>
      <w:lvlJc w:val="left"/>
      <w:pPr>
        <w:ind w:left="2183"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F0A59C4">
      <w:numFmt w:val="bullet"/>
      <w:lvlText w:val="•"/>
      <w:lvlJc w:val="left"/>
      <w:pPr>
        <w:ind w:left="2982" w:hanging="720"/>
      </w:pPr>
      <w:rPr>
        <w:rFonts w:hint="default"/>
        <w:lang w:val="en-US" w:eastAsia="en-US" w:bidi="ar-SA"/>
      </w:rPr>
    </w:lvl>
    <w:lvl w:ilvl="3" w:tplc="227AE504">
      <w:numFmt w:val="bullet"/>
      <w:lvlText w:val="•"/>
      <w:lvlJc w:val="left"/>
      <w:pPr>
        <w:ind w:left="3785" w:hanging="720"/>
      </w:pPr>
      <w:rPr>
        <w:rFonts w:hint="default"/>
        <w:lang w:val="en-US" w:eastAsia="en-US" w:bidi="ar-SA"/>
      </w:rPr>
    </w:lvl>
    <w:lvl w:ilvl="4" w:tplc="50F68354">
      <w:numFmt w:val="bullet"/>
      <w:lvlText w:val="•"/>
      <w:lvlJc w:val="left"/>
      <w:pPr>
        <w:ind w:left="4588" w:hanging="720"/>
      </w:pPr>
      <w:rPr>
        <w:rFonts w:hint="default"/>
        <w:lang w:val="en-US" w:eastAsia="en-US" w:bidi="ar-SA"/>
      </w:rPr>
    </w:lvl>
    <w:lvl w:ilvl="5" w:tplc="A7B456AA">
      <w:numFmt w:val="bullet"/>
      <w:lvlText w:val="•"/>
      <w:lvlJc w:val="left"/>
      <w:pPr>
        <w:ind w:left="5391" w:hanging="720"/>
      </w:pPr>
      <w:rPr>
        <w:rFonts w:hint="default"/>
        <w:lang w:val="en-US" w:eastAsia="en-US" w:bidi="ar-SA"/>
      </w:rPr>
    </w:lvl>
    <w:lvl w:ilvl="6" w:tplc="328C75AA">
      <w:numFmt w:val="bullet"/>
      <w:lvlText w:val="•"/>
      <w:lvlJc w:val="left"/>
      <w:pPr>
        <w:ind w:left="6194" w:hanging="720"/>
      </w:pPr>
      <w:rPr>
        <w:rFonts w:hint="default"/>
        <w:lang w:val="en-US" w:eastAsia="en-US" w:bidi="ar-SA"/>
      </w:rPr>
    </w:lvl>
    <w:lvl w:ilvl="7" w:tplc="78B057DA">
      <w:numFmt w:val="bullet"/>
      <w:lvlText w:val="•"/>
      <w:lvlJc w:val="left"/>
      <w:pPr>
        <w:ind w:left="6997" w:hanging="720"/>
      </w:pPr>
      <w:rPr>
        <w:rFonts w:hint="default"/>
        <w:lang w:val="en-US" w:eastAsia="en-US" w:bidi="ar-SA"/>
      </w:rPr>
    </w:lvl>
    <w:lvl w:ilvl="8" w:tplc="A25E7164">
      <w:numFmt w:val="bullet"/>
      <w:lvlText w:val="•"/>
      <w:lvlJc w:val="left"/>
      <w:pPr>
        <w:ind w:left="7800" w:hanging="720"/>
      </w:pPr>
      <w:rPr>
        <w:rFonts w:hint="default"/>
        <w:lang w:val="en-US" w:eastAsia="en-US" w:bidi="ar-SA"/>
      </w:rPr>
    </w:lvl>
  </w:abstractNum>
  <w:abstractNum w:abstractNumId="4" w15:restartNumberingAfterBreak="0">
    <w:nsid w:val="10B75CA1"/>
    <w:multiLevelType w:val="hybridMultilevel"/>
    <w:tmpl w:val="91085F4A"/>
    <w:lvl w:ilvl="0" w:tplc="1BB0B768">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B934B276">
      <w:numFmt w:val="bullet"/>
      <w:lvlText w:val="o"/>
      <w:lvlJc w:val="left"/>
      <w:pPr>
        <w:ind w:left="1548" w:hanging="361"/>
      </w:pPr>
      <w:rPr>
        <w:rFonts w:ascii="Courier New" w:eastAsia="Courier New" w:hAnsi="Courier New" w:cs="Courier New" w:hint="default"/>
        <w:b w:val="0"/>
        <w:bCs w:val="0"/>
        <w:i w:val="0"/>
        <w:iCs w:val="0"/>
        <w:spacing w:val="0"/>
        <w:w w:val="100"/>
        <w:sz w:val="22"/>
        <w:szCs w:val="22"/>
        <w:lang w:val="en-US" w:eastAsia="en-US" w:bidi="ar-SA"/>
      </w:rPr>
    </w:lvl>
    <w:lvl w:ilvl="2" w:tplc="C48A7FD2">
      <w:numFmt w:val="bullet"/>
      <w:lvlText w:val=""/>
      <w:lvlJc w:val="left"/>
      <w:pPr>
        <w:ind w:left="2268" w:hanging="361"/>
      </w:pPr>
      <w:rPr>
        <w:rFonts w:ascii="Wingdings" w:eastAsia="Wingdings" w:hAnsi="Wingdings" w:cs="Wingdings" w:hint="default"/>
        <w:b w:val="0"/>
        <w:bCs w:val="0"/>
        <w:i w:val="0"/>
        <w:iCs w:val="0"/>
        <w:spacing w:val="0"/>
        <w:w w:val="100"/>
        <w:sz w:val="22"/>
        <w:szCs w:val="22"/>
        <w:lang w:val="en-US" w:eastAsia="en-US" w:bidi="ar-SA"/>
      </w:rPr>
    </w:lvl>
    <w:lvl w:ilvl="3" w:tplc="31E0CBBE">
      <w:numFmt w:val="bullet"/>
      <w:lvlText w:val="•"/>
      <w:lvlJc w:val="left"/>
      <w:pPr>
        <w:ind w:left="2260" w:hanging="361"/>
      </w:pPr>
      <w:rPr>
        <w:rFonts w:hint="default"/>
        <w:lang w:val="en-US" w:eastAsia="en-US" w:bidi="ar-SA"/>
      </w:rPr>
    </w:lvl>
    <w:lvl w:ilvl="4" w:tplc="CA5EEF38">
      <w:numFmt w:val="bullet"/>
      <w:lvlText w:val="•"/>
      <w:lvlJc w:val="left"/>
      <w:pPr>
        <w:ind w:left="3170" w:hanging="361"/>
      </w:pPr>
      <w:rPr>
        <w:rFonts w:hint="default"/>
        <w:lang w:val="en-US" w:eastAsia="en-US" w:bidi="ar-SA"/>
      </w:rPr>
    </w:lvl>
    <w:lvl w:ilvl="5" w:tplc="B64AD252">
      <w:numFmt w:val="bullet"/>
      <w:lvlText w:val="•"/>
      <w:lvlJc w:val="left"/>
      <w:pPr>
        <w:ind w:left="4080" w:hanging="361"/>
      </w:pPr>
      <w:rPr>
        <w:rFonts w:hint="default"/>
        <w:lang w:val="en-US" w:eastAsia="en-US" w:bidi="ar-SA"/>
      </w:rPr>
    </w:lvl>
    <w:lvl w:ilvl="6" w:tplc="3BA6C3D4">
      <w:numFmt w:val="bullet"/>
      <w:lvlText w:val="•"/>
      <w:lvlJc w:val="left"/>
      <w:pPr>
        <w:ind w:left="4990" w:hanging="361"/>
      </w:pPr>
      <w:rPr>
        <w:rFonts w:hint="default"/>
        <w:lang w:val="en-US" w:eastAsia="en-US" w:bidi="ar-SA"/>
      </w:rPr>
    </w:lvl>
    <w:lvl w:ilvl="7" w:tplc="27B805F2">
      <w:numFmt w:val="bullet"/>
      <w:lvlText w:val="•"/>
      <w:lvlJc w:val="left"/>
      <w:pPr>
        <w:ind w:left="5900" w:hanging="361"/>
      </w:pPr>
      <w:rPr>
        <w:rFonts w:hint="default"/>
        <w:lang w:val="en-US" w:eastAsia="en-US" w:bidi="ar-SA"/>
      </w:rPr>
    </w:lvl>
    <w:lvl w:ilvl="8" w:tplc="6608DBA4">
      <w:numFmt w:val="bullet"/>
      <w:lvlText w:val="•"/>
      <w:lvlJc w:val="left"/>
      <w:pPr>
        <w:ind w:left="6810" w:hanging="361"/>
      </w:pPr>
      <w:rPr>
        <w:rFonts w:hint="default"/>
        <w:lang w:val="en-US" w:eastAsia="en-US" w:bidi="ar-SA"/>
      </w:rPr>
    </w:lvl>
  </w:abstractNum>
  <w:abstractNum w:abstractNumId="5" w15:restartNumberingAfterBreak="0">
    <w:nsid w:val="110D5E1A"/>
    <w:multiLevelType w:val="hybridMultilevel"/>
    <w:tmpl w:val="CD8E3586"/>
    <w:lvl w:ilvl="0" w:tplc="CCA0D076">
      <w:start w:val="1"/>
      <w:numFmt w:val="decimal"/>
      <w:lvlText w:val="%1."/>
      <w:lvlJc w:val="left"/>
      <w:pPr>
        <w:ind w:left="743" w:hanging="361"/>
        <w:jc w:val="left"/>
      </w:pPr>
      <w:rPr>
        <w:rFonts w:ascii="Cambria" w:eastAsia="Cambria" w:hAnsi="Cambria" w:cs="Cambria" w:hint="default"/>
        <w:b w:val="0"/>
        <w:bCs w:val="0"/>
        <w:i w:val="0"/>
        <w:iCs w:val="0"/>
        <w:spacing w:val="0"/>
        <w:w w:val="100"/>
        <w:sz w:val="22"/>
        <w:szCs w:val="22"/>
        <w:lang w:val="en-US" w:eastAsia="en-US" w:bidi="ar-SA"/>
      </w:rPr>
    </w:lvl>
    <w:lvl w:ilvl="1" w:tplc="D5026A82">
      <w:start w:val="1"/>
      <w:numFmt w:val="lowerLetter"/>
      <w:lvlText w:val="%2."/>
      <w:lvlJc w:val="left"/>
      <w:pPr>
        <w:ind w:left="1462" w:hanging="360"/>
        <w:jc w:val="left"/>
      </w:pPr>
      <w:rPr>
        <w:rFonts w:ascii="Cambria" w:eastAsia="Cambria" w:hAnsi="Cambria" w:cs="Cambria" w:hint="default"/>
        <w:b w:val="0"/>
        <w:bCs w:val="0"/>
        <w:i w:val="0"/>
        <w:iCs w:val="0"/>
        <w:spacing w:val="0"/>
        <w:w w:val="100"/>
        <w:sz w:val="22"/>
        <w:szCs w:val="22"/>
        <w:lang w:val="en-US" w:eastAsia="en-US" w:bidi="ar-SA"/>
      </w:rPr>
    </w:lvl>
    <w:lvl w:ilvl="2" w:tplc="83B4F62A">
      <w:numFmt w:val="bullet"/>
      <w:lvlText w:val="•"/>
      <w:lvlJc w:val="left"/>
      <w:pPr>
        <w:ind w:left="2742" w:hanging="360"/>
      </w:pPr>
      <w:rPr>
        <w:rFonts w:hint="default"/>
        <w:lang w:val="en-US" w:eastAsia="en-US" w:bidi="ar-SA"/>
      </w:rPr>
    </w:lvl>
    <w:lvl w:ilvl="3" w:tplc="48E29974">
      <w:numFmt w:val="bullet"/>
      <w:lvlText w:val="•"/>
      <w:lvlJc w:val="left"/>
      <w:pPr>
        <w:ind w:left="4025" w:hanging="360"/>
      </w:pPr>
      <w:rPr>
        <w:rFonts w:hint="default"/>
        <w:lang w:val="en-US" w:eastAsia="en-US" w:bidi="ar-SA"/>
      </w:rPr>
    </w:lvl>
    <w:lvl w:ilvl="4" w:tplc="8350FF98">
      <w:numFmt w:val="bullet"/>
      <w:lvlText w:val="•"/>
      <w:lvlJc w:val="left"/>
      <w:pPr>
        <w:ind w:left="5308" w:hanging="360"/>
      </w:pPr>
      <w:rPr>
        <w:rFonts w:hint="default"/>
        <w:lang w:val="en-US" w:eastAsia="en-US" w:bidi="ar-SA"/>
      </w:rPr>
    </w:lvl>
    <w:lvl w:ilvl="5" w:tplc="FFDC4E32">
      <w:numFmt w:val="bullet"/>
      <w:lvlText w:val="•"/>
      <w:lvlJc w:val="left"/>
      <w:pPr>
        <w:ind w:left="6591" w:hanging="360"/>
      </w:pPr>
      <w:rPr>
        <w:rFonts w:hint="default"/>
        <w:lang w:val="en-US" w:eastAsia="en-US" w:bidi="ar-SA"/>
      </w:rPr>
    </w:lvl>
    <w:lvl w:ilvl="6" w:tplc="2EBA1068">
      <w:numFmt w:val="bullet"/>
      <w:lvlText w:val="•"/>
      <w:lvlJc w:val="left"/>
      <w:pPr>
        <w:ind w:left="7874" w:hanging="360"/>
      </w:pPr>
      <w:rPr>
        <w:rFonts w:hint="default"/>
        <w:lang w:val="en-US" w:eastAsia="en-US" w:bidi="ar-SA"/>
      </w:rPr>
    </w:lvl>
    <w:lvl w:ilvl="7" w:tplc="B67642E2">
      <w:numFmt w:val="bullet"/>
      <w:lvlText w:val="•"/>
      <w:lvlJc w:val="left"/>
      <w:pPr>
        <w:ind w:left="9157" w:hanging="360"/>
      </w:pPr>
      <w:rPr>
        <w:rFonts w:hint="default"/>
        <w:lang w:val="en-US" w:eastAsia="en-US" w:bidi="ar-SA"/>
      </w:rPr>
    </w:lvl>
    <w:lvl w:ilvl="8" w:tplc="3B62A960">
      <w:numFmt w:val="bullet"/>
      <w:lvlText w:val="•"/>
      <w:lvlJc w:val="left"/>
      <w:pPr>
        <w:ind w:left="10440" w:hanging="360"/>
      </w:pPr>
      <w:rPr>
        <w:rFonts w:hint="default"/>
        <w:lang w:val="en-US" w:eastAsia="en-US" w:bidi="ar-SA"/>
      </w:rPr>
    </w:lvl>
  </w:abstractNum>
  <w:abstractNum w:abstractNumId="6" w15:restartNumberingAfterBreak="0">
    <w:nsid w:val="1C1932E3"/>
    <w:multiLevelType w:val="hybridMultilevel"/>
    <w:tmpl w:val="E7F682B8"/>
    <w:lvl w:ilvl="0" w:tplc="3A00A624">
      <w:start w:val="1"/>
      <w:numFmt w:val="decimal"/>
      <w:lvlText w:val="%1."/>
      <w:lvlJc w:val="left"/>
      <w:pPr>
        <w:ind w:left="742" w:hanging="361"/>
        <w:jc w:val="left"/>
      </w:pPr>
      <w:rPr>
        <w:rFonts w:ascii="Cambria" w:eastAsia="Cambria" w:hAnsi="Cambria" w:cs="Cambria" w:hint="default"/>
        <w:b w:val="0"/>
        <w:bCs w:val="0"/>
        <w:i w:val="0"/>
        <w:iCs w:val="0"/>
        <w:spacing w:val="0"/>
        <w:w w:val="100"/>
        <w:sz w:val="22"/>
        <w:szCs w:val="22"/>
        <w:lang w:val="en-US" w:eastAsia="en-US" w:bidi="ar-SA"/>
      </w:rPr>
    </w:lvl>
    <w:lvl w:ilvl="1" w:tplc="5538C84C">
      <w:numFmt w:val="bullet"/>
      <w:lvlText w:val="•"/>
      <w:lvlJc w:val="left"/>
      <w:pPr>
        <w:ind w:left="1966" w:hanging="361"/>
      </w:pPr>
      <w:rPr>
        <w:rFonts w:hint="default"/>
        <w:lang w:val="en-US" w:eastAsia="en-US" w:bidi="ar-SA"/>
      </w:rPr>
    </w:lvl>
    <w:lvl w:ilvl="2" w:tplc="82847E2C">
      <w:numFmt w:val="bullet"/>
      <w:lvlText w:val="•"/>
      <w:lvlJc w:val="left"/>
      <w:pPr>
        <w:ind w:left="3193" w:hanging="361"/>
      </w:pPr>
      <w:rPr>
        <w:rFonts w:hint="default"/>
        <w:lang w:val="en-US" w:eastAsia="en-US" w:bidi="ar-SA"/>
      </w:rPr>
    </w:lvl>
    <w:lvl w:ilvl="3" w:tplc="FFD0783C">
      <w:numFmt w:val="bullet"/>
      <w:lvlText w:val="•"/>
      <w:lvlJc w:val="left"/>
      <w:pPr>
        <w:ind w:left="4419" w:hanging="361"/>
      </w:pPr>
      <w:rPr>
        <w:rFonts w:hint="default"/>
        <w:lang w:val="en-US" w:eastAsia="en-US" w:bidi="ar-SA"/>
      </w:rPr>
    </w:lvl>
    <w:lvl w:ilvl="4" w:tplc="F34C29CE">
      <w:numFmt w:val="bullet"/>
      <w:lvlText w:val="•"/>
      <w:lvlJc w:val="left"/>
      <w:pPr>
        <w:ind w:left="5646" w:hanging="361"/>
      </w:pPr>
      <w:rPr>
        <w:rFonts w:hint="default"/>
        <w:lang w:val="en-US" w:eastAsia="en-US" w:bidi="ar-SA"/>
      </w:rPr>
    </w:lvl>
    <w:lvl w:ilvl="5" w:tplc="3554333A">
      <w:numFmt w:val="bullet"/>
      <w:lvlText w:val="•"/>
      <w:lvlJc w:val="left"/>
      <w:pPr>
        <w:ind w:left="6873" w:hanging="361"/>
      </w:pPr>
      <w:rPr>
        <w:rFonts w:hint="default"/>
        <w:lang w:val="en-US" w:eastAsia="en-US" w:bidi="ar-SA"/>
      </w:rPr>
    </w:lvl>
    <w:lvl w:ilvl="6" w:tplc="8160DEA4">
      <w:numFmt w:val="bullet"/>
      <w:lvlText w:val="•"/>
      <w:lvlJc w:val="left"/>
      <w:pPr>
        <w:ind w:left="8099" w:hanging="361"/>
      </w:pPr>
      <w:rPr>
        <w:rFonts w:hint="default"/>
        <w:lang w:val="en-US" w:eastAsia="en-US" w:bidi="ar-SA"/>
      </w:rPr>
    </w:lvl>
    <w:lvl w:ilvl="7" w:tplc="BD4CBC1C">
      <w:numFmt w:val="bullet"/>
      <w:lvlText w:val="•"/>
      <w:lvlJc w:val="left"/>
      <w:pPr>
        <w:ind w:left="9326" w:hanging="361"/>
      </w:pPr>
      <w:rPr>
        <w:rFonts w:hint="default"/>
        <w:lang w:val="en-US" w:eastAsia="en-US" w:bidi="ar-SA"/>
      </w:rPr>
    </w:lvl>
    <w:lvl w:ilvl="8" w:tplc="0A18B902">
      <w:numFmt w:val="bullet"/>
      <w:lvlText w:val="•"/>
      <w:lvlJc w:val="left"/>
      <w:pPr>
        <w:ind w:left="10552" w:hanging="361"/>
      </w:pPr>
      <w:rPr>
        <w:rFonts w:hint="default"/>
        <w:lang w:val="en-US" w:eastAsia="en-US" w:bidi="ar-SA"/>
      </w:rPr>
    </w:lvl>
  </w:abstractNum>
  <w:abstractNum w:abstractNumId="7" w15:restartNumberingAfterBreak="0">
    <w:nsid w:val="2A8903A5"/>
    <w:multiLevelType w:val="hybridMultilevel"/>
    <w:tmpl w:val="E7CADDA2"/>
    <w:lvl w:ilvl="0" w:tplc="38905C56">
      <w:start w:val="1"/>
      <w:numFmt w:val="upperLetter"/>
      <w:lvlText w:val="(%1)"/>
      <w:lvlJc w:val="left"/>
      <w:pPr>
        <w:ind w:left="146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CEE6CAEA">
      <w:start w:val="1"/>
      <w:numFmt w:val="decimal"/>
      <w:lvlText w:val="(%2)"/>
      <w:lvlJc w:val="left"/>
      <w:pPr>
        <w:ind w:left="218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ED4C27C0">
      <w:start w:val="1"/>
      <w:numFmt w:val="lowerLetter"/>
      <w:lvlText w:val="(%3)"/>
      <w:lvlJc w:val="left"/>
      <w:pPr>
        <w:ind w:left="2903"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43128044">
      <w:start w:val="1"/>
      <w:numFmt w:val="lowerRoman"/>
      <w:lvlText w:val="(%4)"/>
      <w:lvlJc w:val="left"/>
      <w:pPr>
        <w:ind w:left="362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4F70FAB8">
      <w:numFmt w:val="bullet"/>
      <w:lvlText w:val="•"/>
      <w:lvlJc w:val="left"/>
      <w:pPr>
        <w:ind w:left="4446" w:hanging="720"/>
      </w:pPr>
      <w:rPr>
        <w:rFonts w:hint="default"/>
        <w:lang w:val="en-US" w:eastAsia="en-US" w:bidi="ar-SA"/>
      </w:rPr>
    </w:lvl>
    <w:lvl w:ilvl="5" w:tplc="31D65BF8">
      <w:numFmt w:val="bullet"/>
      <w:lvlText w:val="•"/>
      <w:lvlJc w:val="left"/>
      <w:pPr>
        <w:ind w:left="5273" w:hanging="720"/>
      </w:pPr>
      <w:rPr>
        <w:rFonts w:hint="default"/>
        <w:lang w:val="en-US" w:eastAsia="en-US" w:bidi="ar-SA"/>
      </w:rPr>
    </w:lvl>
    <w:lvl w:ilvl="6" w:tplc="C69C060A">
      <w:numFmt w:val="bullet"/>
      <w:lvlText w:val="•"/>
      <w:lvlJc w:val="left"/>
      <w:pPr>
        <w:ind w:left="6099" w:hanging="720"/>
      </w:pPr>
      <w:rPr>
        <w:rFonts w:hint="default"/>
        <w:lang w:val="en-US" w:eastAsia="en-US" w:bidi="ar-SA"/>
      </w:rPr>
    </w:lvl>
    <w:lvl w:ilvl="7" w:tplc="1702FBD0">
      <w:numFmt w:val="bullet"/>
      <w:lvlText w:val="•"/>
      <w:lvlJc w:val="left"/>
      <w:pPr>
        <w:ind w:left="6926" w:hanging="720"/>
      </w:pPr>
      <w:rPr>
        <w:rFonts w:hint="default"/>
        <w:lang w:val="en-US" w:eastAsia="en-US" w:bidi="ar-SA"/>
      </w:rPr>
    </w:lvl>
    <w:lvl w:ilvl="8" w:tplc="E5824F92">
      <w:numFmt w:val="bullet"/>
      <w:lvlText w:val="•"/>
      <w:lvlJc w:val="left"/>
      <w:pPr>
        <w:ind w:left="7752" w:hanging="720"/>
      </w:pPr>
      <w:rPr>
        <w:rFonts w:hint="default"/>
        <w:lang w:val="en-US" w:eastAsia="en-US" w:bidi="ar-SA"/>
      </w:rPr>
    </w:lvl>
  </w:abstractNum>
  <w:abstractNum w:abstractNumId="8" w15:restartNumberingAfterBreak="0">
    <w:nsid w:val="2B952DC1"/>
    <w:multiLevelType w:val="hybridMultilevel"/>
    <w:tmpl w:val="F4F60104"/>
    <w:lvl w:ilvl="0" w:tplc="43CA249C">
      <w:start w:val="1"/>
      <w:numFmt w:val="decimal"/>
      <w:lvlText w:val="%1."/>
      <w:lvlJc w:val="left"/>
      <w:pPr>
        <w:ind w:left="743" w:hanging="361"/>
        <w:jc w:val="left"/>
      </w:pPr>
      <w:rPr>
        <w:rFonts w:ascii="Cambria" w:eastAsia="Cambria" w:hAnsi="Cambria" w:cs="Cambria" w:hint="default"/>
        <w:b w:val="0"/>
        <w:bCs w:val="0"/>
        <w:i w:val="0"/>
        <w:iCs w:val="0"/>
        <w:spacing w:val="0"/>
        <w:w w:val="100"/>
        <w:sz w:val="22"/>
        <w:szCs w:val="22"/>
        <w:lang w:val="en-US" w:eastAsia="en-US" w:bidi="ar-SA"/>
      </w:rPr>
    </w:lvl>
    <w:lvl w:ilvl="1" w:tplc="DD0A70FA">
      <w:numFmt w:val="bullet"/>
      <w:lvlText w:val="•"/>
      <w:lvlJc w:val="left"/>
      <w:pPr>
        <w:ind w:left="1966" w:hanging="361"/>
      </w:pPr>
      <w:rPr>
        <w:rFonts w:hint="default"/>
        <w:lang w:val="en-US" w:eastAsia="en-US" w:bidi="ar-SA"/>
      </w:rPr>
    </w:lvl>
    <w:lvl w:ilvl="2" w:tplc="AD96D6CA">
      <w:numFmt w:val="bullet"/>
      <w:lvlText w:val="•"/>
      <w:lvlJc w:val="left"/>
      <w:pPr>
        <w:ind w:left="3193" w:hanging="361"/>
      </w:pPr>
      <w:rPr>
        <w:rFonts w:hint="default"/>
        <w:lang w:val="en-US" w:eastAsia="en-US" w:bidi="ar-SA"/>
      </w:rPr>
    </w:lvl>
    <w:lvl w:ilvl="3" w:tplc="BDC84726">
      <w:numFmt w:val="bullet"/>
      <w:lvlText w:val="•"/>
      <w:lvlJc w:val="left"/>
      <w:pPr>
        <w:ind w:left="4419" w:hanging="361"/>
      </w:pPr>
      <w:rPr>
        <w:rFonts w:hint="default"/>
        <w:lang w:val="en-US" w:eastAsia="en-US" w:bidi="ar-SA"/>
      </w:rPr>
    </w:lvl>
    <w:lvl w:ilvl="4" w:tplc="E122719C">
      <w:numFmt w:val="bullet"/>
      <w:lvlText w:val="•"/>
      <w:lvlJc w:val="left"/>
      <w:pPr>
        <w:ind w:left="5646" w:hanging="361"/>
      </w:pPr>
      <w:rPr>
        <w:rFonts w:hint="default"/>
        <w:lang w:val="en-US" w:eastAsia="en-US" w:bidi="ar-SA"/>
      </w:rPr>
    </w:lvl>
    <w:lvl w:ilvl="5" w:tplc="01CAE2B8">
      <w:numFmt w:val="bullet"/>
      <w:lvlText w:val="•"/>
      <w:lvlJc w:val="left"/>
      <w:pPr>
        <w:ind w:left="6873" w:hanging="361"/>
      </w:pPr>
      <w:rPr>
        <w:rFonts w:hint="default"/>
        <w:lang w:val="en-US" w:eastAsia="en-US" w:bidi="ar-SA"/>
      </w:rPr>
    </w:lvl>
    <w:lvl w:ilvl="6" w:tplc="300A5B68">
      <w:numFmt w:val="bullet"/>
      <w:lvlText w:val="•"/>
      <w:lvlJc w:val="left"/>
      <w:pPr>
        <w:ind w:left="8099" w:hanging="361"/>
      </w:pPr>
      <w:rPr>
        <w:rFonts w:hint="default"/>
        <w:lang w:val="en-US" w:eastAsia="en-US" w:bidi="ar-SA"/>
      </w:rPr>
    </w:lvl>
    <w:lvl w:ilvl="7" w:tplc="40D6D322">
      <w:numFmt w:val="bullet"/>
      <w:lvlText w:val="•"/>
      <w:lvlJc w:val="left"/>
      <w:pPr>
        <w:ind w:left="9326" w:hanging="361"/>
      </w:pPr>
      <w:rPr>
        <w:rFonts w:hint="default"/>
        <w:lang w:val="en-US" w:eastAsia="en-US" w:bidi="ar-SA"/>
      </w:rPr>
    </w:lvl>
    <w:lvl w:ilvl="8" w:tplc="6CC4F892">
      <w:numFmt w:val="bullet"/>
      <w:lvlText w:val="•"/>
      <w:lvlJc w:val="left"/>
      <w:pPr>
        <w:ind w:left="10552" w:hanging="361"/>
      </w:pPr>
      <w:rPr>
        <w:rFonts w:hint="default"/>
        <w:lang w:val="en-US" w:eastAsia="en-US" w:bidi="ar-SA"/>
      </w:rPr>
    </w:lvl>
  </w:abstractNum>
  <w:abstractNum w:abstractNumId="9" w15:restartNumberingAfterBreak="0">
    <w:nsid w:val="2C934032"/>
    <w:multiLevelType w:val="hybridMultilevel"/>
    <w:tmpl w:val="FCA86F48"/>
    <w:lvl w:ilvl="0" w:tplc="A3B260F0">
      <w:numFmt w:val="bullet"/>
      <w:lvlText w:val="-"/>
      <w:lvlJc w:val="left"/>
      <w:pPr>
        <w:ind w:left="29" w:hanging="101"/>
      </w:pPr>
      <w:rPr>
        <w:rFonts w:ascii="Century Gothic" w:eastAsia="Century Gothic" w:hAnsi="Century Gothic" w:cs="Century Gothic" w:hint="default"/>
        <w:b w:val="0"/>
        <w:bCs w:val="0"/>
        <w:i w:val="0"/>
        <w:iCs w:val="0"/>
        <w:spacing w:val="0"/>
        <w:w w:val="99"/>
        <w:sz w:val="18"/>
        <w:szCs w:val="18"/>
        <w:lang w:val="en-US" w:eastAsia="en-US" w:bidi="ar-SA"/>
      </w:rPr>
    </w:lvl>
    <w:lvl w:ilvl="1" w:tplc="403A6298">
      <w:numFmt w:val="bullet"/>
      <w:lvlText w:val="•"/>
      <w:lvlJc w:val="left"/>
      <w:pPr>
        <w:ind w:left="1452" w:hanging="101"/>
      </w:pPr>
      <w:rPr>
        <w:rFonts w:hint="default"/>
        <w:lang w:val="en-US" w:eastAsia="en-US" w:bidi="ar-SA"/>
      </w:rPr>
    </w:lvl>
    <w:lvl w:ilvl="2" w:tplc="E6D65E4A">
      <w:numFmt w:val="bullet"/>
      <w:lvlText w:val="•"/>
      <w:lvlJc w:val="left"/>
      <w:pPr>
        <w:ind w:left="2885" w:hanging="101"/>
      </w:pPr>
      <w:rPr>
        <w:rFonts w:hint="default"/>
        <w:lang w:val="en-US" w:eastAsia="en-US" w:bidi="ar-SA"/>
      </w:rPr>
    </w:lvl>
    <w:lvl w:ilvl="3" w:tplc="DB8C29AC">
      <w:numFmt w:val="bullet"/>
      <w:lvlText w:val="•"/>
      <w:lvlJc w:val="left"/>
      <w:pPr>
        <w:ind w:left="4317" w:hanging="101"/>
      </w:pPr>
      <w:rPr>
        <w:rFonts w:hint="default"/>
        <w:lang w:val="en-US" w:eastAsia="en-US" w:bidi="ar-SA"/>
      </w:rPr>
    </w:lvl>
    <w:lvl w:ilvl="4" w:tplc="2F56564A">
      <w:numFmt w:val="bullet"/>
      <w:lvlText w:val="•"/>
      <w:lvlJc w:val="left"/>
      <w:pPr>
        <w:ind w:left="5750" w:hanging="101"/>
      </w:pPr>
      <w:rPr>
        <w:rFonts w:hint="default"/>
        <w:lang w:val="en-US" w:eastAsia="en-US" w:bidi="ar-SA"/>
      </w:rPr>
    </w:lvl>
    <w:lvl w:ilvl="5" w:tplc="B63CBCFE">
      <w:numFmt w:val="bullet"/>
      <w:lvlText w:val="•"/>
      <w:lvlJc w:val="left"/>
      <w:pPr>
        <w:ind w:left="7182" w:hanging="101"/>
      </w:pPr>
      <w:rPr>
        <w:rFonts w:hint="default"/>
        <w:lang w:val="en-US" w:eastAsia="en-US" w:bidi="ar-SA"/>
      </w:rPr>
    </w:lvl>
    <w:lvl w:ilvl="6" w:tplc="D316A2F0">
      <w:numFmt w:val="bullet"/>
      <w:lvlText w:val="•"/>
      <w:lvlJc w:val="left"/>
      <w:pPr>
        <w:ind w:left="8615" w:hanging="101"/>
      </w:pPr>
      <w:rPr>
        <w:rFonts w:hint="default"/>
        <w:lang w:val="en-US" w:eastAsia="en-US" w:bidi="ar-SA"/>
      </w:rPr>
    </w:lvl>
    <w:lvl w:ilvl="7" w:tplc="5060CD16">
      <w:numFmt w:val="bullet"/>
      <w:lvlText w:val="•"/>
      <w:lvlJc w:val="left"/>
      <w:pPr>
        <w:ind w:left="10047" w:hanging="101"/>
      </w:pPr>
      <w:rPr>
        <w:rFonts w:hint="default"/>
        <w:lang w:val="en-US" w:eastAsia="en-US" w:bidi="ar-SA"/>
      </w:rPr>
    </w:lvl>
    <w:lvl w:ilvl="8" w:tplc="63C26C4E">
      <w:numFmt w:val="bullet"/>
      <w:lvlText w:val="•"/>
      <w:lvlJc w:val="left"/>
      <w:pPr>
        <w:ind w:left="11480" w:hanging="101"/>
      </w:pPr>
      <w:rPr>
        <w:rFonts w:hint="default"/>
        <w:lang w:val="en-US" w:eastAsia="en-US" w:bidi="ar-SA"/>
      </w:rPr>
    </w:lvl>
  </w:abstractNum>
  <w:abstractNum w:abstractNumId="10" w15:restartNumberingAfterBreak="0">
    <w:nsid w:val="304D2443"/>
    <w:multiLevelType w:val="hybridMultilevel"/>
    <w:tmpl w:val="9E8495A2"/>
    <w:lvl w:ilvl="0" w:tplc="CDF49F00">
      <w:start w:val="1"/>
      <w:numFmt w:val="decimal"/>
      <w:lvlText w:val="%1."/>
      <w:lvlJc w:val="left"/>
      <w:pPr>
        <w:ind w:left="743" w:hanging="361"/>
        <w:jc w:val="left"/>
      </w:pPr>
      <w:rPr>
        <w:rFonts w:hint="default"/>
        <w:spacing w:val="0"/>
        <w:w w:val="100"/>
        <w:lang w:val="en-US" w:eastAsia="en-US" w:bidi="ar-SA"/>
      </w:rPr>
    </w:lvl>
    <w:lvl w:ilvl="1" w:tplc="425888AC">
      <w:numFmt w:val="bullet"/>
      <w:lvlText w:val=""/>
      <w:lvlJc w:val="left"/>
      <w:pPr>
        <w:ind w:left="742" w:hanging="361"/>
      </w:pPr>
      <w:rPr>
        <w:rFonts w:ascii="Symbol" w:eastAsia="Symbol" w:hAnsi="Symbol" w:cs="Symbol" w:hint="default"/>
        <w:b w:val="0"/>
        <w:bCs w:val="0"/>
        <w:i w:val="0"/>
        <w:iCs w:val="0"/>
        <w:spacing w:val="0"/>
        <w:w w:val="100"/>
        <w:sz w:val="22"/>
        <w:szCs w:val="22"/>
        <w:lang w:val="en-US" w:eastAsia="en-US" w:bidi="ar-SA"/>
      </w:rPr>
    </w:lvl>
    <w:lvl w:ilvl="2" w:tplc="C3F877FA">
      <w:numFmt w:val="bullet"/>
      <w:lvlText w:val="•"/>
      <w:lvlJc w:val="left"/>
      <w:pPr>
        <w:ind w:left="3193" w:hanging="361"/>
      </w:pPr>
      <w:rPr>
        <w:rFonts w:hint="default"/>
        <w:lang w:val="en-US" w:eastAsia="en-US" w:bidi="ar-SA"/>
      </w:rPr>
    </w:lvl>
    <w:lvl w:ilvl="3" w:tplc="3300112A">
      <w:numFmt w:val="bullet"/>
      <w:lvlText w:val="•"/>
      <w:lvlJc w:val="left"/>
      <w:pPr>
        <w:ind w:left="4419" w:hanging="361"/>
      </w:pPr>
      <w:rPr>
        <w:rFonts w:hint="default"/>
        <w:lang w:val="en-US" w:eastAsia="en-US" w:bidi="ar-SA"/>
      </w:rPr>
    </w:lvl>
    <w:lvl w:ilvl="4" w:tplc="BA62EB5C">
      <w:numFmt w:val="bullet"/>
      <w:lvlText w:val="•"/>
      <w:lvlJc w:val="left"/>
      <w:pPr>
        <w:ind w:left="5646" w:hanging="361"/>
      </w:pPr>
      <w:rPr>
        <w:rFonts w:hint="default"/>
        <w:lang w:val="en-US" w:eastAsia="en-US" w:bidi="ar-SA"/>
      </w:rPr>
    </w:lvl>
    <w:lvl w:ilvl="5" w:tplc="E1425698">
      <w:numFmt w:val="bullet"/>
      <w:lvlText w:val="•"/>
      <w:lvlJc w:val="left"/>
      <w:pPr>
        <w:ind w:left="6873" w:hanging="361"/>
      </w:pPr>
      <w:rPr>
        <w:rFonts w:hint="default"/>
        <w:lang w:val="en-US" w:eastAsia="en-US" w:bidi="ar-SA"/>
      </w:rPr>
    </w:lvl>
    <w:lvl w:ilvl="6" w:tplc="702CC928">
      <w:numFmt w:val="bullet"/>
      <w:lvlText w:val="•"/>
      <w:lvlJc w:val="left"/>
      <w:pPr>
        <w:ind w:left="8099" w:hanging="361"/>
      </w:pPr>
      <w:rPr>
        <w:rFonts w:hint="default"/>
        <w:lang w:val="en-US" w:eastAsia="en-US" w:bidi="ar-SA"/>
      </w:rPr>
    </w:lvl>
    <w:lvl w:ilvl="7" w:tplc="9E92AD54">
      <w:numFmt w:val="bullet"/>
      <w:lvlText w:val="•"/>
      <w:lvlJc w:val="left"/>
      <w:pPr>
        <w:ind w:left="9326" w:hanging="361"/>
      </w:pPr>
      <w:rPr>
        <w:rFonts w:hint="default"/>
        <w:lang w:val="en-US" w:eastAsia="en-US" w:bidi="ar-SA"/>
      </w:rPr>
    </w:lvl>
    <w:lvl w:ilvl="8" w:tplc="FF505ECA">
      <w:numFmt w:val="bullet"/>
      <w:lvlText w:val="•"/>
      <w:lvlJc w:val="left"/>
      <w:pPr>
        <w:ind w:left="10552" w:hanging="361"/>
      </w:pPr>
      <w:rPr>
        <w:rFonts w:hint="default"/>
        <w:lang w:val="en-US" w:eastAsia="en-US" w:bidi="ar-SA"/>
      </w:rPr>
    </w:lvl>
  </w:abstractNum>
  <w:abstractNum w:abstractNumId="11" w15:restartNumberingAfterBreak="0">
    <w:nsid w:val="33D52ED7"/>
    <w:multiLevelType w:val="hybridMultilevel"/>
    <w:tmpl w:val="45B6AB6A"/>
    <w:lvl w:ilvl="0" w:tplc="8CCA98AC">
      <w:numFmt w:val="bullet"/>
      <w:lvlText w:val=""/>
      <w:lvlJc w:val="left"/>
      <w:pPr>
        <w:ind w:left="382" w:hanging="361"/>
      </w:pPr>
      <w:rPr>
        <w:rFonts w:ascii="Symbol" w:eastAsia="Symbol" w:hAnsi="Symbol" w:cs="Symbol" w:hint="default"/>
        <w:spacing w:val="0"/>
        <w:w w:val="100"/>
        <w:lang w:val="en-US" w:eastAsia="en-US" w:bidi="ar-SA"/>
      </w:rPr>
    </w:lvl>
    <w:lvl w:ilvl="1" w:tplc="77489DA4">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2" w:tplc="4BB4BF86">
      <w:numFmt w:val="bullet"/>
      <w:lvlText w:val="•"/>
      <w:lvlJc w:val="left"/>
      <w:pPr>
        <w:ind w:left="1339" w:hanging="361"/>
      </w:pPr>
      <w:rPr>
        <w:rFonts w:hint="default"/>
        <w:lang w:val="en-US" w:eastAsia="en-US" w:bidi="ar-SA"/>
      </w:rPr>
    </w:lvl>
    <w:lvl w:ilvl="3" w:tplc="05BC7F06">
      <w:numFmt w:val="bullet"/>
      <w:lvlText w:val="•"/>
      <w:lvlJc w:val="left"/>
      <w:pPr>
        <w:ind w:left="1938" w:hanging="361"/>
      </w:pPr>
      <w:rPr>
        <w:rFonts w:hint="default"/>
        <w:lang w:val="en-US" w:eastAsia="en-US" w:bidi="ar-SA"/>
      </w:rPr>
    </w:lvl>
    <w:lvl w:ilvl="4" w:tplc="97FC29A0">
      <w:numFmt w:val="bullet"/>
      <w:lvlText w:val="•"/>
      <w:lvlJc w:val="left"/>
      <w:pPr>
        <w:ind w:left="2537" w:hanging="361"/>
      </w:pPr>
      <w:rPr>
        <w:rFonts w:hint="default"/>
        <w:lang w:val="en-US" w:eastAsia="en-US" w:bidi="ar-SA"/>
      </w:rPr>
    </w:lvl>
    <w:lvl w:ilvl="5" w:tplc="68DE6F42">
      <w:numFmt w:val="bullet"/>
      <w:lvlText w:val="•"/>
      <w:lvlJc w:val="left"/>
      <w:pPr>
        <w:ind w:left="3136" w:hanging="361"/>
      </w:pPr>
      <w:rPr>
        <w:rFonts w:hint="default"/>
        <w:lang w:val="en-US" w:eastAsia="en-US" w:bidi="ar-SA"/>
      </w:rPr>
    </w:lvl>
    <w:lvl w:ilvl="6" w:tplc="CB7C0FEC">
      <w:numFmt w:val="bullet"/>
      <w:lvlText w:val="•"/>
      <w:lvlJc w:val="left"/>
      <w:pPr>
        <w:ind w:left="3735" w:hanging="361"/>
      </w:pPr>
      <w:rPr>
        <w:rFonts w:hint="default"/>
        <w:lang w:val="en-US" w:eastAsia="en-US" w:bidi="ar-SA"/>
      </w:rPr>
    </w:lvl>
    <w:lvl w:ilvl="7" w:tplc="311EA40C">
      <w:numFmt w:val="bullet"/>
      <w:lvlText w:val="•"/>
      <w:lvlJc w:val="left"/>
      <w:pPr>
        <w:ind w:left="4334" w:hanging="361"/>
      </w:pPr>
      <w:rPr>
        <w:rFonts w:hint="default"/>
        <w:lang w:val="en-US" w:eastAsia="en-US" w:bidi="ar-SA"/>
      </w:rPr>
    </w:lvl>
    <w:lvl w:ilvl="8" w:tplc="00BC68E2">
      <w:numFmt w:val="bullet"/>
      <w:lvlText w:val="•"/>
      <w:lvlJc w:val="left"/>
      <w:pPr>
        <w:ind w:left="4933" w:hanging="361"/>
      </w:pPr>
      <w:rPr>
        <w:rFonts w:hint="default"/>
        <w:lang w:val="en-US" w:eastAsia="en-US" w:bidi="ar-SA"/>
      </w:rPr>
    </w:lvl>
  </w:abstractNum>
  <w:abstractNum w:abstractNumId="12" w15:restartNumberingAfterBreak="0">
    <w:nsid w:val="34F0189E"/>
    <w:multiLevelType w:val="hybridMultilevel"/>
    <w:tmpl w:val="30D02BD2"/>
    <w:lvl w:ilvl="0" w:tplc="64D24D2C">
      <w:numFmt w:val="bullet"/>
      <w:lvlText w:val=""/>
      <w:lvlJc w:val="left"/>
      <w:pPr>
        <w:ind w:left="417" w:hanging="361"/>
      </w:pPr>
      <w:rPr>
        <w:rFonts w:ascii="Symbol" w:eastAsia="Symbol" w:hAnsi="Symbol" w:cs="Symbol" w:hint="default"/>
        <w:b w:val="0"/>
        <w:bCs w:val="0"/>
        <w:i w:val="0"/>
        <w:iCs w:val="0"/>
        <w:spacing w:val="0"/>
        <w:w w:val="100"/>
        <w:sz w:val="22"/>
        <w:szCs w:val="22"/>
        <w:lang w:val="en-US" w:eastAsia="en-US" w:bidi="ar-SA"/>
      </w:rPr>
    </w:lvl>
    <w:lvl w:ilvl="1" w:tplc="FA86AAF8">
      <w:numFmt w:val="bullet"/>
      <w:lvlText w:val="•"/>
      <w:lvlJc w:val="left"/>
      <w:pPr>
        <w:ind w:left="1186" w:hanging="361"/>
      </w:pPr>
      <w:rPr>
        <w:rFonts w:hint="default"/>
        <w:lang w:val="en-US" w:eastAsia="en-US" w:bidi="ar-SA"/>
      </w:rPr>
    </w:lvl>
    <w:lvl w:ilvl="2" w:tplc="7F1A7A9E">
      <w:numFmt w:val="bullet"/>
      <w:lvlText w:val="•"/>
      <w:lvlJc w:val="left"/>
      <w:pPr>
        <w:ind w:left="1953" w:hanging="361"/>
      </w:pPr>
      <w:rPr>
        <w:rFonts w:hint="default"/>
        <w:lang w:val="en-US" w:eastAsia="en-US" w:bidi="ar-SA"/>
      </w:rPr>
    </w:lvl>
    <w:lvl w:ilvl="3" w:tplc="937CA10C">
      <w:numFmt w:val="bullet"/>
      <w:lvlText w:val="•"/>
      <w:lvlJc w:val="left"/>
      <w:pPr>
        <w:ind w:left="2719" w:hanging="361"/>
      </w:pPr>
      <w:rPr>
        <w:rFonts w:hint="default"/>
        <w:lang w:val="en-US" w:eastAsia="en-US" w:bidi="ar-SA"/>
      </w:rPr>
    </w:lvl>
    <w:lvl w:ilvl="4" w:tplc="B0E6E090">
      <w:numFmt w:val="bullet"/>
      <w:lvlText w:val="•"/>
      <w:lvlJc w:val="left"/>
      <w:pPr>
        <w:ind w:left="3486" w:hanging="361"/>
      </w:pPr>
      <w:rPr>
        <w:rFonts w:hint="default"/>
        <w:lang w:val="en-US" w:eastAsia="en-US" w:bidi="ar-SA"/>
      </w:rPr>
    </w:lvl>
    <w:lvl w:ilvl="5" w:tplc="77D821D2">
      <w:numFmt w:val="bullet"/>
      <w:lvlText w:val="•"/>
      <w:lvlJc w:val="left"/>
      <w:pPr>
        <w:ind w:left="4252" w:hanging="361"/>
      </w:pPr>
      <w:rPr>
        <w:rFonts w:hint="default"/>
        <w:lang w:val="en-US" w:eastAsia="en-US" w:bidi="ar-SA"/>
      </w:rPr>
    </w:lvl>
    <w:lvl w:ilvl="6" w:tplc="B8AE83E6">
      <w:numFmt w:val="bullet"/>
      <w:lvlText w:val="•"/>
      <w:lvlJc w:val="left"/>
      <w:pPr>
        <w:ind w:left="5019" w:hanging="361"/>
      </w:pPr>
      <w:rPr>
        <w:rFonts w:hint="default"/>
        <w:lang w:val="en-US" w:eastAsia="en-US" w:bidi="ar-SA"/>
      </w:rPr>
    </w:lvl>
    <w:lvl w:ilvl="7" w:tplc="AC605D72">
      <w:numFmt w:val="bullet"/>
      <w:lvlText w:val="•"/>
      <w:lvlJc w:val="left"/>
      <w:pPr>
        <w:ind w:left="5785" w:hanging="361"/>
      </w:pPr>
      <w:rPr>
        <w:rFonts w:hint="default"/>
        <w:lang w:val="en-US" w:eastAsia="en-US" w:bidi="ar-SA"/>
      </w:rPr>
    </w:lvl>
    <w:lvl w:ilvl="8" w:tplc="77C40D7E">
      <w:numFmt w:val="bullet"/>
      <w:lvlText w:val="•"/>
      <w:lvlJc w:val="left"/>
      <w:pPr>
        <w:ind w:left="6552" w:hanging="361"/>
      </w:pPr>
      <w:rPr>
        <w:rFonts w:hint="default"/>
        <w:lang w:val="en-US" w:eastAsia="en-US" w:bidi="ar-SA"/>
      </w:rPr>
    </w:lvl>
  </w:abstractNum>
  <w:abstractNum w:abstractNumId="13" w15:restartNumberingAfterBreak="0">
    <w:nsid w:val="365A4CE9"/>
    <w:multiLevelType w:val="hybridMultilevel"/>
    <w:tmpl w:val="BABC2FEC"/>
    <w:lvl w:ilvl="0" w:tplc="D46E0128">
      <w:start w:val="4"/>
      <w:numFmt w:val="decimal"/>
      <w:lvlText w:val="%1."/>
      <w:lvlJc w:val="left"/>
      <w:pPr>
        <w:ind w:left="828" w:hanging="360"/>
        <w:jc w:val="left"/>
      </w:pPr>
      <w:rPr>
        <w:rFonts w:ascii="Cambria" w:eastAsia="Cambria" w:hAnsi="Cambria" w:cs="Cambria" w:hint="default"/>
        <w:b w:val="0"/>
        <w:bCs w:val="0"/>
        <w:i w:val="0"/>
        <w:iCs w:val="0"/>
        <w:spacing w:val="0"/>
        <w:w w:val="100"/>
        <w:sz w:val="22"/>
        <w:szCs w:val="22"/>
        <w:lang w:val="en-US" w:eastAsia="en-US" w:bidi="ar-SA"/>
      </w:rPr>
    </w:lvl>
    <w:lvl w:ilvl="1" w:tplc="AF8AD138">
      <w:numFmt w:val="bullet"/>
      <w:lvlText w:val=""/>
      <w:lvlJc w:val="left"/>
      <w:pPr>
        <w:ind w:left="828" w:hanging="360"/>
      </w:pPr>
      <w:rPr>
        <w:rFonts w:ascii="Symbol" w:eastAsia="Symbol" w:hAnsi="Symbol" w:cs="Symbol" w:hint="default"/>
        <w:b w:val="0"/>
        <w:bCs w:val="0"/>
        <w:i w:val="0"/>
        <w:iCs w:val="0"/>
        <w:color w:val="232323"/>
        <w:spacing w:val="0"/>
        <w:w w:val="100"/>
        <w:sz w:val="23"/>
        <w:szCs w:val="23"/>
        <w:lang w:val="en-US" w:eastAsia="en-US" w:bidi="ar-SA"/>
      </w:rPr>
    </w:lvl>
    <w:lvl w:ilvl="2" w:tplc="0276A8A6">
      <w:numFmt w:val="bullet"/>
      <w:lvlText w:val="•"/>
      <w:lvlJc w:val="left"/>
      <w:pPr>
        <w:ind w:left="2382" w:hanging="360"/>
      </w:pPr>
      <w:rPr>
        <w:rFonts w:hint="default"/>
        <w:lang w:val="en-US" w:eastAsia="en-US" w:bidi="ar-SA"/>
      </w:rPr>
    </w:lvl>
    <w:lvl w:ilvl="3" w:tplc="9AE6D3C0">
      <w:numFmt w:val="bullet"/>
      <w:lvlText w:val="•"/>
      <w:lvlJc w:val="left"/>
      <w:pPr>
        <w:ind w:left="3163" w:hanging="360"/>
      </w:pPr>
      <w:rPr>
        <w:rFonts w:hint="default"/>
        <w:lang w:val="en-US" w:eastAsia="en-US" w:bidi="ar-SA"/>
      </w:rPr>
    </w:lvl>
    <w:lvl w:ilvl="4" w:tplc="02C6C3C8">
      <w:numFmt w:val="bullet"/>
      <w:lvlText w:val="•"/>
      <w:lvlJc w:val="left"/>
      <w:pPr>
        <w:ind w:left="3944" w:hanging="360"/>
      </w:pPr>
      <w:rPr>
        <w:rFonts w:hint="default"/>
        <w:lang w:val="en-US" w:eastAsia="en-US" w:bidi="ar-SA"/>
      </w:rPr>
    </w:lvl>
    <w:lvl w:ilvl="5" w:tplc="7E7000EE">
      <w:numFmt w:val="bullet"/>
      <w:lvlText w:val="•"/>
      <w:lvlJc w:val="left"/>
      <w:pPr>
        <w:ind w:left="4725" w:hanging="360"/>
      </w:pPr>
      <w:rPr>
        <w:rFonts w:hint="default"/>
        <w:lang w:val="en-US" w:eastAsia="en-US" w:bidi="ar-SA"/>
      </w:rPr>
    </w:lvl>
    <w:lvl w:ilvl="6" w:tplc="F2347B24">
      <w:numFmt w:val="bullet"/>
      <w:lvlText w:val="•"/>
      <w:lvlJc w:val="left"/>
      <w:pPr>
        <w:ind w:left="5506" w:hanging="360"/>
      </w:pPr>
      <w:rPr>
        <w:rFonts w:hint="default"/>
        <w:lang w:val="en-US" w:eastAsia="en-US" w:bidi="ar-SA"/>
      </w:rPr>
    </w:lvl>
    <w:lvl w:ilvl="7" w:tplc="761CB5E6">
      <w:numFmt w:val="bullet"/>
      <w:lvlText w:val="•"/>
      <w:lvlJc w:val="left"/>
      <w:pPr>
        <w:ind w:left="6287" w:hanging="360"/>
      </w:pPr>
      <w:rPr>
        <w:rFonts w:hint="default"/>
        <w:lang w:val="en-US" w:eastAsia="en-US" w:bidi="ar-SA"/>
      </w:rPr>
    </w:lvl>
    <w:lvl w:ilvl="8" w:tplc="AE568B80">
      <w:numFmt w:val="bullet"/>
      <w:lvlText w:val="•"/>
      <w:lvlJc w:val="left"/>
      <w:pPr>
        <w:ind w:left="7068" w:hanging="360"/>
      </w:pPr>
      <w:rPr>
        <w:rFonts w:hint="default"/>
        <w:lang w:val="en-US" w:eastAsia="en-US" w:bidi="ar-SA"/>
      </w:rPr>
    </w:lvl>
  </w:abstractNum>
  <w:abstractNum w:abstractNumId="14" w15:restartNumberingAfterBreak="0">
    <w:nsid w:val="3C606BF6"/>
    <w:multiLevelType w:val="hybridMultilevel"/>
    <w:tmpl w:val="2CAE537C"/>
    <w:lvl w:ilvl="0" w:tplc="1F30B598">
      <w:start w:val="1"/>
      <w:numFmt w:val="decimal"/>
      <w:lvlText w:val="%1."/>
      <w:lvlJc w:val="left"/>
      <w:pPr>
        <w:ind w:left="742" w:hanging="361"/>
        <w:jc w:val="left"/>
      </w:pPr>
      <w:rPr>
        <w:rFonts w:ascii="Cambria" w:eastAsia="Cambria" w:hAnsi="Cambria" w:cs="Cambria" w:hint="default"/>
        <w:b w:val="0"/>
        <w:bCs w:val="0"/>
        <w:i w:val="0"/>
        <w:iCs w:val="0"/>
        <w:spacing w:val="0"/>
        <w:w w:val="100"/>
        <w:sz w:val="22"/>
        <w:szCs w:val="22"/>
        <w:lang w:val="en-US" w:eastAsia="en-US" w:bidi="ar-SA"/>
      </w:rPr>
    </w:lvl>
    <w:lvl w:ilvl="1" w:tplc="14B6F102">
      <w:numFmt w:val="bullet"/>
      <w:lvlText w:val="•"/>
      <w:lvlJc w:val="left"/>
      <w:pPr>
        <w:ind w:left="1966" w:hanging="361"/>
      </w:pPr>
      <w:rPr>
        <w:rFonts w:hint="default"/>
        <w:lang w:val="en-US" w:eastAsia="en-US" w:bidi="ar-SA"/>
      </w:rPr>
    </w:lvl>
    <w:lvl w:ilvl="2" w:tplc="762CD020">
      <w:numFmt w:val="bullet"/>
      <w:lvlText w:val="•"/>
      <w:lvlJc w:val="left"/>
      <w:pPr>
        <w:ind w:left="3193" w:hanging="361"/>
      </w:pPr>
      <w:rPr>
        <w:rFonts w:hint="default"/>
        <w:lang w:val="en-US" w:eastAsia="en-US" w:bidi="ar-SA"/>
      </w:rPr>
    </w:lvl>
    <w:lvl w:ilvl="3" w:tplc="D5EC6CB0">
      <w:numFmt w:val="bullet"/>
      <w:lvlText w:val="•"/>
      <w:lvlJc w:val="left"/>
      <w:pPr>
        <w:ind w:left="4419" w:hanging="361"/>
      </w:pPr>
      <w:rPr>
        <w:rFonts w:hint="default"/>
        <w:lang w:val="en-US" w:eastAsia="en-US" w:bidi="ar-SA"/>
      </w:rPr>
    </w:lvl>
    <w:lvl w:ilvl="4" w:tplc="119ABF16">
      <w:numFmt w:val="bullet"/>
      <w:lvlText w:val="•"/>
      <w:lvlJc w:val="left"/>
      <w:pPr>
        <w:ind w:left="5646" w:hanging="361"/>
      </w:pPr>
      <w:rPr>
        <w:rFonts w:hint="default"/>
        <w:lang w:val="en-US" w:eastAsia="en-US" w:bidi="ar-SA"/>
      </w:rPr>
    </w:lvl>
    <w:lvl w:ilvl="5" w:tplc="3536CAC2">
      <w:numFmt w:val="bullet"/>
      <w:lvlText w:val="•"/>
      <w:lvlJc w:val="left"/>
      <w:pPr>
        <w:ind w:left="6873" w:hanging="361"/>
      </w:pPr>
      <w:rPr>
        <w:rFonts w:hint="default"/>
        <w:lang w:val="en-US" w:eastAsia="en-US" w:bidi="ar-SA"/>
      </w:rPr>
    </w:lvl>
    <w:lvl w:ilvl="6" w:tplc="2B7A48B4">
      <w:numFmt w:val="bullet"/>
      <w:lvlText w:val="•"/>
      <w:lvlJc w:val="left"/>
      <w:pPr>
        <w:ind w:left="8099" w:hanging="361"/>
      </w:pPr>
      <w:rPr>
        <w:rFonts w:hint="default"/>
        <w:lang w:val="en-US" w:eastAsia="en-US" w:bidi="ar-SA"/>
      </w:rPr>
    </w:lvl>
    <w:lvl w:ilvl="7" w:tplc="8C9CD4E0">
      <w:numFmt w:val="bullet"/>
      <w:lvlText w:val="•"/>
      <w:lvlJc w:val="left"/>
      <w:pPr>
        <w:ind w:left="9326" w:hanging="361"/>
      </w:pPr>
      <w:rPr>
        <w:rFonts w:hint="default"/>
        <w:lang w:val="en-US" w:eastAsia="en-US" w:bidi="ar-SA"/>
      </w:rPr>
    </w:lvl>
    <w:lvl w:ilvl="8" w:tplc="341A2A96">
      <w:numFmt w:val="bullet"/>
      <w:lvlText w:val="•"/>
      <w:lvlJc w:val="left"/>
      <w:pPr>
        <w:ind w:left="10552" w:hanging="361"/>
      </w:pPr>
      <w:rPr>
        <w:rFonts w:hint="default"/>
        <w:lang w:val="en-US" w:eastAsia="en-US" w:bidi="ar-SA"/>
      </w:rPr>
    </w:lvl>
  </w:abstractNum>
  <w:abstractNum w:abstractNumId="15" w15:restartNumberingAfterBreak="0">
    <w:nsid w:val="3F0970A3"/>
    <w:multiLevelType w:val="hybridMultilevel"/>
    <w:tmpl w:val="EF2C1AF0"/>
    <w:lvl w:ilvl="0" w:tplc="A7F8838C">
      <w:start w:val="1"/>
      <w:numFmt w:val="decimal"/>
      <w:lvlText w:val="%1)"/>
      <w:lvlJc w:val="left"/>
      <w:pPr>
        <w:ind w:left="732" w:hanging="360"/>
        <w:jc w:val="left"/>
      </w:pPr>
      <w:rPr>
        <w:rFonts w:ascii="Cambria" w:eastAsia="Cambria" w:hAnsi="Cambria" w:cs="Cambria" w:hint="default"/>
        <w:b w:val="0"/>
        <w:bCs w:val="0"/>
        <w:i w:val="0"/>
        <w:iCs w:val="0"/>
        <w:spacing w:val="-1"/>
        <w:w w:val="100"/>
        <w:sz w:val="24"/>
        <w:szCs w:val="24"/>
        <w:lang w:val="en-US" w:eastAsia="en-US" w:bidi="ar-SA"/>
      </w:rPr>
    </w:lvl>
    <w:lvl w:ilvl="1" w:tplc="2D940920">
      <w:numFmt w:val="bullet"/>
      <w:lvlText w:val=""/>
      <w:lvlJc w:val="left"/>
      <w:pPr>
        <w:ind w:left="1452" w:hanging="360"/>
      </w:pPr>
      <w:rPr>
        <w:rFonts w:ascii="Symbol" w:eastAsia="Symbol" w:hAnsi="Symbol" w:cs="Symbol" w:hint="default"/>
        <w:b w:val="0"/>
        <w:bCs w:val="0"/>
        <w:i w:val="0"/>
        <w:iCs w:val="0"/>
        <w:spacing w:val="0"/>
        <w:w w:val="100"/>
        <w:sz w:val="24"/>
        <w:szCs w:val="24"/>
        <w:lang w:val="en-US" w:eastAsia="en-US" w:bidi="ar-SA"/>
      </w:rPr>
    </w:lvl>
    <w:lvl w:ilvl="2" w:tplc="76C6E3D4">
      <w:numFmt w:val="bullet"/>
      <w:lvlText w:val=""/>
      <w:lvlJc w:val="left"/>
      <w:pPr>
        <w:ind w:left="2172" w:hanging="180"/>
      </w:pPr>
      <w:rPr>
        <w:rFonts w:ascii="Symbol" w:eastAsia="Symbol" w:hAnsi="Symbol" w:cs="Symbol" w:hint="default"/>
        <w:b w:val="0"/>
        <w:bCs w:val="0"/>
        <w:i w:val="0"/>
        <w:iCs w:val="0"/>
        <w:spacing w:val="0"/>
        <w:w w:val="100"/>
        <w:sz w:val="24"/>
        <w:szCs w:val="24"/>
        <w:lang w:val="en-US" w:eastAsia="en-US" w:bidi="ar-SA"/>
      </w:rPr>
    </w:lvl>
    <w:lvl w:ilvl="3" w:tplc="E04C7FDC">
      <w:numFmt w:val="bullet"/>
      <w:lvlText w:val="•"/>
      <w:lvlJc w:val="left"/>
      <w:pPr>
        <w:ind w:left="3260" w:hanging="180"/>
      </w:pPr>
      <w:rPr>
        <w:rFonts w:hint="default"/>
        <w:lang w:val="en-US" w:eastAsia="en-US" w:bidi="ar-SA"/>
      </w:rPr>
    </w:lvl>
    <w:lvl w:ilvl="4" w:tplc="A7F8721E">
      <w:numFmt w:val="bullet"/>
      <w:lvlText w:val="•"/>
      <w:lvlJc w:val="left"/>
      <w:pPr>
        <w:ind w:left="4341" w:hanging="180"/>
      </w:pPr>
      <w:rPr>
        <w:rFonts w:hint="default"/>
        <w:lang w:val="en-US" w:eastAsia="en-US" w:bidi="ar-SA"/>
      </w:rPr>
    </w:lvl>
    <w:lvl w:ilvl="5" w:tplc="678CC97E">
      <w:numFmt w:val="bullet"/>
      <w:lvlText w:val="•"/>
      <w:lvlJc w:val="left"/>
      <w:pPr>
        <w:ind w:left="5421" w:hanging="180"/>
      </w:pPr>
      <w:rPr>
        <w:rFonts w:hint="default"/>
        <w:lang w:val="en-US" w:eastAsia="en-US" w:bidi="ar-SA"/>
      </w:rPr>
    </w:lvl>
    <w:lvl w:ilvl="6" w:tplc="694A9210">
      <w:numFmt w:val="bullet"/>
      <w:lvlText w:val="•"/>
      <w:lvlJc w:val="left"/>
      <w:pPr>
        <w:ind w:left="6502" w:hanging="180"/>
      </w:pPr>
      <w:rPr>
        <w:rFonts w:hint="default"/>
        <w:lang w:val="en-US" w:eastAsia="en-US" w:bidi="ar-SA"/>
      </w:rPr>
    </w:lvl>
    <w:lvl w:ilvl="7" w:tplc="DA28A9D2">
      <w:numFmt w:val="bullet"/>
      <w:lvlText w:val="•"/>
      <w:lvlJc w:val="left"/>
      <w:pPr>
        <w:ind w:left="7582" w:hanging="180"/>
      </w:pPr>
      <w:rPr>
        <w:rFonts w:hint="default"/>
        <w:lang w:val="en-US" w:eastAsia="en-US" w:bidi="ar-SA"/>
      </w:rPr>
    </w:lvl>
    <w:lvl w:ilvl="8" w:tplc="5630D966">
      <w:numFmt w:val="bullet"/>
      <w:lvlText w:val="•"/>
      <w:lvlJc w:val="left"/>
      <w:pPr>
        <w:ind w:left="8663" w:hanging="180"/>
      </w:pPr>
      <w:rPr>
        <w:rFonts w:hint="default"/>
        <w:lang w:val="en-US" w:eastAsia="en-US" w:bidi="ar-SA"/>
      </w:rPr>
    </w:lvl>
  </w:abstractNum>
  <w:abstractNum w:abstractNumId="16" w15:restartNumberingAfterBreak="0">
    <w:nsid w:val="431F46CF"/>
    <w:multiLevelType w:val="hybridMultilevel"/>
    <w:tmpl w:val="8142416E"/>
    <w:lvl w:ilvl="0" w:tplc="6E067B4C">
      <w:start w:val="1"/>
      <w:numFmt w:val="upperLetter"/>
      <w:lvlText w:val="(%1)"/>
      <w:lvlJc w:val="left"/>
      <w:pPr>
        <w:ind w:left="217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6F860A00">
      <w:start w:val="1"/>
      <w:numFmt w:val="decimal"/>
      <w:lvlText w:val="(%2)"/>
      <w:lvlJc w:val="left"/>
      <w:pPr>
        <w:ind w:left="289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02F6ED0A">
      <w:start w:val="1"/>
      <w:numFmt w:val="lowerLetter"/>
      <w:lvlText w:val="(%3)"/>
      <w:lvlJc w:val="left"/>
      <w:pPr>
        <w:ind w:left="3521" w:hanging="63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18F24114">
      <w:start w:val="1"/>
      <w:numFmt w:val="lowerRoman"/>
      <w:lvlText w:val="(%4)"/>
      <w:lvlJc w:val="left"/>
      <w:pPr>
        <w:ind w:left="433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0930B8DC">
      <w:numFmt w:val="bullet"/>
      <w:lvlText w:val="•"/>
      <w:lvlJc w:val="left"/>
      <w:pPr>
        <w:ind w:left="4340" w:hanging="720"/>
      </w:pPr>
      <w:rPr>
        <w:rFonts w:hint="default"/>
        <w:lang w:val="en-US" w:eastAsia="en-US" w:bidi="ar-SA"/>
      </w:rPr>
    </w:lvl>
    <w:lvl w:ilvl="5" w:tplc="5E5C70C8">
      <w:numFmt w:val="bullet"/>
      <w:lvlText w:val="•"/>
      <w:lvlJc w:val="left"/>
      <w:pPr>
        <w:ind w:left="5420" w:hanging="720"/>
      </w:pPr>
      <w:rPr>
        <w:rFonts w:hint="default"/>
        <w:lang w:val="en-US" w:eastAsia="en-US" w:bidi="ar-SA"/>
      </w:rPr>
    </w:lvl>
    <w:lvl w:ilvl="6" w:tplc="28DA8A86">
      <w:numFmt w:val="bullet"/>
      <w:lvlText w:val="•"/>
      <w:lvlJc w:val="left"/>
      <w:pPr>
        <w:ind w:left="6501" w:hanging="720"/>
      </w:pPr>
      <w:rPr>
        <w:rFonts w:hint="default"/>
        <w:lang w:val="en-US" w:eastAsia="en-US" w:bidi="ar-SA"/>
      </w:rPr>
    </w:lvl>
    <w:lvl w:ilvl="7" w:tplc="C50E640E">
      <w:numFmt w:val="bullet"/>
      <w:lvlText w:val="•"/>
      <w:lvlJc w:val="left"/>
      <w:pPr>
        <w:ind w:left="7582" w:hanging="720"/>
      </w:pPr>
      <w:rPr>
        <w:rFonts w:hint="default"/>
        <w:lang w:val="en-US" w:eastAsia="en-US" w:bidi="ar-SA"/>
      </w:rPr>
    </w:lvl>
    <w:lvl w:ilvl="8" w:tplc="EFECCB74">
      <w:numFmt w:val="bullet"/>
      <w:lvlText w:val="•"/>
      <w:lvlJc w:val="left"/>
      <w:pPr>
        <w:ind w:left="8662" w:hanging="720"/>
      </w:pPr>
      <w:rPr>
        <w:rFonts w:hint="default"/>
        <w:lang w:val="en-US" w:eastAsia="en-US" w:bidi="ar-SA"/>
      </w:rPr>
    </w:lvl>
  </w:abstractNum>
  <w:abstractNum w:abstractNumId="17" w15:restartNumberingAfterBreak="0">
    <w:nsid w:val="44D262E3"/>
    <w:multiLevelType w:val="hybridMultilevel"/>
    <w:tmpl w:val="DE1213D0"/>
    <w:lvl w:ilvl="0" w:tplc="7902D49A">
      <w:start w:val="1"/>
      <w:numFmt w:val="upperLetter"/>
      <w:lvlText w:val="(%1)"/>
      <w:lvlJc w:val="left"/>
      <w:pPr>
        <w:ind w:left="146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C63EAF08">
      <w:start w:val="1"/>
      <w:numFmt w:val="decimal"/>
      <w:lvlText w:val="(%2)"/>
      <w:lvlJc w:val="left"/>
      <w:pPr>
        <w:ind w:left="218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46E2B7C0">
      <w:start w:val="1"/>
      <w:numFmt w:val="lowerLetter"/>
      <w:lvlText w:val="(%3)"/>
      <w:lvlJc w:val="left"/>
      <w:pPr>
        <w:ind w:left="2903"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E78CA0BC">
      <w:start w:val="1"/>
      <w:numFmt w:val="lowerRoman"/>
      <w:lvlText w:val="(%4)"/>
      <w:lvlJc w:val="left"/>
      <w:pPr>
        <w:ind w:left="362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C6F2C0A6">
      <w:numFmt w:val="bullet"/>
      <w:lvlText w:val="•"/>
      <w:lvlJc w:val="left"/>
      <w:pPr>
        <w:ind w:left="4446" w:hanging="720"/>
      </w:pPr>
      <w:rPr>
        <w:rFonts w:hint="default"/>
        <w:lang w:val="en-US" w:eastAsia="en-US" w:bidi="ar-SA"/>
      </w:rPr>
    </w:lvl>
    <w:lvl w:ilvl="5" w:tplc="353A834C">
      <w:numFmt w:val="bullet"/>
      <w:lvlText w:val="•"/>
      <w:lvlJc w:val="left"/>
      <w:pPr>
        <w:ind w:left="5273" w:hanging="720"/>
      </w:pPr>
      <w:rPr>
        <w:rFonts w:hint="default"/>
        <w:lang w:val="en-US" w:eastAsia="en-US" w:bidi="ar-SA"/>
      </w:rPr>
    </w:lvl>
    <w:lvl w:ilvl="6" w:tplc="9CB42BFA">
      <w:numFmt w:val="bullet"/>
      <w:lvlText w:val="•"/>
      <w:lvlJc w:val="left"/>
      <w:pPr>
        <w:ind w:left="6099" w:hanging="720"/>
      </w:pPr>
      <w:rPr>
        <w:rFonts w:hint="default"/>
        <w:lang w:val="en-US" w:eastAsia="en-US" w:bidi="ar-SA"/>
      </w:rPr>
    </w:lvl>
    <w:lvl w:ilvl="7" w:tplc="683A1A5E">
      <w:numFmt w:val="bullet"/>
      <w:lvlText w:val="•"/>
      <w:lvlJc w:val="left"/>
      <w:pPr>
        <w:ind w:left="6926" w:hanging="720"/>
      </w:pPr>
      <w:rPr>
        <w:rFonts w:hint="default"/>
        <w:lang w:val="en-US" w:eastAsia="en-US" w:bidi="ar-SA"/>
      </w:rPr>
    </w:lvl>
    <w:lvl w:ilvl="8" w:tplc="F1ACF8C4">
      <w:numFmt w:val="bullet"/>
      <w:lvlText w:val="•"/>
      <w:lvlJc w:val="left"/>
      <w:pPr>
        <w:ind w:left="7752" w:hanging="720"/>
      </w:pPr>
      <w:rPr>
        <w:rFonts w:hint="default"/>
        <w:lang w:val="en-US" w:eastAsia="en-US" w:bidi="ar-SA"/>
      </w:rPr>
    </w:lvl>
  </w:abstractNum>
  <w:abstractNum w:abstractNumId="18" w15:restartNumberingAfterBreak="0">
    <w:nsid w:val="4776420E"/>
    <w:multiLevelType w:val="hybridMultilevel"/>
    <w:tmpl w:val="CA12ABD6"/>
    <w:lvl w:ilvl="0" w:tplc="ACE65DC2">
      <w:start w:val="1"/>
      <w:numFmt w:val="upperLetter"/>
      <w:lvlText w:val="(%1)"/>
      <w:lvlJc w:val="left"/>
      <w:pPr>
        <w:ind w:left="1463"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0289498">
      <w:numFmt w:val="bullet"/>
      <w:lvlText w:val="•"/>
      <w:lvlJc w:val="left"/>
      <w:pPr>
        <w:ind w:left="2254" w:hanging="720"/>
      </w:pPr>
      <w:rPr>
        <w:rFonts w:hint="default"/>
        <w:lang w:val="en-US" w:eastAsia="en-US" w:bidi="ar-SA"/>
      </w:rPr>
    </w:lvl>
    <w:lvl w:ilvl="2" w:tplc="F84AB69E">
      <w:numFmt w:val="bullet"/>
      <w:lvlText w:val="•"/>
      <w:lvlJc w:val="left"/>
      <w:pPr>
        <w:ind w:left="3049" w:hanging="720"/>
      </w:pPr>
      <w:rPr>
        <w:rFonts w:hint="default"/>
        <w:lang w:val="en-US" w:eastAsia="en-US" w:bidi="ar-SA"/>
      </w:rPr>
    </w:lvl>
    <w:lvl w:ilvl="3" w:tplc="7848E632">
      <w:numFmt w:val="bullet"/>
      <w:lvlText w:val="•"/>
      <w:lvlJc w:val="left"/>
      <w:pPr>
        <w:ind w:left="3843" w:hanging="720"/>
      </w:pPr>
      <w:rPr>
        <w:rFonts w:hint="default"/>
        <w:lang w:val="en-US" w:eastAsia="en-US" w:bidi="ar-SA"/>
      </w:rPr>
    </w:lvl>
    <w:lvl w:ilvl="4" w:tplc="A80C50F4">
      <w:numFmt w:val="bullet"/>
      <w:lvlText w:val="•"/>
      <w:lvlJc w:val="left"/>
      <w:pPr>
        <w:ind w:left="4638" w:hanging="720"/>
      </w:pPr>
      <w:rPr>
        <w:rFonts w:hint="default"/>
        <w:lang w:val="en-US" w:eastAsia="en-US" w:bidi="ar-SA"/>
      </w:rPr>
    </w:lvl>
    <w:lvl w:ilvl="5" w:tplc="24402B44">
      <w:numFmt w:val="bullet"/>
      <w:lvlText w:val="•"/>
      <w:lvlJc w:val="left"/>
      <w:pPr>
        <w:ind w:left="5433" w:hanging="720"/>
      </w:pPr>
      <w:rPr>
        <w:rFonts w:hint="default"/>
        <w:lang w:val="en-US" w:eastAsia="en-US" w:bidi="ar-SA"/>
      </w:rPr>
    </w:lvl>
    <w:lvl w:ilvl="6" w:tplc="3D766B7E">
      <w:numFmt w:val="bullet"/>
      <w:lvlText w:val="•"/>
      <w:lvlJc w:val="left"/>
      <w:pPr>
        <w:ind w:left="6227" w:hanging="720"/>
      </w:pPr>
      <w:rPr>
        <w:rFonts w:hint="default"/>
        <w:lang w:val="en-US" w:eastAsia="en-US" w:bidi="ar-SA"/>
      </w:rPr>
    </w:lvl>
    <w:lvl w:ilvl="7" w:tplc="283AB15A">
      <w:numFmt w:val="bullet"/>
      <w:lvlText w:val="•"/>
      <w:lvlJc w:val="left"/>
      <w:pPr>
        <w:ind w:left="7022" w:hanging="720"/>
      </w:pPr>
      <w:rPr>
        <w:rFonts w:hint="default"/>
        <w:lang w:val="en-US" w:eastAsia="en-US" w:bidi="ar-SA"/>
      </w:rPr>
    </w:lvl>
    <w:lvl w:ilvl="8" w:tplc="43D012EA">
      <w:numFmt w:val="bullet"/>
      <w:lvlText w:val="•"/>
      <w:lvlJc w:val="left"/>
      <w:pPr>
        <w:ind w:left="7816" w:hanging="720"/>
      </w:pPr>
      <w:rPr>
        <w:rFonts w:hint="default"/>
        <w:lang w:val="en-US" w:eastAsia="en-US" w:bidi="ar-SA"/>
      </w:rPr>
    </w:lvl>
  </w:abstractNum>
  <w:abstractNum w:abstractNumId="19" w15:restartNumberingAfterBreak="0">
    <w:nsid w:val="5135192F"/>
    <w:multiLevelType w:val="hybridMultilevel"/>
    <w:tmpl w:val="C0F04A1A"/>
    <w:lvl w:ilvl="0" w:tplc="5E30B316">
      <w:start w:val="1"/>
      <w:numFmt w:val="upperLetter"/>
      <w:lvlText w:val="(%1)"/>
      <w:lvlJc w:val="left"/>
      <w:pPr>
        <w:ind w:left="146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E59E62FA">
      <w:start w:val="1"/>
      <w:numFmt w:val="decimal"/>
      <w:lvlText w:val="(%2)"/>
      <w:lvlJc w:val="left"/>
      <w:pPr>
        <w:ind w:left="2183" w:hanging="720"/>
        <w:jc w:val="left"/>
      </w:pPr>
      <w:rPr>
        <w:rFonts w:ascii="Times New Roman" w:eastAsia="Times New Roman" w:hAnsi="Times New Roman" w:cs="Times New Roman" w:hint="default"/>
        <w:b w:val="0"/>
        <w:bCs w:val="0"/>
        <w:i w:val="0"/>
        <w:iCs w:val="0"/>
        <w:spacing w:val="-3"/>
        <w:w w:val="99"/>
        <w:sz w:val="24"/>
        <w:szCs w:val="24"/>
        <w:lang w:val="en-US" w:eastAsia="en-US" w:bidi="ar-SA"/>
      </w:rPr>
    </w:lvl>
    <w:lvl w:ilvl="2" w:tplc="77A0CC98">
      <w:start w:val="1"/>
      <w:numFmt w:val="lowerLetter"/>
      <w:lvlText w:val="(%3)"/>
      <w:lvlJc w:val="left"/>
      <w:pPr>
        <w:ind w:left="2903"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6B3A04C0">
      <w:numFmt w:val="bullet"/>
      <w:lvlText w:val="•"/>
      <w:lvlJc w:val="left"/>
      <w:pPr>
        <w:ind w:left="3713" w:hanging="719"/>
      </w:pPr>
      <w:rPr>
        <w:rFonts w:hint="default"/>
        <w:lang w:val="en-US" w:eastAsia="en-US" w:bidi="ar-SA"/>
      </w:rPr>
    </w:lvl>
    <w:lvl w:ilvl="4" w:tplc="79122ECC">
      <w:numFmt w:val="bullet"/>
      <w:lvlText w:val="•"/>
      <w:lvlJc w:val="left"/>
      <w:pPr>
        <w:ind w:left="4526" w:hanging="719"/>
      </w:pPr>
      <w:rPr>
        <w:rFonts w:hint="default"/>
        <w:lang w:val="en-US" w:eastAsia="en-US" w:bidi="ar-SA"/>
      </w:rPr>
    </w:lvl>
    <w:lvl w:ilvl="5" w:tplc="D390F910">
      <w:numFmt w:val="bullet"/>
      <w:lvlText w:val="•"/>
      <w:lvlJc w:val="left"/>
      <w:pPr>
        <w:ind w:left="5339" w:hanging="719"/>
      </w:pPr>
      <w:rPr>
        <w:rFonts w:hint="default"/>
        <w:lang w:val="en-US" w:eastAsia="en-US" w:bidi="ar-SA"/>
      </w:rPr>
    </w:lvl>
    <w:lvl w:ilvl="6" w:tplc="7F30E4B6">
      <w:numFmt w:val="bullet"/>
      <w:lvlText w:val="•"/>
      <w:lvlJc w:val="left"/>
      <w:pPr>
        <w:ind w:left="6153" w:hanging="719"/>
      </w:pPr>
      <w:rPr>
        <w:rFonts w:hint="default"/>
        <w:lang w:val="en-US" w:eastAsia="en-US" w:bidi="ar-SA"/>
      </w:rPr>
    </w:lvl>
    <w:lvl w:ilvl="7" w:tplc="B2E0BAC6">
      <w:numFmt w:val="bullet"/>
      <w:lvlText w:val="•"/>
      <w:lvlJc w:val="left"/>
      <w:pPr>
        <w:ind w:left="6966" w:hanging="719"/>
      </w:pPr>
      <w:rPr>
        <w:rFonts w:hint="default"/>
        <w:lang w:val="en-US" w:eastAsia="en-US" w:bidi="ar-SA"/>
      </w:rPr>
    </w:lvl>
    <w:lvl w:ilvl="8" w:tplc="F806C2A0">
      <w:numFmt w:val="bullet"/>
      <w:lvlText w:val="•"/>
      <w:lvlJc w:val="left"/>
      <w:pPr>
        <w:ind w:left="7779" w:hanging="719"/>
      </w:pPr>
      <w:rPr>
        <w:rFonts w:hint="default"/>
        <w:lang w:val="en-US" w:eastAsia="en-US" w:bidi="ar-SA"/>
      </w:rPr>
    </w:lvl>
  </w:abstractNum>
  <w:abstractNum w:abstractNumId="20" w15:restartNumberingAfterBreak="0">
    <w:nsid w:val="555E4E03"/>
    <w:multiLevelType w:val="hybridMultilevel"/>
    <w:tmpl w:val="1188131E"/>
    <w:lvl w:ilvl="0" w:tplc="EB9417DA">
      <w:numFmt w:val="bullet"/>
      <w:lvlText w:val=""/>
      <w:lvlJc w:val="left"/>
      <w:pPr>
        <w:ind w:left="1823" w:hanging="360"/>
      </w:pPr>
      <w:rPr>
        <w:rFonts w:ascii="Symbol" w:eastAsia="Symbol" w:hAnsi="Symbol" w:cs="Symbol" w:hint="default"/>
        <w:b w:val="0"/>
        <w:bCs w:val="0"/>
        <w:i w:val="0"/>
        <w:iCs w:val="0"/>
        <w:spacing w:val="0"/>
        <w:w w:val="100"/>
        <w:sz w:val="24"/>
        <w:szCs w:val="24"/>
        <w:lang w:val="en-US" w:eastAsia="en-US" w:bidi="ar-SA"/>
      </w:rPr>
    </w:lvl>
    <w:lvl w:ilvl="1" w:tplc="6962686E">
      <w:numFmt w:val="bullet"/>
      <w:lvlText w:val="•"/>
      <w:lvlJc w:val="left"/>
      <w:pPr>
        <w:ind w:left="2578" w:hanging="360"/>
      </w:pPr>
      <w:rPr>
        <w:rFonts w:hint="default"/>
        <w:lang w:val="en-US" w:eastAsia="en-US" w:bidi="ar-SA"/>
      </w:rPr>
    </w:lvl>
    <w:lvl w:ilvl="2" w:tplc="DCAA2268">
      <w:numFmt w:val="bullet"/>
      <w:lvlText w:val="•"/>
      <w:lvlJc w:val="left"/>
      <w:pPr>
        <w:ind w:left="3337" w:hanging="360"/>
      </w:pPr>
      <w:rPr>
        <w:rFonts w:hint="default"/>
        <w:lang w:val="en-US" w:eastAsia="en-US" w:bidi="ar-SA"/>
      </w:rPr>
    </w:lvl>
    <w:lvl w:ilvl="3" w:tplc="7660A3EA">
      <w:numFmt w:val="bullet"/>
      <w:lvlText w:val="•"/>
      <w:lvlJc w:val="left"/>
      <w:pPr>
        <w:ind w:left="4095" w:hanging="360"/>
      </w:pPr>
      <w:rPr>
        <w:rFonts w:hint="default"/>
        <w:lang w:val="en-US" w:eastAsia="en-US" w:bidi="ar-SA"/>
      </w:rPr>
    </w:lvl>
    <w:lvl w:ilvl="4" w:tplc="B1ACA206">
      <w:numFmt w:val="bullet"/>
      <w:lvlText w:val="•"/>
      <w:lvlJc w:val="left"/>
      <w:pPr>
        <w:ind w:left="4854" w:hanging="360"/>
      </w:pPr>
      <w:rPr>
        <w:rFonts w:hint="default"/>
        <w:lang w:val="en-US" w:eastAsia="en-US" w:bidi="ar-SA"/>
      </w:rPr>
    </w:lvl>
    <w:lvl w:ilvl="5" w:tplc="33FC9A2E">
      <w:numFmt w:val="bullet"/>
      <w:lvlText w:val="•"/>
      <w:lvlJc w:val="left"/>
      <w:pPr>
        <w:ind w:left="5613" w:hanging="360"/>
      </w:pPr>
      <w:rPr>
        <w:rFonts w:hint="default"/>
        <w:lang w:val="en-US" w:eastAsia="en-US" w:bidi="ar-SA"/>
      </w:rPr>
    </w:lvl>
    <w:lvl w:ilvl="6" w:tplc="3CF29A94">
      <w:numFmt w:val="bullet"/>
      <w:lvlText w:val="•"/>
      <w:lvlJc w:val="left"/>
      <w:pPr>
        <w:ind w:left="6371" w:hanging="360"/>
      </w:pPr>
      <w:rPr>
        <w:rFonts w:hint="default"/>
        <w:lang w:val="en-US" w:eastAsia="en-US" w:bidi="ar-SA"/>
      </w:rPr>
    </w:lvl>
    <w:lvl w:ilvl="7" w:tplc="AA82DF86">
      <w:numFmt w:val="bullet"/>
      <w:lvlText w:val="•"/>
      <w:lvlJc w:val="left"/>
      <w:pPr>
        <w:ind w:left="7130" w:hanging="360"/>
      </w:pPr>
      <w:rPr>
        <w:rFonts w:hint="default"/>
        <w:lang w:val="en-US" w:eastAsia="en-US" w:bidi="ar-SA"/>
      </w:rPr>
    </w:lvl>
    <w:lvl w:ilvl="8" w:tplc="D3B2D00C">
      <w:numFmt w:val="bullet"/>
      <w:lvlText w:val="•"/>
      <w:lvlJc w:val="left"/>
      <w:pPr>
        <w:ind w:left="7888" w:hanging="360"/>
      </w:pPr>
      <w:rPr>
        <w:rFonts w:hint="default"/>
        <w:lang w:val="en-US" w:eastAsia="en-US" w:bidi="ar-SA"/>
      </w:rPr>
    </w:lvl>
  </w:abstractNum>
  <w:abstractNum w:abstractNumId="21" w15:restartNumberingAfterBreak="0">
    <w:nsid w:val="562503A9"/>
    <w:multiLevelType w:val="hybridMultilevel"/>
    <w:tmpl w:val="18F4BE66"/>
    <w:lvl w:ilvl="0" w:tplc="E6247786">
      <w:numFmt w:val="bullet"/>
      <w:lvlText w:val=""/>
      <w:lvlJc w:val="left"/>
      <w:pPr>
        <w:ind w:left="1188" w:hanging="360"/>
      </w:pPr>
      <w:rPr>
        <w:rFonts w:ascii="Symbol" w:eastAsia="Symbol" w:hAnsi="Symbol" w:cs="Symbol" w:hint="default"/>
        <w:b w:val="0"/>
        <w:bCs w:val="0"/>
        <w:i w:val="0"/>
        <w:iCs w:val="0"/>
        <w:spacing w:val="0"/>
        <w:w w:val="100"/>
        <w:sz w:val="22"/>
        <w:szCs w:val="22"/>
        <w:lang w:val="en-US" w:eastAsia="en-US" w:bidi="ar-SA"/>
      </w:rPr>
    </w:lvl>
    <w:lvl w:ilvl="1" w:tplc="D02830B8">
      <w:numFmt w:val="bullet"/>
      <w:lvlText w:val="•"/>
      <w:lvlJc w:val="left"/>
      <w:pPr>
        <w:ind w:left="1925" w:hanging="360"/>
      </w:pPr>
      <w:rPr>
        <w:rFonts w:hint="default"/>
        <w:lang w:val="en-US" w:eastAsia="en-US" w:bidi="ar-SA"/>
      </w:rPr>
    </w:lvl>
    <w:lvl w:ilvl="2" w:tplc="82486F6A">
      <w:numFmt w:val="bullet"/>
      <w:lvlText w:val="•"/>
      <w:lvlJc w:val="left"/>
      <w:pPr>
        <w:ind w:left="2670" w:hanging="360"/>
      </w:pPr>
      <w:rPr>
        <w:rFonts w:hint="default"/>
        <w:lang w:val="en-US" w:eastAsia="en-US" w:bidi="ar-SA"/>
      </w:rPr>
    </w:lvl>
    <w:lvl w:ilvl="3" w:tplc="91E443FA">
      <w:numFmt w:val="bullet"/>
      <w:lvlText w:val="•"/>
      <w:lvlJc w:val="left"/>
      <w:pPr>
        <w:ind w:left="3415" w:hanging="360"/>
      </w:pPr>
      <w:rPr>
        <w:rFonts w:hint="default"/>
        <w:lang w:val="en-US" w:eastAsia="en-US" w:bidi="ar-SA"/>
      </w:rPr>
    </w:lvl>
    <w:lvl w:ilvl="4" w:tplc="3EFCDD82">
      <w:numFmt w:val="bullet"/>
      <w:lvlText w:val="•"/>
      <w:lvlJc w:val="left"/>
      <w:pPr>
        <w:ind w:left="4160" w:hanging="360"/>
      </w:pPr>
      <w:rPr>
        <w:rFonts w:hint="default"/>
        <w:lang w:val="en-US" w:eastAsia="en-US" w:bidi="ar-SA"/>
      </w:rPr>
    </w:lvl>
    <w:lvl w:ilvl="5" w:tplc="6B9E157A">
      <w:numFmt w:val="bullet"/>
      <w:lvlText w:val="•"/>
      <w:lvlJc w:val="left"/>
      <w:pPr>
        <w:ind w:left="4905" w:hanging="360"/>
      </w:pPr>
      <w:rPr>
        <w:rFonts w:hint="default"/>
        <w:lang w:val="en-US" w:eastAsia="en-US" w:bidi="ar-SA"/>
      </w:rPr>
    </w:lvl>
    <w:lvl w:ilvl="6" w:tplc="3962E612">
      <w:numFmt w:val="bullet"/>
      <w:lvlText w:val="•"/>
      <w:lvlJc w:val="left"/>
      <w:pPr>
        <w:ind w:left="5650" w:hanging="360"/>
      </w:pPr>
      <w:rPr>
        <w:rFonts w:hint="default"/>
        <w:lang w:val="en-US" w:eastAsia="en-US" w:bidi="ar-SA"/>
      </w:rPr>
    </w:lvl>
    <w:lvl w:ilvl="7" w:tplc="017E8CD8">
      <w:numFmt w:val="bullet"/>
      <w:lvlText w:val="•"/>
      <w:lvlJc w:val="left"/>
      <w:pPr>
        <w:ind w:left="6395" w:hanging="360"/>
      </w:pPr>
      <w:rPr>
        <w:rFonts w:hint="default"/>
        <w:lang w:val="en-US" w:eastAsia="en-US" w:bidi="ar-SA"/>
      </w:rPr>
    </w:lvl>
    <w:lvl w:ilvl="8" w:tplc="C3C28A0A">
      <w:numFmt w:val="bullet"/>
      <w:lvlText w:val="•"/>
      <w:lvlJc w:val="left"/>
      <w:pPr>
        <w:ind w:left="7140" w:hanging="360"/>
      </w:pPr>
      <w:rPr>
        <w:rFonts w:hint="default"/>
        <w:lang w:val="en-US" w:eastAsia="en-US" w:bidi="ar-SA"/>
      </w:rPr>
    </w:lvl>
  </w:abstractNum>
  <w:abstractNum w:abstractNumId="22" w15:restartNumberingAfterBreak="0">
    <w:nsid w:val="5D9A25B1"/>
    <w:multiLevelType w:val="hybridMultilevel"/>
    <w:tmpl w:val="69D0DC32"/>
    <w:lvl w:ilvl="0" w:tplc="E602782C">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594429A">
      <w:numFmt w:val="bullet"/>
      <w:lvlText w:val="•"/>
      <w:lvlJc w:val="left"/>
      <w:pPr>
        <w:ind w:left="1601" w:hanging="360"/>
      </w:pPr>
      <w:rPr>
        <w:rFonts w:hint="default"/>
        <w:lang w:val="en-US" w:eastAsia="en-US" w:bidi="ar-SA"/>
      </w:rPr>
    </w:lvl>
    <w:lvl w:ilvl="2" w:tplc="727A10BA">
      <w:numFmt w:val="bullet"/>
      <w:lvlText w:val="•"/>
      <w:lvlJc w:val="left"/>
      <w:pPr>
        <w:ind w:left="2382" w:hanging="360"/>
      </w:pPr>
      <w:rPr>
        <w:rFonts w:hint="default"/>
        <w:lang w:val="en-US" w:eastAsia="en-US" w:bidi="ar-SA"/>
      </w:rPr>
    </w:lvl>
    <w:lvl w:ilvl="3" w:tplc="EE90BD4C">
      <w:numFmt w:val="bullet"/>
      <w:lvlText w:val="•"/>
      <w:lvlJc w:val="left"/>
      <w:pPr>
        <w:ind w:left="3163" w:hanging="360"/>
      </w:pPr>
      <w:rPr>
        <w:rFonts w:hint="default"/>
        <w:lang w:val="en-US" w:eastAsia="en-US" w:bidi="ar-SA"/>
      </w:rPr>
    </w:lvl>
    <w:lvl w:ilvl="4" w:tplc="ABDE1382">
      <w:numFmt w:val="bullet"/>
      <w:lvlText w:val="•"/>
      <w:lvlJc w:val="left"/>
      <w:pPr>
        <w:ind w:left="3944" w:hanging="360"/>
      </w:pPr>
      <w:rPr>
        <w:rFonts w:hint="default"/>
        <w:lang w:val="en-US" w:eastAsia="en-US" w:bidi="ar-SA"/>
      </w:rPr>
    </w:lvl>
    <w:lvl w:ilvl="5" w:tplc="BCE8A86A">
      <w:numFmt w:val="bullet"/>
      <w:lvlText w:val="•"/>
      <w:lvlJc w:val="left"/>
      <w:pPr>
        <w:ind w:left="4725" w:hanging="360"/>
      </w:pPr>
      <w:rPr>
        <w:rFonts w:hint="default"/>
        <w:lang w:val="en-US" w:eastAsia="en-US" w:bidi="ar-SA"/>
      </w:rPr>
    </w:lvl>
    <w:lvl w:ilvl="6" w:tplc="9752A9C2">
      <w:numFmt w:val="bullet"/>
      <w:lvlText w:val="•"/>
      <w:lvlJc w:val="left"/>
      <w:pPr>
        <w:ind w:left="5506" w:hanging="360"/>
      </w:pPr>
      <w:rPr>
        <w:rFonts w:hint="default"/>
        <w:lang w:val="en-US" w:eastAsia="en-US" w:bidi="ar-SA"/>
      </w:rPr>
    </w:lvl>
    <w:lvl w:ilvl="7" w:tplc="145C9076">
      <w:numFmt w:val="bullet"/>
      <w:lvlText w:val="•"/>
      <w:lvlJc w:val="left"/>
      <w:pPr>
        <w:ind w:left="6287" w:hanging="360"/>
      </w:pPr>
      <w:rPr>
        <w:rFonts w:hint="default"/>
        <w:lang w:val="en-US" w:eastAsia="en-US" w:bidi="ar-SA"/>
      </w:rPr>
    </w:lvl>
    <w:lvl w:ilvl="8" w:tplc="A3429680">
      <w:numFmt w:val="bullet"/>
      <w:lvlText w:val="•"/>
      <w:lvlJc w:val="left"/>
      <w:pPr>
        <w:ind w:left="7068" w:hanging="360"/>
      </w:pPr>
      <w:rPr>
        <w:rFonts w:hint="default"/>
        <w:lang w:val="en-US" w:eastAsia="en-US" w:bidi="ar-SA"/>
      </w:rPr>
    </w:lvl>
  </w:abstractNum>
  <w:abstractNum w:abstractNumId="23" w15:restartNumberingAfterBreak="0">
    <w:nsid w:val="5F895247"/>
    <w:multiLevelType w:val="hybridMultilevel"/>
    <w:tmpl w:val="4378DA6A"/>
    <w:lvl w:ilvl="0" w:tplc="95F8C4D2">
      <w:start w:val="3"/>
      <w:numFmt w:val="upperLetter"/>
      <w:lvlText w:val="(%1)"/>
      <w:lvlJc w:val="left"/>
      <w:pPr>
        <w:ind w:left="1463"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9EC900C">
      <w:start w:val="1"/>
      <w:numFmt w:val="decimal"/>
      <w:lvlText w:val="(%2)"/>
      <w:lvlJc w:val="left"/>
      <w:pPr>
        <w:ind w:left="2183"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5A43126">
      <w:numFmt w:val="bullet"/>
      <w:lvlText w:val="•"/>
      <w:lvlJc w:val="left"/>
      <w:pPr>
        <w:ind w:left="2982" w:hanging="720"/>
      </w:pPr>
      <w:rPr>
        <w:rFonts w:hint="default"/>
        <w:lang w:val="en-US" w:eastAsia="en-US" w:bidi="ar-SA"/>
      </w:rPr>
    </w:lvl>
    <w:lvl w:ilvl="3" w:tplc="0D2E0476">
      <w:numFmt w:val="bullet"/>
      <w:lvlText w:val="•"/>
      <w:lvlJc w:val="left"/>
      <w:pPr>
        <w:ind w:left="3785" w:hanging="720"/>
      </w:pPr>
      <w:rPr>
        <w:rFonts w:hint="default"/>
        <w:lang w:val="en-US" w:eastAsia="en-US" w:bidi="ar-SA"/>
      </w:rPr>
    </w:lvl>
    <w:lvl w:ilvl="4" w:tplc="625AB692">
      <w:numFmt w:val="bullet"/>
      <w:lvlText w:val="•"/>
      <w:lvlJc w:val="left"/>
      <w:pPr>
        <w:ind w:left="4588" w:hanging="720"/>
      </w:pPr>
      <w:rPr>
        <w:rFonts w:hint="default"/>
        <w:lang w:val="en-US" w:eastAsia="en-US" w:bidi="ar-SA"/>
      </w:rPr>
    </w:lvl>
    <w:lvl w:ilvl="5" w:tplc="B6A2EAAA">
      <w:numFmt w:val="bullet"/>
      <w:lvlText w:val="•"/>
      <w:lvlJc w:val="left"/>
      <w:pPr>
        <w:ind w:left="5391" w:hanging="720"/>
      </w:pPr>
      <w:rPr>
        <w:rFonts w:hint="default"/>
        <w:lang w:val="en-US" w:eastAsia="en-US" w:bidi="ar-SA"/>
      </w:rPr>
    </w:lvl>
    <w:lvl w:ilvl="6" w:tplc="0DB66296">
      <w:numFmt w:val="bullet"/>
      <w:lvlText w:val="•"/>
      <w:lvlJc w:val="left"/>
      <w:pPr>
        <w:ind w:left="6194" w:hanging="720"/>
      </w:pPr>
      <w:rPr>
        <w:rFonts w:hint="default"/>
        <w:lang w:val="en-US" w:eastAsia="en-US" w:bidi="ar-SA"/>
      </w:rPr>
    </w:lvl>
    <w:lvl w:ilvl="7" w:tplc="75FCB6A0">
      <w:numFmt w:val="bullet"/>
      <w:lvlText w:val="•"/>
      <w:lvlJc w:val="left"/>
      <w:pPr>
        <w:ind w:left="6997" w:hanging="720"/>
      </w:pPr>
      <w:rPr>
        <w:rFonts w:hint="default"/>
        <w:lang w:val="en-US" w:eastAsia="en-US" w:bidi="ar-SA"/>
      </w:rPr>
    </w:lvl>
    <w:lvl w:ilvl="8" w:tplc="D174CDB8">
      <w:numFmt w:val="bullet"/>
      <w:lvlText w:val="•"/>
      <w:lvlJc w:val="left"/>
      <w:pPr>
        <w:ind w:left="7800" w:hanging="720"/>
      </w:pPr>
      <w:rPr>
        <w:rFonts w:hint="default"/>
        <w:lang w:val="en-US" w:eastAsia="en-US" w:bidi="ar-SA"/>
      </w:rPr>
    </w:lvl>
  </w:abstractNum>
  <w:abstractNum w:abstractNumId="24" w15:restartNumberingAfterBreak="0">
    <w:nsid w:val="61390CD7"/>
    <w:multiLevelType w:val="hybridMultilevel"/>
    <w:tmpl w:val="89C6EDFC"/>
    <w:lvl w:ilvl="0" w:tplc="6D26D454">
      <w:start w:val="1"/>
      <w:numFmt w:val="upperLetter"/>
      <w:lvlText w:val="(%1)"/>
      <w:lvlJc w:val="left"/>
      <w:pPr>
        <w:ind w:left="110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3E7A27FA">
      <w:start w:val="1"/>
      <w:numFmt w:val="decimal"/>
      <w:lvlText w:val="(%2)"/>
      <w:lvlJc w:val="left"/>
      <w:pPr>
        <w:ind w:left="1823"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2404EEC8">
      <w:start w:val="1"/>
      <w:numFmt w:val="lowerLetter"/>
      <w:lvlText w:val="(%3)"/>
      <w:lvlJc w:val="left"/>
      <w:pPr>
        <w:ind w:left="2543"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F49A65D4">
      <w:start w:val="1"/>
      <w:numFmt w:val="lowerRoman"/>
      <w:lvlText w:val="(%4)"/>
      <w:lvlJc w:val="left"/>
      <w:pPr>
        <w:ind w:left="326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EEFCEE20">
      <w:numFmt w:val="bullet"/>
      <w:lvlText w:val="•"/>
      <w:lvlJc w:val="left"/>
      <w:pPr>
        <w:ind w:left="4138" w:hanging="720"/>
      </w:pPr>
      <w:rPr>
        <w:rFonts w:hint="default"/>
        <w:lang w:val="en-US" w:eastAsia="en-US" w:bidi="ar-SA"/>
      </w:rPr>
    </w:lvl>
    <w:lvl w:ilvl="5" w:tplc="C26C4C44">
      <w:numFmt w:val="bullet"/>
      <w:lvlText w:val="•"/>
      <w:lvlJc w:val="left"/>
      <w:pPr>
        <w:ind w:left="5016" w:hanging="720"/>
      </w:pPr>
      <w:rPr>
        <w:rFonts w:hint="default"/>
        <w:lang w:val="en-US" w:eastAsia="en-US" w:bidi="ar-SA"/>
      </w:rPr>
    </w:lvl>
    <w:lvl w:ilvl="6" w:tplc="23246BB4">
      <w:numFmt w:val="bullet"/>
      <w:lvlText w:val="•"/>
      <w:lvlJc w:val="left"/>
      <w:pPr>
        <w:ind w:left="5894" w:hanging="720"/>
      </w:pPr>
      <w:rPr>
        <w:rFonts w:hint="default"/>
        <w:lang w:val="en-US" w:eastAsia="en-US" w:bidi="ar-SA"/>
      </w:rPr>
    </w:lvl>
    <w:lvl w:ilvl="7" w:tplc="497CACE6">
      <w:numFmt w:val="bullet"/>
      <w:lvlText w:val="•"/>
      <w:lvlJc w:val="left"/>
      <w:pPr>
        <w:ind w:left="6772" w:hanging="720"/>
      </w:pPr>
      <w:rPr>
        <w:rFonts w:hint="default"/>
        <w:lang w:val="en-US" w:eastAsia="en-US" w:bidi="ar-SA"/>
      </w:rPr>
    </w:lvl>
    <w:lvl w:ilvl="8" w:tplc="6F86C608">
      <w:numFmt w:val="bullet"/>
      <w:lvlText w:val="•"/>
      <w:lvlJc w:val="left"/>
      <w:pPr>
        <w:ind w:left="7650" w:hanging="720"/>
      </w:pPr>
      <w:rPr>
        <w:rFonts w:hint="default"/>
        <w:lang w:val="en-US" w:eastAsia="en-US" w:bidi="ar-SA"/>
      </w:rPr>
    </w:lvl>
  </w:abstractNum>
  <w:abstractNum w:abstractNumId="25" w15:restartNumberingAfterBreak="0">
    <w:nsid w:val="66674DBB"/>
    <w:multiLevelType w:val="hybridMultilevel"/>
    <w:tmpl w:val="9B8253C2"/>
    <w:lvl w:ilvl="0" w:tplc="958E069A">
      <w:start w:val="1"/>
      <w:numFmt w:val="decimal"/>
      <w:lvlText w:val="%1."/>
      <w:lvlJc w:val="left"/>
      <w:pPr>
        <w:ind w:left="742" w:hanging="360"/>
        <w:jc w:val="left"/>
      </w:pPr>
      <w:rPr>
        <w:rFonts w:hint="default"/>
        <w:spacing w:val="0"/>
        <w:w w:val="100"/>
        <w:lang w:val="en-US" w:eastAsia="en-US" w:bidi="ar-SA"/>
      </w:rPr>
    </w:lvl>
    <w:lvl w:ilvl="1" w:tplc="91E69960">
      <w:numFmt w:val="bullet"/>
      <w:lvlText w:val="•"/>
      <w:lvlJc w:val="left"/>
      <w:pPr>
        <w:ind w:left="1966" w:hanging="360"/>
      </w:pPr>
      <w:rPr>
        <w:rFonts w:hint="default"/>
        <w:lang w:val="en-US" w:eastAsia="en-US" w:bidi="ar-SA"/>
      </w:rPr>
    </w:lvl>
    <w:lvl w:ilvl="2" w:tplc="6828514A">
      <w:numFmt w:val="bullet"/>
      <w:lvlText w:val="•"/>
      <w:lvlJc w:val="left"/>
      <w:pPr>
        <w:ind w:left="3193" w:hanging="360"/>
      </w:pPr>
      <w:rPr>
        <w:rFonts w:hint="default"/>
        <w:lang w:val="en-US" w:eastAsia="en-US" w:bidi="ar-SA"/>
      </w:rPr>
    </w:lvl>
    <w:lvl w:ilvl="3" w:tplc="DE227DB8">
      <w:numFmt w:val="bullet"/>
      <w:lvlText w:val="•"/>
      <w:lvlJc w:val="left"/>
      <w:pPr>
        <w:ind w:left="4419" w:hanging="360"/>
      </w:pPr>
      <w:rPr>
        <w:rFonts w:hint="default"/>
        <w:lang w:val="en-US" w:eastAsia="en-US" w:bidi="ar-SA"/>
      </w:rPr>
    </w:lvl>
    <w:lvl w:ilvl="4" w:tplc="9918BE5E">
      <w:numFmt w:val="bullet"/>
      <w:lvlText w:val="•"/>
      <w:lvlJc w:val="left"/>
      <w:pPr>
        <w:ind w:left="5646" w:hanging="360"/>
      </w:pPr>
      <w:rPr>
        <w:rFonts w:hint="default"/>
        <w:lang w:val="en-US" w:eastAsia="en-US" w:bidi="ar-SA"/>
      </w:rPr>
    </w:lvl>
    <w:lvl w:ilvl="5" w:tplc="8C88CB0A">
      <w:numFmt w:val="bullet"/>
      <w:lvlText w:val="•"/>
      <w:lvlJc w:val="left"/>
      <w:pPr>
        <w:ind w:left="6873" w:hanging="360"/>
      </w:pPr>
      <w:rPr>
        <w:rFonts w:hint="default"/>
        <w:lang w:val="en-US" w:eastAsia="en-US" w:bidi="ar-SA"/>
      </w:rPr>
    </w:lvl>
    <w:lvl w:ilvl="6" w:tplc="BF0CA01E">
      <w:numFmt w:val="bullet"/>
      <w:lvlText w:val="•"/>
      <w:lvlJc w:val="left"/>
      <w:pPr>
        <w:ind w:left="8099" w:hanging="360"/>
      </w:pPr>
      <w:rPr>
        <w:rFonts w:hint="default"/>
        <w:lang w:val="en-US" w:eastAsia="en-US" w:bidi="ar-SA"/>
      </w:rPr>
    </w:lvl>
    <w:lvl w:ilvl="7" w:tplc="0504BE12">
      <w:numFmt w:val="bullet"/>
      <w:lvlText w:val="•"/>
      <w:lvlJc w:val="left"/>
      <w:pPr>
        <w:ind w:left="9326" w:hanging="360"/>
      </w:pPr>
      <w:rPr>
        <w:rFonts w:hint="default"/>
        <w:lang w:val="en-US" w:eastAsia="en-US" w:bidi="ar-SA"/>
      </w:rPr>
    </w:lvl>
    <w:lvl w:ilvl="8" w:tplc="737AA0A8">
      <w:numFmt w:val="bullet"/>
      <w:lvlText w:val="•"/>
      <w:lvlJc w:val="left"/>
      <w:pPr>
        <w:ind w:left="10552" w:hanging="360"/>
      </w:pPr>
      <w:rPr>
        <w:rFonts w:hint="default"/>
        <w:lang w:val="en-US" w:eastAsia="en-US" w:bidi="ar-SA"/>
      </w:rPr>
    </w:lvl>
  </w:abstractNum>
  <w:abstractNum w:abstractNumId="26" w15:restartNumberingAfterBreak="0">
    <w:nsid w:val="6D994CCA"/>
    <w:multiLevelType w:val="hybridMultilevel"/>
    <w:tmpl w:val="615466FA"/>
    <w:lvl w:ilvl="0" w:tplc="DFB0E708">
      <w:numFmt w:val="bullet"/>
      <w:lvlText w:val="-"/>
      <w:lvlJc w:val="left"/>
      <w:pPr>
        <w:ind w:left="196" w:hanging="123"/>
      </w:pPr>
      <w:rPr>
        <w:rFonts w:ascii="Century Gothic" w:eastAsia="Century Gothic" w:hAnsi="Century Gothic" w:cs="Century Gothic" w:hint="default"/>
        <w:b/>
        <w:bCs/>
        <w:i w:val="0"/>
        <w:iCs w:val="0"/>
        <w:spacing w:val="0"/>
        <w:w w:val="99"/>
        <w:sz w:val="18"/>
        <w:szCs w:val="18"/>
        <w:lang w:val="en-US" w:eastAsia="en-US" w:bidi="ar-SA"/>
      </w:rPr>
    </w:lvl>
    <w:lvl w:ilvl="1" w:tplc="B99AE5FA">
      <w:numFmt w:val="bullet"/>
      <w:lvlText w:val="•"/>
      <w:lvlJc w:val="left"/>
      <w:pPr>
        <w:ind w:left="1614" w:hanging="123"/>
      </w:pPr>
      <w:rPr>
        <w:rFonts w:hint="default"/>
        <w:lang w:val="en-US" w:eastAsia="en-US" w:bidi="ar-SA"/>
      </w:rPr>
    </w:lvl>
    <w:lvl w:ilvl="2" w:tplc="27265DE0">
      <w:numFmt w:val="bullet"/>
      <w:lvlText w:val="•"/>
      <w:lvlJc w:val="left"/>
      <w:pPr>
        <w:ind w:left="3029" w:hanging="123"/>
      </w:pPr>
      <w:rPr>
        <w:rFonts w:hint="default"/>
        <w:lang w:val="en-US" w:eastAsia="en-US" w:bidi="ar-SA"/>
      </w:rPr>
    </w:lvl>
    <w:lvl w:ilvl="3" w:tplc="CDAE158C">
      <w:numFmt w:val="bullet"/>
      <w:lvlText w:val="•"/>
      <w:lvlJc w:val="left"/>
      <w:pPr>
        <w:ind w:left="4444" w:hanging="123"/>
      </w:pPr>
      <w:rPr>
        <w:rFonts w:hint="default"/>
        <w:lang w:val="en-US" w:eastAsia="en-US" w:bidi="ar-SA"/>
      </w:rPr>
    </w:lvl>
    <w:lvl w:ilvl="4" w:tplc="F208BD6E">
      <w:numFmt w:val="bullet"/>
      <w:lvlText w:val="•"/>
      <w:lvlJc w:val="left"/>
      <w:pPr>
        <w:ind w:left="5858" w:hanging="123"/>
      </w:pPr>
      <w:rPr>
        <w:rFonts w:hint="default"/>
        <w:lang w:val="en-US" w:eastAsia="en-US" w:bidi="ar-SA"/>
      </w:rPr>
    </w:lvl>
    <w:lvl w:ilvl="5" w:tplc="9ECCA782">
      <w:numFmt w:val="bullet"/>
      <w:lvlText w:val="•"/>
      <w:lvlJc w:val="left"/>
      <w:pPr>
        <w:ind w:left="7273" w:hanging="123"/>
      </w:pPr>
      <w:rPr>
        <w:rFonts w:hint="default"/>
        <w:lang w:val="en-US" w:eastAsia="en-US" w:bidi="ar-SA"/>
      </w:rPr>
    </w:lvl>
    <w:lvl w:ilvl="6" w:tplc="A9688CFC">
      <w:numFmt w:val="bullet"/>
      <w:lvlText w:val="•"/>
      <w:lvlJc w:val="left"/>
      <w:pPr>
        <w:ind w:left="8688" w:hanging="123"/>
      </w:pPr>
      <w:rPr>
        <w:rFonts w:hint="default"/>
        <w:lang w:val="en-US" w:eastAsia="en-US" w:bidi="ar-SA"/>
      </w:rPr>
    </w:lvl>
    <w:lvl w:ilvl="7" w:tplc="2BA83F10">
      <w:numFmt w:val="bullet"/>
      <w:lvlText w:val="•"/>
      <w:lvlJc w:val="left"/>
      <w:pPr>
        <w:ind w:left="10102" w:hanging="123"/>
      </w:pPr>
      <w:rPr>
        <w:rFonts w:hint="default"/>
        <w:lang w:val="en-US" w:eastAsia="en-US" w:bidi="ar-SA"/>
      </w:rPr>
    </w:lvl>
    <w:lvl w:ilvl="8" w:tplc="B9322D7C">
      <w:numFmt w:val="bullet"/>
      <w:lvlText w:val="•"/>
      <w:lvlJc w:val="left"/>
      <w:pPr>
        <w:ind w:left="11517" w:hanging="123"/>
      </w:pPr>
      <w:rPr>
        <w:rFonts w:hint="default"/>
        <w:lang w:val="en-US" w:eastAsia="en-US" w:bidi="ar-SA"/>
      </w:rPr>
    </w:lvl>
  </w:abstractNum>
  <w:abstractNum w:abstractNumId="27" w15:restartNumberingAfterBreak="0">
    <w:nsid w:val="71F04F01"/>
    <w:multiLevelType w:val="hybridMultilevel"/>
    <w:tmpl w:val="37D2C56C"/>
    <w:lvl w:ilvl="0" w:tplc="3EB8ADF0">
      <w:numFmt w:val="bullet"/>
      <w:lvlText w:val=""/>
      <w:lvlJc w:val="left"/>
      <w:pPr>
        <w:ind w:left="1823" w:hanging="360"/>
      </w:pPr>
      <w:rPr>
        <w:rFonts w:ascii="Symbol" w:eastAsia="Symbol" w:hAnsi="Symbol" w:cs="Symbol" w:hint="default"/>
        <w:spacing w:val="0"/>
        <w:w w:val="100"/>
        <w:lang w:val="en-US" w:eastAsia="en-US" w:bidi="ar-SA"/>
      </w:rPr>
    </w:lvl>
    <w:lvl w:ilvl="1" w:tplc="701A0396">
      <w:numFmt w:val="bullet"/>
      <w:lvlText w:val="•"/>
      <w:lvlJc w:val="left"/>
      <w:pPr>
        <w:ind w:left="2550" w:hanging="360"/>
      </w:pPr>
      <w:rPr>
        <w:rFonts w:hint="default"/>
        <w:lang w:val="en-US" w:eastAsia="en-US" w:bidi="ar-SA"/>
      </w:rPr>
    </w:lvl>
    <w:lvl w:ilvl="2" w:tplc="EBC482F8">
      <w:numFmt w:val="bullet"/>
      <w:lvlText w:val="•"/>
      <w:lvlJc w:val="left"/>
      <w:pPr>
        <w:ind w:left="3280" w:hanging="360"/>
      </w:pPr>
      <w:rPr>
        <w:rFonts w:hint="default"/>
        <w:lang w:val="en-US" w:eastAsia="en-US" w:bidi="ar-SA"/>
      </w:rPr>
    </w:lvl>
    <w:lvl w:ilvl="3" w:tplc="D7323366">
      <w:numFmt w:val="bullet"/>
      <w:lvlText w:val="•"/>
      <w:lvlJc w:val="left"/>
      <w:pPr>
        <w:ind w:left="4010" w:hanging="360"/>
      </w:pPr>
      <w:rPr>
        <w:rFonts w:hint="default"/>
        <w:lang w:val="en-US" w:eastAsia="en-US" w:bidi="ar-SA"/>
      </w:rPr>
    </w:lvl>
    <w:lvl w:ilvl="4" w:tplc="42AC3394">
      <w:numFmt w:val="bullet"/>
      <w:lvlText w:val="•"/>
      <w:lvlJc w:val="left"/>
      <w:pPr>
        <w:ind w:left="4741" w:hanging="360"/>
      </w:pPr>
      <w:rPr>
        <w:rFonts w:hint="default"/>
        <w:lang w:val="en-US" w:eastAsia="en-US" w:bidi="ar-SA"/>
      </w:rPr>
    </w:lvl>
    <w:lvl w:ilvl="5" w:tplc="4578843A">
      <w:numFmt w:val="bullet"/>
      <w:lvlText w:val="•"/>
      <w:lvlJc w:val="left"/>
      <w:pPr>
        <w:ind w:left="5471" w:hanging="360"/>
      </w:pPr>
      <w:rPr>
        <w:rFonts w:hint="default"/>
        <w:lang w:val="en-US" w:eastAsia="en-US" w:bidi="ar-SA"/>
      </w:rPr>
    </w:lvl>
    <w:lvl w:ilvl="6" w:tplc="297E4F84">
      <w:numFmt w:val="bullet"/>
      <w:lvlText w:val="•"/>
      <w:lvlJc w:val="left"/>
      <w:pPr>
        <w:ind w:left="6201" w:hanging="360"/>
      </w:pPr>
      <w:rPr>
        <w:rFonts w:hint="default"/>
        <w:lang w:val="en-US" w:eastAsia="en-US" w:bidi="ar-SA"/>
      </w:rPr>
    </w:lvl>
    <w:lvl w:ilvl="7" w:tplc="E2F8F010">
      <w:numFmt w:val="bullet"/>
      <w:lvlText w:val="•"/>
      <w:lvlJc w:val="left"/>
      <w:pPr>
        <w:ind w:left="6932" w:hanging="360"/>
      </w:pPr>
      <w:rPr>
        <w:rFonts w:hint="default"/>
        <w:lang w:val="en-US" w:eastAsia="en-US" w:bidi="ar-SA"/>
      </w:rPr>
    </w:lvl>
    <w:lvl w:ilvl="8" w:tplc="31BC5DE2">
      <w:numFmt w:val="bullet"/>
      <w:lvlText w:val="•"/>
      <w:lvlJc w:val="left"/>
      <w:pPr>
        <w:ind w:left="7662" w:hanging="360"/>
      </w:pPr>
      <w:rPr>
        <w:rFonts w:hint="default"/>
        <w:lang w:val="en-US" w:eastAsia="en-US" w:bidi="ar-SA"/>
      </w:rPr>
    </w:lvl>
  </w:abstractNum>
  <w:abstractNum w:abstractNumId="28" w15:restartNumberingAfterBreak="0">
    <w:nsid w:val="7611311C"/>
    <w:multiLevelType w:val="hybridMultilevel"/>
    <w:tmpl w:val="87A09442"/>
    <w:lvl w:ilvl="0" w:tplc="12DA86C2">
      <w:numFmt w:val="bullet"/>
      <w:lvlText w:val=""/>
      <w:lvlJc w:val="left"/>
      <w:pPr>
        <w:ind w:left="828" w:hanging="360"/>
      </w:pPr>
      <w:rPr>
        <w:rFonts w:ascii="Symbol" w:eastAsia="Symbol" w:hAnsi="Symbol" w:cs="Symbol" w:hint="default"/>
        <w:spacing w:val="0"/>
        <w:w w:val="99"/>
        <w:lang w:val="en-US" w:eastAsia="en-US" w:bidi="ar-SA"/>
      </w:rPr>
    </w:lvl>
    <w:lvl w:ilvl="1" w:tplc="61BA757E">
      <w:numFmt w:val="bullet"/>
      <w:lvlText w:val="•"/>
      <w:lvlJc w:val="left"/>
      <w:pPr>
        <w:ind w:left="1601" w:hanging="360"/>
      </w:pPr>
      <w:rPr>
        <w:rFonts w:hint="default"/>
        <w:lang w:val="en-US" w:eastAsia="en-US" w:bidi="ar-SA"/>
      </w:rPr>
    </w:lvl>
    <w:lvl w:ilvl="2" w:tplc="E9B466E4">
      <w:numFmt w:val="bullet"/>
      <w:lvlText w:val="•"/>
      <w:lvlJc w:val="left"/>
      <w:pPr>
        <w:ind w:left="2382" w:hanging="360"/>
      </w:pPr>
      <w:rPr>
        <w:rFonts w:hint="default"/>
        <w:lang w:val="en-US" w:eastAsia="en-US" w:bidi="ar-SA"/>
      </w:rPr>
    </w:lvl>
    <w:lvl w:ilvl="3" w:tplc="C8D62C6C">
      <w:numFmt w:val="bullet"/>
      <w:lvlText w:val="•"/>
      <w:lvlJc w:val="left"/>
      <w:pPr>
        <w:ind w:left="3163" w:hanging="360"/>
      </w:pPr>
      <w:rPr>
        <w:rFonts w:hint="default"/>
        <w:lang w:val="en-US" w:eastAsia="en-US" w:bidi="ar-SA"/>
      </w:rPr>
    </w:lvl>
    <w:lvl w:ilvl="4" w:tplc="ADBCBA16">
      <w:numFmt w:val="bullet"/>
      <w:lvlText w:val="•"/>
      <w:lvlJc w:val="left"/>
      <w:pPr>
        <w:ind w:left="3944" w:hanging="360"/>
      </w:pPr>
      <w:rPr>
        <w:rFonts w:hint="default"/>
        <w:lang w:val="en-US" w:eastAsia="en-US" w:bidi="ar-SA"/>
      </w:rPr>
    </w:lvl>
    <w:lvl w:ilvl="5" w:tplc="8786AE16">
      <w:numFmt w:val="bullet"/>
      <w:lvlText w:val="•"/>
      <w:lvlJc w:val="left"/>
      <w:pPr>
        <w:ind w:left="4725" w:hanging="360"/>
      </w:pPr>
      <w:rPr>
        <w:rFonts w:hint="default"/>
        <w:lang w:val="en-US" w:eastAsia="en-US" w:bidi="ar-SA"/>
      </w:rPr>
    </w:lvl>
    <w:lvl w:ilvl="6" w:tplc="084EF56E">
      <w:numFmt w:val="bullet"/>
      <w:lvlText w:val="•"/>
      <w:lvlJc w:val="left"/>
      <w:pPr>
        <w:ind w:left="5506" w:hanging="360"/>
      </w:pPr>
      <w:rPr>
        <w:rFonts w:hint="default"/>
        <w:lang w:val="en-US" w:eastAsia="en-US" w:bidi="ar-SA"/>
      </w:rPr>
    </w:lvl>
    <w:lvl w:ilvl="7" w:tplc="34D8A892">
      <w:numFmt w:val="bullet"/>
      <w:lvlText w:val="•"/>
      <w:lvlJc w:val="left"/>
      <w:pPr>
        <w:ind w:left="6287" w:hanging="360"/>
      </w:pPr>
      <w:rPr>
        <w:rFonts w:hint="default"/>
        <w:lang w:val="en-US" w:eastAsia="en-US" w:bidi="ar-SA"/>
      </w:rPr>
    </w:lvl>
    <w:lvl w:ilvl="8" w:tplc="5C72EEA2">
      <w:numFmt w:val="bullet"/>
      <w:lvlText w:val="•"/>
      <w:lvlJc w:val="left"/>
      <w:pPr>
        <w:ind w:left="7068" w:hanging="360"/>
      </w:pPr>
      <w:rPr>
        <w:rFonts w:hint="default"/>
        <w:lang w:val="en-US" w:eastAsia="en-US" w:bidi="ar-SA"/>
      </w:rPr>
    </w:lvl>
  </w:abstractNum>
  <w:abstractNum w:abstractNumId="29" w15:restartNumberingAfterBreak="0">
    <w:nsid w:val="78BD444E"/>
    <w:multiLevelType w:val="hybridMultilevel"/>
    <w:tmpl w:val="423EC710"/>
    <w:lvl w:ilvl="0" w:tplc="2FA053A4">
      <w:numFmt w:val="bullet"/>
      <w:lvlText w:val=""/>
      <w:lvlJc w:val="left"/>
      <w:pPr>
        <w:ind w:left="5171" w:hanging="360"/>
      </w:pPr>
      <w:rPr>
        <w:rFonts w:ascii="Symbol" w:eastAsia="Symbol" w:hAnsi="Symbol" w:cs="Symbol" w:hint="default"/>
        <w:b w:val="0"/>
        <w:bCs w:val="0"/>
        <w:i w:val="0"/>
        <w:iCs w:val="0"/>
        <w:spacing w:val="0"/>
        <w:w w:val="99"/>
        <w:sz w:val="20"/>
        <w:szCs w:val="20"/>
        <w:lang w:val="en-US" w:eastAsia="en-US" w:bidi="ar-SA"/>
      </w:rPr>
    </w:lvl>
    <w:lvl w:ilvl="1" w:tplc="361E94F2">
      <w:numFmt w:val="bullet"/>
      <w:lvlText w:val="•"/>
      <w:lvlJc w:val="left"/>
      <w:pPr>
        <w:ind w:left="5962" w:hanging="360"/>
      </w:pPr>
      <w:rPr>
        <w:rFonts w:hint="default"/>
        <w:lang w:val="en-US" w:eastAsia="en-US" w:bidi="ar-SA"/>
      </w:rPr>
    </w:lvl>
    <w:lvl w:ilvl="2" w:tplc="763EB2BE">
      <w:numFmt w:val="bullet"/>
      <w:lvlText w:val="•"/>
      <w:lvlJc w:val="left"/>
      <w:pPr>
        <w:ind w:left="6745" w:hanging="360"/>
      </w:pPr>
      <w:rPr>
        <w:rFonts w:hint="default"/>
        <w:lang w:val="en-US" w:eastAsia="en-US" w:bidi="ar-SA"/>
      </w:rPr>
    </w:lvl>
    <w:lvl w:ilvl="3" w:tplc="914CA16E">
      <w:numFmt w:val="bullet"/>
      <w:lvlText w:val="•"/>
      <w:lvlJc w:val="left"/>
      <w:pPr>
        <w:ind w:left="7527" w:hanging="360"/>
      </w:pPr>
      <w:rPr>
        <w:rFonts w:hint="default"/>
        <w:lang w:val="en-US" w:eastAsia="en-US" w:bidi="ar-SA"/>
      </w:rPr>
    </w:lvl>
    <w:lvl w:ilvl="4" w:tplc="9BAA619A">
      <w:numFmt w:val="bullet"/>
      <w:lvlText w:val="•"/>
      <w:lvlJc w:val="left"/>
      <w:pPr>
        <w:ind w:left="8310" w:hanging="360"/>
      </w:pPr>
      <w:rPr>
        <w:rFonts w:hint="default"/>
        <w:lang w:val="en-US" w:eastAsia="en-US" w:bidi="ar-SA"/>
      </w:rPr>
    </w:lvl>
    <w:lvl w:ilvl="5" w:tplc="C6C4F282">
      <w:numFmt w:val="bullet"/>
      <w:lvlText w:val="•"/>
      <w:lvlJc w:val="left"/>
      <w:pPr>
        <w:ind w:left="9093" w:hanging="360"/>
      </w:pPr>
      <w:rPr>
        <w:rFonts w:hint="default"/>
        <w:lang w:val="en-US" w:eastAsia="en-US" w:bidi="ar-SA"/>
      </w:rPr>
    </w:lvl>
    <w:lvl w:ilvl="6" w:tplc="F30A7EF2">
      <w:numFmt w:val="bullet"/>
      <w:lvlText w:val="•"/>
      <w:lvlJc w:val="left"/>
      <w:pPr>
        <w:ind w:left="9875" w:hanging="360"/>
      </w:pPr>
      <w:rPr>
        <w:rFonts w:hint="default"/>
        <w:lang w:val="en-US" w:eastAsia="en-US" w:bidi="ar-SA"/>
      </w:rPr>
    </w:lvl>
    <w:lvl w:ilvl="7" w:tplc="87B4A104">
      <w:numFmt w:val="bullet"/>
      <w:lvlText w:val="•"/>
      <w:lvlJc w:val="left"/>
      <w:pPr>
        <w:ind w:left="10658" w:hanging="360"/>
      </w:pPr>
      <w:rPr>
        <w:rFonts w:hint="default"/>
        <w:lang w:val="en-US" w:eastAsia="en-US" w:bidi="ar-SA"/>
      </w:rPr>
    </w:lvl>
    <w:lvl w:ilvl="8" w:tplc="C5420DBC">
      <w:numFmt w:val="bullet"/>
      <w:lvlText w:val="•"/>
      <w:lvlJc w:val="left"/>
      <w:pPr>
        <w:ind w:left="11440" w:hanging="360"/>
      </w:pPr>
      <w:rPr>
        <w:rFonts w:hint="default"/>
        <w:lang w:val="en-US" w:eastAsia="en-US" w:bidi="ar-SA"/>
      </w:rPr>
    </w:lvl>
  </w:abstractNum>
  <w:abstractNum w:abstractNumId="30" w15:restartNumberingAfterBreak="0">
    <w:nsid w:val="799A64B0"/>
    <w:multiLevelType w:val="hybridMultilevel"/>
    <w:tmpl w:val="03F42956"/>
    <w:lvl w:ilvl="0" w:tplc="245AF8D2">
      <w:start w:val="1"/>
      <w:numFmt w:val="upperRoman"/>
      <w:lvlText w:val="%1."/>
      <w:lvlJc w:val="left"/>
      <w:pPr>
        <w:ind w:left="267" w:hanging="168"/>
        <w:jc w:val="left"/>
      </w:pPr>
      <w:rPr>
        <w:rFonts w:ascii="Arial" w:eastAsia="Arial" w:hAnsi="Arial" w:cs="Arial" w:hint="default"/>
        <w:b/>
        <w:bCs/>
        <w:i w:val="0"/>
        <w:iCs w:val="0"/>
        <w:spacing w:val="0"/>
        <w:w w:val="100"/>
        <w:sz w:val="20"/>
        <w:szCs w:val="20"/>
        <w:lang w:val="en-US" w:eastAsia="en-US" w:bidi="ar-SA"/>
      </w:rPr>
    </w:lvl>
    <w:lvl w:ilvl="1" w:tplc="2EBC4F72">
      <w:start w:val="1"/>
      <w:numFmt w:val="upperLetter"/>
      <w:lvlText w:val="%2."/>
      <w:lvlJc w:val="left"/>
      <w:pPr>
        <w:ind w:left="757" w:hanging="258"/>
        <w:jc w:val="left"/>
      </w:pPr>
      <w:rPr>
        <w:rFonts w:ascii="Arial" w:eastAsia="Arial" w:hAnsi="Arial" w:cs="Arial" w:hint="default"/>
        <w:b/>
        <w:bCs/>
        <w:i w:val="0"/>
        <w:iCs w:val="0"/>
        <w:spacing w:val="0"/>
        <w:w w:val="100"/>
        <w:sz w:val="20"/>
        <w:szCs w:val="20"/>
        <w:lang w:val="en-US" w:eastAsia="en-US" w:bidi="ar-SA"/>
      </w:rPr>
    </w:lvl>
    <w:lvl w:ilvl="2" w:tplc="2D0EDE1A">
      <w:start w:val="1"/>
      <w:numFmt w:val="decimal"/>
      <w:lvlText w:val="%3."/>
      <w:lvlJc w:val="left"/>
      <w:pPr>
        <w:ind w:left="1124" w:hanging="225"/>
        <w:jc w:val="left"/>
      </w:pPr>
      <w:rPr>
        <w:rFonts w:ascii="Arial" w:eastAsia="Arial" w:hAnsi="Arial" w:cs="Arial" w:hint="default"/>
        <w:b/>
        <w:bCs/>
        <w:i w:val="0"/>
        <w:iCs w:val="0"/>
        <w:spacing w:val="0"/>
        <w:w w:val="101"/>
        <w:sz w:val="20"/>
        <w:szCs w:val="20"/>
        <w:lang w:val="en-US" w:eastAsia="en-US" w:bidi="ar-SA"/>
      </w:rPr>
    </w:lvl>
    <w:lvl w:ilvl="3" w:tplc="49663ADC">
      <w:numFmt w:val="bullet"/>
      <w:lvlText w:val="•"/>
      <w:lvlJc w:val="left"/>
      <w:pPr>
        <w:ind w:left="1120" w:hanging="225"/>
      </w:pPr>
      <w:rPr>
        <w:rFonts w:hint="default"/>
        <w:lang w:val="en-US" w:eastAsia="en-US" w:bidi="ar-SA"/>
      </w:rPr>
    </w:lvl>
    <w:lvl w:ilvl="4" w:tplc="86F6EF54">
      <w:numFmt w:val="bullet"/>
      <w:lvlText w:val="•"/>
      <w:lvlJc w:val="left"/>
      <w:pPr>
        <w:ind w:left="2174" w:hanging="225"/>
      </w:pPr>
      <w:rPr>
        <w:rFonts w:hint="default"/>
        <w:lang w:val="en-US" w:eastAsia="en-US" w:bidi="ar-SA"/>
      </w:rPr>
    </w:lvl>
    <w:lvl w:ilvl="5" w:tplc="F9446254">
      <w:numFmt w:val="bullet"/>
      <w:lvlText w:val="•"/>
      <w:lvlJc w:val="left"/>
      <w:pPr>
        <w:ind w:left="3228" w:hanging="225"/>
      </w:pPr>
      <w:rPr>
        <w:rFonts w:hint="default"/>
        <w:lang w:val="en-US" w:eastAsia="en-US" w:bidi="ar-SA"/>
      </w:rPr>
    </w:lvl>
    <w:lvl w:ilvl="6" w:tplc="C004EABE">
      <w:numFmt w:val="bullet"/>
      <w:lvlText w:val="•"/>
      <w:lvlJc w:val="left"/>
      <w:pPr>
        <w:ind w:left="4282" w:hanging="225"/>
      </w:pPr>
      <w:rPr>
        <w:rFonts w:hint="default"/>
        <w:lang w:val="en-US" w:eastAsia="en-US" w:bidi="ar-SA"/>
      </w:rPr>
    </w:lvl>
    <w:lvl w:ilvl="7" w:tplc="FD9C022E">
      <w:numFmt w:val="bullet"/>
      <w:lvlText w:val="•"/>
      <w:lvlJc w:val="left"/>
      <w:pPr>
        <w:ind w:left="5337" w:hanging="225"/>
      </w:pPr>
      <w:rPr>
        <w:rFonts w:hint="default"/>
        <w:lang w:val="en-US" w:eastAsia="en-US" w:bidi="ar-SA"/>
      </w:rPr>
    </w:lvl>
    <w:lvl w:ilvl="8" w:tplc="1C928ADE">
      <w:numFmt w:val="bullet"/>
      <w:lvlText w:val="•"/>
      <w:lvlJc w:val="left"/>
      <w:pPr>
        <w:ind w:left="6391" w:hanging="225"/>
      </w:pPr>
      <w:rPr>
        <w:rFonts w:hint="default"/>
        <w:lang w:val="en-US" w:eastAsia="en-US" w:bidi="ar-SA"/>
      </w:rPr>
    </w:lvl>
  </w:abstractNum>
  <w:abstractNum w:abstractNumId="31" w15:restartNumberingAfterBreak="0">
    <w:nsid w:val="7B857BB0"/>
    <w:multiLevelType w:val="hybridMultilevel"/>
    <w:tmpl w:val="A300C5E4"/>
    <w:lvl w:ilvl="0" w:tplc="4BEC2B2E">
      <w:start w:val="1"/>
      <w:numFmt w:val="upperLetter"/>
      <w:lvlText w:val="(%1)"/>
      <w:lvlJc w:val="left"/>
      <w:pPr>
        <w:ind w:left="217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075482E2">
      <w:start w:val="1"/>
      <w:numFmt w:val="decimal"/>
      <w:lvlText w:val="(%2)"/>
      <w:lvlJc w:val="left"/>
      <w:pPr>
        <w:ind w:left="2892"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A96ACA3C">
      <w:start w:val="1"/>
      <w:numFmt w:val="lowerLetter"/>
      <w:lvlText w:val="(%3)"/>
      <w:lvlJc w:val="left"/>
      <w:pPr>
        <w:ind w:left="3612"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0A6AC864">
      <w:numFmt w:val="bullet"/>
      <w:lvlText w:val="•"/>
      <w:lvlJc w:val="left"/>
      <w:pPr>
        <w:ind w:left="4520" w:hanging="719"/>
      </w:pPr>
      <w:rPr>
        <w:rFonts w:hint="default"/>
        <w:lang w:val="en-US" w:eastAsia="en-US" w:bidi="ar-SA"/>
      </w:rPr>
    </w:lvl>
    <w:lvl w:ilvl="4" w:tplc="353C94B0">
      <w:numFmt w:val="bullet"/>
      <w:lvlText w:val="•"/>
      <w:lvlJc w:val="left"/>
      <w:pPr>
        <w:ind w:left="5421" w:hanging="719"/>
      </w:pPr>
      <w:rPr>
        <w:rFonts w:hint="default"/>
        <w:lang w:val="en-US" w:eastAsia="en-US" w:bidi="ar-SA"/>
      </w:rPr>
    </w:lvl>
    <w:lvl w:ilvl="5" w:tplc="95CEA4AA">
      <w:numFmt w:val="bullet"/>
      <w:lvlText w:val="•"/>
      <w:lvlJc w:val="left"/>
      <w:pPr>
        <w:ind w:left="6321" w:hanging="719"/>
      </w:pPr>
      <w:rPr>
        <w:rFonts w:hint="default"/>
        <w:lang w:val="en-US" w:eastAsia="en-US" w:bidi="ar-SA"/>
      </w:rPr>
    </w:lvl>
    <w:lvl w:ilvl="6" w:tplc="9AC290FC">
      <w:numFmt w:val="bullet"/>
      <w:lvlText w:val="•"/>
      <w:lvlJc w:val="left"/>
      <w:pPr>
        <w:ind w:left="7222" w:hanging="719"/>
      </w:pPr>
      <w:rPr>
        <w:rFonts w:hint="default"/>
        <w:lang w:val="en-US" w:eastAsia="en-US" w:bidi="ar-SA"/>
      </w:rPr>
    </w:lvl>
    <w:lvl w:ilvl="7" w:tplc="9A0E916A">
      <w:numFmt w:val="bullet"/>
      <w:lvlText w:val="•"/>
      <w:lvlJc w:val="left"/>
      <w:pPr>
        <w:ind w:left="8122" w:hanging="719"/>
      </w:pPr>
      <w:rPr>
        <w:rFonts w:hint="default"/>
        <w:lang w:val="en-US" w:eastAsia="en-US" w:bidi="ar-SA"/>
      </w:rPr>
    </w:lvl>
    <w:lvl w:ilvl="8" w:tplc="24AE952E">
      <w:numFmt w:val="bullet"/>
      <w:lvlText w:val="•"/>
      <w:lvlJc w:val="left"/>
      <w:pPr>
        <w:ind w:left="9023" w:hanging="719"/>
      </w:pPr>
      <w:rPr>
        <w:rFonts w:hint="default"/>
        <w:lang w:val="en-US" w:eastAsia="en-US" w:bidi="ar-SA"/>
      </w:rPr>
    </w:lvl>
  </w:abstractNum>
  <w:abstractNum w:abstractNumId="32" w15:restartNumberingAfterBreak="0">
    <w:nsid w:val="7CA76C62"/>
    <w:multiLevelType w:val="hybridMultilevel"/>
    <w:tmpl w:val="8D928E58"/>
    <w:lvl w:ilvl="0" w:tplc="3B30EEF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FAC4F4A">
      <w:numFmt w:val="bullet"/>
      <w:lvlText w:val="•"/>
      <w:lvlJc w:val="left"/>
      <w:pPr>
        <w:ind w:left="1601" w:hanging="361"/>
      </w:pPr>
      <w:rPr>
        <w:rFonts w:hint="default"/>
        <w:lang w:val="en-US" w:eastAsia="en-US" w:bidi="ar-SA"/>
      </w:rPr>
    </w:lvl>
    <w:lvl w:ilvl="2" w:tplc="3E5801C0">
      <w:numFmt w:val="bullet"/>
      <w:lvlText w:val="•"/>
      <w:lvlJc w:val="left"/>
      <w:pPr>
        <w:ind w:left="2382" w:hanging="361"/>
      </w:pPr>
      <w:rPr>
        <w:rFonts w:hint="default"/>
        <w:lang w:val="en-US" w:eastAsia="en-US" w:bidi="ar-SA"/>
      </w:rPr>
    </w:lvl>
    <w:lvl w:ilvl="3" w:tplc="9A7AD046">
      <w:numFmt w:val="bullet"/>
      <w:lvlText w:val="•"/>
      <w:lvlJc w:val="left"/>
      <w:pPr>
        <w:ind w:left="3163" w:hanging="361"/>
      </w:pPr>
      <w:rPr>
        <w:rFonts w:hint="default"/>
        <w:lang w:val="en-US" w:eastAsia="en-US" w:bidi="ar-SA"/>
      </w:rPr>
    </w:lvl>
    <w:lvl w:ilvl="4" w:tplc="B45E1A54">
      <w:numFmt w:val="bullet"/>
      <w:lvlText w:val="•"/>
      <w:lvlJc w:val="left"/>
      <w:pPr>
        <w:ind w:left="3944" w:hanging="361"/>
      </w:pPr>
      <w:rPr>
        <w:rFonts w:hint="default"/>
        <w:lang w:val="en-US" w:eastAsia="en-US" w:bidi="ar-SA"/>
      </w:rPr>
    </w:lvl>
    <w:lvl w:ilvl="5" w:tplc="727EA8BA">
      <w:numFmt w:val="bullet"/>
      <w:lvlText w:val="•"/>
      <w:lvlJc w:val="left"/>
      <w:pPr>
        <w:ind w:left="4725" w:hanging="361"/>
      </w:pPr>
      <w:rPr>
        <w:rFonts w:hint="default"/>
        <w:lang w:val="en-US" w:eastAsia="en-US" w:bidi="ar-SA"/>
      </w:rPr>
    </w:lvl>
    <w:lvl w:ilvl="6" w:tplc="612C5F10">
      <w:numFmt w:val="bullet"/>
      <w:lvlText w:val="•"/>
      <w:lvlJc w:val="left"/>
      <w:pPr>
        <w:ind w:left="5506" w:hanging="361"/>
      </w:pPr>
      <w:rPr>
        <w:rFonts w:hint="default"/>
        <w:lang w:val="en-US" w:eastAsia="en-US" w:bidi="ar-SA"/>
      </w:rPr>
    </w:lvl>
    <w:lvl w:ilvl="7" w:tplc="4ECC6618">
      <w:numFmt w:val="bullet"/>
      <w:lvlText w:val="•"/>
      <w:lvlJc w:val="left"/>
      <w:pPr>
        <w:ind w:left="6287" w:hanging="361"/>
      </w:pPr>
      <w:rPr>
        <w:rFonts w:hint="default"/>
        <w:lang w:val="en-US" w:eastAsia="en-US" w:bidi="ar-SA"/>
      </w:rPr>
    </w:lvl>
    <w:lvl w:ilvl="8" w:tplc="0C6CEA4E">
      <w:numFmt w:val="bullet"/>
      <w:lvlText w:val="•"/>
      <w:lvlJc w:val="left"/>
      <w:pPr>
        <w:ind w:left="7068" w:hanging="361"/>
      </w:pPr>
      <w:rPr>
        <w:rFonts w:hint="default"/>
        <w:lang w:val="en-US" w:eastAsia="en-US" w:bidi="ar-SA"/>
      </w:rPr>
    </w:lvl>
  </w:abstractNum>
  <w:abstractNum w:abstractNumId="33" w15:restartNumberingAfterBreak="0">
    <w:nsid w:val="7E2A640A"/>
    <w:multiLevelType w:val="hybridMultilevel"/>
    <w:tmpl w:val="5300AEE8"/>
    <w:lvl w:ilvl="0" w:tplc="A078908E">
      <w:numFmt w:val="bullet"/>
      <w:lvlText w:val=""/>
      <w:lvlJc w:val="left"/>
      <w:pPr>
        <w:ind w:left="828" w:hanging="360"/>
      </w:pPr>
      <w:rPr>
        <w:rFonts w:ascii="Symbol" w:eastAsia="Symbol" w:hAnsi="Symbol" w:cs="Symbol" w:hint="default"/>
        <w:spacing w:val="0"/>
        <w:w w:val="99"/>
        <w:lang w:val="en-US" w:eastAsia="en-US" w:bidi="ar-SA"/>
      </w:rPr>
    </w:lvl>
    <w:lvl w:ilvl="1" w:tplc="219CCCAA">
      <w:numFmt w:val="bullet"/>
      <w:lvlText w:val="•"/>
      <w:lvlJc w:val="left"/>
      <w:pPr>
        <w:ind w:left="1601" w:hanging="360"/>
      </w:pPr>
      <w:rPr>
        <w:rFonts w:hint="default"/>
        <w:lang w:val="en-US" w:eastAsia="en-US" w:bidi="ar-SA"/>
      </w:rPr>
    </w:lvl>
    <w:lvl w:ilvl="2" w:tplc="274043D8">
      <w:numFmt w:val="bullet"/>
      <w:lvlText w:val="•"/>
      <w:lvlJc w:val="left"/>
      <w:pPr>
        <w:ind w:left="2382" w:hanging="360"/>
      </w:pPr>
      <w:rPr>
        <w:rFonts w:hint="default"/>
        <w:lang w:val="en-US" w:eastAsia="en-US" w:bidi="ar-SA"/>
      </w:rPr>
    </w:lvl>
    <w:lvl w:ilvl="3" w:tplc="0FBCF2AA">
      <w:numFmt w:val="bullet"/>
      <w:lvlText w:val="•"/>
      <w:lvlJc w:val="left"/>
      <w:pPr>
        <w:ind w:left="3163" w:hanging="360"/>
      </w:pPr>
      <w:rPr>
        <w:rFonts w:hint="default"/>
        <w:lang w:val="en-US" w:eastAsia="en-US" w:bidi="ar-SA"/>
      </w:rPr>
    </w:lvl>
    <w:lvl w:ilvl="4" w:tplc="FF480CF6">
      <w:numFmt w:val="bullet"/>
      <w:lvlText w:val="•"/>
      <w:lvlJc w:val="left"/>
      <w:pPr>
        <w:ind w:left="3944" w:hanging="360"/>
      </w:pPr>
      <w:rPr>
        <w:rFonts w:hint="default"/>
        <w:lang w:val="en-US" w:eastAsia="en-US" w:bidi="ar-SA"/>
      </w:rPr>
    </w:lvl>
    <w:lvl w:ilvl="5" w:tplc="78387B4C">
      <w:numFmt w:val="bullet"/>
      <w:lvlText w:val="•"/>
      <w:lvlJc w:val="left"/>
      <w:pPr>
        <w:ind w:left="4725" w:hanging="360"/>
      </w:pPr>
      <w:rPr>
        <w:rFonts w:hint="default"/>
        <w:lang w:val="en-US" w:eastAsia="en-US" w:bidi="ar-SA"/>
      </w:rPr>
    </w:lvl>
    <w:lvl w:ilvl="6" w:tplc="7772D58A">
      <w:numFmt w:val="bullet"/>
      <w:lvlText w:val="•"/>
      <w:lvlJc w:val="left"/>
      <w:pPr>
        <w:ind w:left="5506" w:hanging="360"/>
      </w:pPr>
      <w:rPr>
        <w:rFonts w:hint="default"/>
        <w:lang w:val="en-US" w:eastAsia="en-US" w:bidi="ar-SA"/>
      </w:rPr>
    </w:lvl>
    <w:lvl w:ilvl="7" w:tplc="B306629A">
      <w:numFmt w:val="bullet"/>
      <w:lvlText w:val="•"/>
      <w:lvlJc w:val="left"/>
      <w:pPr>
        <w:ind w:left="6287" w:hanging="360"/>
      </w:pPr>
      <w:rPr>
        <w:rFonts w:hint="default"/>
        <w:lang w:val="en-US" w:eastAsia="en-US" w:bidi="ar-SA"/>
      </w:rPr>
    </w:lvl>
    <w:lvl w:ilvl="8" w:tplc="32CC10D8">
      <w:numFmt w:val="bullet"/>
      <w:lvlText w:val="•"/>
      <w:lvlJc w:val="left"/>
      <w:pPr>
        <w:ind w:left="7068" w:hanging="360"/>
      </w:pPr>
      <w:rPr>
        <w:rFonts w:hint="default"/>
        <w:lang w:val="en-US" w:eastAsia="en-US" w:bidi="ar-SA"/>
      </w:rPr>
    </w:lvl>
  </w:abstractNum>
  <w:num w:numId="1" w16cid:durableId="768114008">
    <w:abstractNumId w:val="1"/>
  </w:num>
  <w:num w:numId="2" w16cid:durableId="1233663641">
    <w:abstractNumId w:val="27"/>
  </w:num>
  <w:num w:numId="3" w16cid:durableId="1779056441">
    <w:abstractNumId w:val="20"/>
  </w:num>
  <w:num w:numId="4" w16cid:durableId="1994723435">
    <w:abstractNumId w:val="17"/>
  </w:num>
  <w:num w:numId="5" w16cid:durableId="664355778">
    <w:abstractNumId w:val="19"/>
  </w:num>
  <w:num w:numId="6" w16cid:durableId="1670870552">
    <w:abstractNumId w:val="7"/>
  </w:num>
  <w:num w:numId="7" w16cid:durableId="1901593682">
    <w:abstractNumId w:val="24"/>
  </w:num>
  <w:num w:numId="8" w16cid:durableId="962266276">
    <w:abstractNumId w:val="6"/>
  </w:num>
  <w:num w:numId="9" w16cid:durableId="837110310">
    <w:abstractNumId w:val="8"/>
  </w:num>
  <w:num w:numId="10" w16cid:durableId="1030450985">
    <w:abstractNumId w:val="2"/>
  </w:num>
  <w:num w:numId="11" w16cid:durableId="1297569865">
    <w:abstractNumId w:val="14"/>
  </w:num>
  <w:num w:numId="12" w16cid:durableId="1005594409">
    <w:abstractNumId w:val="25"/>
  </w:num>
  <w:num w:numId="13" w16cid:durableId="449663863">
    <w:abstractNumId w:val="4"/>
  </w:num>
  <w:num w:numId="14" w16cid:durableId="1079911686">
    <w:abstractNumId w:val="28"/>
  </w:num>
  <w:num w:numId="15" w16cid:durableId="2009596119">
    <w:abstractNumId w:val="21"/>
  </w:num>
  <w:num w:numId="16" w16cid:durableId="2089644821">
    <w:abstractNumId w:val="12"/>
  </w:num>
  <w:num w:numId="17" w16cid:durableId="819804566">
    <w:abstractNumId w:val="29"/>
  </w:num>
  <w:num w:numId="18" w16cid:durableId="1321615233">
    <w:abstractNumId w:val="33"/>
  </w:num>
  <w:num w:numId="19" w16cid:durableId="388650777">
    <w:abstractNumId w:val="13"/>
  </w:num>
  <w:num w:numId="20" w16cid:durableId="1645232999">
    <w:abstractNumId w:val="0"/>
  </w:num>
  <w:num w:numId="21" w16cid:durableId="814180083">
    <w:abstractNumId w:val="22"/>
  </w:num>
  <w:num w:numId="22" w16cid:durableId="315914590">
    <w:abstractNumId w:val="32"/>
  </w:num>
  <w:num w:numId="23" w16cid:durableId="1929070281">
    <w:abstractNumId w:val="5"/>
  </w:num>
  <w:num w:numId="24" w16cid:durableId="1640840263">
    <w:abstractNumId w:val="10"/>
  </w:num>
  <w:num w:numId="25" w16cid:durableId="1239291909">
    <w:abstractNumId w:val="11"/>
  </w:num>
  <w:num w:numId="26" w16cid:durableId="2082948005">
    <w:abstractNumId w:val="15"/>
  </w:num>
  <w:num w:numId="27" w16cid:durableId="391271490">
    <w:abstractNumId w:val="16"/>
  </w:num>
  <w:num w:numId="28" w16cid:durableId="1660108731">
    <w:abstractNumId w:val="31"/>
  </w:num>
  <w:num w:numId="29" w16cid:durableId="1776824208">
    <w:abstractNumId w:val="26"/>
  </w:num>
  <w:num w:numId="30" w16cid:durableId="1727335377">
    <w:abstractNumId w:val="9"/>
  </w:num>
  <w:num w:numId="31" w16cid:durableId="681708620">
    <w:abstractNumId w:val="23"/>
  </w:num>
  <w:num w:numId="32" w16cid:durableId="1514681077">
    <w:abstractNumId w:val="3"/>
  </w:num>
  <w:num w:numId="33" w16cid:durableId="704332348">
    <w:abstractNumId w:val="18"/>
  </w:num>
  <w:num w:numId="34" w16cid:durableId="495741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D35FD"/>
    <w:rsid w:val="006F1AAB"/>
    <w:rsid w:val="00CE0BCC"/>
    <w:rsid w:val="00FD3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25CD"/>
  <w15:docId w15:val="{30512C8E-70AA-4D6D-9595-4CA87C93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2"/>
      <w:jc w:val="center"/>
      <w:outlineLvl w:val="0"/>
    </w:pPr>
    <w:rPr>
      <w:rFonts w:ascii="Calibri" w:eastAsia="Calibri" w:hAnsi="Calibri" w:cs="Calibri"/>
      <w:sz w:val="56"/>
      <w:szCs w:val="56"/>
    </w:rPr>
  </w:style>
  <w:style w:type="paragraph" w:styleId="Heading2">
    <w:name w:val="heading 2"/>
    <w:basedOn w:val="Normal"/>
    <w:uiPriority w:val="9"/>
    <w:unhideWhenUsed/>
    <w:qFormat/>
    <w:pPr>
      <w:ind w:left="11"/>
      <w:jc w:val="center"/>
      <w:outlineLvl w:val="1"/>
    </w:pPr>
    <w:rPr>
      <w:rFonts w:ascii="Calibri" w:eastAsia="Calibri" w:hAnsi="Calibri" w:cs="Calibri"/>
      <w:b/>
      <w:bCs/>
      <w:sz w:val="40"/>
      <w:szCs w:val="40"/>
    </w:rPr>
  </w:style>
  <w:style w:type="paragraph" w:styleId="Heading3">
    <w:name w:val="heading 3"/>
    <w:basedOn w:val="Normal"/>
    <w:uiPriority w:val="9"/>
    <w:unhideWhenUsed/>
    <w:qFormat/>
    <w:pPr>
      <w:ind w:left="4" w:right="3337"/>
      <w:jc w:val="center"/>
      <w:outlineLvl w:val="2"/>
    </w:pPr>
    <w:rPr>
      <w:rFonts w:ascii="Calibri" w:eastAsia="Calibri" w:hAnsi="Calibri" w:cs="Calibri"/>
      <w:b/>
      <w:bCs/>
      <w:sz w:val="36"/>
      <w:szCs w:val="36"/>
    </w:rPr>
  </w:style>
  <w:style w:type="paragraph" w:styleId="Heading4">
    <w:name w:val="heading 4"/>
    <w:basedOn w:val="Normal"/>
    <w:uiPriority w:val="9"/>
    <w:unhideWhenUsed/>
    <w:qFormat/>
    <w:pPr>
      <w:ind w:left="2" w:right="2"/>
      <w:jc w:val="center"/>
      <w:outlineLvl w:val="3"/>
    </w:pPr>
    <w:rPr>
      <w:rFonts w:ascii="Cambria" w:eastAsia="Cambria" w:hAnsi="Cambria" w:cs="Cambria"/>
      <w:b/>
      <w:bCs/>
      <w:sz w:val="32"/>
      <w:szCs w:val="32"/>
    </w:rPr>
  </w:style>
  <w:style w:type="paragraph" w:styleId="Heading5">
    <w:name w:val="heading 5"/>
    <w:basedOn w:val="Normal"/>
    <w:uiPriority w:val="9"/>
    <w:unhideWhenUsed/>
    <w:qFormat/>
    <w:pPr>
      <w:ind w:left="23"/>
      <w:outlineLvl w:val="4"/>
    </w:pPr>
    <w:rPr>
      <w:b/>
      <w:bCs/>
      <w:sz w:val="28"/>
      <w:szCs w:val="28"/>
    </w:rPr>
  </w:style>
  <w:style w:type="paragraph" w:styleId="Heading6">
    <w:name w:val="heading 6"/>
    <w:basedOn w:val="Normal"/>
    <w:uiPriority w:val="9"/>
    <w:unhideWhenUsed/>
    <w:qFormat/>
    <w:pPr>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23" w:hanging="72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header" Target="header5.xml"/><Relationship Id="rId42" Type="http://schemas.openxmlformats.org/officeDocument/2006/relationships/header" Target="header14.xml"/><Relationship Id="rId63" Type="http://schemas.openxmlformats.org/officeDocument/2006/relationships/image" Target="media/image9.png"/><Relationship Id="rId84" Type="http://schemas.openxmlformats.org/officeDocument/2006/relationships/header" Target="header28.xml"/><Relationship Id="rId138" Type="http://schemas.openxmlformats.org/officeDocument/2006/relationships/footer" Target="footer51.xml"/><Relationship Id="rId159" Type="http://schemas.openxmlformats.org/officeDocument/2006/relationships/footer" Target="footer61.xml"/><Relationship Id="rId170" Type="http://schemas.openxmlformats.org/officeDocument/2006/relationships/header" Target="header65.xml"/><Relationship Id="rId191" Type="http://schemas.openxmlformats.org/officeDocument/2006/relationships/header" Target="header75.xml"/><Relationship Id="rId205" Type="http://schemas.openxmlformats.org/officeDocument/2006/relationships/header" Target="header82.xml"/><Relationship Id="rId226" Type="http://schemas.openxmlformats.org/officeDocument/2006/relationships/header" Target="header92.xml"/><Relationship Id="rId247" Type="http://schemas.openxmlformats.org/officeDocument/2006/relationships/theme" Target="theme/theme1.xml"/><Relationship Id="rId107" Type="http://schemas.openxmlformats.org/officeDocument/2006/relationships/footer" Target="footer38.xml"/><Relationship Id="rId11" Type="http://schemas.openxmlformats.org/officeDocument/2006/relationships/footer" Target="footer3.xml"/><Relationship Id="rId32" Type="http://schemas.openxmlformats.org/officeDocument/2006/relationships/footer" Target="footer11.xml"/><Relationship Id="rId53" Type="http://schemas.openxmlformats.org/officeDocument/2006/relationships/footer" Target="footer21.xml"/><Relationship Id="rId74" Type="http://schemas.openxmlformats.org/officeDocument/2006/relationships/header" Target="header25.xml"/><Relationship Id="rId128" Type="http://schemas.openxmlformats.org/officeDocument/2006/relationships/header" Target="header45.xml"/><Relationship Id="rId149" Type="http://schemas.openxmlformats.org/officeDocument/2006/relationships/footer" Target="footer56.xml"/><Relationship Id="rId5" Type="http://schemas.openxmlformats.org/officeDocument/2006/relationships/footnotes" Target="footnotes.xml"/><Relationship Id="rId95" Type="http://schemas.openxmlformats.org/officeDocument/2006/relationships/footer" Target="footer32.xml"/><Relationship Id="rId160" Type="http://schemas.openxmlformats.org/officeDocument/2006/relationships/header" Target="header60.xml"/><Relationship Id="rId181" Type="http://schemas.openxmlformats.org/officeDocument/2006/relationships/footer" Target="footer72.xml"/><Relationship Id="rId216" Type="http://schemas.openxmlformats.org/officeDocument/2006/relationships/header" Target="header87.xml"/><Relationship Id="rId237" Type="http://schemas.openxmlformats.org/officeDocument/2006/relationships/header" Target="header97.xml"/><Relationship Id="rId22" Type="http://schemas.openxmlformats.org/officeDocument/2006/relationships/footer" Target="footer7.xml"/><Relationship Id="rId43" Type="http://schemas.openxmlformats.org/officeDocument/2006/relationships/footer" Target="footer16.xml"/><Relationship Id="rId64" Type="http://schemas.openxmlformats.org/officeDocument/2006/relationships/image" Target="media/image10.jpeg"/><Relationship Id="rId118" Type="http://schemas.openxmlformats.org/officeDocument/2006/relationships/image" Target="media/image28.png"/><Relationship Id="rId139" Type="http://schemas.openxmlformats.org/officeDocument/2006/relationships/header" Target="header50.xml"/><Relationship Id="rId85" Type="http://schemas.openxmlformats.org/officeDocument/2006/relationships/footer" Target="footer30.xml"/><Relationship Id="rId150" Type="http://schemas.openxmlformats.org/officeDocument/2006/relationships/header" Target="header55.xml"/><Relationship Id="rId171" Type="http://schemas.openxmlformats.org/officeDocument/2006/relationships/footer" Target="footer67.xml"/><Relationship Id="rId192" Type="http://schemas.openxmlformats.org/officeDocument/2006/relationships/footer" Target="footer77.xml"/><Relationship Id="rId206" Type="http://schemas.openxmlformats.org/officeDocument/2006/relationships/footer" Target="footer84.xml"/><Relationship Id="rId227" Type="http://schemas.openxmlformats.org/officeDocument/2006/relationships/footer" Target="footer94.xml"/><Relationship Id="rId12" Type="http://schemas.openxmlformats.org/officeDocument/2006/relationships/header" Target="header2.xml"/><Relationship Id="rId33" Type="http://schemas.openxmlformats.org/officeDocument/2006/relationships/image" Target="media/image7.jpeg"/><Relationship Id="rId108" Type="http://schemas.openxmlformats.org/officeDocument/2006/relationships/header" Target="header37.xml"/><Relationship Id="rId129" Type="http://schemas.openxmlformats.org/officeDocument/2006/relationships/footer" Target="footer47.xml"/><Relationship Id="rId54" Type="http://schemas.openxmlformats.org/officeDocument/2006/relationships/header" Target="header20.xml"/><Relationship Id="rId75" Type="http://schemas.openxmlformats.org/officeDocument/2006/relationships/footer" Target="footer27.xml"/><Relationship Id="rId96" Type="http://schemas.openxmlformats.org/officeDocument/2006/relationships/header" Target="header31.xml"/><Relationship Id="rId140" Type="http://schemas.openxmlformats.org/officeDocument/2006/relationships/footer" Target="footer52.xml"/><Relationship Id="rId161" Type="http://schemas.openxmlformats.org/officeDocument/2006/relationships/footer" Target="footer62.xml"/><Relationship Id="rId182" Type="http://schemas.openxmlformats.org/officeDocument/2006/relationships/header" Target="header71.xml"/><Relationship Id="rId217" Type="http://schemas.openxmlformats.org/officeDocument/2006/relationships/footer" Target="footer89.xml"/><Relationship Id="rId6" Type="http://schemas.openxmlformats.org/officeDocument/2006/relationships/endnotes" Target="endnotes.xml"/><Relationship Id="rId238" Type="http://schemas.openxmlformats.org/officeDocument/2006/relationships/footer" Target="footer99.xml"/><Relationship Id="rId23" Type="http://schemas.openxmlformats.org/officeDocument/2006/relationships/image" Target="media/image5.png"/><Relationship Id="rId119" Type="http://schemas.openxmlformats.org/officeDocument/2006/relationships/hyperlink" Target="mailto:seewing01@ysu.edu" TargetMode="External"/><Relationship Id="rId44" Type="http://schemas.openxmlformats.org/officeDocument/2006/relationships/header" Target="header15.xml"/><Relationship Id="rId65" Type="http://schemas.openxmlformats.org/officeDocument/2006/relationships/image" Target="media/image11.jpeg"/><Relationship Id="rId86" Type="http://schemas.openxmlformats.org/officeDocument/2006/relationships/image" Target="media/image20.png"/><Relationship Id="rId130" Type="http://schemas.openxmlformats.org/officeDocument/2006/relationships/header" Target="header46.xml"/><Relationship Id="rId151" Type="http://schemas.openxmlformats.org/officeDocument/2006/relationships/footer" Target="footer57.xml"/><Relationship Id="rId172" Type="http://schemas.openxmlformats.org/officeDocument/2006/relationships/header" Target="header66.xml"/><Relationship Id="rId193" Type="http://schemas.openxmlformats.org/officeDocument/2006/relationships/header" Target="header76.xml"/><Relationship Id="rId207" Type="http://schemas.openxmlformats.org/officeDocument/2006/relationships/header" Target="header83.xml"/><Relationship Id="rId228" Type="http://schemas.openxmlformats.org/officeDocument/2006/relationships/header" Target="header93.xml"/><Relationship Id="rId13" Type="http://schemas.openxmlformats.org/officeDocument/2006/relationships/footer" Target="footer4.xml"/><Relationship Id="rId109" Type="http://schemas.openxmlformats.org/officeDocument/2006/relationships/footer" Target="footer39.xml"/><Relationship Id="rId34" Type="http://schemas.openxmlformats.org/officeDocument/2006/relationships/header" Target="header10.xml"/><Relationship Id="rId55" Type="http://schemas.openxmlformats.org/officeDocument/2006/relationships/footer" Target="footer22.xml"/><Relationship Id="rId76" Type="http://schemas.openxmlformats.org/officeDocument/2006/relationships/image" Target="media/image16.png"/><Relationship Id="rId97" Type="http://schemas.openxmlformats.org/officeDocument/2006/relationships/footer" Target="footer33.xml"/><Relationship Id="rId120" Type="http://schemas.openxmlformats.org/officeDocument/2006/relationships/header" Target="header41.xml"/><Relationship Id="rId141" Type="http://schemas.openxmlformats.org/officeDocument/2006/relationships/image" Target="media/image30.jpeg"/><Relationship Id="rId7" Type="http://schemas.openxmlformats.org/officeDocument/2006/relationships/footer" Target="footer1.xml"/><Relationship Id="rId162" Type="http://schemas.openxmlformats.org/officeDocument/2006/relationships/header" Target="header61.xml"/><Relationship Id="rId183" Type="http://schemas.openxmlformats.org/officeDocument/2006/relationships/footer" Target="footer73.xml"/><Relationship Id="rId218" Type="http://schemas.openxmlformats.org/officeDocument/2006/relationships/header" Target="header88.xml"/><Relationship Id="rId239" Type="http://schemas.openxmlformats.org/officeDocument/2006/relationships/header" Target="header98.xml"/><Relationship Id="rId24" Type="http://schemas.openxmlformats.org/officeDocument/2006/relationships/image" Target="media/image6.png"/><Relationship Id="rId45" Type="http://schemas.openxmlformats.org/officeDocument/2006/relationships/footer" Target="footer17.xml"/><Relationship Id="rId66" Type="http://schemas.openxmlformats.org/officeDocument/2006/relationships/image" Target="media/image12.png"/><Relationship Id="rId87" Type="http://schemas.openxmlformats.org/officeDocument/2006/relationships/image" Target="media/image21.png"/><Relationship Id="rId110" Type="http://schemas.openxmlformats.org/officeDocument/2006/relationships/header" Target="header38.xml"/><Relationship Id="rId131" Type="http://schemas.openxmlformats.org/officeDocument/2006/relationships/footer" Target="footer48.xml"/><Relationship Id="rId152" Type="http://schemas.openxmlformats.org/officeDocument/2006/relationships/header" Target="header56.xml"/><Relationship Id="rId173" Type="http://schemas.openxmlformats.org/officeDocument/2006/relationships/footer" Target="footer68.xml"/><Relationship Id="rId194" Type="http://schemas.openxmlformats.org/officeDocument/2006/relationships/footer" Target="footer78.xml"/><Relationship Id="rId208" Type="http://schemas.openxmlformats.org/officeDocument/2006/relationships/footer" Target="footer85.xml"/><Relationship Id="rId229" Type="http://schemas.openxmlformats.org/officeDocument/2006/relationships/footer" Target="footer95.xml"/><Relationship Id="rId240" Type="http://schemas.openxmlformats.org/officeDocument/2006/relationships/footer" Target="footer100.xml"/><Relationship Id="rId14" Type="http://schemas.openxmlformats.org/officeDocument/2006/relationships/image" Target="media/image3.jpeg"/><Relationship Id="rId35" Type="http://schemas.openxmlformats.org/officeDocument/2006/relationships/footer" Target="footer12.xml"/><Relationship Id="rId56" Type="http://schemas.openxmlformats.org/officeDocument/2006/relationships/header" Target="header21.xml"/><Relationship Id="rId77" Type="http://schemas.openxmlformats.org/officeDocument/2006/relationships/header" Target="header26.xml"/><Relationship Id="rId100" Type="http://schemas.openxmlformats.org/officeDocument/2006/relationships/header" Target="header33.xml"/><Relationship Id="rId8" Type="http://schemas.openxmlformats.org/officeDocument/2006/relationships/image" Target="media/image2.jpeg"/><Relationship Id="rId98" Type="http://schemas.openxmlformats.org/officeDocument/2006/relationships/header" Target="header32.xml"/><Relationship Id="rId121" Type="http://schemas.openxmlformats.org/officeDocument/2006/relationships/footer" Target="footer43.xml"/><Relationship Id="rId142" Type="http://schemas.openxmlformats.org/officeDocument/2006/relationships/header" Target="header51.xml"/><Relationship Id="rId163" Type="http://schemas.openxmlformats.org/officeDocument/2006/relationships/footer" Target="footer63.xml"/><Relationship Id="rId184" Type="http://schemas.openxmlformats.org/officeDocument/2006/relationships/header" Target="header72.xml"/><Relationship Id="rId219" Type="http://schemas.openxmlformats.org/officeDocument/2006/relationships/footer" Target="footer90.xml"/><Relationship Id="rId230" Type="http://schemas.openxmlformats.org/officeDocument/2006/relationships/header" Target="header94.xml"/><Relationship Id="rId25" Type="http://schemas.openxmlformats.org/officeDocument/2006/relationships/header" Target="header6.xml"/><Relationship Id="rId46" Type="http://schemas.openxmlformats.org/officeDocument/2006/relationships/header" Target="header16.xml"/><Relationship Id="rId67" Type="http://schemas.openxmlformats.org/officeDocument/2006/relationships/image" Target="media/image13.jpeg"/><Relationship Id="rId88" Type="http://schemas.openxmlformats.org/officeDocument/2006/relationships/image" Target="media/image22.png"/><Relationship Id="rId111" Type="http://schemas.openxmlformats.org/officeDocument/2006/relationships/footer" Target="footer40.xml"/><Relationship Id="rId132" Type="http://schemas.openxmlformats.org/officeDocument/2006/relationships/header" Target="header47.xml"/><Relationship Id="rId153" Type="http://schemas.openxmlformats.org/officeDocument/2006/relationships/footer" Target="footer58.xml"/><Relationship Id="rId174" Type="http://schemas.openxmlformats.org/officeDocument/2006/relationships/header" Target="header67.xml"/><Relationship Id="rId195" Type="http://schemas.openxmlformats.org/officeDocument/2006/relationships/header" Target="header77.xml"/><Relationship Id="rId209" Type="http://schemas.openxmlformats.org/officeDocument/2006/relationships/header" Target="header84.xml"/><Relationship Id="rId220" Type="http://schemas.openxmlformats.org/officeDocument/2006/relationships/header" Target="header89.xml"/><Relationship Id="rId241" Type="http://schemas.openxmlformats.org/officeDocument/2006/relationships/image" Target="media/image34.jpeg"/><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header" Target="header9.xml"/><Relationship Id="rId52" Type="http://schemas.openxmlformats.org/officeDocument/2006/relationships/header" Target="header19.xml"/><Relationship Id="rId73" Type="http://schemas.openxmlformats.org/officeDocument/2006/relationships/image" Target="media/image15.png"/><Relationship Id="rId78" Type="http://schemas.openxmlformats.org/officeDocument/2006/relationships/footer" Target="footer28.xml"/><Relationship Id="rId94" Type="http://schemas.openxmlformats.org/officeDocument/2006/relationships/header" Target="header30.xml"/><Relationship Id="rId99" Type="http://schemas.openxmlformats.org/officeDocument/2006/relationships/footer" Target="footer34.xml"/><Relationship Id="rId101" Type="http://schemas.openxmlformats.org/officeDocument/2006/relationships/footer" Target="footer35.xml"/><Relationship Id="rId122" Type="http://schemas.openxmlformats.org/officeDocument/2006/relationships/header" Target="header42.xml"/><Relationship Id="rId143" Type="http://schemas.openxmlformats.org/officeDocument/2006/relationships/footer" Target="footer53.xml"/><Relationship Id="rId148" Type="http://schemas.openxmlformats.org/officeDocument/2006/relationships/header" Target="header54.xml"/><Relationship Id="rId164" Type="http://schemas.openxmlformats.org/officeDocument/2006/relationships/header" Target="header62.xml"/><Relationship Id="rId169" Type="http://schemas.openxmlformats.org/officeDocument/2006/relationships/footer" Target="footer66.xml"/><Relationship Id="rId185" Type="http://schemas.openxmlformats.org/officeDocument/2006/relationships/footer" Target="footer74.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70.xml"/><Relationship Id="rId210" Type="http://schemas.openxmlformats.org/officeDocument/2006/relationships/footer" Target="footer86.xml"/><Relationship Id="rId215" Type="http://schemas.openxmlformats.org/officeDocument/2006/relationships/image" Target="media/image32.jpeg"/><Relationship Id="rId236" Type="http://schemas.openxmlformats.org/officeDocument/2006/relationships/footer" Target="footer98.xml"/><Relationship Id="rId26" Type="http://schemas.openxmlformats.org/officeDocument/2006/relationships/footer" Target="footer8.xml"/><Relationship Id="rId231" Type="http://schemas.openxmlformats.org/officeDocument/2006/relationships/footer" Target="footer96.xml"/><Relationship Id="rId47" Type="http://schemas.openxmlformats.org/officeDocument/2006/relationships/footer" Target="footer18.xml"/><Relationship Id="rId68" Type="http://schemas.openxmlformats.org/officeDocument/2006/relationships/image" Target="media/image14.jpeg"/><Relationship Id="rId89" Type="http://schemas.openxmlformats.org/officeDocument/2006/relationships/image" Target="media/image23.png"/><Relationship Id="rId112" Type="http://schemas.openxmlformats.org/officeDocument/2006/relationships/header" Target="header39.xml"/><Relationship Id="rId133" Type="http://schemas.openxmlformats.org/officeDocument/2006/relationships/footer" Target="footer49.xml"/><Relationship Id="rId154" Type="http://schemas.openxmlformats.org/officeDocument/2006/relationships/header" Target="header57.xml"/><Relationship Id="rId175" Type="http://schemas.openxmlformats.org/officeDocument/2006/relationships/footer" Target="footer69.xml"/><Relationship Id="rId196" Type="http://schemas.openxmlformats.org/officeDocument/2006/relationships/footer" Target="footer79.xml"/><Relationship Id="rId200" Type="http://schemas.openxmlformats.org/officeDocument/2006/relationships/footer" Target="footer81.xml"/><Relationship Id="rId16" Type="http://schemas.openxmlformats.org/officeDocument/2006/relationships/footer" Target="footer5.xml"/><Relationship Id="rId221" Type="http://schemas.openxmlformats.org/officeDocument/2006/relationships/footer" Target="footer91.xml"/><Relationship Id="rId242" Type="http://schemas.openxmlformats.org/officeDocument/2006/relationships/header" Target="header99.xml"/><Relationship Id="rId37" Type="http://schemas.openxmlformats.org/officeDocument/2006/relationships/footer" Target="footer13.xml"/><Relationship Id="rId58" Type="http://schemas.openxmlformats.org/officeDocument/2006/relationships/image" Target="media/image8.png"/><Relationship Id="rId79" Type="http://schemas.openxmlformats.org/officeDocument/2006/relationships/image" Target="media/image17.png"/><Relationship Id="rId102" Type="http://schemas.openxmlformats.org/officeDocument/2006/relationships/header" Target="header34.xml"/><Relationship Id="rId123" Type="http://schemas.openxmlformats.org/officeDocument/2006/relationships/footer" Target="footer44.xml"/><Relationship Id="rId144" Type="http://schemas.openxmlformats.org/officeDocument/2006/relationships/header" Target="header52.xml"/><Relationship Id="rId90" Type="http://schemas.openxmlformats.org/officeDocument/2006/relationships/image" Target="media/image24.png"/><Relationship Id="rId165" Type="http://schemas.openxmlformats.org/officeDocument/2006/relationships/footer" Target="footer64.xml"/><Relationship Id="rId186" Type="http://schemas.openxmlformats.org/officeDocument/2006/relationships/image" Target="media/image31.jpeg"/><Relationship Id="rId211" Type="http://schemas.openxmlformats.org/officeDocument/2006/relationships/header" Target="header85.xml"/><Relationship Id="rId232" Type="http://schemas.openxmlformats.org/officeDocument/2006/relationships/header" Target="header95.xml"/><Relationship Id="rId27" Type="http://schemas.openxmlformats.org/officeDocument/2006/relationships/header" Target="header7.xml"/><Relationship Id="rId48" Type="http://schemas.openxmlformats.org/officeDocument/2006/relationships/header" Target="header17.xml"/><Relationship Id="rId69" Type="http://schemas.openxmlformats.org/officeDocument/2006/relationships/hyperlink" Target="mailto:dcummins@highered.ohio.gov" TargetMode="External"/><Relationship Id="rId113" Type="http://schemas.openxmlformats.org/officeDocument/2006/relationships/footer" Target="footer41.xml"/><Relationship Id="rId134" Type="http://schemas.openxmlformats.org/officeDocument/2006/relationships/header" Target="header48.xml"/><Relationship Id="rId80" Type="http://schemas.openxmlformats.org/officeDocument/2006/relationships/header" Target="header27.xml"/><Relationship Id="rId155" Type="http://schemas.openxmlformats.org/officeDocument/2006/relationships/footer" Target="footer59.xml"/><Relationship Id="rId176" Type="http://schemas.openxmlformats.org/officeDocument/2006/relationships/header" Target="header68.xml"/><Relationship Id="rId197" Type="http://schemas.openxmlformats.org/officeDocument/2006/relationships/header" Target="header78.xml"/><Relationship Id="rId201" Type="http://schemas.openxmlformats.org/officeDocument/2006/relationships/header" Target="header80.xml"/><Relationship Id="rId222" Type="http://schemas.openxmlformats.org/officeDocument/2006/relationships/header" Target="header90.xml"/><Relationship Id="rId243" Type="http://schemas.openxmlformats.org/officeDocument/2006/relationships/footer" Target="footer101.xml"/><Relationship Id="rId17" Type="http://schemas.openxmlformats.org/officeDocument/2006/relationships/image" Target="media/image1.png"/><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footer" Target="footer36.xml"/><Relationship Id="rId124" Type="http://schemas.openxmlformats.org/officeDocument/2006/relationships/header" Target="header43.xml"/><Relationship Id="rId70" Type="http://schemas.openxmlformats.org/officeDocument/2006/relationships/hyperlink" Target="mailto:OdheFiscalReports@highered.ohio.gov" TargetMode="External"/><Relationship Id="rId91" Type="http://schemas.openxmlformats.org/officeDocument/2006/relationships/image" Target="media/image25.png"/><Relationship Id="rId145" Type="http://schemas.openxmlformats.org/officeDocument/2006/relationships/footer" Target="footer54.xml"/><Relationship Id="rId166" Type="http://schemas.openxmlformats.org/officeDocument/2006/relationships/header" Target="header63.xml"/><Relationship Id="rId187" Type="http://schemas.openxmlformats.org/officeDocument/2006/relationships/header" Target="header73.xml"/><Relationship Id="rId1" Type="http://schemas.openxmlformats.org/officeDocument/2006/relationships/numbering" Target="numbering.xml"/><Relationship Id="rId212" Type="http://schemas.openxmlformats.org/officeDocument/2006/relationships/footer" Target="footer87.xml"/><Relationship Id="rId233" Type="http://schemas.openxmlformats.org/officeDocument/2006/relationships/footer" Target="footer97.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image" Target="media/image26.jpeg"/><Relationship Id="rId60" Type="http://schemas.openxmlformats.org/officeDocument/2006/relationships/footer" Target="footer24.xml"/><Relationship Id="rId81" Type="http://schemas.openxmlformats.org/officeDocument/2006/relationships/footer" Target="footer29.xml"/><Relationship Id="rId135" Type="http://schemas.openxmlformats.org/officeDocument/2006/relationships/footer" Target="footer50.xml"/><Relationship Id="rId156" Type="http://schemas.openxmlformats.org/officeDocument/2006/relationships/header" Target="header58.xml"/><Relationship Id="rId177" Type="http://schemas.openxmlformats.org/officeDocument/2006/relationships/footer" Target="footer70.xml"/><Relationship Id="rId198" Type="http://schemas.openxmlformats.org/officeDocument/2006/relationships/footer" Target="footer80.xml"/><Relationship Id="rId202" Type="http://schemas.openxmlformats.org/officeDocument/2006/relationships/footer" Target="footer82.xml"/><Relationship Id="rId223" Type="http://schemas.openxmlformats.org/officeDocument/2006/relationships/footer" Target="footer92.xml"/><Relationship Id="rId244" Type="http://schemas.openxmlformats.org/officeDocument/2006/relationships/header" Target="header100.xml"/><Relationship Id="rId18" Type="http://schemas.openxmlformats.org/officeDocument/2006/relationships/image" Target="media/image4.png"/><Relationship Id="rId39" Type="http://schemas.openxmlformats.org/officeDocument/2006/relationships/footer" Target="footer14.xml"/><Relationship Id="rId50" Type="http://schemas.openxmlformats.org/officeDocument/2006/relationships/header" Target="header18.xml"/><Relationship Id="rId104" Type="http://schemas.openxmlformats.org/officeDocument/2006/relationships/header" Target="header35.xml"/><Relationship Id="rId125" Type="http://schemas.openxmlformats.org/officeDocument/2006/relationships/footer" Target="footer45.xml"/><Relationship Id="rId146" Type="http://schemas.openxmlformats.org/officeDocument/2006/relationships/header" Target="header53.xml"/><Relationship Id="rId167" Type="http://schemas.openxmlformats.org/officeDocument/2006/relationships/footer" Target="footer65.xml"/><Relationship Id="rId188" Type="http://schemas.openxmlformats.org/officeDocument/2006/relationships/footer" Target="footer75.xml"/><Relationship Id="rId71" Type="http://schemas.openxmlformats.org/officeDocument/2006/relationships/header" Target="header24.xml"/><Relationship Id="rId92" Type="http://schemas.openxmlformats.org/officeDocument/2006/relationships/header" Target="header29.xml"/><Relationship Id="rId213" Type="http://schemas.openxmlformats.org/officeDocument/2006/relationships/header" Target="header86.xml"/><Relationship Id="rId234"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eader" Target="header8.xml"/><Relationship Id="rId40" Type="http://schemas.openxmlformats.org/officeDocument/2006/relationships/header" Target="header13.xml"/><Relationship Id="rId115" Type="http://schemas.openxmlformats.org/officeDocument/2006/relationships/image" Target="media/image27.jpeg"/><Relationship Id="rId136" Type="http://schemas.openxmlformats.org/officeDocument/2006/relationships/image" Target="media/image29.png"/><Relationship Id="rId157" Type="http://schemas.openxmlformats.org/officeDocument/2006/relationships/footer" Target="footer60.xml"/><Relationship Id="rId178" Type="http://schemas.openxmlformats.org/officeDocument/2006/relationships/header" Target="header69.xml"/><Relationship Id="rId61" Type="http://schemas.openxmlformats.org/officeDocument/2006/relationships/header" Target="header23.xml"/><Relationship Id="rId82" Type="http://schemas.openxmlformats.org/officeDocument/2006/relationships/image" Target="media/image18.png"/><Relationship Id="rId199" Type="http://schemas.openxmlformats.org/officeDocument/2006/relationships/header" Target="header79.xml"/><Relationship Id="rId203" Type="http://schemas.openxmlformats.org/officeDocument/2006/relationships/header" Target="header81.xml"/><Relationship Id="rId19" Type="http://schemas.openxmlformats.org/officeDocument/2006/relationships/header" Target="header4.xml"/><Relationship Id="rId224" Type="http://schemas.openxmlformats.org/officeDocument/2006/relationships/header" Target="header91.xml"/><Relationship Id="rId245" Type="http://schemas.openxmlformats.org/officeDocument/2006/relationships/footer" Target="footer102.xml"/><Relationship Id="rId30" Type="http://schemas.openxmlformats.org/officeDocument/2006/relationships/footer" Target="footer10.xml"/><Relationship Id="rId105" Type="http://schemas.openxmlformats.org/officeDocument/2006/relationships/footer" Target="footer37.xml"/><Relationship Id="rId126" Type="http://schemas.openxmlformats.org/officeDocument/2006/relationships/header" Target="header44.xml"/><Relationship Id="rId147" Type="http://schemas.openxmlformats.org/officeDocument/2006/relationships/footer" Target="footer55.xml"/><Relationship Id="rId168" Type="http://schemas.openxmlformats.org/officeDocument/2006/relationships/header" Target="header64.xml"/><Relationship Id="rId51" Type="http://schemas.openxmlformats.org/officeDocument/2006/relationships/footer" Target="footer20.xml"/><Relationship Id="rId72" Type="http://schemas.openxmlformats.org/officeDocument/2006/relationships/footer" Target="footer26.xml"/><Relationship Id="rId93" Type="http://schemas.openxmlformats.org/officeDocument/2006/relationships/footer" Target="footer31.xml"/><Relationship Id="rId189" Type="http://schemas.openxmlformats.org/officeDocument/2006/relationships/header" Target="header74.xml"/><Relationship Id="rId3" Type="http://schemas.openxmlformats.org/officeDocument/2006/relationships/settings" Target="settings.xml"/><Relationship Id="rId214" Type="http://schemas.openxmlformats.org/officeDocument/2006/relationships/footer" Target="footer88.xml"/><Relationship Id="rId235" Type="http://schemas.openxmlformats.org/officeDocument/2006/relationships/header" Target="header96.xml"/><Relationship Id="rId116" Type="http://schemas.openxmlformats.org/officeDocument/2006/relationships/header" Target="header40.xml"/><Relationship Id="rId137" Type="http://schemas.openxmlformats.org/officeDocument/2006/relationships/header" Target="header49.xml"/><Relationship Id="rId158" Type="http://schemas.openxmlformats.org/officeDocument/2006/relationships/header" Target="header59.xml"/><Relationship Id="rId20" Type="http://schemas.openxmlformats.org/officeDocument/2006/relationships/footer" Target="footer6.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image" Target="media/image19.png"/><Relationship Id="rId179" Type="http://schemas.openxmlformats.org/officeDocument/2006/relationships/footer" Target="footer71.xml"/><Relationship Id="rId190" Type="http://schemas.openxmlformats.org/officeDocument/2006/relationships/footer" Target="footer76.xml"/><Relationship Id="rId204" Type="http://schemas.openxmlformats.org/officeDocument/2006/relationships/footer" Target="footer83.xml"/><Relationship Id="rId225" Type="http://schemas.openxmlformats.org/officeDocument/2006/relationships/footer" Target="footer93.xml"/><Relationship Id="rId246" Type="http://schemas.openxmlformats.org/officeDocument/2006/relationships/fontTable" Target="fontTable.xml"/><Relationship Id="rId106" Type="http://schemas.openxmlformats.org/officeDocument/2006/relationships/header" Target="header36.xml"/><Relationship Id="rId127" Type="http://schemas.openxmlformats.org/officeDocument/2006/relationships/footer" Target="footer4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00.xml.rels><?xml version="1.0" encoding="UTF-8" standalone="yes"?>
<Relationships xmlns="http://schemas.openxmlformats.org/package/2006/relationships"><Relationship Id="rId1" Type="http://schemas.openxmlformats.org/officeDocument/2006/relationships/image" Target="media/image1.png"/></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2.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1" Type="http://schemas.openxmlformats.org/officeDocument/2006/relationships/image" Target="media/image1.png"/></Relationships>
</file>

<file path=word/_rels/footer86.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6.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118</Pages>
  <Words>27554</Words>
  <Characters>157060</Characters>
  <Application>Microsoft Office Word</Application>
  <DocSecurity>0</DocSecurity>
  <Lines>1308</Lines>
  <Paragraphs>368</Paragraphs>
  <ScaleCrop>false</ScaleCrop>
  <Company>Youngstown State University</Company>
  <LinksUpToDate>false</LinksUpToDate>
  <CharactersWithSpaces>184246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M. Bell</cp:lastModifiedBy>
  <cp:revision>2</cp:revision>
  <dcterms:created xsi:type="dcterms:W3CDTF">2025-05-14T15:46:00Z</dcterms:created>
  <dcterms:modified xsi:type="dcterms:W3CDTF">2025-05-14T15:46:00Z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2025-05-14T00:00:00Z</vt:filetime>
  </property>
</Properties>
</file>