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5AFE9648" w:rsidR="00EC71A6" w:rsidRDefault="00EC71A6" w:rsidP="00EC71A6">
      <w:pPr>
        <w:pStyle w:val="Heading1"/>
        <w:spacing w:before="0" w:after="0"/>
        <w:jc w:val="center"/>
      </w:pPr>
      <w:r>
        <w:t>Cuyahoga Community College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7B03EC7B" w14:textId="59E60141" w:rsidR="00CA004C" w:rsidRDefault="003C17C3" w:rsidP="00CA004C">
      <w:pPr>
        <w:pStyle w:val="Heading1"/>
        <w:spacing w:before="0" w:after="0"/>
        <w:jc w:val="center"/>
      </w:pPr>
      <w:r w:rsidRPr="007F4F11">
        <w:t xml:space="preserve">AAS in </w:t>
      </w:r>
      <w:r w:rsidR="004A5D9C">
        <w:t>Dental Hygiene</w:t>
      </w:r>
      <w:r w:rsidRPr="007F4F11">
        <w:t xml:space="preserve"> to Bachelor of Science</w:t>
      </w:r>
      <w:r w:rsidR="00CA004C">
        <w:t xml:space="preserve"> in </w:t>
      </w:r>
    </w:p>
    <w:p w14:paraId="00289CCC" w14:textId="6094317A" w:rsidR="003C17C3" w:rsidRPr="007F4F11" w:rsidRDefault="00CA004C" w:rsidP="00CA004C">
      <w:pPr>
        <w:pStyle w:val="Heading1"/>
        <w:spacing w:before="0" w:after="0"/>
        <w:jc w:val="center"/>
      </w:pPr>
      <w:r>
        <w:t>Applied Science</w:t>
      </w:r>
      <w:r w:rsidR="003C17C3" w:rsidRPr="007F4F11">
        <w:t xml:space="preserve"> in Allied Health</w:t>
      </w:r>
    </w:p>
    <w:p w14:paraId="39EEBD4E" w14:textId="48A95414" w:rsidR="003C17C3" w:rsidRPr="00046D45" w:rsidRDefault="00C60F40" w:rsidP="00AC4A2B">
      <w:pPr>
        <w:pStyle w:val="Heading2"/>
      </w:pPr>
      <w:r w:rsidRPr="00046D45">
        <w:t>Suggested Transfer Pathway at Tri-C 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2196DD9B" w:rsidR="00C03CDC" w:rsidRDefault="00F82D82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1100 INTRODUCTION TO BIOLOGICAL CHEMISTRY</w:t>
            </w:r>
          </w:p>
        </w:tc>
        <w:tc>
          <w:tcPr>
            <w:tcW w:w="1525" w:type="dxa"/>
            <w:vAlign w:val="center"/>
          </w:tcPr>
          <w:p w14:paraId="1DC9EDB7" w14:textId="33C042D9" w:rsidR="00C03CDC" w:rsidRDefault="00F82D82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583F5EB5" w:rsidR="00C03CDC" w:rsidRDefault="00F82D82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2331 ANATOMY AND PHYSIOLOGY 1</w:t>
            </w:r>
          </w:p>
        </w:tc>
        <w:tc>
          <w:tcPr>
            <w:tcW w:w="1525" w:type="dxa"/>
            <w:vAlign w:val="center"/>
          </w:tcPr>
          <w:p w14:paraId="250946C0" w14:textId="12212464" w:rsidR="00C03CDC" w:rsidRDefault="00F82D82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600C0746" w:rsidR="00C03CDC" w:rsidRDefault="00F82D82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BIOI 2341 ANATOMY AND PHYSIOLOGY 2</w:t>
            </w:r>
          </w:p>
        </w:tc>
        <w:tc>
          <w:tcPr>
            <w:tcW w:w="1525" w:type="dxa"/>
            <w:vAlign w:val="center"/>
          </w:tcPr>
          <w:p w14:paraId="73D2E0F3" w14:textId="487FF29A" w:rsidR="00C03CDC" w:rsidRDefault="00F82D82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77AD65BD" w:rsidR="00C03CDC" w:rsidRDefault="00F82D82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 1010/101H COLLEGE COMPOSITION/HONORS</w:t>
            </w:r>
          </w:p>
        </w:tc>
        <w:tc>
          <w:tcPr>
            <w:tcW w:w="1525" w:type="dxa"/>
            <w:vAlign w:val="center"/>
          </w:tcPr>
          <w:p w14:paraId="6F8FE44C" w14:textId="1DDFB006" w:rsidR="00C03CDC" w:rsidRDefault="00F82D82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82D82" w14:paraId="6507D46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60BB6633" w14:textId="3C651824" w:rsidR="00F82D82" w:rsidRDefault="00F82D82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 1010/101H GENERAL PSYCHOLOGY/HONORS</w:t>
            </w:r>
          </w:p>
        </w:tc>
        <w:tc>
          <w:tcPr>
            <w:tcW w:w="1525" w:type="dxa"/>
            <w:vAlign w:val="center"/>
          </w:tcPr>
          <w:p w14:paraId="104C9549" w14:textId="0D5BE34A" w:rsidR="00F82D82" w:rsidRDefault="00F82D82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08C2AE57" w:rsidR="00421DA1" w:rsidRDefault="00DF085A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1300 PREVENTIVE ORAL HEALTH SERVICES 1</w:t>
            </w:r>
          </w:p>
        </w:tc>
        <w:tc>
          <w:tcPr>
            <w:tcW w:w="1525" w:type="dxa"/>
            <w:vAlign w:val="center"/>
          </w:tcPr>
          <w:p w14:paraId="3D9EDB41" w14:textId="2F6A4851" w:rsidR="00421DA1" w:rsidRDefault="00FE151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2FEAD793" w:rsidR="00421DA1" w:rsidRDefault="00FE151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1311 DENTAL ANATOMY, HISTOLOGY, AND EMBRYOLOGY</w:t>
            </w:r>
          </w:p>
        </w:tc>
        <w:tc>
          <w:tcPr>
            <w:tcW w:w="1525" w:type="dxa"/>
            <w:vAlign w:val="center"/>
          </w:tcPr>
          <w:p w14:paraId="24ED9E75" w14:textId="5F5CEDDB" w:rsidR="00421DA1" w:rsidRDefault="00FE151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2B30C6B8" w:rsidR="00421DA1" w:rsidRDefault="00FE151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1320 DENTAL IMAGING</w:t>
            </w:r>
          </w:p>
        </w:tc>
        <w:tc>
          <w:tcPr>
            <w:tcW w:w="1525" w:type="dxa"/>
            <w:vAlign w:val="center"/>
          </w:tcPr>
          <w:p w14:paraId="57931B66" w14:textId="09444050" w:rsidR="00421DA1" w:rsidRDefault="00FE151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52918A87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282CBE76" w14:textId="74ED3CA6" w:rsidR="00421DA1" w:rsidRDefault="00FE151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1341 FOUNATIONAL PRINCIPLES OF DENTAL HYGIENE PRACTICE</w:t>
            </w:r>
          </w:p>
        </w:tc>
        <w:tc>
          <w:tcPr>
            <w:tcW w:w="1525" w:type="dxa"/>
            <w:vAlign w:val="center"/>
          </w:tcPr>
          <w:p w14:paraId="57938CE8" w14:textId="4C3C9235" w:rsidR="00421DA1" w:rsidRDefault="00FE151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E1510" w14:paraId="7E5D6531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7BA632F7" w14:textId="3B0F8777" w:rsidR="00FE1510" w:rsidRDefault="00FE151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1190 or MATH 1410 ALGEBRAIC AND QUANTITATIVE REASONING or ELEMENTARY PROBABILITY AND STATISTICS 1</w:t>
            </w:r>
          </w:p>
        </w:tc>
        <w:tc>
          <w:tcPr>
            <w:tcW w:w="1525" w:type="dxa"/>
            <w:vAlign w:val="center"/>
          </w:tcPr>
          <w:p w14:paraId="31FE2850" w14:textId="10A03B4A" w:rsidR="00FE1510" w:rsidRDefault="00FE151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159F8599" w:rsidR="00EC71A6" w:rsidRDefault="0058297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 2500 MICROBIOLOGY</w:t>
            </w:r>
          </w:p>
        </w:tc>
        <w:tc>
          <w:tcPr>
            <w:tcW w:w="1525" w:type="dxa"/>
            <w:vAlign w:val="center"/>
          </w:tcPr>
          <w:p w14:paraId="7668BF02" w14:textId="23D4ED1D" w:rsidR="00EC71A6" w:rsidRDefault="0058297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C71A6" w14:paraId="60A94F6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5B0B93E" w14:textId="0CB98BF6" w:rsidR="00EC71A6" w:rsidRDefault="0058297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1400 PREVENTIVE ORAL HEALTH SERVICES 2</w:t>
            </w:r>
          </w:p>
        </w:tc>
        <w:tc>
          <w:tcPr>
            <w:tcW w:w="1525" w:type="dxa"/>
            <w:vAlign w:val="center"/>
          </w:tcPr>
          <w:p w14:paraId="57BF4AE6" w14:textId="453B01E8" w:rsidR="00EC71A6" w:rsidRDefault="0058297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C71A6" w14:paraId="535E5068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A588AFE" w14:textId="0D9445A4" w:rsidR="00EC71A6" w:rsidRDefault="0058297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DENT 1420 PERIODONTICS 1</w:t>
            </w:r>
          </w:p>
        </w:tc>
        <w:tc>
          <w:tcPr>
            <w:tcW w:w="1525" w:type="dxa"/>
            <w:vAlign w:val="center"/>
          </w:tcPr>
          <w:p w14:paraId="11D92B49" w14:textId="0C406A91" w:rsidR="00EC71A6" w:rsidRDefault="0058297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C71A6" w14:paraId="15E4D6E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43F8B28" w14:textId="30415D78" w:rsidR="00EC71A6" w:rsidRDefault="0058297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1431 HEAD AND NECK ANATOMY</w:t>
            </w:r>
          </w:p>
        </w:tc>
        <w:tc>
          <w:tcPr>
            <w:tcW w:w="1525" w:type="dxa"/>
            <w:vAlign w:val="center"/>
          </w:tcPr>
          <w:p w14:paraId="74CA7484" w14:textId="56AB887A" w:rsidR="00EC71A6" w:rsidRDefault="0058297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085A" w14:paraId="48629EE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9351669" w14:textId="4959E487" w:rsidR="00DF085A" w:rsidRDefault="0058297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1440 GENERAL AND ORAL PATHOLOGY</w:t>
            </w:r>
          </w:p>
        </w:tc>
        <w:tc>
          <w:tcPr>
            <w:tcW w:w="1525" w:type="dxa"/>
            <w:vAlign w:val="center"/>
          </w:tcPr>
          <w:p w14:paraId="14A9926A" w14:textId="18A0EE94" w:rsidR="00DF085A" w:rsidRDefault="00582975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4B9ED8AF" w14:textId="77777777" w:rsidR="00DF085A" w:rsidRDefault="00DF085A" w:rsidP="00A376AE">
      <w:pPr>
        <w:pStyle w:val="Caption"/>
        <w:keepNext/>
        <w:rPr>
          <w:color w:val="000000" w:themeColor="text1"/>
          <w:sz w:val="22"/>
          <w:szCs w:val="22"/>
        </w:rPr>
      </w:pPr>
    </w:p>
    <w:p w14:paraId="5E3FB74D" w14:textId="3C8B6B44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1B3B05F3" w:rsidR="00A376AE" w:rsidRDefault="00F25B6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2200 LOCAL ANESTHESIA AND PAIN MANAGEMENT</w:t>
            </w:r>
          </w:p>
        </w:tc>
        <w:tc>
          <w:tcPr>
            <w:tcW w:w="1525" w:type="dxa"/>
            <w:vAlign w:val="center"/>
          </w:tcPr>
          <w:p w14:paraId="1C7E7CD3" w14:textId="426005C2" w:rsidR="00A376AE" w:rsidRDefault="00F25B6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376AE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4995B101" w:rsidR="00A376AE" w:rsidRDefault="00F25B6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2300 PREVENTIVE ORAL HEALTH SERVICES 3</w:t>
            </w:r>
          </w:p>
        </w:tc>
        <w:tc>
          <w:tcPr>
            <w:tcW w:w="1525" w:type="dxa"/>
            <w:vAlign w:val="center"/>
          </w:tcPr>
          <w:p w14:paraId="0A9AE33E" w14:textId="0EB4518D" w:rsidR="00A376AE" w:rsidRDefault="00F25B6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376AE" w14:paraId="1312CA3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E7BA37C" w14:textId="0867F6BF" w:rsidR="00A376AE" w:rsidRDefault="00F25B6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2321 PERIODONTICS 2</w:t>
            </w:r>
          </w:p>
        </w:tc>
        <w:tc>
          <w:tcPr>
            <w:tcW w:w="1525" w:type="dxa"/>
            <w:vAlign w:val="center"/>
          </w:tcPr>
          <w:p w14:paraId="283BA417" w14:textId="1771ACBF" w:rsidR="00A376AE" w:rsidRDefault="00F25B6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376AE" w14:paraId="4F90E1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2E575BA" w14:textId="4BD1DB16" w:rsidR="00A376AE" w:rsidRDefault="00F25B6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2332 PHARMACOLOGY AND THERAPEUTICS</w:t>
            </w:r>
          </w:p>
        </w:tc>
        <w:tc>
          <w:tcPr>
            <w:tcW w:w="1525" w:type="dxa"/>
            <w:vAlign w:val="center"/>
          </w:tcPr>
          <w:p w14:paraId="47E24C2B" w14:textId="4CCEC82A" w:rsidR="00A376AE" w:rsidRDefault="00F25B6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376AE" w14:paraId="0651909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E8109D" w14:textId="127570A2" w:rsidR="00A376AE" w:rsidRPr="00A5109E" w:rsidRDefault="00F25B60" w:rsidP="00A376AE">
            <w:pPr>
              <w:tabs>
                <w:tab w:val="left" w:pos="1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2340 COMMUNITY ORAL HEALTH 1</w:t>
            </w:r>
          </w:p>
        </w:tc>
        <w:tc>
          <w:tcPr>
            <w:tcW w:w="1525" w:type="dxa"/>
            <w:vAlign w:val="center"/>
          </w:tcPr>
          <w:p w14:paraId="25D20D36" w14:textId="3E6EA947" w:rsidR="00A376AE" w:rsidRDefault="00F25B6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376AE" w14:paraId="64F9676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788A49C" w14:textId="42682B4F" w:rsidR="00A376AE" w:rsidRPr="00A5109E" w:rsidRDefault="00F25B60" w:rsidP="00A376AE">
            <w:pPr>
              <w:tabs>
                <w:tab w:val="left" w:pos="1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 1220 NUTRITION FOR DENTAL HYGIENE</w:t>
            </w:r>
          </w:p>
        </w:tc>
        <w:tc>
          <w:tcPr>
            <w:tcW w:w="1525" w:type="dxa"/>
            <w:vAlign w:val="center"/>
          </w:tcPr>
          <w:p w14:paraId="001FF4A7" w14:textId="315260D9" w:rsidR="00A376AE" w:rsidRDefault="00F25B6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25B60" w14:paraId="670B4F2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B86F823" w14:textId="78D86631" w:rsidR="00F25B60" w:rsidRDefault="00F25B60" w:rsidP="00A376AE">
            <w:pPr>
              <w:tabs>
                <w:tab w:val="left" w:pos="1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 1010/101H FUNDAMENTALS OF SPEECH COMMUNICATION/HONORS</w:t>
            </w:r>
          </w:p>
        </w:tc>
        <w:tc>
          <w:tcPr>
            <w:tcW w:w="1525" w:type="dxa"/>
            <w:vAlign w:val="center"/>
          </w:tcPr>
          <w:p w14:paraId="23EA1A9A" w14:textId="20D56974" w:rsidR="00F25B60" w:rsidRDefault="00F25B6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6C25099" w14:textId="77777777" w:rsidR="00A376AE" w:rsidRDefault="00A376AE" w:rsidP="00A376AE">
      <w:pPr>
        <w:pStyle w:val="Heading5"/>
      </w:pPr>
    </w:p>
    <w:p w14:paraId="06D2F377" w14:textId="1FECE1D6" w:rsidR="004A01B9" w:rsidRPr="002C208E" w:rsidRDefault="004A01B9" w:rsidP="004A01B9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Fifth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A01B9" w14:paraId="0C246CDE" w14:textId="77777777" w:rsidTr="00E8756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5D2D3E6" w14:textId="77777777" w:rsidR="004A01B9" w:rsidRPr="00687125" w:rsidRDefault="004A01B9" w:rsidP="00E87567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4181D2E" w14:textId="77777777" w:rsidR="004A01B9" w:rsidRPr="00687125" w:rsidRDefault="004A01B9" w:rsidP="00E87567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A01B9" w14:paraId="6A73CE68" w14:textId="77777777" w:rsidTr="00E87567">
        <w:trPr>
          <w:trHeight w:val="432"/>
        </w:trPr>
        <w:tc>
          <w:tcPr>
            <w:tcW w:w="9265" w:type="dxa"/>
            <w:vAlign w:val="center"/>
          </w:tcPr>
          <w:p w14:paraId="6C713D7D" w14:textId="5498741E" w:rsidR="004A01B9" w:rsidRDefault="004A01B9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2400 PREVENTIVE ORAL HEALTH SERVICES 4</w:t>
            </w:r>
          </w:p>
        </w:tc>
        <w:tc>
          <w:tcPr>
            <w:tcW w:w="1525" w:type="dxa"/>
            <w:vAlign w:val="center"/>
          </w:tcPr>
          <w:p w14:paraId="4F50D121" w14:textId="07843FDB" w:rsidR="004A01B9" w:rsidRDefault="004A01B9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A01B9" w14:paraId="4F6BB236" w14:textId="77777777" w:rsidTr="00E87567">
        <w:trPr>
          <w:trHeight w:val="432"/>
        </w:trPr>
        <w:tc>
          <w:tcPr>
            <w:tcW w:w="9265" w:type="dxa"/>
            <w:vAlign w:val="center"/>
          </w:tcPr>
          <w:p w14:paraId="77C24970" w14:textId="4327D55B" w:rsidR="004A01B9" w:rsidRDefault="004A01B9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2440 COMMUNITY ORAL HEALTH 2</w:t>
            </w:r>
          </w:p>
        </w:tc>
        <w:tc>
          <w:tcPr>
            <w:tcW w:w="1525" w:type="dxa"/>
            <w:vAlign w:val="center"/>
          </w:tcPr>
          <w:p w14:paraId="73884FD6" w14:textId="46017AB3" w:rsidR="004A01B9" w:rsidRDefault="004A01B9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01B9" w14:paraId="765B3B86" w14:textId="77777777" w:rsidTr="00E87567">
        <w:trPr>
          <w:trHeight w:val="432"/>
        </w:trPr>
        <w:tc>
          <w:tcPr>
            <w:tcW w:w="9265" w:type="dxa"/>
            <w:vAlign w:val="center"/>
          </w:tcPr>
          <w:p w14:paraId="71A0A9FD" w14:textId="6C3C6DB2" w:rsidR="004A01B9" w:rsidRDefault="004A01B9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 2990 DENTAL HYGIENE PRACTICE</w:t>
            </w:r>
          </w:p>
        </w:tc>
        <w:tc>
          <w:tcPr>
            <w:tcW w:w="1525" w:type="dxa"/>
            <w:vAlign w:val="center"/>
          </w:tcPr>
          <w:p w14:paraId="3BA65016" w14:textId="77777777" w:rsidR="004A01B9" w:rsidRDefault="004A01B9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A01B9" w14:paraId="3D403FEA" w14:textId="77777777" w:rsidTr="00E87567">
        <w:trPr>
          <w:trHeight w:val="432"/>
        </w:trPr>
        <w:tc>
          <w:tcPr>
            <w:tcW w:w="9265" w:type="dxa"/>
            <w:vAlign w:val="center"/>
          </w:tcPr>
          <w:p w14:paraId="25077439" w14:textId="1801E48C" w:rsidR="004A01B9" w:rsidRDefault="004A01B9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 1010/101H INTRODUCTION TO SOCIOLOGY/HONORS</w:t>
            </w:r>
          </w:p>
        </w:tc>
        <w:tc>
          <w:tcPr>
            <w:tcW w:w="1525" w:type="dxa"/>
            <w:vAlign w:val="center"/>
          </w:tcPr>
          <w:p w14:paraId="2A0281F4" w14:textId="41CD0FA7" w:rsidR="004A01B9" w:rsidRDefault="004A01B9" w:rsidP="00E87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47C1232" w14:textId="77777777" w:rsidR="004A01B9" w:rsidRPr="004A01B9" w:rsidRDefault="004A01B9" w:rsidP="004A01B9"/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3A13E705" w14:textId="6086D4F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66D4DC2C" w14:textId="745E7D71" w:rsidR="00A376AE" w:rsidRPr="000E66F8" w:rsidRDefault="00C7354D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CHEM 1010 Introduction to Inorganic Chemistry and CHEM 1020 Introduction to Organic Chemistry and Biochemistry may be taken in place of BIO 1100 Introduction to Biological Chemistry.</w:t>
      </w:r>
    </w:p>
    <w:p w14:paraId="0F0F768E" w14:textId="77777777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 xml:space="preserve">New college students may be required during their first semester to participate in GEN 1070, First Year Success Seminar, a one credit hour course. </w:t>
      </w:r>
    </w:p>
    <w:p w14:paraId="5F43CEA5" w14:textId="77777777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 Tri-C Counselor for details</w:t>
      </w:r>
    </w:p>
    <w:p w14:paraId="035261D8" w14:textId="041AF668" w:rsidR="00A376AE" w:rsidRDefault="00A376AE">
      <w:pPr>
        <w:rPr>
          <w:sz w:val="20"/>
          <w:szCs w:val="20"/>
        </w:rPr>
      </w:pPr>
    </w:p>
    <w:p w14:paraId="40DEB810" w14:textId="77777777" w:rsidR="005F371A" w:rsidRDefault="005F371A">
      <w:pPr>
        <w:rPr>
          <w:sz w:val="20"/>
          <w:szCs w:val="20"/>
        </w:rPr>
      </w:pPr>
    </w:p>
    <w:p w14:paraId="6565EA13" w14:textId="77777777" w:rsidR="00821640" w:rsidRDefault="00821640" w:rsidP="00821640">
      <w:pPr>
        <w:pStyle w:val="Heading2"/>
      </w:pPr>
      <w:r w:rsidRPr="00EE139E">
        <w:lastRenderedPageBreak/>
        <w:t>Suggested Degree Plan at YSU</w:t>
      </w:r>
    </w:p>
    <w:p w14:paraId="0C91A4B6" w14:textId="38FD088F" w:rsidR="00821640" w:rsidRPr="002C208E" w:rsidRDefault="00836581" w:rsidP="0082164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Sixth 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21A31C2D" w:rsidR="00821640" w:rsidRDefault="00351D1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1551 ENGLISH COMPOSITION 2</w:t>
            </w:r>
          </w:p>
        </w:tc>
        <w:tc>
          <w:tcPr>
            <w:tcW w:w="1525" w:type="dxa"/>
            <w:vAlign w:val="center"/>
          </w:tcPr>
          <w:p w14:paraId="6B02CBBA" w14:textId="175945BE" w:rsidR="00821640" w:rsidRDefault="008216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50BEFEED" w:rsidR="00821640" w:rsidRDefault="00821640" w:rsidP="00EB3940">
            <w:pPr>
              <w:rPr>
                <w:sz w:val="20"/>
                <w:szCs w:val="20"/>
              </w:rPr>
            </w:pPr>
            <w:r w:rsidRPr="00F00F0F">
              <w:rPr>
                <w:sz w:val="20"/>
                <w:szCs w:val="20"/>
              </w:rPr>
              <w:t xml:space="preserve">AHLT 3704 QUANTITATIVE METHODS IN HEALTH SCIENCES </w:t>
            </w: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182712A0" w14:textId="56D53C13" w:rsidR="00821640" w:rsidRDefault="008216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5FC42E9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89A03E9" w14:textId="308F7914" w:rsidR="00821640" w:rsidRDefault="00351D1F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PHLT</w:t>
            </w:r>
            <w:r w:rsidR="00821640" w:rsidRPr="00F00F0F">
              <w:rPr>
                <w:sz w:val="20"/>
                <w:szCs w:val="20"/>
              </w:rPr>
              <w:t xml:space="preserve"> 3708 PREVENTATIVE PUBLIC HEALTH CARE </w:t>
            </w:r>
            <w:r w:rsidR="00821640">
              <w:rPr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3794BA84" w14:textId="4D6E8BA1" w:rsidR="00821640" w:rsidRDefault="008216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4E38389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43D6D58" w14:textId="1BB6F8C7" w:rsidR="00821640" w:rsidRDefault="00821640" w:rsidP="00EB3940">
            <w:pPr>
              <w:rPr>
                <w:sz w:val="20"/>
                <w:szCs w:val="20"/>
              </w:rPr>
            </w:pPr>
            <w:r w:rsidRPr="00F00F0F">
              <w:rPr>
                <w:sz w:val="20"/>
                <w:szCs w:val="20"/>
              </w:rPr>
              <w:t>AHLT 3711</w:t>
            </w:r>
            <w:r>
              <w:rPr>
                <w:sz w:val="20"/>
                <w:szCs w:val="20"/>
              </w:rPr>
              <w:t xml:space="preserve"> </w:t>
            </w:r>
            <w:r w:rsidRPr="00F00F0F">
              <w:rPr>
                <w:sz w:val="20"/>
                <w:szCs w:val="20"/>
              </w:rPr>
              <w:t xml:space="preserve">HEALTHCARE INFORMATION SYSTEMS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43988BCE" w14:textId="24EF7A74" w:rsidR="00821640" w:rsidRDefault="008216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AFE7646" w14:textId="77777777" w:rsidR="00351D1F" w:rsidRDefault="00351D1F" w:rsidP="00821640"/>
    <w:p w14:paraId="06F97399" w14:textId="4A2B4DB9" w:rsidR="00CD54BB" w:rsidRPr="002C208E" w:rsidRDefault="00836581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Seventh</w:t>
      </w:r>
      <w:r w:rsidR="00CD54BB">
        <w:rPr>
          <w:color w:val="000000" w:themeColor="text1"/>
          <w:sz w:val="22"/>
          <w:szCs w:val="22"/>
        </w:rPr>
        <w:t xml:space="preserve"> </w:t>
      </w:r>
      <w:r w:rsidR="00CD54BB"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21F916B7" w:rsidR="00CD54BB" w:rsidRDefault="00CD54BB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 xml:space="preserve">AHLT 4806 RESEARCH METHODS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264F8CC2" w14:textId="0F2511B8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38540B87" w:rsidR="00CD54BB" w:rsidRDefault="00CD54BB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 xml:space="preserve">AHLT 4810 MANAGEMENT SKILLS FOR HEALTHCARE PROFESSIONALS </w:t>
            </w:r>
            <w:r>
              <w:rPr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1525" w:type="dxa"/>
            <w:vAlign w:val="center"/>
          </w:tcPr>
          <w:p w14:paraId="18CA37A3" w14:textId="1C256F47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4D286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7DD8347" w14:textId="19D36F63" w:rsidR="00CD54BB" w:rsidRDefault="00CD54BB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 xml:space="preserve">AHLT </w:t>
            </w:r>
            <w:r w:rsidR="00011B63">
              <w:rPr>
                <w:sz w:val="20"/>
                <w:szCs w:val="20"/>
              </w:rPr>
              <w:t>4805 HEALTH EDUCATION</w:t>
            </w:r>
            <w:r w:rsidRPr="00B749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180221AC" w14:textId="632AA971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6E6B7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6C530C" w14:textId="2CEE90EB" w:rsidR="00CD54BB" w:rsidRDefault="00011B6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 ELCT CRSE UPPER DIVISION ELECTIVE COURSE</w:t>
            </w:r>
          </w:p>
        </w:tc>
        <w:tc>
          <w:tcPr>
            <w:tcW w:w="1525" w:type="dxa"/>
            <w:vAlign w:val="center"/>
          </w:tcPr>
          <w:p w14:paraId="45BAB60C" w14:textId="76B34C28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2BE36780" w14:textId="6096F9CA" w:rsidR="00CD54BB" w:rsidRPr="002C208E" w:rsidRDefault="00836581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061EBBA6" w:rsidR="00CD54BB" w:rsidRDefault="00011B6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 ELCT CRSE UPPER DIVISION ELECTIVE COURSE</w:t>
            </w:r>
            <w:r w:rsidR="00CD54BB" w:rsidRPr="00B7491A">
              <w:rPr>
                <w:sz w:val="20"/>
                <w:szCs w:val="20"/>
              </w:rPr>
              <w:t xml:space="preserve"> </w:t>
            </w:r>
            <w:r w:rsidR="00CD54BB">
              <w:rPr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2E8081B4" w14:textId="3E14DA20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72EDD31F" w:rsidR="00CD54BB" w:rsidRDefault="00011B6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 CRSE OT36 APPROVED ARTS AND HUMANITIES COURSE</w:t>
            </w:r>
          </w:p>
        </w:tc>
        <w:tc>
          <w:tcPr>
            <w:tcW w:w="1525" w:type="dxa"/>
            <w:vAlign w:val="center"/>
          </w:tcPr>
          <w:p w14:paraId="343BD177" w14:textId="4100D4D7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BD1CE2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E1D0B19" w14:textId="55165F0B" w:rsidR="00CD54BB" w:rsidRDefault="00011B6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</w:t>
            </w:r>
            <w:r w:rsidR="00CD54BB" w:rsidRPr="00B7491A">
              <w:rPr>
                <w:sz w:val="20"/>
                <w:szCs w:val="20"/>
              </w:rPr>
              <w:t xml:space="preserve"> CRSE </w:t>
            </w:r>
            <w:r>
              <w:rPr>
                <w:sz w:val="20"/>
                <w:szCs w:val="20"/>
              </w:rPr>
              <w:t>OT36 APPROVED GENERAL EDUCATION COURSE</w:t>
            </w:r>
          </w:p>
        </w:tc>
        <w:tc>
          <w:tcPr>
            <w:tcW w:w="1525" w:type="dxa"/>
            <w:vAlign w:val="center"/>
          </w:tcPr>
          <w:p w14:paraId="5B3F70A8" w14:textId="57F2266D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37A6750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ADF5277" w14:textId="1FB8B369" w:rsidR="00CD54BB" w:rsidRDefault="00011B6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AHLT 3740 PATHOLOGY OF INFECTIOUS DISEASE</w:t>
            </w:r>
          </w:p>
        </w:tc>
        <w:tc>
          <w:tcPr>
            <w:tcW w:w="1525" w:type="dxa"/>
            <w:vAlign w:val="center"/>
          </w:tcPr>
          <w:p w14:paraId="546B68F6" w14:textId="7FB91A21" w:rsidR="00CD54BB" w:rsidRDefault="00CD54BB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3625836" w14:textId="77777777" w:rsidR="00CD54BB" w:rsidRDefault="00CD54BB" w:rsidP="00821640"/>
    <w:p w14:paraId="68F0BBBB" w14:textId="78ACDA3D" w:rsidR="00F05106" w:rsidRPr="002C208E" w:rsidRDefault="00836581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Ninth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F05106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5E584401" w:rsidR="00F05106" w:rsidRDefault="004A6B04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>AHLT 4820</w:t>
            </w:r>
            <w:r>
              <w:rPr>
                <w:sz w:val="20"/>
                <w:szCs w:val="20"/>
              </w:rPr>
              <w:t xml:space="preserve"> </w:t>
            </w:r>
            <w:r w:rsidRPr="00B7491A">
              <w:rPr>
                <w:sz w:val="20"/>
                <w:szCs w:val="20"/>
              </w:rPr>
              <w:t xml:space="preserve">DIRECTED RESEARCH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24698977" w14:textId="4DE15054" w:rsidR="00F05106" w:rsidRDefault="004A6B0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0AE16B48" w:rsidR="00F05106" w:rsidRDefault="004A6B04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>AHLT 5807</w:t>
            </w:r>
            <w:r>
              <w:rPr>
                <w:sz w:val="20"/>
                <w:szCs w:val="20"/>
              </w:rPr>
              <w:t xml:space="preserve"> </w:t>
            </w:r>
            <w:r w:rsidRPr="00B7491A">
              <w:rPr>
                <w:sz w:val="20"/>
                <w:szCs w:val="20"/>
              </w:rPr>
              <w:t xml:space="preserve">EPIDEMIOLOGY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517FC27D" w14:textId="57D38D64" w:rsidR="00F05106" w:rsidRDefault="004A6B0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05106" w14:paraId="41CCD80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339BBCB" w14:textId="7A22E5D9" w:rsidR="00F05106" w:rsidRDefault="004A6B04" w:rsidP="00EB3940">
            <w:pPr>
              <w:rPr>
                <w:sz w:val="20"/>
                <w:szCs w:val="20"/>
              </w:rPr>
            </w:pPr>
            <w:r w:rsidRPr="00B7491A">
              <w:rPr>
                <w:sz w:val="20"/>
                <w:szCs w:val="20"/>
              </w:rPr>
              <w:t xml:space="preserve">AHLT 5840 COMPARATIVE HEALTH SYSTEMS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525" w:type="dxa"/>
            <w:vAlign w:val="center"/>
          </w:tcPr>
          <w:p w14:paraId="48E63004" w14:textId="69E41E3A" w:rsidR="00F05106" w:rsidRDefault="004A6B0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11B63" w14:paraId="224E6D5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004988A" w14:textId="02BDB4E0" w:rsidR="00011B63" w:rsidRPr="00B7491A" w:rsidRDefault="00011B6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 ELCT CRSE UPPER DIVISION ELECTIVE COURSE</w:t>
            </w:r>
          </w:p>
        </w:tc>
        <w:tc>
          <w:tcPr>
            <w:tcW w:w="1525" w:type="dxa"/>
            <w:vAlign w:val="center"/>
          </w:tcPr>
          <w:p w14:paraId="2B5CCDC3" w14:textId="42D0A33B" w:rsidR="00011B63" w:rsidRDefault="00011B6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B7A2BD8" w14:textId="77777777" w:rsidR="00F05106" w:rsidRDefault="00F05106" w:rsidP="00821640"/>
    <w:p w14:paraId="3C470C22" w14:textId="77777777" w:rsidR="00836581" w:rsidRDefault="00836581" w:rsidP="00821640"/>
    <w:p w14:paraId="33F44D21" w14:textId="2CCB4915" w:rsidR="00442705" w:rsidRDefault="00442705" w:rsidP="00442705">
      <w:pPr>
        <w:pStyle w:val="Heading5"/>
      </w:pPr>
      <w:r w:rsidRPr="00993279">
        <w:lastRenderedPageBreak/>
        <w:t>Additional Information</w:t>
      </w:r>
    </w:p>
    <w:p w14:paraId="20D4B20A" w14:textId="00BE8698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Bachelor of Science in Applied Science Degree Awarded Total Hours: 12</w:t>
      </w:r>
      <w:r w:rsidR="00B055C4">
        <w:rPr>
          <w:b/>
          <w:bCs/>
          <w:sz w:val="22"/>
          <w:szCs w:val="22"/>
        </w:rPr>
        <w:t>2</w:t>
      </w:r>
      <w:r w:rsidRPr="00442705">
        <w:rPr>
          <w:b/>
          <w:bCs/>
          <w:sz w:val="22"/>
          <w:szCs w:val="22"/>
        </w:rPr>
        <w:t xml:space="preserve"> </w:t>
      </w:r>
    </w:p>
    <w:p w14:paraId="1ABEFB75" w14:textId="2E93D02F" w:rsidR="00442705" w:rsidRPr="00442705" w:rsidRDefault="00B055C4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With the submission of an unencumbered dental hygiene license</w:t>
      </w:r>
      <w:r w:rsidR="00DB1512">
        <w:rPr>
          <w:b/>
          <w:bCs/>
          <w:sz w:val="22"/>
          <w:szCs w:val="22"/>
        </w:rPr>
        <w:t>, students will receive 10 credit hours of AHLT 37XEC which will be used to replace the upper division elective courses.</w:t>
      </w:r>
    </w:p>
    <w:p w14:paraId="2BC17878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38375994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courses are offered on a 7-week accelerated schedule. Each semester there will be two 7-week sessions offered. This Transfer Pathway represents one example of how to complete an associate and bachelor degree. 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with an Allied Health advisor to identify a (minor or a second major/etc.). An Allied Health advisor can also assist students with developing a graduation plan for full- or part-time study. </w:t>
      </w:r>
    </w:p>
    <w:p w14:paraId="393F110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in at junior status. </w:t>
      </w:r>
    </w:p>
    <w:p w14:paraId="437D5E8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This program awards maximum credit for an associate degree from Cuyahoga Community College, streamlining completion of a bachelor’s degree from Youngstown State University.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856FF28" w14:textId="77777777" w:rsidR="00442705" w:rsidRPr="00442705" w:rsidRDefault="00442705" w:rsidP="00442705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C8767E3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30 credits and 16 upper division for YSU, plus major and minor residency </w:t>
      </w:r>
    </w:p>
    <w:p w14:paraId="51A95ECF" w14:textId="77777777" w:rsidR="00442705" w:rsidRPr="00442705" w:rsidRDefault="00442705" w:rsidP="00442705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 Experiential Learning requirement (Ex.: internship, field experience, community service)</w:t>
      </w:r>
    </w:p>
    <w:p w14:paraId="479DE9A7" w14:textId="77777777" w:rsidR="00DB1512" w:rsidRDefault="00DB1512" w:rsidP="00FB6960">
      <w:pPr>
        <w:rPr>
          <w:sz w:val="20"/>
          <w:szCs w:val="20"/>
        </w:rPr>
      </w:pPr>
    </w:p>
    <w:p w14:paraId="40C9FF61" w14:textId="77777777" w:rsidR="00DB1512" w:rsidRDefault="00DB1512" w:rsidP="00FB6960">
      <w:pPr>
        <w:rPr>
          <w:sz w:val="20"/>
          <w:szCs w:val="20"/>
        </w:rPr>
      </w:pPr>
    </w:p>
    <w:p w14:paraId="437A56FE" w14:textId="77777777" w:rsidR="00DB1512" w:rsidRDefault="00DB1512" w:rsidP="00FB6960">
      <w:pPr>
        <w:rPr>
          <w:sz w:val="20"/>
          <w:szCs w:val="20"/>
        </w:rPr>
      </w:pPr>
    </w:p>
    <w:p w14:paraId="4134C7A3" w14:textId="77777777" w:rsidR="00DB1512" w:rsidRDefault="00DB1512" w:rsidP="00FB6960">
      <w:pPr>
        <w:rPr>
          <w:sz w:val="20"/>
          <w:szCs w:val="20"/>
        </w:rPr>
      </w:pPr>
    </w:p>
    <w:p w14:paraId="7984BD63" w14:textId="77777777" w:rsidR="009550EA" w:rsidRDefault="009550EA" w:rsidP="00FB6960">
      <w:pPr>
        <w:rPr>
          <w:sz w:val="20"/>
          <w:szCs w:val="20"/>
        </w:rPr>
      </w:pPr>
    </w:p>
    <w:p w14:paraId="0222A175" w14:textId="77777777" w:rsidR="009550EA" w:rsidRDefault="009550EA" w:rsidP="00FB6960">
      <w:pPr>
        <w:rPr>
          <w:sz w:val="20"/>
          <w:szCs w:val="20"/>
        </w:rPr>
      </w:pPr>
    </w:p>
    <w:p w14:paraId="4F8180E8" w14:textId="77777777" w:rsidR="009550EA" w:rsidRDefault="009550EA" w:rsidP="00FB6960">
      <w:pPr>
        <w:rPr>
          <w:sz w:val="20"/>
          <w:szCs w:val="20"/>
        </w:rPr>
      </w:pPr>
    </w:p>
    <w:p w14:paraId="18B6761E" w14:textId="77777777" w:rsidR="009550EA" w:rsidRDefault="009550EA" w:rsidP="00FB6960">
      <w:pPr>
        <w:rPr>
          <w:sz w:val="20"/>
          <w:szCs w:val="20"/>
        </w:rPr>
      </w:pPr>
    </w:p>
    <w:p w14:paraId="2651CB97" w14:textId="77777777" w:rsidR="009550EA" w:rsidRDefault="009550EA" w:rsidP="00FB6960">
      <w:pPr>
        <w:rPr>
          <w:sz w:val="20"/>
          <w:szCs w:val="20"/>
        </w:rPr>
      </w:pPr>
    </w:p>
    <w:p w14:paraId="24F7049C" w14:textId="77777777" w:rsidR="009550EA" w:rsidRDefault="009550EA" w:rsidP="00FB6960">
      <w:pPr>
        <w:rPr>
          <w:sz w:val="20"/>
          <w:szCs w:val="20"/>
        </w:rPr>
      </w:pPr>
    </w:p>
    <w:p w14:paraId="1FB334F6" w14:textId="77777777" w:rsidR="00DB1512" w:rsidRDefault="00DB1512" w:rsidP="00FB6960">
      <w:pPr>
        <w:rPr>
          <w:sz w:val="20"/>
          <w:szCs w:val="20"/>
        </w:rPr>
      </w:pPr>
    </w:p>
    <w:p w14:paraId="58E20362" w14:textId="77777777" w:rsidR="00DB1512" w:rsidRDefault="00DB1512" w:rsidP="00FB6960">
      <w:pPr>
        <w:rPr>
          <w:sz w:val="20"/>
          <w:szCs w:val="20"/>
        </w:rPr>
      </w:pPr>
    </w:p>
    <w:p w14:paraId="04EFC353" w14:textId="77777777" w:rsidR="00DB1512" w:rsidRDefault="00DB1512" w:rsidP="00FB6960">
      <w:pPr>
        <w:rPr>
          <w:sz w:val="20"/>
          <w:szCs w:val="20"/>
        </w:rPr>
      </w:pPr>
    </w:p>
    <w:p w14:paraId="0CCC7DE8" w14:textId="77777777" w:rsidR="00DB1512" w:rsidRDefault="00DB1512" w:rsidP="00FB6960">
      <w:pPr>
        <w:rPr>
          <w:sz w:val="20"/>
          <w:szCs w:val="20"/>
        </w:rPr>
      </w:pPr>
    </w:p>
    <w:p w14:paraId="4FEBF882" w14:textId="77777777" w:rsidR="00DB1512" w:rsidRDefault="00DB1512" w:rsidP="00FB6960">
      <w:pPr>
        <w:rPr>
          <w:sz w:val="20"/>
          <w:szCs w:val="20"/>
        </w:rPr>
      </w:pPr>
    </w:p>
    <w:p w14:paraId="42A161A3" w14:textId="77777777" w:rsidR="00DB1512" w:rsidRDefault="00DB1512" w:rsidP="00FB6960">
      <w:pPr>
        <w:rPr>
          <w:sz w:val="20"/>
          <w:szCs w:val="20"/>
        </w:rPr>
      </w:pPr>
    </w:p>
    <w:p w14:paraId="5698062F" w14:textId="77777777" w:rsidR="00DB1512" w:rsidRDefault="00DB1512" w:rsidP="00FB6960">
      <w:pPr>
        <w:rPr>
          <w:sz w:val="20"/>
          <w:szCs w:val="20"/>
        </w:rPr>
      </w:pPr>
    </w:p>
    <w:p w14:paraId="05561C0B" w14:textId="442B924A" w:rsidR="00D36E96" w:rsidRDefault="000E66F8" w:rsidP="00FB696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3406A97" wp14:editId="04B8CB46">
            <wp:simplePos x="0" y="0"/>
            <wp:positionH relativeFrom="page">
              <wp:align>left</wp:align>
            </wp:positionH>
            <wp:positionV relativeFrom="paragraph">
              <wp:posOffset>210473</wp:posOffset>
            </wp:positionV>
            <wp:extent cx="7769860" cy="819398"/>
            <wp:effectExtent l="0" t="0" r="2540" b="0"/>
            <wp:wrapNone/>
            <wp:docPr id="15462427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42716" name="Picture 15462427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819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7CE2" w14:textId="77777777" w:rsidR="00E12BC7" w:rsidRDefault="00E12BC7" w:rsidP="001E7BD4">
      <w:pPr>
        <w:spacing w:after="0" w:line="240" w:lineRule="auto"/>
      </w:pPr>
      <w:r>
        <w:separator/>
      </w:r>
    </w:p>
  </w:endnote>
  <w:endnote w:type="continuationSeparator" w:id="0">
    <w:p w14:paraId="6B2146CB" w14:textId="77777777" w:rsidR="00E12BC7" w:rsidRDefault="00E12BC7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FE1B" w14:textId="77777777" w:rsidR="00E12BC7" w:rsidRDefault="00E12BC7" w:rsidP="001E7BD4">
      <w:pPr>
        <w:spacing w:after="0" w:line="240" w:lineRule="auto"/>
      </w:pPr>
      <w:r>
        <w:separator/>
      </w:r>
    </w:p>
  </w:footnote>
  <w:footnote w:type="continuationSeparator" w:id="0">
    <w:p w14:paraId="00C6AB1B" w14:textId="77777777" w:rsidR="00E12BC7" w:rsidRDefault="00E12BC7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11B63"/>
    <w:rsid w:val="00025601"/>
    <w:rsid w:val="00025736"/>
    <w:rsid w:val="0002648F"/>
    <w:rsid w:val="000300E7"/>
    <w:rsid w:val="00046D45"/>
    <w:rsid w:val="00076938"/>
    <w:rsid w:val="000A7406"/>
    <w:rsid w:val="000E66F8"/>
    <w:rsid w:val="001A52C2"/>
    <w:rsid w:val="001B57DD"/>
    <w:rsid w:val="001D38E2"/>
    <w:rsid w:val="001E7BD4"/>
    <w:rsid w:val="0020253A"/>
    <w:rsid w:val="002067B5"/>
    <w:rsid w:val="002230B7"/>
    <w:rsid w:val="002308AE"/>
    <w:rsid w:val="002404D7"/>
    <w:rsid w:val="00246DE8"/>
    <w:rsid w:val="00286DA8"/>
    <w:rsid w:val="00290CCB"/>
    <w:rsid w:val="002A436B"/>
    <w:rsid w:val="002B2578"/>
    <w:rsid w:val="002C208E"/>
    <w:rsid w:val="002D622B"/>
    <w:rsid w:val="002F2E2E"/>
    <w:rsid w:val="00303BF7"/>
    <w:rsid w:val="0032113E"/>
    <w:rsid w:val="00351D1F"/>
    <w:rsid w:val="00357C83"/>
    <w:rsid w:val="00387B6A"/>
    <w:rsid w:val="00397FF2"/>
    <w:rsid w:val="003C17C3"/>
    <w:rsid w:val="003D7CF4"/>
    <w:rsid w:val="003E3894"/>
    <w:rsid w:val="00421DA1"/>
    <w:rsid w:val="00430371"/>
    <w:rsid w:val="004412A0"/>
    <w:rsid w:val="00442705"/>
    <w:rsid w:val="00454EBC"/>
    <w:rsid w:val="00472932"/>
    <w:rsid w:val="00476EF4"/>
    <w:rsid w:val="00490E29"/>
    <w:rsid w:val="004A01B9"/>
    <w:rsid w:val="004A5D9C"/>
    <w:rsid w:val="004A6B04"/>
    <w:rsid w:val="004D5527"/>
    <w:rsid w:val="004E057D"/>
    <w:rsid w:val="004F74F2"/>
    <w:rsid w:val="005058DA"/>
    <w:rsid w:val="005225B6"/>
    <w:rsid w:val="0052583F"/>
    <w:rsid w:val="00526A6F"/>
    <w:rsid w:val="00541773"/>
    <w:rsid w:val="005445FD"/>
    <w:rsid w:val="00582975"/>
    <w:rsid w:val="005F371A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5B46"/>
    <w:rsid w:val="006D3438"/>
    <w:rsid w:val="006D75BA"/>
    <w:rsid w:val="007044EA"/>
    <w:rsid w:val="007569AA"/>
    <w:rsid w:val="00780B15"/>
    <w:rsid w:val="007856BB"/>
    <w:rsid w:val="007F4F11"/>
    <w:rsid w:val="00821640"/>
    <w:rsid w:val="00836581"/>
    <w:rsid w:val="008554AB"/>
    <w:rsid w:val="008668CA"/>
    <w:rsid w:val="00890428"/>
    <w:rsid w:val="008D4126"/>
    <w:rsid w:val="008E105C"/>
    <w:rsid w:val="008F3759"/>
    <w:rsid w:val="00903975"/>
    <w:rsid w:val="00910E92"/>
    <w:rsid w:val="00927E1A"/>
    <w:rsid w:val="009550EA"/>
    <w:rsid w:val="00957DB8"/>
    <w:rsid w:val="00961A3F"/>
    <w:rsid w:val="009830D3"/>
    <w:rsid w:val="00985A06"/>
    <w:rsid w:val="00993279"/>
    <w:rsid w:val="009A0C09"/>
    <w:rsid w:val="009A1E39"/>
    <w:rsid w:val="009C472E"/>
    <w:rsid w:val="009C67AD"/>
    <w:rsid w:val="009E3937"/>
    <w:rsid w:val="009F6182"/>
    <w:rsid w:val="00A22343"/>
    <w:rsid w:val="00A31594"/>
    <w:rsid w:val="00A376AE"/>
    <w:rsid w:val="00A40416"/>
    <w:rsid w:val="00A5109E"/>
    <w:rsid w:val="00A85C30"/>
    <w:rsid w:val="00A90FE2"/>
    <w:rsid w:val="00AB1A89"/>
    <w:rsid w:val="00AC4A2B"/>
    <w:rsid w:val="00AE0A99"/>
    <w:rsid w:val="00AE44F4"/>
    <w:rsid w:val="00B055C4"/>
    <w:rsid w:val="00B24991"/>
    <w:rsid w:val="00B4417D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21600"/>
    <w:rsid w:val="00C57E89"/>
    <w:rsid w:val="00C60F40"/>
    <w:rsid w:val="00C66D11"/>
    <w:rsid w:val="00C7354D"/>
    <w:rsid w:val="00C900BE"/>
    <w:rsid w:val="00CA004C"/>
    <w:rsid w:val="00CA73DB"/>
    <w:rsid w:val="00CA7FD9"/>
    <w:rsid w:val="00CD54BB"/>
    <w:rsid w:val="00D23549"/>
    <w:rsid w:val="00D36E96"/>
    <w:rsid w:val="00D423EF"/>
    <w:rsid w:val="00D66E9C"/>
    <w:rsid w:val="00D85807"/>
    <w:rsid w:val="00DB1512"/>
    <w:rsid w:val="00DF085A"/>
    <w:rsid w:val="00DF0932"/>
    <w:rsid w:val="00E12BC7"/>
    <w:rsid w:val="00E21D8B"/>
    <w:rsid w:val="00E224A9"/>
    <w:rsid w:val="00E35850"/>
    <w:rsid w:val="00E51576"/>
    <w:rsid w:val="00E61954"/>
    <w:rsid w:val="00EA1822"/>
    <w:rsid w:val="00EB2DD2"/>
    <w:rsid w:val="00EC71A6"/>
    <w:rsid w:val="00ED1073"/>
    <w:rsid w:val="00EE139E"/>
    <w:rsid w:val="00EE41FB"/>
    <w:rsid w:val="00EF087D"/>
    <w:rsid w:val="00EF61D8"/>
    <w:rsid w:val="00F00F0F"/>
    <w:rsid w:val="00F05106"/>
    <w:rsid w:val="00F200FC"/>
    <w:rsid w:val="00F25B60"/>
    <w:rsid w:val="00F56219"/>
    <w:rsid w:val="00F81F1E"/>
    <w:rsid w:val="00F82D82"/>
    <w:rsid w:val="00FA179A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15</cp:revision>
  <dcterms:created xsi:type="dcterms:W3CDTF">2025-07-30T17:30:00Z</dcterms:created>
  <dcterms:modified xsi:type="dcterms:W3CDTF">2025-08-29T16:30:00Z</dcterms:modified>
</cp:coreProperties>
</file>