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BB44" w14:textId="77777777" w:rsidR="00445011" w:rsidRDefault="00445011" w:rsidP="0007135F">
      <w:pPr>
        <w:pStyle w:val="Heading2"/>
        <w:spacing w:line="276" w:lineRule="auto"/>
        <w:jc w:val="center"/>
        <w:rPr>
          <w:b/>
          <w:sz w:val="28"/>
          <w:szCs w:val="22"/>
        </w:rPr>
      </w:pPr>
    </w:p>
    <w:p w14:paraId="2EDFFD16" w14:textId="0B46C82A" w:rsidR="00EE7298" w:rsidRPr="004512F5" w:rsidRDefault="00611749" w:rsidP="0007135F">
      <w:pPr>
        <w:pStyle w:val="Heading2"/>
        <w:spacing w:line="276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Q</w:t>
      </w:r>
      <w:r w:rsidR="0025474B" w:rsidRPr="004512F5">
        <w:rPr>
          <w:b/>
          <w:sz w:val="28"/>
          <w:szCs w:val="22"/>
        </w:rPr>
        <w:t xml:space="preserve">uestions that </w:t>
      </w:r>
      <w:r>
        <w:rPr>
          <w:b/>
          <w:sz w:val="28"/>
          <w:szCs w:val="22"/>
        </w:rPr>
        <w:t xml:space="preserve">will help to </w:t>
      </w:r>
      <w:r w:rsidR="0025474B" w:rsidRPr="004512F5">
        <w:rPr>
          <w:b/>
          <w:sz w:val="28"/>
          <w:szCs w:val="22"/>
        </w:rPr>
        <w:t>reveal if student is making pr</w:t>
      </w:r>
      <w:r w:rsidR="00402BFF" w:rsidRPr="004512F5">
        <w:rPr>
          <w:b/>
          <w:sz w:val="28"/>
          <w:szCs w:val="22"/>
        </w:rPr>
        <w:t xml:space="preserve">ogress towards a growth </w:t>
      </w:r>
      <w:proofErr w:type="gramStart"/>
      <w:r w:rsidR="00402BFF" w:rsidRPr="004512F5">
        <w:rPr>
          <w:b/>
          <w:sz w:val="28"/>
          <w:szCs w:val="22"/>
        </w:rPr>
        <w:t>mindset</w:t>
      </w:r>
      <w:proofErr w:type="gramEnd"/>
    </w:p>
    <w:p w14:paraId="2EDFFD17" w14:textId="77777777" w:rsidR="00402BFF" w:rsidRPr="009562DE" w:rsidRDefault="00402BFF" w:rsidP="0007135F">
      <w:pPr>
        <w:spacing w:line="276" w:lineRule="auto"/>
        <w:rPr>
          <w:rStyle w:val="Hyperlink"/>
          <w:u w:val="none"/>
        </w:rPr>
      </w:pPr>
    </w:p>
    <w:p w14:paraId="2EDFFD18" w14:textId="77777777" w:rsidR="00402BFF" w:rsidRPr="009562DE" w:rsidRDefault="00402BFF" w:rsidP="0007135F">
      <w:pPr>
        <w:pStyle w:val="Heading2"/>
        <w:spacing w:line="276" w:lineRule="auto"/>
        <w:rPr>
          <w:rFonts w:eastAsia="Times New Roman"/>
          <w:sz w:val="22"/>
          <w:szCs w:val="22"/>
        </w:rPr>
      </w:pPr>
      <w:r w:rsidRPr="00BC3525">
        <w:rPr>
          <w:rFonts w:eastAsia="Times New Roman"/>
          <w:sz w:val="28"/>
          <w:szCs w:val="22"/>
        </w:rPr>
        <w:t>Future conversation questions to foster dialogue and share understanding</w:t>
      </w:r>
    </w:p>
    <w:p w14:paraId="2EDFFD19" w14:textId="77777777" w:rsidR="00F21217" w:rsidRPr="00445011" w:rsidRDefault="00F21217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Given the time we have today, what is the most important thing you and I should be talking about?</w:t>
      </w:r>
    </w:p>
    <w:p w14:paraId="2EDFFD1A" w14:textId="77777777" w:rsidR="00F21217" w:rsidRPr="00445011" w:rsidRDefault="00F21217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W</w:t>
      </w:r>
      <w:r w:rsidR="00A57D6D" w:rsidRPr="00445011">
        <w:rPr>
          <w:rFonts w:ascii="Calibri" w:eastAsia="Times New Roman" w:hAnsi="Calibri" w:cs="Calibri"/>
        </w:rPr>
        <w:t>hat went well</w:t>
      </w:r>
      <w:r w:rsidRPr="00445011">
        <w:rPr>
          <w:rFonts w:ascii="Calibri" w:eastAsia="Times New Roman" w:hAnsi="Calibri" w:cs="Calibri"/>
        </w:rPr>
        <w:t xml:space="preserve"> this week</w:t>
      </w:r>
      <w:r w:rsidR="00A57D6D" w:rsidRPr="00445011">
        <w:rPr>
          <w:rFonts w:ascii="Calibri" w:eastAsia="Times New Roman" w:hAnsi="Calibri" w:cs="Calibri"/>
        </w:rPr>
        <w:t>? What surprised you</w:t>
      </w:r>
      <w:r w:rsidRPr="00445011">
        <w:rPr>
          <w:rFonts w:ascii="Calibri" w:eastAsia="Times New Roman" w:hAnsi="Calibri" w:cs="Calibri"/>
        </w:rPr>
        <w:t xml:space="preserve"> this week</w:t>
      </w:r>
      <w:r w:rsidR="00A57D6D" w:rsidRPr="00445011">
        <w:rPr>
          <w:rFonts w:ascii="Calibri" w:eastAsia="Times New Roman" w:hAnsi="Calibri" w:cs="Calibri"/>
        </w:rPr>
        <w:t>? What did you learn</w:t>
      </w:r>
      <w:r w:rsidRPr="00445011">
        <w:rPr>
          <w:rFonts w:ascii="Calibri" w:eastAsia="Times New Roman" w:hAnsi="Calibri" w:cs="Calibri"/>
        </w:rPr>
        <w:t xml:space="preserve"> this week</w:t>
      </w:r>
      <w:r w:rsidR="00A57D6D" w:rsidRPr="00445011">
        <w:rPr>
          <w:rFonts w:ascii="Calibri" w:eastAsia="Times New Roman" w:hAnsi="Calibri" w:cs="Calibri"/>
        </w:rPr>
        <w:t xml:space="preserve">? what will </w:t>
      </w:r>
    </w:p>
    <w:p w14:paraId="2EDFFD1B" w14:textId="77777777" w:rsidR="00F21217" w:rsidRPr="00445011" w:rsidRDefault="00A57D6D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you do differently next time?</w:t>
      </w:r>
    </w:p>
    <w:p w14:paraId="2EDFFD1C" w14:textId="77777777" w:rsidR="00224B4E" w:rsidRPr="00445011" w:rsidRDefault="00224B4E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Proud of this week accomplishment? Congratulations! Where to next? What are your goals for the next week? </w:t>
      </w:r>
    </w:p>
    <w:p w14:paraId="2EDFFD1D" w14:textId="77777777" w:rsidR="00B14F57" w:rsidRPr="00445011" w:rsidRDefault="00B929F7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Do you want to be on the dean </w:t>
      </w:r>
      <w:r w:rsidR="00A553C4" w:rsidRPr="00445011">
        <w:rPr>
          <w:rFonts w:ascii="Calibri" w:eastAsia="Times New Roman" w:hAnsi="Calibri" w:cs="Calibri"/>
        </w:rPr>
        <w:t>list?</w:t>
      </w:r>
      <w:r w:rsidR="003B4B69" w:rsidRPr="00445011">
        <w:rPr>
          <w:rFonts w:ascii="Calibri" w:eastAsia="Times New Roman" w:hAnsi="Calibri" w:cs="Calibri"/>
        </w:rPr>
        <w:t xml:space="preserve"> </w:t>
      </w:r>
      <w:r w:rsidR="00597E40" w:rsidRPr="00445011">
        <w:rPr>
          <w:rFonts w:ascii="Calibri" w:eastAsia="Times New Roman" w:hAnsi="Calibri" w:cs="Calibri"/>
        </w:rPr>
        <w:t xml:space="preserve"> </w:t>
      </w:r>
      <w:r w:rsidR="00A57D6D" w:rsidRPr="00445011">
        <w:rPr>
          <w:rFonts w:ascii="Calibri" w:eastAsia="Times New Roman" w:hAnsi="Calibri" w:cs="Calibri"/>
        </w:rPr>
        <w:t>why, why not?</w:t>
      </w:r>
    </w:p>
    <w:p w14:paraId="2EDFFD1E" w14:textId="77777777" w:rsidR="00B929F7" w:rsidRPr="00445011" w:rsidRDefault="00B929F7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Is the effort today worth the reward tomorrow? </w:t>
      </w:r>
    </w:p>
    <w:p w14:paraId="2EDFFD1F" w14:textId="77777777" w:rsidR="00A553C4" w:rsidRPr="00445011" w:rsidRDefault="00A553C4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Do you feel threatened by successful people?</w:t>
      </w:r>
    </w:p>
    <w:p w14:paraId="2EDFFD20" w14:textId="77777777" w:rsidR="00A553C4" w:rsidRPr="00445011" w:rsidRDefault="00A553C4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Do you spend more time questioning the feedback you get or taking action?</w:t>
      </w:r>
    </w:p>
    <w:p w14:paraId="2EDFFD21" w14:textId="77777777" w:rsidR="003B4B69" w:rsidRPr="00445011" w:rsidRDefault="00A553C4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You’ve had a setback. What would you do differently next time?</w:t>
      </w:r>
    </w:p>
    <w:p w14:paraId="2EDFFD22" w14:textId="77777777" w:rsidR="00EE7298" w:rsidRPr="00445011" w:rsidRDefault="00EE7298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What are you seeing that shows that the strategy is successful?</w:t>
      </w:r>
    </w:p>
    <w:p w14:paraId="2EDFFD23" w14:textId="77777777" w:rsidR="004F49FC" w:rsidRPr="00445011" w:rsidRDefault="004F49FC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Something went wrong? Great! How can you use this mistake to improve </w:t>
      </w:r>
      <w:r w:rsidR="00983F34" w:rsidRPr="00445011">
        <w:rPr>
          <w:rFonts w:ascii="Calibri" w:eastAsia="Times New Roman" w:hAnsi="Calibri" w:cs="Calibri"/>
        </w:rPr>
        <w:t>you design?</w:t>
      </w:r>
    </w:p>
    <w:p w14:paraId="2EDFFD24" w14:textId="77777777" w:rsidR="004F49FC" w:rsidRPr="00445011" w:rsidRDefault="004F49FC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Finished? Really? Have you put in the effort to achieve a result you are proud of?</w:t>
      </w:r>
    </w:p>
    <w:p w14:paraId="2EDFFD25" w14:textId="77777777" w:rsidR="004F49FC" w:rsidRPr="00445011" w:rsidRDefault="004F49FC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Stuck? Awesome! What can you try next? What other ways might there be?</w:t>
      </w:r>
    </w:p>
    <w:p w14:paraId="2EDFFD26" w14:textId="77777777" w:rsidR="004F49FC" w:rsidRPr="00445011" w:rsidRDefault="004F49FC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Not happy with your design? Fantastic! Who can you seek feedback from to make your design better?</w:t>
      </w:r>
    </w:p>
    <w:p w14:paraId="2EDFFD27" w14:textId="77777777" w:rsidR="004F49FC" w:rsidRPr="00445011" w:rsidRDefault="004F49FC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Want to break the rules? Excellent! What new ideas will you try? What risks will you take?</w:t>
      </w:r>
    </w:p>
    <w:p w14:paraId="2EDFFD28" w14:textId="77777777" w:rsidR="004F49FC" w:rsidRPr="00445011" w:rsidRDefault="004F49FC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Finding it tricky? Wonderful! What will you practice to get better? What strategies will you use?</w:t>
      </w:r>
    </w:p>
    <w:p w14:paraId="2EDFFD29" w14:textId="77777777" w:rsidR="004F49FC" w:rsidRPr="00445011" w:rsidRDefault="004F49FC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Not the best? Brilliant! Who can you learn more from?</w:t>
      </w:r>
    </w:p>
    <w:p w14:paraId="2EDFFD2A" w14:textId="77777777" w:rsidR="004F49FC" w:rsidRPr="00445011" w:rsidRDefault="004F49FC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Don’t know what to do? Terrific! How will you tackle this challenge?</w:t>
      </w:r>
    </w:p>
    <w:p w14:paraId="2EDFFD2B" w14:textId="77777777" w:rsidR="004F49FC" w:rsidRPr="00445011" w:rsidRDefault="004F49FC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Easy? Right! How can we make this more challenging for you?</w:t>
      </w:r>
    </w:p>
    <w:p w14:paraId="2EDFFD2C" w14:textId="77777777" w:rsidR="004F49FC" w:rsidRPr="00445011" w:rsidRDefault="004F49FC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Proud of your design? Congratulations! Where to next? What are your goals?</w:t>
      </w:r>
    </w:p>
    <w:p w14:paraId="2EDFFD2D" w14:textId="77777777" w:rsidR="00B264CE" w:rsidRPr="00445011" w:rsidRDefault="00224B4E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What leads you to believe …? </w:t>
      </w:r>
    </w:p>
    <w:p w14:paraId="2EDFFD2E" w14:textId="77777777" w:rsidR="00B264CE" w:rsidRPr="00445011" w:rsidRDefault="00B264CE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How did the growth mindset activities help you understand that learning is a result of effort and not fixed talents? </w:t>
      </w:r>
    </w:p>
    <w:p w14:paraId="2EDFFD2F" w14:textId="77777777" w:rsidR="009562DE" w:rsidRPr="00445011" w:rsidRDefault="00B264CE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How did the growth mindset strategies change your attitude toward learning and the possibilities for your future? </w:t>
      </w:r>
    </w:p>
    <w:p w14:paraId="2EDFFD30" w14:textId="77777777" w:rsidR="004512F5" w:rsidRPr="00445011" w:rsidRDefault="004512F5" w:rsidP="0007135F">
      <w:pPr>
        <w:pStyle w:val="Heading2"/>
        <w:spacing w:line="276" w:lineRule="auto"/>
        <w:rPr>
          <w:rFonts w:ascii="Calibri" w:eastAsia="Times New Roman" w:hAnsi="Calibri" w:cs="Calibri"/>
          <w:sz w:val="28"/>
          <w:szCs w:val="22"/>
        </w:rPr>
      </w:pPr>
      <w:r w:rsidRPr="00445011">
        <w:rPr>
          <w:rFonts w:ascii="Calibri" w:eastAsia="Times New Roman" w:hAnsi="Calibri" w:cs="Calibri"/>
          <w:sz w:val="28"/>
          <w:szCs w:val="22"/>
        </w:rPr>
        <w:t>Personal accountability &amp; reflection questions:</w:t>
      </w:r>
    </w:p>
    <w:p w14:paraId="2EDFFD31" w14:textId="77777777" w:rsidR="004512F5" w:rsidRPr="00445011" w:rsidRDefault="004512F5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Did I work as hard as I could have? </w:t>
      </w:r>
    </w:p>
    <w:p w14:paraId="2EDFFD32" w14:textId="77777777" w:rsidR="004512F5" w:rsidRPr="00445011" w:rsidRDefault="004512F5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Did I set and maintain high standards for myself?</w:t>
      </w:r>
    </w:p>
    <w:p w14:paraId="2EDFFD33" w14:textId="77777777" w:rsidR="004512F5" w:rsidRPr="00445011" w:rsidRDefault="004512F5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Did I spent enough time to do quality work?</w:t>
      </w:r>
    </w:p>
    <w:p w14:paraId="2EDFFD34" w14:textId="77777777" w:rsidR="004512F5" w:rsidRPr="00445011" w:rsidRDefault="004512F5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Did I regulate my procrastinations, and temptations in order to complete my work?</w:t>
      </w:r>
    </w:p>
    <w:p w14:paraId="2EDFFD35" w14:textId="77777777" w:rsidR="004512F5" w:rsidRPr="00445011" w:rsidRDefault="004512F5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Did I use make good use of available resources?</w:t>
      </w:r>
    </w:p>
    <w:p w14:paraId="2EDFFD36" w14:textId="77777777" w:rsidR="004512F5" w:rsidRPr="00445011" w:rsidRDefault="004512F5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Did I ask questions if I needed help?</w:t>
      </w:r>
    </w:p>
    <w:p w14:paraId="2EDFFD37" w14:textId="77777777" w:rsidR="004512F5" w:rsidRPr="00445011" w:rsidRDefault="004512F5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Did I review re-review my work for possible errors?</w:t>
      </w:r>
    </w:p>
    <w:p w14:paraId="2EDFFD38" w14:textId="77777777" w:rsidR="004512F5" w:rsidRPr="00445011" w:rsidRDefault="004512F5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Did I examine best practices for similar work? </w:t>
      </w:r>
    </w:p>
    <w:p w14:paraId="2EDFFD39" w14:textId="77777777" w:rsidR="004512F5" w:rsidRPr="00445011" w:rsidRDefault="004512F5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Style w:val="Hyperlink"/>
          <w:rFonts w:ascii="Calibri" w:eastAsia="Times New Roman" w:hAnsi="Calibri" w:cs="Calibri"/>
          <w:color w:val="auto"/>
          <w:u w:val="none"/>
        </w:rPr>
      </w:pPr>
      <w:r w:rsidRPr="00445011">
        <w:rPr>
          <w:rFonts w:ascii="Calibri" w:eastAsia="Times New Roman" w:hAnsi="Calibri" w:cs="Calibri"/>
        </w:rPr>
        <w:t>Is my work something for which I am proud- that I would proudly show to a large, global audience?</w:t>
      </w:r>
    </w:p>
    <w:p w14:paraId="2EDFFD3A" w14:textId="77777777" w:rsidR="009562DE" w:rsidRPr="00445011" w:rsidRDefault="009562DE" w:rsidP="0007135F">
      <w:pPr>
        <w:pStyle w:val="Heading2"/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445011">
        <w:rPr>
          <w:rFonts w:ascii="Calibri" w:eastAsia="Times New Roman" w:hAnsi="Calibri" w:cs="Calibri"/>
          <w:sz w:val="28"/>
          <w:szCs w:val="22"/>
        </w:rPr>
        <w:t xml:space="preserve">For students still struggling even with strong effort: </w:t>
      </w:r>
    </w:p>
    <w:p w14:paraId="2EDFFD3B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What did you do to prepare for this? Is there anything you can do to prepare differently next time?</w:t>
      </w:r>
    </w:p>
    <w:p w14:paraId="2EDFFD3C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lastRenderedPageBreak/>
        <w:t>OK, so you didn't do as well as you wanted to. Let's look at this as an opportunity to learn.</w:t>
      </w:r>
    </w:p>
    <w:p w14:paraId="2EDFFD3D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Mistakes are helpful, it's the kinds of mistakes you make along the way that helps me learn how best to support you.</w:t>
      </w:r>
    </w:p>
    <w:p w14:paraId="2EDFFD3E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You might be struggling now, but I know you're making progress, and I see your growth (in these places).</w:t>
      </w:r>
    </w:p>
    <w:p w14:paraId="2EDFFD3F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Of course it's hard that's what makes our brains stronger!</w:t>
      </w:r>
    </w:p>
    <w:p w14:paraId="2EDFFD40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You can do it. It's tough, but you really can; let's break it down into steps.</w:t>
      </w:r>
    </w:p>
    <w:p w14:paraId="2EDFFD41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I admire your persistence and hard work, you can look back already and see how much you've learned.</w:t>
      </w:r>
    </w:p>
    <w:p w14:paraId="2EDFFD42" w14:textId="77777777" w:rsidR="009562DE" w:rsidRPr="00445011" w:rsidRDefault="009562DE" w:rsidP="0007135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Edison said, 'I didn't fail, I just discovered 1,000 ways that don't work.'</w:t>
      </w:r>
    </w:p>
    <w:p w14:paraId="2EDFFD43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When you think you can't do it, remind yourself that you can't do it </w:t>
      </w:r>
      <w:r w:rsidRPr="00445011">
        <w:rPr>
          <w:rFonts w:ascii="Calibri" w:eastAsia="Times New Roman" w:hAnsi="Calibri" w:cs="Calibri"/>
          <w:i/>
          <w:iCs/>
        </w:rPr>
        <w:t>yet</w:t>
      </w:r>
      <w:r w:rsidRPr="00445011">
        <w:rPr>
          <w:rFonts w:ascii="Calibri" w:eastAsia="Times New Roman" w:hAnsi="Calibri" w:cs="Calibri"/>
        </w:rPr>
        <w:t>.</w:t>
      </w:r>
    </w:p>
    <w:p w14:paraId="2EDFFD44" w14:textId="77777777" w:rsidR="009562DE" w:rsidRPr="00445011" w:rsidRDefault="009562DE" w:rsidP="0007135F">
      <w:pPr>
        <w:pStyle w:val="Heading2"/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445011">
        <w:rPr>
          <w:rFonts w:ascii="Calibri" w:eastAsia="Times New Roman" w:hAnsi="Calibri" w:cs="Calibri"/>
          <w:sz w:val="28"/>
          <w:szCs w:val="22"/>
        </w:rPr>
        <w:t xml:space="preserve">For students making progress easily: </w:t>
      </w:r>
    </w:p>
    <w:p w14:paraId="2EDFFD45" w14:textId="0D64565F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Easy is boring; hard is more of a challenge and more fun.</w:t>
      </w:r>
      <w:r w:rsidR="00445011" w:rsidRPr="00445011">
        <w:rPr>
          <w:rFonts w:ascii="Calibri" w:eastAsia="Times New Roman" w:hAnsi="Calibri" w:cs="Calibri"/>
        </w:rPr>
        <w:t xml:space="preserve"> What can you do to make things a bit more challenging?</w:t>
      </w:r>
    </w:p>
    <w:p w14:paraId="2EDFFD46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What other areas would you really like to learn more about, something you're really interested in, something you have some passion about? </w:t>
      </w:r>
    </w:p>
    <w:p w14:paraId="2EDFFD47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It's great you have that down. Now let's find something a bit more challenging so you can really grow.</w:t>
      </w:r>
    </w:p>
    <w:p w14:paraId="2EDFFD48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What skill would you like to work on next?</w:t>
      </w:r>
    </w:p>
    <w:p w14:paraId="2EDFFD49" w14:textId="77777777" w:rsidR="009562DE" w:rsidRPr="00445011" w:rsidRDefault="009562DE" w:rsidP="0007135F">
      <w:pPr>
        <w:pStyle w:val="Heading2"/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445011">
        <w:rPr>
          <w:rFonts w:ascii="Calibri" w:eastAsia="Times New Roman" w:hAnsi="Calibri" w:cs="Calibri"/>
          <w:sz w:val="28"/>
          <w:szCs w:val="22"/>
        </w:rPr>
        <w:t xml:space="preserve">For students making progress with strong effort: </w:t>
      </w:r>
    </w:p>
    <w:p w14:paraId="2EDFFD4A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Hey that's really a tough (problem/question/task) you're working on. What strategies are you using?</w:t>
      </w:r>
    </w:p>
    <w:p w14:paraId="2EDFFD4B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I can really see a difference in your work compared to</w:t>
      </w:r>
      <w:r w:rsidR="00DB19BE" w:rsidRPr="00445011">
        <w:rPr>
          <w:rFonts w:ascii="Calibri" w:eastAsia="Times New Roman" w:hAnsi="Calibri" w:cs="Calibri"/>
        </w:rPr>
        <w:t>…</w:t>
      </w:r>
      <w:r w:rsidRPr="00445011">
        <w:rPr>
          <w:rFonts w:ascii="Calibri" w:eastAsia="Times New Roman" w:hAnsi="Calibri" w:cs="Calibri"/>
        </w:rPr>
        <w:t>. You have really grown (in these areas).</w:t>
      </w:r>
    </w:p>
    <w:p w14:paraId="2EDFFD4C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I see you're using your (strategies/tools/notes/etc.), keep it up!</w:t>
      </w:r>
    </w:p>
    <w:p w14:paraId="2EDFFD4D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>Wow, you were working on this for a long time and you didn't quit!</w:t>
      </w:r>
    </w:p>
    <w:p w14:paraId="2EDFFD4E" w14:textId="77777777" w:rsidR="009562DE" w:rsidRPr="00445011" w:rsidRDefault="009562DE" w:rsidP="0007135F">
      <w:pPr>
        <w:numPr>
          <w:ilvl w:val="0"/>
          <w:numId w:val="9"/>
        </w:numPr>
        <w:tabs>
          <w:tab w:val="num" w:pos="1080"/>
        </w:tabs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445011">
        <w:rPr>
          <w:rFonts w:ascii="Calibri" w:eastAsia="Times New Roman" w:hAnsi="Calibri" w:cs="Calibri"/>
        </w:rPr>
        <w:t xml:space="preserve">Your hard work is clearly evident in your (process, project, product, etc.). </w:t>
      </w:r>
    </w:p>
    <w:p w14:paraId="2EDFFD4F" w14:textId="77777777" w:rsidR="00B264CE" w:rsidRPr="00445011" w:rsidRDefault="00B264CE" w:rsidP="0007135F">
      <w:pPr>
        <w:spacing w:line="276" w:lineRule="auto"/>
        <w:rPr>
          <w:rFonts w:ascii="Calibri" w:hAnsi="Calibri" w:cs="Calibri"/>
        </w:rPr>
      </w:pPr>
    </w:p>
    <w:p w14:paraId="2EDFFD50" w14:textId="77777777" w:rsidR="00224B4E" w:rsidRPr="00445011" w:rsidRDefault="00224B4E" w:rsidP="0007135F">
      <w:pPr>
        <w:pStyle w:val="ListParagraph"/>
        <w:spacing w:line="276" w:lineRule="auto"/>
        <w:ind w:left="360"/>
        <w:rPr>
          <w:rFonts w:ascii="Calibri" w:hAnsi="Calibri" w:cs="Calibri"/>
        </w:rPr>
      </w:pPr>
    </w:p>
    <w:p w14:paraId="2EDFFD51" w14:textId="77777777" w:rsidR="00402BFF" w:rsidRPr="009562DE" w:rsidRDefault="00402BFF" w:rsidP="0007135F">
      <w:pPr>
        <w:pStyle w:val="ListParagraph"/>
        <w:spacing w:line="276" w:lineRule="auto"/>
        <w:ind w:left="360"/>
      </w:pPr>
    </w:p>
    <w:p w14:paraId="2EDFFD52" w14:textId="77777777" w:rsidR="004F49FC" w:rsidRPr="009562DE" w:rsidRDefault="00B929F7" w:rsidP="0007135F">
      <w:pPr>
        <w:pStyle w:val="ListParagraph"/>
        <w:spacing w:line="276" w:lineRule="auto"/>
        <w:ind w:left="0"/>
        <w:rPr>
          <w:b/>
        </w:rPr>
      </w:pPr>
      <w:r w:rsidRPr="009562DE">
        <w:rPr>
          <w:b/>
        </w:rPr>
        <w:t xml:space="preserve">Source for questions </w:t>
      </w:r>
    </w:p>
    <w:p w14:paraId="2EDFFD53" w14:textId="77777777" w:rsidR="0062421B" w:rsidRPr="009562DE" w:rsidRDefault="00000000" w:rsidP="0007135F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</w:pPr>
      <w:hyperlink r:id="rId11" w:history="1">
        <w:r w:rsidR="002E66B9" w:rsidRPr="009562DE">
          <w:rPr>
            <w:rStyle w:val="Hyperlink"/>
          </w:rPr>
          <w:t>http://www.communitycollegereview.com/blog/why-you-should-strive-to-be-on-the-deans-list</w:t>
        </w:r>
      </w:hyperlink>
    </w:p>
    <w:p w14:paraId="2EDFFD54" w14:textId="77777777" w:rsidR="00B929F7" w:rsidRPr="009562DE" w:rsidRDefault="00000000" w:rsidP="0007135F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</w:pPr>
      <w:hyperlink r:id="rId12" w:history="1">
        <w:r w:rsidR="00B929F7" w:rsidRPr="009562DE">
          <w:rPr>
            <w:rStyle w:val="Hyperlink"/>
          </w:rPr>
          <w:t>https://www.theguardian.com/teacher-network/2015/nov/15/four-questions-encourage-growth-mindset-students</w:t>
        </w:r>
      </w:hyperlink>
    </w:p>
    <w:p w14:paraId="2EDFFD55" w14:textId="77777777" w:rsidR="009562DE" w:rsidRDefault="00000000" w:rsidP="0007135F">
      <w:pPr>
        <w:pStyle w:val="ListParagraph"/>
        <w:numPr>
          <w:ilvl w:val="0"/>
          <w:numId w:val="8"/>
        </w:numPr>
        <w:spacing w:line="276" w:lineRule="auto"/>
        <w:rPr>
          <w:rStyle w:val="Hyperlink"/>
        </w:rPr>
      </w:pPr>
      <w:hyperlink r:id="rId13" w:history="1">
        <w:r w:rsidR="004F49FC" w:rsidRPr="009562DE">
          <w:rPr>
            <w:rStyle w:val="Hyperlink"/>
          </w:rPr>
          <w:t>https://www.makersempire.com/blog/promoting-growth-mindsets-with-makers-empire/</w:t>
        </w:r>
      </w:hyperlink>
    </w:p>
    <w:p w14:paraId="2EDFFD56" w14:textId="77777777" w:rsidR="00B929F7" w:rsidRPr="009562DE" w:rsidRDefault="002E66B9" w:rsidP="0007135F">
      <w:pPr>
        <w:pStyle w:val="ListParagraph"/>
        <w:numPr>
          <w:ilvl w:val="0"/>
          <w:numId w:val="8"/>
        </w:numPr>
        <w:spacing w:line="276" w:lineRule="auto"/>
        <w:rPr>
          <w:rStyle w:val="Hyperlink"/>
        </w:rPr>
      </w:pPr>
      <w:r w:rsidRPr="009562DE">
        <w:rPr>
          <w:rStyle w:val="Hyperlink"/>
          <w:u w:val="none"/>
        </w:rPr>
        <w:t>P</w:t>
      </w:r>
      <w:r w:rsidR="00402BFF" w:rsidRPr="009562DE">
        <w:rPr>
          <w:rStyle w:val="Hyperlink"/>
          <w:u w:val="none"/>
        </w:rPr>
        <w:t>ikto</w:t>
      </w:r>
      <w:r w:rsidRPr="009562DE">
        <w:rPr>
          <w:rStyle w:val="Hyperlink"/>
          <w:u w:val="none"/>
        </w:rPr>
        <w:t>chart- Growth mindset: personal accountability &amp; ref</w:t>
      </w:r>
      <w:r w:rsidR="00402BFF" w:rsidRPr="009562DE">
        <w:rPr>
          <w:rStyle w:val="Hyperlink"/>
          <w:u w:val="none"/>
        </w:rPr>
        <w:t>lection.</w:t>
      </w:r>
    </w:p>
    <w:p w14:paraId="2EDFFD57" w14:textId="77777777" w:rsidR="009562DE" w:rsidRPr="009562DE" w:rsidRDefault="009562DE" w:rsidP="0007135F">
      <w:pPr>
        <w:pStyle w:val="ListParagraph"/>
        <w:numPr>
          <w:ilvl w:val="0"/>
          <w:numId w:val="8"/>
        </w:numPr>
        <w:spacing w:line="276" w:lineRule="auto"/>
        <w:rPr>
          <w:color w:val="0000FF"/>
          <w:u w:val="single"/>
        </w:rPr>
      </w:pPr>
      <w:r w:rsidRPr="009562DE">
        <w:rPr>
          <w:color w:val="0000FF"/>
          <w:u w:val="single"/>
        </w:rPr>
        <w:t>https://bloomboard.com/microcredential/view/1051acb8-7587-48f4-af8f-6ed865e02261</w:t>
      </w:r>
    </w:p>
    <w:sectPr w:rsidR="009562DE" w:rsidRPr="009562DE" w:rsidSect="009562DE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D7E8" w14:textId="77777777" w:rsidR="0029025A" w:rsidRDefault="0029025A" w:rsidP="00A753E7">
      <w:pPr>
        <w:spacing w:after="0" w:line="240" w:lineRule="auto"/>
      </w:pPr>
      <w:r>
        <w:separator/>
      </w:r>
    </w:p>
  </w:endnote>
  <w:endnote w:type="continuationSeparator" w:id="0">
    <w:p w14:paraId="11CF930D" w14:textId="77777777" w:rsidR="0029025A" w:rsidRDefault="0029025A" w:rsidP="00A7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8659" w14:textId="77777777" w:rsidR="0029025A" w:rsidRDefault="0029025A" w:rsidP="00A753E7">
      <w:pPr>
        <w:spacing w:after="0" w:line="240" w:lineRule="auto"/>
      </w:pPr>
      <w:r>
        <w:separator/>
      </w:r>
    </w:p>
  </w:footnote>
  <w:footnote w:type="continuationSeparator" w:id="0">
    <w:p w14:paraId="518618F7" w14:textId="77777777" w:rsidR="0029025A" w:rsidRDefault="0029025A" w:rsidP="00A7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FD5D" w14:textId="2CF588C8" w:rsidR="00A753E7" w:rsidRDefault="00B674E0">
    <w:pPr>
      <w:pStyle w:val="Header"/>
    </w:pPr>
    <w:r>
      <w:t>ASC Open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B67"/>
    <w:multiLevelType w:val="multilevel"/>
    <w:tmpl w:val="7982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B2B40"/>
    <w:multiLevelType w:val="hybridMultilevel"/>
    <w:tmpl w:val="004CA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720CD"/>
    <w:multiLevelType w:val="hybridMultilevel"/>
    <w:tmpl w:val="62920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F63"/>
    <w:multiLevelType w:val="multilevel"/>
    <w:tmpl w:val="F232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F5A04"/>
    <w:multiLevelType w:val="multilevel"/>
    <w:tmpl w:val="0DA0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000A1"/>
    <w:multiLevelType w:val="hybridMultilevel"/>
    <w:tmpl w:val="93CED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E01C34"/>
    <w:multiLevelType w:val="hybridMultilevel"/>
    <w:tmpl w:val="62920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A61B5"/>
    <w:multiLevelType w:val="multilevel"/>
    <w:tmpl w:val="34AE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F086C"/>
    <w:multiLevelType w:val="hybridMultilevel"/>
    <w:tmpl w:val="75B2D3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325D80"/>
    <w:multiLevelType w:val="multilevel"/>
    <w:tmpl w:val="91C4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877A0"/>
    <w:multiLevelType w:val="multilevel"/>
    <w:tmpl w:val="20E4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0224B"/>
    <w:multiLevelType w:val="multilevel"/>
    <w:tmpl w:val="8078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D010C"/>
    <w:multiLevelType w:val="hybridMultilevel"/>
    <w:tmpl w:val="ACAA8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258420">
    <w:abstractNumId w:val="6"/>
  </w:num>
  <w:num w:numId="2" w16cid:durableId="2099595547">
    <w:abstractNumId w:val="7"/>
  </w:num>
  <w:num w:numId="3" w16cid:durableId="1104226309">
    <w:abstractNumId w:val="3"/>
  </w:num>
  <w:num w:numId="4" w16cid:durableId="2013605516">
    <w:abstractNumId w:val="9"/>
  </w:num>
  <w:num w:numId="5" w16cid:durableId="1691562394">
    <w:abstractNumId w:val="2"/>
  </w:num>
  <w:num w:numId="6" w16cid:durableId="1523781723">
    <w:abstractNumId w:val="5"/>
  </w:num>
  <w:num w:numId="7" w16cid:durableId="667903939">
    <w:abstractNumId w:val="1"/>
  </w:num>
  <w:num w:numId="8" w16cid:durableId="768815822">
    <w:abstractNumId w:val="12"/>
  </w:num>
  <w:num w:numId="9" w16cid:durableId="1429734647">
    <w:abstractNumId w:val="8"/>
  </w:num>
  <w:num w:numId="10" w16cid:durableId="1601253145">
    <w:abstractNumId w:val="10"/>
  </w:num>
  <w:num w:numId="11" w16cid:durableId="1747608500">
    <w:abstractNumId w:val="0"/>
  </w:num>
  <w:num w:numId="12" w16cid:durableId="1679385509">
    <w:abstractNumId w:val="4"/>
  </w:num>
  <w:num w:numId="13" w16cid:durableId="7123903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74B"/>
    <w:rsid w:val="0007135F"/>
    <w:rsid w:val="00224B4E"/>
    <w:rsid w:val="0025474B"/>
    <w:rsid w:val="0029025A"/>
    <w:rsid w:val="002E66B9"/>
    <w:rsid w:val="00390AC6"/>
    <w:rsid w:val="003B4B69"/>
    <w:rsid w:val="00402BFF"/>
    <w:rsid w:val="00445011"/>
    <w:rsid w:val="004512F5"/>
    <w:rsid w:val="004569E4"/>
    <w:rsid w:val="004F49FC"/>
    <w:rsid w:val="00545CD2"/>
    <w:rsid w:val="00597E40"/>
    <w:rsid w:val="00611749"/>
    <w:rsid w:val="0062421B"/>
    <w:rsid w:val="00642BAB"/>
    <w:rsid w:val="0067381E"/>
    <w:rsid w:val="007A6E10"/>
    <w:rsid w:val="009562DE"/>
    <w:rsid w:val="00983F34"/>
    <w:rsid w:val="00A553C4"/>
    <w:rsid w:val="00A57D6D"/>
    <w:rsid w:val="00A753E7"/>
    <w:rsid w:val="00A90AAC"/>
    <w:rsid w:val="00B14F57"/>
    <w:rsid w:val="00B264CE"/>
    <w:rsid w:val="00B5407A"/>
    <w:rsid w:val="00B674E0"/>
    <w:rsid w:val="00B929F7"/>
    <w:rsid w:val="00BC3525"/>
    <w:rsid w:val="00BF7827"/>
    <w:rsid w:val="00C34378"/>
    <w:rsid w:val="00D16D60"/>
    <w:rsid w:val="00D83B80"/>
    <w:rsid w:val="00DB19BE"/>
    <w:rsid w:val="00EE7298"/>
    <w:rsid w:val="00F2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FD16"/>
  <w15:docId w15:val="{ADB3CF25-D8AE-491F-AD49-33CE3B64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B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62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8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8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29F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02B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62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9562D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19B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3E7"/>
  </w:style>
  <w:style w:type="paragraph" w:styleId="Footer">
    <w:name w:val="footer"/>
    <w:basedOn w:val="Normal"/>
    <w:link w:val="FooterChar"/>
    <w:uiPriority w:val="99"/>
    <w:unhideWhenUsed/>
    <w:rsid w:val="00A75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3E7"/>
  </w:style>
  <w:style w:type="paragraph" w:styleId="BalloonText">
    <w:name w:val="Balloon Text"/>
    <w:basedOn w:val="Normal"/>
    <w:link w:val="BalloonTextChar"/>
    <w:uiPriority w:val="99"/>
    <w:semiHidden/>
    <w:unhideWhenUsed/>
    <w:rsid w:val="00A7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kersempire.com/blog/promoting-growth-mindsets-with-makers-empir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eguardian.com/teacher-network/2015/nov/15/four-questions-encourage-growth-mindset-stud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ycollegereview.com/blog/why-you-should-strive-to-be-on-the-deans-li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1" ma:contentTypeDescription="Create a new document." ma:contentTypeScope="" ma:versionID="2a63b7e0a6faf1e888de0d23fb369899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db72c869aa8d68302e872b09903e0727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1245A-3E75-4FCA-87D4-46C86A97D6B4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E0FEB6D6-7AB7-46B3-91AC-7272308AF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540D3-E051-4B86-B85F-CE35B8FF54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94264-053C-46C4-B40E-DB239E4DD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S. Jadun, ph.D.</dc:creator>
  <cp:lastModifiedBy>Becky L Varian</cp:lastModifiedBy>
  <cp:revision>8</cp:revision>
  <cp:lastPrinted>2016-09-14T11:38:00Z</cp:lastPrinted>
  <dcterms:created xsi:type="dcterms:W3CDTF">2016-07-29T15:37:00Z</dcterms:created>
  <dcterms:modified xsi:type="dcterms:W3CDTF">2023-07-12T14:05:00Z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Order">
    <vt:r8>27800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